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45EE" w:rsidRPr="001559CB" w:rsidRDefault="00DB45EE" w:rsidP="001559CB">
      <w:pPr>
        <w:spacing w:line="360" w:lineRule="auto"/>
        <w:rPr>
          <w:rFonts w:ascii="Times New Roman" w:hAnsi="Times New Roman" w:cs="Times New Roman"/>
          <w:sz w:val="24"/>
          <w:szCs w:val="24"/>
        </w:rPr>
      </w:pPr>
      <w:r w:rsidRPr="001559CB">
        <w:rPr>
          <w:rFonts w:ascii="Times New Roman" w:hAnsi="Times New Roman" w:cs="Times New Roman"/>
          <w:b/>
          <w:sz w:val="24"/>
          <w:szCs w:val="24"/>
        </w:rPr>
        <w:t xml:space="preserve">Ευχαριστίες </w:t>
      </w:r>
    </w:p>
    <w:p w:rsidR="00495650" w:rsidRPr="001559CB" w:rsidRDefault="00495650" w:rsidP="001559CB">
      <w:pPr>
        <w:spacing w:line="360" w:lineRule="auto"/>
        <w:rPr>
          <w:rFonts w:ascii="Times New Roman" w:hAnsi="Times New Roman" w:cs="Times New Roman"/>
          <w:sz w:val="24"/>
          <w:szCs w:val="24"/>
        </w:rPr>
      </w:pPr>
    </w:p>
    <w:p w:rsidR="00DB45EE" w:rsidRPr="001559CB" w:rsidRDefault="00DB45EE" w:rsidP="001559CB">
      <w:pPr>
        <w:spacing w:line="360" w:lineRule="auto"/>
        <w:rPr>
          <w:rFonts w:ascii="Times New Roman" w:hAnsi="Times New Roman" w:cs="Times New Roman"/>
          <w:sz w:val="24"/>
          <w:szCs w:val="24"/>
        </w:rPr>
      </w:pPr>
    </w:p>
    <w:p w:rsidR="00DB45EE" w:rsidRPr="001559CB" w:rsidRDefault="00DB45EE" w:rsidP="001559CB">
      <w:pPr>
        <w:spacing w:line="480" w:lineRule="auto"/>
        <w:ind w:firstLine="720"/>
        <w:jc w:val="both"/>
        <w:rPr>
          <w:rFonts w:ascii="Times New Roman" w:hAnsi="Times New Roman" w:cs="Times New Roman"/>
          <w:i/>
          <w:sz w:val="24"/>
          <w:szCs w:val="24"/>
        </w:rPr>
      </w:pPr>
      <w:r w:rsidRPr="001559CB">
        <w:rPr>
          <w:rFonts w:ascii="Times New Roman" w:hAnsi="Times New Roman" w:cs="Times New Roman"/>
          <w:i/>
          <w:sz w:val="24"/>
          <w:szCs w:val="24"/>
        </w:rPr>
        <w:t xml:space="preserve">Θα ήθελα να ευχαριστήσω εκ βάθους καρδίας τον Επιβλέποντα Καθηγητή μου </w:t>
      </w:r>
      <w:r w:rsidRPr="001559CB">
        <w:rPr>
          <w:rFonts w:ascii="Times New Roman" w:hAnsi="Times New Roman" w:cs="Times New Roman"/>
          <w:b/>
          <w:i/>
          <w:sz w:val="24"/>
          <w:szCs w:val="24"/>
        </w:rPr>
        <w:t>κ.</w:t>
      </w:r>
      <w:r w:rsidRPr="001559CB">
        <w:rPr>
          <w:rFonts w:ascii="Times New Roman" w:hAnsi="Times New Roman" w:cs="Times New Roman"/>
          <w:i/>
          <w:sz w:val="24"/>
          <w:szCs w:val="24"/>
        </w:rPr>
        <w:t xml:space="preserve"> </w:t>
      </w:r>
      <w:proofErr w:type="spellStart"/>
      <w:r w:rsidRPr="001559CB">
        <w:rPr>
          <w:rFonts w:ascii="Times New Roman" w:hAnsi="Times New Roman" w:cs="Times New Roman"/>
          <w:b/>
          <w:i/>
          <w:sz w:val="24"/>
          <w:szCs w:val="24"/>
        </w:rPr>
        <w:t>Λιαργκόβα</w:t>
      </w:r>
      <w:proofErr w:type="spellEnd"/>
      <w:r w:rsidRPr="001559CB">
        <w:rPr>
          <w:rFonts w:ascii="Times New Roman" w:hAnsi="Times New Roman" w:cs="Times New Roman"/>
          <w:b/>
          <w:i/>
          <w:sz w:val="24"/>
          <w:szCs w:val="24"/>
        </w:rPr>
        <w:t xml:space="preserve"> Παναγιώτη</w:t>
      </w:r>
      <w:r w:rsidRPr="001559CB">
        <w:rPr>
          <w:rFonts w:ascii="Times New Roman" w:hAnsi="Times New Roman" w:cs="Times New Roman"/>
          <w:i/>
          <w:sz w:val="24"/>
          <w:szCs w:val="24"/>
        </w:rPr>
        <w:t>, για την άριστη καθοδήγηση, την αμέριστη συμπαράσταση και την αδιάκοπη βοήθεια που μου πρόσφερε αφειδώς κατά την εκπόνηση της παρούσας Διπλωματικής Εργασίας.</w:t>
      </w:r>
    </w:p>
    <w:p w:rsidR="001559CB" w:rsidRPr="001559CB" w:rsidRDefault="001559CB" w:rsidP="001559CB">
      <w:pPr>
        <w:spacing w:line="480" w:lineRule="auto"/>
        <w:ind w:firstLine="720"/>
        <w:jc w:val="both"/>
        <w:rPr>
          <w:rFonts w:ascii="Times New Roman" w:hAnsi="Times New Roman" w:cs="Times New Roman"/>
          <w:i/>
          <w:sz w:val="24"/>
          <w:szCs w:val="24"/>
        </w:rPr>
      </w:pPr>
    </w:p>
    <w:p w:rsidR="00DB45EE" w:rsidRPr="001559CB" w:rsidRDefault="00DB45EE" w:rsidP="001559CB">
      <w:pPr>
        <w:spacing w:line="480" w:lineRule="auto"/>
        <w:ind w:firstLine="720"/>
        <w:jc w:val="both"/>
        <w:rPr>
          <w:rFonts w:ascii="Times New Roman" w:hAnsi="Times New Roman" w:cs="Times New Roman"/>
          <w:i/>
          <w:sz w:val="24"/>
          <w:szCs w:val="24"/>
        </w:rPr>
      </w:pPr>
      <w:r w:rsidRPr="001559CB">
        <w:rPr>
          <w:rFonts w:ascii="Times New Roman" w:hAnsi="Times New Roman" w:cs="Times New Roman"/>
          <w:i/>
          <w:sz w:val="24"/>
          <w:szCs w:val="24"/>
        </w:rPr>
        <w:t xml:space="preserve">Επίσης θα ήθελα να εκφράσω τις ευχαριστίες μου στην οικογένεια μου, την μητέρα μου Βίκυ, για την υπομονή και κατανόηση που μου έδειξαν καθ’ όλη τη διάρκεια μεταπτυχιακών μου σπουδών.  </w:t>
      </w:r>
    </w:p>
    <w:p w:rsidR="001559CB" w:rsidRPr="001559CB" w:rsidRDefault="001559CB" w:rsidP="001559CB">
      <w:pPr>
        <w:spacing w:line="360" w:lineRule="auto"/>
        <w:ind w:firstLine="720"/>
        <w:jc w:val="both"/>
        <w:rPr>
          <w:rFonts w:ascii="Times New Roman" w:hAnsi="Times New Roman" w:cs="Times New Roman"/>
          <w:i/>
          <w:sz w:val="24"/>
          <w:szCs w:val="24"/>
        </w:rPr>
      </w:pPr>
    </w:p>
    <w:p w:rsidR="001559CB" w:rsidRPr="001559CB" w:rsidRDefault="001559CB" w:rsidP="001559CB">
      <w:pPr>
        <w:spacing w:line="360" w:lineRule="auto"/>
        <w:ind w:firstLine="720"/>
        <w:jc w:val="both"/>
        <w:rPr>
          <w:rFonts w:ascii="Times New Roman" w:hAnsi="Times New Roman" w:cs="Times New Roman"/>
          <w:i/>
          <w:sz w:val="24"/>
          <w:szCs w:val="24"/>
        </w:rPr>
      </w:pPr>
    </w:p>
    <w:p w:rsidR="001559CB" w:rsidRPr="001559CB" w:rsidRDefault="001559CB" w:rsidP="001559CB">
      <w:pPr>
        <w:spacing w:line="360" w:lineRule="auto"/>
        <w:ind w:firstLine="720"/>
        <w:jc w:val="both"/>
        <w:rPr>
          <w:rFonts w:ascii="Times New Roman" w:hAnsi="Times New Roman" w:cs="Times New Roman"/>
          <w:i/>
          <w:sz w:val="24"/>
          <w:szCs w:val="24"/>
        </w:rPr>
      </w:pPr>
    </w:p>
    <w:p w:rsidR="001559CB" w:rsidRPr="001559CB" w:rsidRDefault="001559CB" w:rsidP="001559CB">
      <w:pPr>
        <w:spacing w:line="360" w:lineRule="auto"/>
        <w:ind w:firstLine="720"/>
        <w:jc w:val="both"/>
        <w:rPr>
          <w:rFonts w:ascii="Times New Roman" w:hAnsi="Times New Roman" w:cs="Times New Roman"/>
          <w:i/>
          <w:sz w:val="24"/>
          <w:szCs w:val="24"/>
        </w:rPr>
      </w:pPr>
    </w:p>
    <w:p w:rsidR="001559CB" w:rsidRPr="001559CB" w:rsidRDefault="001559CB" w:rsidP="001559CB">
      <w:pPr>
        <w:spacing w:line="360" w:lineRule="auto"/>
        <w:ind w:firstLine="720"/>
        <w:jc w:val="both"/>
        <w:rPr>
          <w:rFonts w:ascii="Times New Roman" w:hAnsi="Times New Roman" w:cs="Times New Roman"/>
          <w:i/>
          <w:sz w:val="24"/>
          <w:szCs w:val="24"/>
        </w:rPr>
      </w:pPr>
    </w:p>
    <w:p w:rsidR="001559CB" w:rsidRPr="001559CB" w:rsidRDefault="001559CB" w:rsidP="001559CB">
      <w:pPr>
        <w:spacing w:line="360" w:lineRule="auto"/>
        <w:ind w:firstLine="720"/>
        <w:jc w:val="both"/>
        <w:rPr>
          <w:rFonts w:ascii="Times New Roman" w:hAnsi="Times New Roman" w:cs="Times New Roman"/>
          <w:i/>
          <w:sz w:val="24"/>
          <w:szCs w:val="24"/>
        </w:rPr>
      </w:pPr>
    </w:p>
    <w:p w:rsidR="001559CB" w:rsidRDefault="001559CB" w:rsidP="001559CB">
      <w:pPr>
        <w:spacing w:line="360" w:lineRule="auto"/>
        <w:ind w:firstLine="720"/>
        <w:jc w:val="both"/>
        <w:rPr>
          <w:rFonts w:ascii="Times New Roman" w:hAnsi="Times New Roman" w:cs="Times New Roman"/>
          <w:i/>
          <w:sz w:val="24"/>
          <w:szCs w:val="24"/>
        </w:rPr>
      </w:pPr>
    </w:p>
    <w:p w:rsidR="001559CB" w:rsidRDefault="001559CB" w:rsidP="001559CB">
      <w:pPr>
        <w:spacing w:line="360" w:lineRule="auto"/>
        <w:ind w:firstLine="720"/>
        <w:jc w:val="both"/>
        <w:rPr>
          <w:rFonts w:ascii="Times New Roman" w:hAnsi="Times New Roman" w:cs="Times New Roman"/>
          <w:i/>
          <w:sz w:val="24"/>
          <w:szCs w:val="24"/>
        </w:rPr>
      </w:pPr>
    </w:p>
    <w:p w:rsidR="001559CB" w:rsidRDefault="001559CB" w:rsidP="001559CB">
      <w:pPr>
        <w:spacing w:line="360" w:lineRule="auto"/>
        <w:ind w:firstLine="720"/>
        <w:jc w:val="both"/>
        <w:rPr>
          <w:rFonts w:ascii="Times New Roman" w:hAnsi="Times New Roman" w:cs="Times New Roman"/>
          <w:i/>
          <w:sz w:val="24"/>
          <w:szCs w:val="24"/>
        </w:rPr>
      </w:pPr>
    </w:p>
    <w:p w:rsidR="001559CB" w:rsidRDefault="001559CB" w:rsidP="001559CB">
      <w:pPr>
        <w:spacing w:line="360" w:lineRule="auto"/>
        <w:ind w:firstLine="720"/>
        <w:jc w:val="both"/>
        <w:rPr>
          <w:rFonts w:ascii="Times New Roman" w:hAnsi="Times New Roman" w:cs="Times New Roman"/>
          <w:i/>
          <w:sz w:val="24"/>
          <w:szCs w:val="24"/>
        </w:rPr>
      </w:pPr>
    </w:p>
    <w:p w:rsidR="001559CB" w:rsidRPr="001559CB" w:rsidRDefault="001559CB" w:rsidP="001559CB">
      <w:pPr>
        <w:spacing w:line="360" w:lineRule="auto"/>
        <w:ind w:firstLine="720"/>
        <w:jc w:val="both"/>
        <w:rPr>
          <w:rFonts w:ascii="Times New Roman" w:hAnsi="Times New Roman" w:cs="Times New Roman"/>
          <w:i/>
          <w:sz w:val="24"/>
          <w:szCs w:val="24"/>
        </w:rPr>
      </w:pPr>
    </w:p>
    <w:p w:rsidR="001559CB" w:rsidRPr="001559CB" w:rsidRDefault="001559CB" w:rsidP="001559CB">
      <w:pPr>
        <w:spacing w:line="360" w:lineRule="auto"/>
        <w:ind w:firstLine="720"/>
        <w:jc w:val="both"/>
        <w:rPr>
          <w:rFonts w:ascii="Times New Roman" w:hAnsi="Times New Roman" w:cs="Times New Roman"/>
          <w:i/>
          <w:sz w:val="24"/>
          <w:szCs w:val="24"/>
        </w:rPr>
      </w:pPr>
      <w:bookmarkStart w:id="0" w:name="_GoBack"/>
      <w:bookmarkEnd w:id="0"/>
    </w:p>
    <w:p w:rsidR="001559CB" w:rsidRPr="001559CB" w:rsidRDefault="001559CB" w:rsidP="001559CB">
      <w:pPr>
        <w:spacing w:line="360" w:lineRule="auto"/>
        <w:jc w:val="both"/>
        <w:rPr>
          <w:rFonts w:ascii="Times New Roman" w:hAnsi="Times New Roman" w:cs="Times New Roman"/>
          <w:b/>
          <w:sz w:val="24"/>
          <w:szCs w:val="24"/>
        </w:rPr>
      </w:pPr>
      <w:r w:rsidRPr="001559CB">
        <w:rPr>
          <w:rFonts w:ascii="Times New Roman" w:hAnsi="Times New Roman" w:cs="Times New Roman"/>
          <w:b/>
          <w:sz w:val="24"/>
          <w:szCs w:val="24"/>
        </w:rPr>
        <w:lastRenderedPageBreak/>
        <w:t>Π</w:t>
      </w:r>
      <w:r>
        <w:rPr>
          <w:rFonts w:ascii="Times New Roman" w:hAnsi="Times New Roman" w:cs="Times New Roman"/>
          <w:b/>
          <w:sz w:val="24"/>
          <w:szCs w:val="24"/>
        </w:rPr>
        <w:t>ρόλογος</w:t>
      </w:r>
    </w:p>
    <w:p w:rsidR="001559CB" w:rsidRPr="001559CB" w:rsidRDefault="001559CB" w:rsidP="001559CB">
      <w:pPr>
        <w:spacing w:line="360" w:lineRule="auto"/>
        <w:jc w:val="both"/>
        <w:rPr>
          <w:rFonts w:ascii="Times New Roman" w:hAnsi="Times New Roman" w:cs="Times New Roman"/>
          <w:sz w:val="24"/>
          <w:szCs w:val="24"/>
        </w:rPr>
      </w:pPr>
      <w:r w:rsidRPr="001559CB">
        <w:rPr>
          <w:rFonts w:ascii="Times New Roman" w:hAnsi="Times New Roman" w:cs="Times New Roman"/>
          <w:sz w:val="24"/>
          <w:szCs w:val="24"/>
        </w:rPr>
        <w:t xml:space="preserve">Αντικείμενο της Διπλωματικής Εργασίας μου, αποτελεί η μελέτη των Εκπαιδευτικών Μονάδων από την οπτική του </w:t>
      </w:r>
      <w:r w:rsidRPr="001559CB">
        <w:rPr>
          <w:rFonts w:ascii="Times New Roman" w:hAnsi="Times New Roman" w:cs="Times New Roman"/>
          <w:sz w:val="24"/>
          <w:szCs w:val="24"/>
          <w:lang w:val="en-US"/>
        </w:rPr>
        <w:t>management</w:t>
      </w:r>
      <w:r w:rsidRPr="001559CB">
        <w:rPr>
          <w:rFonts w:ascii="Times New Roman" w:hAnsi="Times New Roman" w:cs="Times New Roman"/>
          <w:sz w:val="24"/>
          <w:szCs w:val="24"/>
        </w:rPr>
        <w:t xml:space="preserve"> και τη διαμόρφωση «</w:t>
      </w:r>
      <w:r w:rsidRPr="001559CB">
        <w:rPr>
          <w:rFonts w:ascii="Times New Roman" w:hAnsi="Times New Roman" w:cs="Times New Roman"/>
          <w:b/>
          <w:i/>
          <w:sz w:val="24"/>
          <w:szCs w:val="24"/>
        </w:rPr>
        <w:t>εσωτερικής</w:t>
      </w:r>
      <w:r w:rsidRPr="001559CB">
        <w:rPr>
          <w:rFonts w:ascii="Times New Roman" w:hAnsi="Times New Roman" w:cs="Times New Roman"/>
          <w:sz w:val="24"/>
          <w:szCs w:val="24"/>
        </w:rPr>
        <w:t xml:space="preserve">» εκπαιδευτικής πολιτικής. Το ενδιαφέρον για τη συγκεκριμένη θεματική προκλήθηκε από την προσωπική μου εμπειρία ως εκπαιδευτικού, καθώς υπηρετώντας χρόνια στη Δημόσια Εκπαίδευση και σε διαφορετικές Εκπαιδευτικές Μονάδες κάθε χρόνο, διαπίστωσα την καταλυτική επίδραση που έχει ο Διευθυντής με την «εσωτερική» εκπαιδευτική πολιτική που ασκεί και η επίδραση αυτή αγγίζει όλα τα επίπεδα λειτουργιών της Εκπαιδευτικής Μονάδας. </w:t>
      </w:r>
    </w:p>
    <w:p w:rsidR="001559CB" w:rsidRPr="001559CB" w:rsidRDefault="001559CB" w:rsidP="001559CB">
      <w:pPr>
        <w:spacing w:line="360" w:lineRule="auto"/>
        <w:jc w:val="both"/>
        <w:rPr>
          <w:rFonts w:ascii="Times New Roman" w:hAnsi="Times New Roman" w:cs="Times New Roman"/>
          <w:sz w:val="24"/>
          <w:szCs w:val="24"/>
        </w:rPr>
      </w:pPr>
      <w:r w:rsidRPr="001559CB">
        <w:rPr>
          <w:rFonts w:ascii="Times New Roman" w:hAnsi="Times New Roman" w:cs="Times New Roman"/>
          <w:sz w:val="24"/>
          <w:szCs w:val="24"/>
        </w:rPr>
        <w:t xml:space="preserve">Σκοπός της εργασία μου είναι να μελετήσω τον μηχανισμό διοίκησης των Εκπαιδευτικών Μονάδων και να διερευνήσω δράσεις όπου το </w:t>
      </w:r>
      <w:r w:rsidRPr="001559CB">
        <w:rPr>
          <w:rFonts w:ascii="Times New Roman" w:hAnsi="Times New Roman" w:cs="Times New Roman"/>
          <w:sz w:val="24"/>
          <w:szCs w:val="24"/>
          <w:lang w:val="en-US"/>
        </w:rPr>
        <w:t>management</w:t>
      </w:r>
      <w:r w:rsidRPr="001559CB">
        <w:rPr>
          <w:rFonts w:ascii="Times New Roman" w:hAnsi="Times New Roman" w:cs="Times New Roman"/>
          <w:sz w:val="24"/>
          <w:szCs w:val="24"/>
        </w:rPr>
        <w:t xml:space="preserve"> θα οδηγήσει σε ένα πιο αποδοτικό ΔΗΜΟΣΙΟ ΣΧΟΛΕΙΟ. </w:t>
      </w:r>
    </w:p>
    <w:p w:rsidR="001559CB" w:rsidRPr="001559CB" w:rsidRDefault="001559CB" w:rsidP="001559CB">
      <w:pPr>
        <w:spacing w:line="360" w:lineRule="auto"/>
        <w:jc w:val="both"/>
        <w:rPr>
          <w:rFonts w:ascii="Times New Roman" w:hAnsi="Times New Roman" w:cs="Times New Roman"/>
          <w:sz w:val="24"/>
          <w:szCs w:val="24"/>
        </w:rPr>
      </w:pPr>
      <w:r w:rsidRPr="001559CB">
        <w:rPr>
          <w:rFonts w:ascii="Times New Roman" w:hAnsi="Times New Roman" w:cs="Times New Roman"/>
          <w:sz w:val="24"/>
          <w:szCs w:val="24"/>
        </w:rPr>
        <w:t xml:space="preserve">Συγκυριακά θεωρώ πως η παρούσα εργασία άπτεται των εξελίξεων στο χώρο της Παιδείας και με το πρόσφατο </w:t>
      </w:r>
      <w:r w:rsidRPr="001559CB">
        <w:rPr>
          <w:rFonts w:ascii="Times New Roman" w:hAnsi="Times New Roman" w:cs="Times New Roman"/>
          <w:b/>
          <w:sz w:val="24"/>
          <w:szCs w:val="24"/>
        </w:rPr>
        <w:t xml:space="preserve">Νόμο </w:t>
      </w:r>
      <w:hyperlink r:id="rId9" w:history="1">
        <w:r w:rsidRPr="001559CB">
          <w:rPr>
            <w:rFonts w:ascii="Times New Roman" w:hAnsi="Times New Roman" w:cs="Times New Roman"/>
            <w:b/>
            <w:sz w:val="24"/>
            <w:szCs w:val="24"/>
          </w:rPr>
          <w:t>2986/2002</w:t>
        </w:r>
      </w:hyperlink>
      <w:r w:rsidRPr="001559CB">
        <w:rPr>
          <w:rFonts w:ascii="Times New Roman" w:hAnsi="Times New Roman" w:cs="Times New Roman"/>
          <w:sz w:val="24"/>
          <w:szCs w:val="24"/>
        </w:rPr>
        <w:t>, καθώς και με τις σχετικές Εγκυκλίους κ Προεδρικά διατάγματα του Υπουργείου Παιδείας και Θρησκευμάτων (</w:t>
      </w:r>
      <w:r w:rsidRPr="001559CB">
        <w:rPr>
          <w:rFonts w:ascii="Times New Roman" w:hAnsi="Times New Roman" w:cs="Times New Roman"/>
          <w:b/>
          <w:sz w:val="24"/>
          <w:szCs w:val="24"/>
        </w:rPr>
        <w:t>Προεδρικό διάταγμα 152/5-11-2013</w:t>
      </w:r>
      <w:r w:rsidRPr="001559CB">
        <w:rPr>
          <w:rFonts w:ascii="Times New Roman" w:hAnsi="Times New Roman" w:cs="Times New Roman"/>
          <w:sz w:val="24"/>
          <w:szCs w:val="24"/>
        </w:rPr>
        <w:t xml:space="preserve"> : «Αξιολόγηση των εκπαιδευτικών της πρωτοβάθμιας και δευτεροβάθμιας εκπαίδευσης», </w:t>
      </w:r>
      <w:r w:rsidRPr="001559CB">
        <w:rPr>
          <w:rFonts w:ascii="Times New Roman" w:hAnsi="Times New Roman" w:cs="Times New Roman"/>
          <w:b/>
          <w:sz w:val="24"/>
          <w:szCs w:val="24"/>
        </w:rPr>
        <w:t>Εγκύκλιος Γ1/190089/2013</w:t>
      </w:r>
      <w:r w:rsidRPr="001559CB">
        <w:rPr>
          <w:rFonts w:ascii="Times New Roman" w:hAnsi="Times New Roman" w:cs="Times New Roman"/>
          <w:sz w:val="24"/>
          <w:szCs w:val="24"/>
        </w:rPr>
        <w:t xml:space="preserve">: «Εφαρμογή του θεσμού της Αξιολόγησης του </w:t>
      </w:r>
      <w:proofErr w:type="spellStart"/>
      <w:r w:rsidRPr="001559CB">
        <w:rPr>
          <w:rFonts w:ascii="Times New Roman" w:hAnsi="Times New Roman" w:cs="Times New Roman"/>
          <w:sz w:val="24"/>
          <w:szCs w:val="24"/>
        </w:rPr>
        <w:t>Εκπαιδευικού</w:t>
      </w:r>
      <w:proofErr w:type="spellEnd"/>
      <w:r w:rsidRPr="001559CB">
        <w:rPr>
          <w:rFonts w:ascii="Times New Roman" w:hAnsi="Times New Roman" w:cs="Times New Roman"/>
          <w:sz w:val="24"/>
          <w:szCs w:val="24"/>
        </w:rPr>
        <w:t xml:space="preserve"> </w:t>
      </w:r>
      <w:proofErr w:type="spellStart"/>
      <w:r w:rsidRPr="001559CB">
        <w:rPr>
          <w:rFonts w:ascii="Times New Roman" w:hAnsi="Times New Roman" w:cs="Times New Roman"/>
          <w:sz w:val="24"/>
          <w:szCs w:val="24"/>
        </w:rPr>
        <w:t>Εργου</w:t>
      </w:r>
      <w:proofErr w:type="spellEnd"/>
      <w:r w:rsidRPr="001559CB">
        <w:rPr>
          <w:rFonts w:ascii="Times New Roman" w:hAnsi="Times New Roman" w:cs="Times New Roman"/>
          <w:sz w:val="24"/>
          <w:szCs w:val="24"/>
        </w:rPr>
        <w:t xml:space="preserve"> της σχολικής μονάδας κατά το σχολικό έτος 2013 – 2014 – Διαδικασίες»)</w:t>
      </w:r>
    </w:p>
    <w:p w:rsidR="001559CB" w:rsidRPr="001559CB" w:rsidRDefault="001559CB" w:rsidP="001559CB">
      <w:pPr>
        <w:spacing w:line="360" w:lineRule="auto"/>
        <w:jc w:val="both"/>
        <w:rPr>
          <w:rFonts w:ascii="Times New Roman" w:hAnsi="Times New Roman" w:cs="Times New Roman"/>
          <w:sz w:val="24"/>
          <w:szCs w:val="24"/>
        </w:rPr>
      </w:pPr>
    </w:p>
    <w:p w:rsidR="001559CB" w:rsidRPr="001559CB" w:rsidRDefault="001559CB" w:rsidP="001559CB">
      <w:pPr>
        <w:spacing w:line="360" w:lineRule="auto"/>
        <w:jc w:val="both"/>
        <w:rPr>
          <w:rFonts w:ascii="Times New Roman" w:hAnsi="Times New Roman" w:cs="Times New Roman"/>
          <w:sz w:val="24"/>
          <w:szCs w:val="24"/>
        </w:rPr>
      </w:pPr>
    </w:p>
    <w:p w:rsidR="001559CB" w:rsidRPr="001559CB" w:rsidRDefault="001559CB" w:rsidP="001559CB">
      <w:pPr>
        <w:spacing w:line="360" w:lineRule="auto"/>
        <w:jc w:val="both"/>
        <w:rPr>
          <w:rFonts w:ascii="Times New Roman" w:hAnsi="Times New Roman" w:cs="Times New Roman"/>
          <w:sz w:val="24"/>
          <w:szCs w:val="24"/>
        </w:rPr>
      </w:pPr>
    </w:p>
    <w:p w:rsidR="001559CB" w:rsidRPr="001559CB" w:rsidRDefault="001559CB" w:rsidP="001559CB">
      <w:pPr>
        <w:spacing w:line="360" w:lineRule="auto"/>
        <w:jc w:val="both"/>
        <w:rPr>
          <w:rFonts w:ascii="Times New Roman" w:hAnsi="Times New Roman" w:cs="Times New Roman"/>
          <w:sz w:val="24"/>
          <w:szCs w:val="24"/>
        </w:rPr>
      </w:pPr>
    </w:p>
    <w:p w:rsidR="001559CB" w:rsidRPr="001559CB" w:rsidRDefault="001559CB" w:rsidP="001559CB">
      <w:pPr>
        <w:spacing w:line="360" w:lineRule="auto"/>
        <w:jc w:val="both"/>
        <w:rPr>
          <w:rFonts w:ascii="Times New Roman" w:hAnsi="Times New Roman" w:cs="Times New Roman"/>
          <w:sz w:val="24"/>
          <w:szCs w:val="24"/>
        </w:rPr>
      </w:pPr>
    </w:p>
    <w:p w:rsidR="001559CB" w:rsidRDefault="001559CB" w:rsidP="001559CB">
      <w:pPr>
        <w:spacing w:line="360" w:lineRule="auto"/>
        <w:jc w:val="both"/>
        <w:rPr>
          <w:rFonts w:ascii="Times New Roman" w:hAnsi="Times New Roman" w:cs="Times New Roman"/>
          <w:sz w:val="24"/>
          <w:szCs w:val="24"/>
        </w:rPr>
      </w:pPr>
    </w:p>
    <w:p w:rsidR="001559CB" w:rsidRPr="001559CB" w:rsidRDefault="001559CB" w:rsidP="001559CB">
      <w:pPr>
        <w:spacing w:line="360" w:lineRule="auto"/>
        <w:jc w:val="both"/>
        <w:rPr>
          <w:rFonts w:ascii="Times New Roman" w:hAnsi="Times New Roman" w:cs="Times New Roman"/>
          <w:sz w:val="24"/>
          <w:szCs w:val="24"/>
        </w:rPr>
      </w:pPr>
    </w:p>
    <w:p w:rsidR="001559CB" w:rsidRPr="001559CB" w:rsidRDefault="001559CB" w:rsidP="001559CB">
      <w:pPr>
        <w:spacing w:line="360" w:lineRule="auto"/>
        <w:jc w:val="both"/>
        <w:rPr>
          <w:rFonts w:ascii="Times New Roman" w:hAnsi="Times New Roman" w:cs="Times New Roman"/>
          <w:sz w:val="24"/>
          <w:szCs w:val="24"/>
        </w:rPr>
      </w:pPr>
    </w:p>
    <w:p w:rsidR="001559CB" w:rsidRPr="001559CB" w:rsidRDefault="001559CB" w:rsidP="001559CB">
      <w:pPr>
        <w:spacing w:line="360" w:lineRule="auto"/>
        <w:jc w:val="both"/>
        <w:rPr>
          <w:rFonts w:ascii="Times New Roman" w:hAnsi="Times New Roman" w:cs="Times New Roman"/>
          <w:sz w:val="24"/>
          <w:szCs w:val="24"/>
        </w:rPr>
      </w:pPr>
    </w:p>
    <w:p w:rsidR="001559CB" w:rsidRPr="001559CB" w:rsidRDefault="001559CB" w:rsidP="001559CB">
      <w:pPr>
        <w:spacing w:line="360" w:lineRule="auto"/>
        <w:jc w:val="both"/>
        <w:rPr>
          <w:rFonts w:ascii="Times New Roman" w:hAnsi="Times New Roman" w:cs="Times New Roman"/>
          <w:b/>
          <w:sz w:val="24"/>
          <w:szCs w:val="24"/>
          <w:lang w:val="en-US" w:eastAsia="el-GR"/>
        </w:rPr>
      </w:pPr>
      <w:r w:rsidRPr="001559CB">
        <w:rPr>
          <w:rFonts w:ascii="Times New Roman" w:hAnsi="Times New Roman" w:cs="Times New Roman"/>
          <w:b/>
          <w:sz w:val="24"/>
          <w:szCs w:val="24"/>
          <w:lang w:val="en-US" w:eastAsia="el-GR"/>
        </w:rPr>
        <w:lastRenderedPageBreak/>
        <w:t>Abstract</w:t>
      </w:r>
    </w:p>
    <w:p w:rsidR="001559CB" w:rsidRPr="001559CB" w:rsidRDefault="001559CB" w:rsidP="001559CB">
      <w:pPr>
        <w:spacing w:line="360" w:lineRule="auto"/>
        <w:jc w:val="both"/>
        <w:rPr>
          <w:rFonts w:ascii="Times New Roman" w:hAnsi="Times New Roman" w:cs="Times New Roman"/>
          <w:sz w:val="24"/>
          <w:szCs w:val="24"/>
          <w:lang w:val="en-GB" w:eastAsia="el-GR"/>
        </w:rPr>
      </w:pPr>
      <w:r w:rsidRPr="001559CB">
        <w:rPr>
          <w:rFonts w:ascii="Times New Roman" w:hAnsi="Times New Roman" w:cs="Times New Roman"/>
          <w:sz w:val="24"/>
          <w:szCs w:val="24"/>
          <w:lang w:val="en-GB" w:eastAsia="el-GR"/>
        </w:rPr>
        <w:t xml:space="preserve">The subject of my Thesis is the study of the educational Units </w:t>
      </w:r>
      <w:r w:rsidRPr="001559CB">
        <w:rPr>
          <w:rFonts w:ascii="Times New Roman" w:hAnsi="Times New Roman" w:cs="Times New Roman"/>
          <w:sz w:val="24"/>
          <w:szCs w:val="24"/>
          <w:lang w:val="en-US" w:eastAsia="el-GR"/>
        </w:rPr>
        <w:t xml:space="preserve">as regards their management </w:t>
      </w:r>
      <w:r w:rsidRPr="001559CB">
        <w:rPr>
          <w:rFonts w:ascii="Times New Roman" w:hAnsi="Times New Roman" w:cs="Times New Roman"/>
          <w:sz w:val="24"/>
          <w:szCs w:val="24"/>
          <w:lang w:val="en-GB" w:eastAsia="el-GR"/>
        </w:rPr>
        <w:t>and the formation of their "internal" educational policy. My interest topic in this theme was triggered by my personal experience as an educator, as by serving for several years in public education and in different Educational Units every year, I found out the catalytic effect that the Director has with their "inner" educational policy and that this effect reaches all levels of operation of  the Education Unit.</w:t>
      </w:r>
    </w:p>
    <w:p w:rsidR="001559CB" w:rsidRPr="001559CB" w:rsidRDefault="001559CB" w:rsidP="001559CB">
      <w:pPr>
        <w:spacing w:line="360" w:lineRule="auto"/>
        <w:jc w:val="both"/>
        <w:rPr>
          <w:rFonts w:ascii="Times New Roman" w:hAnsi="Times New Roman" w:cs="Times New Roman"/>
          <w:sz w:val="24"/>
          <w:szCs w:val="24"/>
          <w:lang w:val="en-US" w:eastAsia="el-GR"/>
        </w:rPr>
      </w:pPr>
      <w:r w:rsidRPr="001559CB">
        <w:rPr>
          <w:rFonts w:ascii="Times New Roman" w:hAnsi="Times New Roman" w:cs="Times New Roman"/>
          <w:sz w:val="24"/>
          <w:szCs w:val="24"/>
          <w:lang w:val="en-GB" w:eastAsia="el-GR"/>
        </w:rPr>
        <w:t xml:space="preserve">The purpose of my work is to study the mechanism of administration of educational units and to investigate actions through which the </w:t>
      </w:r>
      <w:r w:rsidRPr="001559CB">
        <w:rPr>
          <w:rFonts w:ascii="Times New Roman" w:hAnsi="Times New Roman" w:cs="Times New Roman"/>
          <w:sz w:val="24"/>
          <w:szCs w:val="24"/>
          <w:lang w:val="en-US" w:eastAsia="el-GR"/>
        </w:rPr>
        <w:t xml:space="preserve">management of educational units </w:t>
      </w:r>
      <w:r w:rsidRPr="001559CB">
        <w:rPr>
          <w:rFonts w:ascii="Times New Roman" w:hAnsi="Times New Roman" w:cs="Times New Roman"/>
          <w:sz w:val="24"/>
          <w:szCs w:val="24"/>
          <w:lang w:val="en-GB" w:eastAsia="el-GR"/>
        </w:rPr>
        <w:t>will lead to a more efficient STATE SCHOOL.</w:t>
      </w:r>
    </w:p>
    <w:p w:rsidR="001559CB" w:rsidRPr="001559CB" w:rsidRDefault="001559CB" w:rsidP="001559CB">
      <w:pPr>
        <w:spacing w:line="360" w:lineRule="auto"/>
        <w:jc w:val="both"/>
        <w:rPr>
          <w:rFonts w:ascii="Times New Roman" w:hAnsi="Times New Roman" w:cs="Times New Roman"/>
          <w:sz w:val="24"/>
          <w:szCs w:val="24"/>
          <w:lang w:val="en-US" w:eastAsia="el-GR"/>
        </w:rPr>
      </w:pPr>
      <w:r w:rsidRPr="001559CB">
        <w:rPr>
          <w:rFonts w:ascii="Times New Roman" w:hAnsi="Times New Roman" w:cs="Times New Roman"/>
          <w:sz w:val="24"/>
          <w:szCs w:val="24"/>
          <w:lang w:val="en-GB" w:eastAsia="el-GR"/>
        </w:rPr>
        <w:t xml:space="preserve">Coincidentally, I think that the present work deals with the developments in the field of Education and with the recent </w:t>
      </w:r>
      <w:r w:rsidRPr="001559CB">
        <w:rPr>
          <w:rFonts w:ascii="Times New Roman" w:hAnsi="Times New Roman" w:cs="Times New Roman"/>
          <w:b/>
          <w:bCs/>
          <w:sz w:val="24"/>
          <w:szCs w:val="24"/>
          <w:lang w:val="en-GB" w:eastAsia="el-GR"/>
        </w:rPr>
        <w:t>Law</w:t>
      </w:r>
      <w:r w:rsidRPr="001559CB">
        <w:rPr>
          <w:rFonts w:ascii="Times New Roman" w:hAnsi="Times New Roman" w:cs="Times New Roman"/>
          <w:sz w:val="24"/>
          <w:szCs w:val="24"/>
          <w:lang w:val="en-GB" w:eastAsia="el-GR"/>
        </w:rPr>
        <w:t xml:space="preserve"> </w:t>
      </w:r>
      <w:hyperlink r:id="rId10" w:tgtFrame="_top" w:history="1">
        <w:r w:rsidRPr="001559CB">
          <w:rPr>
            <w:rFonts w:ascii="Times New Roman" w:hAnsi="Times New Roman" w:cs="Times New Roman"/>
            <w:b/>
            <w:bCs/>
            <w:color w:val="0000FF"/>
            <w:sz w:val="24"/>
            <w:szCs w:val="24"/>
            <w:u w:val="single"/>
            <w:lang w:val="en-GB" w:eastAsia="el-GR"/>
          </w:rPr>
          <w:t>2986/2002</w:t>
        </w:r>
      </w:hyperlink>
      <w:r w:rsidRPr="001559CB">
        <w:rPr>
          <w:rFonts w:ascii="Times New Roman" w:hAnsi="Times New Roman" w:cs="Times New Roman"/>
          <w:sz w:val="24"/>
          <w:szCs w:val="24"/>
          <w:lang w:val="en-GB" w:eastAsia="el-GR"/>
        </w:rPr>
        <w:t>, as well as with the relevant Circulars, presidential decrees of the Ministry of education and religious affairs (</w:t>
      </w:r>
      <w:r w:rsidRPr="001559CB">
        <w:rPr>
          <w:rFonts w:ascii="Times New Roman" w:hAnsi="Times New Roman" w:cs="Times New Roman"/>
          <w:b/>
          <w:bCs/>
          <w:sz w:val="24"/>
          <w:szCs w:val="24"/>
          <w:lang w:val="en-GB" w:eastAsia="el-GR"/>
        </w:rPr>
        <w:t>Presidential Decree 152/5-11-2013</w:t>
      </w:r>
      <w:r w:rsidRPr="001559CB">
        <w:rPr>
          <w:rFonts w:ascii="Times New Roman" w:hAnsi="Times New Roman" w:cs="Times New Roman"/>
          <w:sz w:val="24"/>
          <w:szCs w:val="24"/>
          <w:lang w:val="en-GB" w:eastAsia="el-GR"/>
        </w:rPr>
        <w:t xml:space="preserve"> : "evaluation of teachers of primary and secondary education", </w:t>
      </w:r>
      <w:r w:rsidRPr="001559CB">
        <w:rPr>
          <w:rFonts w:ascii="Times New Roman" w:hAnsi="Times New Roman" w:cs="Times New Roman"/>
          <w:b/>
          <w:bCs/>
          <w:sz w:val="24"/>
          <w:szCs w:val="24"/>
          <w:lang w:val="en-GB" w:eastAsia="el-GR"/>
        </w:rPr>
        <w:t>Circular C1/190089/2013</w:t>
      </w:r>
      <w:r w:rsidRPr="001559CB">
        <w:rPr>
          <w:rFonts w:ascii="Times New Roman" w:hAnsi="Times New Roman" w:cs="Times New Roman"/>
          <w:sz w:val="24"/>
          <w:szCs w:val="24"/>
          <w:lang w:val="en-GB" w:eastAsia="el-GR"/>
        </w:rPr>
        <w:t xml:space="preserve">: "application of Project </w:t>
      </w:r>
      <w:proofErr w:type="spellStart"/>
      <w:r w:rsidRPr="001559CB">
        <w:rPr>
          <w:rFonts w:ascii="Times New Roman" w:hAnsi="Times New Roman" w:cs="Times New Roman"/>
          <w:sz w:val="24"/>
          <w:szCs w:val="24"/>
          <w:lang w:val="en-GB" w:eastAsia="el-GR"/>
        </w:rPr>
        <w:t>Ekpaideyikoy</w:t>
      </w:r>
      <w:proofErr w:type="spellEnd"/>
      <w:r w:rsidRPr="001559CB">
        <w:rPr>
          <w:rFonts w:ascii="Times New Roman" w:hAnsi="Times New Roman" w:cs="Times New Roman"/>
          <w:sz w:val="24"/>
          <w:szCs w:val="24"/>
          <w:lang w:val="en-GB" w:eastAsia="el-GR"/>
        </w:rPr>
        <w:t xml:space="preserve"> evaluation of the school during the school year 2013-2014 – procedures")</w:t>
      </w:r>
    </w:p>
    <w:p w:rsidR="001559CB" w:rsidRPr="001559CB" w:rsidRDefault="001559CB" w:rsidP="001559CB">
      <w:pPr>
        <w:spacing w:line="360" w:lineRule="auto"/>
        <w:jc w:val="both"/>
        <w:rPr>
          <w:rFonts w:ascii="Times New Roman" w:hAnsi="Times New Roman" w:cs="Times New Roman"/>
          <w:color w:val="000000"/>
          <w:sz w:val="24"/>
          <w:szCs w:val="24"/>
          <w:lang w:val="en-GB" w:eastAsia="el-GR"/>
        </w:rPr>
      </w:pPr>
      <w:r w:rsidRPr="001559CB">
        <w:rPr>
          <w:rFonts w:ascii="Times New Roman" w:hAnsi="Times New Roman" w:cs="Times New Roman"/>
          <w:sz w:val="24"/>
          <w:szCs w:val="24"/>
          <w:lang w:val="en-US" w:eastAsia="el-GR"/>
        </w:rPr>
        <w:t> </w:t>
      </w:r>
      <w:r w:rsidRPr="001559CB">
        <w:rPr>
          <w:rFonts w:ascii="Times New Roman" w:hAnsi="Times New Roman" w:cs="Times New Roman"/>
          <w:color w:val="000000"/>
          <w:sz w:val="24"/>
          <w:szCs w:val="24"/>
          <w:lang w:val="en-GB" w:eastAsia="el-GR"/>
        </w:rPr>
        <w:t xml:space="preserve"> </w:t>
      </w:r>
    </w:p>
    <w:p w:rsidR="001559CB" w:rsidRPr="001559CB" w:rsidRDefault="001559CB" w:rsidP="001559CB">
      <w:pPr>
        <w:spacing w:line="360" w:lineRule="auto"/>
        <w:jc w:val="both"/>
        <w:rPr>
          <w:rFonts w:ascii="Times New Roman" w:hAnsi="Times New Roman" w:cs="Times New Roman"/>
          <w:sz w:val="24"/>
          <w:szCs w:val="24"/>
          <w:lang w:val="en-GB"/>
        </w:rPr>
      </w:pPr>
    </w:p>
    <w:p w:rsidR="001559CB" w:rsidRPr="001559CB" w:rsidRDefault="001559CB" w:rsidP="001559CB">
      <w:pPr>
        <w:spacing w:line="360" w:lineRule="auto"/>
        <w:jc w:val="both"/>
        <w:rPr>
          <w:rFonts w:ascii="Times New Roman" w:hAnsi="Times New Roman" w:cs="Times New Roman"/>
          <w:sz w:val="24"/>
          <w:szCs w:val="24"/>
          <w:lang w:val="en-GB"/>
        </w:rPr>
      </w:pPr>
    </w:p>
    <w:p w:rsidR="001559CB" w:rsidRPr="001559CB" w:rsidRDefault="001559CB" w:rsidP="001559CB">
      <w:pPr>
        <w:spacing w:line="360" w:lineRule="auto"/>
        <w:ind w:firstLine="720"/>
        <w:jc w:val="both"/>
        <w:rPr>
          <w:rFonts w:ascii="Times New Roman" w:hAnsi="Times New Roman" w:cs="Times New Roman"/>
          <w:sz w:val="24"/>
          <w:szCs w:val="24"/>
          <w:lang w:val="en-GB"/>
        </w:rPr>
      </w:pPr>
    </w:p>
    <w:sectPr w:rsidR="001559CB" w:rsidRPr="001559CB" w:rsidSect="001559CB">
      <w:footerReference w:type="default" r:id="rId11"/>
      <w:pgSz w:w="11906" w:h="16838"/>
      <w:pgMar w:top="1440" w:right="1440" w:bottom="1440" w:left="1440" w:header="720" w:footer="720" w:gutter="0"/>
      <w:pgNumType w:fmt="upperRoman"/>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2C40" w:rsidRDefault="00A42C40" w:rsidP="001559CB">
      <w:pPr>
        <w:spacing w:after="0" w:line="240" w:lineRule="auto"/>
      </w:pPr>
      <w:r>
        <w:separator/>
      </w:r>
    </w:p>
  </w:endnote>
  <w:endnote w:type="continuationSeparator" w:id="0">
    <w:p w:rsidR="00A42C40" w:rsidRDefault="00A42C40" w:rsidP="001559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2774582"/>
      <w:docPartObj>
        <w:docPartGallery w:val="Page Numbers (Bottom of Page)"/>
        <w:docPartUnique/>
      </w:docPartObj>
    </w:sdtPr>
    <w:sdtContent>
      <w:p w:rsidR="001559CB" w:rsidRDefault="001559CB">
        <w:pPr>
          <w:pStyle w:val="a4"/>
          <w:jc w:val="center"/>
        </w:pPr>
        <w:r>
          <w:t>[</w:t>
        </w:r>
        <w:r>
          <w:fldChar w:fldCharType="begin"/>
        </w:r>
        <w:r>
          <w:instrText>PAGE   \* MERGEFORMAT</w:instrText>
        </w:r>
        <w:r>
          <w:fldChar w:fldCharType="separate"/>
        </w:r>
        <w:r>
          <w:rPr>
            <w:noProof/>
          </w:rPr>
          <w:t>III</w:t>
        </w:r>
        <w:r>
          <w:fldChar w:fldCharType="end"/>
        </w:r>
        <w:r>
          <w:t>]</w:t>
        </w:r>
      </w:p>
    </w:sdtContent>
  </w:sdt>
  <w:p w:rsidR="001559CB" w:rsidRDefault="001559CB">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2C40" w:rsidRDefault="00A42C40" w:rsidP="001559CB">
      <w:pPr>
        <w:spacing w:after="0" w:line="240" w:lineRule="auto"/>
      </w:pPr>
      <w:r>
        <w:separator/>
      </w:r>
    </w:p>
  </w:footnote>
  <w:footnote w:type="continuationSeparator" w:id="0">
    <w:p w:rsidR="00A42C40" w:rsidRDefault="00A42C40" w:rsidP="001559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8127FB"/>
    <w:multiLevelType w:val="hybridMultilevel"/>
    <w:tmpl w:val="234EE650"/>
    <w:lvl w:ilvl="0" w:tplc="04080013">
      <w:start w:val="1"/>
      <w:numFmt w:val="upperRoman"/>
      <w:lvlText w:val="%1."/>
      <w:lvlJc w:val="righ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1E5"/>
    <w:rsid w:val="000861E5"/>
    <w:rsid w:val="000D2134"/>
    <w:rsid w:val="001559CB"/>
    <w:rsid w:val="0016734A"/>
    <w:rsid w:val="00214AD7"/>
    <w:rsid w:val="00495650"/>
    <w:rsid w:val="006E1FF1"/>
    <w:rsid w:val="00A42C40"/>
    <w:rsid w:val="00AB0594"/>
    <w:rsid w:val="00C52E7F"/>
    <w:rsid w:val="00DB45EE"/>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559CB"/>
    <w:pPr>
      <w:tabs>
        <w:tab w:val="center" w:pos="4513"/>
        <w:tab w:val="right" w:pos="9026"/>
      </w:tabs>
      <w:spacing w:after="0" w:line="240" w:lineRule="auto"/>
    </w:pPr>
  </w:style>
  <w:style w:type="character" w:customStyle="1" w:styleId="Char">
    <w:name w:val="Κεφαλίδα Char"/>
    <w:basedOn w:val="a0"/>
    <w:link w:val="a3"/>
    <w:uiPriority w:val="99"/>
    <w:rsid w:val="001559CB"/>
  </w:style>
  <w:style w:type="paragraph" w:styleId="a4">
    <w:name w:val="footer"/>
    <w:basedOn w:val="a"/>
    <w:link w:val="Char0"/>
    <w:uiPriority w:val="99"/>
    <w:unhideWhenUsed/>
    <w:rsid w:val="001559CB"/>
    <w:pPr>
      <w:tabs>
        <w:tab w:val="center" w:pos="4513"/>
        <w:tab w:val="right" w:pos="9026"/>
      </w:tabs>
      <w:spacing w:after="0" w:line="240" w:lineRule="auto"/>
    </w:pPr>
  </w:style>
  <w:style w:type="character" w:customStyle="1" w:styleId="Char0">
    <w:name w:val="Υποσέλιδο Char"/>
    <w:basedOn w:val="a0"/>
    <w:link w:val="a4"/>
    <w:uiPriority w:val="99"/>
    <w:rsid w:val="001559CB"/>
  </w:style>
  <w:style w:type="paragraph" w:styleId="a5">
    <w:name w:val="Balloon Text"/>
    <w:basedOn w:val="a"/>
    <w:link w:val="Char1"/>
    <w:uiPriority w:val="99"/>
    <w:semiHidden/>
    <w:unhideWhenUsed/>
    <w:rsid w:val="001559CB"/>
    <w:pPr>
      <w:spacing w:after="0" w:line="240" w:lineRule="auto"/>
    </w:pPr>
    <w:rPr>
      <w:rFonts w:ascii="Tahoma" w:hAnsi="Tahoma" w:cs="Tahoma"/>
      <w:sz w:val="16"/>
      <w:szCs w:val="16"/>
    </w:rPr>
  </w:style>
  <w:style w:type="character" w:customStyle="1" w:styleId="Char1">
    <w:name w:val="Κείμενο πλαισίου Char"/>
    <w:basedOn w:val="a0"/>
    <w:link w:val="a5"/>
    <w:uiPriority w:val="99"/>
    <w:semiHidden/>
    <w:rsid w:val="001559C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559CB"/>
    <w:pPr>
      <w:tabs>
        <w:tab w:val="center" w:pos="4513"/>
        <w:tab w:val="right" w:pos="9026"/>
      </w:tabs>
      <w:spacing w:after="0" w:line="240" w:lineRule="auto"/>
    </w:pPr>
  </w:style>
  <w:style w:type="character" w:customStyle="1" w:styleId="Char">
    <w:name w:val="Κεφαλίδα Char"/>
    <w:basedOn w:val="a0"/>
    <w:link w:val="a3"/>
    <w:uiPriority w:val="99"/>
    <w:rsid w:val="001559CB"/>
  </w:style>
  <w:style w:type="paragraph" w:styleId="a4">
    <w:name w:val="footer"/>
    <w:basedOn w:val="a"/>
    <w:link w:val="Char0"/>
    <w:uiPriority w:val="99"/>
    <w:unhideWhenUsed/>
    <w:rsid w:val="001559CB"/>
    <w:pPr>
      <w:tabs>
        <w:tab w:val="center" w:pos="4513"/>
        <w:tab w:val="right" w:pos="9026"/>
      </w:tabs>
      <w:spacing w:after="0" w:line="240" w:lineRule="auto"/>
    </w:pPr>
  </w:style>
  <w:style w:type="character" w:customStyle="1" w:styleId="Char0">
    <w:name w:val="Υποσέλιδο Char"/>
    <w:basedOn w:val="a0"/>
    <w:link w:val="a4"/>
    <w:uiPriority w:val="99"/>
    <w:rsid w:val="001559CB"/>
  </w:style>
  <w:style w:type="paragraph" w:styleId="a5">
    <w:name w:val="Balloon Text"/>
    <w:basedOn w:val="a"/>
    <w:link w:val="Char1"/>
    <w:uiPriority w:val="99"/>
    <w:semiHidden/>
    <w:unhideWhenUsed/>
    <w:rsid w:val="001559CB"/>
    <w:pPr>
      <w:spacing w:after="0" w:line="240" w:lineRule="auto"/>
    </w:pPr>
    <w:rPr>
      <w:rFonts w:ascii="Tahoma" w:hAnsi="Tahoma" w:cs="Tahoma"/>
      <w:sz w:val="16"/>
      <w:szCs w:val="16"/>
    </w:rPr>
  </w:style>
  <w:style w:type="character" w:customStyle="1" w:styleId="Char1">
    <w:name w:val="Κείμενο πλαισίου Char"/>
    <w:basedOn w:val="a0"/>
    <w:link w:val="a5"/>
    <w:uiPriority w:val="99"/>
    <w:semiHidden/>
    <w:rsid w:val="001559C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microsofttranslator.com/bv.aspx?from=el&amp;to=en&amp;a=http%3A%2F%2Faee.iep.edu.gr%2Fsites%2Fdefault%2Ffiles%2Fiep_files%2F%25CE%259D%25CE%25BF%25CE%25BC%25CE%25BF%25CE%25B8%25CE%25B5%25CF%2583%25CE%25AF%25CE%25B1%2F%25CE%259D_2986_2002.pdf" TargetMode="External"/><Relationship Id="rId4" Type="http://schemas.microsoft.com/office/2007/relationships/stylesWithEffects" Target="stylesWithEffects.xml"/><Relationship Id="rId9" Type="http://schemas.openxmlformats.org/officeDocument/2006/relationships/hyperlink" Target="http://aee.iep.edu.gr/sites/default/files/iep_files/%CE%9D%CE%BF%CE%BC%CE%BF%CE%B8%CE%B5%CF%83%CE%AF%CE%B1/%CE%9D_2986_2002.pdf"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149B"/>
    <w:rsid w:val="00B0149B"/>
    <w:rsid w:val="00ED5EDA"/>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589171B8F5A4867A0DE1DCBB5C80F6A">
    <w:name w:val="4589171B8F5A4867A0DE1DCBB5C80F6A"/>
    <w:rsid w:val="00B0149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589171B8F5A4867A0DE1DCBB5C80F6A">
    <w:name w:val="4589171B8F5A4867A0DE1DCBB5C80F6A"/>
    <w:rsid w:val="00B014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FB250-5E0B-4645-879D-99F3D623E1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523</Words>
  <Characters>2830</Characters>
  <Application>Microsoft Office Word</Application>
  <DocSecurity>0</DocSecurity>
  <Lines>23</Lines>
  <Paragraphs>6</Paragraphs>
  <ScaleCrop>false</ScaleCrop>
  <HeadingPairs>
    <vt:vector size="2" baseType="variant">
      <vt:variant>
        <vt:lpstr>Τίτλος</vt:lpstr>
      </vt:variant>
      <vt:variant>
        <vt:i4>1</vt:i4>
      </vt:variant>
    </vt:vector>
  </HeadingPairs>
  <TitlesOfParts>
    <vt:vector size="1" baseType="lpstr">
      <vt:lpstr/>
    </vt:vector>
  </TitlesOfParts>
  <Company>Hewlett-Packard</Company>
  <LinksUpToDate>false</LinksUpToDate>
  <CharactersWithSpaces>3347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mikaki</dc:creator>
  <cp:lastModifiedBy>mikaki</cp:lastModifiedBy>
  <cp:revision>2</cp:revision>
  <dcterms:created xsi:type="dcterms:W3CDTF">2015-02-08T12:21:00Z</dcterms:created>
  <dcterms:modified xsi:type="dcterms:W3CDTF">2015-02-08T12:21:00Z</dcterms:modified>
</cp:coreProperties>
</file>