
<file path=[Content_Types].xml><?xml version="1.0" encoding="utf-8"?>
<Types xmlns="http://schemas.openxmlformats.org/package/2006/content-types">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2AC19A9" w14:textId="1868EC4D" w:rsidR="00596008" w:rsidRPr="0026715C" w:rsidRDefault="00596008" w:rsidP="00596008">
      <w:pPr>
        <w:spacing w:after="0" w:line="360" w:lineRule="auto"/>
        <w:jc w:val="center"/>
        <w:rPr>
          <w:rFonts w:ascii="Times New Roman" w:hAnsi="Times New Roman" w:cs="Times New Roman"/>
          <w:b/>
          <w:bCs/>
          <w:sz w:val="24"/>
          <w:szCs w:val="24"/>
        </w:rPr>
      </w:pPr>
      <w:r w:rsidRPr="0026715C">
        <w:rPr>
          <w:rFonts w:ascii="Times New Roman" w:hAnsi="Times New Roman" w:cs="Times New Roman"/>
          <w:b/>
          <w:bCs/>
          <w:noProof/>
          <w:sz w:val="24"/>
          <w:szCs w:val="24"/>
        </w:rPr>
        <w:drawing>
          <wp:inline distT="0" distB="0" distL="0" distR="0" wp14:anchorId="09952D93" wp14:editId="5CE537DE">
            <wp:extent cx="826588" cy="731520"/>
            <wp:effectExtent l="0" t="0" r="0" b="0"/>
            <wp:docPr id="2" name="Εικόνα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Εικόνα 2"/>
                    <pic:cNvPicPr/>
                  </pic:nvPicPr>
                  <pic:blipFill>
                    <a:blip r:embed="rId8">
                      <a:extLst>
                        <a:ext uri="{28A0092B-C50C-407E-A947-70E740481C1C}">
                          <a14:useLocalDpi xmlns:a14="http://schemas.microsoft.com/office/drawing/2010/main" val="0"/>
                        </a:ext>
                      </a:extLst>
                    </a:blip>
                    <a:stretch>
                      <a:fillRect/>
                    </a:stretch>
                  </pic:blipFill>
                  <pic:spPr>
                    <a:xfrm>
                      <a:off x="0" y="0"/>
                      <a:ext cx="828966" cy="733625"/>
                    </a:xfrm>
                    <a:prstGeom prst="rect">
                      <a:avLst/>
                    </a:prstGeom>
                  </pic:spPr>
                </pic:pic>
              </a:graphicData>
            </a:graphic>
          </wp:inline>
        </w:drawing>
      </w:r>
    </w:p>
    <w:p w14:paraId="555499CF" w14:textId="77777777" w:rsidR="001F56F9" w:rsidRDefault="001F56F9" w:rsidP="00596008">
      <w:pPr>
        <w:spacing w:after="0"/>
        <w:jc w:val="center"/>
        <w:rPr>
          <w:rFonts w:ascii="Times New Roman" w:hAnsi="Times New Roman" w:cs="Times New Roman"/>
          <w:b/>
          <w:bCs/>
          <w:sz w:val="24"/>
          <w:szCs w:val="24"/>
        </w:rPr>
      </w:pPr>
    </w:p>
    <w:p w14:paraId="5F61393E" w14:textId="46FF906E" w:rsidR="00596008" w:rsidRPr="0026715C" w:rsidRDefault="00596008" w:rsidP="00596008">
      <w:pPr>
        <w:spacing w:after="0"/>
        <w:jc w:val="center"/>
        <w:rPr>
          <w:rFonts w:ascii="Times New Roman" w:hAnsi="Times New Roman" w:cs="Times New Roman"/>
          <w:b/>
          <w:bCs/>
          <w:sz w:val="24"/>
          <w:szCs w:val="24"/>
        </w:rPr>
      </w:pPr>
      <w:r w:rsidRPr="0026715C">
        <w:rPr>
          <w:rFonts w:ascii="Times New Roman" w:hAnsi="Times New Roman" w:cs="Times New Roman"/>
          <w:b/>
          <w:bCs/>
          <w:sz w:val="24"/>
          <w:szCs w:val="24"/>
        </w:rPr>
        <w:t>ΠΑΝΕΠΙΣΤΗΜΙΟ ΠΕΛΟΠΟΝΝΗΣΟΥ</w:t>
      </w:r>
    </w:p>
    <w:p w14:paraId="2FDDD8FD" w14:textId="77777777" w:rsidR="00596008" w:rsidRPr="0026715C" w:rsidRDefault="00596008" w:rsidP="00596008">
      <w:pPr>
        <w:spacing w:after="0"/>
        <w:jc w:val="center"/>
        <w:rPr>
          <w:rFonts w:ascii="Times New Roman" w:hAnsi="Times New Roman" w:cs="Times New Roman"/>
          <w:b/>
          <w:bCs/>
          <w:sz w:val="24"/>
          <w:szCs w:val="24"/>
        </w:rPr>
      </w:pPr>
      <w:r w:rsidRPr="0026715C">
        <w:rPr>
          <w:rFonts w:ascii="Times New Roman" w:hAnsi="Times New Roman" w:cs="Times New Roman"/>
          <w:b/>
          <w:bCs/>
          <w:sz w:val="24"/>
          <w:szCs w:val="24"/>
        </w:rPr>
        <w:t>ΣΧΟΛΗ ΚΑΛΩΝ ΤΕΧΝΩΝ</w:t>
      </w:r>
    </w:p>
    <w:p w14:paraId="6CDA371A" w14:textId="77777777" w:rsidR="00596008" w:rsidRDefault="00596008" w:rsidP="00596008">
      <w:pPr>
        <w:spacing w:after="0"/>
        <w:jc w:val="center"/>
        <w:rPr>
          <w:rFonts w:ascii="Times New Roman" w:hAnsi="Times New Roman" w:cs="Times New Roman"/>
          <w:b/>
          <w:bCs/>
          <w:sz w:val="24"/>
          <w:szCs w:val="24"/>
        </w:rPr>
      </w:pPr>
      <w:r w:rsidRPr="0026715C">
        <w:rPr>
          <w:rFonts w:ascii="Times New Roman" w:hAnsi="Times New Roman" w:cs="Times New Roman"/>
          <w:b/>
          <w:bCs/>
          <w:sz w:val="24"/>
          <w:szCs w:val="24"/>
        </w:rPr>
        <w:t>ΤΜΗΜΑ ΘΕΑΤΡΙΚΩΝ ΣΠΟΥΔΩΝ</w:t>
      </w:r>
    </w:p>
    <w:p w14:paraId="1CA3E554" w14:textId="77777777" w:rsidR="001F56F9" w:rsidRPr="0026715C" w:rsidRDefault="001F56F9" w:rsidP="00596008">
      <w:pPr>
        <w:spacing w:after="0"/>
        <w:jc w:val="center"/>
        <w:rPr>
          <w:rFonts w:ascii="Times New Roman" w:hAnsi="Times New Roman" w:cs="Times New Roman"/>
          <w:b/>
          <w:bCs/>
          <w:sz w:val="24"/>
          <w:szCs w:val="24"/>
        </w:rPr>
      </w:pPr>
    </w:p>
    <w:p w14:paraId="0A80CE72" w14:textId="77777777" w:rsidR="00596008" w:rsidRPr="0026715C" w:rsidRDefault="00596008" w:rsidP="00596008">
      <w:pPr>
        <w:spacing w:after="0"/>
        <w:jc w:val="center"/>
        <w:rPr>
          <w:rFonts w:ascii="Times New Roman" w:hAnsi="Times New Roman" w:cs="Times New Roman"/>
          <w:b/>
          <w:bCs/>
          <w:sz w:val="24"/>
          <w:szCs w:val="24"/>
        </w:rPr>
      </w:pPr>
    </w:p>
    <w:p w14:paraId="0A7C9168" w14:textId="77777777" w:rsidR="00596008" w:rsidRDefault="00596008" w:rsidP="00596008">
      <w:pPr>
        <w:spacing w:after="0" w:line="240" w:lineRule="auto"/>
        <w:jc w:val="center"/>
        <w:rPr>
          <w:rFonts w:ascii="Times New Roman" w:hAnsi="Times New Roman" w:cs="Times New Roman"/>
          <w:b/>
          <w:bCs/>
          <w:sz w:val="24"/>
          <w:szCs w:val="24"/>
        </w:rPr>
      </w:pPr>
      <w:r w:rsidRPr="0026715C">
        <w:rPr>
          <w:rFonts w:ascii="Times New Roman" w:hAnsi="Times New Roman" w:cs="Times New Roman"/>
          <w:b/>
          <w:bCs/>
          <w:sz w:val="24"/>
          <w:szCs w:val="24"/>
        </w:rPr>
        <w:t>ΜΕΤΑΠΤΥΧΙΑΚΟ ΠΡΟΓΡΑΜΜΑ ΣΠΟΥΔΩΝ</w:t>
      </w:r>
    </w:p>
    <w:p w14:paraId="747EB5F5" w14:textId="77777777" w:rsidR="001F56F9" w:rsidRPr="0026715C" w:rsidRDefault="001F56F9" w:rsidP="00596008">
      <w:pPr>
        <w:spacing w:after="0" w:line="240" w:lineRule="auto"/>
        <w:jc w:val="center"/>
        <w:rPr>
          <w:rFonts w:ascii="Times New Roman" w:hAnsi="Times New Roman" w:cs="Times New Roman"/>
          <w:b/>
          <w:bCs/>
          <w:sz w:val="24"/>
          <w:szCs w:val="24"/>
        </w:rPr>
      </w:pPr>
    </w:p>
    <w:p w14:paraId="67E2F9C7" w14:textId="3BB3FF07" w:rsidR="00596008" w:rsidRPr="0026715C" w:rsidRDefault="00596008" w:rsidP="001536F5">
      <w:pPr>
        <w:spacing w:before="240" w:line="240" w:lineRule="auto"/>
        <w:jc w:val="center"/>
        <w:rPr>
          <w:rFonts w:ascii="Times New Roman" w:hAnsi="Times New Roman" w:cs="Times New Roman"/>
          <w:b/>
          <w:bCs/>
          <w:sz w:val="24"/>
          <w:szCs w:val="24"/>
        </w:rPr>
      </w:pPr>
      <w:r w:rsidRPr="0026715C">
        <w:rPr>
          <w:rFonts w:ascii="Times New Roman" w:hAnsi="Times New Roman" w:cs="Times New Roman"/>
          <w:b/>
          <w:bCs/>
          <w:sz w:val="24"/>
          <w:szCs w:val="24"/>
        </w:rPr>
        <w:t xml:space="preserve">«Δραματική Τέχνη και Παραστατικές Τέχνες στην Εκπαίδευση και Δια Βίου Μάθηση – MA in </w:t>
      </w:r>
      <w:proofErr w:type="spellStart"/>
      <w:r w:rsidRPr="0026715C">
        <w:rPr>
          <w:rFonts w:ascii="Times New Roman" w:hAnsi="Times New Roman" w:cs="Times New Roman"/>
          <w:b/>
          <w:bCs/>
          <w:sz w:val="24"/>
          <w:szCs w:val="24"/>
        </w:rPr>
        <w:t>Drama</w:t>
      </w:r>
      <w:proofErr w:type="spellEnd"/>
      <w:r w:rsidRPr="0026715C">
        <w:rPr>
          <w:rFonts w:ascii="Times New Roman" w:hAnsi="Times New Roman" w:cs="Times New Roman"/>
          <w:b/>
          <w:bCs/>
          <w:sz w:val="24"/>
          <w:szCs w:val="24"/>
        </w:rPr>
        <w:t xml:space="preserve">  and </w:t>
      </w:r>
      <w:proofErr w:type="spellStart"/>
      <w:r w:rsidRPr="0026715C">
        <w:rPr>
          <w:rFonts w:ascii="Times New Roman" w:hAnsi="Times New Roman" w:cs="Times New Roman"/>
          <w:b/>
          <w:bCs/>
          <w:sz w:val="24"/>
          <w:szCs w:val="24"/>
        </w:rPr>
        <w:t>Performing</w:t>
      </w:r>
      <w:proofErr w:type="spellEnd"/>
      <w:r w:rsidRPr="0026715C">
        <w:rPr>
          <w:rFonts w:ascii="Times New Roman" w:hAnsi="Times New Roman" w:cs="Times New Roman"/>
          <w:b/>
          <w:bCs/>
          <w:sz w:val="24"/>
          <w:szCs w:val="24"/>
        </w:rPr>
        <w:t xml:space="preserve"> </w:t>
      </w:r>
      <w:proofErr w:type="spellStart"/>
      <w:r w:rsidRPr="0026715C">
        <w:rPr>
          <w:rFonts w:ascii="Times New Roman" w:hAnsi="Times New Roman" w:cs="Times New Roman"/>
          <w:b/>
          <w:bCs/>
          <w:sz w:val="24"/>
          <w:szCs w:val="24"/>
        </w:rPr>
        <w:t>Arts</w:t>
      </w:r>
      <w:proofErr w:type="spellEnd"/>
      <w:r w:rsidRPr="0026715C">
        <w:rPr>
          <w:rFonts w:ascii="Times New Roman" w:hAnsi="Times New Roman" w:cs="Times New Roman"/>
          <w:b/>
          <w:bCs/>
          <w:sz w:val="24"/>
          <w:szCs w:val="24"/>
        </w:rPr>
        <w:t xml:space="preserve"> in </w:t>
      </w:r>
      <w:proofErr w:type="spellStart"/>
      <w:r w:rsidRPr="0026715C">
        <w:rPr>
          <w:rFonts w:ascii="Times New Roman" w:hAnsi="Times New Roman" w:cs="Times New Roman"/>
          <w:b/>
          <w:bCs/>
          <w:sz w:val="24"/>
          <w:szCs w:val="24"/>
        </w:rPr>
        <w:t>Education</w:t>
      </w:r>
      <w:proofErr w:type="spellEnd"/>
      <w:r w:rsidRPr="0026715C">
        <w:rPr>
          <w:rFonts w:ascii="Times New Roman" w:hAnsi="Times New Roman" w:cs="Times New Roman"/>
          <w:b/>
          <w:bCs/>
          <w:sz w:val="24"/>
          <w:szCs w:val="24"/>
        </w:rPr>
        <w:t xml:space="preserve"> and </w:t>
      </w:r>
      <w:proofErr w:type="spellStart"/>
      <w:r w:rsidRPr="0026715C">
        <w:rPr>
          <w:rFonts w:ascii="Times New Roman" w:hAnsi="Times New Roman" w:cs="Times New Roman"/>
          <w:b/>
          <w:bCs/>
          <w:sz w:val="24"/>
          <w:szCs w:val="24"/>
        </w:rPr>
        <w:t>Lifelong</w:t>
      </w:r>
      <w:proofErr w:type="spellEnd"/>
      <w:r w:rsidRPr="0026715C">
        <w:rPr>
          <w:rFonts w:ascii="Times New Roman" w:hAnsi="Times New Roman" w:cs="Times New Roman"/>
          <w:b/>
          <w:bCs/>
          <w:sz w:val="24"/>
          <w:szCs w:val="24"/>
        </w:rPr>
        <w:t xml:space="preserve"> </w:t>
      </w:r>
      <w:proofErr w:type="spellStart"/>
      <w:r w:rsidRPr="0026715C">
        <w:rPr>
          <w:rFonts w:ascii="Times New Roman" w:hAnsi="Times New Roman" w:cs="Times New Roman"/>
          <w:b/>
          <w:bCs/>
          <w:sz w:val="24"/>
          <w:szCs w:val="24"/>
        </w:rPr>
        <w:t>Learning</w:t>
      </w:r>
      <w:proofErr w:type="spellEnd"/>
      <w:r w:rsidRPr="0026715C">
        <w:rPr>
          <w:rFonts w:ascii="Times New Roman" w:hAnsi="Times New Roman" w:cs="Times New Roman"/>
          <w:b/>
          <w:bCs/>
          <w:sz w:val="24"/>
          <w:szCs w:val="24"/>
        </w:rPr>
        <w:t>».</w:t>
      </w:r>
    </w:p>
    <w:p w14:paraId="2A3E5CC7" w14:textId="77777777" w:rsidR="007D5D3F" w:rsidRDefault="007D5D3F" w:rsidP="001536F5">
      <w:pPr>
        <w:spacing w:before="240" w:line="240" w:lineRule="auto"/>
        <w:jc w:val="center"/>
        <w:rPr>
          <w:rFonts w:ascii="Times New Roman" w:hAnsi="Times New Roman" w:cs="Times New Roman"/>
          <w:b/>
          <w:bCs/>
          <w:sz w:val="24"/>
          <w:szCs w:val="24"/>
        </w:rPr>
      </w:pPr>
    </w:p>
    <w:p w14:paraId="42E728B1" w14:textId="77777777" w:rsidR="001F56F9" w:rsidRPr="0026715C" w:rsidRDefault="001F56F9" w:rsidP="001536F5">
      <w:pPr>
        <w:spacing w:before="240" w:line="240" w:lineRule="auto"/>
        <w:jc w:val="center"/>
        <w:rPr>
          <w:rFonts w:ascii="Times New Roman" w:hAnsi="Times New Roman" w:cs="Times New Roman"/>
          <w:b/>
          <w:bCs/>
          <w:sz w:val="24"/>
          <w:szCs w:val="24"/>
        </w:rPr>
      </w:pPr>
    </w:p>
    <w:p w14:paraId="3399EA6D" w14:textId="01EE0E29" w:rsidR="001F56F9" w:rsidRDefault="000970D4" w:rsidP="007D5D3F">
      <w:pPr>
        <w:spacing w:line="360" w:lineRule="auto"/>
        <w:jc w:val="center"/>
        <w:rPr>
          <w:rFonts w:ascii="Times New Roman" w:hAnsi="Times New Roman" w:cs="Times New Roman"/>
          <w:b/>
          <w:bCs/>
          <w:sz w:val="24"/>
          <w:szCs w:val="24"/>
        </w:rPr>
      </w:pPr>
      <w:r w:rsidRPr="0026715C">
        <w:rPr>
          <w:rFonts w:ascii="Times New Roman" w:hAnsi="Times New Roman" w:cs="Times New Roman"/>
          <w:b/>
          <w:bCs/>
          <w:sz w:val="24"/>
          <w:szCs w:val="24"/>
        </w:rPr>
        <w:t>Διπλωματική</w:t>
      </w:r>
      <w:r w:rsidR="00596008" w:rsidRPr="0026715C">
        <w:rPr>
          <w:rFonts w:ascii="Times New Roman" w:hAnsi="Times New Roman" w:cs="Times New Roman"/>
          <w:b/>
          <w:bCs/>
          <w:sz w:val="24"/>
          <w:szCs w:val="24"/>
        </w:rPr>
        <w:t xml:space="preserve"> εργασία</w:t>
      </w:r>
    </w:p>
    <w:p w14:paraId="5A2BFBF3" w14:textId="066B7A56" w:rsidR="00596008" w:rsidRPr="0026715C" w:rsidRDefault="007D5D3F" w:rsidP="007D5D3F">
      <w:pPr>
        <w:spacing w:line="360" w:lineRule="auto"/>
        <w:jc w:val="center"/>
        <w:rPr>
          <w:rFonts w:ascii="Times New Roman" w:hAnsi="Times New Roman" w:cs="Times New Roman"/>
          <w:b/>
          <w:bCs/>
          <w:sz w:val="24"/>
          <w:szCs w:val="24"/>
        </w:rPr>
      </w:pPr>
      <w:r w:rsidRPr="0026715C">
        <w:rPr>
          <w:rFonts w:ascii="Times New Roman" w:hAnsi="Times New Roman" w:cs="Times New Roman"/>
          <w:b/>
          <w:bCs/>
          <w:sz w:val="24"/>
          <w:szCs w:val="24"/>
        </w:rPr>
        <w:t>Η Δραματική Τέχνη στην Εκπαίδευση ως μέσο για την καλλιέργεια της ψυχικής ανθεκτικότητας σε μαθητές της Δ΄ Δημοτικού.</w:t>
      </w:r>
    </w:p>
    <w:p w14:paraId="01309DF0" w14:textId="77777777" w:rsidR="007D5D3F" w:rsidRDefault="007D5D3F" w:rsidP="007D5D3F">
      <w:pPr>
        <w:spacing w:line="360" w:lineRule="auto"/>
        <w:jc w:val="center"/>
        <w:rPr>
          <w:rFonts w:ascii="Times New Roman" w:hAnsi="Times New Roman" w:cs="Times New Roman"/>
          <w:b/>
          <w:bCs/>
          <w:sz w:val="24"/>
          <w:szCs w:val="24"/>
        </w:rPr>
      </w:pPr>
    </w:p>
    <w:p w14:paraId="5AE844C1" w14:textId="77777777" w:rsidR="001F56F9" w:rsidRDefault="001F56F9" w:rsidP="007D5D3F">
      <w:pPr>
        <w:spacing w:line="360" w:lineRule="auto"/>
        <w:jc w:val="center"/>
        <w:rPr>
          <w:rFonts w:ascii="Times New Roman" w:hAnsi="Times New Roman" w:cs="Times New Roman"/>
          <w:b/>
          <w:bCs/>
          <w:sz w:val="24"/>
          <w:szCs w:val="24"/>
        </w:rPr>
      </w:pPr>
    </w:p>
    <w:p w14:paraId="1D3DFA85" w14:textId="77777777" w:rsidR="00056820" w:rsidRDefault="00056820" w:rsidP="007D5D3F">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Ονοματεπώνυμο: </w:t>
      </w:r>
      <w:r w:rsidR="001536F5" w:rsidRPr="0026715C">
        <w:rPr>
          <w:rFonts w:ascii="Times New Roman" w:hAnsi="Times New Roman" w:cs="Times New Roman"/>
          <w:b/>
          <w:bCs/>
          <w:sz w:val="24"/>
          <w:szCs w:val="24"/>
        </w:rPr>
        <w:t xml:space="preserve">Αγγελοπούλου Ανδριάνα </w:t>
      </w:r>
    </w:p>
    <w:p w14:paraId="2EEA42C3" w14:textId="6DC072AA" w:rsidR="001536F5" w:rsidRDefault="001536F5" w:rsidP="007D5D3F">
      <w:pPr>
        <w:spacing w:line="360" w:lineRule="auto"/>
        <w:jc w:val="center"/>
        <w:rPr>
          <w:rFonts w:ascii="Times New Roman" w:hAnsi="Times New Roman" w:cs="Times New Roman"/>
          <w:b/>
          <w:bCs/>
          <w:sz w:val="24"/>
          <w:szCs w:val="24"/>
        </w:rPr>
      </w:pPr>
      <w:r w:rsidRPr="0026715C">
        <w:rPr>
          <w:rFonts w:ascii="Times New Roman" w:hAnsi="Times New Roman" w:cs="Times New Roman"/>
          <w:b/>
          <w:bCs/>
          <w:sz w:val="24"/>
          <w:szCs w:val="24"/>
        </w:rPr>
        <w:t>Α.Μ. 5052202201002</w:t>
      </w:r>
    </w:p>
    <w:p w14:paraId="715EB1F9" w14:textId="77777777" w:rsidR="001F1008" w:rsidRDefault="001F1008" w:rsidP="007D5D3F">
      <w:pPr>
        <w:spacing w:line="360" w:lineRule="auto"/>
        <w:jc w:val="center"/>
        <w:rPr>
          <w:rFonts w:ascii="Times New Roman" w:hAnsi="Times New Roman" w:cs="Times New Roman"/>
          <w:b/>
          <w:bCs/>
          <w:sz w:val="24"/>
          <w:szCs w:val="24"/>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48"/>
        <w:gridCol w:w="4148"/>
      </w:tblGrid>
      <w:tr w:rsidR="001F1008" w14:paraId="0908FA15" w14:textId="77777777" w:rsidTr="001F1008">
        <w:tc>
          <w:tcPr>
            <w:tcW w:w="4148" w:type="dxa"/>
          </w:tcPr>
          <w:p w14:paraId="5B9EDD73" w14:textId="5E1A847F" w:rsidR="001F1008" w:rsidRDefault="001F1008" w:rsidP="007D5D3F">
            <w:pPr>
              <w:spacing w:line="360" w:lineRule="auto"/>
              <w:jc w:val="center"/>
              <w:rPr>
                <w:rFonts w:ascii="Times New Roman" w:hAnsi="Times New Roman" w:cs="Times New Roman"/>
                <w:b/>
                <w:bCs/>
                <w:sz w:val="24"/>
                <w:szCs w:val="24"/>
              </w:rPr>
            </w:pPr>
            <w:r w:rsidRPr="0026715C">
              <w:rPr>
                <w:rFonts w:ascii="Times New Roman" w:hAnsi="Times New Roman" w:cs="Times New Roman"/>
                <w:b/>
                <w:bCs/>
                <w:sz w:val="24"/>
                <w:szCs w:val="24"/>
              </w:rPr>
              <w:t>Επιβλέπ</w:t>
            </w:r>
            <w:r>
              <w:rPr>
                <w:rFonts w:ascii="Times New Roman" w:hAnsi="Times New Roman" w:cs="Times New Roman"/>
                <w:b/>
                <w:bCs/>
                <w:sz w:val="24"/>
                <w:szCs w:val="24"/>
              </w:rPr>
              <w:t>ων</w:t>
            </w:r>
            <w:r w:rsidRPr="0026715C">
              <w:rPr>
                <w:rFonts w:ascii="Times New Roman" w:hAnsi="Times New Roman" w:cs="Times New Roman"/>
                <w:b/>
                <w:bCs/>
                <w:sz w:val="24"/>
                <w:szCs w:val="24"/>
              </w:rPr>
              <w:t xml:space="preserve"> καθηγ</w:t>
            </w:r>
            <w:r>
              <w:rPr>
                <w:rFonts w:ascii="Times New Roman" w:hAnsi="Times New Roman" w:cs="Times New Roman"/>
                <w:b/>
                <w:bCs/>
                <w:sz w:val="24"/>
                <w:szCs w:val="24"/>
              </w:rPr>
              <w:t>ητής</w:t>
            </w:r>
            <w:r w:rsidRPr="0026715C">
              <w:rPr>
                <w:rFonts w:ascii="Times New Roman" w:hAnsi="Times New Roman" w:cs="Times New Roman"/>
                <w:b/>
                <w:bCs/>
                <w:sz w:val="24"/>
                <w:szCs w:val="24"/>
              </w:rPr>
              <w:t>:</w:t>
            </w:r>
          </w:p>
        </w:tc>
        <w:tc>
          <w:tcPr>
            <w:tcW w:w="4148" w:type="dxa"/>
          </w:tcPr>
          <w:p w14:paraId="78A264FB" w14:textId="51271E54" w:rsidR="001F1008" w:rsidRDefault="001F1008" w:rsidP="001F1008">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Αντώνης </w:t>
            </w:r>
            <w:proofErr w:type="spellStart"/>
            <w:r>
              <w:rPr>
                <w:rFonts w:ascii="Times New Roman" w:hAnsi="Times New Roman" w:cs="Times New Roman"/>
                <w:b/>
                <w:bCs/>
                <w:sz w:val="24"/>
                <w:szCs w:val="24"/>
              </w:rPr>
              <w:t>Λενακάκης</w:t>
            </w:r>
            <w:proofErr w:type="spellEnd"/>
            <w:r w:rsidRPr="0026715C">
              <w:rPr>
                <w:rFonts w:ascii="Times New Roman" w:hAnsi="Times New Roman" w:cs="Times New Roman"/>
                <w:b/>
                <w:bCs/>
                <w:sz w:val="24"/>
                <w:szCs w:val="24"/>
              </w:rPr>
              <w:t xml:space="preserve"> </w:t>
            </w:r>
          </w:p>
        </w:tc>
      </w:tr>
      <w:tr w:rsidR="001F1008" w14:paraId="05630BF3" w14:textId="77777777" w:rsidTr="001F1008">
        <w:tc>
          <w:tcPr>
            <w:tcW w:w="4148" w:type="dxa"/>
          </w:tcPr>
          <w:p w14:paraId="386EA5B6" w14:textId="27C87CB3" w:rsidR="001F1008" w:rsidRDefault="001F1008" w:rsidP="007D5D3F">
            <w:pPr>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Μέλη συμβουλευτικής επιτροπής:</w:t>
            </w:r>
          </w:p>
        </w:tc>
        <w:tc>
          <w:tcPr>
            <w:tcW w:w="4148" w:type="dxa"/>
          </w:tcPr>
          <w:p w14:paraId="5999A7BD" w14:textId="3B546AD7" w:rsidR="001F1008" w:rsidRDefault="001F1008" w:rsidP="001F1008">
            <w:pPr>
              <w:tabs>
                <w:tab w:val="left" w:pos="712"/>
              </w:tabs>
              <w:spacing w:line="360" w:lineRule="auto"/>
              <w:ind w:firstLine="853"/>
              <w:rPr>
                <w:rFonts w:ascii="Times New Roman" w:hAnsi="Times New Roman" w:cs="Times New Roman"/>
                <w:b/>
                <w:bCs/>
                <w:sz w:val="24"/>
                <w:szCs w:val="24"/>
              </w:rPr>
            </w:pPr>
            <w:r>
              <w:rPr>
                <w:rFonts w:ascii="Times New Roman" w:hAnsi="Times New Roman" w:cs="Times New Roman"/>
                <w:b/>
                <w:bCs/>
                <w:sz w:val="24"/>
                <w:szCs w:val="24"/>
              </w:rPr>
              <w:t>Κατερίνα Κωστή</w:t>
            </w:r>
          </w:p>
          <w:p w14:paraId="07D805CC" w14:textId="2B50ADC5" w:rsidR="001F1008" w:rsidRDefault="001F1008" w:rsidP="001F1008">
            <w:pPr>
              <w:spacing w:line="360" w:lineRule="auto"/>
              <w:ind w:firstLine="917"/>
              <w:rPr>
                <w:rFonts w:ascii="Times New Roman" w:hAnsi="Times New Roman" w:cs="Times New Roman"/>
                <w:b/>
                <w:bCs/>
                <w:sz w:val="24"/>
                <w:szCs w:val="24"/>
              </w:rPr>
            </w:pPr>
            <w:r>
              <w:rPr>
                <w:rFonts w:ascii="Times New Roman" w:hAnsi="Times New Roman" w:cs="Times New Roman"/>
                <w:b/>
                <w:bCs/>
                <w:sz w:val="24"/>
                <w:szCs w:val="24"/>
              </w:rPr>
              <w:t xml:space="preserve">Ιωάννα </w:t>
            </w:r>
            <w:proofErr w:type="spellStart"/>
            <w:r>
              <w:rPr>
                <w:rFonts w:ascii="Times New Roman" w:hAnsi="Times New Roman" w:cs="Times New Roman"/>
                <w:b/>
                <w:bCs/>
                <w:sz w:val="24"/>
                <w:szCs w:val="24"/>
              </w:rPr>
              <w:t>Τζαρτζάνη</w:t>
            </w:r>
            <w:proofErr w:type="spellEnd"/>
            <w:r>
              <w:rPr>
                <w:rFonts w:ascii="Times New Roman" w:hAnsi="Times New Roman" w:cs="Times New Roman"/>
                <w:b/>
                <w:bCs/>
                <w:sz w:val="24"/>
                <w:szCs w:val="24"/>
              </w:rPr>
              <w:t xml:space="preserve"> </w:t>
            </w:r>
          </w:p>
        </w:tc>
      </w:tr>
    </w:tbl>
    <w:p w14:paraId="2B5C20B7" w14:textId="77777777" w:rsidR="00056820" w:rsidRPr="0026715C" w:rsidRDefault="00056820" w:rsidP="007D5D3F">
      <w:pPr>
        <w:spacing w:line="360" w:lineRule="auto"/>
        <w:jc w:val="center"/>
        <w:rPr>
          <w:rFonts w:ascii="Times New Roman" w:hAnsi="Times New Roman" w:cs="Times New Roman"/>
          <w:b/>
          <w:bCs/>
          <w:sz w:val="24"/>
          <w:szCs w:val="24"/>
        </w:rPr>
      </w:pPr>
    </w:p>
    <w:p w14:paraId="06A39BAA" w14:textId="613FD687" w:rsidR="003517C3" w:rsidRPr="0026715C" w:rsidRDefault="001536F5" w:rsidP="001536F5">
      <w:pPr>
        <w:spacing w:after="160" w:line="259" w:lineRule="auto"/>
        <w:jc w:val="center"/>
        <w:rPr>
          <w:rFonts w:ascii="Times New Roman" w:eastAsia="Arial Unicode MS" w:hAnsi="Times New Roman" w:cs="Times New Roman"/>
          <w:b/>
          <w:sz w:val="24"/>
          <w:szCs w:val="24"/>
        </w:rPr>
      </w:pPr>
      <w:r w:rsidRPr="0026715C">
        <w:rPr>
          <w:rFonts w:ascii="Times New Roman" w:eastAsia="Arial Unicode MS" w:hAnsi="Times New Roman" w:cs="Times New Roman"/>
          <w:b/>
          <w:sz w:val="24"/>
          <w:szCs w:val="24"/>
        </w:rPr>
        <w:t>Ναύπλιο, 202</w:t>
      </w:r>
      <w:r w:rsidR="001F56F9">
        <w:rPr>
          <w:rFonts w:ascii="Times New Roman" w:eastAsia="Arial Unicode MS" w:hAnsi="Times New Roman" w:cs="Times New Roman"/>
          <w:b/>
          <w:sz w:val="24"/>
          <w:szCs w:val="24"/>
        </w:rPr>
        <w:t>4</w:t>
      </w:r>
    </w:p>
    <w:p w14:paraId="054519E8" w14:textId="77777777" w:rsidR="001F56F9" w:rsidRDefault="001F56F9">
      <w:pPr>
        <w:spacing w:after="160" w:line="259" w:lineRule="auto"/>
        <w:rPr>
          <w:rFonts w:ascii="Times New Roman" w:eastAsiaTheme="majorEastAsia" w:hAnsi="Times New Roman" w:cs="Times New Roman"/>
          <w:b/>
          <w:bCs/>
          <w:sz w:val="24"/>
          <w:szCs w:val="24"/>
          <w:lang w:eastAsia="el-GR"/>
        </w:rPr>
      </w:pPr>
      <w:r>
        <w:rPr>
          <w:rFonts w:ascii="Times New Roman" w:hAnsi="Times New Roman" w:cs="Times New Roman"/>
          <w:b/>
          <w:bCs/>
          <w:sz w:val="24"/>
          <w:szCs w:val="24"/>
        </w:rPr>
        <w:br w:type="page"/>
      </w:r>
    </w:p>
    <w:p w14:paraId="10F9E2D8" w14:textId="6915D2CE" w:rsidR="003517C3" w:rsidRPr="0026715C" w:rsidRDefault="003517C3" w:rsidP="003517C3">
      <w:pPr>
        <w:pStyle w:val="a5"/>
        <w:spacing w:before="0" w:line="360" w:lineRule="auto"/>
        <w:rPr>
          <w:rFonts w:ascii="Times New Roman" w:hAnsi="Times New Roman" w:cs="Times New Roman"/>
          <w:b/>
          <w:bCs/>
          <w:color w:val="auto"/>
          <w:sz w:val="24"/>
          <w:szCs w:val="24"/>
        </w:rPr>
      </w:pPr>
      <w:r w:rsidRPr="0026715C">
        <w:rPr>
          <w:rFonts w:ascii="Times New Roman" w:hAnsi="Times New Roman" w:cs="Times New Roman"/>
          <w:b/>
          <w:bCs/>
          <w:color w:val="auto"/>
          <w:sz w:val="24"/>
          <w:szCs w:val="24"/>
        </w:rPr>
        <w:lastRenderedPageBreak/>
        <w:t xml:space="preserve">Υπεύθυνη Δήλωση </w:t>
      </w:r>
    </w:p>
    <w:p w14:paraId="5D802859" w14:textId="77777777" w:rsidR="003517C3" w:rsidRPr="0026715C" w:rsidRDefault="003517C3" w:rsidP="003517C3">
      <w:pPr>
        <w:rPr>
          <w:rFonts w:ascii="Times New Roman" w:hAnsi="Times New Roman" w:cs="Times New Roman"/>
          <w:sz w:val="24"/>
          <w:szCs w:val="24"/>
          <w:lang w:eastAsia="el-GR"/>
        </w:rPr>
      </w:pPr>
    </w:p>
    <w:p w14:paraId="1898BACC" w14:textId="4D7AB2F4" w:rsidR="003517C3" w:rsidRPr="0026715C" w:rsidRDefault="003517C3" w:rsidP="003517C3">
      <w:pPr>
        <w:pStyle w:val="a5"/>
        <w:spacing w:before="0" w:line="360" w:lineRule="auto"/>
        <w:jc w:val="both"/>
        <w:rPr>
          <w:rFonts w:ascii="Times New Roman" w:hAnsi="Times New Roman" w:cs="Times New Roman"/>
          <w:color w:val="auto"/>
          <w:sz w:val="24"/>
          <w:szCs w:val="24"/>
        </w:rPr>
      </w:pPr>
      <w:r w:rsidRPr="0026715C">
        <w:rPr>
          <w:rFonts w:ascii="Times New Roman" w:hAnsi="Times New Roman" w:cs="Times New Roman"/>
          <w:color w:val="auto"/>
          <w:sz w:val="24"/>
          <w:szCs w:val="24"/>
        </w:rPr>
        <w:t>Εγώ</w:t>
      </w:r>
      <w:r w:rsidR="005F5088" w:rsidRPr="0026715C">
        <w:rPr>
          <w:rFonts w:ascii="Times New Roman" w:hAnsi="Times New Roman" w:cs="Times New Roman"/>
          <w:color w:val="auto"/>
          <w:sz w:val="24"/>
          <w:szCs w:val="24"/>
        </w:rPr>
        <w:t>,</w:t>
      </w:r>
      <w:r w:rsidRPr="0026715C">
        <w:rPr>
          <w:rFonts w:ascii="Times New Roman" w:hAnsi="Times New Roman" w:cs="Times New Roman"/>
          <w:color w:val="auto"/>
          <w:sz w:val="24"/>
          <w:szCs w:val="24"/>
        </w:rPr>
        <w:t xml:space="preserve"> η Ανδριάνα Αγγελοπούλου, βεβαιώνω ότι είμαι συγγραφέας της παρούσας εργασίας και ότι έχω αναφέρει ή παραπέμψει σε αυτήν, ρητά και συγκεκριμένα, όλες τις πηγές από τις οποίες έκανα χρήση δεδομένων, ιδεών, προτάσεων ή λέξεων, είτε αυτές μεταφέρονται επακριβώς (στο πρωτότυπο ή μεταφρασμένες) είτε παραφρασμένες. Επίσης, βεβαιώνω ότι αυτή η εργασία προετοιμάστηκε από εμένα προσωπικά ειδικά για το συγκεκριμένα μάθημα/πρόγραμμα σπουδών.</w:t>
      </w:r>
    </w:p>
    <w:p w14:paraId="3642DD21" w14:textId="77777777" w:rsidR="003517C3" w:rsidRPr="0026715C" w:rsidRDefault="003517C3" w:rsidP="003517C3">
      <w:pPr>
        <w:pStyle w:val="a5"/>
        <w:spacing w:before="0" w:line="360" w:lineRule="auto"/>
        <w:rPr>
          <w:rFonts w:ascii="Times New Roman" w:hAnsi="Times New Roman" w:cs="Times New Roman"/>
          <w:color w:val="auto"/>
          <w:sz w:val="24"/>
          <w:szCs w:val="24"/>
        </w:rPr>
      </w:pPr>
    </w:p>
    <w:p w14:paraId="3E2A1D98" w14:textId="77777777" w:rsidR="003517C3" w:rsidRPr="0026715C" w:rsidRDefault="003517C3" w:rsidP="003517C3">
      <w:pPr>
        <w:pStyle w:val="a5"/>
        <w:spacing w:before="0" w:line="360" w:lineRule="auto"/>
        <w:rPr>
          <w:rFonts w:ascii="Times New Roman" w:hAnsi="Times New Roman" w:cs="Times New Roman"/>
          <w:color w:val="auto"/>
          <w:sz w:val="24"/>
          <w:szCs w:val="24"/>
        </w:rPr>
      </w:pPr>
      <w:r w:rsidRPr="0026715C">
        <w:rPr>
          <w:rFonts w:ascii="Times New Roman" w:hAnsi="Times New Roman" w:cs="Times New Roman"/>
          <w:noProof/>
          <w:sz w:val="24"/>
          <w:szCs w:val="24"/>
        </w:rPr>
        <w:drawing>
          <wp:anchor distT="0" distB="0" distL="114300" distR="114300" simplePos="0" relativeHeight="251659264" behindDoc="1" locked="0" layoutInCell="1" allowOverlap="1" wp14:anchorId="4A99D089" wp14:editId="09E1EB9E">
            <wp:simplePos x="0" y="0"/>
            <wp:positionH relativeFrom="column">
              <wp:posOffset>825285</wp:posOffset>
            </wp:positionH>
            <wp:positionV relativeFrom="paragraph">
              <wp:posOffset>39284</wp:posOffset>
            </wp:positionV>
            <wp:extent cx="1131376" cy="525780"/>
            <wp:effectExtent l="0" t="0" r="0" b="7620"/>
            <wp:wrapNone/>
            <wp:docPr id="3" name="Εικόνα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Εικόνα 3"/>
                    <pic:cNvPicPr/>
                  </pic:nvPicPr>
                  <pic:blipFill>
                    <a:blip r:embed="rId9">
                      <a:extLst>
                        <a:ext uri="{BEBA8EAE-BF5A-486C-A8C5-ECC9F3942E4B}">
                          <a14:imgProps xmlns:a14="http://schemas.microsoft.com/office/drawing/2010/main">
                            <a14:imgLayer r:embed="rId10">
                              <a14:imgEffect>
                                <a14:brightnessContrast bright="20000" contrast="-40000"/>
                              </a14:imgEffect>
                            </a14:imgLayer>
                          </a14:imgProps>
                        </a:ext>
                        <a:ext uri="{28A0092B-C50C-407E-A947-70E740481C1C}">
                          <a14:useLocalDpi xmlns:a14="http://schemas.microsoft.com/office/drawing/2010/main" val="0"/>
                        </a:ext>
                      </a:extLst>
                    </a:blip>
                    <a:stretch>
                      <a:fillRect/>
                    </a:stretch>
                  </pic:blipFill>
                  <pic:spPr>
                    <a:xfrm>
                      <a:off x="0" y="0"/>
                      <a:ext cx="1132953" cy="526513"/>
                    </a:xfrm>
                    <a:prstGeom prst="rect">
                      <a:avLst/>
                    </a:prstGeom>
                  </pic:spPr>
                </pic:pic>
              </a:graphicData>
            </a:graphic>
            <wp14:sizeRelH relativeFrom="page">
              <wp14:pctWidth>0</wp14:pctWidth>
            </wp14:sizeRelH>
            <wp14:sizeRelV relativeFrom="page">
              <wp14:pctHeight>0</wp14:pctHeight>
            </wp14:sizeRelV>
          </wp:anchor>
        </w:drawing>
      </w:r>
    </w:p>
    <w:p w14:paraId="469D05F2" w14:textId="70BE2B8E" w:rsidR="003517C3" w:rsidRPr="0026715C" w:rsidRDefault="003517C3" w:rsidP="003517C3">
      <w:pPr>
        <w:spacing w:after="160" w:line="259" w:lineRule="auto"/>
        <w:rPr>
          <w:rFonts w:ascii="Times New Roman" w:eastAsia="Arial Unicode MS" w:hAnsi="Times New Roman" w:cs="Times New Roman"/>
          <w:b/>
          <w:sz w:val="24"/>
          <w:szCs w:val="24"/>
        </w:rPr>
      </w:pPr>
      <w:r w:rsidRPr="0026715C">
        <w:rPr>
          <w:rFonts w:ascii="Times New Roman" w:hAnsi="Times New Roman" w:cs="Times New Roman"/>
          <w:sz w:val="24"/>
          <w:szCs w:val="24"/>
        </w:rPr>
        <w:t xml:space="preserve">Υπογραφή:  </w:t>
      </w:r>
      <w:r w:rsidRPr="0026715C">
        <w:rPr>
          <w:rFonts w:ascii="Times New Roman" w:eastAsia="Arial Unicode MS" w:hAnsi="Times New Roman" w:cs="Times New Roman"/>
          <w:b/>
          <w:sz w:val="24"/>
          <w:szCs w:val="24"/>
        </w:rPr>
        <w:br w:type="page"/>
      </w:r>
    </w:p>
    <w:sdt>
      <w:sdtPr>
        <w:rPr>
          <w:rFonts w:ascii="Times New Roman" w:eastAsiaTheme="minorHAnsi" w:hAnsi="Times New Roman" w:cs="Times New Roman"/>
          <w:color w:val="auto"/>
          <w:sz w:val="24"/>
          <w:szCs w:val="24"/>
          <w:lang w:eastAsia="en-US"/>
        </w:rPr>
        <w:id w:val="877595863"/>
        <w:docPartObj>
          <w:docPartGallery w:val="Table of Contents"/>
          <w:docPartUnique/>
        </w:docPartObj>
      </w:sdtPr>
      <w:sdtEndPr>
        <w:rPr>
          <w:b/>
          <w:bCs/>
        </w:rPr>
      </w:sdtEndPr>
      <w:sdtContent>
        <w:p w14:paraId="3C51F5B8" w14:textId="21EFFF05" w:rsidR="007D5D3F" w:rsidRPr="0026715C" w:rsidRDefault="007D5D3F" w:rsidP="00BC7A44">
          <w:pPr>
            <w:pStyle w:val="a5"/>
            <w:spacing w:before="0" w:line="276" w:lineRule="auto"/>
            <w:contextualSpacing/>
            <w:rPr>
              <w:rFonts w:ascii="Times New Roman" w:hAnsi="Times New Roman" w:cs="Times New Roman"/>
              <w:color w:val="auto"/>
              <w:sz w:val="24"/>
              <w:szCs w:val="24"/>
            </w:rPr>
          </w:pPr>
          <w:r w:rsidRPr="0026715C">
            <w:rPr>
              <w:rFonts w:ascii="Times New Roman" w:hAnsi="Times New Roman" w:cs="Times New Roman"/>
              <w:color w:val="auto"/>
              <w:sz w:val="24"/>
              <w:szCs w:val="24"/>
            </w:rPr>
            <w:t>Περιεχόμενα</w:t>
          </w:r>
        </w:p>
        <w:p w14:paraId="765FC0ED" w14:textId="7492DCB4" w:rsidR="00EB2FA6" w:rsidRDefault="007D5D3F">
          <w:pPr>
            <w:pStyle w:val="10"/>
            <w:rPr>
              <w:rFonts w:asciiTheme="minorHAnsi" w:eastAsiaTheme="minorEastAsia" w:hAnsiTheme="minorHAnsi" w:cstheme="minorBidi"/>
              <w:kern w:val="2"/>
              <w:sz w:val="22"/>
              <w:szCs w:val="22"/>
              <w14:ligatures w14:val="standardContextual"/>
            </w:rPr>
          </w:pPr>
          <w:r w:rsidRPr="0026715C">
            <w:rPr>
              <w:rFonts w:eastAsiaTheme="minorEastAsia"/>
            </w:rPr>
            <w:fldChar w:fldCharType="begin"/>
          </w:r>
          <w:r w:rsidRPr="0026715C">
            <w:instrText xml:space="preserve"> TOC \o "1-3" \h \z \u </w:instrText>
          </w:r>
          <w:r w:rsidRPr="0026715C">
            <w:rPr>
              <w:rFonts w:eastAsiaTheme="minorEastAsia"/>
            </w:rPr>
            <w:fldChar w:fldCharType="separate"/>
          </w:r>
          <w:hyperlink w:anchor="_Toc170823802" w:history="1">
            <w:r w:rsidR="00EB2FA6" w:rsidRPr="00570040">
              <w:rPr>
                <w:rStyle w:val="-"/>
              </w:rPr>
              <w:t>Περίληψη</w:t>
            </w:r>
            <w:r w:rsidR="00EB2FA6">
              <w:rPr>
                <w:webHidden/>
              </w:rPr>
              <w:tab/>
            </w:r>
            <w:r w:rsidR="00EB2FA6">
              <w:rPr>
                <w:webHidden/>
              </w:rPr>
              <w:fldChar w:fldCharType="begin"/>
            </w:r>
            <w:r w:rsidR="00EB2FA6">
              <w:rPr>
                <w:webHidden/>
              </w:rPr>
              <w:instrText xml:space="preserve"> PAGEREF _Toc170823802 \h </w:instrText>
            </w:r>
            <w:r w:rsidR="00EB2FA6">
              <w:rPr>
                <w:webHidden/>
              </w:rPr>
            </w:r>
            <w:r w:rsidR="00EB2FA6">
              <w:rPr>
                <w:webHidden/>
              </w:rPr>
              <w:fldChar w:fldCharType="separate"/>
            </w:r>
            <w:r w:rsidR="00EB2FA6">
              <w:rPr>
                <w:webHidden/>
              </w:rPr>
              <w:t>4</w:t>
            </w:r>
            <w:r w:rsidR="00EB2FA6">
              <w:rPr>
                <w:webHidden/>
              </w:rPr>
              <w:fldChar w:fldCharType="end"/>
            </w:r>
          </w:hyperlink>
        </w:p>
        <w:p w14:paraId="52794B58" w14:textId="1D981F69" w:rsidR="00EB2FA6" w:rsidRDefault="00000000">
          <w:pPr>
            <w:pStyle w:val="20"/>
            <w:tabs>
              <w:tab w:val="right" w:leader="dot" w:pos="8296"/>
            </w:tabs>
            <w:rPr>
              <w:rFonts w:cstheme="minorBidi"/>
              <w:noProof/>
              <w:kern w:val="2"/>
              <w14:ligatures w14:val="standardContextual"/>
            </w:rPr>
          </w:pPr>
          <w:hyperlink w:anchor="_Toc170823803" w:history="1">
            <w:r w:rsidR="00EB2FA6" w:rsidRPr="00570040">
              <w:rPr>
                <w:rStyle w:val="-"/>
                <w:rFonts w:ascii="Times New Roman" w:hAnsi="Times New Roman"/>
                <w:noProof/>
              </w:rPr>
              <w:t>Πρόλογος – Ευχαριστίες</w:t>
            </w:r>
            <w:r w:rsidR="00EB2FA6">
              <w:rPr>
                <w:noProof/>
                <w:webHidden/>
              </w:rPr>
              <w:tab/>
            </w:r>
            <w:r w:rsidR="00EB2FA6">
              <w:rPr>
                <w:noProof/>
                <w:webHidden/>
              </w:rPr>
              <w:fldChar w:fldCharType="begin"/>
            </w:r>
            <w:r w:rsidR="00EB2FA6">
              <w:rPr>
                <w:noProof/>
                <w:webHidden/>
              </w:rPr>
              <w:instrText xml:space="preserve"> PAGEREF _Toc170823803 \h </w:instrText>
            </w:r>
            <w:r w:rsidR="00EB2FA6">
              <w:rPr>
                <w:noProof/>
                <w:webHidden/>
              </w:rPr>
            </w:r>
            <w:r w:rsidR="00EB2FA6">
              <w:rPr>
                <w:noProof/>
                <w:webHidden/>
              </w:rPr>
              <w:fldChar w:fldCharType="separate"/>
            </w:r>
            <w:r w:rsidR="00EB2FA6">
              <w:rPr>
                <w:noProof/>
                <w:webHidden/>
              </w:rPr>
              <w:t>6</w:t>
            </w:r>
            <w:r w:rsidR="00EB2FA6">
              <w:rPr>
                <w:noProof/>
                <w:webHidden/>
              </w:rPr>
              <w:fldChar w:fldCharType="end"/>
            </w:r>
          </w:hyperlink>
        </w:p>
        <w:p w14:paraId="124C4391" w14:textId="5B65749F" w:rsidR="00EB2FA6" w:rsidRDefault="00000000">
          <w:pPr>
            <w:pStyle w:val="10"/>
            <w:rPr>
              <w:rFonts w:asciiTheme="minorHAnsi" w:eastAsiaTheme="minorEastAsia" w:hAnsiTheme="minorHAnsi" w:cstheme="minorBidi"/>
              <w:kern w:val="2"/>
              <w:sz w:val="22"/>
              <w:szCs w:val="22"/>
              <w14:ligatures w14:val="standardContextual"/>
            </w:rPr>
          </w:pPr>
          <w:hyperlink w:anchor="_Toc170823804" w:history="1">
            <w:r w:rsidR="00EB2FA6" w:rsidRPr="00570040">
              <w:rPr>
                <w:rStyle w:val="-"/>
              </w:rPr>
              <w:t>Εισαγωγή</w:t>
            </w:r>
            <w:r w:rsidR="00EB2FA6">
              <w:rPr>
                <w:webHidden/>
              </w:rPr>
              <w:tab/>
            </w:r>
            <w:r w:rsidR="00EB2FA6">
              <w:rPr>
                <w:webHidden/>
              </w:rPr>
              <w:fldChar w:fldCharType="begin"/>
            </w:r>
            <w:r w:rsidR="00EB2FA6">
              <w:rPr>
                <w:webHidden/>
              </w:rPr>
              <w:instrText xml:space="preserve"> PAGEREF _Toc170823804 \h </w:instrText>
            </w:r>
            <w:r w:rsidR="00EB2FA6">
              <w:rPr>
                <w:webHidden/>
              </w:rPr>
            </w:r>
            <w:r w:rsidR="00EB2FA6">
              <w:rPr>
                <w:webHidden/>
              </w:rPr>
              <w:fldChar w:fldCharType="separate"/>
            </w:r>
            <w:r w:rsidR="00EB2FA6">
              <w:rPr>
                <w:webHidden/>
              </w:rPr>
              <w:t>7</w:t>
            </w:r>
            <w:r w:rsidR="00EB2FA6">
              <w:rPr>
                <w:webHidden/>
              </w:rPr>
              <w:fldChar w:fldCharType="end"/>
            </w:r>
          </w:hyperlink>
        </w:p>
        <w:p w14:paraId="12C8C7ED" w14:textId="143C7028" w:rsidR="00EB2FA6" w:rsidRDefault="00000000">
          <w:pPr>
            <w:pStyle w:val="10"/>
            <w:rPr>
              <w:rFonts w:asciiTheme="minorHAnsi" w:eastAsiaTheme="minorEastAsia" w:hAnsiTheme="minorHAnsi" w:cstheme="minorBidi"/>
              <w:kern w:val="2"/>
              <w:sz w:val="22"/>
              <w:szCs w:val="22"/>
              <w14:ligatures w14:val="standardContextual"/>
            </w:rPr>
          </w:pPr>
          <w:hyperlink w:anchor="_Toc170823805" w:history="1">
            <w:r w:rsidR="00EB2FA6" w:rsidRPr="00570040">
              <w:rPr>
                <w:rStyle w:val="-"/>
              </w:rPr>
              <w:t>Α' Μέρος: Θεωρητικό πλαίσιο</w:t>
            </w:r>
            <w:r w:rsidR="00EB2FA6">
              <w:rPr>
                <w:webHidden/>
              </w:rPr>
              <w:tab/>
            </w:r>
            <w:r w:rsidR="00EB2FA6">
              <w:rPr>
                <w:webHidden/>
              </w:rPr>
              <w:fldChar w:fldCharType="begin"/>
            </w:r>
            <w:r w:rsidR="00EB2FA6">
              <w:rPr>
                <w:webHidden/>
              </w:rPr>
              <w:instrText xml:space="preserve"> PAGEREF _Toc170823805 \h </w:instrText>
            </w:r>
            <w:r w:rsidR="00EB2FA6">
              <w:rPr>
                <w:webHidden/>
              </w:rPr>
            </w:r>
            <w:r w:rsidR="00EB2FA6">
              <w:rPr>
                <w:webHidden/>
              </w:rPr>
              <w:fldChar w:fldCharType="separate"/>
            </w:r>
            <w:r w:rsidR="00EB2FA6">
              <w:rPr>
                <w:webHidden/>
              </w:rPr>
              <w:t>9</w:t>
            </w:r>
            <w:r w:rsidR="00EB2FA6">
              <w:rPr>
                <w:webHidden/>
              </w:rPr>
              <w:fldChar w:fldCharType="end"/>
            </w:r>
          </w:hyperlink>
        </w:p>
        <w:p w14:paraId="3BAA960E" w14:textId="3052325C" w:rsidR="00EB2FA6" w:rsidRDefault="00000000">
          <w:pPr>
            <w:pStyle w:val="10"/>
            <w:rPr>
              <w:rFonts w:asciiTheme="minorHAnsi" w:eastAsiaTheme="minorEastAsia" w:hAnsiTheme="minorHAnsi" w:cstheme="minorBidi"/>
              <w:kern w:val="2"/>
              <w:sz w:val="22"/>
              <w:szCs w:val="22"/>
              <w14:ligatures w14:val="standardContextual"/>
            </w:rPr>
          </w:pPr>
          <w:hyperlink w:anchor="_Toc170823806" w:history="1">
            <w:r w:rsidR="00EB2FA6" w:rsidRPr="00570040">
              <w:rPr>
                <w:rStyle w:val="-"/>
              </w:rPr>
              <w:t>1</w:t>
            </w:r>
            <w:r w:rsidR="00EB2FA6" w:rsidRPr="00570040">
              <w:rPr>
                <w:rStyle w:val="-"/>
                <w:vertAlign w:val="superscript"/>
              </w:rPr>
              <w:t>ο</w:t>
            </w:r>
            <w:r w:rsidR="00EB2FA6" w:rsidRPr="00570040">
              <w:rPr>
                <w:rStyle w:val="-"/>
              </w:rPr>
              <w:t xml:space="preserve"> Κεφάλαιο: Ψυχική ανθεκτικότητα</w:t>
            </w:r>
            <w:r w:rsidR="00EB2FA6">
              <w:rPr>
                <w:webHidden/>
              </w:rPr>
              <w:tab/>
            </w:r>
            <w:r w:rsidR="00EB2FA6">
              <w:rPr>
                <w:webHidden/>
              </w:rPr>
              <w:fldChar w:fldCharType="begin"/>
            </w:r>
            <w:r w:rsidR="00EB2FA6">
              <w:rPr>
                <w:webHidden/>
              </w:rPr>
              <w:instrText xml:space="preserve"> PAGEREF _Toc170823806 \h </w:instrText>
            </w:r>
            <w:r w:rsidR="00EB2FA6">
              <w:rPr>
                <w:webHidden/>
              </w:rPr>
            </w:r>
            <w:r w:rsidR="00EB2FA6">
              <w:rPr>
                <w:webHidden/>
              </w:rPr>
              <w:fldChar w:fldCharType="separate"/>
            </w:r>
            <w:r w:rsidR="00EB2FA6">
              <w:rPr>
                <w:webHidden/>
              </w:rPr>
              <w:t>9</w:t>
            </w:r>
            <w:r w:rsidR="00EB2FA6">
              <w:rPr>
                <w:webHidden/>
              </w:rPr>
              <w:fldChar w:fldCharType="end"/>
            </w:r>
          </w:hyperlink>
        </w:p>
        <w:p w14:paraId="1A4B7174" w14:textId="063FF6D6" w:rsidR="00EB2FA6" w:rsidRDefault="00000000">
          <w:pPr>
            <w:pStyle w:val="20"/>
            <w:tabs>
              <w:tab w:val="left" w:pos="880"/>
              <w:tab w:val="right" w:leader="dot" w:pos="8296"/>
            </w:tabs>
            <w:rPr>
              <w:rFonts w:cstheme="minorBidi"/>
              <w:noProof/>
              <w:kern w:val="2"/>
              <w14:ligatures w14:val="standardContextual"/>
            </w:rPr>
          </w:pPr>
          <w:hyperlink w:anchor="_Toc170823807" w:history="1">
            <w:r w:rsidR="00EB2FA6" w:rsidRPr="00570040">
              <w:rPr>
                <w:rStyle w:val="-"/>
                <w:rFonts w:ascii="Times New Roman" w:hAnsi="Times New Roman"/>
                <w:noProof/>
              </w:rPr>
              <w:t>1.1</w:t>
            </w:r>
            <w:r w:rsidR="00EB2FA6">
              <w:rPr>
                <w:rFonts w:cstheme="minorBidi"/>
                <w:noProof/>
                <w:kern w:val="2"/>
                <w14:ligatures w14:val="standardContextual"/>
              </w:rPr>
              <w:tab/>
            </w:r>
            <w:r w:rsidR="00EB2FA6" w:rsidRPr="00570040">
              <w:rPr>
                <w:rStyle w:val="-"/>
                <w:rFonts w:ascii="Times New Roman" w:hAnsi="Times New Roman"/>
                <w:noProof/>
              </w:rPr>
              <w:t>Ορισμός</w:t>
            </w:r>
            <w:r w:rsidR="00EB2FA6">
              <w:rPr>
                <w:noProof/>
                <w:webHidden/>
              </w:rPr>
              <w:tab/>
            </w:r>
            <w:r w:rsidR="00EB2FA6">
              <w:rPr>
                <w:noProof/>
                <w:webHidden/>
              </w:rPr>
              <w:fldChar w:fldCharType="begin"/>
            </w:r>
            <w:r w:rsidR="00EB2FA6">
              <w:rPr>
                <w:noProof/>
                <w:webHidden/>
              </w:rPr>
              <w:instrText xml:space="preserve"> PAGEREF _Toc170823807 \h </w:instrText>
            </w:r>
            <w:r w:rsidR="00EB2FA6">
              <w:rPr>
                <w:noProof/>
                <w:webHidden/>
              </w:rPr>
            </w:r>
            <w:r w:rsidR="00EB2FA6">
              <w:rPr>
                <w:noProof/>
                <w:webHidden/>
              </w:rPr>
              <w:fldChar w:fldCharType="separate"/>
            </w:r>
            <w:r w:rsidR="00EB2FA6">
              <w:rPr>
                <w:noProof/>
                <w:webHidden/>
              </w:rPr>
              <w:t>9</w:t>
            </w:r>
            <w:r w:rsidR="00EB2FA6">
              <w:rPr>
                <w:noProof/>
                <w:webHidden/>
              </w:rPr>
              <w:fldChar w:fldCharType="end"/>
            </w:r>
          </w:hyperlink>
        </w:p>
        <w:p w14:paraId="5B4C24DD" w14:textId="6B66ED97" w:rsidR="00EB2FA6" w:rsidRDefault="00000000">
          <w:pPr>
            <w:pStyle w:val="20"/>
            <w:tabs>
              <w:tab w:val="left" w:pos="880"/>
              <w:tab w:val="right" w:leader="dot" w:pos="8296"/>
            </w:tabs>
            <w:rPr>
              <w:rFonts w:cstheme="minorBidi"/>
              <w:noProof/>
              <w:kern w:val="2"/>
              <w14:ligatures w14:val="standardContextual"/>
            </w:rPr>
          </w:pPr>
          <w:hyperlink w:anchor="_Toc170823808" w:history="1">
            <w:r w:rsidR="00EB2FA6" w:rsidRPr="00570040">
              <w:rPr>
                <w:rStyle w:val="-"/>
                <w:rFonts w:ascii="Times New Roman" w:hAnsi="Times New Roman"/>
                <w:noProof/>
              </w:rPr>
              <w:t>1.2</w:t>
            </w:r>
            <w:r w:rsidR="00EB2FA6">
              <w:rPr>
                <w:rFonts w:cstheme="minorBidi"/>
                <w:noProof/>
                <w:kern w:val="2"/>
                <w14:ligatures w14:val="standardContextual"/>
              </w:rPr>
              <w:tab/>
            </w:r>
            <w:r w:rsidR="00EB2FA6" w:rsidRPr="00570040">
              <w:rPr>
                <w:rStyle w:val="-"/>
                <w:rFonts w:ascii="Times New Roman" w:hAnsi="Times New Roman"/>
                <w:noProof/>
              </w:rPr>
              <w:t>Διαστάσεις ψυχικής ανθεκτικότητας</w:t>
            </w:r>
            <w:r w:rsidR="00EB2FA6">
              <w:rPr>
                <w:noProof/>
                <w:webHidden/>
              </w:rPr>
              <w:tab/>
            </w:r>
            <w:r w:rsidR="00EB2FA6">
              <w:rPr>
                <w:noProof/>
                <w:webHidden/>
              </w:rPr>
              <w:fldChar w:fldCharType="begin"/>
            </w:r>
            <w:r w:rsidR="00EB2FA6">
              <w:rPr>
                <w:noProof/>
                <w:webHidden/>
              </w:rPr>
              <w:instrText xml:space="preserve"> PAGEREF _Toc170823808 \h </w:instrText>
            </w:r>
            <w:r w:rsidR="00EB2FA6">
              <w:rPr>
                <w:noProof/>
                <w:webHidden/>
              </w:rPr>
            </w:r>
            <w:r w:rsidR="00EB2FA6">
              <w:rPr>
                <w:noProof/>
                <w:webHidden/>
              </w:rPr>
              <w:fldChar w:fldCharType="separate"/>
            </w:r>
            <w:r w:rsidR="00EB2FA6">
              <w:rPr>
                <w:noProof/>
                <w:webHidden/>
              </w:rPr>
              <w:t>10</w:t>
            </w:r>
            <w:r w:rsidR="00EB2FA6">
              <w:rPr>
                <w:noProof/>
                <w:webHidden/>
              </w:rPr>
              <w:fldChar w:fldCharType="end"/>
            </w:r>
          </w:hyperlink>
        </w:p>
        <w:p w14:paraId="132F1532" w14:textId="066E8159" w:rsidR="00EB2FA6" w:rsidRDefault="00000000">
          <w:pPr>
            <w:pStyle w:val="20"/>
            <w:tabs>
              <w:tab w:val="left" w:pos="880"/>
              <w:tab w:val="right" w:leader="dot" w:pos="8296"/>
            </w:tabs>
            <w:rPr>
              <w:rFonts w:cstheme="minorBidi"/>
              <w:noProof/>
              <w:kern w:val="2"/>
              <w14:ligatures w14:val="standardContextual"/>
            </w:rPr>
          </w:pPr>
          <w:hyperlink w:anchor="_Toc170823809" w:history="1">
            <w:r w:rsidR="00EB2FA6" w:rsidRPr="00570040">
              <w:rPr>
                <w:rStyle w:val="-"/>
                <w:rFonts w:ascii="Times New Roman" w:hAnsi="Times New Roman"/>
                <w:noProof/>
              </w:rPr>
              <w:t>1.3</w:t>
            </w:r>
            <w:r w:rsidR="00EB2FA6">
              <w:rPr>
                <w:rFonts w:cstheme="minorBidi"/>
                <w:noProof/>
                <w:kern w:val="2"/>
                <w14:ligatures w14:val="standardContextual"/>
              </w:rPr>
              <w:tab/>
            </w:r>
            <w:r w:rsidR="00EB2FA6" w:rsidRPr="00570040">
              <w:rPr>
                <w:rStyle w:val="-"/>
                <w:rFonts w:ascii="Times New Roman" w:hAnsi="Times New Roman"/>
                <w:noProof/>
              </w:rPr>
              <w:t>Προστατευτικοί παράγοντες</w:t>
            </w:r>
            <w:r w:rsidR="00EB2FA6">
              <w:rPr>
                <w:noProof/>
                <w:webHidden/>
              </w:rPr>
              <w:tab/>
            </w:r>
            <w:r w:rsidR="00EB2FA6">
              <w:rPr>
                <w:noProof/>
                <w:webHidden/>
              </w:rPr>
              <w:fldChar w:fldCharType="begin"/>
            </w:r>
            <w:r w:rsidR="00EB2FA6">
              <w:rPr>
                <w:noProof/>
                <w:webHidden/>
              </w:rPr>
              <w:instrText xml:space="preserve"> PAGEREF _Toc170823809 \h </w:instrText>
            </w:r>
            <w:r w:rsidR="00EB2FA6">
              <w:rPr>
                <w:noProof/>
                <w:webHidden/>
              </w:rPr>
            </w:r>
            <w:r w:rsidR="00EB2FA6">
              <w:rPr>
                <w:noProof/>
                <w:webHidden/>
              </w:rPr>
              <w:fldChar w:fldCharType="separate"/>
            </w:r>
            <w:r w:rsidR="00EB2FA6">
              <w:rPr>
                <w:noProof/>
                <w:webHidden/>
              </w:rPr>
              <w:t>13</w:t>
            </w:r>
            <w:r w:rsidR="00EB2FA6">
              <w:rPr>
                <w:noProof/>
                <w:webHidden/>
              </w:rPr>
              <w:fldChar w:fldCharType="end"/>
            </w:r>
          </w:hyperlink>
        </w:p>
        <w:p w14:paraId="104CC9A7" w14:textId="378ECDE1" w:rsidR="00EB2FA6" w:rsidRDefault="00000000">
          <w:pPr>
            <w:pStyle w:val="20"/>
            <w:tabs>
              <w:tab w:val="left" w:pos="880"/>
              <w:tab w:val="right" w:leader="dot" w:pos="8296"/>
            </w:tabs>
            <w:rPr>
              <w:rFonts w:cstheme="minorBidi"/>
              <w:noProof/>
              <w:kern w:val="2"/>
              <w14:ligatures w14:val="standardContextual"/>
            </w:rPr>
          </w:pPr>
          <w:hyperlink w:anchor="_Toc170823810" w:history="1">
            <w:r w:rsidR="00EB2FA6" w:rsidRPr="00570040">
              <w:rPr>
                <w:rStyle w:val="-"/>
                <w:rFonts w:ascii="Times New Roman" w:hAnsi="Times New Roman"/>
                <w:noProof/>
              </w:rPr>
              <w:t>1.4</w:t>
            </w:r>
            <w:r w:rsidR="00EB2FA6">
              <w:rPr>
                <w:rFonts w:cstheme="minorBidi"/>
                <w:noProof/>
                <w:kern w:val="2"/>
                <w14:ligatures w14:val="standardContextual"/>
              </w:rPr>
              <w:tab/>
            </w:r>
            <w:r w:rsidR="00EB2FA6" w:rsidRPr="00570040">
              <w:rPr>
                <w:rStyle w:val="-"/>
                <w:rFonts w:ascii="Times New Roman" w:hAnsi="Times New Roman"/>
                <w:noProof/>
              </w:rPr>
              <w:t>Παράγοντες κινδύνου</w:t>
            </w:r>
            <w:r w:rsidR="00EB2FA6">
              <w:rPr>
                <w:noProof/>
                <w:webHidden/>
              </w:rPr>
              <w:tab/>
            </w:r>
            <w:r w:rsidR="00EB2FA6">
              <w:rPr>
                <w:noProof/>
                <w:webHidden/>
              </w:rPr>
              <w:fldChar w:fldCharType="begin"/>
            </w:r>
            <w:r w:rsidR="00EB2FA6">
              <w:rPr>
                <w:noProof/>
                <w:webHidden/>
              </w:rPr>
              <w:instrText xml:space="preserve"> PAGEREF _Toc170823810 \h </w:instrText>
            </w:r>
            <w:r w:rsidR="00EB2FA6">
              <w:rPr>
                <w:noProof/>
                <w:webHidden/>
              </w:rPr>
            </w:r>
            <w:r w:rsidR="00EB2FA6">
              <w:rPr>
                <w:noProof/>
                <w:webHidden/>
              </w:rPr>
              <w:fldChar w:fldCharType="separate"/>
            </w:r>
            <w:r w:rsidR="00EB2FA6">
              <w:rPr>
                <w:noProof/>
                <w:webHidden/>
              </w:rPr>
              <w:t>15</w:t>
            </w:r>
            <w:r w:rsidR="00EB2FA6">
              <w:rPr>
                <w:noProof/>
                <w:webHidden/>
              </w:rPr>
              <w:fldChar w:fldCharType="end"/>
            </w:r>
          </w:hyperlink>
        </w:p>
        <w:p w14:paraId="6CE0BEC4" w14:textId="7E417D71" w:rsidR="00EB2FA6" w:rsidRDefault="00000000">
          <w:pPr>
            <w:pStyle w:val="10"/>
            <w:tabs>
              <w:tab w:val="left" w:pos="880"/>
            </w:tabs>
            <w:rPr>
              <w:rFonts w:asciiTheme="minorHAnsi" w:eastAsiaTheme="minorEastAsia" w:hAnsiTheme="minorHAnsi" w:cstheme="minorBidi"/>
              <w:kern w:val="2"/>
              <w:sz w:val="22"/>
              <w:szCs w:val="22"/>
              <w14:ligatures w14:val="standardContextual"/>
            </w:rPr>
          </w:pPr>
          <w:hyperlink w:anchor="_Toc170823811" w:history="1">
            <w:r w:rsidR="00EB2FA6" w:rsidRPr="00570040">
              <w:rPr>
                <w:rStyle w:val="-"/>
              </w:rPr>
              <w:t>1.5</w:t>
            </w:r>
            <w:r w:rsidR="00EB2FA6">
              <w:rPr>
                <w:rFonts w:asciiTheme="minorHAnsi" w:eastAsiaTheme="minorEastAsia" w:hAnsiTheme="minorHAnsi" w:cstheme="minorBidi"/>
                <w:kern w:val="2"/>
                <w:sz w:val="22"/>
                <w:szCs w:val="22"/>
                <w14:ligatures w14:val="standardContextual"/>
              </w:rPr>
              <w:tab/>
            </w:r>
            <w:r w:rsidR="00EB2FA6" w:rsidRPr="00570040">
              <w:rPr>
                <w:rStyle w:val="-"/>
              </w:rPr>
              <w:t>Ψυχική ανθεκτικότητα και μαθητές Δ΄ Δημοτικού</w:t>
            </w:r>
            <w:r w:rsidR="00EB2FA6">
              <w:rPr>
                <w:webHidden/>
              </w:rPr>
              <w:tab/>
            </w:r>
            <w:r w:rsidR="00EB2FA6">
              <w:rPr>
                <w:webHidden/>
              </w:rPr>
              <w:fldChar w:fldCharType="begin"/>
            </w:r>
            <w:r w:rsidR="00EB2FA6">
              <w:rPr>
                <w:webHidden/>
              </w:rPr>
              <w:instrText xml:space="preserve"> PAGEREF _Toc170823811 \h </w:instrText>
            </w:r>
            <w:r w:rsidR="00EB2FA6">
              <w:rPr>
                <w:webHidden/>
              </w:rPr>
            </w:r>
            <w:r w:rsidR="00EB2FA6">
              <w:rPr>
                <w:webHidden/>
              </w:rPr>
              <w:fldChar w:fldCharType="separate"/>
            </w:r>
            <w:r w:rsidR="00EB2FA6">
              <w:rPr>
                <w:webHidden/>
              </w:rPr>
              <w:t>16</w:t>
            </w:r>
            <w:r w:rsidR="00EB2FA6">
              <w:rPr>
                <w:webHidden/>
              </w:rPr>
              <w:fldChar w:fldCharType="end"/>
            </w:r>
          </w:hyperlink>
        </w:p>
        <w:p w14:paraId="050360C4" w14:textId="1542CF2B" w:rsidR="00EB2FA6" w:rsidRDefault="00000000">
          <w:pPr>
            <w:pStyle w:val="10"/>
            <w:rPr>
              <w:rFonts w:asciiTheme="minorHAnsi" w:eastAsiaTheme="minorEastAsia" w:hAnsiTheme="minorHAnsi" w:cstheme="minorBidi"/>
              <w:kern w:val="2"/>
              <w:sz w:val="22"/>
              <w:szCs w:val="22"/>
              <w14:ligatures w14:val="standardContextual"/>
            </w:rPr>
          </w:pPr>
          <w:hyperlink w:anchor="_Toc170823812" w:history="1">
            <w:r w:rsidR="00EB2FA6" w:rsidRPr="00570040">
              <w:rPr>
                <w:rStyle w:val="-"/>
              </w:rPr>
              <w:t>2</w:t>
            </w:r>
            <w:r w:rsidR="00EB2FA6" w:rsidRPr="00570040">
              <w:rPr>
                <w:rStyle w:val="-"/>
                <w:vertAlign w:val="superscript"/>
              </w:rPr>
              <w:t>ο</w:t>
            </w:r>
            <w:r w:rsidR="00EB2FA6" w:rsidRPr="00570040">
              <w:rPr>
                <w:rStyle w:val="-"/>
              </w:rPr>
              <w:t xml:space="preserve"> Κεφάλαιο: Η Δραματική Τέχνη στην Εκπαίδευση ως μέσο για την καλλιέργεια ψυχικής ανθεκτικότητας</w:t>
            </w:r>
            <w:r w:rsidR="00EB2FA6">
              <w:rPr>
                <w:webHidden/>
              </w:rPr>
              <w:tab/>
            </w:r>
            <w:r w:rsidR="00EB2FA6">
              <w:rPr>
                <w:webHidden/>
              </w:rPr>
              <w:fldChar w:fldCharType="begin"/>
            </w:r>
            <w:r w:rsidR="00EB2FA6">
              <w:rPr>
                <w:webHidden/>
              </w:rPr>
              <w:instrText xml:space="preserve"> PAGEREF _Toc170823812 \h </w:instrText>
            </w:r>
            <w:r w:rsidR="00EB2FA6">
              <w:rPr>
                <w:webHidden/>
              </w:rPr>
            </w:r>
            <w:r w:rsidR="00EB2FA6">
              <w:rPr>
                <w:webHidden/>
              </w:rPr>
              <w:fldChar w:fldCharType="separate"/>
            </w:r>
            <w:r w:rsidR="00EB2FA6">
              <w:rPr>
                <w:webHidden/>
              </w:rPr>
              <w:t>18</w:t>
            </w:r>
            <w:r w:rsidR="00EB2FA6">
              <w:rPr>
                <w:webHidden/>
              </w:rPr>
              <w:fldChar w:fldCharType="end"/>
            </w:r>
          </w:hyperlink>
        </w:p>
        <w:p w14:paraId="6DA3E08B" w14:textId="20124BC8" w:rsidR="00EB2FA6" w:rsidRDefault="00000000">
          <w:pPr>
            <w:pStyle w:val="20"/>
            <w:tabs>
              <w:tab w:val="right" w:leader="dot" w:pos="8296"/>
            </w:tabs>
            <w:rPr>
              <w:rFonts w:cstheme="minorBidi"/>
              <w:noProof/>
              <w:kern w:val="2"/>
              <w14:ligatures w14:val="standardContextual"/>
            </w:rPr>
          </w:pPr>
          <w:hyperlink w:anchor="_Toc170823813" w:history="1">
            <w:r w:rsidR="00EB2FA6" w:rsidRPr="00570040">
              <w:rPr>
                <w:rStyle w:val="-"/>
                <w:rFonts w:ascii="Times New Roman" w:hAnsi="Times New Roman"/>
                <w:noProof/>
              </w:rPr>
              <w:t>2.1 Ορισμός Δραματικής Τέχνης στην Εκπαίδευση</w:t>
            </w:r>
            <w:r w:rsidR="00EB2FA6">
              <w:rPr>
                <w:noProof/>
                <w:webHidden/>
              </w:rPr>
              <w:tab/>
            </w:r>
            <w:r w:rsidR="00EB2FA6">
              <w:rPr>
                <w:noProof/>
                <w:webHidden/>
              </w:rPr>
              <w:fldChar w:fldCharType="begin"/>
            </w:r>
            <w:r w:rsidR="00EB2FA6">
              <w:rPr>
                <w:noProof/>
                <w:webHidden/>
              </w:rPr>
              <w:instrText xml:space="preserve"> PAGEREF _Toc170823813 \h </w:instrText>
            </w:r>
            <w:r w:rsidR="00EB2FA6">
              <w:rPr>
                <w:noProof/>
                <w:webHidden/>
              </w:rPr>
            </w:r>
            <w:r w:rsidR="00EB2FA6">
              <w:rPr>
                <w:noProof/>
                <w:webHidden/>
              </w:rPr>
              <w:fldChar w:fldCharType="separate"/>
            </w:r>
            <w:r w:rsidR="00EB2FA6">
              <w:rPr>
                <w:noProof/>
                <w:webHidden/>
              </w:rPr>
              <w:t>18</w:t>
            </w:r>
            <w:r w:rsidR="00EB2FA6">
              <w:rPr>
                <w:noProof/>
                <w:webHidden/>
              </w:rPr>
              <w:fldChar w:fldCharType="end"/>
            </w:r>
          </w:hyperlink>
        </w:p>
        <w:p w14:paraId="42EA2E2E" w14:textId="5E7B4F04" w:rsidR="00EB2FA6" w:rsidRDefault="00000000">
          <w:pPr>
            <w:pStyle w:val="20"/>
            <w:tabs>
              <w:tab w:val="right" w:leader="dot" w:pos="8296"/>
            </w:tabs>
            <w:rPr>
              <w:rFonts w:cstheme="minorBidi"/>
              <w:noProof/>
              <w:kern w:val="2"/>
              <w14:ligatures w14:val="standardContextual"/>
            </w:rPr>
          </w:pPr>
          <w:hyperlink w:anchor="_Toc170823814" w:history="1">
            <w:r w:rsidR="00EB2FA6" w:rsidRPr="00570040">
              <w:rPr>
                <w:rStyle w:val="-"/>
                <w:rFonts w:ascii="Times New Roman" w:hAnsi="Times New Roman"/>
                <w:noProof/>
              </w:rPr>
              <w:t>2.2. Έρευνες για τη Δραματική Τέχνη στην Εκπαίδευση ως μέσο καλλιέργειας της ψυχικής ανθεκτικότητας</w:t>
            </w:r>
            <w:r w:rsidR="00EB2FA6">
              <w:rPr>
                <w:noProof/>
                <w:webHidden/>
              </w:rPr>
              <w:tab/>
            </w:r>
            <w:r w:rsidR="00EB2FA6">
              <w:rPr>
                <w:noProof/>
                <w:webHidden/>
              </w:rPr>
              <w:fldChar w:fldCharType="begin"/>
            </w:r>
            <w:r w:rsidR="00EB2FA6">
              <w:rPr>
                <w:noProof/>
                <w:webHidden/>
              </w:rPr>
              <w:instrText xml:space="preserve"> PAGEREF _Toc170823814 \h </w:instrText>
            </w:r>
            <w:r w:rsidR="00EB2FA6">
              <w:rPr>
                <w:noProof/>
                <w:webHidden/>
              </w:rPr>
            </w:r>
            <w:r w:rsidR="00EB2FA6">
              <w:rPr>
                <w:noProof/>
                <w:webHidden/>
              </w:rPr>
              <w:fldChar w:fldCharType="separate"/>
            </w:r>
            <w:r w:rsidR="00EB2FA6">
              <w:rPr>
                <w:noProof/>
                <w:webHidden/>
              </w:rPr>
              <w:t>19</w:t>
            </w:r>
            <w:r w:rsidR="00EB2FA6">
              <w:rPr>
                <w:noProof/>
                <w:webHidden/>
              </w:rPr>
              <w:fldChar w:fldCharType="end"/>
            </w:r>
          </w:hyperlink>
        </w:p>
        <w:p w14:paraId="2CFA73F4" w14:textId="3A109D3F" w:rsidR="00EB2FA6" w:rsidRDefault="00000000">
          <w:pPr>
            <w:pStyle w:val="10"/>
            <w:rPr>
              <w:rFonts w:asciiTheme="minorHAnsi" w:eastAsiaTheme="minorEastAsia" w:hAnsiTheme="minorHAnsi" w:cstheme="minorBidi"/>
              <w:kern w:val="2"/>
              <w:sz w:val="22"/>
              <w:szCs w:val="22"/>
              <w14:ligatures w14:val="standardContextual"/>
            </w:rPr>
          </w:pPr>
          <w:hyperlink w:anchor="_Toc170823815" w:history="1">
            <w:r w:rsidR="00EB2FA6" w:rsidRPr="00570040">
              <w:rPr>
                <w:rStyle w:val="-"/>
              </w:rPr>
              <w:t>Β΄ Μέρος: Ερευνητικό πλαίσιο</w:t>
            </w:r>
            <w:r w:rsidR="00EB2FA6">
              <w:rPr>
                <w:webHidden/>
              </w:rPr>
              <w:tab/>
            </w:r>
            <w:r w:rsidR="00EB2FA6">
              <w:rPr>
                <w:webHidden/>
              </w:rPr>
              <w:fldChar w:fldCharType="begin"/>
            </w:r>
            <w:r w:rsidR="00EB2FA6">
              <w:rPr>
                <w:webHidden/>
              </w:rPr>
              <w:instrText xml:space="preserve"> PAGEREF _Toc170823815 \h </w:instrText>
            </w:r>
            <w:r w:rsidR="00EB2FA6">
              <w:rPr>
                <w:webHidden/>
              </w:rPr>
            </w:r>
            <w:r w:rsidR="00EB2FA6">
              <w:rPr>
                <w:webHidden/>
              </w:rPr>
              <w:fldChar w:fldCharType="separate"/>
            </w:r>
            <w:r w:rsidR="00EB2FA6">
              <w:rPr>
                <w:webHidden/>
              </w:rPr>
              <w:t>25</w:t>
            </w:r>
            <w:r w:rsidR="00EB2FA6">
              <w:rPr>
                <w:webHidden/>
              </w:rPr>
              <w:fldChar w:fldCharType="end"/>
            </w:r>
          </w:hyperlink>
        </w:p>
        <w:p w14:paraId="1F3F17EE" w14:textId="35AB8134" w:rsidR="00EB2FA6" w:rsidRDefault="00000000">
          <w:pPr>
            <w:pStyle w:val="10"/>
            <w:rPr>
              <w:rFonts w:asciiTheme="minorHAnsi" w:eastAsiaTheme="minorEastAsia" w:hAnsiTheme="minorHAnsi" w:cstheme="minorBidi"/>
              <w:kern w:val="2"/>
              <w:sz w:val="22"/>
              <w:szCs w:val="22"/>
              <w14:ligatures w14:val="standardContextual"/>
            </w:rPr>
          </w:pPr>
          <w:hyperlink w:anchor="_Toc170823816" w:history="1">
            <w:r w:rsidR="00EB2FA6" w:rsidRPr="00570040">
              <w:rPr>
                <w:rStyle w:val="-"/>
              </w:rPr>
              <w:t>3</w:t>
            </w:r>
            <w:r w:rsidR="00EB2FA6" w:rsidRPr="00570040">
              <w:rPr>
                <w:rStyle w:val="-"/>
                <w:vertAlign w:val="superscript"/>
              </w:rPr>
              <w:t>ο</w:t>
            </w:r>
            <w:r w:rsidR="00EB2FA6" w:rsidRPr="00570040">
              <w:rPr>
                <w:rStyle w:val="-"/>
              </w:rPr>
              <w:t xml:space="preserve"> Κεφάλαιο: Η Δραματική Τέχνη στην Εκπαίδευση ως μέσο για την καλλιέργεια ενός ψυχικής ανθεκτικότητας σε μαθητές Δ΄ Δημοτικού.</w:t>
            </w:r>
            <w:r w:rsidR="00EB2FA6">
              <w:rPr>
                <w:webHidden/>
              </w:rPr>
              <w:tab/>
            </w:r>
            <w:r w:rsidR="00EB2FA6">
              <w:rPr>
                <w:webHidden/>
              </w:rPr>
              <w:fldChar w:fldCharType="begin"/>
            </w:r>
            <w:r w:rsidR="00EB2FA6">
              <w:rPr>
                <w:webHidden/>
              </w:rPr>
              <w:instrText xml:space="preserve"> PAGEREF _Toc170823816 \h </w:instrText>
            </w:r>
            <w:r w:rsidR="00EB2FA6">
              <w:rPr>
                <w:webHidden/>
              </w:rPr>
            </w:r>
            <w:r w:rsidR="00EB2FA6">
              <w:rPr>
                <w:webHidden/>
              </w:rPr>
              <w:fldChar w:fldCharType="separate"/>
            </w:r>
            <w:r w:rsidR="00EB2FA6">
              <w:rPr>
                <w:webHidden/>
              </w:rPr>
              <w:t>25</w:t>
            </w:r>
            <w:r w:rsidR="00EB2FA6">
              <w:rPr>
                <w:webHidden/>
              </w:rPr>
              <w:fldChar w:fldCharType="end"/>
            </w:r>
          </w:hyperlink>
        </w:p>
        <w:p w14:paraId="5285D974" w14:textId="53656521" w:rsidR="00EB2FA6" w:rsidRDefault="00000000">
          <w:pPr>
            <w:pStyle w:val="20"/>
            <w:tabs>
              <w:tab w:val="right" w:leader="dot" w:pos="8296"/>
            </w:tabs>
            <w:rPr>
              <w:rFonts w:cstheme="minorBidi"/>
              <w:noProof/>
              <w:kern w:val="2"/>
              <w14:ligatures w14:val="standardContextual"/>
            </w:rPr>
          </w:pPr>
          <w:hyperlink w:anchor="_Toc170823817" w:history="1">
            <w:r w:rsidR="00EB2FA6" w:rsidRPr="00570040">
              <w:rPr>
                <w:rStyle w:val="-"/>
                <w:rFonts w:ascii="Times New Roman" w:hAnsi="Times New Roman"/>
                <w:noProof/>
              </w:rPr>
              <w:t>3.1. Ερευνητική Προσέγγιση</w:t>
            </w:r>
            <w:r w:rsidR="00EB2FA6">
              <w:rPr>
                <w:noProof/>
                <w:webHidden/>
              </w:rPr>
              <w:tab/>
            </w:r>
            <w:r w:rsidR="00EB2FA6">
              <w:rPr>
                <w:noProof/>
                <w:webHidden/>
              </w:rPr>
              <w:fldChar w:fldCharType="begin"/>
            </w:r>
            <w:r w:rsidR="00EB2FA6">
              <w:rPr>
                <w:noProof/>
                <w:webHidden/>
              </w:rPr>
              <w:instrText xml:space="preserve"> PAGEREF _Toc170823817 \h </w:instrText>
            </w:r>
            <w:r w:rsidR="00EB2FA6">
              <w:rPr>
                <w:noProof/>
                <w:webHidden/>
              </w:rPr>
            </w:r>
            <w:r w:rsidR="00EB2FA6">
              <w:rPr>
                <w:noProof/>
                <w:webHidden/>
              </w:rPr>
              <w:fldChar w:fldCharType="separate"/>
            </w:r>
            <w:r w:rsidR="00EB2FA6">
              <w:rPr>
                <w:noProof/>
                <w:webHidden/>
              </w:rPr>
              <w:t>25</w:t>
            </w:r>
            <w:r w:rsidR="00EB2FA6">
              <w:rPr>
                <w:noProof/>
                <w:webHidden/>
              </w:rPr>
              <w:fldChar w:fldCharType="end"/>
            </w:r>
          </w:hyperlink>
        </w:p>
        <w:p w14:paraId="73F428BB" w14:textId="3987F5AD" w:rsidR="00EB2FA6" w:rsidRDefault="00000000">
          <w:pPr>
            <w:pStyle w:val="20"/>
            <w:tabs>
              <w:tab w:val="right" w:leader="dot" w:pos="8296"/>
            </w:tabs>
            <w:rPr>
              <w:rFonts w:cstheme="minorBidi"/>
              <w:noProof/>
              <w:kern w:val="2"/>
              <w14:ligatures w14:val="standardContextual"/>
            </w:rPr>
          </w:pPr>
          <w:hyperlink w:anchor="_Toc170823818" w:history="1">
            <w:r w:rsidR="00EB2FA6" w:rsidRPr="00570040">
              <w:rPr>
                <w:rStyle w:val="-"/>
                <w:rFonts w:ascii="Times New Roman" w:hAnsi="Times New Roman"/>
                <w:noProof/>
              </w:rPr>
              <w:t>3.2 Σχεδιασμός έρευνας</w:t>
            </w:r>
            <w:r w:rsidR="00EB2FA6">
              <w:rPr>
                <w:noProof/>
                <w:webHidden/>
              </w:rPr>
              <w:tab/>
            </w:r>
            <w:r w:rsidR="00EB2FA6">
              <w:rPr>
                <w:noProof/>
                <w:webHidden/>
              </w:rPr>
              <w:fldChar w:fldCharType="begin"/>
            </w:r>
            <w:r w:rsidR="00EB2FA6">
              <w:rPr>
                <w:noProof/>
                <w:webHidden/>
              </w:rPr>
              <w:instrText xml:space="preserve"> PAGEREF _Toc170823818 \h </w:instrText>
            </w:r>
            <w:r w:rsidR="00EB2FA6">
              <w:rPr>
                <w:noProof/>
                <w:webHidden/>
              </w:rPr>
            </w:r>
            <w:r w:rsidR="00EB2FA6">
              <w:rPr>
                <w:noProof/>
                <w:webHidden/>
              </w:rPr>
              <w:fldChar w:fldCharType="separate"/>
            </w:r>
            <w:r w:rsidR="00EB2FA6">
              <w:rPr>
                <w:noProof/>
                <w:webHidden/>
              </w:rPr>
              <w:t>26</w:t>
            </w:r>
            <w:r w:rsidR="00EB2FA6">
              <w:rPr>
                <w:noProof/>
                <w:webHidden/>
              </w:rPr>
              <w:fldChar w:fldCharType="end"/>
            </w:r>
          </w:hyperlink>
        </w:p>
        <w:p w14:paraId="78CB75DB" w14:textId="6E5DEA1C" w:rsidR="00EB2FA6" w:rsidRDefault="00000000">
          <w:pPr>
            <w:pStyle w:val="20"/>
            <w:tabs>
              <w:tab w:val="right" w:leader="dot" w:pos="8296"/>
            </w:tabs>
            <w:rPr>
              <w:rFonts w:cstheme="minorBidi"/>
              <w:noProof/>
              <w:kern w:val="2"/>
              <w14:ligatures w14:val="standardContextual"/>
            </w:rPr>
          </w:pPr>
          <w:hyperlink w:anchor="_Toc170823819" w:history="1">
            <w:r w:rsidR="00EB2FA6" w:rsidRPr="00570040">
              <w:rPr>
                <w:rStyle w:val="-"/>
                <w:rFonts w:ascii="Times New Roman" w:hAnsi="Times New Roman"/>
                <w:noProof/>
              </w:rPr>
              <w:t>3.3 Στρατηγικές Δράσης</w:t>
            </w:r>
            <w:r w:rsidR="00EB2FA6">
              <w:rPr>
                <w:noProof/>
                <w:webHidden/>
              </w:rPr>
              <w:tab/>
            </w:r>
            <w:r w:rsidR="00EB2FA6">
              <w:rPr>
                <w:noProof/>
                <w:webHidden/>
              </w:rPr>
              <w:fldChar w:fldCharType="begin"/>
            </w:r>
            <w:r w:rsidR="00EB2FA6">
              <w:rPr>
                <w:noProof/>
                <w:webHidden/>
              </w:rPr>
              <w:instrText xml:space="preserve"> PAGEREF _Toc170823819 \h </w:instrText>
            </w:r>
            <w:r w:rsidR="00EB2FA6">
              <w:rPr>
                <w:noProof/>
                <w:webHidden/>
              </w:rPr>
            </w:r>
            <w:r w:rsidR="00EB2FA6">
              <w:rPr>
                <w:noProof/>
                <w:webHidden/>
              </w:rPr>
              <w:fldChar w:fldCharType="separate"/>
            </w:r>
            <w:r w:rsidR="00EB2FA6">
              <w:rPr>
                <w:noProof/>
                <w:webHidden/>
              </w:rPr>
              <w:t>26</w:t>
            </w:r>
            <w:r w:rsidR="00EB2FA6">
              <w:rPr>
                <w:noProof/>
                <w:webHidden/>
              </w:rPr>
              <w:fldChar w:fldCharType="end"/>
            </w:r>
          </w:hyperlink>
        </w:p>
        <w:p w14:paraId="3075505D" w14:textId="507EBB4C" w:rsidR="00EB2FA6" w:rsidRDefault="00000000">
          <w:pPr>
            <w:pStyle w:val="20"/>
            <w:tabs>
              <w:tab w:val="right" w:leader="dot" w:pos="8296"/>
            </w:tabs>
            <w:rPr>
              <w:rFonts w:cstheme="minorBidi"/>
              <w:noProof/>
              <w:kern w:val="2"/>
              <w14:ligatures w14:val="standardContextual"/>
            </w:rPr>
          </w:pPr>
          <w:hyperlink w:anchor="_Toc170823820" w:history="1">
            <w:r w:rsidR="00EB2FA6" w:rsidRPr="00570040">
              <w:rPr>
                <w:rStyle w:val="-"/>
                <w:rFonts w:ascii="Times New Roman" w:hAnsi="Times New Roman"/>
                <w:noProof/>
              </w:rPr>
              <w:t>3.4 Ερευνητικά εργαλεία και δείγμα</w:t>
            </w:r>
            <w:r w:rsidR="00EB2FA6">
              <w:rPr>
                <w:noProof/>
                <w:webHidden/>
              </w:rPr>
              <w:tab/>
            </w:r>
            <w:r w:rsidR="00EB2FA6">
              <w:rPr>
                <w:noProof/>
                <w:webHidden/>
              </w:rPr>
              <w:fldChar w:fldCharType="begin"/>
            </w:r>
            <w:r w:rsidR="00EB2FA6">
              <w:rPr>
                <w:noProof/>
                <w:webHidden/>
              </w:rPr>
              <w:instrText xml:space="preserve"> PAGEREF _Toc170823820 \h </w:instrText>
            </w:r>
            <w:r w:rsidR="00EB2FA6">
              <w:rPr>
                <w:noProof/>
                <w:webHidden/>
              </w:rPr>
            </w:r>
            <w:r w:rsidR="00EB2FA6">
              <w:rPr>
                <w:noProof/>
                <w:webHidden/>
              </w:rPr>
              <w:fldChar w:fldCharType="separate"/>
            </w:r>
            <w:r w:rsidR="00EB2FA6">
              <w:rPr>
                <w:noProof/>
                <w:webHidden/>
              </w:rPr>
              <w:t>27</w:t>
            </w:r>
            <w:r w:rsidR="00EB2FA6">
              <w:rPr>
                <w:noProof/>
                <w:webHidden/>
              </w:rPr>
              <w:fldChar w:fldCharType="end"/>
            </w:r>
          </w:hyperlink>
        </w:p>
        <w:p w14:paraId="1F98D8BA" w14:textId="63C36115" w:rsidR="00EB2FA6" w:rsidRDefault="00000000">
          <w:pPr>
            <w:pStyle w:val="20"/>
            <w:tabs>
              <w:tab w:val="right" w:leader="dot" w:pos="8296"/>
            </w:tabs>
            <w:rPr>
              <w:rFonts w:cstheme="minorBidi"/>
              <w:noProof/>
              <w:kern w:val="2"/>
              <w14:ligatures w14:val="standardContextual"/>
            </w:rPr>
          </w:pPr>
          <w:hyperlink w:anchor="_Toc170823821" w:history="1">
            <w:r w:rsidR="00EB2FA6" w:rsidRPr="00570040">
              <w:rPr>
                <w:rStyle w:val="-"/>
                <w:rFonts w:ascii="Times New Roman" w:hAnsi="Times New Roman"/>
                <w:noProof/>
              </w:rPr>
              <w:t>3.5 Μέθοδοι ανάλυσης δεδομένων</w:t>
            </w:r>
            <w:r w:rsidR="00EB2FA6">
              <w:rPr>
                <w:noProof/>
                <w:webHidden/>
              </w:rPr>
              <w:tab/>
            </w:r>
            <w:r w:rsidR="00EB2FA6">
              <w:rPr>
                <w:noProof/>
                <w:webHidden/>
              </w:rPr>
              <w:fldChar w:fldCharType="begin"/>
            </w:r>
            <w:r w:rsidR="00EB2FA6">
              <w:rPr>
                <w:noProof/>
                <w:webHidden/>
              </w:rPr>
              <w:instrText xml:space="preserve"> PAGEREF _Toc170823821 \h </w:instrText>
            </w:r>
            <w:r w:rsidR="00EB2FA6">
              <w:rPr>
                <w:noProof/>
                <w:webHidden/>
              </w:rPr>
            </w:r>
            <w:r w:rsidR="00EB2FA6">
              <w:rPr>
                <w:noProof/>
                <w:webHidden/>
              </w:rPr>
              <w:fldChar w:fldCharType="separate"/>
            </w:r>
            <w:r w:rsidR="00EB2FA6">
              <w:rPr>
                <w:noProof/>
                <w:webHidden/>
              </w:rPr>
              <w:t>28</w:t>
            </w:r>
            <w:r w:rsidR="00EB2FA6">
              <w:rPr>
                <w:noProof/>
                <w:webHidden/>
              </w:rPr>
              <w:fldChar w:fldCharType="end"/>
            </w:r>
          </w:hyperlink>
        </w:p>
        <w:p w14:paraId="45BF2259" w14:textId="6CA91495" w:rsidR="00EB2FA6" w:rsidRDefault="00000000">
          <w:pPr>
            <w:pStyle w:val="20"/>
            <w:tabs>
              <w:tab w:val="right" w:leader="dot" w:pos="8296"/>
            </w:tabs>
            <w:rPr>
              <w:rFonts w:cstheme="minorBidi"/>
              <w:noProof/>
              <w:kern w:val="2"/>
              <w14:ligatures w14:val="standardContextual"/>
            </w:rPr>
          </w:pPr>
          <w:hyperlink w:anchor="_Toc170823822" w:history="1">
            <w:r w:rsidR="00EB2FA6" w:rsidRPr="00570040">
              <w:rPr>
                <w:rStyle w:val="-"/>
                <w:rFonts w:ascii="Times New Roman" w:eastAsia="Times New Roman" w:hAnsi="Times New Roman"/>
                <w:noProof/>
              </w:rPr>
              <w:t>3.6 Εγκυρότητα έρευνας και Περιορισμοί</w:t>
            </w:r>
            <w:r w:rsidR="00EB2FA6">
              <w:rPr>
                <w:noProof/>
                <w:webHidden/>
              </w:rPr>
              <w:tab/>
            </w:r>
            <w:r w:rsidR="00EB2FA6">
              <w:rPr>
                <w:noProof/>
                <w:webHidden/>
              </w:rPr>
              <w:fldChar w:fldCharType="begin"/>
            </w:r>
            <w:r w:rsidR="00EB2FA6">
              <w:rPr>
                <w:noProof/>
                <w:webHidden/>
              </w:rPr>
              <w:instrText xml:space="preserve"> PAGEREF _Toc170823822 \h </w:instrText>
            </w:r>
            <w:r w:rsidR="00EB2FA6">
              <w:rPr>
                <w:noProof/>
                <w:webHidden/>
              </w:rPr>
            </w:r>
            <w:r w:rsidR="00EB2FA6">
              <w:rPr>
                <w:noProof/>
                <w:webHidden/>
              </w:rPr>
              <w:fldChar w:fldCharType="separate"/>
            </w:r>
            <w:r w:rsidR="00EB2FA6">
              <w:rPr>
                <w:noProof/>
                <w:webHidden/>
              </w:rPr>
              <w:t>28</w:t>
            </w:r>
            <w:r w:rsidR="00EB2FA6">
              <w:rPr>
                <w:noProof/>
                <w:webHidden/>
              </w:rPr>
              <w:fldChar w:fldCharType="end"/>
            </w:r>
          </w:hyperlink>
        </w:p>
        <w:p w14:paraId="509594CF" w14:textId="5C9066D7" w:rsidR="00EB2FA6" w:rsidRDefault="00000000">
          <w:pPr>
            <w:pStyle w:val="10"/>
            <w:rPr>
              <w:rFonts w:asciiTheme="minorHAnsi" w:eastAsiaTheme="minorEastAsia" w:hAnsiTheme="minorHAnsi" w:cstheme="minorBidi"/>
              <w:kern w:val="2"/>
              <w:sz w:val="22"/>
              <w:szCs w:val="22"/>
              <w14:ligatures w14:val="standardContextual"/>
            </w:rPr>
          </w:pPr>
          <w:hyperlink w:anchor="_Toc170823823" w:history="1">
            <w:r w:rsidR="00EB2FA6" w:rsidRPr="00570040">
              <w:rPr>
                <w:rStyle w:val="-"/>
              </w:rPr>
              <w:t>4</w:t>
            </w:r>
            <w:r w:rsidR="00EB2FA6" w:rsidRPr="00570040">
              <w:rPr>
                <w:rStyle w:val="-"/>
                <w:vertAlign w:val="superscript"/>
              </w:rPr>
              <w:t>ο</w:t>
            </w:r>
            <w:r w:rsidR="00EB2FA6" w:rsidRPr="00570040">
              <w:rPr>
                <w:rStyle w:val="-"/>
              </w:rPr>
              <w:t xml:space="preserve"> Κεφάλαιο: Αποτελέσματα έρευνας</w:t>
            </w:r>
            <w:r w:rsidR="00EB2FA6">
              <w:rPr>
                <w:webHidden/>
              </w:rPr>
              <w:tab/>
            </w:r>
            <w:r w:rsidR="00EB2FA6">
              <w:rPr>
                <w:webHidden/>
              </w:rPr>
              <w:fldChar w:fldCharType="begin"/>
            </w:r>
            <w:r w:rsidR="00EB2FA6">
              <w:rPr>
                <w:webHidden/>
              </w:rPr>
              <w:instrText xml:space="preserve"> PAGEREF _Toc170823823 \h </w:instrText>
            </w:r>
            <w:r w:rsidR="00EB2FA6">
              <w:rPr>
                <w:webHidden/>
              </w:rPr>
            </w:r>
            <w:r w:rsidR="00EB2FA6">
              <w:rPr>
                <w:webHidden/>
              </w:rPr>
              <w:fldChar w:fldCharType="separate"/>
            </w:r>
            <w:r w:rsidR="00EB2FA6">
              <w:rPr>
                <w:webHidden/>
              </w:rPr>
              <w:t>29</w:t>
            </w:r>
            <w:r w:rsidR="00EB2FA6">
              <w:rPr>
                <w:webHidden/>
              </w:rPr>
              <w:fldChar w:fldCharType="end"/>
            </w:r>
          </w:hyperlink>
        </w:p>
        <w:p w14:paraId="157AB94B" w14:textId="53CA6EBC" w:rsidR="00EB2FA6" w:rsidRDefault="00000000">
          <w:pPr>
            <w:pStyle w:val="20"/>
            <w:tabs>
              <w:tab w:val="right" w:leader="dot" w:pos="8296"/>
            </w:tabs>
            <w:rPr>
              <w:rFonts w:cstheme="minorBidi"/>
              <w:noProof/>
              <w:kern w:val="2"/>
              <w14:ligatures w14:val="standardContextual"/>
            </w:rPr>
          </w:pPr>
          <w:hyperlink w:anchor="_Toc170823824" w:history="1">
            <w:r w:rsidR="00EB2FA6" w:rsidRPr="00570040">
              <w:rPr>
                <w:rStyle w:val="-"/>
                <w:rFonts w:ascii="Times New Roman" w:hAnsi="Times New Roman"/>
                <w:noProof/>
              </w:rPr>
              <w:t>4.1 Αποτελέσματα ποσοτικής έρευνας</w:t>
            </w:r>
            <w:r w:rsidR="00EB2FA6">
              <w:rPr>
                <w:noProof/>
                <w:webHidden/>
              </w:rPr>
              <w:tab/>
            </w:r>
            <w:r w:rsidR="00EB2FA6">
              <w:rPr>
                <w:noProof/>
                <w:webHidden/>
              </w:rPr>
              <w:fldChar w:fldCharType="begin"/>
            </w:r>
            <w:r w:rsidR="00EB2FA6">
              <w:rPr>
                <w:noProof/>
                <w:webHidden/>
              </w:rPr>
              <w:instrText xml:space="preserve"> PAGEREF _Toc170823824 \h </w:instrText>
            </w:r>
            <w:r w:rsidR="00EB2FA6">
              <w:rPr>
                <w:noProof/>
                <w:webHidden/>
              </w:rPr>
            </w:r>
            <w:r w:rsidR="00EB2FA6">
              <w:rPr>
                <w:noProof/>
                <w:webHidden/>
              </w:rPr>
              <w:fldChar w:fldCharType="separate"/>
            </w:r>
            <w:r w:rsidR="00EB2FA6">
              <w:rPr>
                <w:noProof/>
                <w:webHidden/>
              </w:rPr>
              <w:t>29</w:t>
            </w:r>
            <w:r w:rsidR="00EB2FA6">
              <w:rPr>
                <w:noProof/>
                <w:webHidden/>
              </w:rPr>
              <w:fldChar w:fldCharType="end"/>
            </w:r>
          </w:hyperlink>
        </w:p>
        <w:p w14:paraId="202341E6" w14:textId="2A995C87" w:rsidR="00EB2FA6" w:rsidRDefault="00000000">
          <w:pPr>
            <w:pStyle w:val="20"/>
            <w:tabs>
              <w:tab w:val="right" w:leader="dot" w:pos="8296"/>
            </w:tabs>
            <w:rPr>
              <w:rFonts w:cstheme="minorBidi"/>
              <w:noProof/>
              <w:kern w:val="2"/>
              <w14:ligatures w14:val="standardContextual"/>
            </w:rPr>
          </w:pPr>
          <w:hyperlink w:anchor="_Toc170823825" w:history="1">
            <w:r w:rsidR="00EB2FA6" w:rsidRPr="00570040">
              <w:rPr>
                <w:rStyle w:val="-"/>
                <w:rFonts w:ascii="Times New Roman" w:hAnsi="Times New Roman"/>
                <w:noProof/>
              </w:rPr>
              <w:t>4.1.1  Έλεγχος αξιοπιστίας</w:t>
            </w:r>
            <w:r w:rsidR="00EB2FA6">
              <w:rPr>
                <w:noProof/>
                <w:webHidden/>
              </w:rPr>
              <w:tab/>
            </w:r>
            <w:r w:rsidR="00EB2FA6">
              <w:rPr>
                <w:noProof/>
                <w:webHidden/>
              </w:rPr>
              <w:fldChar w:fldCharType="begin"/>
            </w:r>
            <w:r w:rsidR="00EB2FA6">
              <w:rPr>
                <w:noProof/>
                <w:webHidden/>
              </w:rPr>
              <w:instrText xml:space="preserve"> PAGEREF _Toc170823825 \h </w:instrText>
            </w:r>
            <w:r w:rsidR="00EB2FA6">
              <w:rPr>
                <w:noProof/>
                <w:webHidden/>
              </w:rPr>
            </w:r>
            <w:r w:rsidR="00EB2FA6">
              <w:rPr>
                <w:noProof/>
                <w:webHidden/>
              </w:rPr>
              <w:fldChar w:fldCharType="separate"/>
            </w:r>
            <w:r w:rsidR="00EB2FA6">
              <w:rPr>
                <w:noProof/>
                <w:webHidden/>
              </w:rPr>
              <w:t>30</w:t>
            </w:r>
            <w:r w:rsidR="00EB2FA6">
              <w:rPr>
                <w:noProof/>
                <w:webHidden/>
              </w:rPr>
              <w:fldChar w:fldCharType="end"/>
            </w:r>
          </w:hyperlink>
        </w:p>
        <w:p w14:paraId="03A3CB42" w14:textId="4C31811F" w:rsidR="00EB2FA6" w:rsidRDefault="00000000">
          <w:pPr>
            <w:pStyle w:val="20"/>
            <w:tabs>
              <w:tab w:val="right" w:leader="dot" w:pos="8296"/>
            </w:tabs>
            <w:rPr>
              <w:rFonts w:cstheme="minorBidi"/>
              <w:noProof/>
              <w:kern w:val="2"/>
              <w14:ligatures w14:val="standardContextual"/>
            </w:rPr>
          </w:pPr>
          <w:hyperlink w:anchor="_Toc170823826" w:history="1">
            <w:r w:rsidR="00EB2FA6" w:rsidRPr="00570040">
              <w:rPr>
                <w:rStyle w:val="-"/>
                <w:rFonts w:ascii="Times New Roman" w:hAnsi="Times New Roman"/>
                <w:noProof/>
              </w:rPr>
              <w:t xml:space="preserve">4.1. 2 </w:t>
            </w:r>
            <w:r w:rsidR="00EB2FA6" w:rsidRPr="00570040">
              <w:rPr>
                <w:rStyle w:val="-"/>
                <w:rFonts w:ascii="Times New Roman" w:hAnsi="Times New Roman"/>
                <w:noProof/>
                <w:lang w:val="en-US"/>
              </w:rPr>
              <w:t>Δημογραφικά</w:t>
            </w:r>
            <w:r w:rsidR="00EB2FA6" w:rsidRPr="00570040">
              <w:rPr>
                <w:rStyle w:val="-"/>
                <w:rFonts w:ascii="Times New Roman" w:hAnsi="Times New Roman"/>
                <w:noProof/>
              </w:rPr>
              <w:t xml:space="preserve"> δεδομένα</w:t>
            </w:r>
            <w:r w:rsidR="00EB2FA6">
              <w:rPr>
                <w:noProof/>
                <w:webHidden/>
              </w:rPr>
              <w:tab/>
            </w:r>
            <w:r w:rsidR="00EB2FA6">
              <w:rPr>
                <w:noProof/>
                <w:webHidden/>
              </w:rPr>
              <w:fldChar w:fldCharType="begin"/>
            </w:r>
            <w:r w:rsidR="00EB2FA6">
              <w:rPr>
                <w:noProof/>
                <w:webHidden/>
              </w:rPr>
              <w:instrText xml:space="preserve"> PAGEREF _Toc170823826 \h </w:instrText>
            </w:r>
            <w:r w:rsidR="00EB2FA6">
              <w:rPr>
                <w:noProof/>
                <w:webHidden/>
              </w:rPr>
            </w:r>
            <w:r w:rsidR="00EB2FA6">
              <w:rPr>
                <w:noProof/>
                <w:webHidden/>
              </w:rPr>
              <w:fldChar w:fldCharType="separate"/>
            </w:r>
            <w:r w:rsidR="00EB2FA6">
              <w:rPr>
                <w:noProof/>
                <w:webHidden/>
              </w:rPr>
              <w:t>30</w:t>
            </w:r>
            <w:r w:rsidR="00EB2FA6">
              <w:rPr>
                <w:noProof/>
                <w:webHidden/>
              </w:rPr>
              <w:fldChar w:fldCharType="end"/>
            </w:r>
          </w:hyperlink>
        </w:p>
        <w:p w14:paraId="3DB94704" w14:textId="11D1D64D" w:rsidR="00EB2FA6" w:rsidRDefault="00000000">
          <w:pPr>
            <w:pStyle w:val="20"/>
            <w:tabs>
              <w:tab w:val="right" w:leader="dot" w:pos="8296"/>
            </w:tabs>
            <w:rPr>
              <w:rFonts w:cstheme="minorBidi"/>
              <w:noProof/>
              <w:kern w:val="2"/>
              <w14:ligatures w14:val="standardContextual"/>
            </w:rPr>
          </w:pPr>
          <w:hyperlink w:anchor="_Toc170823827" w:history="1">
            <w:r w:rsidR="00EB2FA6" w:rsidRPr="00570040">
              <w:rPr>
                <w:rStyle w:val="-"/>
                <w:rFonts w:ascii="Times New Roman" w:hAnsi="Times New Roman"/>
                <w:noProof/>
              </w:rPr>
              <w:t>4.1.3 Διαφορές ανάμεσα στις ομάδες πριν την εφαρμογή της παρέμβασης - Έλεγχος ανεξαρτησίας ανάμεσα στις ομάδες ως προς το φύλο  (</w:t>
            </w:r>
            <w:r w:rsidR="00EB2FA6" w:rsidRPr="00570040">
              <w:rPr>
                <w:rStyle w:val="-"/>
                <w:rFonts w:ascii="Times New Roman" w:hAnsi="Times New Roman"/>
                <w:noProof/>
                <w:lang w:val="en-US"/>
              </w:rPr>
              <w:t>chi</w:t>
            </w:r>
            <w:r w:rsidR="00EB2FA6" w:rsidRPr="00570040">
              <w:rPr>
                <w:rStyle w:val="-"/>
                <w:rFonts w:ascii="Times New Roman" w:hAnsi="Times New Roman"/>
                <w:noProof/>
              </w:rPr>
              <w:t xml:space="preserve"> </w:t>
            </w:r>
            <w:r w:rsidR="00EB2FA6" w:rsidRPr="00570040">
              <w:rPr>
                <w:rStyle w:val="-"/>
                <w:rFonts w:ascii="Times New Roman" w:hAnsi="Times New Roman"/>
                <w:noProof/>
                <w:lang w:val="en-US"/>
              </w:rPr>
              <w:t>square</w:t>
            </w:r>
            <w:r w:rsidR="00EB2FA6" w:rsidRPr="00570040">
              <w:rPr>
                <w:rStyle w:val="-"/>
                <w:rFonts w:ascii="Times New Roman" w:hAnsi="Times New Roman"/>
                <w:noProof/>
              </w:rPr>
              <w:t xml:space="preserve"> </w:t>
            </w:r>
            <w:r w:rsidR="00EB2FA6" w:rsidRPr="00570040">
              <w:rPr>
                <w:rStyle w:val="-"/>
                <w:rFonts w:ascii="Times New Roman" w:hAnsi="Times New Roman"/>
                <w:noProof/>
                <w:lang w:val="en-US"/>
              </w:rPr>
              <w:t>test</w:t>
            </w:r>
            <w:r w:rsidR="00EB2FA6" w:rsidRPr="00570040">
              <w:rPr>
                <w:rStyle w:val="-"/>
                <w:rFonts w:ascii="Times New Roman" w:hAnsi="Times New Roman"/>
                <w:noProof/>
              </w:rPr>
              <w:t>)</w:t>
            </w:r>
            <w:r w:rsidR="00EB2FA6">
              <w:rPr>
                <w:noProof/>
                <w:webHidden/>
              </w:rPr>
              <w:tab/>
            </w:r>
            <w:r w:rsidR="00EB2FA6">
              <w:rPr>
                <w:noProof/>
                <w:webHidden/>
              </w:rPr>
              <w:fldChar w:fldCharType="begin"/>
            </w:r>
            <w:r w:rsidR="00EB2FA6">
              <w:rPr>
                <w:noProof/>
                <w:webHidden/>
              </w:rPr>
              <w:instrText xml:space="preserve"> PAGEREF _Toc170823827 \h </w:instrText>
            </w:r>
            <w:r w:rsidR="00EB2FA6">
              <w:rPr>
                <w:noProof/>
                <w:webHidden/>
              </w:rPr>
            </w:r>
            <w:r w:rsidR="00EB2FA6">
              <w:rPr>
                <w:noProof/>
                <w:webHidden/>
              </w:rPr>
              <w:fldChar w:fldCharType="separate"/>
            </w:r>
            <w:r w:rsidR="00EB2FA6">
              <w:rPr>
                <w:noProof/>
                <w:webHidden/>
              </w:rPr>
              <w:t>32</w:t>
            </w:r>
            <w:r w:rsidR="00EB2FA6">
              <w:rPr>
                <w:noProof/>
                <w:webHidden/>
              </w:rPr>
              <w:fldChar w:fldCharType="end"/>
            </w:r>
          </w:hyperlink>
        </w:p>
        <w:p w14:paraId="07E64C75" w14:textId="4AAE3735" w:rsidR="00EB2FA6" w:rsidRDefault="00000000">
          <w:pPr>
            <w:pStyle w:val="20"/>
            <w:tabs>
              <w:tab w:val="right" w:leader="dot" w:pos="8296"/>
            </w:tabs>
            <w:rPr>
              <w:rFonts w:cstheme="minorBidi"/>
              <w:noProof/>
              <w:kern w:val="2"/>
              <w14:ligatures w14:val="standardContextual"/>
            </w:rPr>
          </w:pPr>
          <w:hyperlink w:anchor="_Toc170823828" w:history="1">
            <w:r w:rsidR="00EB2FA6" w:rsidRPr="00570040">
              <w:rPr>
                <w:rStyle w:val="-"/>
                <w:rFonts w:ascii="Times New Roman" w:hAnsi="Times New Roman"/>
                <w:noProof/>
              </w:rPr>
              <w:t>4.1.4 Έλεγχος διαφοράς μέσων όρων σε ανεξάρτητα δείγματα ως προς την ψυχική ανθεκτικότητα (</w:t>
            </w:r>
            <w:r w:rsidR="00EB2FA6" w:rsidRPr="00570040">
              <w:rPr>
                <w:rStyle w:val="-"/>
                <w:rFonts w:ascii="Times New Roman" w:hAnsi="Times New Roman"/>
                <w:noProof/>
                <w:lang w:val="en-US"/>
              </w:rPr>
              <w:t>Independent</w:t>
            </w:r>
            <w:r w:rsidR="00EB2FA6" w:rsidRPr="00570040">
              <w:rPr>
                <w:rStyle w:val="-"/>
                <w:rFonts w:ascii="Times New Roman" w:hAnsi="Times New Roman"/>
                <w:noProof/>
              </w:rPr>
              <w:t xml:space="preserve"> Sample</w:t>
            </w:r>
            <w:r w:rsidR="00EB2FA6" w:rsidRPr="00570040">
              <w:rPr>
                <w:rStyle w:val="-"/>
                <w:rFonts w:ascii="Times New Roman" w:hAnsi="Times New Roman"/>
                <w:noProof/>
                <w:lang w:val="en-US"/>
              </w:rPr>
              <w:t>s</w:t>
            </w:r>
            <w:r w:rsidR="00EB2FA6" w:rsidRPr="00570040">
              <w:rPr>
                <w:rStyle w:val="-"/>
                <w:rFonts w:ascii="Times New Roman" w:hAnsi="Times New Roman"/>
                <w:noProof/>
              </w:rPr>
              <w:t xml:space="preserve"> </w:t>
            </w:r>
            <w:r w:rsidR="00EB2FA6" w:rsidRPr="00570040">
              <w:rPr>
                <w:rStyle w:val="-"/>
                <w:rFonts w:ascii="Times New Roman" w:hAnsi="Times New Roman"/>
                <w:noProof/>
                <w:lang w:val="en-US"/>
              </w:rPr>
              <w:t>T</w:t>
            </w:r>
            <w:r w:rsidR="00EB2FA6" w:rsidRPr="00570040">
              <w:rPr>
                <w:rStyle w:val="-"/>
                <w:rFonts w:ascii="Times New Roman" w:hAnsi="Times New Roman"/>
                <w:noProof/>
              </w:rPr>
              <w:t>est)</w:t>
            </w:r>
            <w:r w:rsidR="00EB2FA6">
              <w:rPr>
                <w:noProof/>
                <w:webHidden/>
              </w:rPr>
              <w:tab/>
            </w:r>
            <w:r w:rsidR="00EB2FA6">
              <w:rPr>
                <w:noProof/>
                <w:webHidden/>
              </w:rPr>
              <w:fldChar w:fldCharType="begin"/>
            </w:r>
            <w:r w:rsidR="00EB2FA6">
              <w:rPr>
                <w:noProof/>
                <w:webHidden/>
              </w:rPr>
              <w:instrText xml:space="preserve"> PAGEREF _Toc170823828 \h </w:instrText>
            </w:r>
            <w:r w:rsidR="00EB2FA6">
              <w:rPr>
                <w:noProof/>
                <w:webHidden/>
              </w:rPr>
            </w:r>
            <w:r w:rsidR="00EB2FA6">
              <w:rPr>
                <w:noProof/>
                <w:webHidden/>
              </w:rPr>
              <w:fldChar w:fldCharType="separate"/>
            </w:r>
            <w:r w:rsidR="00EB2FA6">
              <w:rPr>
                <w:noProof/>
                <w:webHidden/>
              </w:rPr>
              <w:t>33</w:t>
            </w:r>
            <w:r w:rsidR="00EB2FA6">
              <w:rPr>
                <w:noProof/>
                <w:webHidden/>
              </w:rPr>
              <w:fldChar w:fldCharType="end"/>
            </w:r>
          </w:hyperlink>
        </w:p>
        <w:p w14:paraId="290FDC7A" w14:textId="1DE8CED6" w:rsidR="00EB2FA6" w:rsidRDefault="00000000">
          <w:pPr>
            <w:pStyle w:val="20"/>
            <w:tabs>
              <w:tab w:val="right" w:leader="dot" w:pos="8296"/>
            </w:tabs>
            <w:rPr>
              <w:rFonts w:cstheme="minorBidi"/>
              <w:noProof/>
              <w:kern w:val="2"/>
              <w14:ligatures w14:val="standardContextual"/>
            </w:rPr>
          </w:pPr>
          <w:hyperlink w:anchor="_Toc170823829" w:history="1">
            <w:r w:rsidR="00EB2FA6" w:rsidRPr="00570040">
              <w:rPr>
                <w:rStyle w:val="-"/>
                <w:rFonts w:ascii="Times New Roman" w:hAnsi="Times New Roman"/>
                <w:noProof/>
              </w:rPr>
              <w:t>4.1.5 Διαφορές ανάμεσα στις ομάδες μετά την εφαρμογή της παρέμβασης</w:t>
            </w:r>
            <w:r w:rsidR="00EB2FA6">
              <w:rPr>
                <w:noProof/>
                <w:webHidden/>
              </w:rPr>
              <w:tab/>
            </w:r>
            <w:r w:rsidR="00EB2FA6">
              <w:rPr>
                <w:noProof/>
                <w:webHidden/>
              </w:rPr>
              <w:fldChar w:fldCharType="begin"/>
            </w:r>
            <w:r w:rsidR="00EB2FA6">
              <w:rPr>
                <w:noProof/>
                <w:webHidden/>
              </w:rPr>
              <w:instrText xml:space="preserve"> PAGEREF _Toc170823829 \h </w:instrText>
            </w:r>
            <w:r w:rsidR="00EB2FA6">
              <w:rPr>
                <w:noProof/>
                <w:webHidden/>
              </w:rPr>
            </w:r>
            <w:r w:rsidR="00EB2FA6">
              <w:rPr>
                <w:noProof/>
                <w:webHidden/>
              </w:rPr>
              <w:fldChar w:fldCharType="separate"/>
            </w:r>
            <w:r w:rsidR="00EB2FA6">
              <w:rPr>
                <w:noProof/>
                <w:webHidden/>
              </w:rPr>
              <w:t>34</w:t>
            </w:r>
            <w:r w:rsidR="00EB2FA6">
              <w:rPr>
                <w:noProof/>
                <w:webHidden/>
              </w:rPr>
              <w:fldChar w:fldCharType="end"/>
            </w:r>
          </w:hyperlink>
        </w:p>
        <w:p w14:paraId="608A0218" w14:textId="4610E45B" w:rsidR="00EB2FA6" w:rsidRDefault="00000000">
          <w:pPr>
            <w:pStyle w:val="20"/>
            <w:tabs>
              <w:tab w:val="right" w:leader="dot" w:pos="8296"/>
            </w:tabs>
            <w:rPr>
              <w:rFonts w:cstheme="minorBidi"/>
              <w:noProof/>
              <w:kern w:val="2"/>
              <w14:ligatures w14:val="standardContextual"/>
            </w:rPr>
          </w:pPr>
          <w:hyperlink w:anchor="_Toc170823830" w:history="1">
            <w:r w:rsidR="00EB2FA6" w:rsidRPr="00570040">
              <w:rPr>
                <w:rStyle w:val="-"/>
                <w:rFonts w:ascii="Times New Roman" w:hAnsi="Times New Roman"/>
                <w:noProof/>
              </w:rPr>
              <w:t>4.1.6 Έλεγχος διαφοράς μέσων όρων ως προς την ψυχική ανθεκτικότητα σε εξαρτημένα δείγματα (</w:t>
            </w:r>
            <w:r w:rsidR="00EB2FA6" w:rsidRPr="00570040">
              <w:rPr>
                <w:rStyle w:val="-"/>
                <w:rFonts w:ascii="Times New Roman" w:hAnsi="Times New Roman"/>
                <w:noProof/>
                <w:lang w:val="en-US"/>
              </w:rPr>
              <w:t>Paired</w:t>
            </w:r>
            <w:r w:rsidR="00EB2FA6" w:rsidRPr="00570040">
              <w:rPr>
                <w:rStyle w:val="-"/>
                <w:rFonts w:ascii="Times New Roman" w:hAnsi="Times New Roman"/>
                <w:noProof/>
              </w:rPr>
              <w:t xml:space="preserve"> </w:t>
            </w:r>
            <w:r w:rsidR="00EB2FA6" w:rsidRPr="00570040">
              <w:rPr>
                <w:rStyle w:val="-"/>
                <w:rFonts w:ascii="Times New Roman" w:hAnsi="Times New Roman"/>
                <w:noProof/>
                <w:lang w:val="en-US"/>
              </w:rPr>
              <w:t>Samples</w:t>
            </w:r>
            <w:r w:rsidR="00EB2FA6" w:rsidRPr="00570040">
              <w:rPr>
                <w:rStyle w:val="-"/>
                <w:rFonts w:ascii="Times New Roman" w:hAnsi="Times New Roman"/>
                <w:noProof/>
              </w:rPr>
              <w:t xml:space="preserve"> </w:t>
            </w:r>
            <w:r w:rsidR="00EB2FA6" w:rsidRPr="00570040">
              <w:rPr>
                <w:rStyle w:val="-"/>
                <w:rFonts w:ascii="Times New Roman" w:hAnsi="Times New Roman"/>
                <w:noProof/>
                <w:lang w:val="en-US"/>
              </w:rPr>
              <w:t>Test</w:t>
            </w:r>
            <w:r w:rsidR="00EB2FA6" w:rsidRPr="00570040">
              <w:rPr>
                <w:rStyle w:val="-"/>
                <w:rFonts w:ascii="Times New Roman" w:hAnsi="Times New Roman"/>
                <w:noProof/>
              </w:rPr>
              <w:t>)</w:t>
            </w:r>
            <w:r w:rsidR="00EB2FA6">
              <w:rPr>
                <w:noProof/>
                <w:webHidden/>
              </w:rPr>
              <w:tab/>
            </w:r>
            <w:r w:rsidR="00EB2FA6">
              <w:rPr>
                <w:noProof/>
                <w:webHidden/>
              </w:rPr>
              <w:fldChar w:fldCharType="begin"/>
            </w:r>
            <w:r w:rsidR="00EB2FA6">
              <w:rPr>
                <w:noProof/>
                <w:webHidden/>
              </w:rPr>
              <w:instrText xml:space="preserve"> PAGEREF _Toc170823830 \h </w:instrText>
            </w:r>
            <w:r w:rsidR="00EB2FA6">
              <w:rPr>
                <w:noProof/>
                <w:webHidden/>
              </w:rPr>
            </w:r>
            <w:r w:rsidR="00EB2FA6">
              <w:rPr>
                <w:noProof/>
                <w:webHidden/>
              </w:rPr>
              <w:fldChar w:fldCharType="separate"/>
            </w:r>
            <w:r w:rsidR="00EB2FA6">
              <w:rPr>
                <w:noProof/>
                <w:webHidden/>
              </w:rPr>
              <w:t>35</w:t>
            </w:r>
            <w:r w:rsidR="00EB2FA6">
              <w:rPr>
                <w:noProof/>
                <w:webHidden/>
              </w:rPr>
              <w:fldChar w:fldCharType="end"/>
            </w:r>
          </w:hyperlink>
        </w:p>
        <w:p w14:paraId="297F4164" w14:textId="36DB0CE7" w:rsidR="00EB2FA6" w:rsidRDefault="00000000">
          <w:pPr>
            <w:pStyle w:val="20"/>
            <w:tabs>
              <w:tab w:val="right" w:leader="dot" w:pos="8296"/>
            </w:tabs>
            <w:rPr>
              <w:rFonts w:cstheme="minorBidi"/>
              <w:noProof/>
              <w:kern w:val="2"/>
              <w14:ligatures w14:val="standardContextual"/>
            </w:rPr>
          </w:pPr>
          <w:hyperlink w:anchor="_Toc170823831" w:history="1">
            <w:r w:rsidR="00EB2FA6" w:rsidRPr="00570040">
              <w:rPr>
                <w:rStyle w:val="-"/>
                <w:rFonts w:ascii="Times New Roman" w:hAnsi="Times New Roman"/>
                <w:noProof/>
              </w:rPr>
              <w:t>4.1.7 Συμπεράσματα</w:t>
            </w:r>
            <w:r w:rsidR="00EB2FA6">
              <w:rPr>
                <w:noProof/>
                <w:webHidden/>
              </w:rPr>
              <w:tab/>
            </w:r>
            <w:r w:rsidR="00EB2FA6">
              <w:rPr>
                <w:noProof/>
                <w:webHidden/>
              </w:rPr>
              <w:fldChar w:fldCharType="begin"/>
            </w:r>
            <w:r w:rsidR="00EB2FA6">
              <w:rPr>
                <w:noProof/>
                <w:webHidden/>
              </w:rPr>
              <w:instrText xml:space="preserve"> PAGEREF _Toc170823831 \h </w:instrText>
            </w:r>
            <w:r w:rsidR="00EB2FA6">
              <w:rPr>
                <w:noProof/>
                <w:webHidden/>
              </w:rPr>
            </w:r>
            <w:r w:rsidR="00EB2FA6">
              <w:rPr>
                <w:noProof/>
                <w:webHidden/>
              </w:rPr>
              <w:fldChar w:fldCharType="separate"/>
            </w:r>
            <w:r w:rsidR="00EB2FA6">
              <w:rPr>
                <w:noProof/>
                <w:webHidden/>
              </w:rPr>
              <w:t>36</w:t>
            </w:r>
            <w:r w:rsidR="00EB2FA6">
              <w:rPr>
                <w:noProof/>
                <w:webHidden/>
              </w:rPr>
              <w:fldChar w:fldCharType="end"/>
            </w:r>
          </w:hyperlink>
        </w:p>
        <w:p w14:paraId="11FC57AC" w14:textId="181DFC34" w:rsidR="00EB2FA6" w:rsidRDefault="00000000">
          <w:pPr>
            <w:pStyle w:val="20"/>
            <w:tabs>
              <w:tab w:val="right" w:leader="dot" w:pos="8296"/>
            </w:tabs>
            <w:rPr>
              <w:rFonts w:cstheme="minorBidi"/>
              <w:noProof/>
              <w:kern w:val="2"/>
              <w14:ligatures w14:val="standardContextual"/>
            </w:rPr>
          </w:pPr>
          <w:hyperlink w:anchor="_Toc170823832" w:history="1">
            <w:r w:rsidR="00EB2FA6" w:rsidRPr="00570040">
              <w:rPr>
                <w:rStyle w:val="-"/>
                <w:rFonts w:ascii="Times New Roman" w:hAnsi="Times New Roman"/>
                <w:noProof/>
              </w:rPr>
              <w:t>4.1.8 Περιορισμοί ποσοτικής έρευνας</w:t>
            </w:r>
            <w:r w:rsidR="00EB2FA6">
              <w:rPr>
                <w:noProof/>
                <w:webHidden/>
              </w:rPr>
              <w:tab/>
            </w:r>
            <w:r w:rsidR="00EB2FA6">
              <w:rPr>
                <w:noProof/>
                <w:webHidden/>
              </w:rPr>
              <w:fldChar w:fldCharType="begin"/>
            </w:r>
            <w:r w:rsidR="00EB2FA6">
              <w:rPr>
                <w:noProof/>
                <w:webHidden/>
              </w:rPr>
              <w:instrText xml:space="preserve"> PAGEREF _Toc170823832 \h </w:instrText>
            </w:r>
            <w:r w:rsidR="00EB2FA6">
              <w:rPr>
                <w:noProof/>
                <w:webHidden/>
              </w:rPr>
            </w:r>
            <w:r w:rsidR="00EB2FA6">
              <w:rPr>
                <w:noProof/>
                <w:webHidden/>
              </w:rPr>
              <w:fldChar w:fldCharType="separate"/>
            </w:r>
            <w:r w:rsidR="00EB2FA6">
              <w:rPr>
                <w:noProof/>
                <w:webHidden/>
              </w:rPr>
              <w:t>36</w:t>
            </w:r>
            <w:r w:rsidR="00EB2FA6">
              <w:rPr>
                <w:noProof/>
                <w:webHidden/>
              </w:rPr>
              <w:fldChar w:fldCharType="end"/>
            </w:r>
          </w:hyperlink>
        </w:p>
        <w:p w14:paraId="18BC19C2" w14:textId="5061EBA1" w:rsidR="00EB2FA6" w:rsidRDefault="00000000">
          <w:pPr>
            <w:pStyle w:val="20"/>
            <w:tabs>
              <w:tab w:val="right" w:leader="dot" w:pos="8296"/>
            </w:tabs>
            <w:rPr>
              <w:rFonts w:cstheme="minorBidi"/>
              <w:noProof/>
              <w:kern w:val="2"/>
              <w14:ligatures w14:val="standardContextual"/>
            </w:rPr>
          </w:pPr>
          <w:hyperlink w:anchor="_Toc170823833" w:history="1">
            <w:r w:rsidR="00EB2FA6" w:rsidRPr="00570040">
              <w:rPr>
                <w:rStyle w:val="-"/>
                <w:rFonts w:ascii="Times New Roman" w:hAnsi="Times New Roman"/>
                <w:noProof/>
              </w:rPr>
              <w:t>4.2 Αποτελέσματα ποιοτικής έρευνας</w:t>
            </w:r>
            <w:r w:rsidR="00EB2FA6">
              <w:rPr>
                <w:noProof/>
                <w:webHidden/>
              </w:rPr>
              <w:tab/>
            </w:r>
            <w:r w:rsidR="00EB2FA6">
              <w:rPr>
                <w:noProof/>
                <w:webHidden/>
              </w:rPr>
              <w:fldChar w:fldCharType="begin"/>
            </w:r>
            <w:r w:rsidR="00EB2FA6">
              <w:rPr>
                <w:noProof/>
                <w:webHidden/>
              </w:rPr>
              <w:instrText xml:space="preserve"> PAGEREF _Toc170823833 \h </w:instrText>
            </w:r>
            <w:r w:rsidR="00EB2FA6">
              <w:rPr>
                <w:noProof/>
                <w:webHidden/>
              </w:rPr>
            </w:r>
            <w:r w:rsidR="00EB2FA6">
              <w:rPr>
                <w:noProof/>
                <w:webHidden/>
              </w:rPr>
              <w:fldChar w:fldCharType="separate"/>
            </w:r>
            <w:r w:rsidR="00EB2FA6">
              <w:rPr>
                <w:noProof/>
                <w:webHidden/>
              </w:rPr>
              <w:t>37</w:t>
            </w:r>
            <w:r w:rsidR="00EB2FA6">
              <w:rPr>
                <w:noProof/>
                <w:webHidden/>
              </w:rPr>
              <w:fldChar w:fldCharType="end"/>
            </w:r>
          </w:hyperlink>
        </w:p>
        <w:p w14:paraId="0334EAC4" w14:textId="3EEA878E" w:rsidR="00EB2FA6" w:rsidRDefault="00000000">
          <w:pPr>
            <w:pStyle w:val="20"/>
            <w:tabs>
              <w:tab w:val="right" w:leader="dot" w:pos="8296"/>
            </w:tabs>
            <w:rPr>
              <w:rFonts w:cstheme="minorBidi"/>
              <w:noProof/>
              <w:kern w:val="2"/>
              <w14:ligatures w14:val="standardContextual"/>
            </w:rPr>
          </w:pPr>
          <w:hyperlink w:anchor="_Toc170823834" w:history="1">
            <w:r w:rsidR="00EB2FA6" w:rsidRPr="00570040">
              <w:rPr>
                <w:rStyle w:val="-"/>
                <w:rFonts w:ascii="Times New Roman" w:hAnsi="Times New Roman"/>
                <w:noProof/>
              </w:rPr>
              <w:t>4.2.1 Συμμετοχικότητα</w:t>
            </w:r>
            <w:r w:rsidR="00EB2FA6">
              <w:rPr>
                <w:noProof/>
                <w:webHidden/>
              </w:rPr>
              <w:tab/>
            </w:r>
            <w:r w:rsidR="00EB2FA6">
              <w:rPr>
                <w:noProof/>
                <w:webHidden/>
              </w:rPr>
              <w:fldChar w:fldCharType="begin"/>
            </w:r>
            <w:r w:rsidR="00EB2FA6">
              <w:rPr>
                <w:noProof/>
                <w:webHidden/>
              </w:rPr>
              <w:instrText xml:space="preserve"> PAGEREF _Toc170823834 \h </w:instrText>
            </w:r>
            <w:r w:rsidR="00EB2FA6">
              <w:rPr>
                <w:noProof/>
                <w:webHidden/>
              </w:rPr>
            </w:r>
            <w:r w:rsidR="00EB2FA6">
              <w:rPr>
                <w:noProof/>
                <w:webHidden/>
              </w:rPr>
              <w:fldChar w:fldCharType="separate"/>
            </w:r>
            <w:r w:rsidR="00EB2FA6">
              <w:rPr>
                <w:noProof/>
                <w:webHidden/>
              </w:rPr>
              <w:t>37</w:t>
            </w:r>
            <w:r w:rsidR="00EB2FA6">
              <w:rPr>
                <w:noProof/>
                <w:webHidden/>
              </w:rPr>
              <w:fldChar w:fldCharType="end"/>
            </w:r>
          </w:hyperlink>
        </w:p>
        <w:p w14:paraId="201F1907" w14:textId="67B35CFF" w:rsidR="00EB2FA6" w:rsidRDefault="00000000">
          <w:pPr>
            <w:pStyle w:val="20"/>
            <w:tabs>
              <w:tab w:val="right" w:leader="dot" w:pos="8296"/>
            </w:tabs>
            <w:rPr>
              <w:rFonts w:cstheme="minorBidi"/>
              <w:noProof/>
              <w:kern w:val="2"/>
              <w14:ligatures w14:val="standardContextual"/>
            </w:rPr>
          </w:pPr>
          <w:hyperlink w:anchor="_Toc170823835" w:history="1">
            <w:r w:rsidR="00EB2FA6" w:rsidRPr="00570040">
              <w:rPr>
                <w:rStyle w:val="-"/>
                <w:rFonts w:ascii="Times New Roman" w:hAnsi="Times New Roman"/>
                <w:noProof/>
              </w:rPr>
              <w:t>4.2.2 Αυτοπαποτελεσματικότητα</w:t>
            </w:r>
            <w:r w:rsidR="00EB2FA6">
              <w:rPr>
                <w:noProof/>
                <w:webHidden/>
              </w:rPr>
              <w:tab/>
            </w:r>
            <w:r w:rsidR="00EB2FA6">
              <w:rPr>
                <w:noProof/>
                <w:webHidden/>
              </w:rPr>
              <w:fldChar w:fldCharType="begin"/>
            </w:r>
            <w:r w:rsidR="00EB2FA6">
              <w:rPr>
                <w:noProof/>
                <w:webHidden/>
              </w:rPr>
              <w:instrText xml:space="preserve"> PAGEREF _Toc170823835 \h </w:instrText>
            </w:r>
            <w:r w:rsidR="00EB2FA6">
              <w:rPr>
                <w:noProof/>
                <w:webHidden/>
              </w:rPr>
            </w:r>
            <w:r w:rsidR="00EB2FA6">
              <w:rPr>
                <w:noProof/>
                <w:webHidden/>
              </w:rPr>
              <w:fldChar w:fldCharType="separate"/>
            </w:r>
            <w:r w:rsidR="00EB2FA6">
              <w:rPr>
                <w:noProof/>
                <w:webHidden/>
              </w:rPr>
              <w:t>40</w:t>
            </w:r>
            <w:r w:rsidR="00EB2FA6">
              <w:rPr>
                <w:noProof/>
                <w:webHidden/>
              </w:rPr>
              <w:fldChar w:fldCharType="end"/>
            </w:r>
          </w:hyperlink>
        </w:p>
        <w:p w14:paraId="640FE162" w14:textId="439E195F" w:rsidR="00EB2FA6" w:rsidRDefault="00000000">
          <w:pPr>
            <w:pStyle w:val="20"/>
            <w:tabs>
              <w:tab w:val="right" w:leader="dot" w:pos="8296"/>
            </w:tabs>
            <w:rPr>
              <w:rFonts w:cstheme="minorBidi"/>
              <w:noProof/>
              <w:kern w:val="2"/>
              <w14:ligatures w14:val="standardContextual"/>
            </w:rPr>
          </w:pPr>
          <w:hyperlink w:anchor="_Toc170823836" w:history="1">
            <w:r w:rsidR="00EB2FA6" w:rsidRPr="00570040">
              <w:rPr>
                <w:rStyle w:val="-"/>
                <w:rFonts w:ascii="Times New Roman" w:hAnsi="Times New Roman"/>
                <w:noProof/>
              </w:rPr>
              <w:t>4.2.3 Ευρηματικότητα</w:t>
            </w:r>
            <w:r w:rsidR="00EB2FA6">
              <w:rPr>
                <w:noProof/>
                <w:webHidden/>
              </w:rPr>
              <w:tab/>
            </w:r>
            <w:r w:rsidR="00EB2FA6">
              <w:rPr>
                <w:noProof/>
                <w:webHidden/>
              </w:rPr>
              <w:fldChar w:fldCharType="begin"/>
            </w:r>
            <w:r w:rsidR="00EB2FA6">
              <w:rPr>
                <w:noProof/>
                <w:webHidden/>
              </w:rPr>
              <w:instrText xml:space="preserve"> PAGEREF _Toc170823836 \h </w:instrText>
            </w:r>
            <w:r w:rsidR="00EB2FA6">
              <w:rPr>
                <w:noProof/>
                <w:webHidden/>
              </w:rPr>
            </w:r>
            <w:r w:rsidR="00EB2FA6">
              <w:rPr>
                <w:noProof/>
                <w:webHidden/>
              </w:rPr>
              <w:fldChar w:fldCharType="separate"/>
            </w:r>
            <w:r w:rsidR="00EB2FA6">
              <w:rPr>
                <w:noProof/>
                <w:webHidden/>
              </w:rPr>
              <w:t>43</w:t>
            </w:r>
            <w:r w:rsidR="00EB2FA6">
              <w:rPr>
                <w:noProof/>
                <w:webHidden/>
              </w:rPr>
              <w:fldChar w:fldCharType="end"/>
            </w:r>
          </w:hyperlink>
        </w:p>
        <w:p w14:paraId="50465427" w14:textId="113CBCEE" w:rsidR="00EB2FA6" w:rsidRDefault="00000000">
          <w:pPr>
            <w:pStyle w:val="20"/>
            <w:tabs>
              <w:tab w:val="right" w:leader="dot" w:pos="8296"/>
            </w:tabs>
            <w:rPr>
              <w:rFonts w:cstheme="minorBidi"/>
              <w:noProof/>
              <w:kern w:val="2"/>
              <w14:ligatures w14:val="standardContextual"/>
            </w:rPr>
          </w:pPr>
          <w:hyperlink w:anchor="_Toc170823837" w:history="1">
            <w:r w:rsidR="00EB2FA6" w:rsidRPr="00570040">
              <w:rPr>
                <w:rStyle w:val="-"/>
                <w:rFonts w:ascii="Times New Roman" w:hAnsi="Times New Roman"/>
                <w:noProof/>
              </w:rPr>
              <w:t>4.2.4 Συμπεράσματα ποιοτικής έρευνας</w:t>
            </w:r>
            <w:r w:rsidR="00EB2FA6">
              <w:rPr>
                <w:noProof/>
                <w:webHidden/>
              </w:rPr>
              <w:tab/>
            </w:r>
            <w:r w:rsidR="00EB2FA6">
              <w:rPr>
                <w:noProof/>
                <w:webHidden/>
              </w:rPr>
              <w:fldChar w:fldCharType="begin"/>
            </w:r>
            <w:r w:rsidR="00EB2FA6">
              <w:rPr>
                <w:noProof/>
                <w:webHidden/>
              </w:rPr>
              <w:instrText xml:space="preserve"> PAGEREF _Toc170823837 \h </w:instrText>
            </w:r>
            <w:r w:rsidR="00EB2FA6">
              <w:rPr>
                <w:noProof/>
                <w:webHidden/>
              </w:rPr>
            </w:r>
            <w:r w:rsidR="00EB2FA6">
              <w:rPr>
                <w:noProof/>
                <w:webHidden/>
              </w:rPr>
              <w:fldChar w:fldCharType="separate"/>
            </w:r>
            <w:r w:rsidR="00EB2FA6">
              <w:rPr>
                <w:noProof/>
                <w:webHidden/>
              </w:rPr>
              <w:t>45</w:t>
            </w:r>
            <w:r w:rsidR="00EB2FA6">
              <w:rPr>
                <w:noProof/>
                <w:webHidden/>
              </w:rPr>
              <w:fldChar w:fldCharType="end"/>
            </w:r>
          </w:hyperlink>
        </w:p>
        <w:p w14:paraId="3517370F" w14:textId="6F602EFE" w:rsidR="00EB2FA6" w:rsidRDefault="00000000">
          <w:pPr>
            <w:pStyle w:val="20"/>
            <w:tabs>
              <w:tab w:val="right" w:leader="dot" w:pos="8296"/>
            </w:tabs>
            <w:rPr>
              <w:rFonts w:cstheme="minorBidi"/>
              <w:noProof/>
              <w:kern w:val="2"/>
              <w14:ligatures w14:val="standardContextual"/>
            </w:rPr>
          </w:pPr>
          <w:hyperlink w:anchor="_Toc170823838" w:history="1">
            <w:r w:rsidR="00EB2FA6" w:rsidRPr="00570040">
              <w:rPr>
                <w:rStyle w:val="-"/>
                <w:rFonts w:ascii="Times New Roman" w:hAnsi="Times New Roman"/>
                <w:noProof/>
              </w:rPr>
              <w:t>4.2.5 Περιορισμοί ποιοτικής έρευνας</w:t>
            </w:r>
            <w:r w:rsidR="00EB2FA6">
              <w:rPr>
                <w:noProof/>
                <w:webHidden/>
              </w:rPr>
              <w:tab/>
            </w:r>
            <w:r w:rsidR="00EB2FA6">
              <w:rPr>
                <w:noProof/>
                <w:webHidden/>
              </w:rPr>
              <w:fldChar w:fldCharType="begin"/>
            </w:r>
            <w:r w:rsidR="00EB2FA6">
              <w:rPr>
                <w:noProof/>
                <w:webHidden/>
              </w:rPr>
              <w:instrText xml:space="preserve"> PAGEREF _Toc170823838 \h </w:instrText>
            </w:r>
            <w:r w:rsidR="00EB2FA6">
              <w:rPr>
                <w:noProof/>
                <w:webHidden/>
              </w:rPr>
            </w:r>
            <w:r w:rsidR="00EB2FA6">
              <w:rPr>
                <w:noProof/>
                <w:webHidden/>
              </w:rPr>
              <w:fldChar w:fldCharType="separate"/>
            </w:r>
            <w:r w:rsidR="00EB2FA6">
              <w:rPr>
                <w:noProof/>
                <w:webHidden/>
              </w:rPr>
              <w:t>46</w:t>
            </w:r>
            <w:r w:rsidR="00EB2FA6">
              <w:rPr>
                <w:noProof/>
                <w:webHidden/>
              </w:rPr>
              <w:fldChar w:fldCharType="end"/>
            </w:r>
          </w:hyperlink>
        </w:p>
        <w:p w14:paraId="56A7FA96" w14:textId="3C97370C" w:rsidR="00EB2FA6" w:rsidRDefault="00000000">
          <w:pPr>
            <w:pStyle w:val="10"/>
            <w:rPr>
              <w:rFonts w:asciiTheme="minorHAnsi" w:eastAsiaTheme="minorEastAsia" w:hAnsiTheme="minorHAnsi" w:cstheme="minorBidi"/>
              <w:kern w:val="2"/>
              <w:sz w:val="22"/>
              <w:szCs w:val="22"/>
              <w14:ligatures w14:val="standardContextual"/>
            </w:rPr>
          </w:pPr>
          <w:hyperlink w:anchor="_Toc170823839" w:history="1">
            <w:r w:rsidR="00EB2FA6" w:rsidRPr="00570040">
              <w:rPr>
                <w:rStyle w:val="-"/>
              </w:rPr>
              <w:t>4.3 Συμπεράσματα - Συζήτηση</w:t>
            </w:r>
            <w:r w:rsidR="00EB2FA6">
              <w:rPr>
                <w:webHidden/>
              </w:rPr>
              <w:tab/>
            </w:r>
            <w:r w:rsidR="00EB2FA6">
              <w:rPr>
                <w:webHidden/>
              </w:rPr>
              <w:fldChar w:fldCharType="begin"/>
            </w:r>
            <w:r w:rsidR="00EB2FA6">
              <w:rPr>
                <w:webHidden/>
              </w:rPr>
              <w:instrText xml:space="preserve"> PAGEREF _Toc170823839 \h </w:instrText>
            </w:r>
            <w:r w:rsidR="00EB2FA6">
              <w:rPr>
                <w:webHidden/>
              </w:rPr>
            </w:r>
            <w:r w:rsidR="00EB2FA6">
              <w:rPr>
                <w:webHidden/>
              </w:rPr>
              <w:fldChar w:fldCharType="separate"/>
            </w:r>
            <w:r w:rsidR="00EB2FA6">
              <w:rPr>
                <w:webHidden/>
              </w:rPr>
              <w:t>48</w:t>
            </w:r>
            <w:r w:rsidR="00EB2FA6">
              <w:rPr>
                <w:webHidden/>
              </w:rPr>
              <w:fldChar w:fldCharType="end"/>
            </w:r>
          </w:hyperlink>
        </w:p>
        <w:p w14:paraId="054538EB" w14:textId="135803D1" w:rsidR="00EB2FA6" w:rsidRDefault="00000000">
          <w:pPr>
            <w:pStyle w:val="10"/>
            <w:rPr>
              <w:rFonts w:asciiTheme="minorHAnsi" w:eastAsiaTheme="minorEastAsia" w:hAnsiTheme="minorHAnsi" w:cstheme="minorBidi"/>
              <w:kern w:val="2"/>
              <w:sz w:val="22"/>
              <w:szCs w:val="22"/>
              <w14:ligatures w14:val="standardContextual"/>
            </w:rPr>
          </w:pPr>
          <w:hyperlink w:anchor="_Toc170823840" w:history="1">
            <w:r w:rsidR="00EB2FA6" w:rsidRPr="00570040">
              <w:rPr>
                <w:rStyle w:val="-"/>
                <w:b/>
                <w:bCs/>
              </w:rPr>
              <w:t>Βιβλιογραφία</w:t>
            </w:r>
            <w:r w:rsidR="00EB2FA6">
              <w:rPr>
                <w:webHidden/>
              </w:rPr>
              <w:tab/>
            </w:r>
            <w:r w:rsidR="00EB2FA6">
              <w:rPr>
                <w:webHidden/>
              </w:rPr>
              <w:fldChar w:fldCharType="begin"/>
            </w:r>
            <w:r w:rsidR="00EB2FA6">
              <w:rPr>
                <w:webHidden/>
              </w:rPr>
              <w:instrText xml:space="preserve"> PAGEREF _Toc170823840 \h </w:instrText>
            </w:r>
            <w:r w:rsidR="00EB2FA6">
              <w:rPr>
                <w:webHidden/>
              </w:rPr>
            </w:r>
            <w:r w:rsidR="00EB2FA6">
              <w:rPr>
                <w:webHidden/>
              </w:rPr>
              <w:fldChar w:fldCharType="separate"/>
            </w:r>
            <w:r w:rsidR="00EB2FA6">
              <w:rPr>
                <w:webHidden/>
              </w:rPr>
              <w:t>51</w:t>
            </w:r>
            <w:r w:rsidR="00EB2FA6">
              <w:rPr>
                <w:webHidden/>
              </w:rPr>
              <w:fldChar w:fldCharType="end"/>
            </w:r>
          </w:hyperlink>
        </w:p>
        <w:p w14:paraId="4BA53C7A" w14:textId="5DD35A3C" w:rsidR="00EB2FA6" w:rsidRDefault="00000000">
          <w:pPr>
            <w:pStyle w:val="10"/>
            <w:rPr>
              <w:rFonts w:asciiTheme="minorHAnsi" w:eastAsiaTheme="minorEastAsia" w:hAnsiTheme="minorHAnsi" w:cstheme="minorBidi"/>
              <w:kern w:val="2"/>
              <w:sz w:val="22"/>
              <w:szCs w:val="22"/>
              <w14:ligatures w14:val="standardContextual"/>
            </w:rPr>
          </w:pPr>
          <w:hyperlink w:anchor="_Toc170823841" w:history="1">
            <w:r w:rsidR="00EB2FA6" w:rsidRPr="00570040">
              <w:rPr>
                <w:rStyle w:val="-"/>
              </w:rPr>
              <w:t>Παράρτημα</w:t>
            </w:r>
            <w:r w:rsidR="00EB2FA6">
              <w:rPr>
                <w:webHidden/>
              </w:rPr>
              <w:tab/>
            </w:r>
            <w:r w:rsidR="00EB2FA6">
              <w:rPr>
                <w:webHidden/>
              </w:rPr>
              <w:fldChar w:fldCharType="begin"/>
            </w:r>
            <w:r w:rsidR="00EB2FA6">
              <w:rPr>
                <w:webHidden/>
              </w:rPr>
              <w:instrText xml:space="preserve"> PAGEREF _Toc170823841 \h </w:instrText>
            </w:r>
            <w:r w:rsidR="00EB2FA6">
              <w:rPr>
                <w:webHidden/>
              </w:rPr>
            </w:r>
            <w:r w:rsidR="00EB2FA6">
              <w:rPr>
                <w:webHidden/>
              </w:rPr>
              <w:fldChar w:fldCharType="separate"/>
            </w:r>
            <w:r w:rsidR="00EB2FA6">
              <w:rPr>
                <w:webHidden/>
              </w:rPr>
              <w:t>60</w:t>
            </w:r>
            <w:r w:rsidR="00EB2FA6">
              <w:rPr>
                <w:webHidden/>
              </w:rPr>
              <w:fldChar w:fldCharType="end"/>
            </w:r>
          </w:hyperlink>
        </w:p>
        <w:p w14:paraId="1D0DFB80" w14:textId="55705B3B" w:rsidR="00EB2FA6" w:rsidRDefault="00000000">
          <w:pPr>
            <w:pStyle w:val="20"/>
            <w:tabs>
              <w:tab w:val="right" w:leader="dot" w:pos="8296"/>
            </w:tabs>
            <w:rPr>
              <w:rFonts w:cstheme="minorBidi"/>
              <w:noProof/>
              <w:kern w:val="2"/>
              <w14:ligatures w14:val="standardContextual"/>
            </w:rPr>
          </w:pPr>
          <w:hyperlink w:anchor="_Toc170823842" w:history="1">
            <w:r w:rsidR="00EB2FA6" w:rsidRPr="00570040">
              <w:rPr>
                <w:rStyle w:val="-"/>
                <w:rFonts w:ascii="Times New Roman" w:hAnsi="Times New Roman"/>
                <w:noProof/>
              </w:rPr>
              <w:t>ΕΠΙΣΤΟΛΗ ΓΟΝΙΚΗΣ ΣΥΓΚΑΤΑΘΕΣΗΣ ΓΙΑ ΣΥΜΜΕΤΟΧΗ ΣΕ ΕΡΕΥΝΑ</w:t>
            </w:r>
            <w:r w:rsidR="00EB2FA6">
              <w:rPr>
                <w:noProof/>
                <w:webHidden/>
              </w:rPr>
              <w:tab/>
            </w:r>
            <w:r w:rsidR="00EB2FA6">
              <w:rPr>
                <w:noProof/>
                <w:webHidden/>
              </w:rPr>
              <w:fldChar w:fldCharType="begin"/>
            </w:r>
            <w:r w:rsidR="00EB2FA6">
              <w:rPr>
                <w:noProof/>
                <w:webHidden/>
              </w:rPr>
              <w:instrText xml:space="preserve"> PAGEREF _Toc170823842 \h </w:instrText>
            </w:r>
            <w:r w:rsidR="00EB2FA6">
              <w:rPr>
                <w:noProof/>
                <w:webHidden/>
              </w:rPr>
            </w:r>
            <w:r w:rsidR="00EB2FA6">
              <w:rPr>
                <w:noProof/>
                <w:webHidden/>
              </w:rPr>
              <w:fldChar w:fldCharType="separate"/>
            </w:r>
            <w:r w:rsidR="00EB2FA6">
              <w:rPr>
                <w:noProof/>
                <w:webHidden/>
              </w:rPr>
              <w:t>60</w:t>
            </w:r>
            <w:r w:rsidR="00EB2FA6">
              <w:rPr>
                <w:noProof/>
                <w:webHidden/>
              </w:rPr>
              <w:fldChar w:fldCharType="end"/>
            </w:r>
          </w:hyperlink>
        </w:p>
        <w:p w14:paraId="3C76158C" w14:textId="76A514AC" w:rsidR="00EB2FA6" w:rsidRDefault="00000000">
          <w:pPr>
            <w:pStyle w:val="20"/>
            <w:tabs>
              <w:tab w:val="right" w:leader="dot" w:pos="8296"/>
            </w:tabs>
            <w:rPr>
              <w:rFonts w:cstheme="minorBidi"/>
              <w:noProof/>
              <w:kern w:val="2"/>
              <w14:ligatures w14:val="standardContextual"/>
            </w:rPr>
          </w:pPr>
          <w:hyperlink w:anchor="_Toc170823843" w:history="1">
            <w:r w:rsidR="00EB2FA6" w:rsidRPr="00570040">
              <w:rPr>
                <w:rStyle w:val="-"/>
                <w:rFonts w:ascii="Times New Roman" w:hAnsi="Times New Roman"/>
                <w:noProof/>
              </w:rPr>
              <w:t>ΕΡΩΤΗΜΑΤΟΛΟΓΙΟ ΨΥΧΙΚΗΣ ΑΝΘΕΚΤΙΚΟΤΗΤΑΣ (</w:t>
            </w:r>
            <w:r w:rsidR="00EB2FA6" w:rsidRPr="00570040">
              <w:rPr>
                <w:rStyle w:val="-"/>
                <w:rFonts w:ascii="Times New Roman" w:hAnsi="Times New Roman"/>
                <w:noProof/>
                <w:lang w:val="en-US"/>
              </w:rPr>
              <w:t>RS</w:t>
            </w:r>
            <w:r w:rsidR="00EB2FA6" w:rsidRPr="00570040">
              <w:rPr>
                <w:rStyle w:val="-"/>
                <w:rFonts w:ascii="Times New Roman" w:hAnsi="Times New Roman"/>
                <w:noProof/>
              </w:rPr>
              <w:t>)</w:t>
            </w:r>
            <w:r w:rsidR="00EB2FA6">
              <w:rPr>
                <w:noProof/>
                <w:webHidden/>
              </w:rPr>
              <w:tab/>
            </w:r>
            <w:r w:rsidR="00EB2FA6">
              <w:rPr>
                <w:noProof/>
                <w:webHidden/>
              </w:rPr>
              <w:fldChar w:fldCharType="begin"/>
            </w:r>
            <w:r w:rsidR="00EB2FA6">
              <w:rPr>
                <w:noProof/>
                <w:webHidden/>
              </w:rPr>
              <w:instrText xml:space="preserve"> PAGEREF _Toc170823843 \h </w:instrText>
            </w:r>
            <w:r w:rsidR="00EB2FA6">
              <w:rPr>
                <w:noProof/>
                <w:webHidden/>
              </w:rPr>
            </w:r>
            <w:r w:rsidR="00EB2FA6">
              <w:rPr>
                <w:noProof/>
                <w:webHidden/>
              </w:rPr>
              <w:fldChar w:fldCharType="separate"/>
            </w:r>
            <w:r w:rsidR="00EB2FA6">
              <w:rPr>
                <w:noProof/>
                <w:webHidden/>
              </w:rPr>
              <w:t>61</w:t>
            </w:r>
            <w:r w:rsidR="00EB2FA6">
              <w:rPr>
                <w:noProof/>
                <w:webHidden/>
              </w:rPr>
              <w:fldChar w:fldCharType="end"/>
            </w:r>
          </w:hyperlink>
        </w:p>
        <w:p w14:paraId="2F4C6943" w14:textId="1925709B" w:rsidR="007D5D3F" w:rsidRPr="0026715C" w:rsidRDefault="007D5D3F" w:rsidP="00BC7A44">
          <w:pPr>
            <w:contextualSpacing/>
            <w:rPr>
              <w:rFonts w:ascii="Times New Roman" w:hAnsi="Times New Roman" w:cs="Times New Roman"/>
              <w:sz w:val="24"/>
              <w:szCs w:val="24"/>
            </w:rPr>
          </w:pPr>
          <w:r w:rsidRPr="0026715C">
            <w:rPr>
              <w:rFonts w:ascii="Times New Roman" w:hAnsi="Times New Roman" w:cs="Times New Roman"/>
              <w:b/>
              <w:bCs/>
              <w:sz w:val="24"/>
              <w:szCs w:val="24"/>
            </w:rPr>
            <w:fldChar w:fldCharType="end"/>
          </w:r>
        </w:p>
      </w:sdtContent>
    </w:sdt>
    <w:p w14:paraId="7A1BB6DE" w14:textId="4132BA6F" w:rsidR="007D5D3F" w:rsidRPr="0026715C" w:rsidRDefault="007D5D3F">
      <w:pPr>
        <w:spacing w:after="160" w:line="259" w:lineRule="auto"/>
        <w:rPr>
          <w:rFonts w:ascii="Times New Roman" w:eastAsiaTheme="majorEastAsia" w:hAnsi="Times New Roman" w:cs="Times New Roman"/>
          <w:sz w:val="24"/>
          <w:szCs w:val="24"/>
        </w:rPr>
      </w:pPr>
    </w:p>
    <w:p w14:paraId="68146301" w14:textId="77777777" w:rsidR="007D5D3F" w:rsidRPr="0026715C" w:rsidRDefault="007D5D3F">
      <w:pPr>
        <w:spacing w:after="160" w:line="259" w:lineRule="auto"/>
        <w:rPr>
          <w:rFonts w:ascii="Times New Roman" w:eastAsiaTheme="majorEastAsia" w:hAnsi="Times New Roman" w:cs="Times New Roman"/>
          <w:sz w:val="24"/>
          <w:szCs w:val="24"/>
        </w:rPr>
      </w:pPr>
      <w:r w:rsidRPr="0026715C">
        <w:rPr>
          <w:rFonts w:ascii="Times New Roman" w:hAnsi="Times New Roman" w:cs="Times New Roman"/>
          <w:sz w:val="24"/>
          <w:szCs w:val="24"/>
        </w:rPr>
        <w:br w:type="page"/>
      </w:r>
    </w:p>
    <w:p w14:paraId="12AB9C4A" w14:textId="74CFEF18" w:rsidR="007D5D3F" w:rsidRPr="0026715C" w:rsidRDefault="007D5D3F" w:rsidP="007D5D3F">
      <w:pPr>
        <w:pStyle w:val="1"/>
        <w:rPr>
          <w:rFonts w:ascii="Times New Roman" w:hAnsi="Times New Roman" w:cs="Times New Roman"/>
          <w:color w:val="auto"/>
          <w:sz w:val="24"/>
          <w:szCs w:val="24"/>
        </w:rPr>
      </w:pPr>
      <w:bookmarkStart w:id="0" w:name="_Toc170823802"/>
      <w:r w:rsidRPr="0026715C">
        <w:rPr>
          <w:rFonts w:ascii="Times New Roman" w:hAnsi="Times New Roman" w:cs="Times New Roman"/>
          <w:color w:val="auto"/>
          <w:sz w:val="24"/>
          <w:szCs w:val="24"/>
        </w:rPr>
        <w:lastRenderedPageBreak/>
        <w:t>Περίληψη</w:t>
      </w:r>
      <w:bookmarkEnd w:id="0"/>
      <w:r w:rsidRPr="0026715C">
        <w:rPr>
          <w:rFonts w:ascii="Times New Roman" w:hAnsi="Times New Roman" w:cs="Times New Roman"/>
          <w:color w:val="auto"/>
          <w:sz w:val="24"/>
          <w:szCs w:val="24"/>
        </w:rPr>
        <w:t xml:space="preserve"> </w:t>
      </w:r>
    </w:p>
    <w:p w14:paraId="454C81BA" w14:textId="2BE5301F" w:rsidR="00542D02" w:rsidRDefault="00F31E67" w:rsidP="00F31E67">
      <w:pPr>
        <w:spacing w:before="240"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Σκοπός της παρούσας εργασίας είναι να διαπιστωθεί </w:t>
      </w:r>
      <w:r w:rsidR="00BC7A44" w:rsidRPr="0026715C">
        <w:rPr>
          <w:rFonts w:ascii="Times New Roman" w:hAnsi="Times New Roman" w:cs="Times New Roman"/>
          <w:sz w:val="24"/>
          <w:szCs w:val="24"/>
        </w:rPr>
        <w:t>εά</w:t>
      </w:r>
      <w:r w:rsidRPr="0026715C">
        <w:rPr>
          <w:rFonts w:ascii="Times New Roman" w:hAnsi="Times New Roman" w:cs="Times New Roman"/>
          <w:sz w:val="24"/>
          <w:szCs w:val="24"/>
        </w:rPr>
        <w:t xml:space="preserve">ν </w:t>
      </w:r>
      <w:r w:rsidR="00D26942" w:rsidRPr="0026715C">
        <w:rPr>
          <w:rFonts w:ascii="Times New Roman" w:hAnsi="Times New Roman" w:cs="Times New Roman"/>
          <w:sz w:val="24"/>
          <w:szCs w:val="24"/>
        </w:rPr>
        <w:t>η</w:t>
      </w:r>
      <w:r w:rsidRPr="0026715C">
        <w:rPr>
          <w:rFonts w:ascii="Times New Roman" w:hAnsi="Times New Roman" w:cs="Times New Roman"/>
          <w:sz w:val="24"/>
          <w:szCs w:val="24"/>
        </w:rPr>
        <w:t xml:space="preserve"> Δραματικ</w:t>
      </w:r>
      <w:r w:rsidR="00D26942" w:rsidRPr="0026715C">
        <w:rPr>
          <w:rFonts w:ascii="Times New Roman" w:hAnsi="Times New Roman" w:cs="Times New Roman"/>
          <w:sz w:val="24"/>
          <w:szCs w:val="24"/>
        </w:rPr>
        <w:t>ή</w:t>
      </w:r>
      <w:r w:rsidRPr="0026715C">
        <w:rPr>
          <w:rFonts w:ascii="Times New Roman" w:hAnsi="Times New Roman" w:cs="Times New Roman"/>
          <w:sz w:val="24"/>
          <w:szCs w:val="24"/>
        </w:rPr>
        <w:t xml:space="preserve"> Τ</w:t>
      </w:r>
      <w:r w:rsidR="00D26942" w:rsidRPr="0026715C">
        <w:rPr>
          <w:rFonts w:ascii="Times New Roman" w:hAnsi="Times New Roman" w:cs="Times New Roman"/>
          <w:sz w:val="24"/>
          <w:szCs w:val="24"/>
        </w:rPr>
        <w:t>έχνη</w:t>
      </w:r>
      <w:r w:rsidRPr="0026715C">
        <w:rPr>
          <w:rFonts w:ascii="Times New Roman" w:hAnsi="Times New Roman" w:cs="Times New Roman"/>
          <w:sz w:val="24"/>
          <w:szCs w:val="24"/>
        </w:rPr>
        <w:t xml:space="preserve"> στην Εκπαίδευση μπορ</w:t>
      </w:r>
      <w:r w:rsidR="00D26942" w:rsidRPr="0026715C">
        <w:rPr>
          <w:rFonts w:ascii="Times New Roman" w:hAnsi="Times New Roman" w:cs="Times New Roman"/>
          <w:sz w:val="24"/>
          <w:szCs w:val="24"/>
        </w:rPr>
        <w:t>εί</w:t>
      </w:r>
      <w:r w:rsidRPr="0026715C">
        <w:rPr>
          <w:rFonts w:ascii="Times New Roman" w:hAnsi="Times New Roman" w:cs="Times New Roman"/>
          <w:sz w:val="24"/>
          <w:szCs w:val="24"/>
        </w:rPr>
        <w:t xml:space="preserve"> να επηρεάσ</w:t>
      </w:r>
      <w:r w:rsidR="00D26942" w:rsidRPr="0026715C">
        <w:rPr>
          <w:rFonts w:ascii="Times New Roman" w:hAnsi="Times New Roman" w:cs="Times New Roman"/>
          <w:sz w:val="24"/>
          <w:szCs w:val="24"/>
        </w:rPr>
        <w:t>ει</w:t>
      </w:r>
      <w:r w:rsidRPr="0026715C">
        <w:rPr>
          <w:rFonts w:ascii="Times New Roman" w:hAnsi="Times New Roman" w:cs="Times New Roman"/>
          <w:sz w:val="24"/>
          <w:szCs w:val="24"/>
        </w:rPr>
        <w:t xml:space="preserve"> θετικά την ψυχική ανθεκτικότητα μαθητών </w:t>
      </w:r>
      <w:r w:rsidR="00BC7A44" w:rsidRPr="0026715C">
        <w:rPr>
          <w:rFonts w:ascii="Times New Roman" w:hAnsi="Times New Roman" w:cs="Times New Roman"/>
          <w:sz w:val="24"/>
          <w:szCs w:val="24"/>
        </w:rPr>
        <w:t>με</w:t>
      </w:r>
      <w:r w:rsidRPr="0026715C">
        <w:rPr>
          <w:rFonts w:ascii="Times New Roman" w:hAnsi="Times New Roman" w:cs="Times New Roman"/>
          <w:sz w:val="24"/>
          <w:szCs w:val="24"/>
        </w:rPr>
        <w:t xml:space="preserve"> ηλικία 10 ετών. Η ψυχική ανθεκτικότητα αποτελεί μία δυναμική ικανότητα του ατόμου που το βοηθά να ανταπεξέρχεται στις δυσκολίες της ζωής, προκειμένου να </w:t>
      </w:r>
      <w:r w:rsidR="007C6EE5">
        <w:rPr>
          <w:rFonts w:ascii="Times New Roman" w:hAnsi="Times New Roman" w:cs="Times New Roman"/>
          <w:sz w:val="24"/>
          <w:szCs w:val="24"/>
        </w:rPr>
        <w:t>χαρακτηρίζεται</w:t>
      </w:r>
      <w:r w:rsidRPr="0026715C">
        <w:rPr>
          <w:rFonts w:ascii="Times New Roman" w:hAnsi="Times New Roman" w:cs="Times New Roman"/>
          <w:sz w:val="24"/>
          <w:szCs w:val="24"/>
        </w:rPr>
        <w:t xml:space="preserve"> από συναισθηματική </w:t>
      </w:r>
      <w:r w:rsidR="00600581" w:rsidRPr="0026715C">
        <w:rPr>
          <w:rFonts w:ascii="Times New Roman" w:hAnsi="Times New Roman" w:cs="Times New Roman"/>
          <w:sz w:val="24"/>
          <w:szCs w:val="24"/>
        </w:rPr>
        <w:t>ευεξία</w:t>
      </w:r>
      <w:r w:rsidRPr="0026715C">
        <w:rPr>
          <w:rFonts w:ascii="Times New Roman" w:hAnsi="Times New Roman" w:cs="Times New Roman"/>
          <w:sz w:val="24"/>
          <w:szCs w:val="24"/>
        </w:rPr>
        <w:t xml:space="preserve">. </w:t>
      </w:r>
      <w:r w:rsidR="007C6EE5">
        <w:rPr>
          <w:rFonts w:ascii="Times New Roman" w:hAnsi="Times New Roman" w:cs="Times New Roman"/>
          <w:sz w:val="24"/>
          <w:szCs w:val="24"/>
        </w:rPr>
        <w:t>Με στόχο του να είσαι ψυχικά ανθεκτικός,</w:t>
      </w:r>
      <w:r w:rsidR="00600581" w:rsidRPr="0026715C">
        <w:rPr>
          <w:rFonts w:ascii="Times New Roman" w:hAnsi="Times New Roman" w:cs="Times New Roman"/>
          <w:sz w:val="24"/>
          <w:szCs w:val="24"/>
        </w:rPr>
        <w:t xml:space="preserve"> </w:t>
      </w:r>
      <w:r w:rsidRPr="0026715C">
        <w:rPr>
          <w:rFonts w:ascii="Times New Roman" w:hAnsi="Times New Roman" w:cs="Times New Roman"/>
          <w:sz w:val="24"/>
          <w:szCs w:val="24"/>
        </w:rPr>
        <w:t>χρειάζ</w:t>
      </w:r>
      <w:r w:rsidR="00600581" w:rsidRPr="0026715C">
        <w:rPr>
          <w:rFonts w:ascii="Times New Roman" w:hAnsi="Times New Roman" w:cs="Times New Roman"/>
          <w:sz w:val="24"/>
          <w:szCs w:val="24"/>
        </w:rPr>
        <w:t>εται</w:t>
      </w:r>
      <w:r w:rsidRPr="0026715C">
        <w:rPr>
          <w:rFonts w:ascii="Times New Roman" w:hAnsi="Times New Roman" w:cs="Times New Roman"/>
          <w:sz w:val="24"/>
          <w:szCs w:val="24"/>
        </w:rPr>
        <w:t xml:space="preserve"> πλήθος γνωρισμάτων</w:t>
      </w:r>
      <w:r w:rsidR="00600581" w:rsidRPr="0026715C">
        <w:rPr>
          <w:rFonts w:ascii="Times New Roman" w:hAnsi="Times New Roman" w:cs="Times New Roman"/>
          <w:sz w:val="24"/>
          <w:szCs w:val="24"/>
        </w:rPr>
        <w:t>,</w:t>
      </w:r>
      <w:r w:rsidRPr="0026715C">
        <w:rPr>
          <w:rFonts w:ascii="Times New Roman" w:hAnsi="Times New Roman" w:cs="Times New Roman"/>
          <w:sz w:val="24"/>
          <w:szCs w:val="24"/>
        </w:rPr>
        <w:t xml:space="preserve"> όπως είναι η αυτοεκτίμηση, η κοινωνικότητα, το χιούμορ, η </w:t>
      </w:r>
      <w:proofErr w:type="spellStart"/>
      <w:r w:rsidRPr="0026715C">
        <w:rPr>
          <w:rFonts w:ascii="Times New Roman" w:hAnsi="Times New Roman" w:cs="Times New Roman"/>
          <w:sz w:val="24"/>
          <w:szCs w:val="24"/>
        </w:rPr>
        <w:t>αυτοαποτελεσματικότητα</w:t>
      </w:r>
      <w:proofErr w:type="spellEnd"/>
      <w:r w:rsidRPr="0026715C">
        <w:rPr>
          <w:rFonts w:ascii="Times New Roman" w:hAnsi="Times New Roman" w:cs="Times New Roman"/>
          <w:sz w:val="24"/>
          <w:szCs w:val="24"/>
        </w:rPr>
        <w:t xml:space="preserve"> και οι υγιείς διαπροσωπικές σχέσεις. Πρόκειται για </w:t>
      </w:r>
      <w:r w:rsidR="00600581" w:rsidRPr="0026715C">
        <w:rPr>
          <w:rFonts w:ascii="Times New Roman" w:hAnsi="Times New Roman" w:cs="Times New Roman"/>
          <w:sz w:val="24"/>
          <w:szCs w:val="24"/>
        </w:rPr>
        <w:t>κάποιους</w:t>
      </w:r>
      <w:r w:rsidRPr="0026715C">
        <w:rPr>
          <w:rFonts w:ascii="Times New Roman" w:hAnsi="Times New Roman" w:cs="Times New Roman"/>
          <w:sz w:val="24"/>
          <w:szCs w:val="24"/>
        </w:rPr>
        <w:t xml:space="preserve"> προστατευτικούς παράγοντες</w:t>
      </w:r>
      <w:r w:rsidR="00600581" w:rsidRPr="0026715C">
        <w:rPr>
          <w:rFonts w:ascii="Times New Roman" w:hAnsi="Times New Roman" w:cs="Times New Roman"/>
          <w:sz w:val="24"/>
          <w:szCs w:val="24"/>
        </w:rPr>
        <w:t xml:space="preserve">, </w:t>
      </w:r>
      <w:r w:rsidRPr="0026715C">
        <w:rPr>
          <w:rFonts w:ascii="Times New Roman" w:hAnsi="Times New Roman" w:cs="Times New Roman"/>
          <w:sz w:val="24"/>
          <w:szCs w:val="24"/>
        </w:rPr>
        <w:t>οι οποίοι μάχονται τους παράγοντες κινδ</w:t>
      </w:r>
      <w:r w:rsidR="00600581" w:rsidRPr="0026715C">
        <w:rPr>
          <w:rFonts w:ascii="Times New Roman" w:hAnsi="Times New Roman" w:cs="Times New Roman"/>
          <w:sz w:val="24"/>
          <w:szCs w:val="24"/>
        </w:rPr>
        <w:t>ύνου</w:t>
      </w:r>
      <w:r w:rsidR="001E5A7A" w:rsidRPr="0026715C">
        <w:rPr>
          <w:rFonts w:ascii="Times New Roman" w:hAnsi="Times New Roman" w:cs="Times New Roman"/>
          <w:sz w:val="24"/>
          <w:szCs w:val="24"/>
        </w:rPr>
        <w:t xml:space="preserve">, όπως είναι η παθολογία των γονέων, το στρες, οι γενετικές δυσκολίες ή οι φυσικές καταστροφές. Κατά τη βιβλιογραφική έρευνα, </w:t>
      </w:r>
      <w:r w:rsidR="00D26942" w:rsidRPr="0026715C">
        <w:rPr>
          <w:rFonts w:ascii="Times New Roman" w:hAnsi="Times New Roman" w:cs="Times New Roman"/>
          <w:sz w:val="24"/>
          <w:szCs w:val="24"/>
        </w:rPr>
        <w:t>η</w:t>
      </w:r>
      <w:r w:rsidR="001E5A7A" w:rsidRPr="0026715C">
        <w:rPr>
          <w:rFonts w:ascii="Times New Roman" w:hAnsi="Times New Roman" w:cs="Times New Roman"/>
          <w:sz w:val="24"/>
          <w:szCs w:val="24"/>
        </w:rPr>
        <w:t xml:space="preserve"> Δραματικ</w:t>
      </w:r>
      <w:r w:rsidR="00D26942" w:rsidRPr="0026715C">
        <w:rPr>
          <w:rFonts w:ascii="Times New Roman" w:hAnsi="Times New Roman" w:cs="Times New Roman"/>
          <w:sz w:val="24"/>
          <w:szCs w:val="24"/>
        </w:rPr>
        <w:t>ή</w:t>
      </w:r>
      <w:r w:rsidR="001E5A7A" w:rsidRPr="0026715C">
        <w:rPr>
          <w:rFonts w:ascii="Times New Roman" w:hAnsi="Times New Roman" w:cs="Times New Roman"/>
          <w:sz w:val="24"/>
          <w:szCs w:val="24"/>
        </w:rPr>
        <w:t xml:space="preserve"> Τ</w:t>
      </w:r>
      <w:r w:rsidR="00D26942" w:rsidRPr="0026715C">
        <w:rPr>
          <w:rFonts w:ascii="Times New Roman" w:hAnsi="Times New Roman" w:cs="Times New Roman"/>
          <w:sz w:val="24"/>
          <w:szCs w:val="24"/>
        </w:rPr>
        <w:t>έχνη</w:t>
      </w:r>
      <w:r w:rsidR="001E5A7A" w:rsidRPr="0026715C">
        <w:rPr>
          <w:rFonts w:ascii="Times New Roman" w:hAnsi="Times New Roman" w:cs="Times New Roman"/>
          <w:sz w:val="24"/>
          <w:szCs w:val="24"/>
        </w:rPr>
        <w:t xml:space="preserve"> στην Εκπαίδευση προσφέρ</w:t>
      </w:r>
      <w:r w:rsidR="00D26942" w:rsidRPr="0026715C">
        <w:rPr>
          <w:rFonts w:ascii="Times New Roman" w:hAnsi="Times New Roman" w:cs="Times New Roman"/>
          <w:sz w:val="24"/>
          <w:szCs w:val="24"/>
        </w:rPr>
        <w:t>ει</w:t>
      </w:r>
      <w:r w:rsidR="001E5A7A" w:rsidRPr="0026715C">
        <w:rPr>
          <w:rFonts w:ascii="Times New Roman" w:hAnsi="Times New Roman" w:cs="Times New Roman"/>
          <w:sz w:val="24"/>
          <w:szCs w:val="24"/>
        </w:rPr>
        <w:t xml:space="preserve"> ευκαιρίες στους μαθητές να καλλιεργήσουν την ψυχική ανθεκτικότητά τους, υιοθετώντας μηχανισμούς αντίστασης για τη διαχείριση των προβλημάτων τους. </w:t>
      </w:r>
      <w:r w:rsidR="00600581" w:rsidRPr="0026715C">
        <w:rPr>
          <w:rFonts w:ascii="Times New Roman" w:hAnsi="Times New Roman" w:cs="Times New Roman"/>
          <w:sz w:val="24"/>
          <w:szCs w:val="24"/>
        </w:rPr>
        <w:t xml:space="preserve">Άλλωστε, </w:t>
      </w:r>
      <w:r w:rsidR="00D26942" w:rsidRPr="0026715C">
        <w:rPr>
          <w:rFonts w:ascii="Times New Roman" w:hAnsi="Times New Roman" w:cs="Times New Roman"/>
          <w:sz w:val="24"/>
          <w:szCs w:val="24"/>
        </w:rPr>
        <w:t>η</w:t>
      </w:r>
      <w:r w:rsidR="00600581" w:rsidRPr="0026715C">
        <w:rPr>
          <w:rFonts w:ascii="Times New Roman" w:hAnsi="Times New Roman" w:cs="Times New Roman"/>
          <w:sz w:val="24"/>
          <w:szCs w:val="24"/>
        </w:rPr>
        <w:t xml:space="preserve"> Δραματικ</w:t>
      </w:r>
      <w:r w:rsidR="00D26942" w:rsidRPr="0026715C">
        <w:rPr>
          <w:rFonts w:ascii="Times New Roman" w:hAnsi="Times New Roman" w:cs="Times New Roman"/>
          <w:sz w:val="24"/>
          <w:szCs w:val="24"/>
        </w:rPr>
        <w:t>ή</w:t>
      </w:r>
      <w:r w:rsidR="00600581" w:rsidRPr="0026715C">
        <w:rPr>
          <w:rFonts w:ascii="Times New Roman" w:hAnsi="Times New Roman" w:cs="Times New Roman"/>
          <w:sz w:val="24"/>
          <w:szCs w:val="24"/>
        </w:rPr>
        <w:t xml:space="preserve"> Τ</w:t>
      </w:r>
      <w:r w:rsidR="00D26942" w:rsidRPr="0026715C">
        <w:rPr>
          <w:rFonts w:ascii="Times New Roman" w:hAnsi="Times New Roman" w:cs="Times New Roman"/>
          <w:sz w:val="24"/>
          <w:szCs w:val="24"/>
        </w:rPr>
        <w:t>έχνη</w:t>
      </w:r>
      <w:r w:rsidR="00600581" w:rsidRPr="0026715C">
        <w:rPr>
          <w:rFonts w:ascii="Times New Roman" w:hAnsi="Times New Roman" w:cs="Times New Roman"/>
          <w:sz w:val="24"/>
          <w:szCs w:val="24"/>
        </w:rPr>
        <w:t xml:space="preserve"> στην Εκπαίδευση αποτελ</w:t>
      </w:r>
      <w:r w:rsidR="00D26942" w:rsidRPr="0026715C">
        <w:rPr>
          <w:rFonts w:ascii="Times New Roman" w:hAnsi="Times New Roman" w:cs="Times New Roman"/>
          <w:sz w:val="24"/>
          <w:szCs w:val="24"/>
        </w:rPr>
        <w:t>εί</w:t>
      </w:r>
      <w:r w:rsidR="00600581" w:rsidRPr="0026715C">
        <w:rPr>
          <w:rFonts w:ascii="Times New Roman" w:hAnsi="Times New Roman" w:cs="Times New Roman"/>
          <w:sz w:val="24"/>
          <w:szCs w:val="24"/>
        </w:rPr>
        <w:t xml:space="preserve"> </w:t>
      </w:r>
      <w:r w:rsidR="00C03DE2">
        <w:rPr>
          <w:rFonts w:ascii="Times New Roman" w:hAnsi="Times New Roman" w:cs="Times New Roman"/>
          <w:sz w:val="24"/>
          <w:szCs w:val="24"/>
        </w:rPr>
        <w:t>εξορισμού</w:t>
      </w:r>
      <w:r w:rsidR="00600581" w:rsidRPr="0026715C">
        <w:rPr>
          <w:rFonts w:ascii="Times New Roman" w:hAnsi="Times New Roman" w:cs="Times New Roman"/>
          <w:sz w:val="24"/>
          <w:szCs w:val="24"/>
        </w:rPr>
        <w:t xml:space="preserve"> </w:t>
      </w:r>
      <w:r w:rsidR="00775CE7" w:rsidRPr="0026715C">
        <w:rPr>
          <w:rFonts w:ascii="Times New Roman" w:hAnsi="Times New Roman" w:cs="Times New Roman"/>
          <w:sz w:val="24"/>
          <w:szCs w:val="24"/>
        </w:rPr>
        <w:t xml:space="preserve">μία παιδαγωγική προσέγγιση που </w:t>
      </w:r>
      <w:r w:rsidR="00A45852" w:rsidRPr="0026715C">
        <w:rPr>
          <w:rFonts w:ascii="Times New Roman" w:hAnsi="Times New Roman" w:cs="Times New Roman"/>
          <w:sz w:val="24"/>
          <w:szCs w:val="24"/>
        </w:rPr>
        <w:t>προσφέρ</w:t>
      </w:r>
      <w:r w:rsidR="00D26942" w:rsidRPr="0026715C">
        <w:rPr>
          <w:rFonts w:ascii="Times New Roman" w:hAnsi="Times New Roman" w:cs="Times New Roman"/>
          <w:sz w:val="24"/>
          <w:szCs w:val="24"/>
        </w:rPr>
        <w:t>ει</w:t>
      </w:r>
      <w:r w:rsidR="00A45852" w:rsidRPr="0026715C">
        <w:rPr>
          <w:rFonts w:ascii="Times New Roman" w:hAnsi="Times New Roman" w:cs="Times New Roman"/>
          <w:sz w:val="24"/>
          <w:szCs w:val="24"/>
        </w:rPr>
        <w:t xml:space="preserve"> ευκαιρίες για </w:t>
      </w:r>
      <w:r w:rsidR="00775CE7" w:rsidRPr="0026715C">
        <w:rPr>
          <w:rFonts w:ascii="Times New Roman" w:hAnsi="Times New Roman" w:cs="Times New Roman"/>
          <w:sz w:val="24"/>
          <w:szCs w:val="24"/>
        </w:rPr>
        <w:t>ελεύθερο παιχνίδι σε υποστηριζόμενο πλαίσιο</w:t>
      </w:r>
      <w:r w:rsidR="007C6EE5">
        <w:rPr>
          <w:rFonts w:ascii="Times New Roman" w:hAnsi="Times New Roman" w:cs="Times New Roman"/>
          <w:sz w:val="24"/>
          <w:szCs w:val="24"/>
        </w:rPr>
        <w:t>, εφόσον συνδυάζεται με διάθεση για συνεργασία και αυτοσχεδιασμό</w:t>
      </w:r>
      <w:r w:rsidR="00775CE7" w:rsidRPr="0026715C">
        <w:rPr>
          <w:rFonts w:ascii="Times New Roman" w:hAnsi="Times New Roman" w:cs="Times New Roman"/>
          <w:sz w:val="24"/>
          <w:szCs w:val="24"/>
        </w:rPr>
        <w:t xml:space="preserve">. </w:t>
      </w:r>
    </w:p>
    <w:p w14:paraId="2AE0E4E1" w14:textId="50923A88" w:rsidR="001E5A7A" w:rsidRPr="0026715C" w:rsidRDefault="00A45852" w:rsidP="00F31E67">
      <w:pPr>
        <w:spacing w:before="240"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Με γνώμονα τα παραπάνω, </w:t>
      </w:r>
      <w:r w:rsidR="007C6EE5">
        <w:rPr>
          <w:rFonts w:ascii="Times New Roman" w:hAnsi="Times New Roman" w:cs="Times New Roman"/>
          <w:sz w:val="24"/>
          <w:szCs w:val="24"/>
        </w:rPr>
        <w:t xml:space="preserve">ο ερευνητικός στόχος </w:t>
      </w:r>
      <w:r w:rsidRPr="0026715C">
        <w:rPr>
          <w:rFonts w:ascii="Times New Roman" w:hAnsi="Times New Roman" w:cs="Times New Roman"/>
          <w:sz w:val="24"/>
          <w:szCs w:val="24"/>
        </w:rPr>
        <w:t>επιλέ</w:t>
      </w:r>
      <w:r w:rsidR="00FB0100">
        <w:rPr>
          <w:rFonts w:ascii="Times New Roman" w:hAnsi="Times New Roman" w:cs="Times New Roman"/>
          <w:sz w:val="24"/>
          <w:szCs w:val="24"/>
        </w:rPr>
        <w:t>χθηκε</w:t>
      </w:r>
      <w:r w:rsidRPr="0026715C">
        <w:rPr>
          <w:rFonts w:ascii="Times New Roman" w:hAnsi="Times New Roman" w:cs="Times New Roman"/>
          <w:sz w:val="24"/>
          <w:szCs w:val="24"/>
        </w:rPr>
        <w:t xml:space="preserve"> </w:t>
      </w:r>
      <w:r w:rsidR="007C6EE5">
        <w:rPr>
          <w:rFonts w:ascii="Times New Roman" w:hAnsi="Times New Roman" w:cs="Times New Roman"/>
          <w:sz w:val="24"/>
          <w:szCs w:val="24"/>
        </w:rPr>
        <w:t>να εξεταστεί από τ</w:t>
      </w:r>
      <w:r w:rsidRPr="0026715C">
        <w:rPr>
          <w:rFonts w:ascii="Times New Roman" w:hAnsi="Times New Roman" w:cs="Times New Roman"/>
          <w:sz w:val="24"/>
          <w:szCs w:val="24"/>
        </w:rPr>
        <w:t xml:space="preserve">η </w:t>
      </w:r>
      <w:r w:rsidR="001E5A7A" w:rsidRPr="0026715C">
        <w:rPr>
          <w:rFonts w:ascii="Times New Roman" w:hAnsi="Times New Roman" w:cs="Times New Roman"/>
          <w:sz w:val="24"/>
          <w:szCs w:val="24"/>
        </w:rPr>
        <w:t xml:space="preserve">μικτή </w:t>
      </w:r>
      <w:r w:rsidR="00600581" w:rsidRPr="0026715C">
        <w:rPr>
          <w:rFonts w:ascii="Times New Roman" w:hAnsi="Times New Roman" w:cs="Times New Roman"/>
          <w:sz w:val="24"/>
          <w:szCs w:val="24"/>
        </w:rPr>
        <w:t xml:space="preserve">ερευνητική προσέγγιση </w:t>
      </w:r>
      <w:r w:rsidR="001E5A7A" w:rsidRPr="0026715C">
        <w:rPr>
          <w:rFonts w:ascii="Times New Roman" w:hAnsi="Times New Roman" w:cs="Times New Roman"/>
          <w:sz w:val="24"/>
          <w:szCs w:val="24"/>
        </w:rPr>
        <w:t>για τη συλλογή ποιοτικών και ποσοτικών δεδομένων</w:t>
      </w:r>
      <w:r w:rsidR="00542D02">
        <w:rPr>
          <w:rFonts w:ascii="Times New Roman" w:hAnsi="Times New Roman" w:cs="Times New Roman"/>
          <w:sz w:val="24"/>
          <w:szCs w:val="24"/>
        </w:rPr>
        <w:t xml:space="preserve">. </w:t>
      </w:r>
      <w:r w:rsidR="001E5A7A" w:rsidRPr="0026715C">
        <w:rPr>
          <w:rFonts w:ascii="Times New Roman" w:hAnsi="Times New Roman" w:cs="Times New Roman"/>
          <w:sz w:val="24"/>
          <w:szCs w:val="24"/>
        </w:rPr>
        <w:t>Τα δεδομένα</w:t>
      </w:r>
      <w:r w:rsidRPr="0026715C">
        <w:rPr>
          <w:rFonts w:ascii="Times New Roman" w:hAnsi="Times New Roman" w:cs="Times New Roman"/>
          <w:sz w:val="24"/>
          <w:szCs w:val="24"/>
        </w:rPr>
        <w:t>,</w:t>
      </w:r>
      <w:r w:rsidR="001E5A7A" w:rsidRPr="0026715C">
        <w:rPr>
          <w:rFonts w:ascii="Times New Roman" w:hAnsi="Times New Roman" w:cs="Times New Roman"/>
          <w:sz w:val="24"/>
          <w:szCs w:val="24"/>
        </w:rPr>
        <w:t xml:space="preserve"> </w:t>
      </w:r>
      <w:r w:rsidRPr="0026715C">
        <w:rPr>
          <w:rFonts w:ascii="Times New Roman" w:hAnsi="Times New Roman" w:cs="Times New Roman"/>
          <w:sz w:val="24"/>
          <w:szCs w:val="24"/>
        </w:rPr>
        <w:t xml:space="preserve">που </w:t>
      </w:r>
      <w:r w:rsidR="001E5A7A" w:rsidRPr="0026715C">
        <w:rPr>
          <w:rFonts w:ascii="Times New Roman" w:hAnsi="Times New Roman" w:cs="Times New Roman"/>
          <w:sz w:val="24"/>
          <w:szCs w:val="24"/>
        </w:rPr>
        <w:t>συλλέ</w:t>
      </w:r>
      <w:r w:rsidR="00FB0100">
        <w:rPr>
          <w:rFonts w:ascii="Times New Roman" w:hAnsi="Times New Roman" w:cs="Times New Roman"/>
          <w:sz w:val="24"/>
          <w:szCs w:val="24"/>
        </w:rPr>
        <w:t>χθηκαν,</w:t>
      </w:r>
      <w:r w:rsidRPr="0026715C">
        <w:rPr>
          <w:rFonts w:ascii="Times New Roman" w:hAnsi="Times New Roman" w:cs="Times New Roman"/>
          <w:sz w:val="24"/>
          <w:szCs w:val="24"/>
        </w:rPr>
        <w:t xml:space="preserve"> </w:t>
      </w:r>
      <w:r w:rsidR="001E5A7A" w:rsidRPr="0026715C">
        <w:rPr>
          <w:rFonts w:ascii="Times New Roman" w:hAnsi="Times New Roman" w:cs="Times New Roman"/>
          <w:sz w:val="24"/>
          <w:szCs w:val="24"/>
        </w:rPr>
        <w:t>ακολο</w:t>
      </w:r>
      <w:r w:rsidR="00FB0100">
        <w:rPr>
          <w:rFonts w:ascii="Times New Roman" w:hAnsi="Times New Roman" w:cs="Times New Roman"/>
          <w:sz w:val="24"/>
          <w:szCs w:val="24"/>
        </w:rPr>
        <w:t xml:space="preserve">ύθησαν </w:t>
      </w:r>
      <w:r w:rsidR="001E5A7A" w:rsidRPr="0026715C">
        <w:rPr>
          <w:rFonts w:ascii="Times New Roman" w:hAnsi="Times New Roman" w:cs="Times New Roman"/>
          <w:sz w:val="24"/>
          <w:szCs w:val="24"/>
        </w:rPr>
        <w:t xml:space="preserve">τις παραμέτρους της έρευνας δράσης και του </w:t>
      </w:r>
      <w:proofErr w:type="spellStart"/>
      <w:r w:rsidR="001E5A7A" w:rsidRPr="0026715C">
        <w:rPr>
          <w:rFonts w:ascii="Times New Roman" w:hAnsi="Times New Roman" w:cs="Times New Roman"/>
          <w:sz w:val="24"/>
          <w:szCs w:val="24"/>
        </w:rPr>
        <w:t>οιονεί</w:t>
      </w:r>
      <w:proofErr w:type="spellEnd"/>
      <w:r w:rsidR="001E5A7A" w:rsidRPr="0026715C">
        <w:rPr>
          <w:rFonts w:ascii="Times New Roman" w:hAnsi="Times New Roman" w:cs="Times New Roman"/>
          <w:sz w:val="24"/>
          <w:szCs w:val="24"/>
        </w:rPr>
        <w:t xml:space="preserve"> πειραματικού σχεδίου και αναλύ</w:t>
      </w:r>
      <w:r w:rsidR="00FB0100">
        <w:rPr>
          <w:rFonts w:ascii="Times New Roman" w:hAnsi="Times New Roman" w:cs="Times New Roman"/>
          <w:sz w:val="24"/>
          <w:szCs w:val="24"/>
        </w:rPr>
        <w:t>θηκαν</w:t>
      </w:r>
      <w:r w:rsidR="001E5A7A" w:rsidRPr="0026715C">
        <w:rPr>
          <w:rFonts w:ascii="Times New Roman" w:hAnsi="Times New Roman" w:cs="Times New Roman"/>
          <w:sz w:val="24"/>
          <w:szCs w:val="24"/>
        </w:rPr>
        <w:t xml:space="preserve"> κατά την σταθερή συγκριτική ανάλυση και την επαγωγική στατιστική αντιστοίχως. </w:t>
      </w:r>
      <w:r w:rsidR="00FB0100">
        <w:rPr>
          <w:rFonts w:ascii="Times New Roman" w:hAnsi="Times New Roman" w:cs="Times New Roman"/>
          <w:sz w:val="24"/>
          <w:szCs w:val="24"/>
        </w:rPr>
        <w:t xml:space="preserve">Το δείγμα της έρευνας περιλάμβανε </w:t>
      </w:r>
      <w:r w:rsidR="000D3D89">
        <w:rPr>
          <w:rFonts w:ascii="Times New Roman" w:hAnsi="Times New Roman" w:cs="Times New Roman"/>
          <w:sz w:val="24"/>
          <w:szCs w:val="24"/>
        </w:rPr>
        <w:t>22 μαθητές</w:t>
      </w:r>
      <w:r w:rsidR="00CC7500" w:rsidRPr="00CC7500">
        <w:rPr>
          <w:rFonts w:ascii="Times New Roman" w:hAnsi="Times New Roman" w:cs="Times New Roman"/>
          <w:sz w:val="24"/>
          <w:szCs w:val="24"/>
        </w:rPr>
        <w:t xml:space="preserve"> </w:t>
      </w:r>
      <w:r w:rsidR="00CC7500">
        <w:rPr>
          <w:rFonts w:ascii="Times New Roman" w:hAnsi="Times New Roman" w:cs="Times New Roman"/>
          <w:sz w:val="24"/>
          <w:szCs w:val="24"/>
        </w:rPr>
        <w:t>Δημοτικού Σχολείου</w:t>
      </w:r>
      <w:r w:rsidR="000D3D89">
        <w:rPr>
          <w:rFonts w:ascii="Times New Roman" w:hAnsi="Times New Roman" w:cs="Times New Roman"/>
          <w:sz w:val="24"/>
          <w:szCs w:val="24"/>
        </w:rPr>
        <w:t xml:space="preserve">, εκ των οποίων 13 ανήκαν στην πειραματική ομάδα και 9 στην ομάδα ελέγχου. Στους μαθητές χορηγήθηκε </w:t>
      </w:r>
      <w:r w:rsidR="00CC7500">
        <w:rPr>
          <w:rFonts w:ascii="Times New Roman" w:hAnsi="Times New Roman" w:cs="Times New Roman"/>
          <w:sz w:val="24"/>
          <w:szCs w:val="24"/>
        </w:rPr>
        <w:t>το</w:t>
      </w:r>
      <w:r w:rsidR="000D3D89">
        <w:rPr>
          <w:rFonts w:ascii="Times New Roman" w:hAnsi="Times New Roman" w:cs="Times New Roman"/>
          <w:sz w:val="24"/>
          <w:szCs w:val="24"/>
        </w:rPr>
        <w:t xml:space="preserve"> ερωτηματολ</w:t>
      </w:r>
      <w:r w:rsidR="00CC7500">
        <w:rPr>
          <w:rFonts w:ascii="Times New Roman" w:hAnsi="Times New Roman" w:cs="Times New Roman"/>
          <w:sz w:val="24"/>
          <w:szCs w:val="24"/>
        </w:rPr>
        <w:t>όγιο</w:t>
      </w:r>
      <w:r w:rsidR="000D3D89">
        <w:rPr>
          <w:rFonts w:ascii="Times New Roman" w:hAnsi="Times New Roman" w:cs="Times New Roman"/>
          <w:sz w:val="24"/>
          <w:szCs w:val="24"/>
        </w:rPr>
        <w:t xml:space="preserve"> </w:t>
      </w:r>
      <w:r w:rsidR="00180461" w:rsidRPr="00180461">
        <w:rPr>
          <w:rFonts w:ascii="Times New Roman" w:hAnsi="Times New Roman" w:cs="Times New Roman"/>
          <w:i/>
          <w:iCs/>
          <w:sz w:val="24"/>
          <w:szCs w:val="24"/>
          <w:lang w:val="en-US"/>
        </w:rPr>
        <w:t>The</w:t>
      </w:r>
      <w:r w:rsidR="00180461" w:rsidRPr="00180461">
        <w:rPr>
          <w:rFonts w:ascii="Times New Roman" w:hAnsi="Times New Roman" w:cs="Times New Roman"/>
          <w:i/>
          <w:iCs/>
          <w:sz w:val="24"/>
          <w:szCs w:val="24"/>
        </w:rPr>
        <w:t xml:space="preserve"> </w:t>
      </w:r>
      <w:r w:rsidR="000D3D89" w:rsidRPr="00180461">
        <w:rPr>
          <w:rFonts w:ascii="Times New Roman" w:hAnsi="Times New Roman" w:cs="Times New Roman"/>
          <w:i/>
          <w:iCs/>
          <w:sz w:val="24"/>
          <w:szCs w:val="24"/>
          <w:lang w:val="en-US"/>
          <w14:ligatures w14:val="standardContextual"/>
        </w:rPr>
        <w:t>Resilience</w:t>
      </w:r>
      <w:r w:rsidR="000D3D89" w:rsidRPr="00180461">
        <w:rPr>
          <w:rFonts w:ascii="Times New Roman" w:hAnsi="Times New Roman" w:cs="Times New Roman"/>
          <w:i/>
          <w:iCs/>
          <w:sz w:val="24"/>
          <w:szCs w:val="24"/>
          <w14:ligatures w14:val="standardContextual"/>
        </w:rPr>
        <w:t xml:space="preserve"> </w:t>
      </w:r>
      <w:r w:rsidR="000D3D89" w:rsidRPr="00180461">
        <w:rPr>
          <w:rFonts w:ascii="Times New Roman" w:hAnsi="Times New Roman" w:cs="Times New Roman"/>
          <w:i/>
          <w:iCs/>
          <w:sz w:val="24"/>
          <w:szCs w:val="24"/>
          <w:lang w:val="en-US"/>
          <w14:ligatures w14:val="standardContextual"/>
        </w:rPr>
        <w:t>Scale</w:t>
      </w:r>
      <w:r w:rsidR="000D3D89">
        <w:rPr>
          <w:rFonts w:ascii="Times New Roman" w:hAnsi="Times New Roman" w:cs="Times New Roman"/>
          <w:sz w:val="24"/>
          <w:szCs w:val="24"/>
        </w:rPr>
        <w:t xml:space="preserve"> </w:t>
      </w:r>
      <w:r w:rsidR="00180461" w:rsidRPr="00180461">
        <w:rPr>
          <w:rFonts w:ascii="Times New Roman" w:hAnsi="Times New Roman" w:cs="Times New Roman"/>
          <w:sz w:val="24"/>
          <w:szCs w:val="24"/>
        </w:rPr>
        <w:t>(</w:t>
      </w:r>
      <w:r w:rsidR="00180461" w:rsidRPr="00CC7500">
        <w:rPr>
          <w:rFonts w:ascii="Times New Roman" w:hAnsi="Times New Roman" w:cs="Times New Roman"/>
          <w:i/>
          <w:iCs/>
          <w:sz w:val="24"/>
          <w:szCs w:val="24"/>
          <w:lang w:val="en-US"/>
        </w:rPr>
        <w:t>RS</w:t>
      </w:r>
      <w:r w:rsidR="00180461" w:rsidRPr="00180461">
        <w:rPr>
          <w:rFonts w:ascii="Times New Roman" w:hAnsi="Times New Roman" w:cs="Times New Roman"/>
          <w:sz w:val="24"/>
          <w:szCs w:val="24"/>
        </w:rPr>
        <w:t xml:space="preserve">) </w:t>
      </w:r>
      <w:r w:rsidR="000D3D89">
        <w:rPr>
          <w:rFonts w:ascii="Times New Roman" w:hAnsi="Times New Roman" w:cs="Times New Roman"/>
          <w:sz w:val="24"/>
          <w:szCs w:val="24"/>
        </w:rPr>
        <w:t xml:space="preserve">των </w:t>
      </w:r>
      <w:proofErr w:type="spellStart"/>
      <w:r w:rsidR="000D3D89" w:rsidRPr="00404672">
        <w:rPr>
          <w:rFonts w:ascii="Times New Roman" w:hAnsi="Times New Roman" w:cs="Times New Roman"/>
          <w:sz w:val="24"/>
          <w:szCs w:val="24"/>
          <w14:ligatures w14:val="standardContextual"/>
        </w:rPr>
        <w:t>Wagnild</w:t>
      </w:r>
      <w:proofErr w:type="spellEnd"/>
      <w:r w:rsidR="000D3D89" w:rsidRPr="00404672">
        <w:rPr>
          <w:rFonts w:ascii="Times New Roman" w:hAnsi="Times New Roman" w:cs="Times New Roman"/>
          <w:sz w:val="24"/>
          <w:szCs w:val="24"/>
          <w14:ligatures w14:val="standardContextual"/>
        </w:rPr>
        <w:t xml:space="preserve"> &amp; Young (1993), </w:t>
      </w:r>
      <w:r w:rsidR="00CC7500">
        <w:rPr>
          <w:rFonts w:ascii="Times New Roman" w:hAnsi="Times New Roman" w:cs="Times New Roman"/>
          <w:sz w:val="24"/>
          <w:szCs w:val="24"/>
          <w14:ligatures w14:val="standardContextual"/>
        </w:rPr>
        <w:t xml:space="preserve">σε απλοποιημένη εκδοχή του </w:t>
      </w:r>
      <w:r w:rsidR="000D3D89">
        <w:rPr>
          <w:rFonts w:ascii="Times New Roman" w:hAnsi="Times New Roman" w:cs="Times New Roman"/>
          <w:sz w:val="24"/>
          <w:szCs w:val="24"/>
          <w14:ligatures w14:val="standardContextual"/>
        </w:rPr>
        <w:t>από τους</w:t>
      </w:r>
      <w:r w:rsidR="000D3D89" w:rsidRPr="00404672">
        <w:rPr>
          <w:rFonts w:ascii="Times New Roman" w:hAnsi="Times New Roman" w:cs="Times New Roman"/>
          <w:sz w:val="24"/>
          <w:szCs w:val="24"/>
          <w14:ligatures w14:val="standardContextual"/>
        </w:rPr>
        <w:t xml:space="preserve"> </w:t>
      </w:r>
      <w:proofErr w:type="spellStart"/>
      <w:r w:rsidR="000D3D89" w:rsidRPr="00404672">
        <w:rPr>
          <w:rFonts w:ascii="Times New Roman" w:hAnsi="Times New Roman" w:cs="Times New Roman"/>
          <w:sz w:val="24"/>
          <w:szCs w:val="24"/>
          <w14:ligatures w14:val="standardContextual"/>
        </w:rPr>
        <w:t>Neill</w:t>
      </w:r>
      <w:proofErr w:type="spellEnd"/>
      <w:r w:rsidR="000D3D89" w:rsidRPr="00404672">
        <w:rPr>
          <w:rFonts w:ascii="Times New Roman" w:hAnsi="Times New Roman" w:cs="Times New Roman"/>
          <w:sz w:val="24"/>
          <w:szCs w:val="24"/>
          <w14:ligatures w14:val="standardContextual"/>
        </w:rPr>
        <w:t xml:space="preserve"> &amp;</w:t>
      </w:r>
      <w:r w:rsidR="000D3D89">
        <w:rPr>
          <w:rFonts w:ascii="Times New Roman" w:hAnsi="Times New Roman" w:cs="Times New Roman"/>
          <w:sz w:val="24"/>
          <w:szCs w:val="24"/>
          <w14:ligatures w14:val="standardContextual"/>
        </w:rPr>
        <w:t xml:space="preserve"> </w:t>
      </w:r>
      <w:proofErr w:type="spellStart"/>
      <w:r w:rsidR="000D3D89" w:rsidRPr="00404672">
        <w:rPr>
          <w:rFonts w:ascii="Times New Roman" w:hAnsi="Times New Roman" w:cs="Times New Roman"/>
          <w:sz w:val="24"/>
          <w:szCs w:val="24"/>
          <w14:ligatures w14:val="standardContextual"/>
        </w:rPr>
        <w:t>Dias</w:t>
      </w:r>
      <w:proofErr w:type="spellEnd"/>
      <w:r w:rsidR="000D3D89" w:rsidRPr="00404672">
        <w:rPr>
          <w:rFonts w:ascii="Times New Roman" w:hAnsi="Times New Roman" w:cs="Times New Roman"/>
          <w:sz w:val="24"/>
          <w:szCs w:val="24"/>
          <w14:ligatures w14:val="standardContextual"/>
        </w:rPr>
        <w:t xml:space="preserve"> (2001) </w:t>
      </w:r>
      <w:r w:rsidR="00CC7500">
        <w:rPr>
          <w:rFonts w:ascii="Times New Roman" w:hAnsi="Times New Roman" w:cs="Times New Roman"/>
          <w:sz w:val="24"/>
          <w:szCs w:val="24"/>
          <w14:ligatures w14:val="standardContextual"/>
        </w:rPr>
        <w:t xml:space="preserve">και μεταφρασμένο στα ελληνικά από την </w:t>
      </w:r>
      <w:proofErr w:type="spellStart"/>
      <w:r w:rsidR="000D3D89">
        <w:rPr>
          <w:rFonts w:ascii="Times New Roman" w:hAnsi="Times New Roman" w:cs="Times New Roman"/>
          <w:sz w:val="24"/>
          <w:szCs w:val="24"/>
          <w14:ligatures w14:val="standardContextual"/>
        </w:rPr>
        <w:t>Λε</w:t>
      </w:r>
      <w:r w:rsidR="000D3D89" w:rsidRPr="00404672">
        <w:rPr>
          <w:rFonts w:ascii="Times New Roman" w:hAnsi="Times New Roman" w:cs="Times New Roman"/>
          <w:sz w:val="24"/>
          <w:szCs w:val="24"/>
          <w14:ligatures w14:val="standardContextual"/>
        </w:rPr>
        <w:t>οντοπούλου</w:t>
      </w:r>
      <w:proofErr w:type="spellEnd"/>
      <w:r w:rsidR="000D3D89">
        <w:rPr>
          <w:rFonts w:ascii="Times New Roman" w:hAnsi="Times New Roman" w:cs="Times New Roman"/>
          <w:sz w:val="24"/>
          <w:szCs w:val="24"/>
          <w14:ligatures w14:val="standardContextual"/>
        </w:rPr>
        <w:t xml:space="preserve"> (2010). Τα αποτελέσματα της ποσοτικής ανάλυσης δεν έδωσαν κάποια στατιστικά σημαντική διαφορά που να αποδεικνύει βελτίωση της ψυχικής ανθεκτικότητας των μαθητών. Αντιθέτως, η ανάλυση των ποιοτικών δεδομένων οδήγησε σε ενισχυμένη ανθεκτικότητα ως προς τις δεξιότητες της </w:t>
      </w:r>
      <w:proofErr w:type="spellStart"/>
      <w:r w:rsidR="000D3D89">
        <w:rPr>
          <w:rFonts w:ascii="Times New Roman" w:hAnsi="Times New Roman" w:cs="Times New Roman"/>
          <w:sz w:val="24"/>
          <w:szCs w:val="24"/>
          <w14:ligatures w14:val="standardContextual"/>
        </w:rPr>
        <w:t>συμμετοχικότητας</w:t>
      </w:r>
      <w:proofErr w:type="spellEnd"/>
      <w:r w:rsidR="000D3D89">
        <w:rPr>
          <w:rFonts w:ascii="Times New Roman" w:hAnsi="Times New Roman" w:cs="Times New Roman"/>
          <w:sz w:val="24"/>
          <w:szCs w:val="24"/>
          <w14:ligatures w14:val="standardContextual"/>
        </w:rPr>
        <w:t xml:space="preserve">, της </w:t>
      </w:r>
      <w:proofErr w:type="spellStart"/>
      <w:r w:rsidR="000D3D89">
        <w:rPr>
          <w:rFonts w:ascii="Times New Roman" w:hAnsi="Times New Roman" w:cs="Times New Roman"/>
          <w:sz w:val="24"/>
          <w:szCs w:val="24"/>
          <w14:ligatures w14:val="standardContextual"/>
        </w:rPr>
        <w:t>αυτοαποτελεσματικότητας</w:t>
      </w:r>
      <w:proofErr w:type="spellEnd"/>
      <w:r w:rsidR="000D3D89">
        <w:rPr>
          <w:rFonts w:ascii="Times New Roman" w:hAnsi="Times New Roman" w:cs="Times New Roman"/>
          <w:sz w:val="24"/>
          <w:szCs w:val="24"/>
          <w14:ligatures w14:val="standardContextual"/>
        </w:rPr>
        <w:t xml:space="preserve"> και της ευρηματικότητας.</w:t>
      </w:r>
    </w:p>
    <w:p w14:paraId="7C8E605A" w14:textId="07759C89" w:rsidR="007D5D3F" w:rsidRPr="0026715C" w:rsidRDefault="001E5A7A" w:rsidP="00F31E67">
      <w:pPr>
        <w:spacing w:before="240" w:after="160" w:line="360" w:lineRule="auto"/>
        <w:jc w:val="both"/>
        <w:rPr>
          <w:rFonts w:ascii="Times New Roman" w:eastAsiaTheme="majorEastAsia" w:hAnsi="Times New Roman" w:cs="Times New Roman"/>
          <w:sz w:val="24"/>
          <w:szCs w:val="24"/>
        </w:rPr>
      </w:pPr>
      <w:r w:rsidRPr="0026715C">
        <w:rPr>
          <w:rFonts w:ascii="Times New Roman" w:hAnsi="Times New Roman" w:cs="Times New Roman"/>
          <w:b/>
          <w:bCs/>
          <w:sz w:val="24"/>
          <w:szCs w:val="24"/>
        </w:rPr>
        <w:t>Λέξεις – Κλειδιά:</w:t>
      </w:r>
      <w:r w:rsidRPr="0026715C">
        <w:rPr>
          <w:rFonts w:ascii="Times New Roman" w:hAnsi="Times New Roman" w:cs="Times New Roman"/>
          <w:sz w:val="24"/>
          <w:szCs w:val="24"/>
        </w:rPr>
        <w:t xml:space="preserve"> ψυχική ανθεκτικότητα, Δραματικ</w:t>
      </w:r>
      <w:r w:rsidR="00D26942" w:rsidRPr="0026715C">
        <w:rPr>
          <w:rFonts w:ascii="Times New Roman" w:hAnsi="Times New Roman" w:cs="Times New Roman"/>
          <w:sz w:val="24"/>
          <w:szCs w:val="24"/>
        </w:rPr>
        <w:t>ή</w:t>
      </w:r>
      <w:r w:rsidRPr="0026715C">
        <w:rPr>
          <w:rFonts w:ascii="Times New Roman" w:hAnsi="Times New Roman" w:cs="Times New Roman"/>
          <w:sz w:val="24"/>
          <w:szCs w:val="24"/>
        </w:rPr>
        <w:t xml:space="preserve"> Τ</w:t>
      </w:r>
      <w:r w:rsidR="00D26942" w:rsidRPr="0026715C">
        <w:rPr>
          <w:rFonts w:ascii="Times New Roman" w:hAnsi="Times New Roman" w:cs="Times New Roman"/>
          <w:sz w:val="24"/>
          <w:szCs w:val="24"/>
        </w:rPr>
        <w:t>έχνη</w:t>
      </w:r>
      <w:r w:rsidRPr="0026715C">
        <w:rPr>
          <w:rFonts w:ascii="Times New Roman" w:hAnsi="Times New Roman" w:cs="Times New Roman"/>
          <w:sz w:val="24"/>
          <w:szCs w:val="24"/>
        </w:rPr>
        <w:t xml:space="preserve"> στην Εκπαίδευση, μικτή έρευνα.</w:t>
      </w:r>
      <w:r w:rsidR="007D5D3F" w:rsidRPr="0026715C">
        <w:rPr>
          <w:rFonts w:ascii="Times New Roman" w:hAnsi="Times New Roman" w:cs="Times New Roman"/>
          <w:sz w:val="24"/>
          <w:szCs w:val="24"/>
        </w:rPr>
        <w:br w:type="page"/>
      </w:r>
    </w:p>
    <w:p w14:paraId="020E1FE8" w14:textId="77777777" w:rsidR="00B85017" w:rsidRPr="00B076D3" w:rsidRDefault="00B85017" w:rsidP="00B076D3">
      <w:pPr>
        <w:rPr>
          <w:rFonts w:ascii="Times New Roman" w:hAnsi="Times New Roman" w:cs="Times New Roman"/>
          <w:sz w:val="24"/>
          <w:szCs w:val="24"/>
          <w:lang w:val="en-US"/>
        </w:rPr>
      </w:pPr>
      <w:r w:rsidRPr="00B076D3">
        <w:rPr>
          <w:rFonts w:ascii="Times New Roman" w:hAnsi="Times New Roman" w:cs="Times New Roman"/>
          <w:sz w:val="24"/>
          <w:szCs w:val="24"/>
          <w:lang w:val="en-US"/>
        </w:rPr>
        <w:lastRenderedPageBreak/>
        <w:t xml:space="preserve">Abstract </w:t>
      </w:r>
    </w:p>
    <w:p w14:paraId="30FD4DCE" w14:textId="77777777" w:rsidR="00B85017" w:rsidRDefault="00B85017">
      <w:pPr>
        <w:spacing w:after="160" w:line="259" w:lineRule="auto"/>
        <w:rPr>
          <w:rFonts w:ascii="Times New Roman" w:hAnsi="Times New Roman" w:cs="Times New Roman"/>
          <w:sz w:val="24"/>
          <w:szCs w:val="24"/>
          <w:lang w:val="en-US"/>
        </w:rPr>
      </w:pPr>
    </w:p>
    <w:p w14:paraId="2578A52B" w14:textId="3F882B05" w:rsidR="00542D02" w:rsidRPr="00180461" w:rsidRDefault="00B85017" w:rsidP="00C74CC9">
      <w:pPr>
        <w:spacing w:after="16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This study aims to find out whether Drama</w:t>
      </w:r>
      <w:r w:rsidR="009732E6">
        <w:rPr>
          <w:rFonts w:ascii="Times New Roman" w:hAnsi="Times New Roman" w:cs="Times New Roman"/>
          <w:sz w:val="24"/>
          <w:szCs w:val="24"/>
          <w:lang w:val="en-US"/>
        </w:rPr>
        <w:t>tic Art</w:t>
      </w:r>
      <w:r>
        <w:rPr>
          <w:rFonts w:ascii="Times New Roman" w:hAnsi="Times New Roman" w:cs="Times New Roman"/>
          <w:sz w:val="24"/>
          <w:szCs w:val="24"/>
          <w:lang w:val="en-US"/>
        </w:rPr>
        <w:t xml:space="preserve"> in Education can positively affect</w:t>
      </w:r>
      <w:r w:rsidR="00180461">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resilience of </w:t>
      </w:r>
      <w:proofErr w:type="gramStart"/>
      <w:r>
        <w:rPr>
          <w:rFonts w:ascii="Times New Roman" w:hAnsi="Times New Roman" w:cs="Times New Roman"/>
          <w:sz w:val="24"/>
          <w:szCs w:val="24"/>
          <w:lang w:val="en-US"/>
        </w:rPr>
        <w:t>10-year old</w:t>
      </w:r>
      <w:proofErr w:type="gramEnd"/>
      <w:r>
        <w:rPr>
          <w:rFonts w:ascii="Times New Roman" w:hAnsi="Times New Roman" w:cs="Times New Roman"/>
          <w:sz w:val="24"/>
          <w:szCs w:val="24"/>
          <w:lang w:val="en-US"/>
        </w:rPr>
        <w:t xml:space="preserve"> students. Resilience is an individual’s dynamic ability, which helps him cope with </w:t>
      </w:r>
      <w:r w:rsidR="002776E1">
        <w:rPr>
          <w:rFonts w:ascii="Times New Roman" w:hAnsi="Times New Roman" w:cs="Times New Roman"/>
          <w:sz w:val="24"/>
          <w:szCs w:val="24"/>
          <w:lang w:val="en-US"/>
        </w:rPr>
        <w:t xml:space="preserve">difficulties of life, in order to be characterized by emotional well-being. For the purpose of being resilient, a quantity of traits are needed, such as self-esteem, sociability, humor, self - </w:t>
      </w:r>
      <w:proofErr w:type="gramStart"/>
      <w:r w:rsidR="002776E1">
        <w:rPr>
          <w:rFonts w:ascii="Times New Roman" w:hAnsi="Times New Roman" w:cs="Times New Roman"/>
          <w:sz w:val="24"/>
          <w:szCs w:val="24"/>
          <w:lang w:val="en-US"/>
        </w:rPr>
        <w:t>efficacy  and</w:t>
      </w:r>
      <w:proofErr w:type="gramEnd"/>
      <w:r w:rsidR="002776E1">
        <w:rPr>
          <w:rFonts w:ascii="Times New Roman" w:hAnsi="Times New Roman" w:cs="Times New Roman"/>
          <w:sz w:val="24"/>
          <w:szCs w:val="24"/>
          <w:lang w:val="en-US"/>
        </w:rPr>
        <w:t xml:space="preserve"> healthy intersocial relationships. These are some protective factors, which combat risk factors, such as parental pathology, stress, genetic difficulties or natural disasters. According to </w:t>
      </w:r>
      <w:r w:rsidR="00391189">
        <w:rPr>
          <w:rFonts w:ascii="Times New Roman" w:hAnsi="Times New Roman" w:cs="Times New Roman"/>
          <w:sz w:val="24"/>
          <w:szCs w:val="24"/>
          <w:lang w:val="en-US"/>
        </w:rPr>
        <w:t>literature survey</w:t>
      </w:r>
      <w:r w:rsidR="002776E1">
        <w:rPr>
          <w:rFonts w:ascii="Times New Roman" w:hAnsi="Times New Roman" w:cs="Times New Roman"/>
          <w:sz w:val="24"/>
          <w:szCs w:val="24"/>
          <w:lang w:val="en-US"/>
        </w:rPr>
        <w:t>, Drama</w:t>
      </w:r>
      <w:r w:rsidR="00180461">
        <w:rPr>
          <w:rFonts w:ascii="Times New Roman" w:hAnsi="Times New Roman" w:cs="Times New Roman"/>
          <w:sz w:val="24"/>
          <w:szCs w:val="24"/>
          <w:lang w:val="en-US"/>
        </w:rPr>
        <w:t>tic Art</w:t>
      </w:r>
      <w:r w:rsidR="002776E1">
        <w:rPr>
          <w:rFonts w:ascii="Times New Roman" w:hAnsi="Times New Roman" w:cs="Times New Roman"/>
          <w:sz w:val="24"/>
          <w:szCs w:val="24"/>
          <w:lang w:val="en-US"/>
        </w:rPr>
        <w:t xml:space="preserve"> in Education offers </w:t>
      </w:r>
      <w:r w:rsidR="00391189">
        <w:rPr>
          <w:rFonts w:ascii="Times New Roman" w:hAnsi="Times New Roman" w:cs="Times New Roman"/>
          <w:sz w:val="24"/>
          <w:szCs w:val="24"/>
          <w:lang w:val="en-US"/>
        </w:rPr>
        <w:t xml:space="preserve">students </w:t>
      </w:r>
      <w:r w:rsidR="002776E1">
        <w:rPr>
          <w:rFonts w:ascii="Times New Roman" w:hAnsi="Times New Roman" w:cs="Times New Roman"/>
          <w:sz w:val="24"/>
          <w:szCs w:val="24"/>
          <w:lang w:val="en-US"/>
        </w:rPr>
        <w:t>opportunit</w:t>
      </w:r>
      <w:r w:rsidR="00391189">
        <w:rPr>
          <w:rFonts w:ascii="Times New Roman" w:hAnsi="Times New Roman" w:cs="Times New Roman"/>
          <w:sz w:val="24"/>
          <w:szCs w:val="24"/>
          <w:lang w:val="en-US"/>
        </w:rPr>
        <w:t>i</w:t>
      </w:r>
      <w:r w:rsidR="002776E1">
        <w:rPr>
          <w:rFonts w:ascii="Times New Roman" w:hAnsi="Times New Roman" w:cs="Times New Roman"/>
          <w:sz w:val="24"/>
          <w:szCs w:val="24"/>
          <w:lang w:val="en-US"/>
        </w:rPr>
        <w:t>es</w:t>
      </w:r>
      <w:r w:rsidR="00391189">
        <w:rPr>
          <w:rFonts w:ascii="Times New Roman" w:hAnsi="Times New Roman" w:cs="Times New Roman"/>
          <w:sz w:val="24"/>
          <w:szCs w:val="24"/>
          <w:lang w:val="en-US"/>
        </w:rPr>
        <w:t xml:space="preserve"> to enhance their resilience, by adopting resistance mechanisms to manage their problematic situations. After all, Drama</w:t>
      </w:r>
      <w:r w:rsidR="00180461">
        <w:rPr>
          <w:rFonts w:ascii="Times New Roman" w:hAnsi="Times New Roman" w:cs="Times New Roman"/>
          <w:sz w:val="24"/>
          <w:szCs w:val="24"/>
          <w:lang w:val="en-US"/>
        </w:rPr>
        <w:t>tic Art</w:t>
      </w:r>
      <w:r w:rsidR="00391189">
        <w:rPr>
          <w:rFonts w:ascii="Times New Roman" w:hAnsi="Times New Roman" w:cs="Times New Roman"/>
          <w:sz w:val="24"/>
          <w:szCs w:val="24"/>
          <w:lang w:val="en-US"/>
        </w:rPr>
        <w:t xml:space="preserve"> in Education is essentially a pedagogical approach that offers opportunities for free play in a supported context, as long as it combines</w:t>
      </w:r>
      <w:r w:rsidR="005C49F8">
        <w:rPr>
          <w:rFonts w:ascii="Times New Roman" w:hAnsi="Times New Roman" w:cs="Times New Roman"/>
          <w:sz w:val="24"/>
          <w:szCs w:val="24"/>
          <w:lang w:val="en-US"/>
        </w:rPr>
        <w:t xml:space="preserve"> with</w:t>
      </w:r>
      <w:r w:rsidR="00391189">
        <w:rPr>
          <w:rFonts w:ascii="Times New Roman" w:hAnsi="Times New Roman" w:cs="Times New Roman"/>
          <w:sz w:val="24"/>
          <w:szCs w:val="24"/>
          <w:lang w:val="en-US"/>
        </w:rPr>
        <w:t xml:space="preserve"> a mood for cooperation and improvisation. </w:t>
      </w:r>
    </w:p>
    <w:p w14:paraId="6255540E" w14:textId="0D9671CF" w:rsidR="00B85017" w:rsidRPr="00534C2D" w:rsidRDefault="007C6EE5" w:rsidP="00C74CC9">
      <w:pPr>
        <w:spacing w:after="160" w:line="360" w:lineRule="auto"/>
        <w:jc w:val="both"/>
        <w:rPr>
          <w:lang w:val="en-US"/>
        </w:rPr>
      </w:pPr>
      <w:r>
        <w:rPr>
          <w:rFonts w:ascii="Times New Roman" w:hAnsi="Times New Roman" w:cs="Times New Roman"/>
          <w:sz w:val="24"/>
          <w:szCs w:val="24"/>
          <w:lang w:val="en-US"/>
        </w:rPr>
        <w:t>In the light of</w:t>
      </w:r>
      <w:r w:rsidR="00391189">
        <w:rPr>
          <w:rFonts w:ascii="Times New Roman" w:hAnsi="Times New Roman" w:cs="Times New Roman"/>
          <w:sz w:val="24"/>
          <w:szCs w:val="24"/>
          <w:lang w:val="en-US"/>
        </w:rPr>
        <w:t xml:space="preserve"> the above, </w:t>
      </w:r>
      <w:r>
        <w:rPr>
          <w:rFonts w:ascii="Times New Roman" w:hAnsi="Times New Roman" w:cs="Times New Roman"/>
          <w:sz w:val="24"/>
          <w:szCs w:val="24"/>
          <w:lang w:val="en-US"/>
        </w:rPr>
        <w:t xml:space="preserve">the research objective is chosen to be explored by the </w:t>
      </w:r>
      <w:r w:rsidR="00391189">
        <w:rPr>
          <w:rFonts w:ascii="Times New Roman" w:hAnsi="Times New Roman" w:cs="Times New Roman"/>
          <w:sz w:val="24"/>
          <w:szCs w:val="24"/>
          <w:lang w:val="en-US"/>
        </w:rPr>
        <w:t xml:space="preserve">mixed methods research </w:t>
      </w:r>
      <w:r>
        <w:rPr>
          <w:rFonts w:ascii="Times New Roman" w:hAnsi="Times New Roman" w:cs="Times New Roman"/>
          <w:sz w:val="24"/>
          <w:szCs w:val="24"/>
          <w:lang w:val="en-US"/>
        </w:rPr>
        <w:t>with a view to</w:t>
      </w:r>
      <w:r w:rsidR="002D5BD9">
        <w:rPr>
          <w:rFonts w:ascii="Times New Roman" w:hAnsi="Times New Roman" w:cs="Times New Roman"/>
          <w:sz w:val="24"/>
          <w:szCs w:val="24"/>
          <w:lang w:val="en-US"/>
        </w:rPr>
        <w:t xml:space="preserve"> collect qualitative and quantitative data. The collected data follow the parameters of action research and qua</w:t>
      </w:r>
      <w:r w:rsidR="00834B58">
        <w:rPr>
          <w:rFonts w:ascii="Times New Roman" w:hAnsi="Times New Roman" w:cs="Times New Roman"/>
          <w:sz w:val="24"/>
          <w:szCs w:val="24"/>
          <w:lang w:val="en-US"/>
        </w:rPr>
        <w:t>s</w:t>
      </w:r>
      <w:r w:rsidR="002D5BD9">
        <w:rPr>
          <w:rFonts w:ascii="Times New Roman" w:hAnsi="Times New Roman" w:cs="Times New Roman"/>
          <w:sz w:val="24"/>
          <w:szCs w:val="24"/>
          <w:lang w:val="en-US"/>
        </w:rPr>
        <w:t>i-exp</w:t>
      </w:r>
      <w:r w:rsidR="00834B58">
        <w:rPr>
          <w:rFonts w:ascii="Times New Roman" w:hAnsi="Times New Roman" w:cs="Times New Roman"/>
          <w:sz w:val="24"/>
          <w:szCs w:val="24"/>
          <w:lang w:val="en-US"/>
        </w:rPr>
        <w:t>er</w:t>
      </w:r>
      <w:r w:rsidR="002D5BD9">
        <w:rPr>
          <w:rFonts w:ascii="Times New Roman" w:hAnsi="Times New Roman" w:cs="Times New Roman"/>
          <w:sz w:val="24"/>
          <w:szCs w:val="24"/>
          <w:lang w:val="en-US"/>
        </w:rPr>
        <w:t xml:space="preserve">imental design and are </w:t>
      </w:r>
      <w:r w:rsidR="00C92B15">
        <w:rPr>
          <w:rFonts w:ascii="Times New Roman" w:hAnsi="Times New Roman" w:cs="Times New Roman"/>
          <w:sz w:val="24"/>
          <w:szCs w:val="24"/>
          <w:lang w:val="en-US"/>
        </w:rPr>
        <w:t>analyzed</w:t>
      </w:r>
      <w:r w:rsidR="002D5BD9">
        <w:rPr>
          <w:rFonts w:ascii="Times New Roman" w:hAnsi="Times New Roman" w:cs="Times New Roman"/>
          <w:sz w:val="24"/>
          <w:szCs w:val="24"/>
          <w:lang w:val="en-US"/>
        </w:rPr>
        <w:t xml:space="preserve"> according to constant comparative analysis and inductive statistics respectively. </w:t>
      </w:r>
      <w:r w:rsidR="00534C2D">
        <w:rPr>
          <w:rFonts w:ascii="Times New Roman" w:hAnsi="Times New Roman" w:cs="Times New Roman"/>
          <w:sz w:val="24"/>
          <w:szCs w:val="24"/>
          <w:lang w:val="en-US"/>
        </w:rPr>
        <w:t xml:space="preserve">The research sample included 22 students of </w:t>
      </w:r>
      <w:r w:rsidR="00CC7500">
        <w:rPr>
          <w:rFonts w:ascii="Times New Roman" w:hAnsi="Times New Roman" w:cs="Times New Roman"/>
          <w:sz w:val="24"/>
          <w:szCs w:val="24"/>
          <w:lang w:val="en-US"/>
        </w:rPr>
        <w:t>P</w:t>
      </w:r>
      <w:r w:rsidR="00534C2D">
        <w:rPr>
          <w:rFonts w:ascii="Times New Roman" w:hAnsi="Times New Roman" w:cs="Times New Roman"/>
          <w:sz w:val="24"/>
          <w:szCs w:val="24"/>
          <w:lang w:val="en-US"/>
        </w:rPr>
        <w:t xml:space="preserve">rimary </w:t>
      </w:r>
      <w:r w:rsidR="00CC7500">
        <w:rPr>
          <w:rFonts w:ascii="Times New Roman" w:hAnsi="Times New Roman" w:cs="Times New Roman"/>
          <w:sz w:val="24"/>
          <w:szCs w:val="24"/>
          <w:lang w:val="en-US"/>
        </w:rPr>
        <w:t>S</w:t>
      </w:r>
      <w:r w:rsidR="00534C2D">
        <w:rPr>
          <w:rFonts w:ascii="Times New Roman" w:hAnsi="Times New Roman" w:cs="Times New Roman"/>
          <w:sz w:val="24"/>
          <w:szCs w:val="24"/>
          <w:lang w:val="en-US"/>
        </w:rPr>
        <w:t xml:space="preserve">chool, of which 13 belonged to experimental group and 9 to control group. The students were administered </w:t>
      </w:r>
      <w:r w:rsidR="00534C2D" w:rsidRPr="00CC7500">
        <w:rPr>
          <w:rFonts w:ascii="Times New Roman" w:hAnsi="Times New Roman" w:cs="Times New Roman"/>
          <w:i/>
          <w:iCs/>
          <w:sz w:val="24"/>
          <w:szCs w:val="24"/>
          <w:lang w:val="en-US"/>
        </w:rPr>
        <w:t>The Resilience Scale</w:t>
      </w:r>
      <w:r w:rsidR="00534C2D">
        <w:rPr>
          <w:rFonts w:ascii="Times New Roman" w:hAnsi="Times New Roman" w:cs="Times New Roman"/>
          <w:sz w:val="24"/>
          <w:szCs w:val="24"/>
          <w:lang w:val="en-US"/>
        </w:rPr>
        <w:t xml:space="preserve"> (</w:t>
      </w:r>
      <w:r w:rsidR="00534C2D" w:rsidRPr="00CC7500">
        <w:rPr>
          <w:rFonts w:ascii="Times New Roman" w:hAnsi="Times New Roman" w:cs="Times New Roman"/>
          <w:i/>
          <w:iCs/>
          <w:sz w:val="24"/>
          <w:szCs w:val="24"/>
          <w:lang w:val="en-US"/>
        </w:rPr>
        <w:t>RS</w:t>
      </w:r>
      <w:r w:rsidR="00534C2D">
        <w:rPr>
          <w:rFonts w:ascii="Times New Roman" w:hAnsi="Times New Roman" w:cs="Times New Roman"/>
          <w:sz w:val="24"/>
          <w:szCs w:val="24"/>
          <w:lang w:val="en-US"/>
        </w:rPr>
        <w:t xml:space="preserve">) Questionnaire by </w:t>
      </w:r>
      <w:proofErr w:type="spellStart"/>
      <w:r w:rsidR="00534C2D">
        <w:rPr>
          <w:rFonts w:ascii="Times New Roman" w:hAnsi="Times New Roman" w:cs="Times New Roman"/>
          <w:sz w:val="24"/>
          <w:szCs w:val="24"/>
          <w:lang w:val="en-US"/>
        </w:rPr>
        <w:t>Wagnild</w:t>
      </w:r>
      <w:proofErr w:type="spellEnd"/>
      <w:r w:rsidR="00534C2D">
        <w:rPr>
          <w:rFonts w:ascii="Times New Roman" w:hAnsi="Times New Roman" w:cs="Times New Roman"/>
          <w:sz w:val="24"/>
          <w:szCs w:val="24"/>
          <w:lang w:val="en-US"/>
        </w:rPr>
        <w:t xml:space="preserve"> &amp; Young (1993),</w:t>
      </w:r>
      <w:r w:rsidR="00534C2D" w:rsidRPr="00534C2D">
        <w:rPr>
          <w:rFonts w:ascii="Times New Roman" w:hAnsi="Times New Roman" w:cs="Times New Roman"/>
          <w:sz w:val="24"/>
          <w:szCs w:val="24"/>
          <w:lang w:val="en-US"/>
        </w:rPr>
        <w:t xml:space="preserve"> </w:t>
      </w:r>
      <w:r w:rsidR="00CC7500">
        <w:rPr>
          <w:rFonts w:ascii="Times New Roman" w:hAnsi="Times New Roman" w:cs="Times New Roman"/>
          <w:sz w:val="24"/>
          <w:szCs w:val="24"/>
          <w:lang w:val="en-US"/>
        </w:rPr>
        <w:t xml:space="preserve">in </w:t>
      </w:r>
      <w:r w:rsidR="00534C2D">
        <w:rPr>
          <w:rFonts w:ascii="Times New Roman" w:hAnsi="Times New Roman" w:cs="Times New Roman"/>
          <w:sz w:val="24"/>
          <w:szCs w:val="24"/>
          <w:lang w:val="en-US"/>
        </w:rPr>
        <w:t xml:space="preserve">simplified </w:t>
      </w:r>
      <w:r w:rsidR="00CC7500">
        <w:rPr>
          <w:rFonts w:ascii="Times New Roman" w:hAnsi="Times New Roman" w:cs="Times New Roman"/>
          <w:sz w:val="24"/>
          <w:szCs w:val="24"/>
          <w:lang w:val="en-US"/>
        </w:rPr>
        <w:t xml:space="preserve">version </w:t>
      </w:r>
      <w:r w:rsidR="00534C2D">
        <w:rPr>
          <w:rFonts w:ascii="Times New Roman" w:hAnsi="Times New Roman" w:cs="Times New Roman"/>
          <w:sz w:val="24"/>
          <w:szCs w:val="24"/>
          <w:lang w:val="en-US"/>
        </w:rPr>
        <w:t xml:space="preserve">by Neil &amp; Dias (2001) and translated in </w:t>
      </w:r>
      <w:r w:rsidR="00F71EBF">
        <w:rPr>
          <w:rFonts w:ascii="Times New Roman" w:hAnsi="Times New Roman" w:cs="Times New Roman"/>
          <w:sz w:val="24"/>
          <w:szCs w:val="24"/>
          <w:lang w:val="en-US"/>
        </w:rPr>
        <w:t>G</w:t>
      </w:r>
      <w:r w:rsidR="00534C2D">
        <w:rPr>
          <w:rFonts w:ascii="Times New Roman" w:hAnsi="Times New Roman" w:cs="Times New Roman"/>
          <w:sz w:val="24"/>
          <w:szCs w:val="24"/>
          <w:lang w:val="en-US"/>
        </w:rPr>
        <w:t xml:space="preserve">reek by </w:t>
      </w:r>
      <w:proofErr w:type="spellStart"/>
      <w:r w:rsidR="00534C2D">
        <w:rPr>
          <w:rFonts w:ascii="Times New Roman" w:hAnsi="Times New Roman" w:cs="Times New Roman"/>
          <w:sz w:val="24"/>
          <w:szCs w:val="24"/>
          <w:lang w:val="en-US"/>
        </w:rPr>
        <w:t>Leontopoulou</w:t>
      </w:r>
      <w:proofErr w:type="spellEnd"/>
      <w:r w:rsidR="00534C2D">
        <w:rPr>
          <w:rFonts w:ascii="Times New Roman" w:hAnsi="Times New Roman" w:cs="Times New Roman"/>
          <w:sz w:val="24"/>
          <w:szCs w:val="24"/>
          <w:lang w:val="en-US"/>
        </w:rPr>
        <w:t xml:space="preserve"> (2010).</w:t>
      </w:r>
      <w:r w:rsidR="00F71EBF">
        <w:rPr>
          <w:rFonts w:ascii="Times New Roman" w:hAnsi="Times New Roman" w:cs="Times New Roman"/>
          <w:sz w:val="24"/>
          <w:szCs w:val="24"/>
          <w:lang w:val="en-US"/>
        </w:rPr>
        <w:t xml:space="preserve"> The results of the quantitative analysis did not give any statistically significant difference that could prove improvement of students’ resilience. On the contrary, the analysis of qualitative data led to enhanced resilience </w:t>
      </w:r>
      <w:r w:rsidR="009732E6">
        <w:rPr>
          <w:rFonts w:ascii="Times New Roman" w:hAnsi="Times New Roman" w:cs="Times New Roman"/>
          <w:sz w:val="24"/>
          <w:szCs w:val="24"/>
          <w:lang w:val="en-US"/>
        </w:rPr>
        <w:t xml:space="preserve">regarding </w:t>
      </w:r>
      <w:r w:rsidR="00F71EBF">
        <w:rPr>
          <w:rFonts w:ascii="Times New Roman" w:hAnsi="Times New Roman" w:cs="Times New Roman"/>
          <w:sz w:val="24"/>
          <w:szCs w:val="24"/>
          <w:lang w:val="en-US"/>
        </w:rPr>
        <w:t>skills of participation, self-efficacy and resourcefulness.</w:t>
      </w:r>
    </w:p>
    <w:p w14:paraId="57C1B970" w14:textId="58E2F3C3" w:rsidR="00B85017" w:rsidRPr="00B85017" w:rsidRDefault="00B85017">
      <w:pPr>
        <w:spacing w:after="160" w:line="259" w:lineRule="auto"/>
        <w:rPr>
          <w:rFonts w:ascii="Times New Roman" w:eastAsiaTheme="majorEastAsia" w:hAnsi="Times New Roman" w:cs="Times New Roman"/>
          <w:sz w:val="24"/>
          <w:szCs w:val="24"/>
          <w:lang w:val="en-US"/>
        </w:rPr>
      </w:pPr>
      <w:r>
        <w:rPr>
          <w:rFonts w:ascii="Times New Roman" w:hAnsi="Times New Roman" w:cs="Times New Roman"/>
          <w:sz w:val="24"/>
          <w:szCs w:val="24"/>
          <w:lang w:val="en-US"/>
        </w:rPr>
        <w:t>Key-Words</w:t>
      </w:r>
      <w:r w:rsidRPr="00B85017">
        <w:rPr>
          <w:rFonts w:ascii="Times New Roman" w:hAnsi="Times New Roman" w:cs="Times New Roman"/>
          <w:sz w:val="24"/>
          <w:szCs w:val="24"/>
          <w:lang w:val="en-US"/>
        </w:rPr>
        <w:t xml:space="preserve">: </w:t>
      </w:r>
      <w:r w:rsidR="00C92B15">
        <w:rPr>
          <w:rFonts w:ascii="Times New Roman" w:hAnsi="Times New Roman" w:cs="Times New Roman"/>
          <w:sz w:val="24"/>
          <w:szCs w:val="24"/>
          <w:lang w:val="en-US"/>
        </w:rPr>
        <w:t>Resilience</w:t>
      </w:r>
      <w:r w:rsidR="00C74CC9">
        <w:rPr>
          <w:rFonts w:ascii="Times New Roman" w:hAnsi="Times New Roman" w:cs="Times New Roman"/>
          <w:sz w:val="24"/>
          <w:szCs w:val="24"/>
          <w:lang w:val="en-US"/>
        </w:rPr>
        <w:t>, Drama</w:t>
      </w:r>
      <w:r w:rsidR="00180461">
        <w:rPr>
          <w:rFonts w:ascii="Times New Roman" w:hAnsi="Times New Roman" w:cs="Times New Roman"/>
          <w:sz w:val="24"/>
          <w:szCs w:val="24"/>
          <w:lang w:val="en-US"/>
        </w:rPr>
        <w:t>tic Art</w:t>
      </w:r>
      <w:r w:rsidR="00C74CC9">
        <w:rPr>
          <w:rFonts w:ascii="Times New Roman" w:hAnsi="Times New Roman" w:cs="Times New Roman"/>
          <w:sz w:val="24"/>
          <w:szCs w:val="24"/>
          <w:lang w:val="en-US"/>
        </w:rPr>
        <w:t xml:space="preserve"> in Education, mixed methods research.</w:t>
      </w:r>
      <w:r w:rsidRPr="00B85017">
        <w:rPr>
          <w:rFonts w:ascii="Times New Roman" w:hAnsi="Times New Roman" w:cs="Times New Roman"/>
          <w:sz w:val="24"/>
          <w:szCs w:val="24"/>
          <w:lang w:val="en-US"/>
        </w:rPr>
        <w:br w:type="page"/>
      </w:r>
    </w:p>
    <w:p w14:paraId="2EC98888" w14:textId="61C8227B" w:rsidR="00B076D3" w:rsidRDefault="00B076D3" w:rsidP="00B076D3">
      <w:pPr>
        <w:pStyle w:val="2"/>
        <w:spacing w:before="0" w:after="240" w:line="360" w:lineRule="auto"/>
        <w:rPr>
          <w:rFonts w:ascii="Times New Roman" w:hAnsi="Times New Roman" w:cs="Times New Roman"/>
          <w:color w:val="000000" w:themeColor="text1"/>
          <w:sz w:val="24"/>
          <w:szCs w:val="24"/>
        </w:rPr>
      </w:pPr>
      <w:bookmarkStart w:id="1" w:name="_Toc170823803"/>
      <w:r w:rsidRPr="00B076D3">
        <w:rPr>
          <w:rFonts w:ascii="Times New Roman" w:hAnsi="Times New Roman" w:cs="Times New Roman"/>
          <w:color w:val="000000" w:themeColor="text1"/>
          <w:sz w:val="24"/>
          <w:szCs w:val="24"/>
        </w:rPr>
        <w:lastRenderedPageBreak/>
        <w:t xml:space="preserve">Πρόλογος </w:t>
      </w:r>
      <w:r>
        <w:rPr>
          <w:rFonts w:ascii="Times New Roman" w:hAnsi="Times New Roman" w:cs="Times New Roman"/>
          <w:color w:val="000000" w:themeColor="text1"/>
          <w:sz w:val="24"/>
          <w:szCs w:val="24"/>
        </w:rPr>
        <w:t>–</w:t>
      </w:r>
      <w:r w:rsidRPr="00B076D3">
        <w:rPr>
          <w:rFonts w:ascii="Times New Roman" w:hAnsi="Times New Roman" w:cs="Times New Roman"/>
          <w:color w:val="000000" w:themeColor="text1"/>
          <w:sz w:val="24"/>
          <w:szCs w:val="24"/>
        </w:rPr>
        <w:t xml:space="preserve"> Ευχαριστίες</w:t>
      </w:r>
      <w:bookmarkEnd w:id="1"/>
    </w:p>
    <w:p w14:paraId="22EB4025" w14:textId="097499C2" w:rsidR="00B076D3" w:rsidRDefault="00FE07A1" w:rsidP="00FE07A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Θα ήθελα να ευχαριστήσω τον </w:t>
      </w:r>
      <w:r w:rsidR="00693DC6">
        <w:rPr>
          <w:rFonts w:ascii="Times New Roman" w:hAnsi="Times New Roman" w:cs="Times New Roman"/>
          <w:sz w:val="24"/>
          <w:szCs w:val="24"/>
        </w:rPr>
        <w:t xml:space="preserve">Επίκουρο Καθηγητή Θεατρικής Τέχνης και Αγωγής του Αριστοτελείου Πανεπιστημίου Θεσσαλονίκης και </w:t>
      </w:r>
      <w:r>
        <w:rPr>
          <w:rFonts w:ascii="Times New Roman" w:hAnsi="Times New Roman" w:cs="Times New Roman"/>
          <w:sz w:val="24"/>
          <w:szCs w:val="24"/>
        </w:rPr>
        <w:t xml:space="preserve">επιβλέποντα καθηγητή μου, κ. Αντώνιο </w:t>
      </w:r>
      <w:proofErr w:type="spellStart"/>
      <w:r>
        <w:rPr>
          <w:rFonts w:ascii="Times New Roman" w:hAnsi="Times New Roman" w:cs="Times New Roman"/>
          <w:sz w:val="24"/>
          <w:szCs w:val="24"/>
        </w:rPr>
        <w:t>Λενακάκη</w:t>
      </w:r>
      <w:proofErr w:type="spellEnd"/>
      <w:r w:rsidR="00693DC6">
        <w:rPr>
          <w:rFonts w:ascii="Times New Roman" w:hAnsi="Times New Roman" w:cs="Times New Roman"/>
          <w:sz w:val="24"/>
          <w:szCs w:val="24"/>
        </w:rPr>
        <w:t xml:space="preserve">. Ο καθοδηγητικός του ρόλος και η προθυμία του </w:t>
      </w:r>
      <w:r>
        <w:rPr>
          <w:rFonts w:ascii="Times New Roman" w:hAnsi="Times New Roman" w:cs="Times New Roman"/>
          <w:sz w:val="24"/>
          <w:szCs w:val="24"/>
        </w:rPr>
        <w:t>να παρέχει απλόχερα τη βοήθειά του</w:t>
      </w:r>
      <w:r w:rsidR="00693DC6">
        <w:rPr>
          <w:rFonts w:ascii="Times New Roman" w:hAnsi="Times New Roman" w:cs="Times New Roman"/>
          <w:sz w:val="24"/>
          <w:szCs w:val="24"/>
        </w:rPr>
        <w:t xml:space="preserve"> ήταν απαραίτητα στοιχεία για την ολοκλήρωση της διπλωματικής μου εργασίας.</w:t>
      </w:r>
      <w:r>
        <w:rPr>
          <w:rFonts w:ascii="Times New Roman" w:hAnsi="Times New Roman" w:cs="Times New Roman"/>
          <w:sz w:val="24"/>
          <w:szCs w:val="24"/>
        </w:rPr>
        <w:t xml:space="preserve"> </w:t>
      </w:r>
    </w:p>
    <w:p w14:paraId="78B241EE" w14:textId="5DB8E7BA" w:rsidR="00FE07A1" w:rsidRDefault="00FE07A1" w:rsidP="00FE07A1">
      <w:pPr>
        <w:spacing w:line="360" w:lineRule="auto"/>
        <w:jc w:val="both"/>
        <w:rPr>
          <w:rFonts w:ascii="Times New Roman" w:hAnsi="Times New Roman" w:cs="Times New Roman"/>
          <w:sz w:val="24"/>
          <w:szCs w:val="24"/>
        </w:rPr>
      </w:pPr>
      <w:r>
        <w:rPr>
          <w:rFonts w:ascii="Times New Roman" w:hAnsi="Times New Roman" w:cs="Times New Roman"/>
          <w:sz w:val="24"/>
          <w:szCs w:val="24"/>
        </w:rPr>
        <w:t>Ευχαριστώ</w:t>
      </w:r>
      <w:r w:rsidR="00693DC6">
        <w:rPr>
          <w:rFonts w:ascii="Times New Roman" w:hAnsi="Times New Roman" w:cs="Times New Roman"/>
          <w:sz w:val="24"/>
          <w:szCs w:val="24"/>
        </w:rPr>
        <w:t xml:space="preserve">, επίσης, </w:t>
      </w:r>
      <w:r>
        <w:rPr>
          <w:rFonts w:ascii="Times New Roman" w:hAnsi="Times New Roman" w:cs="Times New Roman"/>
          <w:sz w:val="24"/>
          <w:szCs w:val="24"/>
        </w:rPr>
        <w:t xml:space="preserve">από καρδίας την </w:t>
      </w:r>
      <w:r w:rsidR="00FE0AAE">
        <w:rPr>
          <w:rFonts w:ascii="Times New Roman" w:hAnsi="Times New Roman" w:cs="Times New Roman"/>
          <w:sz w:val="24"/>
          <w:szCs w:val="24"/>
        </w:rPr>
        <w:t xml:space="preserve">καθηγήτρια </w:t>
      </w:r>
      <w:r>
        <w:rPr>
          <w:rFonts w:ascii="Times New Roman" w:hAnsi="Times New Roman" w:cs="Times New Roman"/>
          <w:sz w:val="24"/>
          <w:szCs w:val="24"/>
        </w:rPr>
        <w:t xml:space="preserve">κ. </w:t>
      </w:r>
      <w:r w:rsidR="00BA717F">
        <w:rPr>
          <w:rFonts w:ascii="Times New Roman" w:hAnsi="Times New Roman" w:cs="Times New Roman"/>
          <w:sz w:val="24"/>
          <w:szCs w:val="24"/>
        </w:rPr>
        <w:t>Κατερίνα</w:t>
      </w:r>
      <w:r>
        <w:rPr>
          <w:rFonts w:ascii="Times New Roman" w:hAnsi="Times New Roman" w:cs="Times New Roman"/>
          <w:sz w:val="24"/>
          <w:szCs w:val="24"/>
        </w:rPr>
        <w:t xml:space="preserve"> Κωστή</w:t>
      </w:r>
      <w:r w:rsidR="00FE0AAE">
        <w:rPr>
          <w:rFonts w:ascii="Times New Roman" w:hAnsi="Times New Roman" w:cs="Times New Roman"/>
          <w:sz w:val="24"/>
          <w:szCs w:val="24"/>
        </w:rPr>
        <w:t>,</w:t>
      </w:r>
      <w:r>
        <w:rPr>
          <w:rFonts w:ascii="Times New Roman" w:hAnsi="Times New Roman" w:cs="Times New Roman"/>
          <w:sz w:val="24"/>
          <w:szCs w:val="24"/>
        </w:rPr>
        <w:t xml:space="preserve"> που υπήρξε αρωγός για τη</w:t>
      </w:r>
      <w:r w:rsidR="00506E48">
        <w:rPr>
          <w:rFonts w:ascii="Times New Roman" w:hAnsi="Times New Roman" w:cs="Times New Roman"/>
          <w:sz w:val="24"/>
          <w:szCs w:val="24"/>
        </w:rPr>
        <w:t>ν</w:t>
      </w:r>
      <w:r>
        <w:rPr>
          <w:rFonts w:ascii="Times New Roman" w:hAnsi="Times New Roman" w:cs="Times New Roman"/>
          <w:sz w:val="24"/>
          <w:szCs w:val="24"/>
        </w:rPr>
        <w:t xml:space="preserve"> </w:t>
      </w:r>
      <w:r w:rsidR="00C03DE2">
        <w:rPr>
          <w:rFonts w:ascii="Times New Roman" w:hAnsi="Times New Roman" w:cs="Times New Roman"/>
          <w:sz w:val="24"/>
          <w:szCs w:val="24"/>
        </w:rPr>
        <w:t>ολοκλήρωση</w:t>
      </w:r>
      <w:r>
        <w:rPr>
          <w:rFonts w:ascii="Times New Roman" w:hAnsi="Times New Roman" w:cs="Times New Roman"/>
          <w:sz w:val="24"/>
          <w:szCs w:val="24"/>
        </w:rPr>
        <w:t xml:space="preserve"> της έρευνάς μου από τα πρώτα στάδια συγγραφής της</w:t>
      </w:r>
      <w:r w:rsidR="00693DC6">
        <w:rPr>
          <w:rFonts w:ascii="Times New Roman" w:hAnsi="Times New Roman" w:cs="Times New Roman"/>
          <w:sz w:val="24"/>
          <w:szCs w:val="24"/>
        </w:rPr>
        <w:t>. Η</w:t>
      </w:r>
      <w:r>
        <w:rPr>
          <w:rFonts w:ascii="Times New Roman" w:hAnsi="Times New Roman" w:cs="Times New Roman"/>
          <w:sz w:val="24"/>
          <w:szCs w:val="24"/>
        </w:rPr>
        <w:t xml:space="preserve"> άμεση ανταπόκρισή της και </w:t>
      </w:r>
      <w:r w:rsidR="00693DC6">
        <w:rPr>
          <w:rFonts w:ascii="Times New Roman" w:hAnsi="Times New Roman" w:cs="Times New Roman"/>
          <w:sz w:val="24"/>
          <w:szCs w:val="24"/>
        </w:rPr>
        <w:t>η</w:t>
      </w:r>
      <w:r>
        <w:rPr>
          <w:rFonts w:ascii="Times New Roman" w:hAnsi="Times New Roman" w:cs="Times New Roman"/>
          <w:sz w:val="24"/>
          <w:szCs w:val="24"/>
        </w:rPr>
        <w:t xml:space="preserve"> ενθάρρυνση που προσέφερε σε κάθε </w:t>
      </w:r>
      <w:r w:rsidR="00FE0AAE">
        <w:rPr>
          <w:rFonts w:ascii="Times New Roman" w:hAnsi="Times New Roman" w:cs="Times New Roman"/>
          <w:sz w:val="24"/>
          <w:szCs w:val="24"/>
        </w:rPr>
        <w:t>φάση ήταν οι αφορμές για βαθύτερη ενασχόληση με το ερευνητικό θέμα, αποκτώντας νέες γνώσεις</w:t>
      </w:r>
      <w:r>
        <w:rPr>
          <w:rFonts w:ascii="Times New Roman" w:hAnsi="Times New Roman" w:cs="Times New Roman"/>
          <w:sz w:val="24"/>
          <w:szCs w:val="24"/>
        </w:rPr>
        <w:t xml:space="preserve">. </w:t>
      </w:r>
    </w:p>
    <w:p w14:paraId="3AAFA2DA" w14:textId="256A1B84" w:rsidR="00FE07A1" w:rsidRPr="00B076D3" w:rsidRDefault="00FE07A1" w:rsidP="00FE07A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Τέλος, δεν θα μπορούσα να μην συμπεριλάβω τους μαθητές που έδωσαν περιεχόμενο και νόημα στις προσπάθειές μου </w:t>
      </w:r>
      <w:r w:rsidR="00693DC6">
        <w:rPr>
          <w:rFonts w:ascii="Times New Roman" w:hAnsi="Times New Roman" w:cs="Times New Roman"/>
          <w:sz w:val="24"/>
          <w:szCs w:val="24"/>
        </w:rPr>
        <w:t xml:space="preserve">και συμμετείχαν με μεράκι </w:t>
      </w:r>
      <w:r w:rsidR="00FE0AAE">
        <w:rPr>
          <w:rFonts w:ascii="Times New Roman" w:hAnsi="Times New Roman" w:cs="Times New Roman"/>
          <w:sz w:val="24"/>
          <w:szCs w:val="24"/>
        </w:rPr>
        <w:t>στις διδασκαλίες</w:t>
      </w:r>
      <w:r w:rsidR="00693DC6">
        <w:rPr>
          <w:rFonts w:ascii="Times New Roman" w:hAnsi="Times New Roman" w:cs="Times New Roman"/>
          <w:sz w:val="24"/>
          <w:szCs w:val="24"/>
        </w:rPr>
        <w:t xml:space="preserve"> μου</w:t>
      </w:r>
      <w:r w:rsidR="00FE0AAE">
        <w:rPr>
          <w:rFonts w:ascii="Times New Roman" w:hAnsi="Times New Roman" w:cs="Times New Roman"/>
          <w:sz w:val="24"/>
          <w:szCs w:val="24"/>
        </w:rPr>
        <w:t xml:space="preserve">. Η παρουσία τους φώτισε την έρευνα και οδήγησε σε μονοπάτια ενδοσκόπησης. </w:t>
      </w:r>
    </w:p>
    <w:p w14:paraId="1E550393" w14:textId="3180A1BC" w:rsidR="00B076D3" w:rsidRPr="00B076D3" w:rsidRDefault="00B076D3" w:rsidP="00B076D3">
      <w:pPr>
        <w:pStyle w:val="2"/>
        <w:rPr>
          <w:rFonts w:ascii="Times New Roman" w:hAnsi="Times New Roman" w:cs="Times New Roman"/>
          <w:color w:val="000000" w:themeColor="text1"/>
          <w:sz w:val="24"/>
          <w:szCs w:val="24"/>
        </w:rPr>
      </w:pPr>
      <w:r w:rsidRPr="00B076D3">
        <w:rPr>
          <w:rFonts w:ascii="Times New Roman" w:hAnsi="Times New Roman" w:cs="Times New Roman"/>
          <w:color w:val="000000" w:themeColor="text1"/>
          <w:sz w:val="24"/>
          <w:szCs w:val="24"/>
        </w:rPr>
        <w:br w:type="page"/>
      </w:r>
    </w:p>
    <w:p w14:paraId="3ECD60B7" w14:textId="57923055" w:rsidR="007D5D3F" w:rsidRPr="00580CD8" w:rsidRDefault="007D5D3F" w:rsidP="007D5D3F">
      <w:pPr>
        <w:pStyle w:val="1"/>
        <w:rPr>
          <w:rFonts w:ascii="Times New Roman" w:hAnsi="Times New Roman" w:cs="Times New Roman"/>
          <w:color w:val="auto"/>
          <w:sz w:val="24"/>
          <w:szCs w:val="24"/>
        </w:rPr>
      </w:pPr>
      <w:bookmarkStart w:id="2" w:name="_Toc170823804"/>
      <w:r w:rsidRPr="0026715C">
        <w:rPr>
          <w:rFonts w:ascii="Times New Roman" w:hAnsi="Times New Roman" w:cs="Times New Roman"/>
          <w:color w:val="auto"/>
          <w:sz w:val="24"/>
          <w:szCs w:val="24"/>
        </w:rPr>
        <w:lastRenderedPageBreak/>
        <w:t>Εισαγωγή</w:t>
      </w:r>
      <w:bookmarkEnd w:id="2"/>
      <w:r w:rsidRPr="00580CD8">
        <w:rPr>
          <w:rFonts w:ascii="Times New Roman" w:hAnsi="Times New Roman" w:cs="Times New Roman"/>
          <w:color w:val="auto"/>
          <w:sz w:val="24"/>
          <w:szCs w:val="24"/>
        </w:rPr>
        <w:t xml:space="preserve"> </w:t>
      </w:r>
    </w:p>
    <w:p w14:paraId="756F2181" w14:textId="2033932D" w:rsidR="005726A1" w:rsidRPr="0026715C" w:rsidRDefault="0077475E" w:rsidP="00CD4554">
      <w:pPr>
        <w:spacing w:before="240"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Η ψυχική ανθεκτικότητα </w:t>
      </w:r>
      <w:r w:rsidR="007F53D1" w:rsidRPr="0026715C">
        <w:rPr>
          <w:rFonts w:ascii="Times New Roman" w:hAnsi="Times New Roman" w:cs="Times New Roman"/>
          <w:sz w:val="24"/>
          <w:szCs w:val="24"/>
        </w:rPr>
        <w:t>είναι η</w:t>
      </w:r>
      <w:r w:rsidRPr="0026715C">
        <w:rPr>
          <w:rFonts w:ascii="Times New Roman" w:hAnsi="Times New Roman" w:cs="Times New Roman"/>
          <w:sz w:val="24"/>
          <w:szCs w:val="24"/>
        </w:rPr>
        <w:t xml:space="preserve"> ικανότητα του παιδιού να </w:t>
      </w:r>
      <w:r w:rsidR="00C03DE2">
        <w:rPr>
          <w:rFonts w:ascii="Times New Roman" w:hAnsi="Times New Roman" w:cs="Times New Roman"/>
          <w:sz w:val="24"/>
          <w:szCs w:val="24"/>
        </w:rPr>
        <w:t>διαχειρίζεται</w:t>
      </w:r>
      <w:r w:rsidRPr="0026715C">
        <w:rPr>
          <w:rFonts w:ascii="Times New Roman" w:hAnsi="Times New Roman" w:cs="Times New Roman"/>
          <w:sz w:val="24"/>
          <w:szCs w:val="24"/>
        </w:rPr>
        <w:t xml:space="preserve"> δυσμενείς καταστάσεις, να επιμένει απέναντι στις προκλήσεις της ζωής και να ανακάμπτει κατόπιν αυτών. Μέσω αυτής κάθε άνθρωπος ενισχύεται να δοκιμάζει νέες εμπειρίες, να αποδέχεται προκλήσεις και να ανταπεξέρχεται σε καταστάσεις απογοήτευσης και αποτυχίας. Η ψυχική ανθεκτικότητα συμβάλει στην επίτευξη ονείρων και προσωπικών φιλοδοξιών. Επομένως, η προώθησή της είναι ένα μέλημα που αφορά </w:t>
      </w:r>
      <w:r w:rsidR="007F53D1" w:rsidRPr="0026715C">
        <w:rPr>
          <w:rFonts w:ascii="Times New Roman" w:hAnsi="Times New Roman" w:cs="Times New Roman"/>
          <w:sz w:val="24"/>
          <w:szCs w:val="24"/>
        </w:rPr>
        <w:t xml:space="preserve">παγκοσμίως </w:t>
      </w:r>
      <w:r w:rsidR="00EE5397" w:rsidRPr="0026715C">
        <w:rPr>
          <w:rFonts w:ascii="Times New Roman" w:hAnsi="Times New Roman" w:cs="Times New Roman"/>
          <w:sz w:val="24"/>
          <w:szCs w:val="24"/>
        </w:rPr>
        <w:t>τους ενήλικες</w:t>
      </w:r>
      <w:r w:rsidR="007F53D1" w:rsidRPr="0026715C">
        <w:rPr>
          <w:rFonts w:ascii="Times New Roman" w:hAnsi="Times New Roman" w:cs="Times New Roman"/>
          <w:sz w:val="24"/>
          <w:szCs w:val="24"/>
        </w:rPr>
        <w:t xml:space="preserve">, που </w:t>
      </w:r>
      <w:r w:rsidR="00EE5397" w:rsidRPr="0026715C">
        <w:rPr>
          <w:rFonts w:ascii="Times New Roman" w:hAnsi="Times New Roman" w:cs="Times New Roman"/>
          <w:sz w:val="24"/>
          <w:szCs w:val="24"/>
        </w:rPr>
        <w:t xml:space="preserve">ενδιαφέρονται </w:t>
      </w:r>
      <w:r w:rsidR="00C03DE2">
        <w:rPr>
          <w:rFonts w:ascii="Times New Roman" w:hAnsi="Times New Roman" w:cs="Times New Roman"/>
          <w:sz w:val="24"/>
          <w:szCs w:val="24"/>
        </w:rPr>
        <w:t xml:space="preserve">για τη διαπαιδαγώγηση των παιδιών τους </w:t>
      </w:r>
      <w:r w:rsidR="00CD4554" w:rsidRPr="0026715C">
        <w:rPr>
          <w:rFonts w:ascii="Times New Roman" w:hAnsi="Times New Roman" w:cs="Times New Roman"/>
          <w:sz w:val="24"/>
          <w:szCs w:val="24"/>
        </w:rPr>
        <w:t>(</w:t>
      </w:r>
      <w:proofErr w:type="spellStart"/>
      <w:r w:rsidR="00CD4554" w:rsidRPr="0026715C">
        <w:rPr>
          <w:rFonts w:ascii="Times New Roman" w:hAnsi="Times New Roman" w:cs="Times New Roman"/>
          <w:sz w:val="24"/>
          <w:szCs w:val="24"/>
          <w:lang w:val="en-US"/>
        </w:rPr>
        <w:t>Folostina</w:t>
      </w:r>
      <w:proofErr w:type="spellEnd"/>
      <w:r w:rsidR="00CD4554" w:rsidRPr="0026715C">
        <w:rPr>
          <w:rFonts w:ascii="Times New Roman" w:hAnsi="Times New Roman" w:cs="Times New Roman"/>
          <w:sz w:val="24"/>
          <w:szCs w:val="24"/>
        </w:rPr>
        <w:t xml:space="preserve"> </w:t>
      </w:r>
      <w:r w:rsidR="00CD4554" w:rsidRPr="0026715C">
        <w:rPr>
          <w:rFonts w:ascii="Times New Roman" w:hAnsi="Times New Roman" w:cs="Times New Roman"/>
          <w:sz w:val="24"/>
          <w:szCs w:val="24"/>
          <w:lang w:val="en-US"/>
        </w:rPr>
        <w:t>et</w:t>
      </w:r>
      <w:r w:rsidR="00CD4554" w:rsidRPr="0026715C">
        <w:rPr>
          <w:rFonts w:ascii="Times New Roman" w:hAnsi="Times New Roman" w:cs="Times New Roman"/>
          <w:sz w:val="24"/>
          <w:szCs w:val="24"/>
        </w:rPr>
        <w:t xml:space="preserve"> </w:t>
      </w:r>
      <w:r w:rsidR="00CD4554" w:rsidRPr="0026715C">
        <w:rPr>
          <w:rFonts w:ascii="Times New Roman" w:hAnsi="Times New Roman" w:cs="Times New Roman"/>
          <w:sz w:val="24"/>
          <w:szCs w:val="24"/>
          <w:lang w:val="en-US"/>
        </w:rPr>
        <w:t>al</w:t>
      </w:r>
      <w:r w:rsidR="00CD4554" w:rsidRPr="0026715C">
        <w:rPr>
          <w:rFonts w:ascii="Times New Roman" w:hAnsi="Times New Roman" w:cs="Times New Roman"/>
          <w:sz w:val="24"/>
          <w:szCs w:val="24"/>
        </w:rPr>
        <w:t>., 2015)</w:t>
      </w:r>
      <w:r w:rsidR="00EE5397" w:rsidRPr="0026715C">
        <w:rPr>
          <w:rFonts w:ascii="Times New Roman" w:hAnsi="Times New Roman" w:cs="Times New Roman"/>
          <w:sz w:val="24"/>
          <w:szCs w:val="24"/>
        </w:rPr>
        <w:t xml:space="preserve">. </w:t>
      </w:r>
    </w:p>
    <w:p w14:paraId="3BA6A726" w14:textId="69833954" w:rsidR="005726A1" w:rsidRPr="0026715C" w:rsidRDefault="005726A1" w:rsidP="00CD4554">
      <w:pPr>
        <w:spacing w:before="240"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Το ζήτημα ενίσχυσης της ψυχικής ανθεκτικότητας προκύπτει με την παρουσία παραγόντων επικινδυνότητας, οι οποίοι δυστυχώς λειτουργούν πολλαπλασιαστικά</w:t>
      </w:r>
      <w:r w:rsidR="00BA717F">
        <w:rPr>
          <w:rFonts w:ascii="Times New Roman" w:hAnsi="Times New Roman" w:cs="Times New Roman"/>
          <w:sz w:val="24"/>
          <w:szCs w:val="24"/>
        </w:rPr>
        <w:t>,</w:t>
      </w:r>
      <w:r w:rsidRPr="0026715C">
        <w:rPr>
          <w:rFonts w:ascii="Times New Roman" w:hAnsi="Times New Roman" w:cs="Times New Roman"/>
          <w:sz w:val="24"/>
          <w:szCs w:val="24"/>
        </w:rPr>
        <w:t xml:space="preserve"> παρά αθροιστικά. Στον αντίποδα, βρίσκονται ατομικοί και περιβαλλοντικοί παράγοντες</w:t>
      </w:r>
      <w:r w:rsidR="00BA717F">
        <w:rPr>
          <w:rFonts w:ascii="Times New Roman" w:hAnsi="Times New Roman" w:cs="Times New Roman"/>
          <w:sz w:val="24"/>
          <w:szCs w:val="24"/>
        </w:rPr>
        <w:t>,</w:t>
      </w:r>
      <w:r w:rsidRPr="0026715C">
        <w:rPr>
          <w:rFonts w:ascii="Times New Roman" w:hAnsi="Times New Roman" w:cs="Times New Roman"/>
          <w:sz w:val="24"/>
          <w:szCs w:val="24"/>
        </w:rPr>
        <w:t xml:space="preserve"> που συμβάλλον στη θετική προσαρμογή του ανθρώπου στις δυσκολίες και λειτουργούν συνδυαστικά συμβάλλοντας στην ισχυροποίηση της ψυχικής ανθεκτικότητας.</w:t>
      </w:r>
    </w:p>
    <w:p w14:paraId="4CE9C235" w14:textId="6A3B3490" w:rsidR="00B830A6" w:rsidRPr="0026715C" w:rsidRDefault="00B830A6" w:rsidP="00CD4554">
      <w:pPr>
        <w:spacing w:before="240"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Στο πρώτο κεφάλαιο της εργασίας μελετώνται βιβλιογραφικά η έννοια της ψυχικής ανθεκτικότητας και οι διαστάσεις της μέσα από συμπεράσματα ερευνών που εντοπίζουν διαφορετικές συνιστώσες, προεκτάσεις και ορισμούς. Όλα αυτά συνδέονται με την ηλικιακή ομάδα μαθητών Δ΄ Δημοτικού, οι οποίοι βρίσκονται στο στάδιο της συγκεκριμένης λογικής σκέψης</w:t>
      </w:r>
      <w:r w:rsidR="008D577C" w:rsidRPr="0026715C">
        <w:rPr>
          <w:rFonts w:ascii="Times New Roman" w:hAnsi="Times New Roman" w:cs="Times New Roman"/>
          <w:sz w:val="24"/>
          <w:szCs w:val="24"/>
        </w:rPr>
        <w:t>,</w:t>
      </w:r>
      <w:r w:rsidRPr="0026715C">
        <w:rPr>
          <w:rFonts w:ascii="Times New Roman" w:hAnsi="Times New Roman" w:cs="Times New Roman"/>
          <w:sz w:val="24"/>
          <w:szCs w:val="24"/>
        </w:rPr>
        <w:t xml:space="preserve"> κατά το οποίο </w:t>
      </w:r>
      <w:r w:rsidR="008D577C" w:rsidRPr="0026715C">
        <w:rPr>
          <w:rFonts w:ascii="Times New Roman" w:hAnsi="Times New Roman" w:cs="Times New Roman"/>
          <w:sz w:val="24"/>
          <w:szCs w:val="24"/>
        </w:rPr>
        <w:t xml:space="preserve">οι μαθητές </w:t>
      </w:r>
      <w:r w:rsidRPr="0026715C">
        <w:rPr>
          <w:rFonts w:ascii="Times New Roman" w:hAnsi="Times New Roman" w:cs="Times New Roman"/>
          <w:sz w:val="24"/>
          <w:szCs w:val="24"/>
        </w:rPr>
        <w:t>αξιοποιούν τη λογική τους και συνεργάζονται (</w:t>
      </w:r>
      <w:r w:rsidRPr="0026715C">
        <w:rPr>
          <w:rFonts w:ascii="Times New Roman" w:hAnsi="Times New Roman" w:cs="Times New Roman"/>
          <w:sz w:val="24"/>
          <w:szCs w:val="24"/>
          <w:lang w:val="en-US"/>
        </w:rPr>
        <w:t>Piaget</w:t>
      </w:r>
      <w:r w:rsidRPr="0026715C">
        <w:rPr>
          <w:rFonts w:ascii="Times New Roman" w:hAnsi="Times New Roman" w:cs="Times New Roman"/>
          <w:sz w:val="24"/>
          <w:szCs w:val="24"/>
        </w:rPr>
        <w:t xml:space="preserve">, 2006). </w:t>
      </w:r>
      <w:r w:rsidR="008D577C" w:rsidRPr="0026715C">
        <w:rPr>
          <w:rFonts w:ascii="Times New Roman" w:hAnsi="Times New Roman" w:cs="Times New Roman"/>
          <w:sz w:val="24"/>
          <w:szCs w:val="24"/>
        </w:rPr>
        <w:t xml:space="preserve">Όντας στο μεταίχμιο της εφηβικής ηλικίας οι προκλήσεις της καθημερινότητας είναι υπαρκτές σε συνδυασμό με τον κοινωνικό και οικογενειακό περίγυρο. </w:t>
      </w:r>
    </w:p>
    <w:p w14:paraId="5357C986" w14:textId="77EACAF3" w:rsidR="00BC1DE3" w:rsidRPr="0026715C" w:rsidRDefault="00BA717F" w:rsidP="00CD4554">
      <w:pPr>
        <w:spacing w:before="240"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Σε επόμενο κεφάλαιο αναφέρεται πως η </w:t>
      </w:r>
      <w:r w:rsidR="00BC1DE3" w:rsidRPr="0026715C">
        <w:rPr>
          <w:rFonts w:ascii="Times New Roman" w:hAnsi="Times New Roman" w:cs="Times New Roman"/>
          <w:sz w:val="24"/>
          <w:szCs w:val="24"/>
        </w:rPr>
        <w:t xml:space="preserve">Δραματική Τέχνη στην Εκπαίδευση </w:t>
      </w:r>
      <w:r w:rsidR="0084049C" w:rsidRPr="0026715C">
        <w:rPr>
          <w:rFonts w:ascii="Times New Roman" w:hAnsi="Times New Roman" w:cs="Times New Roman"/>
          <w:sz w:val="24"/>
          <w:szCs w:val="24"/>
        </w:rPr>
        <w:t>αξιοποιεί ένα μεγάλο εύρος συμβάσεων κατά τις παιδαγωγικές της παρεμβάσεις</w:t>
      </w:r>
      <w:r>
        <w:rPr>
          <w:rFonts w:ascii="Times New Roman" w:hAnsi="Times New Roman" w:cs="Times New Roman"/>
          <w:sz w:val="24"/>
          <w:szCs w:val="24"/>
        </w:rPr>
        <w:t>,</w:t>
      </w:r>
      <w:r w:rsidR="0084049C" w:rsidRPr="0026715C">
        <w:rPr>
          <w:rFonts w:ascii="Times New Roman" w:hAnsi="Times New Roman" w:cs="Times New Roman"/>
          <w:sz w:val="24"/>
          <w:szCs w:val="24"/>
        </w:rPr>
        <w:t xml:space="preserve"> που επιτρέπουν στους μαθητές να </w:t>
      </w:r>
      <w:r w:rsidR="00B77AA0" w:rsidRPr="0026715C">
        <w:rPr>
          <w:rFonts w:ascii="Times New Roman" w:hAnsi="Times New Roman" w:cs="Times New Roman"/>
          <w:sz w:val="24"/>
          <w:szCs w:val="24"/>
        </w:rPr>
        <w:t xml:space="preserve">παραδίδονται στη θεατρική εμπειρία προσφέροντάς τους ένα υποστηρικτικό πλαίσιο να ρισκάρουν. </w:t>
      </w:r>
      <w:r w:rsidR="00BC7A44" w:rsidRPr="0026715C">
        <w:rPr>
          <w:rFonts w:ascii="Times New Roman" w:hAnsi="Times New Roman" w:cs="Times New Roman"/>
          <w:sz w:val="24"/>
          <w:szCs w:val="24"/>
        </w:rPr>
        <w:t>Για αυτό</w:t>
      </w:r>
      <w:r>
        <w:rPr>
          <w:rFonts w:ascii="Times New Roman" w:hAnsi="Times New Roman" w:cs="Times New Roman"/>
          <w:sz w:val="24"/>
          <w:szCs w:val="24"/>
        </w:rPr>
        <w:t>,</w:t>
      </w:r>
      <w:r w:rsidR="00B77AA0" w:rsidRPr="0026715C">
        <w:rPr>
          <w:rFonts w:ascii="Times New Roman" w:hAnsi="Times New Roman" w:cs="Times New Roman"/>
          <w:sz w:val="24"/>
          <w:szCs w:val="24"/>
        </w:rPr>
        <w:t xml:space="preserve"> γίνεται λόγος για τα πλεονεκτήματα της Δραματικής Τέχνης στην Εκπαίδευση</w:t>
      </w:r>
      <w:r w:rsidR="00BC7A44" w:rsidRPr="0026715C">
        <w:rPr>
          <w:rFonts w:ascii="Times New Roman" w:hAnsi="Times New Roman" w:cs="Times New Roman"/>
          <w:sz w:val="24"/>
          <w:szCs w:val="24"/>
        </w:rPr>
        <w:t>,</w:t>
      </w:r>
      <w:r w:rsidR="00B77AA0" w:rsidRPr="0026715C">
        <w:rPr>
          <w:rFonts w:ascii="Times New Roman" w:hAnsi="Times New Roman" w:cs="Times New Roman"/>
          <w:sz w:val="24"/>
          <w:szCs w:val="24"/>
        </w:rPr>
        <w:t xml:space="preserve"> που εν συντομία περιλαμβάν</w:t>
      </w:r>
      <w:r w:rsidR="00BC7A44" w:rsidRPr="0026715C">
        <w:rPr>
          <w:rFonts w:ascii="Times New Roman" w:hAnsi="Times New Roman" w:cs="Times New Roman"/>
          <w:sz w:val="24"/>
          <w:szCs w:val="24"/>
        </w:rPr>
        <w:t>ουν</w:t>
      </w:r>
      <w:r w:rsidR="00B77AA0" w:rsidRPr="0026715C">
        <w:rPr>
          <w:rFonts w:ascii="Times New Roman" w:hAnsi="Times New Roman" w:cs="Times New Roman"/>
          <w:sz w:val="24"/>
          <w:szCs w:val="24"/>
        </w:rPr>
        <w:t xml:space="preserve"> τη δέσμευση των μελών της, την παροχή κινήτρων, την καλλιέργεια της αυτοπεποίθησης, το</w:t>
      </w:r>
      <w:r w:rsidR="00237903" w:rsidRPr="0026715C">
        <w:rPr>
          <w:rFonts w:ascii="Times New Roman" w:hAnsi="Times New Roman" w:cs="Times New Roman"/>
          <w:sz w:val="24"/>
          <w:szCs w:val="24"/>
        </w:rPr>
        <w:t>ν</w:t>
      </w:r>
      <w:r w:rsidR="00B77AA0" w:rsidRPr="0026715C">
        <w:rPr>
          <w:rFonts w:ascii="Times New Roman" w:hAnsi="Times New Roman" w:cs="Times New Roman"/>
          <w:sz w:val="24"/>
          <w:szCs w:val="24"/>
        </w:rPr>
        <w:t xml:space="preserve"> </w:t>
      </w:r>
      <w:proofErr w:type="spellStart"/>
      <w:r w:rsidR="00B77AA0" w:rsidRPr="0026715C">
        <w:rPr>
          <w:rFonts w:ascii="Times New Roman" w:hAnsi="Times New Roman" w:cs="Times New Roman"/>
          <w:sz w:val="24"/>
          <w:szCs w:val="24"/>
        </w:rPr>
        <w:t>γραμματισμ</w:t>
      </w:r>
      <w:r w:rsidR="00237903" w:rsidRPr="0026715C">
        <w:rPr>
          <w:rFonts w:ascii="Times New Roman" w:hAnsi="Times New Roman" w:cs="Times New Roman"/>
          <w:sz w:val="24"/>
          <w:szCs w:val="24"/>
        </w:rPr>
        <w:t>ό</w:t>
      </w:r>
      <w:proofErr w:type="spellEnd"/>
      <w:r w:rsidR="00237903" w:rsidRPr="0026715C">
        <w:rPr>
          <w:rFonts w:ascii="Times New Roman" w:hAnsi="Times New Roman" w:cs="Times New Roman"/>
          <w:sz w:val="24"/>
          <w:szCs w:val="24"/>
        </w:rPr>
        <w:t xml:space="preserve"> τους</w:t>
      </w:r>
      <w:r w:rsidR="00B77AA0" w:rsidRPr="0026715C">
        <w:rPr>
          <w:rFonts w:ascii="Times New Roman" w:hAnsi="Times New Roman" w:cs="Times New Roman"/>
          <w:sz w:val="24"/>
          <w:szCs w:val="24"/>
        </w:rPr>
        <w:t xml:space="preserve"> και τη</w:t>
      </w:r>
      <w:r w:rsidR="00237903" w:rsidRPr="0026715C">
        <w:rPr>
          <w:rFonts w:ascii="Times New Roman" w:hAnsi="Times New Roman" w:cs="Times New Roman"/>
          <w:sz w:val="24"/>
          <w:szCs w:val="24"/>
        </w:rPr>
        <w:t>ν καλλιέργεια της</w:t>
      </w:r>
      <w:r w:rsidR="00B77AA0" w:rsidRPr="0026715C">
        <w:rPr>
          <w:rFonts w:ascii="Times New Roman" w:hAnsi="Times New Roman" w:cs="Times New Roman"/>
          <w:sz w:val="24"/>
          <w:szCs w:val="24"/>
        </w:rPr>
        <w:t xml:space="preserve"> ψυχικής ανθεκτικότητ</w:t>
      </w:r>
      <w:r w:rsidR="00237903" w:rsidRPr="0026715C">
        <w:rPr>
          <w:rFonts w:ascii="Times New Roman" w:hAnsi="Times New Roman" w:cs="Times New Roman"/>
          <w:sz w:val="24"/>
          <w:szCs w:val="24"/>
        </w:rPr>
        <w:t>άς τους</w:t>
      </w:r>
      <w:r w:rsidR="00B77AA0" w:rsidRPr="0026715C">
        <w:rPr>
          <w:rFonts w:ascii="Times New Roman" w:hAnsi="Times New Roman" w:cs="Times New Roman"/>
          <w:sz w:val="24"/>
          <w:szCs w:val="24"/>
        </w:rPr>
        <w:t xml:space="preserve"> (</w:t>
      </w:r>
      <w:r w:rsidR="00B77AA0" w:rsidRPr="0026715C">
        <w:rPr>
          <w:rFonts w:ascii="Times New Roman" w:hAnsi="Times New Roman" w:cs="Times New Roman"/>
          <w:sz w:val="24"/>
          <w:szCs w:val="24"/>
          <w:lang w:val="en-US"/>
        </w:rPr>
        <w:t>Barlow</w:t>
      </w:r>
      <w:r w:rsidR="00B77AA0" w:rsidRPr="0026715C">
        <w:rPr>
          <w:rFonts w:ascii="Times New Roman" w:hAnsi="Times New Roman" w:cs="Times New Roman"/>
          <w:sz w:val="24"/>
          <w:szCs w:val="24"/>
        </w:rPr>
        <w:t xml:space="preserve">, 2011). </w:t>
      </w:r>
    </w:p>
    <w:p w14:paraId="4FAFC9CF" w14:textId="25593546" w:rsidR="00B257B0" w:rsidRPr="0026715C" w:rsidRDefault="008D577C" w:rsidP="00B257B0">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lastRenderedPageBreak/>
        <w:t xml:space="preserve">Στο </w:t>
      </w:r>
      <w:r w:rsidR="00BA717F">
        <w:rPr>
          <w:rFonts w:ascii="Times New Roman" w:hAnsi="Times New Roman" w:cs="Times New Roman"/>
          <w:sz w:val="24"/>
          <w:szCs w:val="24"/>
        </w:rPr>
        <w:t>ίδιο</w:t>
      </w:r>
      <w:r w:rsidRPr="0026715C">
        <w:rPr>
          <w:rFonts w:ascii="Times New Roman" w:hAnsi="Times New Roman" w:cs="Times New Roman"/>
          <w:sz w:val="24"/>
          <w:szCs w:val="24"/>
        </w:rPr>
        <w:t xml:space="preserve"> κεφάλαιο παρουσιάζεται η αξία τ</w:t>
      </w:r>
      <w:r w:rsidR="00D26942" w:rsidRPr="0026715C">
        <w:rPr>
          <w:rFonts w:ascii="Times New Roman" w:hAnsi="Times New Roman" w:cs="Times New Roman"/>
          <w:sz w:val="24"/>
          <w:szCs w:val="24"/>
        </w:rPr>
        <w:t>ης</w:t>
      </w:r>
      <w:r w:rsidRPr="0026715C">
        <w:rPr>
          <w:rFonts w:ascii="Times New Roman" w:hAnsi="Times New Roman" w:cs="Times New Roman"/>
          <w:sz w:val="24"/>
          <w:szCs w:val="24"/>
        </w:rPr>
        <w:t xml:space="preserve"> Δραματικ</w:t>
      </w:r>
      <w:r w:rsidR="00D26942" w:rsidRPr="0026715C">
        <w:rPr>
          <w:rFonts w:ascii="Times New Roman" w:hAnsi="Times New Roman" w:cs="Times New Roman"/>
          <w:sz w:val="24"/>
          <w:szCs w:val="24"/>
        </w:rPr>
        <w:t>ής</w:t>
      </w:r>
      <w:r w:rsidRPr="0026715C">
        <w:rPr>
          <w:rFonts w:ascii="Times New Roman" w:hAnsi="Times New Roman" w:cs="Times New Roman"/>
          <w:sz w:val="24"/>
          <w:szCs w:val="24"/>
        </w:rPr>
        <w:t xml:space="preserve"> Τ</w:t>
      </w:r>
      <w:r w:rsidR="00D26942" w:rsidRPr="0026715C">
        <w:rPr>
          <w:rFonts w:ascii="Times New Roman" w:hAnsi="Times New Roman" w:cs="Times New Roman"/>
          <w:sz w:val="24"/>
          <w:szCs w:val="24"/>
        </w:rPr>
        <w:t>έχνης</w:t>
      </w:r>
      <w:r w:rsidRPr="0026715C">
        <w:rPr>
          <w:rFonts w:ascii="Times New Roman" w:hAnsi="Times New Roman" w:cs="Times New Roman"/>
          <w:sz w:val="24"/>
          <w:szCs w:val="24"/>
        </w:rPr>
        <w:t xml:space="preserve"> στην Εκπαίδευση</w:t>
      </w:r>
      <w:r w:rsidR="00BC7A44" w:rsidRPr="0026715C">
        <w:rPr>
          <w:rFonts w:ascii="Times New Roman" w:hAnsi="Times New Roman" w:cs="Times New Roman"/>
          <w:sz w:val="24"/>
          <w:szCs w:val="24"/>
        </w:rPr>
        <w:t>,</w:t>
      </w:r>
      <w:r w:rsidRPr="0026715C">
        <w:rPr>
          <w:rFonts w:ascii="Times New Roman" w:hAnsi="Times New Roman" w:cs="Times New Roman"/>
          <w:sz w:val="24"/>
          <w:szCs w:val="24"/>
        </w:rPr>
        <w:t xml:space="preserve"> </w:t>
      </w:r>
      <w:r w:rsidR="005F657A" w:rsidRPr="0026715C">
        <w:rPr>
          <w:rFonts w:ascii="Times New Roman" w:hAnsi="Times New Roman" w:cs="Times New Roman"/>
          <w:sz w:val="24"/>
          <w:szCs w:val="24"/>
        </w:rPr>
        <w:t xml:space="preserve">η οποία απασχολεί πλήθος ερευνητών. </w:t>
      </w:r>
      <w:r w:rsidR="00B257B0" w:rsidRPr="0026715C">
        <w:rPr>
          <w:rFonts w:ascii="Times New Roman" w:hAnsi="Times New Roman" w:cs="Times New Roman"/>
          <w:sz w:val="24"/>
          <w:szCs w:val="24"/>
        </w:rPr>
        <w:t>Στα συμπεράσματα των ερευνών τους απαντώνται ε</w:t>
      </w:r>
      <w:r w:rsidR="005F657A" w:rsidRPr="0026715C">
        <w:rPr>
          <w:rFonts w:ascii="Times New Roman" w:hAnsi="Times New Roman" w:cs="Times New Roman"/>
          <w:sz w:val="24"/>
          <w:szCs w:val="24"/>
        </w:rPr>
        <w:t>ρωτήματα</w:t>
      </w:r>
      <w:r w:rsidR="00B257B0" w:rsidRPr="0026715C">
        <w:rPr>
          <w:rFonts w:ascii="Times New Roman" w:hAnsi="Times New Roman" w:cs="Times New Roman"/>
          <w:sz w:val="24"/>
          <w:szCs w:val="24"/>
        </w:rPr>
        <w:t>,</w:t>
      </w:r>
      <w:r w:rsidR="005F657A" w:rsidRPr="0026715C">
        <w:rPr>
          <w:rFonts w:ascii="Times New Roman" w:hAnsi="Times New Roman" w:cs="Times New Roman"/>
          <w:sz w:val="24"/>
          <w:szCs w:val="24"/>
        </w:rPr>
        <w:t xml:space="preserve"> όπως με ποιον τρόπο επηρεάζονται οι εγκεφαλικές λειτουργίες των παιδιών</w:t>
      </w:r>
      <w:r w:rsidR="00B257B0" w:rsidRPr="0026715C">
        <w:rPr>
          <w:rFonts w:ascii="Times New Roman" w:hAnsi="Times New Roman" w:cs="Times New Roman"/>
          <w:sz w:val="24"/>
          <w:szCs w:val="24"/>
        </w:rPr>
        <w:t>,</w:t>
      </w:r>
      <w:r w:rsidR="005F657A" w:rsidRPr="0026715C">
        <w:rPr>
          <w:rFonts w:ascii="Times New Roman" w:hAnsi="Times New Roman" w:cs="Times New Roman"/>
          <w:sz w:val="24"/>
          <w:szCs w:val="24"/>
        </w:rPr>
        <w:t xml:space="preserve"> ώστε να διαχειρ</w:t>
      </w:r>
      <w:r w:rsidR="00B257B0" w:rsidRPr="0026715C">
        <w:rPr>
          <w:rFonts w:ascii="Times New Roman" w:hAnsi="Times New Roman" w:cs="Times New Roman"/>
          <w:sz w:val="24"/>
          <w:szCs w:val="24"/>
        </w:rPr>
        <w:t xml:space="preserve">ίζονται </w:t>
      </w:r>
      <w:r w:rsidR="005F657A" w:rsidRPr="0026715C">
        <w:rPr>
          <w:rFonts w:ascii="Times New Roman" w:hAnsi="Times New Roman" w:cs="Times New Roman"/>
          <w:sz w:val="24"/>
          <w:szCs w:val="24"/>
        </w:rPr>
        <w:t>προβληματικές καταστάσεις</w:t>
      </w:r>
      <w:r w:rsidR="0096258F" w:rsidRPr="0026715C">
        <w:rPr>
          <w:rFonts w:ascii="Times New Roman" w:hAnsi="Times New Roman" w:cs="Times New Roman"/>
          <w:sz w:val="24"/>
          <w:szCs w:val="24"/>
        </w:rPr>
        <w:t xml:space="preserve"> (</w:t>
      </w:r>
      <w:r w:rsidR="0096258F" w:rsidRPr="0026715C">
        <w:rPr>
          <w:rFonts w:ascii="Times New Roman" w:hAnsi="Times New Roman" w:cs="Times New Roman"/>
          <w:sz w:val="24"/>
          <w:szCs w:val="24"/>
          <w:lang w:val="en-US"/>
        </w:rPr>
        <w:t>Davidson</w:t>
      </w:r>
      <w:r w:rsidR="0096258F" w:rsidRPr="0026715C">
        <w:rPr>
          <w:rFonts w:ascii="Times New Roman" w:hAnsi="Times New Roman" w:cs="Times New Roman"/>
          <w:sz w:val="24"/>
          <w:szCs w:val="24"/>
        </w:rPr>
        <w:t xml:space="preserve"> &amp; </w:t>
      </w:r>
      <w:r w:rsidR="0096258F" w:rsidRPr="0026715C">
        <w:rPr>
          <w:rFonts w:ascii="Times New Roman" w:hAnsi="Times New Roman" w:cs="Times New Roman"/>
          <w:sz w:val="24"/>
          <w:szCs w:val="24"/>
          <w:lang w:val="en-US"/>
        </w:rPr>
        <w:t>Begley</w:t>
      </w:r>
      <w:r w:rsidR="0096258F" w:rsidRPr="0026715C">
        <w:rPr>
          <w:rFonts w:ascii="Times New Roman" w:hAnsi="Times New Roman" w:cs="Times New Roman"/>
          <w:sz w:val="24"/>
          <w:szCs w:val="24"/>
        </w:rPr>
        <w:t>, 2012),</w:t>
      </w:r>
      <w:r w:rsidR="005F657A" w:rsidRPr="0026715C">
        <w:rPr>
          <w:rFonts w:ascii="Times New Roman" w:hAnsi="Times New Roman" w:cs="Times New Roman"/>
          <w:sz w:val="24"/>
          <w:szCs w:val="24"/>
        </w:rPr>
        <w:t xml:space="preserve"> με ποιους μηχανισμούς αντίστασης μπορεί ένα θύμα κακοποίησης να προχωρήσει στη ζωή του</w:t>
      </w:r>
      <w:r w:rsidR="00B257B0" w:rsidRPr="0026715C">
        <w:rPr>
          <w:rFonts w:ascii="Times New Roman" w:hAnsi="Times New Roman" w:cs="Times New Roman"/>
          <w:sz w:val="24"/>
          <w:szCs w:val="24"/>
        </w:rPr>
        <w:t xml:space="preserve"> (</w:t>
      </w:r>
      <w:r w:rsidR="00B257B0" w:rsidRPr="0026715C">
        <w:rPr>
          <w:rFonts w:ascii="Times New Roman" w:hAnsi="Times New Roman" w:cs="Times New Roman"/>
          <w:sz w:val="24"/>
          <w:szCs w:val="24"/>
          <w:lang w:val="en-US"/>
        </w:rPr>
        <w:t>Noble</w:t>
      </w:r>
      <w:r w:rsidR="00B257B0" w:rsidRPr="0026715C">
        <w:rPr>
          <w:rFonts w:ascii="Times New Roman" w:hAnsi="Times New Roman" w:cs="Times New Roman"/>
          <w:sz w:val="24"/>
          <w:szCs w:val="24"/>
        </w:rPr>
        <w:t>, 2021), αλλά και</w:t>
      </w:r>
      <w:r w:rsidR="005F657A" w:rsidRPr="0026715C">
        <w:rPr>
          <w:rFonts w:ascii="Times New Roman" w:hAnsi="Times New Roman" w:cs="Times New Roman"/>
          <w:sz w:val="24"/>
          <w:szCs w:val="24"/>
        </w:rPr>
        <w:t xml:space="preserve"> πώς οι ψυχικά ανθεκτικοί μαθητές προκύπτουν από ψυχικά ανθεκτικ</w:t>
      </w:r>
      <w:r w:rsidR="00776A3D">
        <w:rPr>
          <w:rFonts w:ascii="Times New Roman" w:hAnsi="Times New Roman" w:cs="Times New Roman"/>
          <w:sz w:val="24"/>
          <w:szCs w:val="24"/>
        </w:rPr>
        <w:t>ούς</w:t>
      </w:r>
      <w:r w:rsidR="005F657A" w:rsidRPr="0026715C">
        <w:rPr>
          <w:rFonts w:ascii="Times New Roman" w:hAnsi="Times New Roman" w:cs="Times New Roman"/>
          <w:sz w:val="24"/>
          <w:szCs w:val="24"/>
        </w:rPr>
        <w:t xml:space="preserve"> εκ</w:t>
      </w:r>
      <w:r w:rsidR="00B257B0" w:rsidRPr="0026715C">
        <w:rPr>
          <w:rFonts w:ascii="Times New Roman" w:hAnsi="Times New Roman" w:cs="Times New Roman"/>
          <w:sz w:val="24"/>
          <w:szCs w:val="24"/>
        </w:rPr>
        <w:t>παιδευτικούς (</w:t>
      </w:r>
      <w:proofErr w:type="spellStart"/>
      <w:r w:rsidR="00B257B0" w:rsidRPr="0026715C">
        <w:rPr>
          <w:rFonts w:ascii="Times New Roman" w:hAnsi="Times New Roman" w:cs="Times New Roman"/>
          <w:sz w:val="24"/>
          <w:szCs w:val="24"/>
          <w:lang w:val="en-US"/>
        </w:rPr>
        <w:t>Sappa</w:t>
      </w:r>
      <w:proofErr w:type="spellEnd"/>
      <w:r w:rsidR="00B257B0" w:rsidRPr="0026715C">
        <w:rPr>
          <w:rFonts w:ascii="Times New Roman" w:hAnsi="Times New Roman" w:cs="Times New Roman"/>
          <w:sz w:val="24"/>
          <w:szCs w:val="24"/>
        </w:rPr>
        <w:t xml:space="preserve"> &amp; </w:t>
      </w:r>
      <w:proofErr w:type="spellStart"/>
      <w:r w:rsidR="00B257B0" w:rsidRPr="0026715C">
        <w:rPr>
          <w:rFonts w:ascii="Times New Roman" w:hAnsi="Times New Roman" w:cs="Times New Roman"/>
          <w:sz w:val="24"/>
          <w:szCs w:val="24"/>
          <w:lang w:val="en-US"/>
        </w:rPr>
        <w:t>Barabasch</w:t>
      </w:r>
      <w:proofErr w:type="spellEnd"/>
      <w:r w:rsidR="00B257B0" w:rsidRPr="0026715C">
        <w:rPr>
          <w:rFonts w:ascii="Times New Roman" w:hAnsi="Times New Roman" w:cs="Times New Roman"/>
          <w:sz w:val="24"/>
          <w:szCs w:val="24"/>
        </w:rPr>
        <w:t>, 2020).</w:t>
      </w:r>
      <w:r w:rsidR="0096258F" w:rsidRPr="0026715C">
        <w:rPr>
          <w:rFonts w:ascii="Times New Roman" w:hAnsi="Times New Roman" w:cs="Times New Roman"/>
          <w:sz w:val="24"/>
          <w:szCs w:val="24"/>
        </w:rPr>
        <w:t xml:space="preserve"> </w:t>
      </w:r>
    </w:p>
    <w:p w14:paraId="48D79F3D" w14:textId="309FDA16" w:rsidR="0096258F" w:rsidRPr="0026715C" w:rsidRDefault="0096258F" w:rsidP="00B257B0">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Η ανάγκη μελέτης όλων των παραπάνω στηρίζεται στο γεγονός ότι είμαστε κοινωνικά όντα με όποια θετικά στοιχεία και συνέπειες κι αν επιφέρει αυτή μας η διάσταση. Οι σχέσεις που διαμορφώνουμε με τον υπόλοιπο κόσμο διαμορφώνουν τη γνώση που ενσωματώνουμε, </w:t>
      </w:r>
      <w:r w:rsidR="00977DA0" w:rsidRPr="0026715C">
        <w:rPr>
          <w:rFonts w:ascii="Times New Roman" w:hAnsi="Times New Roman" w:cs="Times New Roman"/>
          <w:sz w:val="24"/>
          <w:szCs w:val="24"/>
        </w:rPr>
        <w:t xml:space="preserve">όσο η νόηση και τα συναισθήματά μας συνδέονται και αλληλεπιδρούν. Έτσι, η μελέτη της αξίας </w:t>
      </w:r>
      <w:r w:rsidR="00D26942" w:rsidRPr="0026715C">
        <w:rPr>
          <w:rFonts w:ascii="Times New Roman" w:hAnsi="Times New Roman" w:cs="Times New Roman"/>
          <w:sz w:val="24"/>
          <w:szCs w:val="24"/>
        </w:rPr>
        <w:t>της</w:t>
      </w:r>
      <w:r w:rsidR="00977DA0" w:rsidRPr="0026715C">
        <w:rPr>
          <w:rFonts w:ascii="Times New Roman" w:hAnsi="Times New Roman" w:cs="Times New Roman"/>
          <w:sz w:val="24"/>
          <w:szCs w:val="24"/>
        </w:rPr>
        <w:t xml:space="preserve"> Δραματικ</w:t>
      </w:r>
      <w:r w:rsidR="00D26942" w:rsidRPr="0026715C">
        <w:rPr>
          <w:rFonts w:ascii="Times New Roman" w:hAnsi="Times New Roman" w:cs="Times New Roman"/>
          <w:sz w:val="24"/>
          <w:szCs w:val="24"/>
        </w:rPr>
        <w:t>ής</w:t>
      </w:r>
      <w:r w:rsidR="00977DA0" w:rsidRPr="0026715C">
        <w:rPr>
          <w:rFonts w:ascii="Times New Roman" w:hAnsi="Times New Roman" w:cs="Times New Roman"/>
          <w:sz w:val="24"/>
          <w:szCs w:val="24"/>
        </w:rPr>
        <w:t xml:space="preserve"> Τ</w:t>
      </w:r>
      <w:r w:rsidR="00D26942" w:rsidRPr="0026715C">
        <w:rPr>
          <w:rFonts w:ascii="Times New Roman" w:hAnsi="Times New Roman" w:cs="Times New Roman"/>
          <w:sz w:val="24"/>
          <w:szCs w:val="24"/>
        </w:rPr>
        <w:t>έχνης</w:t>
      </w:r>
      <w:r w:rsidR="00977DA0" w:rsidRPr="0026715C">
        <w:rPr>
          <w:rFonts w:ascii="Times New Roman" w:hAnsi="Times New Roman" w:cs="Times New Roman"/>
          <w:sz w:val="24"/>
          <w:szCs w:val="24"/>
        </w:rPr>
        <w:t xml:space="preserve"> στην Εκπαίδευση στην καλλιέργεια της ψυχικής ανθεκτικότητας είναι ζωτικής σημασίας</w:t>
      </w:r>
      <w:r w:rsidR="00BC7A44" w:rsidRPr="0026715C">
        <w:rPr>
          <w:rFonts w:ascii="Times New Roman" w:hAnsi="Times New Roman" w:cs="Times New Roman"/>
          <w:sz w:val="24"/>
          <w:szCs w:val="24"/>
        </w:rPr>
        <w:t>,</w:t>
      </w:r>
      <w:r w:rsidR="00977DA0" w:rsidRPr="0026715C">
        <w:rPr>
          <w:rFonts w:ascii="Times New Roman" w:hAnsi="Times New Roman" w:cs="Times New Roman"/>
          <w:sz w:val="24"/>
          <w:szCs w:val="24"/>
        </w:rPr>
        <w:t xml:space="preserve"> διότι δίνονται ευκαιρίες στους συμμετέχοντες να β</w:t>
      </w:r>
      <w:r w:rsidR="00BC7A44" w:rsidRPr="0026715C">
        <w:rPr>
          <w:rFonts w:ascii="Times New Roman" w:hAnsi="Times New Roman" w:cs="Times New Roman"/>
          <w:sz w:val="24"/>
          <w:szCs w:val="24"/>
        </w:rPr>
        <w:t>γ</w:t>
      </w:r>
      <w:r w:rsidR="00977DA0" w:rsidRPr="0026715C">
        <w:rPr>
          <w:rFonts w:ascii="Times New Roman" w:hAnsi="Times New Roman" w:cs="Times New Roman"/>
          <w:sz w:val="24"/>
          <w:szCs w:val="24"/>
        </w:rPr>
        <w:t xml:space="preserve">ουν από τα ασφαλή τους όρια και να ανοίξουν τους ορίζοντές </w:t>
      </w:r>
      <w:r w:rsidR="00BA717F">
        <w:rPr>
          <w:rFonts w:ascii="Times New Roman" w:hAnsi="Times New Roman" w:cs="Times New Roman"/>
          <w:sz w:val="24"/>
          <w:szCs w:val="24"/>
        </w:rPr>
        <w:t>τους,</w:t>
      </w:r>
      <w:r w:rsidR="00977DA0" w:rsidRPr="0026715C">
        <w:rPr>
          <w:rFonts w:ascii="Times New Roman" w:hAnsi="Times New Roman" w:cs="Times New Roman"/>
          <w:sz w:val="24"/>
          <w:szCs w:val="24"/>
        </w:rPr>
        <w:t xml:space="preserve"> προκειμένου να βελτιώσουν την ζωή τους. </w:t>
      </w:r>
    </w:p>
    <w:p w14:paraId="2E725A6C" w14:textId="05AD1BBE" w:rsidR="00F74E2F" w:rsidRDefault="00B257B0" w:rsidP="00B257B0">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 Σ</w:t>
      </w:r>
      <w:r w:rsidR="00977DA0" w:rsidRPr="0026715C">
        <w:rPr>
          <w:rFonts w:ascii="Times New Roman" w:hAnsi="Times New Roman" w:cs="Times New Roman"/>
          <w:sz w:val="24"/>
          <w:szCs w:val="24"/>
        </w:rPr>
        <w:t>υνεπώς, σ</w:t>
      </w:r>
      <w:r w:rsidRPr="0026715C">
        <w:rPr>
          <w:rFonts w:ascii="Times New Roman" w:hAnsi="Times New Roman" w:cs="Times New Roman"/>
          <w:sz w:val="24"/>
          <w:szCs w:val="24"/>
        </w:rPr>
        <w:t xml:space="preserve">το τρίτο κεφάλαιο της εργασίας </w:t>
      </w:r>
      <w:r w:rsidR="00D34EA0">
        <w:rPr>
          <w:rFonts w:ascii="Times New Roman" w:hAnsi="Times New Roman" w:cs="Times New Roman"/>
          <w:sz w:val="24"/>
          <w:szCs w:val="24"/>
        </w:rPr>
        <w:t>διερωτάται</w:t>
      </w:r>
      <w:r w:rsidR="00977DA0" w:rsidRPr="0026715C">
        <w:rPr>
          <w:rFonts w:ascii="Times New Roman" w:hAnsi="Times New Roman" w:cs="Times New Roman"/>
          <w:sz w:val="24"/>
          <w:szCs w:val="24"/>
        </w:rPr>
        <w:t xml:space="preserve"> αν </w:t>
      </w:r>
      <w:r w:rsidR="00D26942" w:rsidRPr="0026715C">
        <w:rPr>
          <w:rFonts w:ascii="Times New Roman" w:hAnsi="Times New Roman" w:cs="Times New Roman"/>
          <w:sz w:val="24"/>
          <w:szCs w:val="24"/>
        </w:rPr>
        <w:t>η</w:t>
      </w:r>
      <w:r w:rsidR="00977DA0" w:rsidRPr="0026715C">
        <w:rPr>
          <w:rFonts w:ascii="Times New Roman" w:hAnsi="Times New Roman" w:cs="Times New Roman"/>
          <w:sz w:val="24"/>
          <w:szCs w:val="24"/>
        </w:rPr>
        <w:t xml:space="preserve"> Δραματικ</w:t>
      </w:r>
      <w:r w:rsidR="00D26942" w:rsidRPr="0026715C">
        <w:rPr>
          <w:rFonts w:ascii="Times New Roman" w:hAnsi="Times New Roman" w:cs="Times New Roman"/>
          <w:sz w:val="24"/>
          <w:szCs w:val="24"/>
        </w:rPr>
        <w:t>ή</w:t>
      </w:r>
      <w:r w:rsidR="00977DA0" w:rsidRPr="0026715C">
        <w:rPr>
          <w:rFonts w:ascii="Times New Roman" w:hAnsi="Times New Roman" w:cs="Times New Roman"/>
          <w:sz w:val="24"/>
          <w:szCs w:val="24"/>
        </w:rPr>
        <w:t xml:space="preserve"> Τ</w:t>
      </w:r>
      <w:r w:rsidR="00D26942" w:rsidRPr="0026715C">
        <w:rPr>
          <w:rFonts w:ascii="Times New Roman" w:hAnsi="Times New Roman" w:cs="Times New Roman"/>
          <w:sz w:val="24"/>
          <w:szCs w:val="24"/>
        </w:rPr>
        <w:t>έχνη</w:t>
      </w:r>
      <w:r w:rsidR="00977DA0" w:rsidRPr="0026715C">
        <w:rPr>
          <w:rFonts w:ascii="Times New Roman" w:hAnsi="Times New Roman" w:cs="Times New Roman"/>
          <w:sz w:val="24"/>
          <w:szCs w:val="24"/>
        </w:rPr>
        <w:t xml:space="preserve"> στην Εκπαίδευση επηρεάζ</w:t>
      </w:r>
      <w:r w:rsidR="00D26942" w:rsidRPr="0026715C">
        <w:rPr>
          <w:rFonts w:ascii="Times New Roman" w:hAnsi="Times New Roman" w:cs="Times New Roman"/>
          <w:sz w:val="24"/>
          <w:szCs w:val="24"/>
        </w:rPr>
        <w:t>ει</w:t>
      </w:r>
      <w:r w:rsidR="00977DA0" w:rsidRPr="0026715C">
        <w:rPr>
          <w:rFonts w:ascii="Times New Roman" w:hAnsi="Times New Roman" w:cs="Times New Roman"/>
          <w:sz w:val="24"/>
          <w:szCs w:val="24"/>
        </w:rPr>
        <w:t xml:space="preserve"> την καλλιέργεια της ψυχικής ανθεκτικότητας και με ποιους τρόπους. Η ερευνητική προσέγγιση είναι μικτή</w:t>
      </w:r>
      <w:r w:rsidR="00BC7A44" w:rsidRPr="0026715C">
        <w:rPr>
          <w:rFonts w:ascii="Times New Roman" w:hAnsi="Times New Roman" w:cs="Times New Roman"/>
          <w:sz w:val="24"/>
          <w:szCs w:val="24"/>
        </w:rPr>
        <w:t>,</w:t>
      </w:r>
      <w:r w:rsidR="00977DA0" w:rsidRPr="0026715C">
        <w:rPr>
          <w:rFonts w:ascii="Times New Roman" w:hAnsi="Times New Roman" w:cs="Times New Roman"/>
          <w:sz w:val="24"/>
          <w:szCs w:val="24"/>
        </w:rPr>
        <w:t xml:space="preserve"> συνδυάζοντας την έρευνα δράσης με το </w:t>
      </w:r>
      <w:proofErr w:type="spellStart"/>
      <w:r w:rsidR="00977DA0" w:rsidRPr="0026715C">
        <w:rPr>
          <w:rFonts w:ascii="Times New Roman" w:hAnsi="Times New Roman" w:cs="Times New Roman"/>
          <w:sz w:val="24"/>
          <w:szCs w:val="24"/>
        </w:rPr>
        <w:t>οιονεί</w:t>
      </w:r>
      <w:proofErr w:type="spellEnd"/>
      <w:r w:rsidR="00977DA0" w:rsidRPr="0026715C">
        <w:rPr>
          <w:rFonts w:ascii="Times New Roman" w:hAnsi="Times New Roman" w:cs="Times New Roman"/>
          <w:sz w:val="24"/>
          <w:szCs w:val="24"/>
        </w:rPr>
        <w:t xml:space="preserve"> πειραματικό σχέδιο. </w:t>
      </w:r>
      <w:r w:rsidR="00D34EA0">
        <w:rPr>
          <w:rFonts w:ascii="Times New Roman" w:hAnsi="Times New Roman" w:cs="Times New Roman"/>
          <w:sz w:val="24"/>
          <w:szCs w:val="24"/>
        </w:rPr>
        <w:t>Επίσης, α</w:t>
      </w:r>
      <w:r w:rsidR="00977DA0" w:rsidRPr="0026715C">
        <w:rPr>
          <w:rFonts w:ascii="Times New Roman" w:hAnsi="Times New Roman" w:cs="Times New Roman"/>
          <w:sz w:val="24"/>
          <w:szCs w:val="24"/>
        </w:rPr>
        <w:t>ξιοποιείται βολικό δείγμα</w:t>
      </w:r>
      <w:r w:rsidR="00BC7A44" w:rsidRPr="0026715C">
        <w:rPr>
          <w:rFonts w:ascii="Times New Roman" w:hAnsi="Times New Roman" w:cs="Times New Roman"/>
          <w:sz w:val="24"/>
          <w:szCs w:val="24"/>
        </w:rPr>
        <w:t>,</w:t>
      </w:r>
      <w:r w:rsidR="00977DA0" w:rsidRPr="0026715C">
        <w:rPr>
          <w:rFonts w:ascii="Times New Roman" w:hAnsi="Times New Roman" w:cs="Times New Roman"/>
          <w:sz w:val="24"/>
          <w:szCs w:val="24"/>
        </w:rPr>
        <w:t xml:space="preserve"> που καθιστά αδύνατη τη γενίκευση των αποτελεσμάτων</w:t>
      </w:r>
      <w:r w:rsidR="00786A41">
        <w:rPr>
          <w:rFonts w:ascii="Times New Roman" w:hAnsi="Times New Roman" w:cs="Times New Roman"/>
          <w:sz w:val="24"/>
          <w:szCs w:val="24"/>
        </w:rPr>
        <w:t xml:space="preserve">, αλλά </w:t>
      </w:r>
      <w:r w:rsidR="00D34EA0">
        <w:rPr>
          <w:rFonts w:ascii="Times New Roman" w:hAnsi="Times New Roman" w:cs="Times New Roman"/>
          <w:sz w:val="24"/>
          <w:szCs w:val="24"/>
        </w:rPr>
        <w:t xml:space="preserve">οδηγεί σε </w:t>
      </w:r>
      <w:r w:rsidR="00977DA0" w:rsidRPr="0026715C">
        <w:rPr>
          <w:rFonts w:ascii="Times New Roman" w:hAnsi="Times New Roman" w:cs="Times New Roman"/>
          <w:sz w:val="24"/>
          <w:szCs w:val="24"/>
        </w:rPr>
        <w:t>σημαντικά πορίσματα για</w:t>
      </w:r>
      <w:r w:rsidR="00786A41">
        <w:rPr>
          <w:rFonts w:ascii="Times New Roman" w:hAnsi="Times New Roman" w:cs="Times New Roman"/>
          <w:sz w:val="24"/>
          <w:szCs w:val="24"/>
        </w:rPr>
        <w:t xml:space="preserve"> τους τρόπους καλλιέργειας της ψυχικής ανθεκτικότητας.</w:t>
      </w:r>
      <w:r w:rsidR="00977DA0" w:rsidRPr="0026715C">
        <w:rPr>
          <w:rFonts w:ascii="Times New Roman" w:hAnsi="Times New Roman" w:cs="Times New Roman"/>
          <w:sz w:val="24"/>
          <w:szCs w:val="24"/>
        </w:rPr>
        <w:t xml:space="preserve"> </w:t>
      </w:r>
    </w:p>
    <w:p w14:paraId="7E2F8B77" w14:textId="343DF335" w:rsidR="00786A41" w:rsidRDefault="00786A41" w:rsidP="00B257B0">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Αναλυτικότερα, σ</w:t>
      </w:r>
      <w:r w:rsidR="00643321">
        <w:rPr>
          <w:rFonts w:ascii="Times New Roman" w:hAnsi="Times New Roman" w:cs="Times New Roman"/>
          <w:sz w:val="24"/>
          <w:szCs w:val="24"/>
        </w:rPr>
        <w:t xml:space="preserve">το τέταρτο κεφάλαιο </w:t>
      </w:r>
      <w:r>
        <w:rPr>
          <w:rFonts w:ascii="Times New Roman" w:hAnsi="Times New Roman" w:cs="Times New Roman"/>
          <w:sz w:val="24"/>
          <w:szCs w:val="24"/>
        </w:rPr>
        <w:t>καταγράφονται τα αποτελέσματα της ποσοτικής έρευνας μετά τον έλεγχο των δημογραφικών δεδομένων και της ισοδυναμίας των ομάδων κατά τον προέλεγχο και επανέλεγχο. Μιας και δεν παρατηρούνται στατιστικά σημαντικές διαφορές στην ψυχική ανθεκτικότητα των μαθητών διερευνώνται οι περιορισμοί που υφίσταντο κατά τη διεξαγωγή της έρευνας.</w:t>
      </w:r>
    </w:p>
    <w:p w14:paraId="41BA16C8" w14:textId="41050DB2" w:rsidR="005726A1" w:rsidRDefault="00DA1B9C" w:rsidP="00B257B0">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Κλείνοντας, η</w:t>
      </w:r>
      <w:r w:rsidR="00786A41">
        <w:rPr>
          <w:rFonts w:ascii="Times New Roman" w:hAnsi="Times New Roman" w:cs="Times New Roman"/>
          <w:sz w:val="24"/>
          <w:szCs w:val="24"/>
        </w:rPr>
        <w:t xml:space="preserve"> ποιοτική έρευνα ακολουθεί στο </w:t>
      </w:r>
      <w:r w:rsidR="00C315B1">
        <w:rPr>
          <w:rFonts w:ascii="Times New Roman" w:hAnsi="Times New Roman" w:cs="Times New Roman"/>
          <w:sz w:val="24"/>
          <w:szCs w:val="24"/>
        </w:rPr>
        <w:t>ίδιο</w:t>
      </w:r>
      <w:r w:rsidR="00786A41">
        <w:rPr>
          <w:rFonts w:ascii="Times New Roman" w:hAnsi="Times New Roman" w:cs="Times New Roman"/>
          <w:sz w:val="24"/>
          <w:szCs w:val="24"/>
        </w:rPr>
        <w:t xml:space="preserve"> κεφάλαιο και μαρτυρεί πως η ψυχική ανθεκτικότητα των μαθητών έδωσε δείγματα βελτίωσης μέσα από τη συμμετοχική παρατήρηση και καταγραφή ερευνητικού ημερολογίου. Με τη μέθοδο της σταθερής συγκριτικής ανάλυσης διακρίνονται τρεις βασικές κατηγορίες, η συμμετοχικότητα, η </w:t>
      </w:r>
      <w:proofErr w:type="spellStart"/>
      <w:r w:rsidR="00786A41">
        <w:rPr>
          <w:rFonts w:ascii="Times New Roman" w:hAnsi="Times New Roman" w:cs="Times New Roman"/>
          <w:sz w:val="24"/>
          <w:szCs w:val="24"/>
        </w:rPr>
        <w:t>αυτοαποτελεσματικότητα</w:t>
      </w:r>
      <w:proofErr w:type="spellEnd"/>
      <w:r w:rsidR="00786A41">
        <w:rPr>
          <w:rFonts w:ascii="Times New Roman" w:hAnsi="Times New Roman" w:cs="Times New Roman"/>
          <w:sz w:val="24"/>
          <w:szCs w:val="24"/>
        </w:rPr>
        <w:t xml:space="preserve"> και η ευρηματικότητα</w:t>
      </w:r>
      <w:r w:rsidR="00D34EA0">
        <w:rPr>
          <w:rFonts w:ascii="Times New Roman" w:hAnsi="Times New Roman" w:cs="Times New Roman"/>
          <w:sz w:val="24"/>
          <w:szCs w:val="24"/>
        </w:rPr>
        <w:t>,</w:t>
      </w:r>
      <w:r w:rsidR="00786A41">
        <w:rPr>
          <w:rFonts w:ascii="Times New Roman" w:hAnsi="Times New Roman" w:cs="Times New Roman"/>
          <w:sz w:val="24"/>
          <w:szCs w:val="24"/>
        </w:rPr>
        <w:t xml:space="preserve"> ως βασικές δεξιότητες ενισχυμένης ψυχικής ανθεκτικότητας. </w:t>
      </w:r>
    </w:p>
    <w:p w14:paraId="16BAC110" w14:textId="1851008A" w:rsidR="001536F5" w:rsidRPr="0026715C" w:rsidRDefault="00F32B4F" w:rsidP="007D5D3F">
      <w:pPr>
        <w:pStyle w:val="1"/>
        <w:rPr>
          <w:rFonts w:ascii="Times New Roman" w:hAnsi="Times New Roman" w:cs="Times New Roman"/>
          <w:color w:val="auto"/>
          <w:sz w:val="24"/>
          <w:szCs w:val="24"/>
        </w:rPr>
      </w:pPr>
      <w:bookmarkStart w:id="3" w:name="_Toc170823805"/>
      <w:r w:rsidRPr="0026715C">
        <w:rPr>
          <w:rFonts w:ascii="Times New Roman" w:hAnsi="Times New Roman" w:cs="Times New Roman"/>
          <w:color w:val="auto"/>
          <w:sz w:val="24"/>
          <w:szCs w:val="24"/>
        </w:rPr>
        <w:lastRenderedPageBreak/>
        <w:t xml:space="preserve">Α' Μέρος: </w:t>
      </w:r>
      <w:r w:rsidR="007D5D3F" w:rsidRPr="0026715C">
        <w:rPr>
          <w:rFonts w:ascii="Times New Roman" w:hAnsi="Times New Roman" w:cs="Times New Roman"/>
          <w:color w:val="auto"/>
          <w:sz w:val="24"/>
          <w:szCs w:val="24"/>
        </w:rPr>
        <w:t>Θεωρητικό πλαίσιο</w:t>
      </w:r>
      <w:bookmarkEnd w:id="3"/>
      <w:r w:rsidR="007D5D3F" w:rsidRPr="0026715C">
        <w:rPr>
          <w:rFonts w:ascii="Times New Roman" w:hAnsi="Times New Roman" w:cs="Times New Roman"/>
          <w:color w:val="auto"/>
          <w:sz w:val="24"/>
          <w:szCs w:val="24"/>
        </w:rPr>
        <w:t xml:space="preserve"> </w:t>
      </w:r>
    </w:p>
    <w:p w14:paraId="7CF441E8" w14:textId="7A44F6DA" w:rsidR="007D5D3F" w:rsidRPr="0026715C" w:rsidRDefault="004F1F2E" w:rsidP="0093636B">
      <w:pPr>
        <w:pStyle w:val="1"/>
        <w:spacing w:after="240"/>
        <w:rPr>
          <w:rFonts w:ascii="Times New Roman" w:hAnsi="Times New Roman" w:cs="Times New Roman"/>
          <w:color w:val="auto"/>
          <w:sz w:val="24"/>
          <w:szCs w:val="24"/>
        </w:rPr>
      </w:pPr>
      <w:bookmarkStart w:id="4" w:name="_Toc170823806"/>
      <w:r w:rsidRPr="0026715C">
        <w:rPr>
          <w:rFonts w:ascii="Times New Roman" w:hAnsi="Times New Roman" w:cs="Times New Roman"/>
          <w:color w:val="auto"/>
          <w:sz w:val="24"/>
          <w:szCs w:val="24"/>
        </w:rPr>
        <w:t>1</w:t>
      </w:r>
      <w:r w:rsidRPr="0026715C">
        <w:rPr>
          <w:rFonts w:ascii="Times New Roman" w:hAnsi="Times New Roman" w:cs="Times New Roman"/>
          <w:color w:val="auto"/>
          <w:sz w:val="24"/>
          <w:szCs w:val="24"/>
          <w:vertAlign w:val="superscript"/>
        </w:rPr>
        <w:t>ο</w:t>
      </w:r>
      <w:r w:rsidRPr="0026715C">
        <w:rPr>
          <w:rFonts w:ascii="Times New Roman" w:hAnsi="Times New Roman" w:cs="Times New Roman"/>
          <w:color w:val="auto"/>
          <w:sz w:val="24"/>
          <w:szCs w:val="24"/>
        </w:rPr>
        <w:t xml:space="preserve"> </w:t>
      </w:r>
      <w:r w:rsidR="007D5D3F" w:rsidRPr="0026715C">
        <w:rPr>
          <w:rFonts w:ascii="Times New Roman" w:hAnsi="Times New Roman" w:cs="Times New Roman"/>
          <w:color w:val="auto"/>
          <w:sz w:val="24"/>
          <w:szCs w:val="24"/>
        </w:rPr>
        <w:t>Κεφάλαιο: Ψυχική ανθεκτικότητα</w:t>
      </w:r>
      <w:bookmarkEnd w:id="4"/>
    </w:p>
    <w:p w14:paraId="7152539D" w14:textId="51C2903D" w:rsidR="007D5D3F" w:rsidRPr="0026715C" w:rsidRDefault="007D5D3F" w:rsidP="0093636B">
      <w:pPr>
        <w:pStyle w:val="2"/>
        <w:numPr>
          <w:ilvl w:val="1"/>
          <w:numId w:val="4"/>
        </w:numPr>
        <w:spacing w:after="240"/>
        <w:rPr>
          <w:rFonts w:ascii="Times New Roman" w:hAnsi="Times New Roman" w:cs="Times New Roman"/>
          <w:color w:val="auto"/>
          <w:sz w:val="24"/>
          <w:szCs w:val="24"/>
        </w:rPr>
      </w:pPr>
      <w:bookmarkStart w:id="5" w:name="_Toc170823807"/>
      <w:r w:rsidRPr="0026715C">
        <w:rPr>
          <w:rFonts w:ascii="Times New Roman" w:hAnsi="Times New Roman" w:cs="Times New Roman"/>
          <w:color w:val="auto"/>
          <w:sz w:val="24"/>
          <w:szCs w:val="24"/>
        </w:rPr>
        <w:t>Ορισμός</w:t>
      </w:r>
      <w:bookmarkEnd w:id="5"/>
      <w:r w:rsidRPr="0026715C">
        <w:rPr>
          <w:rFonts w:ascii="Times New Roman" w:hAnsi="Times New Roman" w:cs="Times New Roman"/>
          <w:color w:val="auto"/>
          <w:sz w:val="24"/>
          <w:szCs w:val="24"/>
        </w:rPr>
        <w:t xml:space="preserve"> </w:t>
      </w:r>
    </w:p>
    <w:p w14:paraId="7D8F522B" w14:textId="62EC2F6F" w:rsidR="00580CD8" w:rsidRPr="00580CD8" w:rsidRDefault="00580CD8" w:rsidP="0038002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Ο ακριβής προσδιορισμός της ψυχικής ανθεκτικότητας είναι κατά τους </w:t>
      </w:r>
      <w:r>
        <w:rPr>
          <w:rFonts w:ascii="Times New Roman" w:hAnsi="Times New Roman" w:cs="Times New Roman"/>
          <w:sz w:val="24"/>
          <w:szCs w:val="24"/>
          <w:lang w:val="en-US"/>
        </w:rPr>
        <w:t>Neil</w:t>
      </w:r>
      <w:r w:rsidRPr="00580CD8">
        <w:rPr>
          <w:rFonts w:ascii="Times New Roman" w:hAnsi="Times New Roman" w:cs="Times New Roman"/>
          <w:sz w:val="24"/>
          <w:szCs w:val="24"/>
        </w:rPr>
        <w:t xml:space="preserve"> &amp; </w:t>
      </w:r>
      <w:r>
        <w:rPr>
          <w:rFonts w:ascii="Times New Roman" w:hAnsi="Times New Roman" w:cs="Times New Roman"/>
          <w:sz w:val="24"/>
          <w:szCs w:val="24"/>
          <w:lang w:val="en-US"/>
        </w:rPr>
        <w:t>Dias</w:t>
      </w:r>
      <w:r w:rsidRPr="00580CD8">
        <w:rPr>
          <w:rFonts w:ascii="Times New Roman" w:hAnsi="Times New Roman" w:cs="Times New Roman"/>
          <w:sz w:val="24"/>
          <w:szCs w:val="24"/>
        </w:rPr>
        <w:t xml:space="preserve"> (2001) </w:t>
      </w:r>
      <w:r>
        <w:rPr>
          <w:rFonts w:ascii="Times New Roman" w:hAnsi="Times New Roman" w:cs="Times New Roman"/>
          <w:sz w:val="24"/>
          <w:szCs w:val="24"/>
        </w:rPr>
        <w:t xml:space="preserve">δύσκολη υπόθεση, καθώς πρόκειται για μία έννοια κατά τα λεγόμενά τους «άμορφη». Κατά καιρούς έχει συσχετιστεί με την αντοχή και την επινοητικότητα ή έχει εξεταστεί ως κάτι το ενιαίο και υποκειμενικό. Έτσι, παραμένει ένα κρίσιμο θεωρητικό ζήτημα που μπορεί όμως να μετρηθεί για να αξιολογηθεί. </w:t>
      </w:r>
    </w:p>
    <w:p w14:paraId="40C77B15" w14:textId="53EE5D57" w:rsidR="003029E6" w:rsidRDefault="000650DE" w:rsidP="0038002A">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Οι </w:t>
      </w:r>
      <w:r w:rsidR="000E5065" w:rsidRPr="0026715C">
        <w:rPr>
          <w:rFonts w:ascii="Times New Roman" w:hAnsi="Times New Roman" w:cs="Times New Roman"/>
          <w:sz w:val="24"/>
          <w:szCs w:val="24"/>
        </w:rPr>
        <w:t>θ</w:t>
      </w:r>
      <w:r w:rsidRPr="0026715C">
        <w:rPr>
          <w:rFonts w:ascii="Times New Roman" w:hAnsi="Times New Roman" w:cs="Times New Roman"/>
          <w:sz w:val="24"/>
          <w:szCs w:val="24"/>
        </w:rPr>
        <w:t xml:space="preserve">εωρίες </w:t>
      </w:r>
      <w:r w:rsidR="00580CD8">
        <w:rPr>
          <w:rFonts w:ascii="Times New Roman" w:hAnsi="Times New Roman" w:cs="Times New Roman"/>
          <w:sz w:val="24"/>
          <w:szCs w:val="24"/>
        </w:rPr>
        <w:t xml:space="preserve">πλέον </w:t>
      </w:r>
      <w:r w:rsidRPr="0026715C">
        <w:rPr>
          <w:rFonts w:ascii="Times New Roman" w:hAnsi="Times New Roman" w:cs="Times New Roman"/>
          <w:sz w:val="24"/>
          <w:szCs w:val="24"/>
        </w:rPr>
        <w:t xml:space="preserve">που </w:t>
      </w:r>
      <w:r w:rsidR="000E5065" w:rsidRPr="0026715C">
        <w:rPr>
          <w:rFonts w:ascii="Times New Roman" w:hAnsi="Times New Roman" w:cs="Times New Roman"/>
          <w:sz w:val="24"/>
          <w:szCs w:val="24"/>
        </w:rPr>
        <w:t>αφορούν</w:t>
      </w:r>
      <w:r w:rsidRPr="0026715C">
        <w:rPr>
          <w:rFonts w:ascii="Times New Roman" w:hAnsi="Times New Roman" w:cs="Times New Roman"/>
          <w:sz w:val="24"/>
          <w:szCs w:val="24"/>
        </w:rPr>
        <w:t xml:space="preserve"> τ</w:t>
      </w:r>
      <w:r w:rsidR="000E5065" w:rsidRPr="0026715C">
        <w:rPr>
          <w:rFonts w:ascii="Times New Roman" w:hAnsi="Times New Roman" w:cs="Times New Roman"/>
          <w:sz w:val="24"/>
          <w:szCs w:val="24"/>
        </w:rPr>
        <w:t>ην</w:t>
      </w:r>
      <w:r w:rsidRPr="0026715C">
        <w:rPr>
          <w:rFonts w:ascii="Times New Roman" w:hAnsi="Times New Roman" w:cs="Times New Roman"/>
          <w:sz w:val="24"/>
          <w:szCs w:val="24"/>
        </w:rPr>
        <w:t xml:space="preserve"> ψυχική ανθεκτικότητα προέρχονται </w:t>
      </w:r>
      <w:r w:rsidR="000E5065" w:rsidRPr="0026715C">
        <w:rPr>
          <w:rFonts w:ascii="Times New Roman" w:hAnsi="Times New Roman" w:cs="Times New Roman"/>
          <w:sz w:val="24"/>
          <w:szCs w:val="24"/>
        </w:rPr>
        <w:t xml:space="preserve">σε γενικές γραμμές </w:t>
      </w:r>
      <w:r w:rsidRPr="0026715C">
        <w:rPr>
          <w:rFonts w:ascii="Times New Roman" w:hAnsi="Times New Roman" w:cs="Times New Roman"/>
          <w:sz w:val="24"/>
          <w:szCs w:val="24"/>
        </w:rPr>
        <w:t>από</w:t>
      </w:r>
      <w:r w:rsidR="000E5065" w:rsidRPr="0026715C">
        <w:rPr>
          <w:rFonts w:ascii="Times New Roman" w:hAnsi="Times New Roman" w:cs="Times New Roman"/>
          <w:sz w:val="24"/>
          <w:szCs w:val="24"/>
        </w:rPr>
        <w:t xml:space="preserve"> </w:t>
      </w:r>
      <w:r w:rsidR="0038002A" w:rsidRPr="0026715C">
        <w:rPr>
          <w:rFonts w:ascii="Times New Roman" w:hAnsi="Times New Roman" w:cs="Times New Roman"/>
          <w:sz w:val="24"/>
          <w:szCs w:val="24"/>
        </w:rPr>
        <w:t xml:space="preserve">την αναπτυξιακή παιδοψυχολογία, την ψυχοπαθολογία και τη σχολική ψυχολογία. Η τελευταία θέτει στο επίκεντρο όχι την απουσία δυσκολιών, αλλά </w:t>
      </w:r>
      <w:r w:rsidR="00BA717F">
        <w:rPr>
          <w:rFonts w:ascii="Times New Roman" w:hAnsi="Times New Roman" w:cs="Times New Roman"/>
          <w:sz w:val="24"/>
          <w:szCs w:val="24"/>
        </w:rPr>
        <w:t>πώς αυτές οδηγού</w:t>
      </w:r>
      <w:r w:rsidR="00954B4B">
        <w:rPr>
          <w:rFonts w:ascii="Times New Roman" w:hAnsi="Times New Roman" w:cs="Times New Roman"/>
          <w:sz w:val="24"/>
          <w:szCs w:val="24"/>
        </w:rPr>
        <w:t>ν</w:t>
      </w:r>
      <w:r w:rsidR="00BA717F">
        <w:rPr>
          <w:rFonts w:ascii="Times New Roman" w:hAnsi="Times New Roman" w:cs="Times New Roman"/>
          <w:sz w:val="24"/>
          <w:szCs w:val="24"/>
        </w:rPr>
        <w:t xml:space="preserve"> σε </w:t>
      </w:r>
      <w:r w:rsidR="0038002A" w:rsidRPr="0026715C">
        <w:rPr>
          <w:rFonts w:ascii="Times New Roman" w:hAnsi="Times New Roman" w:cs="Times New Roman"/>
          <w:sz w:val="24"/>
          <w:szCs w:val="24"/>
        </w:rPr>
        <w:t>ανάπτυξη δεξιοτήτων</w:t>
      </w:r>
      <w:r w:rsidR="00BA717F">
        <w:rPr>
          <w:rFonts w:ascii="Times New Roman" w:hAnsi="Times New Roman" w:cs="Times New Roman"/>
          <w:sz w:val="24"/>
          <w:szCs w:val="24"/>
        </w:rPr>
        <w:t xml:space="preserve">, </w:t>
      </w:r>
      <w:r w:rsidR="0038002A" w:rsidRPr="0026715C">
        <w:rPr>
          <w:rFonts w:ascii="Times New Roman" w:hAnsi="Times New Roman" w:cs="Times New Roman"/>
          <w:sz w:val="24"/>
          <w:szCs w:val="24"/>
        </w:rPr>
        <w:t>που συμβάλλουν στην ευεξία του ατόμου (</w:t>
      </w:r>
      <w:r w:rsidR="0038002A" w:rsidRPr="0026715C">
        <w:rPr>
          <w:rFonts w:ascii="Times New Roman" w:hAnsi="Times New Roman" w:cs="Times New Roman"/>
          <w:sz w:val="24"/>
          <w:szCs w:val="24"/>
          <w:lang w:val="en-US"/>
        </w:rPr>
        <w:t>Tolland</w:t>
      </w:r>
      <w:r w:rsidR="0038002A" w:rsidRPr="0026715C">
        <w:rPr>
          <w:rFonts w:ascii="Times New Roman" w:hAnsi="Times New Roman" w:cs="Times New Roman"/>
          <w:sz w:val="24"/>
          <w:szCs w:val="24"/>
        </w:rPr>
        <w:t xml:space="preserve"> &amp; </w:t>
      </w:r>
      <w:r w:rsidR="0038002A" w:rsidRPr="0026715C">
        <w:rPr>
          <w:rFonts w:ascii="Times New Roman" w:hAnsi="Times New Roman" w:cs="Times New Roman"/>
          <w:sz w:val="24"/>
          <w:szCs w:val="24"/>
          <w:lang w:val="en-US"/>
        </w:rPr>
        <w:t>Carrigan</w:t>
      </w:r>
      <w:r w:rsidR="0038002A" w:rsidRPr="0026715C">
        <w:rPr>
          <w:rFonts w:ascii="Times New Roman" w:hAnsi="Times New Roman" w:cs="Times New Roman"/>
          <w:sz w:val="24"/>
          <w:szCs w:val="24"/>
        </w:rPr>
        <w:t xml:space="preserve">, 2011).  </w:t>
      </w:r>
    </w:p>
    <w:p w14:paraId="7EECBF60" w14:textId="1AA503AB" w:rsidR="00580CD8" w:rsidRPr="0026715C" w:rsidRDefault="00954B4B" w:rsidP="0038002A">
      <w:pPr>
        <w:spacing w:line="360" w:lineRule="auto"/>
        <w:jc w:val="both"/>
        <w:rPr>
          <w:rFonts w:ascii="Times New Roman" w:hAnsi="Times New Roman" w:cs="Times New Roman"/>
          <w:sz w:val="24"/>
          <w:szCs w:val="24"/>
        </w:rPr>
      </w:pPr>
      <w:r>
        <w:rPr>
          <w:rFonts w:ascii="Times New Roman" w:hAnsi="Times New Roman" w:cs="Times New Roman"/>
          <w:sz w:val="24"/>
          <w:szCs w:val="24"/>
        </w:rPr>
        <w:t>Με τη σειρά τους</w:t>
      </w:r>
      <w:r w:rsidR="00BA717F">
        <w:rPr>
          <w:rFonts w:ascii="Times New Roman" w:hAnsi="Times New Roman" w:cs="Times New Roman"/>
          <w:sz w:val="24"/>
          <w:szCs w:val="24"/>
        </w:rPr>
        <w:t>, ο</w:t>
      </w:r>
      <w:r w:rsidR="00580CD8">
        <w:rPr>
          <w:rFonts w:ascii="Times New Roman" w:hAnsi="Times New Roman" w:cs="Times New Roman"/>
          <w:sz w:val="24"/>
          <w:szCs w:val="24"/>
        </w:rPr>
        <w:t xml:space="preserve">ι αναπτυξιακοί ψυχολόγοι θεωρούν ότι η έννοια </w:t>
      </w:r>
      <w:r w:rsidR="00BA717F">
        <w:rPr>
          <w:rFonts w:ascii="Times New Roman" w:hAnsi="Times New Roman" w:cs="Times New Roman"/>
          <w:sz w:val="24"/>
          <w:szCs w:val="24"/>
        </w:rPr>
        <w:t xml:space="preserve">της ψυχικής ανθεκτικότητας </w:t>
      </w:r>
      <w:r w:rsidR="00580CD8">
        <w:rPr>
          <w:rFonts w:ascii="Times New Roman" w:hAnsi="Times New Roman" w:cs="Times New Roman"/>
          <w:sz w:val="24"/>
          <w:szCs w:val="24"/>
        </w:rPr>
        <w:t>είναι κατά τρόπον ανάλογη του ανοσοποιητικού συστήματος. Όπως ακριβώς η ανοσία προκύπτει μέσα από ελεγχόμενη έκθεση σε παθογόνους παράγοντες</w:t>
      </w:r>
      <w:r w:rsidR="00B70962">
        <w:rPr>
          <w:rFonts w:ascii="Times New Roman" w:hAnsi="Times New Roman" w:cs="Times New Roman"/>
          <w:sz w:val="24"/>
          <w:szCs w:val="24"/>
        </w:rPr>
        <w:t>,</w:t>
      </w:r>
      <w:r w:rsidR="00580CD8">
        <w:rPr>
          <w:rFonts w:ascii="Times New Roman" w:hAnsi="Times New Roman" w:cs="Times New Roman"/>
          <w:sz w:val="24"/>
          <w:szCs w:val="24"/>
        </w:rPr>
        <w:t xml:space="preserve"> </w:t>
      </w:r>
      <w:r w:rsidR="00B70962">
        <w:rPr>
          <w:rFonts w:ascii="Times New Roman" w:hAnsi="Times New Roman" w:cs="Times New Roman"/>
          <w:sz w:val="24"/>
          <w:szCs w:val="24"/>
        </w:rPr>
        <w:t>αντί της αποφυγής στην έκθεση αυτών, έτσι και οι προκλήσεις</w:t>
      </w:r>
      <w:r w:rsidR="00BA717F">
        <w:rPr>
          <w:rFonts w:ascii="Times New Roman" w:hAnsi="Times New Roman" w:cs="Times New Roman"/>
          <w:sz w:val="24"/>
          <w:szCs w:val="24"/>
        </w:rPr>
        <w:t xml:space="preserve"> ζωής</w:t>
      </w:r>
      <w:r w:rsidR="00B70962">
        <w:rPr>
          <w:rFonts w:ascii="Times New Roman" w:hAnsi="Times New Roman" w:cs="Times New Roman"/>
          <w:sz w:val="24"/>
          <w:szCs w:val="24"/>
        </w:rPr>
        <w:t xml:space="preserve"> μπορούν να προσφέρουν ένα είδος ψυχολογικού εμβολιασμού (</w:t>
      </w:r>
      <w:r w:rsidR="00B70962">
        <w:rPr>
          <w:rFonts w:ascii="Times New Roman" w:hAnsi="Times New Roman" w:cs="Times New Roman"/>
          <w:sz w:val="24"/>
          <w:szCs w:val="24"/>
          <w:lang w:val="en-US"/>
        </w:rPr>
        <w:t>Neil</w:t>
      </w:r>
      <w:r w:rsidR="00B70962" w:rsidRPr="00580CD8">
        <w:rPr>
          <w:rFonts w:ascii="Times New Roman" w:hAnsi="Times New Roman" w:cs="Times New Roman"/>
          <w:sz w:val="24"/>
          <w:szCs w:val="24"/>
        </w:rPr>
        <w:t xml:space="preserve"> &amp; </w:t>
      </w:r>
      <w:r w:rsidR="00B70962">
        <w:rPr>
          <w:rFonts w:ascii="Times New Roman" w:hAnsi="Times New Roman" w:cs="Times New Roman"/>
          <w:sz w:val="24"/>
          <w:szCs w:val="24"/>
          <w:lang w:val="en-US"/>
        </w:rPr>
        <w:t>Dias</w:t>
      </w:r>
      <w:r w:rsidR="00B70962">
        <w:rPr>
          <w:rFonts w:ascii="Times New Roman" w:hAnsi="Times New Roman" w:cs="Times New Roman"/>
          <w:sz w:val="24"/>
          <w:szCs w:val="24"/>
        </w:rPr>
        <w:t xml:space="preserve">, 2001). </w:t>
      </w:r>
    </w:p>
    <w:p w14:paraId="587D1605" w14:textId="141D4C01" w:rsidR="000D1612" w:rsidRPr="0026715C" w:rsidRDefault="00BA717F" w:rsidP="0093636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Σε μία προσπάθεια ορισμού της </w:t>
      </w:r>
      <w:r w:rsidR="000D1612" w:rsidRPr="0026715C">
        <w:rPr>
          <w:rFonts w:ascii="Times New Roman" w:hAnsi="Times New Roman" w:cs="Times New Roman"/>
          <w:sz w:val="24"/>
          <w:szCs w:val="24"/>
        </w:rPr>
        <w:t>ψυχική</w:t>
      </w:r>
      <w:r>
        <w:rPr>
          <w:rFonts w:ascii="Times New Roman" w:hAnsi="Times New Roman" w:cs="Times New Roman"/>
          <w:sz w:val="24"/>
          <w:szCs w:val="24"/>
        </w:rPr>
        <w:t>ς</w:t>
      </w:r>
      <w:r w:rsidR="000D1612" w:rsidRPr="0026715C">
        <w:rPr>
          <w:rFonts w:ascii="Times New Roman" w:hAnsi="Times New Roman" w:cs="Times New Roman"/>
          <w:sz w:val="24"/>
          <w:szCs w:val="24"/>
        </w:rPr>
        <w:t xml:space="preserve"> ανθεκτικότητα</w:t>
      </w:r>
      <w:r>
        <w:rPr>
          <w:rFonts w:ascii="Times New Roman" w:hAnsi="Times New Roman" w:cs="Times New Roman"/>
          <w:sz w:val="24"/>
          <w:szCs w:val="24"/>
        </w:rPr>
        <w:t>ς</w:t>
      </w:r>
      <w:r w:rsidR="000D1612" w:rsidRPr="0026715C">
        <w:rPr>
          <w:rFonts w:ascii="Times New Roman" w:hAnsi="Times New Roman" w:cs="Times New Roman"/>
          <w:sz w:val="24"/>
          <w:szCs w:val="24"/>
        </w:rPr>
        <w:t xml:space="preserve"> </w:t>
      </w:r>
      <w:r>
        <w:rPr>
          <w:rFonts w:ascii="Times New Roman" w:hAnsi="Times New Roman" w:cs="Times New Roman"/>
          <w:sz w:val="24"/>
          <w:szCs w:val="24"/>
        </w:rPr>
        <w:t>γίνεται λόγος για τη</w:t>
      </w:r>
      <w:r w:rsidR="000D1612" w:rsidRPr="0026715C">
        <w:rPr>
          <w:rFonts w:ascii="Times New Roman" w:hAnsi="Times New Roman" w:cs="Times New Roman"/>
          <w:sz w:val="24"/>
          <w:szCs w:val="24"/>
        </w:rPr>
        <w:t xml:space="preserve"> δυνατότητα του ατόμου  να προσαρμόζεται σε δύσκολες ή απειλητικές συνθήκες με θετικό τρόπο. Ακόμη κι </w:t>
      </w:r>
      <w:r w:rsidR="000E5065" w:rsidRPr="0026715C">
        <w:rPr>
          <w:rFonts w:ascii="Times New Roman" w:hAnsi="Times New Roman" w:cs="Times New Roman"/>
          <w:sz w:val="24"/>
          <w:szCs w:val="24"/>
        </w:rPr>
        <w:t>όταν</w:t>
      </w:r>
      <w:r w:rsidR="000D1612" w:rsidRPr="0026715C">
        <w:rPr>
          <w:rFonts w:ascii="Times New Roman" w:hAnsi="Times New Roman" w:cs="Times New Roman"/>
          <w:sz w:val="24"/>
          <w:szCs w:val="24"/>
        </w:rPr>
        <w:t xml:space="preserve"> </w:t>
      </w:r>
      <w:r w:rsidR="0074203C" w:rsidRPr="0026715C">
        <w:rPr>
          <w:rFonts w:ascii="Times New Roman" w:hAnsi="Times New Roman" w:cs="Times New Roman"/>
          <w:sz w:val="24"/>
          <w:szCs w:val="24"/>
        </w:rPr>
        <w:t>βιώνει</w:t>
      </w:r>
      <w:r w:rsidR="000E5065" w:rsidRPr="0026715C">
        <w:rPr>
          <w:rFonts w:ascii="Times New Roman" w:hAnsi="Times New Roman" w:cs="Times New Roman"/>
          <w:sz w:val="24"/>
          <w:szCs w:val="24"/>
        </w:rPr>
        <w:t xml:space="preserve"> </w:t>
      </w:r>
      <w:r w:rsidR="000D1612" w:rsidRPr="0026715C">
        <w:rPr>
          <w:rFonts w:ascii="Times New Roman" w:hAnsi="Times New Roman" w:cs="Times New Roman"/>
          <w:sz w:val="24"/>
          <w:szCs w:val="24"/>
        </w:rPr>
        <w:t xml:space="preserve">αρνητικά συναισθήματα, όπως άγχος, </w:t>
      </w:r>
      <w:r w:rsidR="0093636B" w:rsidRPr="0026715C">
        <w:rPr>
          <w:rFonts w:ascii="Times New Roman" w:hAnsi="Times New Roman" w:cs="Times New Roman"/>
          <w:sz w:val="24"/>
          <w:szCs w:val="24"/>
        </w:rPr>
        <w:t>θλίψη ή θυμό</w:t>
      </w:r>
      <w:r w:rsidR="000E5065" w:rsidRPr="0026715C">
        <w:rPr>
          <w:rFonts w:ascii="Times New Roman" w:hAnsi="Times New Roman" w:cs="Times New Roman"/>
          <w:sz w:val="24"/>
          <w:szCs w:val="24"/>
        </w:rPr>
        <w:t>,</w:t>
      </w:r>
      <w:r w:rsidR="0093636B" w:rsidRPr="0026715C">
        <w:rPr>
          <w:rFonts w:ascii="Times New Roman" w:hAnsi="Times New Roman" w:cs="Times New Roman"/>
          <w:sz w:val="24"/>
          <w:szCs w:val="24"/>
        </w:rPr>
        <w:t xml:space="preserve"> είναι σε θέση να </w:t>
      </w:r>
      <w:r w:rsidR="000D1612" w:rsidRPr="0026715C">
        <w:rPr>
          <w:rFonts w:ascii="Times New Roman" w:hAnsi="Times New Roman" w:cs="Times New Roman"/>
          <w:sz w:val="24"/>
          <w:szCs w:val="24"/>
        </w:rPr>
        <w:t>διατηρεί τη λειτουργικότητά του</w:t>
      </w:r>
      <w:r w:rsidR="0093636B" w:rsidRPr="0026715C">
        <w:rPr>
          <w:rFonts w:ascii="Times New Roman" w:hAnsi="Times New Roman" w:cs="Times New Roman"/>
          <w:sz w:val="24"/>
          <w:szCs w:val="24"/>
        </w:rPr>
        <w:t>, χωρίς να καταρρέει ψυχολογικά (</w:t>
      </w:r>
      <w:r w:rsidR="0093636B" w:rsidRPr="0026715C">
        <w:rPr>
          <w:rFonts w:ascii="Times New Roman" w:hAnsi="Times New Roman" w:cs="Times New Roman"/>
          <w:sz w:val="24"/>
          <w:szCs w:val="24"/>
          <w:lang w:val="en-US"/>
        </w:rPr>
        <w:t>Wilde</w:t>
      </w:r>
      <w:r w:rsidR="0093636B" w:rsidRPr="0026715C">
        <w:rPr>
          <w:rFonts w:ascii="Times New Roman" w:hAnsi="Times New Roman" w:cs="Times New Roman"/>
          <w:sz w:val="24"/>
          <w:szCs w:val="24"/>
        </w:rPr>
        <w:t xml:space="preserve"> 2011</w:t>
      </w:r>
      <w:r w:rsidR="00954B4B">
        <w:rPr>
          <w:rFonts w:ascii="Times New Roman" w:hAnsi="Times New Roman" w:cs="Times New Roman"/>
          <w:sz w:val="24"/>
          <w:szCs w:val="24"/>
        </w:rPr>
        <w:t>,</w:t>
      </w:r>
      <w:r w:rsidR="0093636B" w:rsidRPr="0026715C">
        <w:rPr>
          <w:rFonts w:ascii="Times New Roman" w:hAnsi="Times New Roman" w:cs="Times New Roman"/>
          <w:sz w:val="24"/>
          <w:szCs w:val="24"/>
        </w:rPr>
        <w:t xml:space="preserve"> </w:t>
      </w:r>
      <w:r w:rsidR="0093636B" w:rsidRPr="0026715C">
        <w:rPr>
          <w:rFonts w:ascii="Times New Roman" w:hAnsi="Times New Roman" w:cs="Times New Roman"/>
          <w:sz w:val="24"/>
          <w:szCs w:val="24"/>
          <w:lang w:val="en-US"/>
        </w:rPr>
        <w:t>Luthar</w:t>
      </w:r>
      <w:r w:rsidR="0093636B" w:rsidRPr="0026715C">
        <w:rPr>
          <w:rFonts w:ascii="Times New Roman" w:hAnsi="Times New Roman" w:cs="Times New Roman"/>
          <w:sz w:val="24"/>
          <w:szCs w:val="24"/>
        </w:rPr>
        <w:t xml:space="preserve"> 2006</w:t>
      </w:r>
      <w:r w:rsidR="00954B4B">
        <w:rPr>
          <w:rFonts w:ascii="Times New Roman" w:hAnsi="Times New Roman" w:cs="Times New Roman"/>
          <w:sz w:val="24"/>
          <w:szCs w:val="24"/>
        </w:rPr>
        <w:t>,</w:t>
      </w:r>
      <w:r w:rsidR="0093636B" w:rsidRPr="0026715C">
        <w:rPr>
          <w:rFonts w:ascii="Times New Roman" w:hAnsi="Times New Roman" w:cs="Times New Roman"/>
          <w:sz w:val="24"/>
          <w:szCs w:val="24"/>
        </w:rPr>
        <w:t xml:space="preserve"> </w:t>
      </w:r>
      <w:proofErr w:type="spellStart"/>
      <w:r w:rsidR="0093636B" w:rsidRPr="0026715C">
        <w:rPr>
          <w:rFonts w:ascii="Times New Roman" w:hAnsi="Times New Roman" w:cs="Times New Roman"/>
          <w:sz w:val="24"/>
          <w:szCs w:val="24"/>
          <w:lang w:val="en-US"/>
        </w:rPr>
        <w:t>Garmezy</w:t>
      </w:r>
      <w:proofErr w:type="spellEnd"/>
      <w:r w:rsidR="0093636B" w:rsidRPr="0026715C">
        <w:rPr>
          <w:rFonts w:ascii="Times New Roman" w:hAnsi="Times New Roman" w:cs="Times New Roman"/>
          <w:sz w:val="24"/>
          <w:szCs w:val="24"/>
        </w:rPr>
        <w:t xml:space="preserve"> 1991). </w:t>
      </w:r>
    </w:p>
    <w:p w14:paraId="788EF60A" w14:textId="69E93885" w:rsidR="0074203C" w:rsidRPr="0026715C" w:rsidRDefault="00525FCE" w:rsidP="0074203C">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t>Σχετίζεται</w:t>
      </w:r>
      <w:r w:rsidR="0074203C" w:rsidRPr="0026715C">
        <w:rPr>
          <w:rFonts w:ascii="Times New Roman" w:hAnsi="Times New Roman" w:cs="Times New Roman"/>
          <w:sz w:val="24"/>
          <w:szCs w:val="24"/>
        </w:rPr>
        <w:t>,</w:t>
      </w:r>
      <w:r w:rsidRPr="0026715C">
        <w:rPr>
          <w:rFonts w:ascii="Times New Roman" w:hAnsi="Times New Roman" w:cs="Times New Roman"/>
          <w:sz w:val="24"/>
          <w:szCs w:val="24"/>
        </w:rPr>
        <w:t xml:space="preserve"> </w:t>
      </w:r>
      <w:r w:rsidR="0074203C" w:rsidRPr="0026715C">
        <w:rPr>
          <w:rFonts w:ascii="Times New Roman" w:hAnsi="Times New Roman" w:cs="Times New Roman"/>
          <w:sz w:val="24"/>
          <w:szCs w:val="24"/>
        </w:rPr>
        <w:t xml:space="preserve">επομένως, </w:t>
      </w:r>
      <w:r w:rsidRPr="0026715C">
        <w:rPr>
          <w:rFonts w:ascii="Times New Roman" w:hAnsi="Times New Roman" w:cs="Times New Roman"/>
          <w:sz w:val="24"/>
          <w:szCs w:val="24"/>
        </w:rPr>
        <w:t>με την ικανότητα διατήρησης ενός πεδίου ψυχολογικής πληρότητας και αυτοεκτίμησης (</w:t>
      </w:r>
      <w:r w:rsidRPr="0026715C">
        <w:rPr>
          <w:rFonts w:ascii="Times New Roman" w:hAnsi="Times New Roman" w:cs="Times New Roman"/>
          <w:sz w:val="24"/>
          <w:szCs w:val="24"/>
          <w:lang w:val="en-US"/>
        </w:rPr>
        <w:t>Grover</w:t>
      </w:r>
      <w:r w:rsidRPr="0026715C">
        <w:rPr>
          <w:rFonts w:ascii="Times New Roman" w:hAnsi="Times New Roman" w:cs="Times New Roman"/>
          <w:sz w:val="24"/>
          <w:szCs w:val="24"/>
        </w:rPr>
        <w:t>, 2005). Στρατηγικές</w:t>
      </w:r>
      <w:r w:rsidR="000E5065" w:rsidRPr="0026715C">
        <w:rPr>
          <w:rFonts w:ascii="Times New Roman" w:hAnsi="Times New Roman" w:cs="Times New Roman"/>
          <w:sz w:val="24"/>
          <w:szCs w:val="24"/>
        </w:rPr>
        <w:t>,</w:t>
      </w:r>
      <w:r w:rsidRPr="0026715C">
        <w:rPr>
          <w:rFonts w:ascii="Times New Roman" w:hAnsi="Times New Roman" w:cs="Times New Roman"/>
          <w:sz w:val="24"/>
          <w:szCs w:val="24"/>
        </w:rPr>
        <w:t xml:space="preserve"> όπως η αυτοεκτίμηση </w:t>
      </w:r>
      <w:r w:rsidR="000E5065" w:rsidRPr="0026715C">
        <w:rPr>
          <w:rFonts w:ascii="Times New Roman" w:hAnsi="Times New Roman" w:cs="Times New Roman"/>
          <w:sz w:val="24"/>
          <w:szCs w:val="24"/>
        </w:rPr>
        <w:t>και</w:t>
      </w:r>
      <w:r w:rsidRPr="0026715C">
        <w:rPr>
          <w:rFonts w:ascii="Times New Roman" w:hAnsi="Times New Roman" w:cs="Times New Roman"/>
          <w:sz w:val="24"/>
          <w:szCs w:val="24"/>
        </w:rPr>
        <w:t xml:space="preserve"> ο εσωτερικός θετικός λόγος</w:t>
      </w:r>
      <w:r w:rsidR="000E5065" w:rsidRPr="0026715C">
        <w:rPr>
          <w:rFonts w:ascii="Times New Roman" w:hAnsi="Times New Roman" w:cs="Times New Roman"/>
          <w:sz w:val="24"/>
          <w:szCs w:val="24"/>
        </w:rPr>
        <w:t>,</w:t>
      </w:r>
      <w:r w:rsidRPr="0026715C">
        <w:rPr>
          <w:rFonts w:ascii="Times New Roman" w:hAnsi="Times New Roman" w:cs="Times New Roman"/>
          <w:sz w:val="24"/>
          <w:szCs w:val="24"/>
        </w:rPr>
        <w:t xml:space="preserve"> βοηθούν στη διαχείριση αρνητικών συναισθημάτων, </w:t>
      </w:r>
      <w:r w:rsidR="000E5065" w:rsidRPr="0026715C">
        <w:rPr>
          <w:rFonts w:ascii="Times New Roman" w:hAnsi="Times New Roman" w:cs="Times New Roman"/>
          <w:sz w:val="24"/>
          <w:szCs w:val="24"/>
        </w:rPr>
        <w:t>ενώ</w:t>
      </w:r>
      <w:r w:rsidRPr="0026715C">
        <w:rPr>
          <w:rFonts w:ascii="Times New Roman" w:hAnsi="Times New Roman" w:cs="Times New Roman"/>
          <w:sz w:val="24"/>
          <w:szCs w:val="24"/>
        </w:rPr>
        <w:t xml:space="preserve"> τα παιδιά καλούνται να </w:t>
      </w:r>
      <w:r w:rsidR="000E5065" w:rsidRPr="0026715C">
        <w:rPr>
          <w:rFonts w:ascii="Times New Roman" w:hAnsi="Times New Roman" w:cs="Times New Roman"/>
          <w:sz w:val="24"/>
          <w:szCs w:val="24"/>
        </w:rPr>
        <w:t xml:space="preserve">τις </w:t>
      </w:r>
      <w:r w:rsidRPr="0026715C">
        <w:rPr>
          <w:rFonts w:ascii="Times New Roman" w:hAnsi="Times New Roman" w:cs="Times New Roman"/>
          <w:sz w:val="24"/>
          <w:szCs w:val="24"/>
        </w:rPr>
        <w:t xml:space="preserve">αξιοποιήσουν στην πορεία της ζωής τους, προκειμένου να </w:t>
      </w:r>
      <w:r w:rsidR="00C03DE2">
        <w:rPr>
          <w:rFonts w:ascii="Times New Roman" w:hAnsi="Times New Roman" w:cs="Times New Roman"/>
          <w:sz w:val="24"/>
          <w:szCs w:val="24"/>
        </w:rPr>
        <w:t>στηρίζονται</w:t>
      </w:r>
      <w:r w:rsidRPr="0026715C">
        <w:rPr>
          <w:rFonts w:ascii="Times New Roman" w:hAnsi="Times New Roman" w:cs="Times New Roman"/>
          <w:sz w:val="24"/>
          <w:szCs w:val="24"/>
        </w:rPr>
        <w:t xml:space="preserve"> περισσότερο </w:t>
      </w:r>
      <w:r w:rsidR="00C03DE2">
        <w:rPr>
          <w:rFonts w:ascii="Times New Roman" w:hAnsi="Times New Roman" w:cs="Times New Roman"/>
          <w:sz w:val="24"/>
          <w:szCs w:val="24"/>
        </w:rPr>
        <w:t xml:space="preserve">στις δεξιότητές τους που αφορούν γνωστικούς ή </w:t>
      </w:r>
      <w:proofErr w:type="spellStart"/>
      <w:r w:rsidR="00C03DE2">
        <w:rPr>
          <w:rFonts w:ascii="Times New Roman" w:hAnsi="Times New Roman" w:cs="Times New Roman"/>
          <w:sz w:val="24"/>
          <w:szCs w:val="24"/>
        </w:rPr>
        <w:t>συμπεριφορικούς</w:t>
      </w:r>
      <w:proofErr w:type="spellEnd"/>
      <w:r w:rsidR="00C03DE2">
        <w:rPr>
          <w:rFonts w:ascii="Times New Roman" w:hAnsi="Times New Roman" w:cs="Times New Roman"/>
          <w:sz w:val="24"/>
          <w:szCs w:val="24"/>
        </w:rPr>
        <w:t xml:space="preserve"> τομείς </w:t>
      </w:r>
      <w:r w:rsidR="003029E6" w:rsidRPr="0026715C">
        <w:rPr>
          <w:rFonts w:ascii="Times New Roman" w:hAnsi="Times New Roman" w:cs="Times New Roman"/>
          <w:sz w:val="24"/>
          <w:szCs w:val="24"/>
        </w:rPr>
        <w:t>(Ψύλλου, 2014).</w:t>
      </w:r>
      <w:r w:rsidR="0074203C" w:rsidRPr="0026715C">
        <w:rPr>
          <w:rFonts w:ascii="Times New Roman" w:hAnsi="Times New Roman" w:cs="Times New Roman"/>
          <w:sz w:val="24"/>
          <w:szCs w:val="24"/>
        </w:rPr>
        <w:t xml:space="preserve"> </w:t>
      </w:r>
    </w:p>
    <w:p w14:paraId="249FF839" w14:textId="0F954571" w:rsidR="0074203C" w:rsidRPr="0026715C" w:rsidRDefault="0074203C" w:rsidP="0074203C">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lastRenderedPageBreak/>
        <w:t xml:space="preserve">Συνεπώς, η ψυχική ανθεκτικότητα δεν αποτελεί ένα </w:t>
      </w:r>
      <w:r w:rsidR="00506E48">
        <w:rPr>
          <w:rFonts w:ascii="Times New Roman" w:hAnsi="Times New Roman" w:cs="Times New Roman"/>
          <w:sz w:val="24"/>
          <w:szCs w:val="24"/>
        </w:rPr>
        <w:t>διαρκές</w:t>
      </w:r>
      <w:r w:rsidRPr="0026715C">
        <w:rPr>
          <w:rFonts w:ascii="Times New Roman" w:hAnsi="Times New Roman" w:cs="Times New Roman"/>
          <w:sz w:val="24"/>
          <w:szCs w:val="24"/>
        </w:rPr>
        <w:t xml:space="preserve"> και </w:t>
      </w:r>
      <w:r w:rsidR="00506E48">
        <w:rPr>
          <w:rFonts w:ascii="Times New Roman" w:hAnsi="Times New Roman" w:cs="Times New Roman"/>
          <w:sz w:val="24"/>
          <w:szCs w:val="24"/>
        </w:rPr>
        <w:t>αμετάβλητο</w:t>
      </w:r>
      <w:r w:rsidRPr="0026715C">
        <w:rPr>
          <w:rFonts w:ascii="Times New Roman" w:hAnsi="Times New Roman" w:cs="Times New Roman"/>
          <w:sz w:val="24"/>
          <w:szCs w:val="24"/>
        </w:rPr>
        <w:t xml:space="preserve"> γνώρισμα </w:t>
      </w:r>
      <w:r w:rsidR="00C03DE2">
        <w:rPr>
          <w:rFonts w:ascii="Times New Roman" w:hAnsi="Times New Roman" w:cs="Times New Roman"/>
          <w:sz w:val="24"/>
          <w:szCs w:val="24"/>
        </w:rPr>
        <w:t>των ανθρώπων</w:t>
      </w:r>
      <w:r w:rsidRPr="0026715C">
        <w:rPr>
          <w:rFonts w:ascii="Times New Roman" w:hAnsi="Times New Roman" w:cs="Times New Roman"/>
          <w:sz w:val="24"/>
          <w:szCs w:val="24"/>
        </w:rPr>
        <w:t xml:space="preserve">, αλλά μία δυναμική και εξελισσόμενη διαδικασία που διαμορφώνεται από τις μεταβαλλόμενες συνθήκες ζωής και τις αναπτυξιακές αλλαγές. Ενδεικτικά, κάποιος μπορεί να χαρακτηρίζεται από υψηλή ψυχική ανθεκτικότητα σε </w:t>
      </w:r>
      <w:r w:rsidR="00C03DE2">
        <w:rPr>
          <w:rFonts w:ascii="Times New Roman" w:hAnsi="Times New Roman" w:cs="Times New Roman"/>
          <w:sz w:val="24"/>
          <w:szCs w:val="24"/>
        </w:rPr>
        <w:t>κάποια φάση</w:t>
      </w:r>
      <w:r w:rsidRPr="0026715C">
        <w:rPr>
          <w:rFonts w:ascii="Times New Roman" w:hAnsi="Times New Roman" w:cs="Times New Roman"/>
          <w:sz w:val="24"/>
          <w:szCs w:val="24"/>
        </w:rPr>
        <w:t xml:space="preserve"> της ζωής του, αλλά σε διαφορετικούς </w:t>
      </w:r>
      <w:proofErr w:type="spellStart"/>
      <w:r w:rsidRPr="0026715C">
        <w:rPr>
          <w:rFonts w:ascii="Times New Roman" w:hAnsi="Times New Roman" w:cs="Times New Roman"/>
          <w:sz w:val="24"/>
          <w:szCs w:val="24"/>
        </w:rPr>
        <w:t>στρεσογόνους</w:t>
      </w:r>
      <w:proofErr w:type="spellEnd"/>
      <w:r w:rsidRPr="0026715C">
        <w:rPr>
          <w:rFonts w:ascii="Times New Roman" w:hAnsi="Times New Roman" w:cs="Times New Roman"/>
          <w:sz w:val="24"/>
          <w:szCs w:val="24"/>
        </w:rPr>
        <w:t xml:space="preserve"> παράγοντες ή χρονικές </w:t>
      </w:r>
      <w:r w:rsidR="00D45CDD" w:rsidRPr="0026715C">
        <w:rPr>
          <w:rFonts w:ascii="Times New Roman" w:hAnsi="Times New Roman" w:cs="Times New Roman"/>
          <w:sz w:val="24"/>
          <w:szCs w:val="24"/>
        </w:rPr>
        <w:t>περιόδους</w:t>
      </w:r>
      <w:r w:rsidRPr="0026715C">
        <w:rPr>
          <w:rFonts w:ascii="Times New Roman" w:hAnsi="Times New Roman" w:cs="Times New Roman"/>
          <w:sz w:val="24"/>
          <w:szCs w:val="24"/>
        </w:rPr>
        <w:t xml:space="preserve"> να αντιδρά αρνητικά (</w:t>
      </w:r>
      <w:r w:rsidRPr="0026715C">
        <w:rPr>
          <w:rFonts w:ascii="Times New Roman" w:hAnsi="Times New Roman" w:cs="Times New Roman"/>
          <w:sz w:val="24"/>
          <w:szCs w:val="24"/>
          <w:lang w:val="en-US"/>
        </w:rPr>
        <w:t>Luthar</w:t>
      </w:r>
      <w:r w:rsidRPr="0026715C">
        <w:rPr>
          <w:rFonts w:ascii="Times New Roman" w:hAnsi="Times New Roman" w:cs="Times New Roman"/>
          <w:sz w:val="24"/>
          <w:szCs w:val="24"/>
        </w:rPr>
        <w:t xml:space="preserve">, 2006). </w:t>
      </w:r>
    </w:p>
    <w:p w14:paraId="2E2BCAF8" w14:textId="734B5157" w:rsidR="00525FCE" w:rsidRPr="0026715C" w:rsidRDefault="00D45CDD" w:rsidP="0093636B">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t>Κλείνοντας, ο</w:t>
      </w:r>
      <w:r w:rsidR="003029E6" w:rsidRPr="0026715C">
        <w:rPr>
          <w:rFonts w:ascii="Times New Roman" w:hAnsi="Times New Roman" w:cs="Times New Roman"/>
          <w:sz w:val="24"/>
          <w:szCs w:val="24"/>
        </w:rPr>
        <w:t xml:space="preserve">ι </w:t>
      </w:r>
      <w:r w:rsidR="003029E6" w:rsidRPr="0026715C">
        <w:rPr>
          <w:rFonts w:ascii="Times New Roman" w:hAnsi="Times New Roman" w:cs="Times New Roman"/>
          <w:sz w:val="24"/>
          <w:szCs w:val="24"/>
          <w:lang w:val="en-US"/>
        </w:rPr>
        <w:t>Goldenstein</w:t>
      </w:r>
      <w:r w:rsidR="003029E6" w:rsidRPr="0026715C">
        <w:rPr>
          <w:rFonts w:ascii="Times New Roman" w:hAnsi="Times New Roman" w:cs="Times New Roman"/>
          <w:sz w:val="24"/>
          <w:szCs w:val="24"/>
        </w:rPr>
        <w:t xml:space="preserve"> &amp; </w:t>
      </w:r>
      <w:r w:rsidR="003029E6" w:rsidRPr="0026715C">
        <w:rPr>
          <w:rFonts w:ascii="Times New Roman" w:hAnsi="Times New Roman" w:cs="Times New Roman"/>
          <w:sz w:val="24"/>
          <w:szCs w:val="24"/>
          <w:lang w:val="en-US"/>
        </w:rPr>
        <w:t>Brooks</w:t>
      </w:r>
      <w:r w:rsidR="003029E6" w:rsidRPr="0026715C">
        <w:rPr>
          <w:rFonts w:ascii="Times New Roman" w:hAnsi="Times New Roman" w:cs="Times New Roman"/>
          <w:sz w:val="24"/>
          <w:szCs w:val="24"/>
        </w:rPr>
        <w:t xml:space="preserve"> (2006</w:t>
      </w:r>
      <w:r w:rsidR="004F1F2E">
        <w:rPr>
          <w:rFonts w:ascii="Times New Roman" w:hAnsi="Times New Roman" w:cs="Times New Roman"/>
          <w:sz w:val="24"/>
          <w:szCs w:val="24"/>
        </w:rPr>
        <w:t>, 20</w:t>
      </w:r>
      <w:r w:rsidR="003029E6" w:rsidRPr="0026715C">
        <w:rPr>
          <w:rFonts w:ascii="Times New Roman" w:hAnsi="Times New Roman" w:cs="Times New Roman"/>
          <w:sz w:val="24"/>
          <w:szCs w:val="24"/>
        </w:rPr>
        <w:t xml:space="preserve">) υποστηρίζουν </w:t>
      </w:r>
      <w:r w:rsidRPr="0026715C">
        <w:rPr>
          <w:rFonts w:ascii="Times New Roman" w:hAnsi="Times New Roman" w:cs="Times New Roman"/>
          <w:sz w:val="24"/>
          <w:szCs w:val="24"/>
        </w:rPr>
        <w:t xml:space="preserve">για την ψυχική ανθεκτικότητα πως </w:t>
      </w:r>
      <w:r w:rsidR="003029E6" w:rsidRPr="0026715C">
        <w:rPr>
          <w:rFonts w:ascii="Times New Roman" w:hAnsi="Times New Roman" w:cs="Times New Roman"/>
          <w:sz w:val="24"/>
          <w:szCs w:val="24"/>
        </w:rPr>
        <w:t xml:space="preserve">πρόκειται για μία σειρά </w:t>
      </w:r>
      <w:proofErr w:type="spellStart"/>
      <w:r w:rsidR="003029E6" w:rsidRPr="0026715C">
        <w:rPr>
          <w:rFonts w:ascii="Times New Roman" w:hAnsi="Times New Roman" w:cs="Times New Roman"/>
          <w:sz w:val="24"/>
          <w:szCs w:val="24"/>
        </w:rPr>
        <w:t>βιοψυχοκοινωνικών</w:t>
      </w:r>
      <w:proofErr w:type="spellEnd"/>
      <w:r w:rsidR="003029E6" w:rsidRPr="0026715C">
        <w:rPr>
          <w:rFonts w:ascii="Times New Roman" w:hAnsi="Times New Roman" w:cs="Times New Roman"/>
          <w:sz w:val="24"/>
          <w:szCs w:val="24"/>
        </w:rPr>
        <w:t xml:space="preserve"> μηχανισμών</w:t>
      </w:r>
      <w:r w:rsidRPr="0026715C">
        <w:rPr>
          <w:rFonts w:ascii="Times New Roman" w:hAnsi="Times New Roman" w:cs="Times New Roman"/>
          <w:sz w:val="24"/>
          <w:szCs w:val="24"/>
        </w:rPr>
        <w:t>,</w:t>
      </w:r>
      <w:r w:rsidR="003029E6" w:rsidRPr="0026715C">
        <w:rPr>
          <w:rFonts w:ascii="Times New Roman" w:hAnsi="Times New Roman" w:cs="Times New Roman"/>
          <w:sz w:val="24"/>
          <w:szCs w:val="24"/>
        </w:rPr>
        <w:t xml:space="preserve"> που αναπτύσσονται καθορίζοντας </w:t>
      </w:r>
      <w:r w:rsidR="00506E48">
        <w:rPr>
          <w:rFonts w:ascii="Times New Roman" w:hAnsi="Times New Roman" w:cs="Times New Roman"/>
          <w:sz w:val="24"/>
          <w:szCs w:val="24"/>
        </w:rPr>
        <w:t>«</w:t>
      </w:r>
      <w:r w:rsidR="003029E6" w:rsidRPr="0026715C">
        <w:rPr>
          <w:rFonts w:ascii="Times New Roman" w:hAnsi="Times New Roman" w:cs="Times New Roman"/>
          <w:sz w:val="24"/>
          <w:szCs w:val="24"/>
        </w:rPr>
        <w:t xml:space="preserve">την εύρυθμη σωματική και ψυχική </w:t>
      </w:r>
      <w:r w:rsidR="00D36BE3">
        <w:rPr>
          <w:rFonts w:ascii="Times New Roman" w:hAnsi="Times New Roman" w:cs="Times New Roman"/>
          <w:sz w:val="24"/>
          <w:szCs w:val="24"/>
        </w:rPr>
        <w:t>κατάσταση</w:t>
      </w:r>
      <w:r w:rsidR="003029E6" w:rsidRPr="0026715C">
        <w:rPr>
          <w:rFonts w:ascii="Times New Roman" w:hAnsi="Times New Roman" w:cs="Times New Roman"/>
          <w:sz w:val="24"/>
          <w:szCs w:val="24"/>
        </w:rPr>
        <w:t xml:space="preserve"> του παιδιού</w:t>
      </w:r>
      <w:r w:rsidR="00506E48">
        <w:rPr>
          <w:rFonts w:ascii="Times New Roman" w:hAnsi="Times New Roman" w:cs="Times New Roman"/>
          <w:sz w:val="24"/>
          <w:szCs w:val="24"/>
        </w:rPr>
        <w:t>»</w:t>
      </w:r>
      <w:r w:rsidR="003029E6" w:rsidRPr="0026715C">
        <w:rPr>
          <w:rFonts w:ascii="Times New Roman" w:hAnsi="Times New Roman" w:cs="Times New Roman"/>
          <w:sz w:val="24"/>
          <w:szCs w:val="24"/>
        </w:rPr>
        <w:t>. Έτσι</w:t>
      </w:r>
      <w:r w:rsidR="000E5065" w:rsidRPr="0026715C">
        <w:rPr>
          <w:rFonts w:ascii="Times New Roman" w:hAnsi="Times New Roman" w:cs="Times New Roman"/>
          <w:sz w:val="24"/>
          <w:szCs w:val="24"/>
        </w:rPr>
        <w:t>,</w:t>
      </w:r>
      <w:r w:rsidR="003029E6" w:rsidRPr="0026715C">
        <w:rPr>
          <w:rFonts w:ascii="Times New Roman" w:hAnsi="Times New Roman" w:cs="Times New Roman"/>
          <w:sz w:val="24"/>
          <w:szCs w:val="24"/>
        </w:rPr>
        <w:t xml:space="preserve"> </w:t>
      </w:r>
      <w:r w:rsidR="00D36BE3">
        <w:rPr>
          <w:rFonts w:ascii="Times New Roman" w:hAnsi="Times New Roman" w:cs="Times New Roman"/>
          <w:sz w:val="24"/>
          <w:szCs w:val="24"/>
        </w:rPr>
        <w:t>προσφέρουν άμυνες απέναντι σε</w:t>
      </w:r>
      <w:r w:rsidR="003029E6" w:rsidRPr="0026715C">
        <w:rPr>
          <w:rFonts w:ascii="Times New Roman" w:hAnsi="Times New Roman" w:cs="Times New Roman"/>
          <w:sz w:val="24"/>
          <w:szCs w:val="24"/>
        </w:rPr>
        <w:t xml:space="preserve"> ζημιογόνες καταστάσεις ή μειώνουν τον κίνδυνο ευπάθειας. Ουσιαστικά, πρόκειται για την ταχύτητα επαναφοράς στην προηγούμενη κατάσταση </w:t>
      </w:r>
      <w:r w:rsidRPr="0026715C">
        <w:rPr>
          <w:rFonts w:ascii="Times New Roman" w:hAnsi="Times New Roman" w:cs="Times New Roman"/>
          <w:sz w:val="24"/>
          <w:szCs w:val="24"/>
        </w:rPr>
        <w:t xml:space="preserve">ηρεμίας </w:t>
      </w:r>
      <w:r w:rsidR="003029E6" w:rsidRPr="0026715C">
        <w:rPr>
          <w:rFonts w:ascii="Times New Roman" w:hAnsi="Times New Roman" w:cs="Times New Roman"/>
          <w:sz w:val="24"/>
          <w:szCs w:val="24"/>
        </w:rPr>
        <w:t xml:space="preserve">μετά από έκθεση σε υψηλή πίεση και άγχος.   </w:t>
      </w:r>
    </w:p>
    <w:p w14:paraId="4A4AB0AA" w14:textId="00A7194E" w:rsidR="007D5D3F" w:rsidRPr="0026715C" w:rsidRDefault="006D2092" w:rsidP="00AE1517">
      <w:pPr>
        <w:pStyle w:val="2"/>
        <w:numPr>
          <w:ilvl w:val="1"/>
          <w:numId w:val="4"/>
        </w:numPr>
        <w:rPr>
          <w:rFonts w:ascii="Times New Roman" w:hAnsi="Times New Roman" w:cs="Times New Roman"/>
          <w:color w:val="auto"/>
          <w:sz w:val="24"/>
          <w:szCs w:val="24"/>
        </w:rPr>
      </w:pPr>
      <w:bookmarkStart w:id="6" w:name="_Toc170823808"/>
      <w:r w:rsidRPr="0026715C">
        <w:rPr>
          <w:rFonts w:ascii="Times New Roman" w:hAnsi="Times New Roman" w:cs="Times New Roman"/>
          <w:color w:val="auto"/>
          <w:sz w:val="24"/>
          <w:szCs w:val="24"/>
        </w:rPr>
        <w:t>Διαστάσεις ψυχικής ανθεκτικότητας</w:t>
      </w:r>
      <w:bookmarkEnd w:id="6"/>
      <w:r w:rsidRPr="0026715C">
        <w:rPr>
          <w:rFonts w:ascii="Times New Roman" w:hAnsi="Times New Roman" w:cs="Times New Roman"/>
          <w:color w:val="auto"/>
          <w:sz w:val="24"/>
          <w:szCs w:val="24"/>
        </w:rPr>
        <w:t xml:space="preserve"> </w:t>
      </w:r>
    </w:p>
    <w:p w14:paraId="3A946761" w14:textId="660FCB8C" w:rsidR="00BF348B" w:rsidRDefault="00BF348B" w:rsidP="00246832">
      <w:pPr>
        <w:spacing w:before="240" w:line="360" w:lineRule="auto"/>
        <w:jc w:val="both"/>
        <w:rPr>
          <w:rFonts w:ascii="Times New Roman" w:eastAsia="TimesNewRomanPSMT" w:hAnsi="Times New Roman" w:cs="Times New Roman"/>
          <w:sz w:val="24"/>
          <w:szCs w:val="24"/>
          <w14:ligatures w14:val="standardContextual"/>
        </w:rPr>
      </w:pPr>
      <w:r>
        <w:rPr>
          <w:rFonts w:ascii="Times New Roman" w:hAnsi="Times New Roman" w:cs="Times New Roman"/>
          <w:sz w:val="24"/>
          <w:szCs w:val="24"/>
        </w:rPr>
        <w:t xml:space="preserve">Μελετώντας τις διαστάσεις της ψυχικής ανθεκτικότητας παρατηρείται πως αρχικά </w:t>
      </w:r>
      <w:r w:rsidR="00DC27AC">
        <w:rPr>
          <w:rFonts w:ascii="Times New Roman" w:hAnsi="Times New Roman" w:cs="Times New Roman"/>
          <w:sz w:val="24"/>
          <w:szCs w:val="24"/>
        </w:rPr>
        <w:t>ερευνητές την προσέγγιζαν ως</w:t>
      </w:r>
      <w:r>
        <w:rPr>
          <w:rFonts w:ascii="Times New Roman" w:hAnsi="Times New Roman" w:cs="Times New Roman"/>
          <w:sz w:val="24"/>
          <w:szCs w:val="24"/>
        </w:rPr>
        <w:t xml:space="preserve"> ένα εγγενές χαρακτηριστικό</w:t>
      </w:r>
      <w:r w:rsidR="00DC27AC">
        <w:rPr>
          <w:rFonts w:ascii="Times New Roman" w:hAnsi="Times New Roman" w:cs="Times New Roman"/>
          <w:sz w:val="24"/>
          <w:szCs w:val="24"/>
        </w:rPr>
        <w:t>,</w:t>
      </w:r>
      <w:r w:rsidR="00B440E8">
        <w:rPr>
          <w:rFonts w:ascii="Times New Roman" w:hAnsi="Times New Roman" w:cs="Times New Roman"/>
          <w:sz w:val="24"/>
          <w:szCs w:val="24"/>
        </w:rPr>
        <w:t xml:space="preserve"> αναφερόμενοι σε εσωτερικούς μηχανισμούς δράσης</w:t>
      </w:r>
      <w:r w:rsidR="00872156">
        <w:rPr>
          <w:rFonts w:ascii="Times New Roman" w:hAnsi="Times New Roman" w:cs="Times New Roman"/>
          <w:sz w:val="24"/>
          <w:szCs w:val="24"/>
        </w:rPr>
        <w:t>,</w:t>
      </w:r>
      <w:r w:rsidR="00B440E8">
        <w:rPr>
          <w:rFonts w:ascii="Times New Roman" w:hAnsi="Times New Roman" w:cs="Times New Roman"/>
          <w:sz w:val="24"/>
          <w:szCs w:val="24"/>
        </w:rPr>
        <w:t xml:space="preserve"> που βοηθούν στην προσαρμογή του ατόμου (</w:t>
      </w:r>
      <w:r w:rsidR="00B440E8">
        <w:rPr>
          <w:rFonts w:ascii="Times New Roman" w:hAnsi="Times New Roman" w:cs="Times New Roman"/>
          <w:sz w:val="24"/>
          <w:szCs w:val="24"/>
          <w:lang w:val="en-US"/>
        </w:rPr>
        <w:t>Block</w:t>
      </w:r>
      <w:r w:rsidR="00B440E8" w:rsidRPr="00B440E8">
        <w:rPr>
          <w:rFonts w:ascii="Times New Roman" w:hAnsi="Times New Roman" w:cs="Times New Roman"/>
          <w:sz w:val="24"/>
          <w:szCs w:val="24"/>
        </w:rPr>
        <w:t xml:space="preserve"> &amp; </w:t>
      </w:r>
      <w:r w:rsidR="00B440E8">
        <w:rPr>
          <w:rFonts w:ascii="Times New Roman" w:hAnsi="Times New Roman" w:cs="Times New Roman"/>
          <w:sz w:val="24"/>
          <w:szCs w:val="24"/>
          <w:lang w:val="en-US"/>
        </w:rPr>
        <w:t>Block</w:t>
      </w:r>
      <w:r w:rsidR="00B440E8" w:rsidRPr="00B440E8">
        <w:rPr>
          <w:rFonts w:ascii="Times New Roman" w:hAnsi="Times New Roman" w:cs="Times New Roman"/>
          <w:sz w:val="24"/>
          <w:szCs w:val="24"/>
        </w:rPr>
        <w:t xml:space="preserve"> 1980, </w:t>
      </w:r>
      <w:r w:rsidR="00B440E8">
        <w:rPr>
          <w:rFonts w:ascii="Times New Roman" w:hAnsi="Times New Roman" w:cs="Times New Roman"/>
          <w:sz w:val="24"/>
          <w:szCs w:val="24"/>
          <w:lang w:val="en-US"/>
        </w:rPr>
        <w:t>Miller</w:t>
      </w:r>
      <w:r w:rsidR="00B440E8" w:rsidRPr="00B440E8">
        <w:rPr>
          <w:rFonts w:ascii="Times New Roman" w:hAnsi="Times New Roman" w:cs="Times New Roman"/>
          <w:sz w:val="24"/>
          <w:szCs w:val="24"/>
        </w:rPr>
        <w:t xml:space="preserve"> 1996)</w:t>
      </w:r>
      <w:r w:rsidR="00B440E8">
        <w:rPr>
          <w:rFonts w:ascii="Times New Roman" w:hAnsi="Times New Roman" w:cs="Times New Roman"/>
          <w:sz w:val="24"/>
          <w:szCs w:val="24"/>
        </w:rPr>
        <w:t>. Σ</w:t>
      </w:r>
      <w:r>
        <w:rPr>
          <w:rFonts w:ascii="Times New Roman" w:hAnsi="Times New Roman" w:cs="Times New Roman"/>
          <w:sz w:val="24"/>
          <w:szCs w:val="24"/>
        </w:rPr>
        <w:t>την πορεία</w:t>
      </w:r>
      <w:r w:rsidR="00B440E8">
        <w:rPr>
          <w:rFonts w:ascii="Times New Roman" w:hAnsi="Times New Roman" w:cs="Times New Roman"/>
          <w:sz w:val="24"/>
          <w:szCs w:val="24"/>
        </w:rPr>
        <w:t xml:space="preserve">, όμως, έρευνες </w:t>
      </w:r>
      <w:r w:rsidR="00DC27AC">
        <w:rPr>
          <w:rFonts w:ascii="Times New Roman" w:hAnsi="Times New Roman" w:cs="Times New Roman"/>
          <w:sz w:val="24"/>
          <w:szCs w:val="24"/>
        </w:rPr>
        <w:t>πρόσθεσαν σε αυτήν της τη διάσταση τους τρόπους α</w:t>
      </w:r>
      <w:r>
        <w:rPr>
          <w:rFonts w:ascii="Times New Roman" w:hAnsi="Times New Roman" w:cs="Times New Roman"/>
          <w:sz w:val="24"/>
          <w:szCs w:val="24"/>
        </w:rPr>
        <w:t>λληλεπίδρασης του ατόμου με</w:t>
      </w:r>
      <w:r w:rsidR="00DC27AC">
        <w:rPr>
          <w:rFonts w:ascii="Times New Roman" w:hAnsi="Times New Roman" w:cs="Times New Roman"/>
          <w:sz w:val="24"/>
          <w:szCs w:val="24"/>
        </w:rPr>
        <w:t xml:space="preserve"> εξωγενείς παράγοντες</w:t>
      </w:r>
      <w:r w:rsidR="00872156">
        <w:rPr>
          <w:rFonts w:ascii="Times New Roman" w:hAnsi="Times New Roman" w:cs="Times New Roman"/>
          <w:sz w:val="24"/>
          <w:szCs w:val="24"/>
        </w:rPr>
        <w:t>,</w:t>
      </w:r>
      <w:r w:rsidR="00DC27AC">
        <w:rPr>
          <w:rFonts w:ascii="Times New Roman" w:hAnsi="Times New Roman" w:cs="Times New Roman"/>
          <w:sz w:val="24"/>
          <w:szCs w:val="24"/>
        </w:rPr>
        <w:t xml:space="preserve"> αναφερόμενοι </w:t>
      </w:r>
      <w:r w:rsidR="00872156">
        <w:rPr>
          <w:rFonts w:ascii="Times New Roman" w:hAnsi="Times New Roman" w:cs="Times New Roman"/>
          <w:sz w:val="24"/>
          <w:szCs w:val="24"/>
        </w:rPr>
        <w:t>σ</w:t>
      </w:r>
      <w:r w:rsidR="00DC27AC">
        <w:rPr>
          <w:rFonts w:ascii="Times New Roman" w:hAnsi="Times New Roman" w:cs="Times New Roman"/>
          <w:sz w:val="24"/>
          <w:szCs w:val="24"/>
        </w:rPr>
        <w:t>την επίδραση που ασκεί η οικογένεια και το κοινωνικό σύνολο. Σε αυτήν τη κατεύθυνση εργάστηκαν πλήθος ερευνητών, οι οποίοι δίνουν έμφαση στον βαθμό που το περιβάλλον καθορίζει την ανθρώπινη συμπεριφορά</w:t>
      </w:r>
      <w:r w:rsidR="00872156">
        <w:rPr>
          <w:rFonts w:ascii="Times New Roman" w:hAnsi="Times New Roman" w:cs="Times New Roman"/>
          <w:sz w:val="24"/>
          <w:szCs w:val="24"/>
        </w:rPr>
        <w:t xml:space="preserve"> και ως εκ τούτου την ψυχική τους ανθεκτικότητα</w:t>
      </w:r>
      <w:r w:rsidR="00DC27AC">
        <w:rPr>
          <w:rFonts w:ascii="Times New Roman" w:hAnsi="Times New Roman" w:cs="Times New Roman"/>
          <w:sz w:val="24"/>
          <w:szCs w:val="24"/>
        </w:rPr>
        <w:t xml:space="preserve"> (</w:t>
      </w:r>
      <w:r w:rsidR="00DC27AC">
        <w:rPr>
          <w:rFonts w:ascii="Times New Roman" w:hAnsi="Times New Roman" w:cs="Times New Roman"/>
          <w:sz w:val="24"/>
          <w:szCs w:val="24"/>
          <w:lang w:val="en-US"/>
        </w:rPr>
        <w:t>Luthar</w:t>
      </w:r>
      <w:r w:rsidR="00DC27AC" w:rsidRPr="00DC27AC">
        <w:rPr>
          <w:rFonts w:ascii="Times New Roman" w:hAnsi="Times New Roman" w:cs="Times New Roman"/>
          <w:sz w:val="24"/>
          <w:szCs w:val="24"/>
        </w:rPr>
        <w:t xml:space="preserve"> </w:t>
      </w:r>
      <w:r w:rsidR="00DC27AC">
        <w:rPr>
          <w:rFonts w:ascii="Times New Roman" w:hAnsi="Times New Roman" w:cs="Times New Roman"/>
          <w:sz w:val="24"/>
          <w:szCs w:val="24"/>
          <w:lang w:val="en-US"/>
        </w:rPr>
        <w:t>et</w:t>
      </w:r>
      <w:r w:rsidR="00DC27AC" w:rsidRPr="00DC27AC">
        <w:rPr>
          <w:rFonts w:ascii="Times New Roman" w:hAnsi="Times New Roman" w:cs="Times New Roman"/>
          <w:sz w:val="24"/>
          <w:szCs w:val="24"/>
        </w:rPr>
        <w:t xml:space="preserve"> </w:t>
      </w:r>
      <w:r w:rsidR="00DC27AC">
        <w:rPr>
          <w:rFonts w:ascii="Times New Roman" w:hAnsi="Times New Roman" w:cs="Times New Roman"/>
          <w:sz w:val="24"/>
          <w:szCs w:val="24"/>
          <w:lang w:val="en-US"/>
        </w:rPr>
        <w:t>al</w:t>
      </w:r>
      <w:r w:rsidR="00DC27AC" w:rsidRPr="00DC27AC">
        <w:rPr>
          <w:rFonts w:ascii="Times New Roman" w:hAnsi="Times New Roman" w:cs="Times New Roman"/>
          <w:sz w:val="24"/>
          <w:szCs w:val="24"/>
        </w:rPr>
        <w:t xml:space="preserve">. 2000, </w:t>
      </w:r>
      <w:proofErr w:type="spellStart"/>
      <w:r w:rsidR="00DC27AC" w:rsidRPr="00DC27AC">
        <w:rPr>
          <w:rFonts w:ascii="Times New Roman" w:eastAsia="TimesNewRomanPSMT" w:hAnsi="Times New Roman" w:cs="Times New Roman"/>
          <w:sz w:val="24"/>
          <w:szCs w:val="24"/>
          <w14:ligatures w14:val="standardContextual"/>
        </w:rPr>
        <w:t>Bronfenbrenner</w:t>
      </w:r>
      <w:proofErr w:type="spellEnd"/>
      <w:r w:rsidR="00DC27AC" w:rsidRPr="00DC27AC">
        <w:rPr>
          <w:rFonts w:ascii="Times New Roman" w:eastAsia="TimesNewRomanPSMT" w:hAnsi="Times New Roman" w:cs="Times New Roman"/>
          <w:sz w:val="24"/>
          <w:szCs w:val="24"/>
          <w14:ligatures w14:val="standardContextual"/>
        </w:rPr>
        <w:t xml:space="preserve"> 1979, </w:t>
      </w:r>
      <w:r w:rsidR="00DC27AC">
        <w:rPr>
          <w:rFonts w:ascii="Times New Roman" w:eastAsia="TimesNewRomanPSMT" w:hAnsi="Times New Roman" w:cs="Times New Roman"/>
          <w:sz w:val="24"/>
          <w:szCs w:val="24"/>
          <w:lang w:val="en-US"/>
          <w14:ligatures w14:val="standardContextual"/>
        </w:rPr>
        <w:t>Masten</w:t>
      </w:r>
      <w:r w:rsidR="00DC27AC" w:rsidRPr="00DC27AC">
        <w:rPr>
          <w:rFonts w:ascii="Times New Roman" w:eastAsia="TimesNewRomanPSMT" w:hAnsi="Times New Roman" w:cs="Times New Roman"/>
          <w:sz w:val="24"/>
          <w:szCs w:val="24"/>
          <w14:ligatures w14:val="standardContextual"/>
        </w:rPr>
        <w:t xml:space="preserve"> </w:t>
      </w:r>
      <w:r w:rsidR="00DC27AC">
        <w:rPr>
          <w:rFonts w:ascii="Times New Roman" w:eastAsia="TimesNewRomanPSMT" w:hAnsi="Times New Roman" w:cs="Times New Roman"/>
          <w:sz w:val="24"/>
          <w:szCs w:val="24"/>
          <w:lang w:val="en-US"/>
          <w14:ligatures w14:val="standardContextual"/>
        </w:rPr>
        <w:t>et</w:t>
      </w:r>
      <w:r w:rsidR="00DC27AC" w:rsidRPr="00DC27AC">
        <w:rPr>
          <w:rFonts w:ascii="Times New Roman" w:eastAsia="TimesNewRomanPSMT" w:hAnsi="Times New Roman" w:cs="Times New Roman"/>
          <w:sz w:val="24"/>
          <w:szCs w:val="24"/>
          <w14:ligatures w14:val="standardContextual"/>
        </w:rPr>
        <w:t xml:space="preserve"> </w:t>
      </w:r>
      <w:r w:rsidR="00DC27AC">
        <w:rPr>
          <w:rFonts w:ascii="Times New Roman" w:eastAsia="TimesNewRomanPSMT" w:hAnsi="Times New Roman" w:cs="Times New Roman"/>
          <w:sz w:val="24"/>
          <w:szCs w:val="24"/>
          <w:lang w:val="en-US"/>
          <w14:ligatures w14:val="standardContextual"/>
        </w:rPr>
        <w:t>al</w:t>
      </w:r>
      <w:r w:rsidR="00DC27AC" w:rsidRPr="00DC27AC">
        <w:rPr>
          <w:rFonts w:ascii="Times New Roman" w:eastAsia="TimesNewRomanPSMT" w:hAnsi="Times New Roman" w:cs="Times New Roman"/>
          <w:sz w:val="24"/>
          <w:szCs w:val="24"/>
          <w14:ligatures w14:val="standardContextual"/>
        </w:rPr>
        <w:t>. 1990).</w:t>
      </w:r>
    </w:p>
    <w:p w14:paraId="49E9BFB4" w14:textId="3E010976" w:rsidR="00365B02" w:rsidRPr="0026715C" w:rsidRDefault="00701F51" w:rsidP="00246832">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Η ψυχική ανθεκτικότητα </w:t>
      </w:r>
      <w:r w:rsidR="00930294" w:rsidRPr="0026715C">
        <w:rPr>
          <w:rFonts w:ascii="Times New Roman" w:hAnsi="Times New Roman" w:cs="Times New Roman"/>
          <w:sz w:val="24"/>
          <w:szCs w:val="24"/>
        </w:rPr>
        <w:t xml:space="preserve">προσεγγίζεται από την </w:t>
      </w:r>
      <w:r w:rsidR="00930294" w:rsidRPr="0026715C">
        <w:rPr>
          <w:rFonts w:ascii="Times New Roman" w:hAnsi="Times New Roman" w:cs="Times New Roman"/>
          <w:sz w:val="24"/>
          <w:szCs w:val="24"/>
          <w:lang w:val="en-US"/>
        </w:rPr>
        <w:t>Masten</w:t>
      </w:r>
      <w:r w:rsidR="00930294" w:rsidRPr="0026715C">
        <w:rPr>
          <w:rFonts w:ascii="Times New Roman" w:hAnsi="Times New Roman" w:cs="Times New Roman"/>
          <w:sz w:val="24"/>
          <w:szCs w:val="24"/>
        </w:rPr>
        <w:t xml:space="preserve"> με τη θεωρία των συστημάτων, καθώς πρόκειται για </w:t>
      </w:r>
      <w:r w:rsidRPr="0026715C">
        <w:rPr>
          <w:rFonts w:ascii="Times New Roman" w:hAnsi="Times New Roman" w:cs="Times New Roman"/>
          <w:sz w:val="24"/>
          <w:szCs w:val="24"/>
        </w:rPr>
        <w:t>«</w:t>
      </w:r>
      <w:r w:rsidR="00930294" w:rsidRPr="0026715C">
        <w:rPr>
          <w:rFonts w:ascii="Times New Roman" w:hAnsi="Times New Roman" w:cs="Times New Roman"/>
          <w:sz w:val="24"/>
          <w:szCs w:val="24"/>
        </w:rPr>
        <w:t>την</w:t>
      </w:r>
      <w:r w:rsidRPr="0026715C">
        <w:rPr>
          <w:rFonts w:ascii="Times New Roman" w:hAnsi="Times New Roman" w:cs="Times New Roman"/>
          <w:sz w:val="24"/>
          <w:szCs w:val="24"/>
        </w:rPr>
        <w:t xml:space="preserve"> ικανότητα ενός δυναμικού συστήματος να προσαρμοστεί επιτυχώς στις διαταραχές που απειλούν τη λειτουργία, τη βιωσιμότητα ή την ανάπτυξή του»</w:t>
      </w:r>
      <w:r w:rsidR="004F1F2E">
        <w:rPr>
          <w:rFonts w:ascii="Times New Roman" w:hAnsi="Times New Roman" w:cs="Times New Roman"/>
          <w:sz w:val="24"/>
          <w:szCs w:val="24"/>
        </w:rPr>
        <w:t xml:space="preserve"> </w:t>
      </w:r>
      <w:r w:rsidR="004F1F2E" w:rsidRPr="0026715C">
        <w:rPr>
          <w:rFonts w:ascii="Times New Roman" w:hAnsi="Times New Roman" w:cs="Times New Roman"/>
          <w:sz w:val="24"/>
          <w:szCs w:val="24"/>
        </w:rPr>
        <w:t>(</w:t>
      </w:r>
      <w:r w:rsidR="004F1F2E">
        <w:rPr>
          <w:rFonts w:ascii="Times New Roman" w:hAnsi="Times New Roman" w:cs="Times New Roman"/>
          <w:sz w:val="24"/>
          <w:szCs w:val="24"/>
          <w:lang w:val="en-US"/>
        </w:rPr>
        <w:t>Masten</w:t>
      </w:r>
      <w:r w:rsidR="004F1F2E" w:rsidRPr="004F1F2E">
        <w:rPr>
          <w:rFonts w:ascii="Times New Roman" w:hAnsi="Times New Roman" w:cs="Times New Roman"/>
          <w:sz w:val="24"/>
          <w:szCs w:val="24"/>
        </w:rPr>
        <w:t xml:space="preserve">, </w:t>
      </w:r>
      <w:r w:rsidR="004F1F2E" w:rsidRPr="0026715C">
        <w:rPr>
          <w:rFonts w:ascii="Times New Roman" w:hAnsi="Times New Roman" w:cs="Times New Roman"/>
          <w:sz w:val="24"/>
          <w:szCs w:val="24"/>
        </w:rPr>
        <w:t>2014</w:t>
      </w:r>
      <w:r w:rsidR="004F1F2E">
        <w:rPr>
          <w:rFonts w:ascii="Times New Roman" w:hAnsi="Times New Roman" w:cs="Times New Roman"/>
          <w:sz w:val="24"/>
          <w:szCs w:val="24"/>
        </w:rPr>
        <w:t>, 6</w:t>
      </w:r>
      <w:r w:rsidR="004F1F2E" w:rsidRPr="0026715C">
        <w:rPr>
          <w:rFonts w:ascii="Times New Roman" w:hAnsi="Times New Roman" w:cs="Times New Roman"/>
          <w:sz w:val="24"/>
          <w:szCs w:val="24"/>
        </w:rPr>
        <w:t>)</w:t>
      </w:r>
      <w:r w:rsidR="00930294" w:rsidRPr="0026715C">
        <w:rPr>
          <w:rFonts w:ascii="Times New Roman" w:hAnsi="Times New Roman" w:cs="Times New Roman"/>
          <w:sz w:val="24"/>
          <w:szCs w:val="24"/>
        </w:rPr>
        <w:t>. Άρα, προκύπτει μία</w:t>
      </w:r>
      <w:r w:rsidRPr="0026715C">
        <w:rPr>
          <w:rFonts w:ascii="Times New Roman" w:hAnsi="Times New Roman" w:cs="Times New Roman"/>
          <w:sz w:val="24"/>
          <w:szCs w:val="24"/>
        </w:rPr>
        <w:t xml:space="preserve"> </w:t>
      </w:r>
      <w:r w:rsidR="00D978C0" w:rsidRPr="0026715C">
        <w:rPr>
          <w:rFonts w:ascii="Times New Roman" w:hAnsi="Times New Roman" w:cs="Times New Roman"/>
          <w:sz w:val="24"/>
          <w:szCs w:val="24"/>
        </w:rPr>
        <w:t xml:space="preserve">αλληλεπίδραση </w:t>
      </w:r>
      <w:r w:rsidR="00930294" w:rsidRPr="0026715C">
        <w:rPr>
          <w:rFonts w:ascii="Times New Roman" w:hAnsi="Times New Roman" w:cs="Times New Roman"/>
          <w:sz w:val="24"/>
          <w:szCs w:val="24"/>
        </w:rPr>
        <w:t xml:space="preserve">μεταξύ </w:t>
      </w:r>
      <w:r w:rsidR="00D978C0" w:rsidRPr="0026715C">
        <w:rPr>
          <w:rFonts w:ascii="Times New Roman" w:hAnsi="Times New Roman" w:cs="Times New Roman"/>
          <w:sz w:val="24"/>
          <w:szCs w:val="24"/>
        </w:rPr>
        <w:t>κινδύνου</w:t>
      </w:r>
      <w:r w:rsidR="00F045CC" w:rsidRPr="0026715C">
        <w:rPr>
          <w:rFonts w:ascii="Times New Roman" w:hAnsi="Times New Roman" w:cs="Times New Roman"/>
          <w:sz w:val="24"/>
          <w:szCs w:val="24"/>
        </w:rPr>
        <w:t>-</w:t>
      </w:r>
      <w:r w:rsidR="00D978C0" w:rsidRPr="0026715C">
        <w:rPr>
          <w:rFonts w:ascii="Times New Roman" w:hAnsi="Times New Roman" w:cs="Times New Roman"/>
          <w:sz w:val="24"/>
          <w:szCs w:val="24"/>
        </w:rPr>
        <w:t xml:space="preserve">ευπάθειας με προστατευτικούς παράγοντες. </w:t>
      </w:r>
      <w:r w:rsidR="00930294" w:rsidRPr="0026715C">
        <w:rPr>
          <w:rFonts w:ascii="Times New Roman" w:hAnsi="Times New Roman" w:cs="Times New Roman"/>
          <w:sz w:val="24"/>
          <w:szCs w:val="24"/>
        </w:rPr>
        <w:t xml:space="preserve">Αυτές οι δύο παράμετροι είναι για την </w:t>
      </w:r>
      <w:r w:rsidR="00365B02" w:rsidRPr="0026715C">
        <w:rPr>
          <w:rFonts w:ascii="Times New Roman" w:hAnsi="Times New Roman" w:cs="Times New Roman"/>
          <w:sz w:val="24"/>
          <w:szCs w:val="24"/>
        </w:rPr>
        <w:t xml:space="preserve"> </w:t>
      </w:r>
      <w:r w:rsidR="00365B02" w:rsidRPr="0026715C">
        <w:rPr>
          <w:rFonts w:ascii="Times New Roman" w:hAnsi="Times New Roman" w:cs="Times New Roman"/>
          <w:sz w:val="24"/>
          <w:szCs w:val="24"/>
          <w:lang w:val="en-US"/>
        </w:rPr>
        <w:t>Masten</w:t>
      </w:r>
      <w:r w:rsidR="00365B02" w:rsidRPr="0026715C">
        <w:rPr>
          <w:rFonts w:ascii="Times New Roman" w:hAnsi="Times New Roman" w:cs="Times New Roman"/>
          <w:sz w:val="24"/>
          <w:szCs w:val="24"/>
        </w:rPr>
        <w:t xml:space="preserve"> (2001) </w:t>
      </w:r>
      <w:r w:rsidR="00930294" w:rsidRPr="0026715C">
        <w:rPr>
          <w:rFonts w:ascii="Times New Roman" w:hAnsi="Times New Roman" w:cs="Times New Roman"/>
          <w:sz w:val="24"/>
          <w:szCs w:val="24"/>
        </w:rPr>
        <w:t>μία διπολική σχέση, διότι</w:t>
      </w:r>
      <w:r w:rsidR="00365B02" w:rsidRPr="0026715C">
        <w:rPr>
          <w:rFonts w:ascii="Times New Roman" w:hAnsi="Times New Roman" w:cs="Times New Roman"/>
          <w:sz w:val="24"/>
          <w:szCs w:val="24"/>
        </w:rPr>
        <w:t xml:space="preserve"> κάποια θετική έκβαση μπορεί να </w:t>
      </w:r>
      <w:r w:rsidR="00930294" w:rsidRPr="0026715C">
        <w:rPr>
          <w:rFonts w:ascii="Times New Roman" w:hAnsi="Times New Roman" w:cs="Times New Roman"/>
          <w:sz w:val="24"/>
          <w:szCs w:val="24"/>
        </w:rPr>
        <w:t>συνδεθεί</w:t>
      </w:r>
      <w:r w:rsidR="00365B02" w:rsidRPr="0026715C">
        <w:rPr>
          <w:rFonts w:ascii="Times New Roman" w:hAnsi="Times New Roman" w:cs="Times New Roman"/>
          <w:sz w:val="24"/>
          <w:szCs w:val="24"/>
        </w:rPr>
        <w:t xml:space="preserve"> με α</w:t>
      </w:r>
      <w:r w:rsidR="00D56A09" w:rsidRPr="0026715C">
        <w:rPr>
          <w:rFonts w:ascii="Times New Roman" w:hAnsi="Times New Roman" w:cs="Times New Roman"/>
          <w:sz w:val="24"/>
          <w:szCs w:val="24"/>
        </w:rPr>
        <w:t>ρνητικό αποτέλεσμα και επιρροές</w:t>
      </w:r>
      <w:r w:rsidR="00365B02" w:rsidRPr="0026715C">
        <w:rPr>
          <w:rFonts w:ascii="Times New Roman" w:hAnsi="Times New Roman" w:cs="Times New Roman"/>
          <w:sz w:val="24"/>
          <w:szCs w:val="24"/>
        </w:rPr>
        <w:t>.</w:t>
      </w:r>
      <w:r w:rsidR="00D56A09" w:rsidRPr="0026715C">
        <w:rPr>
          <w:rFonts w:ascii="Times New Roman" w:hAnsi="Times New Roman" w:cs="Times New Roman"/>
          <w:sz w:val="24"/>
          <w:szCs w:val="24"/>
        </w:rPr>
        <w:t xml:space="preserve"> </w:t>
      </w:r>
      <w:r w:rsidR="00F045CC" w:rsidRPr="0026715C">
        <w:rPr>
          <w:rFonts w:ascii="Times New Roman" w:hAnsi="Times New Roman" w:cs="Times New Roman"/>
          <w:sz w:val="24"/>
          <w:szCs w:val="24"/>
        </w:rPr>
        <w:t>Αν και αποδέχεται ότι χρησιμοποιεί τη</w:t>
      </w:r>
      <w:r w:rsidR="00365B02" w:rsidRPr="0026715C">
        <w:rPr>
          <w:rFonts w:ascii="Times New Roman" w:hAnsi="Times New Roman" w:cs="Times New Roman"/>
          <w:sz w:val="24"/>
          <w:szCs w:val="24"/>
        </w:rPr>
        <w:t xml:space="preserve"> διπολικότητα </w:t>
      </w:r>
      <w:r w:rsidR="00F045CC" w:rsidRPr="0026715C">
        <w:rPr>
          <w:rFonts w:ascii="Times New Roman" w:hAnsi="Times New Roman" w:cs="Times New Roman"/>
          <w:sz w:val="24"/>
          <w:szCs w:val="24"/>
        </w:rPr>
        <w:t>αυθαίρετα,</w:t>
      </w:r>
      <w:r w:rsidR="00365B02" w:rsidRPr="0026715C">
        <w:rPr>
          <w:rFonts w:ascii="Times New Roman" w:hAnsi="Times New Roman" w:cs="Times New Roman"/>
          <w:sz w:val="24"/>
          <w:szCs w:val="24"/>
        </w:rPr>
        <w:t xml:space="preserve"> </w:t>
      </w:r>
      <w:r w:rsidR="00F045CC" w:rsidRPr="0026715C">
        <w:rPr>
          <w:rFonts w:ascii="Times New Roman" w:hAnsi="Times New Roman" w:cs="Times New Roman"/>
          <w:sz w:val="24"/>
          <w:szCs w:val="24"/>
        </w:rPr>
        <w:t xml:space="preserve">υποστηρίζει ότι η ανάλυση αυτή </w:t>
      </w:r>
      <w:r w:rsidR="00365B02" w:rsidRPr="0026715C">
        <w:rPr>
          <w:rFonts w:ascii="Times New Roman" w:hAnsi="Times New Roman" w:cs="Times New Roman"/>
          <w:sz w:val="24"/>
          <w:szCs w:val="24"/>
        </w:rPr>
        <w:t>μπορεί να λειτουργήσει προγνωστικά, καθ</w:t>
      </w:r>
      <w:r w:rsidR="00CA12CF" w:rsidRPr="0026715C">
        <w:rPr>
          <w:rFonts w:ascii="Times New Roman" w:hAnsi="Times New Roman" w:cs="Times New Roman"/>
          <w:sz w:val="24"/>
          <w:szCs w:val="24"/>
        </w:rPr>
        <w:t xml:space="preserve">ώς </w:t>
      </w:r>
      <w:r w:rsidR="00365B02" w:rsidRPr="0026715C">
        <w:rPr>
          <w:rFonts w:ascii="Times New Roman" w:hAnsi="Times New Roman" w:cs="Times New Roman"/>
          <w:sz w:val="24"/>
          <w:szCs w:val="24"/>
        </w:rPr>
        <w:t xml:space="preserve">παράγοντες χαμηλού κινδύνου προϋποθέτουν υψηλά </w:t>
      </w:r>
      <w:r w:rsidR="00CA12CF" w:rsidRPr="0026715C">
        <w:rPr>
          <w:rFonts w:ascii="Times New Roman" w:hAnsi="Times New Roman" w:cs="Times New Roman"/>
          <w:sz w:val="24"/>
          <w:szCs w:val="24"/>
        </w:rPr>
        <w:t>προσόντα</w:t>
      </w:r>
      <w:r w:rsidR="00365B02" w:rsidRPr="0026715C">
        <w:rPr>
          <w:rFonts w:ascii="Times New Roman" w:hAnsi="Times New Roman" w:cs="Times New Roman"/>
          <w:sz w:val="24"/>
          <w:szCs w:val="24"/>
        </w:rPr>
        <w:t xml:space="preserve"> </w:t>
      </w:r>
      <w:r w:rsidR="00365B02" w:rsidRPr="0026715C">
        <w:rPr>
          <w:rFonts w:ascii="Times New Roman" w:hAnsi="Times New Roman" w:cs="Times New Roman"/>
          <w:sz w:val="24"/>
          <w:szCs w:val="24"/>
        </w:rPr>
        <w:lastRenderedPageBreak/>
        <w:t>από το άτομο</w:t>
      </w:r>
      <w:r w:rsidR="00CA12CF" w:rsidRPr="0026715C">
        <w:rPr>
          <w:rFonts w:ascii="Times New Roman" w:hAnsi="Times New Roman" w:cs="Times New Roman"/>
          <w:sz w:val="24"/>
          <w:szCs w:val="24"/>
        </w:rPr>
        <w:t xml:space="preserve">. </w:t>
      </w:r>
      <w:r w:rsidR="00F045CC" w:rsidRPr="0026715C">
        <w:rPr>
          <w:rFonts w:ascii="Times New Roman" w:hAnsi="Times New Roman" w:cs="Times New Roman"/>
          <w:sz w:val="24"/>
          <w:szCs w:val="24"/>
        </w:rPr>
        <w:t xml:space="preserve">Πέρα από την τοποθέτηση αυτών των παραμέτρων στα άκρα ενός δίπολου η </w:t>
      </w:r>
      <w:r w:rsidR="00F045CC" w:rsidRPr="0026715C">
        <w:rPr>
          <w:rFonts w:ascii="Times New Roman" w:hAnsi="Times New Roman" w:cs="Times New Roman"/>
          <w:sz w:val="24"/>
          <w:szCs w:val="24"/>
          <w:lang w:val="en-US"/>
        </w:rPr>
        <w:t>Masten</w:t>
      </w:r>
      <w:r w:rsidR="00F045CC" w:rsidRPr="0026715C">
        <w:rPr>
          <w:rFonts w:ascii="Times New Roman" w:hAnsi="Times New Roman" w:cs="Times New Roman"/>
          <w:sz w:val="24"/>
          <w:szCs w:val="24"/>
        </w:rPr>
        <w:t xml:space="preserve"> τ</w:t>
      </w:r>
      <w:r w:rsidR="00253134" w:rsidRPr="0026715C">
        <w:rPr>
          <w:rFonts w:ascii="Times New Roman" w:hAnsi="Times New Roman" w:cs="Times New Roman"/>
          <w:sz w:val="24"/>
          <w:szCs w:val="24"/>
        </w:rPr>
        <w:t>ις</w:t>
      </w:r>
      <w:r w:rsidR="00F045CC" w:rsidRPr="0026715C">
        <w:rPr>
          <w:rFonts w:ascii="Times New Roman" w:hAnsi="Times New Roman" w:cs="Times New Roman"/>
          <w:sz w:val="24"/>
          <w:szCs w:val="24"/>
        </w:rPr>
        <w:t xml:space="preserve"> προσεγγίζει σε μία </w:t>
      </w:r>
      <w:r w:rsidR="00CA12CF" w:rsidRPr="0026715C">
        <w:rPr>
          <w:rFonts w:ascii="Times New Roman" w:hAnsi="Times New Roman" w:cs="Times New Roman"/>
          <w:sz w:val="24"/>
          <w:szCs w:val="24"/>
        </w:rPr>
        <w:t xml:space="preserve">σχέση αιτίας </w:t>
      </w:r>
      <w:r w:rsidR="00365B02" w:rsidRPr="0026715C">
        <w:rPr>
          <w:rFonts w:ascii="Times New Roman" w:hAnsi="Times New Roman" w:cs="Times New Roman"/>
          <w:sz w:val="24"/>
          <w:szCs w:val="24"/>
        </w:rPr>
        <w:t xml:space="preserve">– </w:t>
      </w:r>
      <w:r w:rsidR="00CA12CF" w:rsidRPr="0026715C">
        <w:rPr>
          <w:rFonts w:ascii="Times New Roman" w:hAnsi="Times New Roman" w:cs="Times New Roman"/>
          <w:sz w:val="24"/>
          <w:szCs w:val="24"/>
        </w:rPr>
        <w:t>αιτιατού</w:t>
      </w:r>
      <w:r w:rsidR="00F045CC" w:rsidRPr="0026715C">
        <w:rPr>
          <w:rFonts w:ascii="Times New Roman" w:hAnsi="Times New Roman" w:cs="Times New Roman"/>
          <w:sz w:val="24"/>
          <w:szCs w:val="24"/>
        </w:rPr>
        <w:t xml:space="preserve">. Έτσι, </w:t>
      </w:r>
      <w:r w:rsidR="00365B02" w:rsidRPr="0026715C">
        <w:rPr>
          <w:rFonts w:ascii="Times New Roman" w:hAnsi="Times New Roman" w:cs="Times New Roman"/>
          <w:sz w:val="24"/>
          <w:szCs w:val="24"/>
        </w:rPr>
        <w:t xml:space="preserve">περιγράφει πως </w:t>
      </w:r>
      <w:r w:rsidR="00F045CC" w:rsidRPr="0026715C">
        <w:rPr>
          <w:rFonts w:ascii="Times New Roman" w:hAnsi="Times New Roman" w:cs="Times New Roman"/>
          <w:sz w:val="24"/>
          <w:szCs w:val="24"/>
        </w:rPr>
        <w:t xml:space="preserve">ενδεχομένως </w:t>
      </w:r>
      <w:r w:rsidR="00365B02" w:rsidRPr="0026715C">
        <w:rPr>
          <w:rFonts w:ascii="Times New Roman" w:hAnsi="Times New Roman" w:cs="Times New Roman"/>
          <w:sz w:val="24"/>
          <w:szCs w:val="24"/>
        </w:rPr>
        <w:t>ικανοί γονείς μπορεί να δημιουργήσουν λιγότερ</w:t>
      </w:r>
      <w:r w:rsidR="00B2470F" w:rsidRPr="0026715C">
        <w:rPr>
          <w:rFonts w:ascii="Times New Roman" w:hAnsi="Times New Roman" w:cs="Times New Roman"/>
          <w:sz w:val="24"/>
          <w:szCs w:val="24"/>
        </w:rPr>
        <w:t>ο</w:t>
      </w:r>
      <w:r w:rsidR="00365B02" w:rsidRPr="0026715C">
        <w:rPr>
          <w:rFonts w:ascii="Times New Roman" w:hAnsi="Times New Roman" w:cs="Times New Roman"/>
          <w:sz w:val="24"/>
          <w:szCs w:val="24"/>
        </w:rPr>
        <w:t xml:space="preserve"> </w:t>
      </w:r>
      <w:proofErr w:type="spellStart"/>
      <w:r w:rsidR="00365B02" w:rsidRPr="0026715C">
        <w:rPr>
          <w:rFonts w:ascii="Times New Roman" w:hAnsi="Times New Roman" w:cs="Times New Roman"/>
          <w:sz w:val="24"/>
          <w:szCs w:val="24"/>
        </w:rPr>
        <w:t>στρεσογόνους</w:t>
      </w:r>
      <w:proofErr w:type="spellEnd"/>
      <w:r w:rsidR="00365B02" w:rsidRPr="0026715C">
        <w:rPr>
          <w:rFonts w:ascii="Times New Roman" w:hAnsi="Times New Roman" w:cs="Times New Roman"/>
          <w:sz w:val="24"/>
          <w:szCs w:val="24"/>
        </w:rPr>
        <w:t xml:space="preserve"> καταστάσεις, επιλέγοντας </w:t>
      </w:r>
      <w:r w:rsidR="00F045CC" w:rsidRPr="0026715C">
        <w:rPr>
          <w:rFonts w:ascii="Times New Roman" w:hAnsi="Times New Roman" w:cs="Times New Roman"/>
          <w:sz w:val="24"/>
          <w:szCs w:val="24"/>
        </w:rPr>
        <w:t xml:space="preserve">ορθά τις παροχές που προσφέρουν στην οικογένειά τους. </w:t>
      </w:r>
      <w:r w:rsidR="00365B02" w:rsidRPr="0026715C">
        <w:rPr>
          <w:rFonts w:ascii="Times New Roman" w:hAnsi="Times New Roman" w:cs="Times New Roman"/>
          <w:sz w:val="24"/>
          <w:szCs w:val="24"/>
        </w:rPr>
        <w:t xml:space="preserve"> </w:t>
      </w:r>
    </w:p>
    <w:p w14:paraId="76467A7D" w14:textId="6F96F197" w:rsidR="00253134" w:rsidRPr="0026715C" w:rsidRDefault="001B512D" w:rsidP="00253134">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Σ</w:t>
      </w:r>
      <w:r w:rsidR="00B2470F" w:rsidRPr="0026715C">
        <w:rPr>
          <w:rFonts w:ascii="Times New Roman" w:hAnsi="Times New Roman" w:cs="Times New Roman"/>
          <w:sz w:val="24"/>
          <w:szCs w:val="24"/>
        </w:rPr>
        <w:t>υνεχίζοντας σ</w:t>
      </w:r>
      <w:r w:rsidR="00253134" w:rsidRPr="0026715C">
        <w:rPr>
          <w:rFonts w:ascii="Times New Roman" w:hAnsi="Times New Roman" w:cs="Times New Roman"/>
          <w:sz w:val="24"/>
          <w:szCs w:val="24"/>
        </w:rPr>
        <w:t>ε</w:t>
      </w:r>
      <w:r w:rsidRPr="0026715C">
        <w:rPr>
          <w:rFonts w:ascii="Times New Roman" w:hAnsi="Times New Roman" w:cs="Times New Roman"/>
          <w:sz w:val="24"/>
          <w:szCs w:val="24"/>
        </w:rPr>
        <w:t xml:space="preserve"> έρευνά της η </w:t>
      </w:r>
      <w:r w:rsidRPr="0026715C">
        <w:rPr>
          <w:rFonts w:ascii="Times New Roman" w:hAnsi="Times New Roman" w:cs="Times New Roman"/>
          <w:sz w:val="24"/>
          <w:szCs w:val="24"/>
          <w:lang w:val="en-US"/>
        </w:rPr>
        <w:t>Masten</w:t>
      </w:r>
      <w:r w:rsidRPr="0026715C">
        <w:rPr>
          <w:rFonts w:ascii="Times New Roman" w:hAnsi="Times New Roman" w:cs="Times New Roman"/>
          <w:sz w:val="24"/>
          <w:szCs w:val="24"/>
        </w:rPr>
        <w:t xml:space="preserve"> (2001</w:t>
      </w:r>
      <w:r w:rsidR="00C315B1">
        <w:rPr>
          <w:rFonts w:ascii="Times New Roman" w:hAnsi="Times New Roman" w:cs="Times New Roman"/>
          <w:sz w:val="24"/>
          <w:szCs w:val="24"/>
        </w:rPr>
        <w:t>, 230</w:t>
      </w:r>
      <w:r w:rsidRPr="0026715C">
        <w:rPr>
          <w:rFonts w:ascii="Times New Roman" w:hAnsi="Times New Roman" w:cs="Times New Roman"/>
          <w:sz w:val="24"/>
          <w:szCs w:val="24"/>
        </w:rPr>
        <w:t>) ισχυρί</w:t>
      </w:r>
      <w:r w:rsidR="00253134" w:rsidRPr="0026715C">
        <w:rPr>
          <w:rFonts w:ascii="Times New Roman" w:hAnsi="Times New Roman" w:cs="Times New Roman"/>
          <w:sz w:val="24"/>
          <w:szCs w:val="24"/>
        </w:rPr>
        <w:t xml:space="preserve">ζεται </w:t>
      </w:r>
      <w:r w:rsidRPr="0026715C">
        <w:rPr>
          <w:rFonts w:ascii="Times New Roman" w:hAnsi="Times New Roman" w:cs="Times New Roman"/>
          <w:sz w:val="24"/>
          <w:szCs w:val="24"/>
        </w:rPr>
        <w:t xml:space="preserve">ότι η ψυχική ανθεκτικότητα είναι </w:t>
      </w:r>
      <w:r w:rsidR="00D2000C" w:rsidRPr="0026715C">
        <w:rPr>
          <w:rFonts w:ascii="Times New Roman" w:hAnsi="Times New Roman" w:cs="Times New Roman"/>
          <w:sz w:val="24"/>
          <w:szCs w:val="24"/>
        </w:rPr>
        <w:t>κατασκευασμένη από «συνήθεις και όχι ασυνήθιστες διαδικασίες, οι οποίες προσφέρουν μία θετική ματιά στην ανθρώπινη ανάπτυξη</w:t>
      </w:r>
      <w:r w:rsidR="00D36BE3">
        <w:rPr>
          <w:rFonts w:ascii="Times New Roman" w:hAnsi="Times New Roman" w:cs="Times New Roman"/>
          <w:sz w:val="24"/>
          <w:szCs w:val="24"/>
        </w:rPr>
        <w:t>»</w:t>
      </w:r>
      <w:r w:rsidR="00CD3FC3" w:rsidRPr="0026715C">
        <w:rPr>
          <w:rFonts w:ascii="Times New Roman" w:hAnsi="Times New Roman" w:cs="Times New Roman"/>
          <w:sz w:val="24"/>
          <w:szCs w:val="24"/>
        </w:rPr>
        <w:t xml:space="preserve"> και αποδεικνύουν ότι όλοι </w:t>
      </w:r>
      <w:r w:rsidR="00D2000C" w:rsidRPr="0026715C">
        <w:rPr>
          <w:rFonts w:ascii="Times New Roman" w:hAnsi="Times New Roman" w:cs="Times New Roman"/>
          <w:sz w:val="24"/>
          <w:szCs w:val="24"/>
        </w:rPr>
        <w:t xml:space="preserve"> οι άνθρωποι διαθέτουν μηχανισμούς για </w:t>
      </w:r>
      <w:r w:rsidR="00CD3FC3" w:rsidRPr="0026715C">
        <w:rPr>
          <w:rFonts w:ascii="Times New Roman" w:hAnsi="Times New Roman" w:cs="Times New Roman"/>
          <w:sz w:val="24"/>
          <w:szCs w:val="24"/>
        </w:rPr>
        <w:t>να ο</w:t>
      </w:r>
      <w:r w:rsidR="00D2000C" w:rsidRPr="0026715C">
        <w:rPr>
          <w:rFonts w:ascii="Times New Roman" w:hAnsi="Times New Roman" w:cs="Times New Roman"/>
          <w:sz w:val="24"/>
          <w:szCs w:val="24"/>
        </w:rPr>
        <w:t>δη</w:t>
      </w:r>
      <w:r w:rsidR="00CD3FC3" w:rsidRPr="0026715C">
        <w:rPr>
          <w:rFonts w:ascii="Times New Roman" w:hAnsi="Times New Roman" w:cs="Times New Roman"/>
          <w:sz w:val="24"/>
          <w:szCs w:val="24"/>
        </w:rPr>
        <w:t xml:space="preserve">γούνται </w:t>
      </w:r>
      <w:r w:rsidR="00D2000C" w:rsidRPr="0026715C">
        <w:rPr>
          <w:rFonts w:ascii="Times New Roman" w:hAnsi="Times New Roman" w:cs="Times New Roman"/>
          <w:sz w:val="24"/>
          <w:szCs w:val="24"/>
        </w:rPr>
        <w:t xml:space="preserve">σε θετικά αποτελέσματα. </w:t>
      </w:r>
      <w:r w:rsidR="00CD3FC3" w:rsidRPr="0026715C">
        <w:rPr>
          <w:rFonts w:ascii="Times New Roman" w:hAnsi="Times New Roman" w:cs="Times New Roman"/>
          <w:sz w:val="24"/>
          <w:szCs w:val="24"/>
        </w:rPr>
        <w:t xml:space="preserve">Συνεπώς, </w:t>
      </w:r>
      <w:r w:rsidR="00253134" w:rsidRPr="0026715C">
        <w:rPr>
          <w:rFonts w:ascii="Times New Roman" w:hAnsi="Times New Roman" w:cs="Times New Roman"/>
          <w:sz w:val="24"/>
          <w:szCs w:val="24"/>
        </w:rPr>
        <w:t xml:space="preserve"> σε</w:t>
      </w:r>
      <w:r w:rsidR="00D2000C" w:rsidRPr="0026715C">
        <w:rPr>
          <w:rFonts w:ascii="Times New Roman" w:hAnsi="Times New Roman" w:cs="Times New Roman"/>
          <w:sz w:val="24"/>
          <w:szCs w:val="24"/>
        </w:rPr>
        <w:t xml:space="preserve"> ένα σύστημα που διέπεται από πληρότητα η ανάπτυξη του παιδιού μπορεί να ολοκληρωθεί ακόμη και αν εντοπίζονται δυσκολίες. Αντιθέτως, όταν</w:t>
      </w:r>
      <w:r w:rsidR="00253134" w:rsidRPr="0026715C">
        <w:rPr>
          <w:rFonts w:ascii="Times New Roman" w:hAnsi="Times New Roman" w:cs="Times New Roman"/>
          <w:sz w:val="24"/>
          <w:szCs w:val="24"/>
        </w:rPr>
        <w:t xml:space="preserve"> τα</w:t>
      </w:r>
      <w:r w:rsidR="00D2000C" w:rsidRPr="0026715C">
        <w:rPr>
          <w:rFonts w:ascii="Times New Roman" w:hAnsi="Times New Roman" w:cs="Times New Roman"/>
          <w:sz w:val="24"/>
          <w:szCs w:val="24"/>
        </w:rPr>
        <w:t xml:space="preserve"> προσαρμοστικά συστήματα </w:t>
      </w:r>
      <w:r w:rsidR="00CD3FC3" w:rsidRPr="0026715C">
        <w:rPr>
          <w:rFonts w:ascii="Times New Roman" w:hAnsi="Times New Roman" w:cs="Times New Roman"/>
          <w:sz w:val="24"/>
          <w:szCs w:val="24"/>
        </w:rPr>
        <w:t>τίθενται</w:t>
      </w:r>
      <w:r w:rsidR="00D2000C" w:rsidRPr="0026715C">
        <w:rPr>
          <w:rFonts w:ascii="Times New Roman" w:hAnsi="Times New Roman" w:cs="Times New Roman"/>
          <w:sz w:val="24"/>
          <w:szCs w:val="24"/>
        </w:rPr>
        <w:t xml:space="preserve"> σε κίνδυνο επηρεάζ</w:t>
      </w:r>
      <w:r w:rsidR="00253134" w:rsidRPr="0026715C">
        <w:rPr>
          <w:rFonts w:ascii="Times New Roman" w:hAnsi="Times New Roman" w:cs="Times New Roman"/>
          <w:sz w:val="24"/>
          <w:szCs w:val="24"/>
        </w:rPr>
        <w:t>εται</w:t>
      </w:r>
      <w:r w:rsidR="00D2000C" w:rsidRPr="0026715C">
        <w:rPr>
          <w:rFonts w:ascii="Times New Roman" w:hAnsi="Times New Roman" w:cs="Times New Roman"/>
          <w:sz w:val="24"/>
          <w:szCs w:val="24"/>
        </w:rPr>
        <w:t xml:space="preserve"> αρνητικά </w:t>
      </w:r>
      <w:r w:rsidR="00CD3FC3" w:rsidRPr="0026715C">
        <w:rPr>
          <w:rFonts w:ascii="Times New Roman" w:hAnsi="Times New Roman" w:cs="Times New Roman"/>
          <w:sz w:val="24"/>
          <w:szCs w:val="24"/>
        </w:rPr>
        <w:t>και η</w:t>
      </w:r>
      <w:r w:rsidR="00D2000C" w:rsidRPr="0026715C">
        <w:rPr>
          <w:rFonts w:ascii="Times New Roman" w:hAnsi="Times New Roman" w:cs="Times New Roman"/>
          <w:sz w:val="24"/>
          <w:szCs w:val="24"/>
        </w:rPr>
        <w:t xml:space="preserve"> ανάπτυξ</w:t>
      </w:r>
      <w:r w:rsidR="00253134" w:rsidRPr="0026715C">
        <w:rPr>
          <w:rFonts w:ascii="Times New Roman" w:hAnsi="Times New Roman" w:cs="Times New Roman"/>
          <w:sz w:val="24"/>
          <w:szCs w:val="24"/>
        </w:rPr>
        <w:t>ή του</w:t>
      </w:r>
      <w:r w:rsidR="00CD3FC3" w:rsidRPr="0026715C">
        <w:rPr>
          <w:rFonts w:ascii="Times New Roman" w:hAnsi="Times New Roman" w:cs="Times New Roman"/>
          <w:sz w:val="24"/>
          <w:szCs w:val="24"/>
        </w:rPr>
        <w:t>ς</w:t>
      </w:r>
      <w:r w:rsidR="00253134" w:rsidRPr="0026715C">
        <w:rPr>
          <w:rFonts w:ascii="Times New Roman" w:hAnsi="Times New Roman" w:cs="Times New Roman"/>
          <w:sz w:val="24"/>
          <w:szCs w:val="24"/>
        </w:rPr>
        <w:t xml:space="preserve">. </w:t>
      </w:r>
      <w:r w:rsidR="00CD3FC3" w:rsidRPr="0026715C">
        <w:rPr>
          <w:rFonts w:ascii="Times New Roman" w:hAnsi="Times New Roman" w:cs="Times New Roman"/>
          <w:sz w:val="24"/>
          <w:szCs w:val="24"/>
        </w:rPr>
        <w:t xml:space="preserve">Στην ίδια έρευνα η </w:t>
      </w:r>
      <w:r w:rsidR="00CD3FC3" w:rsidRPr="0026715C">
        <w:rPr>
          <w:rFonts w:ascii="Times New Roman" w:hAnsi="Times New Roman" w:cs="Times New Roman"/>
          <w:sz w:val="24"/>
          <w:szCs w:val="24"/>
          <w:lang w:val="en-US"/>
        </w:rPr>
        <w:t>Masten</w:t>
      </w:r>
      <w:r w:rsidR="00CD3FC3" w:rsidRPr="0026715C">
        <w:rPr>
          <w:rFonts w:ascii="Times New Roman" w:hAnsi="Times New Roman" w:cs="Times New Roman"/>
          <w:sz w:val="24"/>
          <w:szCs w:val="24"/>
        </w:rPr>
        <w:t xml:space="preserve"> επεκτείνεται ενασχολούμενη με την </w:t>
      </w:r>
      <w:r w:rsidR="00253134" w:rsidRPr="0026715C">
        <w:rPr>
          <w:rFonts w:ascii="Times New Roman" w:hAnsi="Times New Roman" w:cs="Times New Roman"/>
          <w:sz w:val="24"/>
          <w:szCs w:val="24"/>
        </w:rPr>
        <w:t xml:space="preserve">αξιολόγηση της </w:t>
      </w:r>
      <w:r w:rsidR="00CD3FC3" w:rsidRPr="0026715C">
        <w:rPr>
          <w:rFonts w:ascii="Times New Roman" w:hAnsi="Times New Roman" w:cs="Times New Roman"/>
          <w:sz w:val="24"/>
          <w:szCs w:val="24"/>
        </w:rPr>
        <w:t xml:space="preserve">ψυχικής </w:t>
      </w:r>
      <w:r w:rsidR="00253134" w:rsidRPr="0026715C">
        <w:rPr>
          <w:rFonts w:ascii="Times New Roman" w:hAnsi="Times New Roman" w:cs="Times New Roman"/>
          <w:sz w:val="24"/>
          <w:szCs w:val="24"/>
        </w:rPr>
        <w:t>ανθεκτικότητας</w:t>
      </w:r>
      <w:r w:rsidR="00CD3FC3" w:rsidRPr="0026715C">
        <w:rPr>
          <w:rFonts w:ascii="Times New Roman" w:hAnsi="Times New Roman" w:cs="Times New Roman"/>
          <w:sz w:val="24"/>
          <w:szCs w:val="24"/>
        </w:rPr>
        <w:t>. Ε</w:t>
      </w:r>
      <w:r w:rsidR="00253134" w:rsidRPr="0026715C">
        <w:rPr>
          <w:rFonts w:ascii="Times New Roman" w:hAnsi="Times New Roman" w:cs="Times New Roman"/>
          <w:sz w:val="24"/>
          <w:szCs w:val="24"/>
        </w:rPr>
        <w:t>ντοπίζ</w:t>
      </w:r>
      <w:r w:rsidR="00CD3FC3" w:rsidRPr="0026715C">
        <w:rPr>
          <w:rFonts w:ascii="Times New Roman" w:hAnsi="Times New Roman" w:cs="Times New Roman"/>
          <w:sz w:val="24"/>
          <w:szCs w:val="24"/>
        </w:rPr>
        <w:t xml:space="preserve">ει </w:t>
      </w:r>
      <w:r w:rsidR="00253134" w:rsidRPr="0026715C">
        <w:rPr>
          <w:rFonts w:ascii="Times New Roman" w:hAnsi="Times New Roman" w:cs="Times New Roman"/>
          <w:sz w:val="24"/>
          <w:szCs w:val="24"/>
        </w:rPr>
        <w:t>ότι υπάρχει μικρ</w:t>
      </w:r>
      <w:r w:rsidR="00CD3FC3" w:rsidRPr="0026715C">
        <w:rPr>
          <w:rFonts w:ascii="Times New Roman" w:hAnsi="Times New Roman" w:cs="Times New Roman"/>
          <w:sz w:val="24"/>
          <w:szCs w:val="24"/>
        </w:rPr>
        <w:t>ό ενδιαφέρον για</w:t>
      </w:r>
      <w:r w:rsidR="00253134" w:rsidRPr="0026715C">
        <w:rPr>
          <w:rFonts w:ascii="Times New Roman" w:hAnsi="Times New Roman" w:cs="Times New Roman"/>
          <w:sz w:val="24"/>
          <w:szCs w:val="24"/>
        </w:rPr>
        <w:t xml:space="preserve"> τον χαρακτηρισμό της προσαρμοστικής ικανότητας ή του αναπτυξιακού επιπέδου</w:t>
      </w:r>
      <w:r w:rsidR="00CD3FC3" w:rsidRPr="0026715C">
        <w:rPr>
          <w:rFonts w:ascii="Times New Roman" w:hAnsi="Times New Roman" w:cs="Times New Roman"/>
          <w:sz w:val="24"/>
          <w:szCs w:val="24"/>
        </w:rPr>
        <w:t xml:space="preserve"> του ατόμου. </w:t>
      </w:r>
      <w:r w:rsidR="00253134" w:rsidRPr="0026715C">
        <w:rPr>
          <w:rFonts w:ascii="Times New Roman" w:hAnsi="Times New Roman" w:cs="Times New Roman"/>
          <w:sz w:val="24"/>
          <w:szCs w:val="24"/>
        </w:rPr>
        <w:t xml:space="preserve">Αντιθέτως, </w:t>
      </w:r>
      <w:r w:rsidR="00CD3FC3" w:rsidRPr="0026715C">
        <w:rPr>
          <w:rFonts w:ascii="Times New Roman" w:hAnsi="Times New Roman" w:cs="Times New Roman"/>
          <w:sz w:val="24"/>
          <w:szCs w:val="24"/>
        </w:rPr>
        <w:t xml:space="preserve">παρατηρεί </w:t>
      </w:r>
      <w:r w:rsidR="00253134" w:rsidRPr="0026715C">
        <w:rPr>
          <w:rFonts w:ascii="Times New Roman" w:hAnsi="Times New Roman" w:cs="Times New Roman"/>
          <w:sz w:val="24"/>
          <w:szCs w:val="24"/>
        </w:rPr>
        <w:t xml:space="preserve">μεγάλη διαμάχη σχετικά με το ποιος ορίζει την ψυχική ανθεκτικότητα, κάτι που για την ίδια </w:t>
      </w:r>
      <w:r w:rsidR="00CD3FC3" w:rsidRPr="0026715C">
        <w:rPr>
          <w:rFonts w:ascii="Times New Roman" w:hAnsi="Times New Roman" w:cs="Times New Roman"/>
          <w:sz w:val="24"/>
          <w:szCs w:val="24"/>
        </w:rPr>
        <w:t>συμβαίνει σ</w:t>
      </w:r>
      <w:r w:rsidR="00B2470F" w:rsidRPr="0026715C">
        <w:rPr>
          <w:rFonts w:ascii="Times New Roman" w:hAnsi="Times New Roman" w:cs="Times New Roman"/>
          <w:sz w:val="24"/>
          <w:szCs w:val="24"/>
        </w:rPr>
        <w:t xml:space="preserve">ε πρώτη φάση </w:t>
      </w:r>
      <w:r w:rsidR="00CD3FC3" w:rsidRPr="0026715C">
        <w:rPr>
          <w:rFonts w:ascii="Times New Roman" w:hAnsi="Times New Roman" w:cs="Times New Roman"/>
          <w:sz w:val="24"/>
          <w:szCs w:val="24"/>
        </w:rPr>
        <w:t>απλώς</w:t>
      </w:r>
      <w:r w:rsidR="00253134" w:rsidRPr="0026715C">
        <w:rPr>
          <w:rFonts w:ascii="Times New Roman" w:hAnsi="Times New Roman" w:cs="Times New Roman"/>
          <w:sz w:val="24"/>
          <w:szCs w:val="24"/>
        </w:rPr>
        <w:t xml:space="preserve"> εμπειρικά. </w:t>
      </w:r>
    </w:p>
    <w:p w14:paraId="155FF7E1" w14:textId="5056750D" w:rsidR="00F74880" w:rsidRDefault="00F74880" w:rsidP="00253134">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Η ψυχική ανθεκτικότητα</w:t>
      </w:r>
      <w:r w:rsidR="006B6422" w:rsidRPr="0026715C">
        <w:rPr>
          <w:rFonts w:ascii="Times New Roman" w:hAnsi="Times New Roman" w:cs="Times New Roman"/>
          <w:sz w:val="24"/>
          <w:szCs w:val="24"/>
        </w:rPr>
        <w:t xml:space="preserve"> για τη </w:t>
      </w:r>
      <w:proofErr w:type="spellStart"/>
      <w:r w:rsidR="006B6422" w:rsidRPr="0026715C">
        <w:rPr>
          <w:rFonts w:ascii="Times New Roman" w:hAnsi="Times New Roman" w:cs="Times New Roman"/>
          <w:sz w:val="24"/>
          <w:szCs w:val="24"/>
        </w:rPr>
        <w:t>Χαροκοπάκη</w:t>
      </w:r>
      <w:proofErr w:type="spellEnd"/>
      <w:r w:rsidRPr="0026715C">
        <w:rPr>
          <w:rFonts w:ascii="Times New Roman" w:hAnsi="Times New Roman" w:cs="Times New Roman"/>
          <w:sz w:val="24"/>
          <w:szCs w:val="24"/>
        </w:rPr>
        <w:t xml:space="preserve"> </w:t>
      </w:r>
      <w:r w:rsidR="006B6422" w:rsidRPr="0026715C">
        <w:rPr>
          <w:rFonts w:ascii="Times New Roman" w:hAnsi="Times New Roman" w:cs="Times New Roman"/>
          <w:sz w:val="24"/>
          <w:szCs w:val="24"/>
        </w:rPr>
        <w:t xml:space="preserve">(2019) </w:t>
      </w:r>
      <w:r w:rsidRPr="0026715C">
        <w:rPr>
          <w:rFonts w:ascii="Times New Roman" w:hAnsi="Times New Roman" w:cs="Times New Roman"/>
          <w:sz w:val="24"/>
          <w:szCs w:val="24"/>
        </w:rPr>
        <w:t xml:space="preserve">προσεγγίζεται ως μία </w:t>
      </w:r>
      <w:proofErr w:type="spellStart"/>
      <w:r w:rsidRPr="0026715C">
        <w:rPr>
          <w:rFonts w:ascii="Times New Roman" w:hAnsi="Times New Roman" w:cs="Times New Roman"/>
          <w:sz w:val="24"/>
          <w:szCs w:val="24"/>
        </w:rPr>
        <w:t>πολυεπίπεδη</w:t>
      </w:r>
      <w:proofErr w:type="spellEnd"/>
      <w:r w:rsidRPr="0026715C">
        <w:rPr>
          <w:rFonts w:ascii="Times New Roman" w:hAnsi="Times New Roman" w:cs="Times New Roman"/>
          <w:sz w:val="24"/>
          <w:szCs w:val="24"/>
        </w:rPr>
        <w:t xml:space="preserve"> αλληλεπίδραση μεταξύ κληρονομικών καταβολών, ατομικών παραμέτρων </w:t>
      </w:r>
      <w:r w:rsidR="006B6422" w:rsidRPr="0026715C">
        <w:rPr>
          <w:rFonts w:ascii="Times New Roman" w:hAnsi="Times New Roman" w:cs="Times New Roman"/>
          <w:sz w:val="24"/>
          <w:szCs w:val="24"/>
        </w:rPr>
        <w:t xml:space="preserve">και κοινωνικών παραγόντων </w:t>
      </w:r>
      <w:r w:rsidRPr="0026715C">
        <w:rPr>
          <w:rFonts w:ascii="Times New Roman" w:hAnsi="Times New Roman" w:cs="Times New Roman"/>
          <w:sz w:val="24"/>
          <w:szCs w:val="24"/>
        </w:rPr>
        <w:t xml:space="preserve">σε συνδυασμό με </w:t>
      </w:r>
      <w:r w:rsidR="006B6422" w:rsidRPr="0026715C">
        <w:rPr>
          <w:rFonts w:ascii="Times New Roman" w:hAnsi="Times New Roman" w:cs="Times New Roman"/>
          <w:sz w:val="24"/>
          <w:szCs w:val="24"/>
        </w:rPr>
        <w:t>άλλους,</w:t>
      </w:r>
      <w:r w:rsidRPr="0026715C">
        <w:rPr>
          <w:rFonts w:ascii="Times New Roman" w:hAnsi="Times New Roman" w:cs="Times New Roman"/>
          <w:sz w:val="24"/>
          <w:szCs w:val="24"/>
        </w:rPr>
        <w:t xml:space="preserve"> </w:t>
      </w:r>
      <w:r w:rsidR="006B6422" w:rsidRPr="0026715C">
        <w:rPr>
          <w:rFonts w:ascii="Times New Roman" w:hAnsi="Times New Roman" w:cs="Times New Roman"/>
          <w:sz w:val="24"/>
          <w:szCs w:val="24"/>
        </w:rPr>
        <w:t>που είτε επιβαρύνουν είτε προστατεύουν τον άνθρωπο</w:t>
      </w:r>
      <w:r w:rsidRPr="0026715C">
        <w:rPr>
          <w:rFonts w:ascii="Times New Roman" w:hAnsi="Times New Roman" w:cs="Times New Roman"/>
          <w:sz w:val="24"/>
          <w:szCs w:val="24"/>
        </w:rPr>
        <w:t xml:space="preserve">. </w:t>
      </w:r>
      <w:r w:rsidR="006B6422" w:rsidRPr="0026715C">
        <w:rPr>
          <w:rFonts w:ascii="Times New Roman" w:hAnsi="Times New Roman" w:cs="Times New Roman"/>
          <w:sz w:val="24"/>
          <w:szCs w:val="24"/>
        </w:rPr>
        <w:t>Ερμηνεύεται ως</w:t>
      </w:r>
      <w:r w:rsidR="00912AC7" w:rsidRPr="0026715C">
        <w:rPr>
          <w:rFonts w:ascii="Times New Roman" w:hAnsi="Times New Roman" w:cs="Times New Roman"/>
          <w:sz w:val="24"/>
          <w:szCs w:val="24"/>
        </w:rPr>
        <w:t xml:space="preserve"> </w:t>
      </w:r>
      <w:r w:rsidRPr="0026715C">
        <w:rPr>
          <w:rFonts w:ascii="Times New Roman" w:hAnsi="Times New Roman" w:cs="Times New Roman"/>
          <w:sz w:val="24"/>
          <w:szCs w:val="24"/>
        </w:rPr>
        <w:t xml:space="preserve">ένα σύστημα </w:t>
      </w:r>
      <w:r w:rsidR="006B6422" w:rsidRPr="0026715C">
        <w:rPr>
          <w:rFonts w:ascii="Times New Roman" w:hAnsi="Times New Roman" w:cs="Times New Roman"/>
          <w:sz w:val="24"/>
          <w:szCs w:val="24"/>
        </w:rPr>
        <w:t>με</w:t>
      </w:r>
      <w:r w:rsidRPr="0026715C">
        <w:rPr>
          <w:rFonts w:ascii="Times New Roman" w:hAnsi="Times New Roman" w:cs="Times New Roman"/>
          <w:sz w:val="24"/>
          <w:szCs w:val="24"/>
        </w:rPr>
        <w:t xml:space="preserve"> δυναμικότητα, ικανότητες και δυνατότητες</w:t>
      </w:r>
      <w:r w:rsidR="00FA64E3" w:rsidRPr="0026715C">
        <w:rPr>
          <w:rFonts w:ascii="Times New Roman" w:hAnsi="Times New Roman" w:cs="Times New Roman"/>
          <w:sz w:val="24"/>
          <w:szCs w:val="24"/>
        </w:rPr>
        <w:t xml:space="preserve"> να </w:t>
      </w:r>
      <w:r w:rsidR="00912AC7" w:rsidRPr="0026715C">
        <w:rPr>
          <w:rFonts w:ascii="Times New Roman" w:hAnsi="Times New Roman" w:cs="Times New Roman"/>
          <w:sz w:val="24"/>
          <w:szCs w:val="24"/>
        </w:rPr>
        <w:t>ανταποκριθεί σε απειλητικές καταστάσεις</w:t>
      </w:r>
      <w:r w:rsidR="00FA64E3" w:rsidRPr="0026715C">
        <w:rPr>
          <w:rFonts w:ascii="Times New Roman" w:hAnsi="Times New Roman" w:cs="Times New Roman"/>
          <w:sz w:val="24"/>
          <w:szCs w:val="24"/>
        </w:rPr>
        <w:t xml:space="preserve"> </w:t>
      </w:r>
      <w:r w:rsidR="00912AC7" w:rsidRPr="0026715C">
        <w:rPr>
          <w:rFonts w:ascii="Times New Roman" w:hAnsi="Times New Roman" w:cs="Times New Roman"/>
          <w:sz w:val="24"/>
          <w:szCs w:val="24"/>
        </w:rPr>
        <w:t xml:space="preserve">που </w:t>
      </w:r>
      <w:r w:rsidR="006B6422" w:rsidRPr="0026715C">
        <w:rPr>
          <w:rFonts w:ascii="Times New Roman" w:hAnsi="Times New Roman" w:cs="Times New Roman"/>
          <w:sz w:val="24"/>
          <w:szCs w:val="24"/>
        </w:rPr>
        <w:t>ζημιώνουν</w:t>
      </w:r>
      <w:r w:rsidR="00FA64E3" w:rsidRPr="0026715C">
        <w:rPr>
          <w:rFonts w:ascii="Times New Roman" w:hAnsi="Times New Roman" w:cs="Times New Roman"/>
          <w:sz w:val="24"/>
          <w:szCs w:val="24"/>
        </w:rPr>
        <w:t xml:space="preserve"> τη σταθερότητα, βιωσιμότητα και ανάπτυξ</w:t>
      </w:r>
      <w:r w:rsidR="00912AC7" w:rsidRPr="0026715C">
        <w:rPr>
          <w:rFonts w:ascii="Times New Roman" w:hAnsi="Times New Roman" w:cs="Times New Roman"/>
          <w:sz w:val="24"/>
          <w:szCs w:val="24"/>
        </w:rPr>
        <w:t xml:space="preserve">η </w:t>
      </w:r>
      <w:r w:rsidR="006B6422" w:rsidRPr="0026715C">
        <w:rPr>
          <w:rFonts w:ascii="Times New Roman" w:hAnsi="Times New Roman" w:cs="Times New Roman"/>
          <w:sz w:val="24"/>
          <w:szCs w:val="24"/>
        </w:rPr>
        <w:t>του ατόμου</w:t>
      </w:r>
      <w:r w:rsidR="00FA64E3" w:rsidRPr="0026715C">
        <w:rPr>
          <w:rFonts w:ascii="Times New Roman" w:hAnsi="Times New Roman" w:cs="Times New Roman"/>
          <w:sz w:val="24"/>
          <w:szCs w:val="24"/>
        </w:rPr>
        <w:t>.</w:t>
      </w:r>
      <w:r w:rsidR="00912AC7" w:rsidRPr="0026715C">
        <w:rPr>
          <w:rFonts w:ascii="Times New Roman" w:hAnsi="Times New Roman" w:cs="Times New Roman"/>
          <w:sz w:val="24"/>
          <w:szCs w:val="24"/>
        </w:rPr>
        <w:t xml:space="preserve"> </w:t>
      </w:r>
      <w:r w:rsidR="006B6422" w:rsidRPr="0026715C">
        <w:rPr>
          <w:rFonts w:ascii="Times New Roman" w:hAnsi="Times New Roman" w:cs="Times New Roman"/>
          <w:sz w:val="24"/>
          <w:szCs w:val="24"/>
        </w:rPr>
        <w:t xml:space="preserve">Συνεπώς, η ψυχική ανθεκτικότητα δεν είναι σε καμία περίπτωση σταθερή, ούτε αρκείται σε μεμονωμένες ενδείξεις ή περιστατικά, καθώς διαμορφώνεται από τον συνδυασμό αναπτυξιακών παραγόντων με </w:t>
      </w:r>
      <w:r w:rsidR="00912AC7" w:rsidRPr="0026715C">
        <w:rPr>
          <w:rFonts w:ascii="Times New Roman" w:hAnsi="Times New Roman" w:cs="Times New Roman"/>
          <w:sz w:val="24"/>
          <w:szCs w:val="24"/>
        </w:rPr>
        <w:t xml:space="preserve">μεταβαλλόμενες συνθήκες </w:t>
      </w:r>
      <w:r w:rsidR="006B6422" w:rsidRPr="0026715C">
        <w:rPr>
          <w:rFonts w:ascii="Times New Roman" w:hAnsi="Times New Roman" w:cs="Times New Roman"/>
          <w:sz w:val="24"/>
          <w:szCs w:val="24"/>
        </w:rPr>
        <w:t>καθημερινότητας</w:t>
      </w:r>
      <w:r w:rsidR="00912AC7" w:rsidRPr="0026715C">
        <w:rPr>
          <w:rFonts w:ascii="Times New Roman" w:hAnsi="Times New Roman" w:cs="Times New Roman"/>
          <w:sz w:val="24"/>
          <w:szCs w:val="24"/>
        </w:rPr>
        <w:t xml:space="preserve">. </w:t>
      </w:r>
    </w:p>
    <w:p w14:paraId="3CF47EAB" w14:textId="446B4AA0" w:rsidR="00277CC8" w:rsidRPr="00277CC8" w:rsidRDefault="00277CC8" w:rsidP="00253134">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Σε μία διαφορετική ανάγνωση των δεδομένων οι </w:t>
      </w:r>
      <w:proofErr w:type="spellStart"/>
      <w:r w:rsidRPr="00277CC8">
        <w:rPr>
          <w:rFonts w:ascii="Times New Roman" w:eastAsia="TimesNewRomanPSMT" w:hAnsi="Times New Roman" w:cs="Times New Roman"/>
          <w:sz w:val="24"/>
          <w:szCs w:val="24"/>
          <w14:ligatures w14:val="standardContextual"/>
        </w:rPr>
        <w:t>Cicchetti</w:t>
      </w:r>
      <w:proofErr w:type="spellEnd"/>
      <w:r w:rsidRPr="00277CC8">
        <w:rPr>
          <w:rFonts w:ascii="Times New Roman" w:eastAsia="TimesNewRomanPSMT" w:hAnsi="Times New Roman" w:cs="Times New Roman"/>
          <w:sz w:val="24"/>
          <w:szCs w:val="24"/>
          <w14:ligatures w14:val="standardContextual"/>
        </w:rPr>
        <w:t xml:space="preserve"> &amp; </w:t>
      </w:r>
      <w:proofErr w:type="spellStart"/>
      <w:r w:rsidRPr="00277CC8">
        <w:rPr>
          <w:rFonts w:ascii="Times New Roman" w:eastAsia="TimesNewRomanPSMT" w:hAnsi="Times New Roman" w:cs="Times New Roman"/>
          <w:sz w:val="24"/>
          <w:szCs w:val="24"/>
          <w14:ligatures w14:val="standardContextual"/>
        </w:rPr>
        <w:t>Lynch</w:t>
      </w:r>
      <w:proofErr w:type="spellEnd"/>
      <w:r w:rsidRPr="00277CC8">
        <w:rPr>
          <w:rFonts w:ascii="Times New Roman" w:eastAsia="TimesNewRomanPSMT" w:hAnsi="Times New Roman" w:cs="Times New Roman"/>
          <w:sz w:val="24"/>
          <w:szCs w:val="24"/>
          <w14:ligatures w14:val="standardContextual"/>
        </w:rPr>
        <w:t xml:space="preserve"> (1993)</w:t>
      </w:r>
      <w:r>
        <w:rPr>
          <w:rFonts w:ascii="Times New Roman" w:eastAsia="TimesNewRomanPSMT" w:hAnsi="Times New Roman" w:cs="Times New Roman"/>
          <w:sz w:val="24"/>
          <w:szCs w:val="24"/>
          <w14:ligatures w14:val="standardContextual"/>
        </w:rPr>
        <w:t xml:space="preserve"> προσεγγίζουν το περιβάλλον του παιδιού και το χωρίζουν σε διαφορετικά επίπεδα αναλόγως τον βαθμό εγγύτητάς που </w:t>
      </w:r>
      <w:r w:rsidR="00340C5B">
        <w:rPr>
          <w:rFonts w:ascii="Times New Roman" w:eastAsia="TimesNewRomanPSMT" w:hAnsi="Times New Roman" w:cs="Times New Roman"/>
          <w:sz w:val="24"/>
          <w:szCs w:val="24"/>
          <w14:ligatures w14:val="standardContextual"/>
        </w:rPr>
        <w:t>του ασκούν, έτσι ώστε να ερμηνεύσουν τη δυναμικότητα της ψυχικής ανθεκτικότητας</w:t>
      </w:r>
      <w:r>
        <w:rPr>
          <w:rFonts w:ascii="Times New Roman" w:eastAsia="TimesNewRomanPSMT" w:hAnsi="Times New Roman" w:cs="Times New Roman"/>
          <w:sz w:val="24"/>
          <w:szCs w:val="24"/>
          <w14:ligatures w14:val="standardContextual"/>
        </w:rPr>
        <w:t>. Αρχικά</w:t>
      </w:r>
      <w:r w:rsidR="00340C5B">
        <w:rPr>
          <w:rFonts w:ascii="Times New Roman" w:eastAsia="TimesNewRomanPSMT" w:hAnsi="Times New Roman" w:cs="Times New Roman"/>
          <w:sz w:val="24"/>
          <w:szCs w:val="24"/>
          <w14:ligatures w14:val="standardContextual"/>
        </w:rPr>
        <w:t xml:space="preserve">, αναφέρονται στις </w:t>
      </w:r>
      <w:r>
        <w:rPr>
          <w:rFonts w:ascii="Times New Roman" w:eastAsia="TimesNewRomanPSMT" w:hAnsi="Times New Roman" w:cs="Times New Roman"/>
          <w:sz w:val="24"/>
          <w:szCs w:val="24"/>
          <w14:ligatures w14:val="standardContextual"/>
        </w:rPr>
        <w:t xml:space="preserve"> </w:t>
      </w:r>
      <w:r w:rsidR="00340C5B">
        <w:rPr>
          <w:rFonts w:ascii="Times New Roman" w:eastAsia="TimesNewRomanPSMT" w:hAnsi="Times New Roman" w:cs="Times New Roman"/>
          <w:sz w:val="24"/>
          <w:szCs w:val="24"/>
          <w14:ligatures w14:val="standardContextual"/>
        </w:rPr>
        <w:t>υποβόσκουσες κοινωνικές αντιλήψεις και αξίες, τις οποίες κατηγοριοποιούν σ</w:t>
      </w:r>
      <w:r>
        <w:rPr>
          <w:rFonts w:ascii="Times New Roman" w:eastAsia="TimesNewRomanPSMT" w:hAnsi="Times New Roman" w:cs="Times New Roman"/>
          <w:sz w:val="24"/>
          <w:szCs w:val="24"/>
          <w14:ligatures w14:val="standardContextual"/>
        </w:rPr>
        <w:t xml:space="preserve">το </w:t>
      </w:r>
      <w:proofErr w:type="spellStart"/>
      <w:r>
        <w:rPr>
          <w:rFonts w:ascii="Times New Roman" w:eastAsia="TimesNewRomanPSMT" w:hAnsi="Times New Roman" w:cs="Times New Roman"/>
          <w:sz w:val="24"/>
          <w:szCs w:val="24"/>
          <w14:ligatures w14:val="standardContextual"/>
        </w:rPr>
        <w:t>μακροσύστημα</w:t>
      </w:r>
      <w:proofErr w:type="spellEnd"/>
      <w:r>
        <w:rPr>
          <w:rFonts w:ascii="Times New Roman" w:eastAsia="TimesNewRomanPSMT" w:hAnsi="Times New Roman" w:cs="Times New Roman"/>
          <w:sz w:val="24"/>
          <w:szCs w:val="24"/>
          <w14:ligatures w14:val="standardContextual"/>
        </w:rPr>
        <w:t xml:space="preserve">. Έπειτα, </w:t>
      </w:r>
      <w:r w:rsidR="00340C5B">
        <w:rPr>
          <w:rFonts w:ascii="Times New Roman" w:eastAsia="TimesNewRomanPSMT" w:hAnsi="Times New Roman" w:cs="Times New Roman"/>
          <w:sz w:val="24"/>
          <w:szCs w:val="24"/>
          <w14:ligatures w14:val="standardContextual"/>
        </w:rPr>
        <w:t xml:space="preserve">ορίζουν ως </w:t>
      </w:r>
      <w:proofErr w:type="spellStart"/>
      <w:r>
        <w:rPr>
          <w:rFonts w:ascii="Times New Roman" w:eastAsia="TimesNewRomanPSMT" w:hAnsi="Times New Roman" w:cs="Times New Roman"/>
          <w:sz w:val="24"/>
          <w:szCs w:val="24"/>
          <w14:ligatures w14:val="standardContextual"/>
        </w:rPr>
        <w:t>εξωσύστημα</w:t>
      </w:r>
      <w:proofErr w:type="spellEnd"/>
      <w:r>
        <w:rPr>
          <w:rFonts w:ascii="Times New Roman" w:eastAsia="TimesNewRomanPSMT" w:hAnsi="Times New Roman" w:cs="Times New Roman"/>
          <w:sz w:val="24"/>
          <w:szCs w:val="24"/>
          <w14:ligatures w14:val="standardContextual"/>
        </w:rPr>
        <w:t xml:space="preserve"> την επιρροή της κοινωνίας και της γειτονίας </w:t>
      </w:r>
      <w:r w:rsidR="00340C5B">
        <w:rPr>
          <w:rFonts w:ascii="Times New Roman" w:eastAsia="TimesNewRomanPSMT" w:hAnsi="Times New Roman" w:cs="Times New Roman"/>
          <w:sz w:val="24"/>
          <w:szCs w:val="24"/>
          <w14:ligatures w14:val="standardContextual"/>
        </w:rPr>
        <w:t xml:space="preserve">του </w:t>
      </w:r>
      <w:r w:rsidR="00340C5B">
        <w:rPr>
          <w:rFonts w:ascii="Times New Roman" w:eastAsia="TimesNewRomanPSMT" w:hAnsi="Times New Roman" w:cs="Times New Roman"/>
          <w:sz w:val="24"/>
          <w:szCs w:val="24"/>
          <w14:ligatures w14:val="standardContextual"/>
        </w:rPr>
        <w:lastRenderedPageBreak/>
        <w:t>ατόμου και ως</w:t>
      </w:r>
      <w:r>
        <w:rPr>
          <w:rFonts w:ascii="Times New Roman" w:eastAsia="TimesNewRomanPSMT" w:hAnsi="Times New Roman" w:cs="Times New Roman"/>
          <w:sz w:val="24"/>
          <w:szCs w:val="24"/>
          <w14:ligatures w14:val="standardContextual"/>
        </w:rPr>
        <w:t xml:space="preserve"> μ</w:t>
      </w:r>
      <w:r w:rsidR="00340C5B">
        <w:rPr>
          <w:rFonts w:ascii="Times New Roman" w:eastAsia="TimesNewRomanPSMT" w:hAnsi="Times New Roman" w:cs="Times New Roman"/>
          <w:sz w:val="24"/>
          <w:szCs w:val="24"/>
          <w14:ligatures w14:val="standardContextual"/>
        </w:rPr>
        <w:t>ι</w:t>
      </w:r>
      <w:r>
        <w:rPr>
          <w:rFonts w:ascii="Times New Roman" w:eastAsia="TimesNewRomanPSMT" w:hAnsi="Times New Roman" w:cs="Times New Roman"/>
          <w:sz w:val="24"/>
          <w:szCs w:val="24"/>
          <w14:ligatures w14:val="standardContextual"/>
        </w:rPr>
        <w:t>κροσύστημα την οικογένει</w:t>
      </w:r>
      <w:r w:rsidR="00340C5B">
        <w:rPr>
          <w:rFonts w:ascii="Times New Roman" w:eastAsia="TimesNewRomanPSMT" w:hAnsi="Times New Roman" w:cs="Times New Roman"/>
          <w:sz w:val="24"/>
          <w:szCs w:val="24"/>
          <w14:ligatures w14:val="standardContextual"/>
        </w:rPr>
        <w:t>ά του</w:t>
      </w:r>
      <w:r>
        <w:rPr>
          <w:rFonts w:ascii="Times New Roman" w:eastAsia="TimesNewRomanPSMT" w:hAnsi="Times New Roman" w:cs="Times New Roman"/>
          <w:sz w:val="24"/>
          <w:szCs w:val="24"/>
          <w14:ligatures w14:val="standardContextual"/>
        </w:rPr>
        <w:t xml:space="preserve">. Σε όλα αυτά προστίθεται και η </w:t>
      </w:r>
      <w:r w:rsidR="00340C5B">
        <w:rPr>
          <w:rFonts w:ascii="Times New Roman" w:eastAsia="TimesNewRomanPSMT" w:hAnsi="Times New Roman" w:cs="Times New Roman"/>
          <w:sz w:val="24"/>
          <w:szCs w:val="24"/>
          <w14:ligatures w14:val="standardContextual"/>
        </w:rPr>
        <w:t xml:space="preserve">επονομαζόμενη </w:t>
      </w:r>
      <w:r w:rsidR="00872156">
        <w:rPr>
          <w:rFonts w:ascii="Times New Roman" w:eastAsia="TimesNewRomanPSMT" w:hAnsi="Times New Roman" w:cs="Times New Roman"/>
          <w:sz w:val="24"/>
          <w:szCs w:val="24"/>
          <w14:ligatures w14:val="standardContextual"/>
        </w:rPr>
        <w:t>«</w:t>
      </w:r>
      <w:r>
        <w:rPr>
          <w:rFonts w:ascii="Times New Roman" w:eastAsia="TimesNewRomanPSMT" w:hAnsi="Times New Roman" w:cs="Times New Roman"/>
          <w:sz w:val="24"/>
          <w:szCs w:val="24"/>
          <w14:ligatures w14:val="standardContextual"/>
        </w:rPr>
        <w:t>οντογενετική ανάπτυξη</w:t>
      </w:r>
      <w:r w:rsidR="00872156">
        <w:rPr>
          <w:rFonts w:ascii="Times New Roman" w:eastAsia="TimesNewRomanPSMT" w:hAnsi="Times New Roman" w:cs="Times New Roman"/>
          <w:sz w:val="24"/>
          <w:szCs w:val="24"/>
          <w14:ligatures w14:val="standardContextual"/>
        </w:rPr>
        <w:t>»</w:t>
      </w:r>
      <w:r>
        <w:rPr>
          <w:rFonts w:ascii="Times New Roman" w:eastAsia="TimesNewRomanPSMT" w:hAnsi="Times New Roman" w:cs="Times New Roman"/>
          <w:sz w:val="24"/>
          <w:szCs w:val="24"/>
          <w14:ligatures w14:val="standardContextual"/>
        </w:rPr>
        <w:t xml:space="preserve"> που περιλαμβάνει τα αναπτυξιακά χαρακτηριστικά και το βαθμό προσαρμοστικότητ</w:t>
      </w:r>
      <w:r w:rsidR="00340C5B">
        <w:rPr>
          <w:rFonts w:ascii="Times New Roman" w:eastAsia="TimesNewRomanPSMT" w:hAnsi="Times New Roman" w:cs="Times New Roman"/>
          <w:sz w:val="24"/>
          <w:szCs w:val="24"/>
          <w14:ligatures w14:val="standardContextual"/>
        </w:rPr>
        <w:t>α</w:t>
      </w:r>
      <w:r>
        <w:rPr>
          <w:rFonts w:ascii="Times New Roman" w:eastAsia="TimesNewRomanPSMT" w:hAnsi="Times New Roman" w:cs="Times New Roman"/>
          <w:sz w:val="24"/>
          <w:szCs w:val="24"/>
          <w14:ligatures w14:val="standardContextual"/>
        </w:rPr>
        <w:t>ς του</w:t>
      </w:r>
      <w:r w:rsidR="00340C5B">
        <w:rPr>
          <w:rFonts w:ascii="Times New Roman" w:eastAsia="TimesNewRomanPSMT" w:hAnsi="Times New Roman" w:cs="Times New Roman"/>
          <w:sz w:val="24"/>
          <w:szCs w:val="24"/>
          <w14:ligatures w14:val="standardContextual"/>
        </w:rPr>
        <w:t xml:space="preserve"> ατόμου.</w:t>
      </w:r>
      <w:r>
        <w:rPr>
          <w:rFonts w:ascii="Times New Roman" w:eastAsia="TimesNewRomanPSMT" w:hAnsi="Times New Roman" w:cs="Times New Roman"/>
          <w:sz w:val="24"/>
          <w:szCs w:val="24"/>
          <w14:ligatures w14:val="standardContextual"/>
        </w:rPr>
        <w:t xml:space="preserve"> Τα επίπεδα αυτά αλληλεπιδρούν </w:t>
      </w:r>
      <w:r w:rsidR="00D36BE3">
        <w:rPr>
          <w:rFonts w:ascii="Times New Roman" w:eastAsia="TimesNewRomanPSMT" w:hAnsi="Times New Roman" w:cs="Times New Roman"/>
          <w:sz w:val="24"/>
          <w:szCs w:val="24"/>
          <w14:ligatures w14:val="standardContextual"/>
        </w:rPr>
        <w:t>εφόρου</w:t>
      </w:r>
      <w:r>
        <w:rPr>
          <w:rFonts w:ascii="Times New Roman" w:eastAsia="TimesNewRomanPSMT" w:hAnsi="Times New Roman" w:cs="Times New Roman"/>
          <w:sz w:val="24"/>
          <w:szCs w:val="24"/>
          <w14:ligatures w14:val="standardContextual"/>
        </w:rPr>
        <w:t xml:space="preserve"> ζωής του και </w:t>
      </w:r>
      <w:r w:rsidR="00340C5B">
        <w:rPr>
          <w:rFonts w:ascii="Times New Roman" w:eastAsia="TimesNewRomanPSMT" w:hAnsi="Times New Roman" w:cs="Times New Roman"/>
          <w:sz w:val="24"/>
          <w:szCs w:val="24"/>
          <w14:ligatures w14:val="standardContextual"/>
        </w:rPr>
        <w:t>δέχονται</w:t>
      </w:r>
      <w:r>
        <w:rPr>
          <w:rFonts w:ascii="Times New Roman" w:eastAsia="TimesNewRomanPSMT" w:hAnsi="Times New Roman" w:cs="Times New Roman"/>
          <w:sz w:val="24"/>
          <w:szCs w:val="24"/>
          <w14:ligatures w14:val="standardContextual"/>
        </w:rPr>
        <w:t xml:space="preserve"> επ</w:t>
      </w:r>
      <w:r w:rsidR="00340C5B">
        <w:rPr>
          <w:rFonts w:ascii="Times New Roman" w:eastAsia="TimesNewRomanPSMT" w:hAnsi="Times New Roman" w:cs="Times New Roman"/>
          <w:sz w:val="24"/>
          <w:szCs w:val="24"/>
          <w14:ligatures w14:val="standardContextual"/>
        </w:rPr>
        <w:t>ι</w:t>
      </w:r>
      <w:r>
        <w:rPr>
          <w:rFonts w:ascii="Times New Roman" w:eastAsia="TimesNewRomanPSMT" w:hAnsi="Times New Roman" w:cs="Times New Roman"/>
          <w:sz w:val="24"/>
          <w:szCs w:val="24"/>
          <w14:ligatures w14:val="standardContextual"/>
        </w:rPr>
        <w:t>δρ</w:t>
      </w:r>
      <w:r w:rsidR="00340C5B">
        <w:rPr>
          <w:rFonts w:ascii="Times New Roman" w:eastAsia="TimesNewRomanPSMT" w:hAnsi="Times New Roman" w:cs="Times New Roman"/>
          <w:sz w:val="24"/>
          <w:szCs w:val="24"/>
          <w14:ligatures w14:val="standardContextual"/>
        </w:rPr>
        <w:t>άσεις</w:t>
      </w:r>
      <w:r>
        <w:rPr>
          <w:rFonts w:ascii="Times New Roman" w:eastAsia="TimesNewRomanPSMT" w:hAnsi="Times New Roman" w:cs="Times New Roman"/>
          <w:sz w:val="24"/>
          <w:szCs w:val="24"/>
          <w14:ligatures w14:val="standardContextual"/>
        </w:rPr>
        <w:t xml:space="preserve"> από προστατευτικούς παράγοντες ή παράγοντες κινδύνου</w:t>
      </w:r>
      <w:r w:rsidR="00340C5B">
        <w:rPr>
          <w:rFonts w:ascii="Times New Roman" w:eastAsia="TimesNewRomanPSMT" w:hAnsi="Times New Roman" w:cs="Times New Roman"/>
          <w:sz w:val="24"/>
          <w:szCs w:val="24"/>
          <w14:ligatures w14:val="standardContextual"/>
        </w:rPr>
        <w:t>, κάτι που</w:t>
      </w:r>
      <w:r>
        <w:rPr>
          <w:rFonts w:ascii="Times New Roman" w:eastAsia="TimesNewRomanPSMT" w:hAnsi="Times New Roman" w:cs="Times New Roman"/>
          <w:sz w:val="24"/>
          <w:szCs w:val="24"/>
          <w14:ligatures w14:val="standardContextual"/>
        </w:rPr>
        <w:t xml:space="preserve"> επηρεάζ</w:t>
      </w:r>
      <w:r w:rsidR="00340C5B">
        <w:rPr>
          <w:rFonts w:ascii="Times New Roman" w:eastAsia="TimesNewRomanPSMT" w:hAnsi="Times New Roman" w:cs="Times New Roman"/>
          <w:sz w:val="24"/>
          <w:szCs w:val="24"/>
          <w14:ligatures w14:val="standardContextual"/>
        </w:rPr>
        <w:t>ει τελικά</w:t>
      </w:r>
      <w:r>
        <w:rPr>
          <w:rFonts w:ascii="Times New Roman" w:eastAsia="TimesNewRomanPSMT" w:hAnsi="Times New Roman" w:cs="Times New Roman"/>
          <w:sz w:val="24"/>
          <w:szCs w:val="24"/>
          <w14:ligatures w14:val="standardContextual"/>
        </w:rPr>
        <w:t xml:space="preserve"> τη συμπεριφορά και ανάπτυξη του ατόμου. </w:t>
      </w:r>
    </w:p>
    <w:p w14:paraId="65C9264D" w14:textId="09E91CBE" w:rsidR="00D2000C" w:rsidRDefault="00BC303E" w:rsidP="00246832">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Διερευνώντας εκτενέστερα τις διαστάσεις της ψυχικής ανθεκτικότητας εντοπίζεται η έρευνα του</w:t>
      </w:r>
      <w:r w:rsidR="00F6152F" w:rsidRPr="0026715C">
        <w:rPr>
          <w:rFonts w:ascii="Times New Roman" w:hAnsi="Times New Roman" w:cs="Times New Roman"/>
          <w:sz w:val="24"/>
          <w:szCs w:val="24"/>
        </w:rPr>
        <w:t xml:space="preserve"> </w:t>
      </w:r>
      <w:r w:rsidR="00F6152F" w:rsidRPr="0026715C">
        <w:rPr>
          <w:rFonts w:ascii="Times New Roman" w:hAnsi="Times New Roman" w:cs="Times New Roman"/>
          <w:sz w:val="24"/>
          <w:szCs w:val="24"/>
          <w:lang w:val="en-US"/>
        </w:rPr>
        <w:t>Brooks</w:t>
      </w:r>
      <w:r w:rsidR="00F6152F" w:rsidRPr="0026715C">
        <w:rPr>
          <w:rFonts w:ascii="Times New Roman" w:hAnsi="Times New Roman" w:cs="Times New Roman"/>
          <w:sz w:val="24"/>
          <w:szCs w:val="24"/>
        </w:rPr>
        <w:t xml:space="preserve"> (1994) </w:t>
      </w:r>
      <w:r>
        <w:rPr>
          <w:rFonts w:ascii="Times New Roman" w:hAnsi="Times New Roman" w:cs="Times New Roman"/>
          <w:sz w:val="24"/>
          <w:szCs w:val="24"/>
        </w:rPr>
        <w:t>σε</w:t>
      </w:r>
      <w:r w:rsidR="00F6152F" w:rsidRPr="0026715C">
        <w:rPr>
          <w:rFonts w:ascii="Times New Roman" w:hAnsi="Times New Roman" w:cs="Times New Roman"/>
          <w:sz w:val="24"/>
          <w:szCs w:val="24"/>
        </w:rPr>
        <w:t xml:space="preserve"> παιδιά με μαθησιακές δυσκολίες και Διαταραχ</w:t>
      </w:r>
      <w:r w:rsidR="00590019" w:rsidRPr="0026715C">
        <w:rPr>
          <w:rFonts w:ascii="Times New Roman" w:hAnsi="Times New Roman" w:cs="Times New Roman"/>
          <w:sz w:val="24"/>
          <w:szCs w:val="24"/>
        </w:rPr>
        <w:t>ή</w:t>
      </w:r>
      <w:r w:rsidR="00F6152F" w:rsidRPr="0026715C">
        <w:rPr>
          <w:rFonts w:ascii="Times New Roman" w:hAnsi="Times New Roman" w:cs="Times New Roman"/>
          <w:sz w:val="24"/>
          <w:szCs w:val="24"/>
        </w:rPr>
        <w:t xml:space="preserve"> Ελλειμματικής Προσοχής </w:t>
      </w:r>
      <w:r w:rsidR="00943A72">
        <w:rPr>
          <w:rFonts w:ascii="Times New Roman" w:hAnsi="Times New Roman" w:cs="Times New Roman"/>
          <w:sz w:val="24"/>
          <w:szCs w:val="24"/>
        </w:rPr>
        <w:t>με</w:t>
      </w:r>
      <w:r w:rsidR="00F6152F" w:rsidRPr="0026715C">
        <w:rPr>
          <w:rFonts w:ascii="Times New Roman" w:hAnsi="Times New Roman" w:cs="Times New Roman"/>
          <w:sz w:val="24"/>
          <w:szCs w:val="24"/>
        </w:rPr>
        <w:t xml:space="preserve"> </w:t>
      </w:r>
      <w:proofErr w:type="spellStart"/>
      <w:r w:rsidR="00F6152F" w:rsidRPr="0026715C">
        <w:rPr>
          <w:rFonts w:ascii="Times New Roman" w:hAnsi="Times New Roman" w:cs="Times New Roman"/>
          <w:sz w:val="24"/>
          <w:szCs w:val="24"/>
        </w:rPr>
        <w:t>Υπερκινητικότητα</w:t>
      </w:r>
      <w:proofErr w:type="spellEnd"/>
      <w:r w:rsidR="00590019" w:rsidRPr="0026715C">
        <w:rPr>
          <w:rFonts w:ascii="Times New Roman" w:hAnsi="Times New Roman" w:cs="Times New Roman"/>
          <w:sz w:val="24"/>
          <w:szCs w:val="24"/>
        </w:rPr>
        <w:t xml:space="preserve"> αναφορικά</w:t>
      </w:r>
      <w:r w:rsidR="00F6152F" w:rsidRPr="0026715C">
        <w:rPr>
          <w:rFonts w:ascii="Times New Roman" w:hAnsi="Times New Roman" w:cs="Times New Roman"/>
          <w:sz w:val="24"/>
          <w:szCs w:val="24"/>
        </w:rPr>
        <w:t xml:space="preserve"> με πιθανότητες ανάπτυξης μακροχρόνιων </w:t>
      </w:r>
      <w:r w:rsidR="00590019" w:rsidRPr="0026715C">
        <w:rPr>
          <w:rFonts w:ascii="Times New Roman" w:hAnsi="Times New Roman" w:cs="Times New Roman"/>
          <w:sz w:val="24"/>
          <w:szCs w:val="24"/>
        </w:rPr>
        <w:t xml:space="preserve">κοινωνικών, ακαδημαϊκών και επαγγελματικών </w:t>
      </w:r>
      <w:r w:rsidR="00F6152F" w:rsidRPr="0026715C">
        <w:rPr>
          <w:rFonts w:ascii="Times New Roman" w:hAnsi="Times New Roman" w:cs="Times New Roman"/>
          <w:sz w:val="24"/>
          <w:szCs w:val="24"/>
        </w:rPr>
        <w:t>δυσκολιών</w:t>
      </w:r>
      <w:r w:rsidR="00590019" w:rsidRPr="0026715C">
        <w:rPr>
          <w:rFonts w:ascii="Times New Roman" w:hAnsi="Times New Roman" w:cs="Times New Roman"/>
          <w:sz w:val="24"/>
          <w:szCs w:val="24"/>
        </w:rPr>
        <w:t xml:space="preserve">. Η </w:t>
      </w:r>
      <w:r w:rsidR="00F6152F" w:rsidRPr="0026715C">
        <w:rPr>
          <w:rFonts w:ascii="Times New Roman" w:hAnsi="Times New Roman" w:cs="Times New Roman"/>
          <w:sz w:val="24"/>
          <w:szCs w:val="24"/>
        </w:rPr>
        <w:t>ανοχή στην αποτυχία</w:t>
      </w:r>
      <w:r w:rsidR="00AE044D" w:rsidRPr="0026715C">
        <w:rPr>
          <w:rFonts w:ascii="Times New Roman" w:hAnsi="Times New Roman" w:cs="Times New Roman"/>
          <w:sz w:val="24"/>
          <w:szCs w:val="24"/>
        </w:rPr>
        <w:t xml:space="preserve">, </w:t>
      </w:r>
      <w:r w:rsidR="00B2470F" w:rsidRPr="0026715C">
        <w:rPr>
          <w:rFonts w:ascii="Times New Roman" w:hAnsi="Times New Roman" w:cs="Times New Roman"/>
          <w:sz w:val="24"/>
          <w:szCs w:val="24"/>
        </w:rPr>
        <w:t>σ</w:t>
      </w:r>
      <w:r w:rsidR="00F6152F" w:rsidRPr="0026715C">
        <w:rPr>
          <w:rFonts w:ascii="Times New Roman" w:hAnsi="Times New Roman" w:cs="Times New Roman"/>
          <w:sz w:val="24"/>
          <w:szCs w:val="24"/>
        </w:rPr>
        <w:t xml:space="preserve">την απογοήτευση και </w:t>
      </w:r>
      <w:r w:rsidR="00B2470F" w:rsidRPr="0026715C">
        <w:rPr>
          <w:rFonts w:ascii="Times New Roman" w:hAnsi="Times New Roman" w:cs="Times New Roman"/>
          <w:sz w:val="24"/>
          <w:szCs w:val="24"/>
        </w:rPr>
        <w:t>σ</w:t>
      </w:r>
      <w:r w:rsidR="00590019" w:rsidRPr="0026715C">
        <w:rPr>
          <w:rFonts w:ascii="Times New Roman" w:hAnsi="Times New Roman" w:cs="Times New Roman"/>
          <w:sz w:val="24"/>
          <w:szCs w:val="24"/>
        </w:rPr>
        <w:t xml:space="preserve">την </w:t>
      </w:r>
      <w:r w:rsidR="00F6152F" w:rsidRPr="0026715C">
        <w:rPr>
          <w:rFonts w:ascii="Times New Roman" w:hAnsi="Times New Roman" w:cs="Times New Roman"/>
          <w:sz w:val="24"/>
          <w:szCs w:val="24"/>
        </w:rPr>
        <w:t>αυτοεκτίμηση</w:t>
      </w:r>
      <w:r w:rsidR="00590019" w:rsidRPr="0026715C">
        <w:rPr>
          <w:rFonts w:ascii="Times New Roman" w:hAnsi="Times New Roman" w:cs="Times New Roman"/>
          <w:sz w:val="24"/>
          <w:szCs w:val="24"/>
        </w:rPr>
        <w:t xml:space="preserve"> είναι  επίσης θεματική της έρευνάς του, κάτι που τον οδ</w:t>
      </w:r>
      <w:r w:rsidR="00B2470F" w:rsidRPr="0026715C">
        <w:rPr>
          <w:rFonts w:ascii="Times New Roman" w:hAnsi="Times New Roman" w:cs="Times New Roman"/>
          <w:sz w:val="24"/>
          <w:szCs w:val="24"/>
        </w:rPr>
        <w:t xml:space="preserve">ηγεί </w:t>
      </w:r>
      <w:r w:rsidR="00590019" w:rsidRPr="0026715C">
        <w:rPr>
          <w:rFonts w:ascii="Times New Roman" w:hAnsi="Times New Roman" w:cs="Times New Roman"/>
          <w:sz w:val="24"/>
          <w:szCs w:val="24"/>
        </w:rPr>
        <w:t>να αποτυπώ</w:t>
      </w:r>
      <w:r w:rsidR="00B2470F" w:rsidRPr="0026715C">
        <w:rPr>
          <w:rFonts w:ascii="Times New Roman" w:hAnsi="Times New Roman" w:cs="Times New Roman"/>
          <w:sz w:val="24"/>
          <w:szCs w:val="24"/>
        </w:rPr>
        <w:t>σ</w:t>
      </w:r>
      <w:r w:rsidR="00590019" w:rsidRPr="0026715C">
        <w:rPr>
          <w:rFonts w:ascii="Times New Roman" w:hAnsi="Times New Roman" w:cs="Times New Roman"/>
          <w:sz w:val="24"/>
          <w:szCs w:val="24"/>
        </w:rPr>
        <w:t xml:space="preserve">ει </w:t>
      </w:r>
      <w:r w:rsidR="00F6152F" w:rsidRPr="0026715C">
        <w:rPr>
          <w:rFonts w:ascii="Times New Roman" w:hAnsi="Times New Roman" w:cs="Times New Roman"/>
          <w:sz w:val="24"/>
          <w:szCs w:val="24"/>
        </w:rPr>
        <w:t xml:space="preserve">συγκεκριμένες πλευρές της ψυχικής ανθεκτικότητας </w:t>
      </w:r>
      <w:r w:rsidR="00590019" w:rsidRPr="0026715C">
        <w:rPr>
          <w:rFonts w:ascii="Times New Roman" w:hAnsi="Times New Roman" w:cs="Times New Roman"/>
          <w:sz w:val="24"/>
          <w:szCs w:val="24"/>
        </w:rPr>
        <w:t>εστιάζοντας</w:t>
      </w:r>
      <w:r w:rsidR="00F6152F" w:rsidRPr="0026715C">
        <w:rPr>
          <w:rFonts w:ascii="Times New Roman" w:hAnsi="Times New Roman" w:cs="Times New Roman"/>
          <w:sz w:val="24"/>
          <w:szCs w:val="24"/>
        </w:rPr>
        <w:t xml:space="preserve"> </w:t>
      </w:r>
      <w:r w:rsidR="00590019" w:rsidRPr="0026715C">
        <w:rPr>
          <w:rFonts w:ascii="Times New Roman" w:hAnsi="Times New Roman" w:cs="Times New Roman"/>
          <w:sz w:val="24"/>
          <w:szCs w:val="24"/>
        </w:rPr>
        <w:t>σ</w:t>
      </w:r>
      <w:r w:rsidR="00AE044D" w:rsidRPr="0026715C">
        <w:rPr>
          <w:rFonts w:ascii="Times New Roman" w:hAnsi="Times New Roman" w:cs="Times New Roman"/>
          <w:sz w:val="24"/>
          <w:szCs w:val="24"/>
        </w:rPr>
        <w:t xml:space="preserve">τα </w:t>
      </w:r>
      <w:r w:rsidR="00F6152F" w:rsidRPr="0026715C">
        <w:rPr>
          <w:rFonts w:ascii="Times New Roman" w:hAnsi="Times New Roman" w:cs="Times New Roman"/>
          <w:sz w:val="24"/>
          <w:szCs w:val="24"/>
        </w:rPr>
        <w:t xml:space="preserve">ατομικά χαρακτηριστικά. </w:t>
      </w:r>
      <w:r w:rsidR="00590019" w:rsidRPr="0026715C">
        <w:rPr>
          <w:rFonts w:ascii="Times New Roman" w:hAnsi="Times New Roman" w:cs="Times New Roman"/>
          <w:sz w:val="24"/>
          <w:szCs w:val="24"/>
        </w:rPr>
        <w:t>Με αυτόν τον τρόπο</w:t>
      </w:r>
      <w:r w:rsidR="00253134" w:rsidRPr="0026715C">
        <w:rPr>
          <w:rFonts w:ascii="Times New Roman" w:hAnsi="Times New Roman" w:cs="Times New Roman"/>
          <w:sz w:val="24"/>
          <w:szCs w:val="24"/>
        </w:rPr>
        <w:t>,</w:t>
      </w:r>
      <w:r w:rsidR="00F6152F" w:rsidRPr="0026715C">
        <w:rPr>
          <w:rFonts w:ascii="Times New Roman" w:hAnsi="Times New Roman" w:cs="Times New Roman"/>
          <w:sz w:val="24"/>
          <w:szCs w:val="24"/>
        </w:rPr>
        <w:t xml:space="preserve"> αν</w:t>
      </w:r>
      <w:r w:rsidR="00590019" w:rsidRPr="0026715C">
        <w:rPr>
          <w:rFonts w:ascii="Times New Roman" w:hAnsi="Times New Roman" w:cs="Times New Roman"/>
          <w:sz w:val="24"/>
          <w:szCs w:val="24"/>
        </w:rPr>
        <w:t xml:space="preserve">αδεικνύει </w:t>
      </w:r>
      <w:r w:rsidR="00F6152F" w:rsidRPr="0026715C">
        <w:rPr>
          <w:rFonts w:ascii="Times New Roman" w:hAnsi="Times New Roman" w:cs="Times New Roman"/>
          <w:sz w:val="24"/>
          <w:szCs w:val="24"/>
        </w:rPr>
        <w:t>τη σημασία της διανόησης, τη</w:t>
      </w:r>
      <w:r w:rsidR="00B2470F" w:rsidRPr="0026715C">
        <w:rPr>
          <w:rFonts w:ascii="Times New Roman" w:hAnsi="Times New Roman" w:cs="Times New Roman"/>
          <w:sz w:val="24"/>
          <w:szCs w:val="24"/>
        </w:rPr>
        <w:t>ς</w:t>
      </w:r>
      <w:r w:rsidR="00F6152F" w:rsidRPr="0026715C">
        <w:rPr>
          <w:rFonts w:ascii="Times New Roman" w:hAnsi="Times New Roman" w:cs="Times New Roman"/>
          <w:sz w:val="24"/>
          <w:szCs w:val="24"/>
        </w:rPr>
        <w:t xml:space="preserve"> κοινωνικότητα</w:t>
      </w:r>
      <w:r w:rsidR="00B2470F" w:rsidRPr="0026715C">
        <w:rPr>
          <w:rFonts w:ascii="Times New Roman" w:hAnsi="Times New Roman" w:cs="Times New Roman"/>
          <w:sz w:val="24"/>
          <w:szCs w:val="24"/>
        </w:rPr>
        <w:t>ς</w:t>
      </w:r>
      <w:r w:rsidR="00F6152F" w:rsidRPr="0026715C">
        <w:rPr>
          <w:rFonts w:ascii="Times New Roman" w:hAnsi="Times New Roman" w:cs="Times New Roman"/>
          <w:sz w:val="24"/>
          <w:szCs w:val="24"/>
        </w:rPr>
        <w:t xml:space="preserve"> και τ</w:t>
      </w:r>
      <w:r w:rsidR="00B2470F" w:rsidRPr="0026715C">
        <w:rPr>
          <w:rFonts w:ascii="Times New Roman" w:hAnsi="Times New Roman" w:cs="Times New Roman"/>
          <w:sz w:val="24"/>
          <w:szCs w:val="24"/>
        </w:rPr>
        <w:t>ων</w:t>
      </w:r>
      <w:r w:rsidR="00F6152F" w:rsidRPr="0026715C">
        <w:rPr>
          <w:rFonts w:ascii="Times New Roman" w:hAnsi="Times New Roman" w:cs="Times New Roman"/>
          <w:sz w:val="24"/>
          <w:szCs w:val="24"/>
        </w:rPr>
        <w:t xml:space="preserve"> αποτελεσματικ</w:t>
      </w:r>
      <w:r w:rsidR="00B2470F" w:rsidRPr="0026715C">
        <w:rPr>
          <w:rFonts w:ascii="Times New Roman" w:hAnsi="Times New Roman" w:cs="Times New Roman"/>
          <w:sz w:val="24"/>
          <w:szCs w:val="24"/>
        </w:rPr>
        <w:t>ών</w:t>
      </w:r>
      <w:r w:rsidR="00F6152F" w:rsidRPr="0026715C">
        <w:rPr>
          <w:rFonts w:ascii="Times New Roman" w:hAnsi="Times New Roman" w:cs="Times New Roman"/>
          <w:sz w:val="24"/>
          <w:szCs w:val="24"/>
        </w:rPr>
        <w:t xml:space="preserve"> στρατηγικ</w:t>
      </w:r>
      <w:r w:rsidR="00B2470F" w:rsidRPr="0026715C">
        <w:rPr>
          <w:rFonts w:ascii="Times New Roman" w:hAnsi="Times New Roman" w:cs="Times New Roman"/>
          <w:sz w:val="24"/>
          <w:szCs w:val="24"/>
        </w:rPr>
        <w:t>ών</w:t>
      </w:r>
      <w:r w:rsidR="00F6152F" w:rsidRPr="0026715C">
        <w:rPr>
          <w:rFonts w:ascii="Times New Roman" w:hAnsi="Times New Roman" w:cs="Times New Roman"/>
          <w:sz w:val="24"/>
          <w:szCs w:val="24"/>
        </w:rPr>
        <w:t xml:space="preserve"> αντιμετώπισης καταστάσεων. </w:t>
      </w:r>
    </w:p>
    <w:p w14:paraId="4264D1AD" w14:textId="43120B15" w:rsidR="00590019" w:rsidRPr="0026715C" w:rsidRDefault="00BC303E" w:rsidP="00590019">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Με τη σειρά της, η</w:t>
      </w:r>
      <w:r w:rsidR="00590019" w:rsidRPr="0026715C">
        <w:rPr>
          <w:rFonts w:ascii="Times New Roman" w:hAnsi="Times New Roman" w:cs="Times New Roman"/>
          <w:sz w:val="24"/>
          <w:szCs w:val="24"/>
        </w:rPr>
        <w:t xml:space="preserve"> </w:t>
      </w:r>
      <w:r w:rsidR="00590019" w:rsidRPr="0026715C">
        <w:rPr>
          <w:rFonts w:ascii="Times New Roman" w:hAnsi="Times New Roman" w:cs="Times New Roman"/>
          <w:sz w:val="24"/>
          <w:szCs w:val="24"/>
          <w:lang w:val="en-US"/>
        </w:rPr>
        <w:t>Aronowitz</w:t>
      </w:r>
      <w:r w:rsidR="00590019" w:rsidRPr="0026715C">
        <w:rPr>
          <w:rFonts w:ascii="Times New Roman" w:hAnsi="Times New Roman" w:cs="Times New Roman"/>
          <w:sz w:val="24"/>
          <w:szCs w:val="24"/>
        </w:rPr>
        <w:t xml:space="preserve"> (2005) μελ</w:t>
      </w:r>
      <w:r w:rsidR="00F47E9B" w:rsidRPr="0026715C">
        <w:rPr>
          <w:rFonts w:ascii="Times New Roman" w:hAnsi="Times New Roman" w:cs="Times New Roman"/>
          <w:sz w:val="24"/>
          <w:szCs w:val="24"/>
        </w:rPr>
        <w:t xml:space="preserve">ετά </w:t>
      </w:r>
      <w:r w:rsidR="00590019" w:rsidRPr="0026715C">
        <w:rPr>
          <w:rFonts w:ascii="Times New Roman" w:hAnsi="Times New Roman" w:cs="Times New Roman"/>
          <w:sz w:val="24"/>
          <w:szCs w:val="24"/>
        </w:rPr>
        <w:t>την ψυχική ανθεκτικότητα εφήβων που ανήκ</w:t>
      </w:r>
      <w:r w:rsidR="00F47E9B" w:rsidRPr="0026715C">
        <w:rPr>
          <w:rFonts w:ascii="Times New Roman" w:hAnsi="Times New Roman" w:cs="Times New Roman"/>
          <w:sz w:val="24"/>
          <w:szCs w:val="24"/>
        </w:rPr>
        <w:t>ου</w:t>
      </w:r>
      <w:r w:rsidR="00590019" w:rsidRPr="0026715C">
        <w:rPr>
          <w:rFonts w:ascii="Times New Roman" w:hAnsi="Times New Roman" w:cs="Times New Roman"/>
          <w:sz w:val="24"/>
          <w:szCs w:val="24"/>
        </w:rPr>
        <w:t xml:space="preserve">ν σε ομάδες υψηλού κινδύνου ζητώντας </w:t>
      </w:r>
      <w:r w:rsidR="00D36BE3">
        <w:rPr>
          <w:rFonts w:ascii="Times New Roman" w:hAnsi="Times New Roman" w:cs="Times New Roman"/>
          <w:sz w:val="24"/>
          <w:szCs w:val="24"/>
        </w:rPr>
        <w:t xml:space="preserve">τους </w:t>
      </w:r>
      <w:r w:rsidR="00590019" w:rsidRPr="0026715C">
        <w:rPr>
          <w:rFonts w:ascii="Times New Roman" w:hAnsi="Times New Roman" w:cs="Times New Roman"/>
          <w:sz w:val="24"/>
          <w:szCs w:val="24"/>
        </w:rPr>
        <w:t xml:space="preserve">να </w:t>
      </w:r>
      <w:r w:rsidR="00943A72">
        <w:rPr>
          <w:rFonts w:ascii="Times New Roman" w:hAnsi="Times New Roman" w:cs="Times New Roman"/>
          <w:sz w:val="24"/>
          <w:szCs w:val="24"/>
        </w:rPr>
        <w:t>ταξιδέψουν</w:t>
      </w:r>
      <w:r w:rsidR="00D36BE3">
        <w:rPr>
          <w:rFonts w:ascii="Times New Roman" w:hAnsi="Times New Roman" w:cs="Times New Roman"/>
          <w:sz w:val="24"/>
          <w:szCs w:val="24"/>
        </w:rPr>
        <w:t xml:space="preserve"> με τη φαντασία τους σε</w:t>
      </w:r>
      <w:r w:rsidR="00590019" w:rsidRPr="0026715C">
        <w:rPr>
          <w:rFonts w:ascii="Times New Roman" w:hAnsi="Times New Roman" w:cs="Times New Roman"/>
          <w:sz w:val="24"/>
          <w:szCs w:val="24"/>
        </w:rPr>
        <w:t xml:space="preserve"> ένα μέλλον, όπου </w:t>
      </w:r>
      <w:r w:rsidR="00D36BE3">
        <w:rPr>
          <w:rFonts w:ascii="Times New Roman" w:hAnsi="Times New Roman" w:cs="Times New Roman"/>
          <w:sz w:val="24"/>
          <w:szCs w:val="24"/>
        </w:rPr>
        <w:t>ο εαυτός τους θα είναι παράδειγμα ανθεκτικότητας</w:t>
      </w:r>
      <w:r w:rsidR="00943A72">
        <w:rPr>
          <w:rFonts w:ascii="Times New Roman" w:hAnsi="Times New Roman" w:cs="Times New Roman"/>
          <w:sz w:val="24"/>
          <w:szCs w:val="24"/>
        </w:rPr>
        <w:t xml:space="preserve"> και συνεπώς</w:t>
      </w:r>
      <w:r w:rsidR="00590019" w:rsidRPr="0026715C">
        <w:rPr>
          <w:rFonts w:ascii="Times New Roman" w:hAnsi="Times New Roman" w:cs="Times New Roman"/>
          <w:sz w:val="24"/>
          <w:szCs w:val="24"/>
        </w:rPr>
        <w:t xml:space="preserve"> ανταπεξέ</w:t>
      </w:r>
      <w:r w:rsidR="00A47614">
        <w:rPr>
          <w:rFonts w:ascii="Times New Roman" w:hAnsi="Times New Roman" w:cs="Times New Roman"/>
          <w:sz w:val="24"/>
          <w:szCs w:val="24"/>
        </w:rPr>
        <w:t xml:space="preserve">ρχονται </w:t>
      </w:r>
      <w:r w:rsidR="00590019" w:rsidRPr="0026715C">
        <w:rPr>
          <w:rFonts w:ascii="Times New Roman" w:hAnsi="Times New Roman" w:cs="Times New Roman"/>
          <w:sz w:val="24"/>
          <w:szCs w:val="24"/>
        </w:rPr>
        <w:t>στις δυσκολίες. Διαπ</w:t>
      </w:r>
      <w:r w:rsidR="00F47E9B" w:rsidRPr="0026715C">
        <w:rPr>
          <w:rFonts w:ascii="Times New Roman" w:hAnsi="Times New Roman" w:cs="Times New Roman"/>
          <w:sz w:val="24"/>
          <w:szCs w:val="24"/>
        </w:rPr>
        <w:t xml:space="preserve">ιστώνει </w:t>
      </w:r>
      <w:r w:rsidR="00B2470F" w:rsidRPr="0026715C">
        <w:rPr>
          <w:rFonts w:ascii="Times New Roman" w:hAnsi="Times New Roman" w:cs="Times New Roman"/>
          <w:sz w:val="24"/>
          <w:szCs w:val="24"/>
        </w:rPr>
        <w:t>τ</w:t>
      </w:r>
      <w:r w:rsidR="00590019" w:rsidRPr="0026715C">
        <w:rPr>
          <w:rFonts w:ascii="Times New Roman" w:hAnsi="Times New Roman" w:cs="Times New Roman"/>
          <w:sz w:val="24"/>
          <w:szCs w:val="24"/>
        </w:rPr>
        <w:t xml:space="preserve">η σημασία διαμόρφωσης μιας αξιόπιστης σχέσης με έναν ενήλικα, που τους μεταφέρει ένα αίσθημα </w:t>
      </w:r>
      <w:r w:rsidR="005F5088" w:rsidRPr="0026715C">
        <w:rPr>
          <w:rFonts w:ascii="Times New Roman" w:hAnsi="Times New Roman" w:cs="Times New Roman"/>
          <w:sz w:val="24"/>
          <w:szCs w:val="24"/>
        </w:rPr>
        <w:t>προσωπικής αξίας</w:t>
      </w:r>
      <w:r w:rsidR="00590019" w:rsidRPr="0026715C">
        <w:rPr>
          <w:rFonts w:ascii="Times New Roman" w:hAnsi="Times New Roman" w:cs="Times New Roman"/>
          <w:sz w:val="24"/>
          <w:szCs w:val="24"/>
        </w:rPr>
        <w:t>, ενώ θέτ</w:t>
      </w:r>
      <w:r w:rsidR="005F5088" w:rsidRPr="0026715C">
        <w:rPr>
          <w:rFonts w:ascii="Times New Roman" w:hAnsi="Times New Roman" w:cs="Times New Roman"/>
          <w:sz w:val="24"/>
          <w:szCs w:val="24"/>
        </w:rPr>
        <w:t>ει</w:t>
      </w:r>
      <w:r w:rsidR="00590019" w:rsidRPr="0026715C">
        <w:rPr>
          <w:rFonts w:ascii="Times New Roman" w:hAnsi="Times New Roman" w:cs="Times New Roman"/>
          <w:sz w:val="24"/>
          <w:szCs w:val="24"/>
        </w:rPr>
        <w:t xml:space="preserve"> υψηλούς στόχους με προσδοκίες για το μέλλον. Συνεπώς, αποδεικνύεται ότι η προσωπικότητα των εκπαιδευτικών</w:t>
      </w:r>
      <w:r w:rsidR="00B2470F" w:rsidRPr="0026715C">
        <w:rPr>
          <w:rFonts w:ascii="Times New Roman" w:hAnsi="Times New Roman" w:cs="Times New Roman"/>
          <w:sz w:val="24"/>
          <w:szCs w:val="24"/>
        </w:rPr>
        <w:t>,</w:t>
      </w:r>
      <w:r w:rsidR="00590019" w:rsidRPr="0026715C">
        <w:rPr>
          <w:rFonts w:ascii="Times New Roman" w:hAnsi="Times New Roman" w:cs="Times New Roman"/>
          <w:sz w:val="24"/>
          <w:szCs w:val="24"/>
        </w:rPr>
        <w:t xml:space="preserve"> συμπεριλαμβανομένης της ψυχικής ανθεκτικότητας που τους διέπει</w:t>
      </w:r>
      <w:r w:rsidR="00B2470F" w:rsidRPr="0026715C">
        <w:rPr>
          <w:rFonts w:ascii="Times New Roman" w:hAnsi="Times New Roman" w:cs="Times New Roman"/>
          <w:sz w:val="24"/>
          <w:szCs w:val="24"/>
        </w:rPr>
        <w:t>,</w:t>
      </w:r>
      <w:r w:rsidR="00590019" w:rsidRPr="0026715C">
        <w:rPr>
          <w:rFonts w:ascii="Times New Roman" w:hAnsi="Times New Roman" w:cs="Times New Roman"/>
          <w:sz w:val="24"/>
          <w:szCs w:val="24"/>
        </w:rPr>
        <w:t xml:space="preserve"> είναι αυτή που επηρεάζει περισσότερο τους μαθητές </w:t>
      </w:r>
      <w:r w:rsidR="00B2470F" w:rsidRPr="0026715C">
        <w:rPr>
          <w:rFonts w:ascii="Times New Roman" w:hAnsi="Times New Roman" w:cs="Times New Roman"/>
          <w:sz w:val="24"/>
          <w:szCs w:val="24"/>
        </w:rPr>
        <w:t>σε σύγκριση με</w:t>
      </w:r>
      <w:r w:rsidR="00590019" w:rsidRPr="0026715C">
        <w:rPr>
          <w:rFonts w:ascii="Times New Roman" w:hAnsi="Times New Roman" w:cs="Times New Roman"/>
          <w:sz w:val="24"/>
          <w:szCs w:val="24"/>
        </w:rPr>
        <w:t xml:space="preserve"> τα γενικότερα χαρακτηριστικά του σχολείου (</w:t>
      </w:r>
      <w:proofErr w:type="spellStart"/>
      <w:r w:rsidR="00590019" w:rsidRPr="0026715C">
        <w:rPr>
          <w:rFonts w:ascii="Times New Roman" w:hAnsi="Times New Roman" w:cs="Times New Roman"/>
          <w:sz w:val="24"/>
          <w:szCs w:val="24"/>
          <w:lang w:val="en-US"/>
        </w:rPr>
        <w:t>Krovetz</w:t>
      </w:r>
      <w:proofErr w:type="spellEnd"/>
      <w:r w:rsidR="00590019" w:rsidRPr="0026715C">
        <w:rPr>
          <w:rFonts w:ascii="Times New Roman" w:hAnsi="Times New Roman" w:cs="Times New Roman"/>
          <w:sz w:val="24"/>
          <w:szCs w:val="24"/>
        </w:rPr>
        <w:t xml:space="preserve">, 1998). </w:t>
      </w:r>
    </w:p>
    <w:p w14:paraId="7F2B9110" w14:textId="716D0F29" w:rsidR="00F6152F" w:rsidRPr="0026715C" w:rsidRDefault="005F5088" w:rsidP="00246832">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Εν κατακλείδι, ο</w:t>
      </w:r>
      <w:r w:rsidR="00432201" w:rsidRPr="0026715C">
        <w:rPr>
          <w:rFonts w:ascii="Times New Roman" w:hAnsi="Times New Roman" w:cs="Times New Roman"/>
          <w:sz w:val="24"/>
          <w:szCs w:val="24"/>
        </w:rPr>
        <w:t xml:space="preserve">ι </w:t>
      </w:r>
      <w:r w:rsidR="00432201" w:rsidRPr="0026715C">
        <w:rPr>
          <w:rFonts w:ascii="Times New Roman" w:hAnsi="Times New Roman" w:cs="Times New Roman"/>
          <w:sz w:val="24"/>
          <w:szCs w:val="24"/>
          <w:lang w:val="en-US"/>
        </w:rPr>
        <w:t>Bonanno</w:t>
      </w:r>
      <w:r w:rsidR="00432201" w:rsidRPr="0026715C">
        <w:rPr>
          <w:rFonts w:ascii="Times New Roman" w:hAnsi="Times New Roman" w:cs="Times New Roman"/>
          <w:sz w:val="24"/>
          <w:szCs w:val="24"/>
        </w:rPr>
        <w:t xml:space="preserve"> </w:t>
      </w:r>
      <w:r w:rsidR="00432201" w:rsidRPr="0026715C">
        <w:rPr>
          <w:rFonts w:ascii="Times New Roman" w:hAnsi="Times New Roman" w:cs="Times New Roman"/>
          <w:sz w:val="24"/>
          <w:szCs w:val="24"/>
          <w:lang w:val="en-US"/>
        </w:rPr>
        <w:t>et</w:t>
      </w:r>
      <w:r w:rsidR="00432201" w:rsidRPr="0026715C">
        <w:rPr>
          <w:rFonts w:ascii="Times New Roman" w:hAnsi="Times New Roman" w:cs="Times New Roman"/>
          <w:sz w:val="24"/>
          <w:szCs w:val="24"/>
        </w:rPr>
        <w:t xml:space="preserve"> </w:t>
      </w:r>
      <w:r w:rsidR="00432201" w:rsidRPr="0026715C">
        <w:rPr>
          <w:rFonts w:ascii="Times New Roman" w:hAnsi="Times New Roman" w:cs="Times New Roman"/>
          <w:sz w:val="24"/>
          <w:szCs w:val="24"/>
          <w:lang w:val="en-US"/>
        </w:rPr>
        <w:t>al</w:t>
      </w:r>
      <w:r w:rsidR="00432201" w:rsidRPr="0026715C">
        <w:rPr>
          <w:rFonts w:ascii="Times New Roman" w:hAnsi="Times New Roman" w:cs="Times New Roman"/>
          <w:sz w:val="24"/>
          <w:szCs w:val="24"/>
        </w:rPr>
        <w:t>. (2017) ερε</w:t>
      </w:r>
      <w:r w:rsidRPr="0026715C">
        <w:rPr>
          <w:rFonts w:ascii="Times New Roman" w:hAnsi="Times New Roman" w:cs="Times New Roman"/>
          <w:sz w:val="24"/>
          <w:szCs w:val="24"/>
        </w:rPr>
        <w:t xml:space="preserve">υνούν </w:t>
      </w:r>
      <w:r w:rsidR="00432201" w:rsidRPr="0026715C">
        <w:rPr>
          <w:rFonts w:ascii="Times New Roman" w:hAnsi="Times New Roman" w:cs="Times New Roman"/>
          <w:sz w:val="24"/>
          <w:szCs w:val="24"/>
        </w:rPr>
        <w:t>την ψυχική ανθεκτικότητα ατόμων με διαταραχή μετατραυματικού στρες κατόπιν της τρομοκρατικής επίθεσης της 11</w:t>
      </w:r>
      <w:r w:rsidR="00432201" w:rsidRPr="0026715C">
        <w:rPr>
          <w:rFonts w:ascii="Times New Roman" w:hAnsi="Times New Roman" w:cs="Times New Roman"/>
          <w:sz w:val="24"/>
          <w:szCs w:val="24"/>
          <w:vertAlign w:val="superscript"/>
        </w:rPr>
        <w:t xml:space="preserve">ης </w:t>
      </w:r>
      <w:r w:rsidR="00432201" w:rsidRPr="0026715C">
        <w:rPr>
          <w:rFonts w:ascii="Times New Roman" w:hAnsi="Times New Roman" w:cs="Times New Roman"/>
          <w:sz w:val="24"/>
          <w:szCs w:val="24"/>
        </w:rPr>
        <w:t>Σεπτεμβρίου. Ισχυρί</w:t>
      </w:r>
      <w:r w:rsidRPr="0026715C">
        <w:rPr>
          <w:rFonts w:ascii="Times New Roman" w:hAnsi="Times New Roman" w:cs="Times New Roman"/>
          <w:sz w:val="24"/>
          <w:szCs w:val="24"/>
        </w:rPr>
        <w:t xml:space="preserve">ζονται </w:t>
      </w:r>
      <w:r w:rsidR="00432201" w:rsidRPr="0026715C">
        <w:rPr>
          <w:rFonts w:ascii="Times New Roman" w:hAnsi="Times New Roman" w:cs="Times New Roman"/>
          <w:sz w:val="24"/>
          <w:szCs w:val="24"/>
        </w:rPr>
        <w:t xml:space="preserve">ότι τα επίπεδα της ψυχικής ανθεκτικότητας βρέθηκαν υψηλότερα από όσο </w:t>
      </w:r>
      <w:r w:rsidR="00590019" w:rsidRPr="0026715C">
        <w:rPr>
          <w:rFonts w:ascii="Times New Roman" w:hAnsi="Times New Roman" w:cs="Times New Roman"/>
          <w:sz w:val="24"/>
          <w:szCs w:val="24"/>
        </w:rPr>
        <w:t>ανέμεναν</w:t>
      </w:r>
      <w:r w:rsidR="00432201" w:rsidRPr="0026715C">
        <w:rPr>
          <w:rFonts w:ascii="Times New Roman" w:hAnsi="Times New Roman" w:cs="Times New Roman"/>
          <w:sz w:val="24"/>
          <w:szCs w:val="24"/>
        </w:rPr>
        <w:t>, ενώ η συχνότητα των επιπέδων της ανθεκτικότητας δεν έπε</w:t>
      </w:r>
      <w:r w:rsidRPr="0026715C">
        <w:rPr>
          <w:rFonts w:ascii="Times New Roman" w:hAnsi="Times New Roman" w:cs="Times New Roman"/>
          <w:sz w:val="24"/>
          <w:szCs w:val="24"/>
        </w:rPr>
        <w:t>φτ</w:t>
      </w:r>
      <w:r w:rsidR="00432201" w:rsidRPr="0026715C">
        <w:rPr>
          <w:rFonts w:ascii="Times New Roman" w:hAnsi="Times New Roman" w:cs="Times New Roman"/>
          <w:sz w:val="24"/>
          <w:szCs w:val="24"/>
        </w:rPr>
        <w:t>ε ποτέ κάτω από το ένα τρίτο των αποτελεσμάτων</w:t>
      </w:r>
      <w:r w:rsidR="00253134" w:rsidRPr="0026715C">
        <w:rPr>
          <w:rFonts w:ascii="Times New Roman" w:hAnsi="Times New Roman" w:cs="Times New Roman"/>
          <w:sz w:val="24"/>
          <w:szCs w:val="24"/>
        </w:rPr>
        <w:t>,</w:t>
      </w:r>
      <w:r w:rsidR="00432201" w:rsidRPr="0026715C">
        <w:rPr>
          <w:rFonts w:ascii="Times New Roman" w:hAnsi="Times New Roman" w:cs="Times New Roman"/>
          <w:sz w:val="24"/>
          <w:szCs w:val="24"/>
        </w:rPr>
        <w:t xml:space="preserve"> ακόμη και στις ομάδες που βίωσαν τα πιο έντονα συμπτώματα. </w:t>
      </w:r>
    </w:p>
    <w:p w14:paraId="55A6F1CD" w14:textId="63329984" w:rsidR="007D5D3F" w:rsidRDefault="006D2092" w:rsidP="003D4F7C">
      <w:pPr>
        <w:pStyle w:val="2"/>
        <w:numPr>
          <w:ilvl w:val="1"/>
          <w:numId w:val="4"/>
        </w:numPr>
        <w:spacing w:line="360" w:lineRule="auto"/>
        <w:rPr>
          <w:rFonts w:ascii="Times New Roman" w:hAnsi="Times New Roman" w:cs="Times New Roman"/>
          <w:color w:val="auto"/>
          <w:sz w:val="24"/>
          <w:szCs w:val="24"/>
        </w:rPr>
      </w:pPr>
      <w:bookmarkStart w:id="7" w:name="_Toc170823809"/>
      <w:r w:rsidRPr="0026715C">
        <w:rPr>
          <w:rFonts w:ascii="Times New Roman" w:hAnsi="Times New Roman" w:cs="Times New Roman"/>
          <w:color w:val="auto"/>
          <w:sz w:val="24"/>
          <w:szCs w:val="24"/>
        </w:rPr>
        <w:lastRenderedPageBreak/>
        <w:t>Προστατευτικοί παράγοντες</w:t>
      </w:r>
      <w:bookmarkEnd w:id="7"/>
    </w:p>
    <w:p w14:paraId="3113BCDF" w14:textId="54F7EA0D" w:rsidR="003D4F7C" w:rsidRPr="003D4F7C" w:rsidRDefault="003D4F7C" w:rsidP="003D4F7C">
      <w:pPr>
        <w:spacing w:line="360" w:lineRule="auto"/>
        <w:jc w:val="both"/>
        <w:rPr>
          <w:rFonts w:ascii="Times New Roman" w:hAnsi="Times New Roman" w:cs="Times New Roman"/>
          <w:sz w:val="24"/>
          <w:szCs w:val="24"/>
        </w:rPr>
      </w:pPr>
      <w:r w:rsidRPr="003D4F7C">
        <w:rPr>
          <w:rFonts w:ascii="Times New Roman" w:hAnsi="Times New Roman" w:cs="Times New Roman"/>
          <w:sz w:val="24"/>
          <w:szCs w:val="24"/>
        </w:rPr>
        <w:t xml:space="preserve">Οι προστατευτικοί παράγοντες </w:t>
      </w:r>
      <w:r>
        <w:rPr>
          <w:rFonts w:ascii="Times New Roman" w:hAnsi="Times New Roman" w:cs="Times New Roman"/>
          <w:sz w:val="24"/>
          <w:szCs w:val="24"/>
        </w:rPr>
        <w:t xml:space="preserve">για τον </w:t>
      </w:r>
      <w:r>
        <w:rPr>
          <w:rFonts w:ascii="Times New Roman" w:hAnsi="Times New Roman" w:cs="Times New Roman"/>
          <w:sz w:val="24"/>
          <w:szCs w:val="24"/>
          <w:lang w:val="en-US"/>
        </w:rPr>
        <w:t>Rutter</w:t>
      </w:r>
      <w:r w:rsidRPr="003D4F7C">
        <w:rPr>
          <w:rFonts w:ascii="Times New Roman" w:hAnsi="Times New Roman" w:cs="Times New Roman"/>
          <w:sz w:val="24"/>
          <w:szCs w:val="24"/>
        </w:rPr>
        <w:t xml:space="preserve"> (1993) </w:t>
      </w:r>
      <w:r>
        <w:rPr>
          <w:rFonts w:ascii="Times New Roman" w:hAnsi="Times New Roman" w:cs="Times New Roman"/>
          <w:sz w:val="24"/>
          <w:szCs w:val="24"/>
        </w:rPr>
        <w:t>εκφράζονται ακριβέστερα ως μηχανισμοί προστασίας και έχουν τετραπλή δράση έναντι των επικίνδυνων καταστάσεων. Μπορούν να μειώνουν την επίδραση που οι τελευταίοι ασκούν στο άτο</w:t>
      </w:r>
      <w:r w:rsidR="00BC303E">
        <w:rPr>
          <w:rFonts w:ascii="Times New Roman" w:hAnsi="Times New Roman" w:cs="Times New Roman"/>
          <w:sz w:val="24"/>
          <w:szCs w:val="24"/>
        </w:rPr>
        <w:t>μ</w:t>
      </w:r>
      <w:r>
        <w:rPr>
          <w:rFonts w:ascii="Times New Roman" w:hAnsi="Times New Roman" w:cs="Times New Roman"/>
          <w:sz w:val="24"/>
          <w:szCs w:val="24"/>
        </w:rPr>
        <w:t>ο ή την έκθεσ</w:t>
      </w:r>
      <w:r w:rsidR="00BC303E">
        <w:rPr>
          <w:rFonts w:ascii="Times New Roman" w:hAnsi="Times New Roman" w:cs="Times New Roman"/>
          <w:sz w:val="24"/>
          <w:szCs w:val="24"/>
        </w:rPr>
        <w:t xml:space="preserve">ή του </w:t>
      </w:r>
      <w:r>
        <w:rPr>
          <w:rFonts w:ascii="Times New Roman" w:hAnsi="Times New Roman" w:cs="Times New Roman"/>
          <w:sz w:val="24"/>
          <w:szCs w:val="24"/>
        </w:rPr>
        <w:t xml:space="preserve">σε αυτές τις συνθήκες. Επίσης, είναι δυνατόν να περιορίζουν τις αλυσιδωτές αντιδράσεις που μεγιστοποιούν το βάρος των επιπτώσεων. Τρίτον, ενισχύουν την αυτοεκτίμηση και </w:t>
      </w:r>
      <w:proofErr w:type="spellStart"/>
      <w:r>
        <w:rPr>
          <w:rFonts w:ascii="Times New Roman" w:hAnsi="Times New Roman" w:cs="Times New Roman"/>
          <w:sz w:val="24"/>
          <w:szCs w:val="24"/>
        </w:rPr>
        <w:t>αυτοαποτελεσματικότητα</w:t>
      </w:r>
      <w:proofErr w:type="spellEnd"/>
      <w:r w:rsidR="00BC303E">
        <w:rPr>
          <w:rFonts w:ascii="Times New Roman" w:hAnsi="Times New Roman" w:cs="Times New Roman"/>
          <w:sz w:val="24"/>
          <w:szCs w:val="24"/>
        </w:rPr>
        <w:t>,</w:t>
      </w:r>
      <w:r>
        <w:rPr>
          <w:rFonts w:ascii="Times New Roman" w:hAnsi="Times New Roman" w:cs="Times New Roman"/>
          <w:sz w:val="24"/>
          <w:szCs w:val="24"/>
        </w:rPr>
        <w:t xml:space="preserve"> διότι </w:t>
      </w:r>
      <w:r w:rsidR="00943A72">
        <w:rPr>
          <w:rFonts w:ascii="Times New Roman" w:hAnsi="Times New Roman" w:cs="Times New Roman"/>
          <w:sz w:val="24"/>
          <w:szCs w:val="24"/>
        </w:rPr>
        <w:t xml:space="preserve">το άτομο </w:t>
      </w:r>
      <w:r>
        <w:rPr>
          <w:rFonts w:ascii="Times New Roman" w:hAnsi="Times New Roman" w:cs="Times New Roman"/>
          <w:sz w:val="24"/>
          <w:szCs w:val="24"/>
        </w:rPr>
        <w:t xml:space="preserve">εμπιστεύεται </w:t>
      </w:r>
      <w:r w:rsidR="00C00784">
        <w:rPr>
          <w:rFonts w:ascii="Times New Roman" w:hAnsi="Times New Roman" w:cs="Times New Roman"/>
          <w:sz w:val="24"/>
          <w:szCs w:val="24"/>
        </w:rPr>
        <w:t xml:space="preserve">τον εαυτό του, </w:t>
      </w:r>
      <w:r w:rsidR="00943A72">
        <w:rPr>
          <w:rFonts w:ascii="Times New Roman" w:hAnsi="Times New Roman" w:cs="Times New Roman"/>
          <w:sz w:val="24"/>
          <w:szCs w:val="24"/>
        </w:rPr>
        <w:t xml:space="preserve">διότι ξέρει ότι αξίζει ο ρόλος του μέσα </w:t>
      </w:r>
      <w:r w:rsidR="00C00784">
        <w:rPr>
          <w:rFonts w:ascii="Times New Roman" w:hAnsi="Times New Roman" w:cs="Times New Roman"/>
          <w:sz w:val="24"/>
          <w:szCs w:val="24"/>
        </w:rPr>
        <w:t>στην κοινωνία</w:t>
      </w:r>
      <w:r>
        <w:rPr>
          <w:rFonts w:ascii="Times New Roman" w:hAnsi="Times New Roman" w:cs="Times New Roman"/>
          <w:sz w:val="24"/>
          <w:szCs w:val="24"/>
        </w:rPr>
        <w:t xml:space="preserve">. Τέλος, δημιουργούν ευκαιρίες για θετικές συναναστροφές με σταθερές σχέσεις. </w:t>
      </w:r>
    </w:p>
    <w:p w14:paraId="52174EB0" w14:textId="2B9389D9" w:rsidR="001D01E2" w:rsidRDefault="003D4F7C" w:rsidP="001D01E2">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Οι </w:t>
      </w:r>
      <w:r w:rsidR="0050064F" w:rsidRPr="0026715C">
        <w:rPr>
          <w:rFonts w:ascii="Times New Roman" w:hAnsi="Times New Roman" w:cs="Times New Roman"/>
          <w:sz w:val="24"/>
          <w:szCs w:val="24"/>
        </w:rPr>
        <w:t>προστατευτικ</w:t>
      </w:r>
      <w:r>
        <w:rPr>
          <w:rFonts w:ascii="Times New Roman" w:hAnsi="Times New Roman" w:cs="Times New Roman"/>
          <w:sz w:val="24"/>
          <w:szCs w:val="24"/>
        </w:rPr>
        <w:t>οί</w:t>
      </w:r>
      <w:r w:rsidR="0050064F" w:rsidRPr="0026715C">
        <w:rPr>
          <w:rFonts w:ascii="Times New Roman" w:hAnsi="Times New Roman" w:cs="Times New Roman"/>
          <w:sz w:val="24"/>
          <w:szCs w:val="24"/>
        </w:rPr>
        <w:t xml:space="preserve"> παρ</w:t>
      </w:r>
      <w:r>
        <w:rPr>
          <w:rFonts w:ascii="Times New Roman" w:hAnsi="Times New Roman" w:cs="Times New Roman"/>
          <w:sz w:val="24"/>
          <w:szCs w:val="24"/>
        </w:rPr>
        <w:t>άγοντες χωρίζονται</w:t>
      </w:r>
      <w:r w:rsidR="005F5088" w:rsidRPr="0026715C">
        <w:rPr>
          <w:rFonts w:ascii="Times New Roman" w:hAnsi="Times New Roman" w:cs="Times New Roman"/>
          <w:sz w:val="24"/>
          <w:szCs w:val="24"/>
        </w:rPr>
        <w:t xml:space="preserve"> σε</w:t>
      </w:r>
      <w:r w:rsidR="0050064F" w:rsidRPr="0026715C">
        <w:rPr>
          <w:rFonts w:ascii="Times New Roman" w:hAnsi="Times New Roman" w:cs="Times New Roman"/>
          <w:sz w:val="24"/>
          <w:szCs w:val="24"/>
        </w:rPr>
        <w:t xml:space="preserve"> ατομικο</w:t>
      </w:r>
      <w:r w:rsidR="005F5088" w:rsidRPr="0026715C">
        <w:rPr>
          <w:rFonts w:ascii="Times New Roman" w:hAnsi="Times New Roman" w:cs="Times New Roman"/>
          <w:sz w:val="24"/>
          <w:szCs w:val="24"/>
        </w:rPr>
        <w:t>ύς</w:t>
      </w:r>
      <w:r w:rsidR="0050064F" w:rsidRPr="0026715C">
        <w:rPr>
          <w:rFonts w:ascii="Times New Roman" w:hAnsi="Times New Roman" w:cs="Times New Roman"/>
          <w:sz w:val="24"/>
          <w:szCs w:val="24"/>
        </w:rPr>
        <w:t xml:space="preserve"> ή περιβαλλοντικ</w:t>
      </w:r>
      <w:r w:rsidR="005F5088" w:rsidRPr="0026715C">
        <w:rPr>
          <w:rFonts w:ascii="Times New Roman" w:hAnsi="Times New Roman" w:cs="Times New Roman"/>
          <w:sz w:val="24"/>
          <w:szCs w:val="24"/>
        </w:rPr>
        <w:t>ούς και</w:t>
      </w:r>
      <w:r w:rsidR="0050064F" w:rsidRPr="0026715C">
        <w:rPr>
          <w:rFonts w:ascii="Times New Roman" w:hAnsi="Times New Roman" w:cs="Times New Roman"/>
          <w:sz w:val="24"/>
          <w:szCs w:val="24"/>
        </w:rPr>
        <w:t xml:space="preserve"> βοηθούν στην εξισορρόπηση των απειλών που δέχεται το άτομο, για να προσαρμοστεί στις νέες συνθήκες (</w:t>
      </w:r>
      <w:proofErr w:type="spellStart"/>
      <w:r w:rsidR="0050064F" w:rsidRPr="0026715C">
        <w:rPr>
          <w:rFonts w:ascii="Times New Roman" w:hAnsi="Times New Roman" w:cs="Times New Roman"/>
          <w:sz w:val="24"/>
          <w:szCs w:val="24"/>
        </w:rPr>
        <w:t>Dyer</w:t>
      </w:r>
      <w:proofErr w:type="spellEnd"/>
      <w:r w:rsidR="0050064F" w:rsidRPr="0026715C">
        <w:rPr>
          <w:rFonts w:ascii="Times New Roman" w:hAnsi="Times New Roman" w:cs="Times New Roman"/>
          <w:sz w:val="24"/>
          <w:szCs w:val="24"/>
        </w:rPr>
        <w:t xml:space="preserve"> &amp; </w:t>
      </w:r>
      <w:proofErr w:type="spellStart"/>
      <w:r w:rsidR="0050064F" w:rsidRPr="0026715C">
        <w:rPr>
          <w:rFonts w:ascii="Times New Roman" w:hAnsi="Times New Roman" w:cs="Times New Roman"/>
          <w:sz w:val="24"/>
          <w:szCs w:val="24"/>
        </w:rPr>
        <w:t>McGuinness</w:t>
      </w:r>
      <w:proofErr w:type="spellEnd"/>
      <w:r w:rsidR="0050064F" w:rsidRPr="0026715C">
        <w:rPr>
          <w:rFonts w:ascii="Times New Roman" w:hAnsi="Times New Roman" w:cs="Times New Roman"/>
          <w:sz w:val="24"/>
          <w:szCs w:val="24"/>
        </w:rPr>
        <w:t>, 1996). Στην πρώτη κατηγορία ανήκουν έμφυτα ψυχολογικά χαρακτηριστικά όπως χιούμορ, γνωστικές και κοινωνικές δεξιότητες, ταλέντα, αυτοεκτίμηση και προσαρμοστικότητα (</w:t>
      </w:r>
      <w:proofErr w:type="spellStart"/>
      <w:r w:rsidR="0050064F" w:rsidRPr="0026715C">
        <w:rPr>
          <w:rFonts w:ascii="Times New Roman" w:hAnsi="Times New Roman" w:cs="Times New Roman"/>
          <w:sz w:val="24"/>
          <w:szCs w:val="24"/>
        </w:rPr>
        <w:t>Dumont</w:t>
      </w:r>
      <w:proofErr w:type="spellEnd"/>
      <w:r w:rsidR="0050064F" w:rsidRPr="0026715C">
        <w:rPr>
          <w:rFonts w:ascii="Times New Roman" w:hAnsi="Times New Roman" w:cs="Times New Roman"/>
          <w:sz w:val="24"/>
          <w:szCs w:val="24"/>
        </w:rPr>
        <w:t xml:space="preserve"> &amp; Provost,1999).</w:t>
      </w:r>
      <w:r w:rsidR="00947C57" w:rsidRPr="0026715C">
        <w:rPr>
          <w:rFonts w:ascii="Times New Roman" w:hAnsi="Times New Roman" w:cs="Times New Roman"/>
          <w:sz w:val="24"/>
          <w:szCs w:val="24"/>
        </w:rPr>
        <w:t xml:space="preserve"> Στη δεύτερη κατηγορία </w:t>
      </w:r>
      <w:r w:rsidR="00B2470F" w:rsidRPr="0026715C">
        <w:rPr>
          <w:rFonts w:ascii="Times New Roman" w:hAnsi="Times New Roman" w:cs="Times New Roman"/>
          <w:sz w:val="24"/>
          <w:szCs w:val="24"/>
        </w:rPr>
        <w:t>τοποθετούνται</w:t>
      </w:r>
      <w:r w:rsidR="00947C57" w:rsidRPr="0026715C">
        <w:rPr>
          <w:rFonts w:ascii="Times New Roman" w:hAnsi="Times New Roman" w:cs="Times New Roman"/>
          <w:sz w:val="24"/>
          <w:szCs w:val="24"/>
        </w:rPr>
        <w:t xml:space="preserve"> σε γενικές γραμμές η οικογένεια και</w:t>
      </w:r>
      <w:r w:rsidR="00943A72">
        <w:rPr>
          <w:rFonts w:ascii="Times New Roman" w:hAnsi="Times New Roman" w:cs="Times New Roman"/>
          <w:sz w:val="24"/>
          <w:szCs w:val="24"/>
        </w:rPr>
        <w:t xml:space="preserve"> </w:t>
      </w:r>
      <w:r w:rsidR="00947C57" w:rsidRPr="0026715C">
        <w:rPr>
          <w:rFonts w:ascii="Times New Roman" w:hAnsi="Times New Roman" w:cs="Times New Roman"/>
          <w:sz w:val="24"/>
          <w:szCs w:val="24"/>
        </w:rPr>
        <w:t xml:space="preserve">οι σχέσεις </w:t>
      </w:r>
      <w:r w:rsidR="00943A72">
        <w:rPr>
          <w:rFonts w:ascii="Times New Roman" w:hAnsi="Times New Roman" w:cs="Times New Roman"/>
          <w:sz w:val="24"/>
          <w:szCs w:val="24"/>
        </w:rPr>
        <w:t>μεταξύ των συγγενών</w:t>
      </w:r>
      <w:r w:rsidR="00947C57" w:rsidRPr="0026715C">
        <w:rPr>
          <w:rFonts w:ascii="Times New Roman" w:hAnsi="Times New Roman" w:cs="Times New Roman"/>
          <w:sz w:val="24"/>
          <w:szCs w:val="24"/>
        </w:rPr>
        <w:t xml:space="preserve">, αλλά και </w:t>
      </w:r>
      <w:r w:rsidR="00943A72">
        <w:rPr>
          <w:rFonts w:ascii="Times New Roman" w:hAnsi="Times New Roman" w:cs="Times New Roman"/>
          <w:sz w:val="24"/>
          <w:szCs w:val="24"/>
        </w:rPr>
        <w:t xml:space="preserve">το σχολικό περιβάλλον όπως και </w:t>
      </w:r>
      <w:r w:rsidR="00947C57" w:rsidRPr="0026715C">
        <w:rPr>
          <w:rFonts w:ascii="Times New Roman" w:hAnsi="Times New Roman" w:cs="Times New Roman"/>
          <w:sz w:val="24"/>
          <w:szCs w:val="24"/>
        </w:rPr>
        <w:t>η κοινωνία (</w:t>
      </w:r>
      <w:r w:rsidR="00947C57" w:rsidRPr="0026715C">
        <w:rPr>
          <w:rFonts w:ascii="Times New Roman" w:hAnsi="Times New Roman" w:cs="Times New Roman"/>
          <w:sz w:val="24"/>
          <w:szCs w:val="24"/>
          <w:lang w:val="en-US"/>
        </w:rPr>
        <w:t>Brooks</w:t>
      </w:r>
      <w:r w:rsidR="00947C57" w:rsidRPr="0026715C">
        <w:rPr>
          <w:rFonts w:ascii="Times New Roman" w:hAnsi="Times New Roman" w:cs="Times New Roman"/>
          <w:sz w:val="24"/>
          <w:szCs w:val="24"/>
        </w:rPr>
        <w:t xml:space="preserve">, 1994). </w:t>
      </w:r>
    </w:p>
    <w:p w14:paraId="0D4BB2EC" w14:textId="05EED802" w:rsidR="003E5974" w:rsidRPr="00720161" w:rsidRDefault="003E5974" w:rsidP="001D01E2">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Οι </w:t>
      </w:r>
      <w:proofErr w:type="spellStart"/>
      <w:r w:rsidRPr="0026715C">
        <w:rPr>
          <w:rFonts w:ascii="Times New Roman" w:hAnsi="Times New Roman" w:cs="Times New Roman"/>
          <w:sz w:val="24"/>
          <w:szCs w:val="24"/>
          <w:lang w:val="en-US"/>
        </w:rPr>
        <w:t>Fredickson</w:t>
      </w:r>
      <w:proofErr w:type="spellEnd"/>
      <w:r w:rsidRPr="0026715C">
        <w:rPr>
          <w:rFonts w:ascii="Times New Roman" w:hAnsi="Times New Roman" w:cs="Times New Roman"/>
          <w:sz w:val="24"/>
          <w:szCs w:val="24"/>
        </w:rPr>
        <w:t xml:space="preserve"> &amp; </w:t>
      </w:r>
      <w:r w:rsidRPr="0026715C">
        <w:rPr>
          <w:rFonts w:ascii="Times New Roman" w:hAnsi="Times New Roman" w:cs="Times New Roman"/>
          <w:sz w:val="24"/>
          <w:szCs w:val="24"/>
          <w:lang w:val="en-US"/>
        </w:rPr>
        <w:t>Branigan</w:t>
      </w:r>
      <w:r w:rsidRPr="0026715C">
        <w:rPr>
          <w:rFonts w:ascii="Times New Roman" w:hAnsi="Times New Roman" w:cs="Times New Roman"/>
          <w:sz w:val="24"/>
          <w:szCs w:val="24"/>
        </w:rPr>
        <w:t xml:space="preserve"> (2005) συμπεριλαμβάνουν στ</w:t>
      </w:r>
      <w:r w:rsidR="00BC303E">
        <w:rPr>
          <w:rFonts w:ascii="Times New Roman" w:hAnsi="Times New Roman" w:cs="Times New Roman"/>
          <w:sz w:val="24"/>
          <w:szCs w:val="24"/>
        </w:rPr>
        <w:t>ους</w:t>
      </w:r>
      <w:r w:rsidRPr="0026715C">
        <w:rPr>
          <w:rFonts w:ascii="Times New Roman" w:hAnsi="Times New Roman" w:cs="Times New Roman"/>
          <w:sz w:val="24"/>
          <w:szCs w:val="24"/>
        </w:rPr>
        <w:t xml:space="preserve"> ατομικ</w:t>
      </w:r>
      <w:r w:rsidR="00BC303E">
        <w:rPr>
          <w:rFonts w:ascii="Times New Roman" w:hAnsi="Times New Roman" w:cs="Times New Roman"/>
          <w:sz w:val="24"/>
          <w:szCs w:val="24"/>
        </w:rPr>
        <w:t>ούς</w:t>
      </w:r>
      <w:r w:rsidRPr="0026715C">
        <w:rPr>
          <w:rFonts w:ascii="Times New Roman" w:hAnsi="Times New Roman" w:cs="Times New Roman"/>
          <w:sz w:val="24"/>
          <w:szCs w:val="24"/>
        </w:rPr>
        <w:t xml:space="preserve"> </w:t>
      </w:r>
      <w:r w:rsidR="00BC303E">
        <w:rPr>
          <w:rFonts w:ascii="Times New Roman" w:hAnsi="Times New Roman" w:cs="Times New Roman"/>
          <w:sz w:val="24"/>
          <w:szCs w:val="24"/>
        </w:rPr>
        <w:t xml:space="preserve">παράγοντες </w:t>
      </w:r>
      <w:r w:rsidRPr="0026715C">
        <w:rPr>
          <w:rFonts w:ascii="Times New Roman" w:hAnsi="Times New Roman" w:cs="Times New Roman"/>
          <w:sz w:val="24"/>
          <w:szCs w:val="24"/>
        </w:rPr>
        <w:t xml:space="preserve"> που ενισχύουν την ψυχική ανθεκτικότητα τα θετικά συναισθήματα. </w:t>
      </w:r>
      <w:r w:rsidR="00776C84" w:rsidRPr="0026715C">
        <w:rPr>
          <w:rFonts w:ascii="Times New Roman" w:hAnsi="Times New Roman" w:cs="Times New Roman"/>
          <w:sz w:val="24"/>
          <w:szCs w:val="24"/>
        </w:rPr>
        <w:t>Η αισιοδοξία, η ευγνωμοσύνη, η αγάπη και η χαρά καθιστούν το άτομο πιο δημιουργικό και ικανό να αντιμετωπίζει τα προβλήματα που ανακύπτουν και διευρύνουν την οπτική θέασης των πραγμάτων</w:t>
      </w:r>
      <w:r w:rsidR="00BC303E">
        <w:rPr>
          <w:rFonts w:ascii="Times New Roman" w:hAnsi="Times New Roman" w:cs="Times New Roman"/>
          <w:sz w:val="24"/>
          <w:szCs w:val="24"/>
        </w:rPr>
        <w:t>,</w:t>
      </w:r>
      <w:r w:rsidR="00776C84" w:rsidRPr="0026715C">
        <w:rPr>
          <w:rFonts w:ascii="Times New Roman" w:hAnsi="Times New Roman" w:cs="Times New Roman"/>
          <w:sz w:val="24"/>
          <w:szCs w:val="24"/>
        </w:rPr>
        <w:t xml:space="preserve"> μειώνοντας το στρες ή τον πανικό. </w:t>
      </w:r>
      <w:r w:rsidR="00720161">
        <w:rPr>
          <w:rFonts w:ascii="Times New Roman" w:hAnsi="Times New Roman" w:cs="Times New Roman"/>
          <w:sz w:val="24"/>
          <w:szCs w:val="24"/>
        </w:rPr>
        <w:t xml:space="preserve">Ο </w:t>
      </w:r>
      <w:r w:rsidR="00720161">
        <w:rPr>
          <w:rFonts w:ascii="Times New Roman" w:hAnsi="Times New Roman" w:cs="Times New Roman"/>
          <w:sz w:val="24"/>
          <w:szCs w:val="24"/>
          <w:lang w:val="en-US"/>
        </w:rPr>
        <w:t>Gross</w:t>
      </w:r>
      <w:r w:rsidR="00720161" w:rsidRPr="00720161">
        <w:rPr>
          <w:rFonts w:ascii="Times New Roman" w:hAnsi="Times New Roman" w:cs="Times New Roman"/>
          <w:sz w:val="24"/>
          <w:szCs w:val="24"/>
        </w:rPr>
        <w:t xml:space="preserve"> (2002) </w:t>
      </w:r>
      <w:r w:rsidR="00720161">
        <w:rPr>
          <w:rFonts w:ascii="Times New Roman" w:hAnsi="Times New Roman" w:cs="Times New Roman"/>
          <w:sz w:val="24"/>
          <w:szCs w:val="24"/>
        </w:rPr>
        <w:t>αιτιολογεί την αισιοδοξία του ατόμου ισχυριζόμενος ότι επέρχεται μέσα από την ικανότητ</w:t>
      </w:r>
      <w:r w:rsidR="00BC303E">
        <w:rPr>
          <w:rFonts w:ascii="Times New Roman" w:hAnsi="Times New Roman" w:cs="Times New Roman"/>
          <w:sz w:val="24"/>
          <w:szCs w:val="24"/>
        </w:rPr>
        <w:t>ά του</w:t>
      </w:r>
      <w:r w:rsidR="00720161">
        <w:rPr>
          <w:rFonts w:ascii="Times New Roman" w:hAnsi="Times New Roman" w:cs="Times New Roman"/>
          <w:sz w:val="24"/>
          <w:szCs w:val="24"/>
        </w:rPr>
        <w:t xml:space="preserve"> να έχει πρόσβαση στις αρνητικές σκέψεις και ως εκ τούτου να τις ελέγχει αντικαθιστώντας τες με θετικά μηνύματα (</w:t>
      </w:r>
      <w:r w:rsidR="00720161">
        <w:rPr>
          <w:rFonts w:ascii="Times New Roman" w:hAnsi="Times New Roman" w:cs="Times New Roman"/>
          <w:sz w:val="24"/>
          <w:szCs w:val="24"/>
          <w:lang w:val="en-US"/>
        </w:rPr>
        <w:t>self</w:t>
      </w:r>
      <w:r w:rsidR="00720161" w:rsidRPr="00720161">
        <w:rPr>
          <w:rFonts w:ascii="Times New Roman" w:hAnsi="Times New Roman" w:cs="Times New Roman"/>
          <w:sz w:val="24"/>
          <w:szCs w:val="24"/>
        </w:rPr>
        <w:t>-</w:t>
      </w:r>
      <w:r w:rsidR="00720161">
        <w:rPr>
          <w:rFonts w:ascii="Times New Roman" w:hAnsi="Times New Roman" w:cs="Times New Roman"/>
          <w:sz w:val="24"/>
          <w:szCs w:val="24"/>
          <w:lang w:val="en-US"/>
        </w:rPr>
        <w:t>regulation</w:t>
      </w:r>
      <w:r w:rsidR="00720161" w:rsidRPr="00720161">
        <w:rPr>
          <w:rFonts w:ascii="Times New Roman" w:hAnsi="Times New Roman" w:cs="Times New Roman"/>
          <w:sz w:val="24"/>
          <w:szCs w:val="24"/>
        </w:rPr>
        <w:t xml:space="preserve">). </w:t>
      </w:r>
    </w:p>
    <w:p w14:paraId="0710363D" w14:textId="24639CE8" w:rsidR="00776C84" w:rsidRPr="0026715C" w:rsidRDefault="00BC303E" w:rsidP="001D01E2">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Επίσης, </w:t>
      </w:r>
      <w:r w:rsidR="00B30DE8">
        <w:rPr>
          <w:rFonts w:ascii="Times New Roman" w:hAnsi="Times New Roman" w:cs="Times New Roman"/>
          <w:sz w:val="24"/>
          <w:szCs w:val="24"/>
        </w:rPr>
        <w:t xml:space="preserve">κομβικής σημασίας είναι </w:t>
      </w:r>
      <w:r>
        <w:rPr>
          <w:rFonts w:ascii="Times New Roman" w:hAnsi="Times New Roman" w:cs="Times New Roman"/>
          <w:sz w:val="24"/>
          <w:szCs w:val="24"/>
        </w:rPr>
        <w:t>η</w:t>
      </w:r>
      <w:r w:rsidR="00776C84" w:rsidRPr="0026715C">
        <w:rPr>
          <w:rFonts w:ascii="Times New Roman" w:hAnsi="Times New Roman" w:cs="Times New Roman"/>
          <w:sz w:val="24"/>
          <w:szCs w:val="24"/>
        </w:rPr>
        <w:t xml:space="preserve"> </w:t>
      </w:r>
      <w:proofErr w:type="spellStart"/>
      <w:r w:rsidR="00776C84" w:rsidRPr="0026715C">
        <w:rPr>
          <w:rFonts w:ascii="Times New Roman" w:hAnsi="Times New Roman" w:cs="Times New Roman"/>
          <w:sz w:val="24"/>
          <w:szCs w:val="24"/>
        </w:rPr>
        <w:t>αυτοαποτελεσματικότητα</w:t>
      </w:r>
      <w:proofErr w:type="spellEnd"/>
      <w:r w:rsidR="00B30DE8">
        <w:rPr>
          <w:rFonts w:ascii="Times New Roman" w:hAnsi="Times New Roman" w:cs="Times New Roman"/>
          <w:sz w:val="24"/>
          <w:szCs w:val="24"/>
        </w:rPr>
        <w:t xml:space="preserve">, δηλαδή </w:t>
      </w:r>
      <w:r w:rsidR="00776C84" w:rsidRPr="0026715C">
        <w:rPr>
          <w:rFonts w:ascii="Times New Roman" w:hAnsi="Times New Roman" w:cs="Times New Roman"/>
          <w:sz w:val="24"/>
          <w:szCs w:val="24"/>
        </w:rPr>
        <w:t xml:space="preserve">η ικανότητα του ατόμου να </w:t>
      </w:r>
      <w:r w:rsidR="00943A72">
        <w:rPr>
          <w:rFonts w:ascii="Times New Roman" w:hAnsi="Times New Roman" w:cs="Times New Roman"/>
          <w:sz w:val="24"/>
          <w:szCs w:val="24"/>
        </w:rPr>
        <w:t>αξιολογεί</w:t>
      </w:r>
      <w:r w:rsidR="00BF0053" w:rsidRPr="0026715C">
        <w:rPr>
          <w:rFonts w:ascii="Times New Roman" w:hAnsi="Times New Roman" w:cs="Times New Roman"/>
          <w:sz w:val="24"/>
          <w:szCs w:val="24"/>
        </w:rPr>
        <w:t xml:space="preserve"> και να διαμορφώνει το μέλλον παίρνοντας αποφάσεις</w:t>
      </w:r>
      <w:r w:rsidR="00B2470F" w:rsidRPr="0026715C">
        <w:rPr>
          <w:rFonts w:ascii="Times New Roman" w:hAnsi="Times New Roman" w:cs="Times New Roman"/>
          <w:sz w:val="24"/>
          <w:szCs w:val="24"/>
        </w:rPr>
        <w:t>,</w:t>
      </w:r>
      <w:r w:rsidR="00BF0053" w:rsidRPr="0026715C">
        <w:rPr>
          <w:rFonts w:ascii="Times New Roman" w:hAnsi="Times New Roman" w:cs="Times New Roman"/>
          <w:sz w:val="24"/>
          <w:szCs w:val="24"/>
        </w:rPr>
        <w:t xml:space="preserve"> για να οδηγ</w:t>
      </w:r>
      <w:r w:rsidR="005F5088" w:rsidRPr="0026715C">
        <w:rPr>
          <w:rFonts w:ascii="Times New Roman" w:hAnsi="Times New Roman" w:cs="Times New Roman"/>
          <w:sz w:val="24"/>
          <w:szCs w:val="24"/>
        </w:rPr>
        <w:t>ε</w:t>
      </w:r>
      <w:r w:rsidR="00BF0053" w:rsidRPr="0026715C">
        <w:rPr>
          <w:rFonts w:ascii="Times New Roman" w:hAnsi="Times New Roman" w:cs="Times New Roman"/>
          <w:sz w:val="24"/>
          <w:szCs w:val="24"/>
        </w:rPr>
        <w:t>ί</w:t>
      </w:r>
      <w:r w:rsidR="005F5088" w:rsidRPr="0026715C">
        <w:rPr>
          <w:rFonts w:ascii="Times New Roman" w:hAnsi="Times New Roman" w:cs="Times New Roman"/>
          <w:sz w:val="24"/>
          <w:szCs w:val="24"/>
        </w:rPr>
        <w:t>ται</w:t>
      </w:r>
      <w:r w:rsidR="00BF0053" w:rsidRPr="0026715C">
        <w:rPr>
          <w:rFonts w:ascii="Times New Roman" w:hAnsi="Times New Roman" w:cs="Times New Roman"/>
          <w:sz w:val="24"/>
          <w:szCs w:val="24"/>
        </w:rPr>
        <w:t xml:space="preserve"> σ</w:t>
      </w:r>
      <w:r w:rsidR="00943A72">
        <w:rPr>
          <w:rFonts w:ascii="Times New Roman" w:hAnsi="Times New Roman" w:cs="Times New Roman"/>
          <w:sz w:val="24"/>
          <w:szCs w:val="24"/>
        </w:rPr>
        <w:t>ε</w:t>
      </w:r>
      <w:r w:rsidR="00BF0053" w:rsidRPr="0026715C">
        <w:rPr>
          <w:rFonts w:ascii="Times New Roman" w:hAnsi="Times New Roman" w:cs="Times New Roman"/>
          <w:sz w:val="24"/>
          <w:szCs w:val="24"/>
        </w:rPr>
        <w:t xml:space="preserve"> επιθυμητ</w:t>
      </w:r>
      <w:r w:rsidR="00943A72">
        <w:rPr>
          <w:rFonts w:ascii="Times New Roman" w:hAnsi="Times New Roman" w:cs="Times New Roman"/>
          <w:sz w:val="24"/>
          <w:szCs w:val="24"/>
        </w:rPr>
        <w:t>ές</w:t>
      </w:r>
      <w:r w:rsidR="00BF0053" w:rsidRPr="0026715C">
        <w:rPr>
          <w:rFonts w:ascii="Times New Roman" w:hAnsi="Times New Roman" w:cs="Times New Roman"/>
          <w:sz w:val="24"/>
          <w:szCs w:val="24"/>
        </w:rPr>
        <w:t xml:space="preserve"> </w:t>
      </w:r>
      <w:r w:rsidR="00943A72">
        <w:rPr>
          <w:rFonts w:ascii="Times New Roman" w:hAnsi="Times New Roman" w:cs="Times New Roman"/>
          <w:sz w:val="24"/>
          <w:szCs w:val="24"/>
        </w:rPr>
        <w:t>καταστάσεις</w:t>
      </w:r>
      <w:r w:rsidR="00BF0053" w:rsidRPr="0026715C">
        <w:rPr>
          <w:rFonts w:ascii="Times New Roman" w:hAnsi="Times New Roman" w:cs="Times New Roman"/>
          <w:sz w:val="24"/>
          <w:szCs w:val="24"/>
        </w:rPr>
        <w:t>. Έτσι, τα προβλήματα στη ζωή του δεν είναι απειλητικά, αλλά προκλήσεις για επ</w:t>
      </w:r>
      <w:r w:rsidR="005F5088" w:rsidRPr="0026715C">
        <w:rPr>
          <w:rFonts w:ascii="Times New Roman" w:hAnsi="Times New Roman" w:cs="Times New Roman"/>
          <w:sz w:val="24"/>
          <w:szCs w:val="24"/>
        </w:rPr>
        <w:t xml:space="preserve">ίτευξη </w:t>
      </w:r>
      <w:r w:rsidR="00BF0053" w:rsidRPr="0026715C">
        <w:rPr>
          <w:rFonts w:ascii="Times New Roman" w:hAnsi="Times New Roman" w:cs="Times New Roman"/>
          <w:sz w:val="24"/>
          <w:szCs w:val="24"/>
        </w:rPr>
        <w:t>υψηλότερ</w:t>
      </w:r>
      <w:r w:rsidR="005F5088" w:rsidRPr="0026715C">
        <w:rPr>
          <w:rFonts w:ascii="Times New Roman" w:hAnsi="Times New Roman" w:cs="Times New Roman"/>
          <w:sz w:val="24"/>
          <w:szCs w:val="24"/>
        </w:rPr>
        <w:t>ων</w:t>
      </w:r>
      <w:r w:rsidR="00BF0053" w:rsidRPr="0026715C">
        <w:rPr>
          <w:rFonts w:ascii="Times New Roman" w:hAnsi="Times New Roman" w:cs="Times New Roman"/>
          <w:sz w:val="24"/>
          <w:szCs w:val="24"/>
        </w:rPr>
        <w:t xml:space="preserve"> στόχ</w:t>
      </w:r>
      <w:r w:rsidR="005F5088" w:rsidRPr="0026715C">
        <w:rPr>
          <w:rFonts w:ascii="Times New Roman" w:hAnsi="Times New Roman" w:cs="Times New Roman"/>
          <w:sz w:val="24"/>
          <w:szCs w:val="24"/>
        </w:rPr>
        <w:t>ων</w:t>
      </w:r>
      <w:r w:rsidR="00BF0053" w:rsidRPr="0026715C">
        <w:rPr>
          <w:rFonts w:ascii="Times New Roman" w:hAnsi="Times New Roman" w:cs="Times New Roman"/>
          <w:sz w:val="24"/>
          <w:szCs w:val="24"/>
        </w:rPr>
        <w:t xml:space="preserve"> (</w:t>
      </w:r>
      <w:proofErr w:type="spellStart"/>
      <w:r w:rsidR="00BF0053" w:rsidRPr="0026715C">
        <w:rPr>
          <w:rFonts w:ascii="Times New Roman" w:hAnsi="Times New Roman" w:cs="Times New Roman"/>
          <w:sz w:val="24"/>
          <w:szCs w:val="24"/>
        </w:rPr>
        <w:t>Schwarzer</w:t>
      </w:r>
      <w:proofErr w:type="spellEnd"/>
      <w:r w:rsidR="00BF0053" w:rsidRPr="0026715C">
        <w:rPr>
          <w:rFonts w:ascii="Times New Roman" w:hAnsi="Times New Roman" w:cs="Times New Roman"/>
          <w:sz w:val="24"/>
          <w:szCs w:val="24"/>
        </w:rPr>
        <w:t xml:space="preserve"> &amp; </w:t>
      </w:r>
      <w:proofErr w:type="spellStart"/>
      <w:r w:rsidR="00BF0053" w:rsidRPr="0026715C">
        <w:rPr>
          <w:rFonts w:ascii="Times New Roman" w:hAnsi="Times New Roman" w:cs="Times New Roman"/>
          <w:sz w:val="24"/>
          <w:szCs w:val="24"/>
        </w:rPr>
        <w:t>Warner</w:t>
      </w:r>
      <w:proofErr w:type="spellEnd"/>
      <w:r w:rsidR="00BF0053" w:rsidRPr="0026715C">
        <w:rPr>
          <w:rFonts w:ascii="Times New Roman" w:hAnsi="Times New Roman" w:cs="Times New Roman"/>
          <w:sz w:val="24"/>
          <w:szCs w:val="24"/>
        </w:rPr>
        <w:t xml:space="preserve">, 2013).  Η </w:t>
      </w:r>
      <w:proofErr w:type="spellStart"/>
      <w:r w:rsidR="00BF0053" w:rsidRPr="0026715C">
        <w:rPr>
          <w:rFonts w:ascii="Times New Roman" w:hAnsi="Times New Roman" w:cs="Times New Roman"/>
          <w:sz w:val="24"/>
          <w:szCs w:val="24"/>
        </w:rPr>
        <w:t>Λακιώτη</w:t>
      </w:r>
      <w:proofErr w:type="spellEnd"/>
      <w:r w:rsidR="00BF0053" w:rsidRPr="0026715C">
        <w:rPr>
          <w:rFonts w:ascii="Times New Roman" w:hAnsi="Times New Roman" w:cs="Times New Roman"/>
          <w:sz w:val="24"/>
          <w:szCs w:val="24"/>
        </w:rPr>
        <w:t xml:space="preserve"> (2016) αναφέρεται στη σύνδεση </w:t>
      </w:r>
      <w:r w:rsidR="00F27550">
        <w:rPr>
          <w:rFonts w:ascii="Times New Roman" w:hAnsi="Times New Roman" w:cs="Times New Roman"/>
          <w:sz w:val="24"/>
          <w:szCs w:val="24"/>
        </w:rPr>
        <w:t xml:space="preserve">που έχει η </w:t>
      </w:r>
      <w:proofErr w:type="spellStart"/>
      <w:r w:rsidR="00F27550">
        <w:rPr>
          <w:rFonts w:ascii="Times New Roman" w:hAnsi="Times New Roman" w:cs="Times New Roman"/>
          <w:sz w:val="24"/>
          <w:szCs w:val="24"/>
        </w:rPr>
        <w:t>αυτοαποτελεσματικότητα</w:t>
      </w:r>
      <w:proofErr w:type="spellEnd"/>
      <w:r w:rsidR="00F27550">
        <w:rPr>
          <w:rFonts w:ascii="Times New Roman" w:hAnsi="Times New Roman" w:cs="Times New Roman"/>
          <w:sz w:val="24"/>
          <w:szCs w:val="24"/>
        </w:rPr>
        <w:t xml:space="preserve"> με τα θετικά συναισθήματα, που συνεπάγονται</w:t>
      </w:r>
      <w:r w:rsidR="00BF0053" w:rsidRPr="0026715C">
        <w:rPr>
          <w:rFonts w:ascii="Times New Roman" w:hAnsi="Times New Roman" w:cs="Times New Roman"/>
          <w:sz w:val="24"/>
          <w:szCs w:val="24"/>
        </w:rPr>
        <w:t xml:space="preserve"> την </w:t>
      </w:r>
      <w:r w:rsidR="00BF0053" w:rsidRPr="0026715C">
        <w:rPr>
          <w:rFonts w:ascii="Times New Roman" w:hAnsi="Times New Roman" w:cs="Times New Roman"/>
          <w:sz w:val="24"/>
          <w:szCs w:val="24"/>
        </w:rPr>
        <w:lastRenderedPageBreak/>
        <w:t>αυτοεκτίμηση και</w:t>
      </w:r>
      <w:r w:rsidR="00B2470F" w:rsidRPr="0026715C">
        <w:rPr>
          <w:rFonts w:ascii="Times New Roman" w:hAnsi="Times New Roman" w:cs="Times New Roman"/>
          <w:sz w:val="24"/>
          <w:szCs w:val="24"/>
        </w:rPr>
        <w:t xml:space="preserve"> την</w:t>
      </w:r>
      <w:r w:rsidR="00BF0053" w:rsidRPr="0026715C">
        <w:rPr>
          <w:rFonts w:ascii="Times New Roman" w:hAnsi="Times New Roman" w:cs="Times New Roman"/>
          <w:sz w:val="24"/>
          <w:szCs w:val="24"/>
        </w:rPr>
        <w:t xml:space="preserve"> αυτορρύθμιση</w:t>
      </w:r>
      <w:r w:rsidR="00F27550">
        <w:rPr>
          <w:rFonts w:ascii="Times New Roman" w:hAnsi="Times New Roman" w:cs="Times New Roman"/>
          <w:sz w:val="24"/>
          <w:szCs w:val="24"/>
        </w:rPr>
        <w:t xml:space="preserve"> του ανθρώπου και αν μη τι άλλο προστατεύουν τον άνθρωπο από </w:t>
      </w:r>
      <w:r w:rsidR="00BF0053" w:rsidRPr="0026715C">
        <w:rPr>
          <w:rFonts w:ascii="Times New Roman" w:hAnsi="Times New Roman" w:cs="Times New Roman"/>
          <w:sz w:val="24"/>
          <w:szCs w:val="24"/>
        </w:rPr>
        <w:t xml:space="preserve">τις τραυματικές εμπειρίες. </w:t>
      </w:r>
    </w:p>
    <w:p w14:paraId="7F93D231" w14:textId="2A01613A" w:rsidR="00194777" w:rsidRDefault="00F82076" w:rsidP="001D01E2">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Σε οικογενειακό επίπεδο η συνοχή, οι </w:t>
      </w:r>
      <w:r w:rsidR="00F27550">
        <w:rPr>
          <w:rFonts w:ascii="Times New Roman" w:hAnsi="Times New Roman" w:cs="Times New Roman"/>
          <w:sz w:val="24"/>
          <w:szCs w:val="24"/>
        </w:rPr>
        <w:t>ομαλές</w:t>
      </w:r>
      <w:r w:rsidR="00C00784">
        <w:rPr>
          <w:rFonts w:ascii="Times New Roman" w:hAnsi="Times New Roman" w:cs="Times New Roman"/>
          <w:sz w:val="24"/>
          <w:szCs w:val="24"/>
        </w:rPr>
        <w:t xml:space="preserve"> </w:t>
      </w:r>
      <w:r w:rsidRPr="0026715C">
        <w:rPr>
          <w:rFonts w:ascii="Times New Roman" w:hAnsi="Times New Roman" w:cs="Times New Roman"/>
          <w:sz w:val="24"/>
          <w:szCs w:val="24"/>
        </w:rPr>
        <w:t xml:space="preserve">σχέσεις και η </w:t>
      </w:r>
      <w:r w:rsidR="00F27550">
        <w:rPr>
          <w:rFonts w:ascii="Times New Roman" w:hAnsi="Times New Roman" w:cs="Times New Roman"/>
          <w:sz w:val="24"/>
          <w:szCs w:val="24"/>
        </w:rPr>
        <w:t>προσοδοφόρα</w:t>
      </w:r>
      <w:r w:rsidR="00C00784">
        <w:rPr>
          <w:rFonts w:ascii="Times New Roman" w:hAnsi="Times New Roman" w:cs="Times New Roman"/>
          <w:sz w:val="24"/>
          <w:szCs w:val="24"/>
        </w:rPr>
        <w:t xml:space="preserve"> </w:t>
      </w:r>
      <w:r w:rsidRPr="0026715C">
        <w:rPr>
          <w:rFonts w:ascii="Times New Roman" w:hAnsi="Times New Roman" w:cs="Times New Roman"/>
          <w:sz w:val="24"/>
          <w:szCs w:val="24"/>
        </w:rPr>
        <w:t xml:space="preserve">επικοινωνία των μελών της λειτουργούν υποστηρικτικά. Η ψυχική ανθεκτικότητα καλλιεργείται μέσα στους κόλπους </w:t>
      </w:r>
      <w:r w:rsidR="00B2470F" w:rsidRPr="0026715C">
        <w:rPr>
          <w:rFonts w:ascii="Times New Roman" w:hAnsi="Times New Roman" w:cs="Times New Roman"/>
          <w:sz w:val="24"/>
          <w:szCs w:val="24"/>
        </w:rPr>
        <w:t>της,</w:t>
      </w:r>
      <w:r w:rsidRPr="0026715C">
        <w:rPr>
          <w:rFonts w:ascii="Times New Roman" w:hAnsi="Times New Roman" w:cs="Times New Roman"/>
          <w:sz w:val="24"/>
          <w:szCs w:val="24"/>
        </w:rPr>
        <w:t xml:space="preserve"> όταν διαμορφώνεται μία κουλτούρα προσαρμογής στο περιβάλλον, η οποία για τους </w:t>
      </w:r>
      <w:proofErr w:type="spellStart"/>
      <w:r w:rsidRPr="0026715C">
        <w:rPr>
          <w:rFonts w:ascii="Times New Roman" w:hAnsi="Times New Roman" w:cs="Times New Roman"/>
          <w:sz w:val="24"/>
          <w:szCs w:val="24"/>
        </w:rPr>
        <w:t>Everly</w:t>
      </w:r>
      <w:proofErr w:type="spellEnd"/>
      <w:r w:rsidR="001F15EC" w:rsidRPr="001F15EC">
        <w:rPr>
          <w:rFonts w:ascii="Times New Roman" w:hAnsi="Times New Roman" w:cs="Times New Roman"/>
          <w:sz w:val="24"/>
          <w:szCs w:val="24"/>
        </w:rPr>
        <w:t xml:space="preserve"> </w:t>
      </w:r>
      <w:r w:rsidR="001F15EC">
        <w:rPr>
          <w:rFonts w:ascii="Times New Roman" w:hAnsi="Times New Roman" w:cs="Times New Roman"/>
          <w:sz w:val="24"/>
          <w:szCs w:val="24"/>
          <w:lang w:val="en-US"/>
        </w:rPr>
        <w:t>et</w:t>
      </w:r>
      <w:r w:rsidR="001F15EC" w:rsidRPr="001F15EC">
        <w:rPr>
          <w:rFonts w:ascii="Times New Roman" w:hAnsi="Times New Roman" w:cs="Times New Roman"/>
          <w:sz w:val="24"/>
          <w:szCs w:val="24"/>
        </w:rPr>
        <w:t xml:space="preserve"> </w:t>
      </w:r>
      <w:r w:rsidR="001F15EC">
        <w:rPr>
          <w:rFonts w:ascii="Times New Roman" w:hAnsi="Times New Roman" w:cs="Times New Roman"/>
          <w:sz w:val="24"/>
          <w:szCs w:val="24"/>
          <w:lang w:val="en-US"/>
        </w:rPr>
        <w:t>al</w:t>
      </w:r>
      <w:r w:rsidR="001F15EC" w:rsidRPr="001F15EC">
        <w:rPr>
          <w:rFonts w:ascii="Times New Roman" w:hAnsi="Times New Roman" w:cs="Times New Roman"/>
          <w:sz w:val="24"/>
          <w:szCs w:val="24"/>
        </w:rPr>
        <w:t xml:space="preserve">. </w:t>
      </w:r>
      <w:r w:rsidRPr="0026715C">
        <w:rPr>
          <w:rFonts w:ascii="Times New Roman" w:hAnsi="Times New Roman" w:cs="Times New Roman"/>
          <w:sz w:val="24"/>
          <w:szCs w:val="24"/>
        </w:rPr>
        <w:t xml:space="preserve">(2013) ονομάζεται κουλτούρα της «ανθεκτικής ηγεσίας». Αυτή </w:t>
      </w:r>
      <w:r w:rsidR="00C40C16" w:rsidRPr="0026715C">
        <w:rPr>
          <w:rFonts w:ascii="Times New Roman" w:hAnsi="Times New Roman" w:cs="Times New Roman"/>
          <w:sz w:val="24"/>
          <w:szCs w:val="24"/>
        </w:rPr>
        <w:t xml:space="preserve">λειτουργεί ως πρότυπο και </w:t>
      </w:r>
      <w:r w:rsidRPr="0026715C">
        <w:rPr>
          <w:rFonts w:ascii="Times New Roman" w:hAnsi="Times New Roman" w:cs="Times New Roman"/>
          <w:sz w:val="24"/>
          <w:szCs w:val="24"/>
        </w:rPr>
        <w:t>εμπνέει τα μέλη της οικογένειας να διαπν</w:t>
      </w:r>
      <w:r w:rsidR="005F5088" w:rsidRPr="0026715C">
        <w:rPr>
          <w:rFonts w:ascii="Times New Roman" w:hAnsi="Times New Roman" w:cs="Times New Roman"/>
          <w:sz w:val="24"/>
          <w:szCs w:val="24"/>
        </w:rPr>
        <w:t>έο</w:t>
      </w:r>
      <w:r w:rsidRPr="0026715C">
        <w:rPr>
          <w:rFonts w:ascii="Times New Roman" w:hAnsi="Times New Roman" w:cs="Times New Roman"/>
          <w:sz w:val="24"/>
          <w:szCs w:val="24"/>
        </w:rPr>
        <w:t xml:space="preserve">νται από αντοχή και ανθεκτικότητα να υπερβούν αντιξοότητες ή ακόμη και τις δικές τους προσδοκίες. </w:t>
      </w:r>
      <w:r w:rsidR="00C40C16" w:rsidRPr="0026715C">
        <w:rPr>
          <w:rFonts w:ascii="Times New Roman" w:hAnsi="Times New Roman" w:cs="Times New Roman"/>
          <w:sz w:val="24"/>
          <w:szCs w:val="24"/>
        </w:rPr>
        <w:t xml:space="preserve">Μέσα σε αυτό το περιβάλλον η υποστήριξη από την οικογένεια θεωρείται αυτονόητη. Κατά την άποψή τους υπάρχουν τέσσερα απαραίτητα χαρακτηριστικά για την ενίσχυση της ψυχικής ανθεκτικότητας και αυτά είναι η ανοιχτή επικοινωνία, η ακεραιότητα, η αισιοδοξία και η αποφασιστικότητα. </w:t>
      </w:r>
    </w:p>
    <w:p w14:paraId="06E2A7E4" w14:textId="2DE33486" w:rsidR="008C722F" w:rsidRPr="008C722F" w:rsidRDefault="00BC303E" w:rsidP="001D01E2">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Επιπλέον, ο</w:t>
      </w:r>
      <w:r w:rsidR="008C722F">
        <w:rPr>
          <w:rFonts w:ascii="Times New Roman" w:hAnsi="Times New Roman" w:cs="Times New Roman"/>
          <w:sz w:val="24"/>
          <w:szCs w:val="24"/>
        </w:rPr>
        <w:t xml:space="preserve">ι </w:t>
      </w:r>
      <w:r w:rsidR="008C722F">
        <w:rPr>
          <w:rFonts w:ascii="Times New Roman" w:hAnsi="Times New Roman" w:cs="Times New Roman"/>
          <w:sz w:val="24"/>
          <w:szCs w:val="24"/>
          <w:lang w:val="en-US"/>
        </w:rPr>
        <w:t>Howard</w:t>
      </w:r>
      <w:r w:rsidR="008C722F" w:rsidRPr="008C722F">
        <w:rPr>
          <w:rFonts w:ascii="Times New Roman" w:hAnsi="Times New Roman" w:cs="Times New Roman"/>
          <w:sz w:val="24"/>
          <w:szCs w:val="24"/>
        </w:rPr>
        <w:t xml:space="preserve"> &amp; </w:t>
      </w:r>
      <w:r w:rsidR="008C722F">
        <w:rPr>
          <w:rFonts w:ascii="Times New Roman" w:hAnsi="Times New Roman" w:cs="Times New Roman"/>
          <w:sz w:val="24"/>
          <w:szCs w:val="24"/>
          <w:lang w:val="en-US"/>
        </w:rPr>
        <w:t>Johnson</w:t>
      </w:r>
      <w:r w:rsidR="008C722F" w:rsidRPr="008C722F">
        <w:rPr>
          <w:rFonts w:ascii="Times New Roman" w:hAnsi="Times New Roman" w:cs="Times New Roman"/>
          <w:sz w:val="24"/>
          <w:szCs w:val="24"/>
        </w:rPr>
        <w:t xml:space="preserve"> (2000) </w:t>
      </w:r>
      <w:r w:rsidR="008C722F">
        <w:rPr>
          <w:rFonts w:ascii="Times New Roman" w:hAnsi="Times New Roman" w:cs="Times New Roman"/>
          <w:sz w:val="24"/>
          <w:szCs w:val="24"/>
        </w:rPr>
        <w:t xml:space="preserve">ισχυρίζονται στην έρευνά τους ότι ο βασικότερος λόγος για να μείνουν τα παιδιά ανεπηρέαστα από τις δυσκολίες της ζωής είναι οι σχέσεις τους με την οικογένεια. Το πηγαίο ενδιαφέρον και η άνευ όρων αποδοχή τα οδηγεί σε σταθερότητα και ανεξαρτησία.  Αντιστοίχως, οι </w:t>
      </w:r>
      <w:r w:rsidR="008C722F">
        <w:rPr>
          <w:rFonts w:ascii="Times New Roman" w:hAnsi="Times New Roman" w:cs="Times New Roman"/>
          <w:sz w:val="24"/>
          <w:szCs w:val="24"/>
          <w:lang w:val="en-US"/>
        </w:rPr>
        <w:t>Berlin</w:t>
      </w:r>
      <w:r w:rsidR="008C722F" w:rsidRPr="008C722F">
        <w:rPr>
          <w:rFonts w:ascii="Times New Roman" w:hAnsi="Times New Roman" w:cs="Times New Roman"/>
          <w:sz w:val="24"/>
          <w:szCs w:val="24"/>
        </w:rPr>
        <w:t xml:space="preserve"> &amp; </w:t>
      </w:r>
      <w:r w:rsidR="008C722F">
        <w:rPr>
          <w:rFonts w:ascii="Times New Roman" w:hAnsi="Times New Roman" w:cs="Times New Roman"/>
          <w:sz w:val="24"/>
          <w:szCs w:val="24"/>
          <w:lang w:val="en-US"/>
        </w:rPr>
        <w:t>Davis</w:t>
      </w:r>
      <w:r w:rsidR="008C722F" w:rsidRPr="008C722F">
        <w:rPr>
          <w:rFonts w:ascii="Times New Roman" w:hAnsi="Times New Roman" w:cs="Times New Roman"/>
          <w:sz w:val="24"/>
          <w:szCs w:val="24"/>
        </w:rPr>
        <w:t xml:space="preserve"> (1989) </w:t>
      </w:r>
      <w:r w:rsidR="008C722F">
        <w:rPr>
          <w:rFonts w:ascii="Times New Roman" w:hAnsi="Times New Roman" w:cs="Times New Roman"/>
          <w:sz w:val="24"/>
          <w:szCs w:val="24"/>
        </w:rPr>
        <w:t xml:space="preserve">σε έρευνα που πραγματοποίησαν σε οικογένειες με εξαρτημένους </w:t>
      </w:r>
      <w:r w:rsidR="00F27550">
        <w:rPr>
          <w:rFonts w:ascii="Times New Roman" w:hAnsi="Times New Roman" w:cs="Times New Roman"/>
          <w:sz w:val="24"/>
          <w:szCs w:val="24"/>
        </w:rPr>
        <w:t xml:space="preserve">αλκοολικά </w:t>
      </w:r>
      <w:r w:rsidR="008C722F">
        <w:rPr>
          <w:rFonts w:ascii="Times New Roman" w:hAnsi="Times New Roman" w:cs="Times New Roman"/>
          <w:sz w:val="24"/>
          <w:szCs w:val="24"/>
        </w:rPr>
        <w:t xml:space="preserve">γονείς διαπίστωσαν ότι τα παιδιά που είχαν καλή σχέση με τον γονέα που δεν εξαρτιόταν είχαν τη δυνατότητα να προσαρμοστούν στο απαιτητικό περιβάλλον τους στηριζόμενοι αποκλειστικά σε αυτόν τον δεσμό. </w:t>
      </w:r>
    </w:p>
    <w:p w14:paraId="3FD307B7" w14:textId="137F32FA" w:rsidR="00720161" w:rsidRDefault="00BA7302" w:rsidP="00720161">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Ευρύτερα, καλές σχέσεις με την κοινωνία, τη γειτονιά, το σχολείο, δομές υγείας και κοινωνικές υπηρεσίες συγκαταλέγονται στους προστατευτικούς παράγοντες. Το σχολείο μπορεί να αποτελέσει σημαντική πηγή προστασίας βοηθώντας τους μαθητές να αποκτήσουν υγιείς διαπροσωπικές σχέσεις και καλή ψυχική υγεία </w:t>
      </w:r>
      <w:r w:rsidRPr="0026715C">
        <w:rPr>
          <w:rFonts w:ascii="Times New Roman" w:eastAsia="Calibri-Identity-H" w:hAnsi="Times New Roman" w:cs="Times New Roman"/>
          <w:color w:val="1A171B"/>
          <w:sz w:val="24"/>
          <w:szCs w:val="24"/>
          <w14:ligatures w14:val="standardContextual"/>
        </w:rPr>
        <w:t>(</w:t>
      </w:r>
      <w:proofErr w:type="spellStart"/>
      <w:r w:rsidRPr="0026715C">
        <w:rPr>
          <w:rFonts w:ascii="Times New Roman" w:eastAsia="Calibri-Identity-H" w:hAnsi="Times New Roman" w:cs="Times New Roman"/>
          <w:color w:val="1A171B"/>
          <w:sz w:val="24"/>
          <w:szCs w:val="24"/>
          <w14:ligatures w14:val="standardContextual"/>
        </w:rPr>
        <w:t>Esquivel</w:t>
      </w:r>
      <w:proofErr w:type="spellEnd"/>
      <w:r w:rsidR="001F15EC">
        <w:rPr>
          <w:rFonts w:ascii="Times New Roman" w:eastAsia="Calibri-Identity-H" w:hAnsi="Times New Roman" w:cs="Times New Roman"/>
          <w:color w:val="1A171B"/>
          <w:sz w:val="24"/>
          <w:szCs w:val="24"/>
          <w14:ligatures w14:val="standardContextual"/>
        </w:rPr>
        <w:t xml:space="preserve"> </w:t>
      </w:r>
      <w:r w:rsidR="001F15EC">
        <w:rPr>
          <w:rFonts w:ascii="Times New Roman" w:eastAsia="Calibri-Identity-H" w:hAnsi="Times New Roman" w:cs="Times New Roman"/>
          <w:color w:val="1A171B"/>
          <w:sz w:val="24"/>
          <w:szCs w:val="24"/>
          <w:lang w:val="en-US"/>
          <w14:ligatures w14:val="standardContextual"/>
        </w:rPr>
        <w:t>et</w:t>
      </w:r>
      <w:r w:rsidR="001F15EC" w:rsidRPr="001F15EC">
        <w:rPr>
          <w:rFonts w:ascii="Times New Roman" w:eastAsia="Calibri-Identity-H" w:hAnsi="Times New Roman" w:cs="Times New Roman"/>
          <w:color w:val="1A171B"/>
          <w:sz w:val="24"/>
          <w:szCs w:val="24"/>
          <w14:ligatures w14:val="standardContextual"/>
        </w:rPr>
        <w:t xml:space="preserve"> </w:t>
      </w:r>
      <w:r w:rsidR="001F15EC">
        <w:rPr>
          <w:rFonts w:ascii="Times New Roman" w:eastAsia="Calibri-Identity-H" w:hAnsi="Times New Roman" w:cs="Times New Roman"/>
          <w:color w:val="1A171B"/>
          <w:sz w:val="24"/>
          <w:szCs w:val="24"/>
          <w:lang w:val="en-US"/>
          <w14:ligatures w14:val="standardContextual"/>
        </w:rPr>
        <w:t>al</w:t>
      </w:r>
      <w:r w:rsidR="001F15EC" w:rsidRPr="001F15EC">
        <w:rPr>
          <w:rFonts w:ascii="Times New Roman" w:eastAsia="Calibri-Identity-H" w:hAnsi="Times New Roman" w:cs="Times New Roman"/>
          <w:color w:val="1A171B"/>
          <w:sz w:val="24"/>
          <w:szCs w:val="24"/>
          <w14:ligatures w14:val="standardContextual"/>
        </w:rPr>
        <w:t xml:space="preserve">. </w:t>
      </w:r>
      <w:r w:rsidRPr="0026715C">
        <w:rPr>
          <w:rFonts w:ascii="Times New Roman" w:eastAsia="Calibri-Identity-H" w:hAnsi="Times New Roman" w:cs="Times New Roman"/>
          <w:color w:val="1A171B"/>
          <w:sz w:val="24"/>
          <w:szCs w:val="24"/>
          <w14:ligatures w14:val="standardContextual"/>
        </w:rPr>
        <w:t>2011).</w:t>
      </w:r>
      <w:r w:rsidRPr="0026715C">
        <w:rPr>
          <w:rFonts w:ascii="Times New Roman" w:hAnsi="Times New Roman" w:cs="Times New Roman"/>
          <w:sz w:val="24"/>
          <w:szCs w:val="24"/>
        </w:rPr>
        <w:t xml:space="preserve"> </w:t>
      </w:r>
      <w:r w:rsidR="00720161">
        <w:rPr>
          <w:rFonts w:ascii="Times New Roman" w:hAnsi="Times New Roman" w:cs="Times New Roman"/>
          <w:sz w:val="24"/>
          <w:szCs w:val="24"/>
        </w:rPr>
        <w:t xml:space="preserve">Στους κοινωνικούς παράγοντες συγκαταλέγονται οι σχέσεις </w:t>
      </w:r>
      <w:r w:rsidR="00F27550">
        <w:rPr>
          <w:rFonts w:ascii="Times New Roman" w:hAnsi="Times New Roman" w:cs="Times New Roman"/>
          <w:sz w:val="24"/>
          <w:szCs w:val="24"/>
        </w:rPr>
        <w:t xml:space="preserve">φιλίας </w:t>
      </w:r>
      <w:r w:rsidR="00720161">
        <w:rPr>
          <w:rFonts w:ascii="Times New Roman" w:hAnsi="Times New Roman" w:cs="Times New Roman"/>
          <w:sz w:val="24"/>
          <w:szCs w:val="24"/>
        </w:rPr>
        <w:t xml:space="preserve">των παιδιών με τους συνομήλικούς τους, αλλά </w:t>
      </w:r>
      <w:r w:rsidR="00BC303E">
        <w:rPr>
          <w:rFonts w:ascii="Times New Roman" w:hAnsi="Times New Roman" w:cs="Times New Roman"/>
          <w:sz w:val="24"/>
          <w:szCs w:val="24"/>
        </w:rPr>
        <w:t xml:space="preserve">και </w:t>
      </w:r>
      <w:r w:rsidR="00720161">
        <w:rPr>
          <w:rFonts w:ascii="Times New Roman" w:hAnsi="Times New Roman" w:cs="Times New Roman"/>
          <w:sz w:val="24"/>
          <w:szCs w:val="24"/>
        </w:rPr>
        <w:t xml:space="preserve">η δημιουργία ενός δικτύου γνωστών διαφορετικής ηλικίας </w:t>
      </w:r>
      <w:r w:rsidR="008C722F">
        <w:rPr>
          <w:rFonts w:ascii="Times New Roman" w:hAnsi="Times New Roman" w:cs="Times New Roman"/>
          <w:sz w:val="24"/>
          <w:szCs w:val="24"/>
        </w:rPr>
        <w:t>(</w:t>
      </w:r>
      <w:r w:rsidR="00720161">
        <w:rPr>
          <w:rFonts w:ascii="Times New Roman" w:hAnsi="Times New Roman" w:cs="Times New Roman"/>
          <w:sz w:val="24"/>
          <w:szCs w:val="24"/>
          <w:lang w:val="en-US"/>
        </w:rPr>
        <w:t>Werner</w:t>
      </w:r>
      <w:r w:rsidR="00720161" w:rsidRPr="00720161">
        <w:rPr>
          <w:rFonts w:ascii="Times New Roman" w:hAnsi="Times New Roman" w:cs="Times New Roman"/>
          <w:sz w:val="24"/>
          <w:szCs w:val="24"/>
        </w:rPr>
        <w:t xml:space="preserve"> &amp; </w:t>
      </w:r>
      <w:r w:rsidR="00720161">
        <w:rPr>
          <w:rFonts w:ascii="Times New Roman" w:hAnsi="Times New Roman" w:cs="Times New Roman"/>
          <w:sz w:val="24"/>
          <w:szCs w:val="24"/>
          <w:lang w:val="en-US"/>
        </w:rPr>
        <w:t>Smith</w:t>
      </w:r>
      <w:r w:rsidR="008C722F">
        <w:rPr>
          <w:rFonts w:ascii="Times New Roman" w:hAnsi="Times New Roman" w:cs="Times New Roman"/>
          <w:sz w:val="24"/>
          <w:szCs w:val="24"/>
        </w:rPr>
        <w:t>,</w:t>
      </w:r>
      <w:r w:rsidR="00720161" w:rsidRPr="00720161">
        <w:rPr>
          <w:rFonts w:ascii="Times New Roman" w:hAnsi="Times New Roman" w:cs="Times New Roman"/>
          <w:sz w:val="24"/>
          <w:szCs w:val="24"/>
        </w:rPr>
        <w:t>1992)</w:t>
      </w:r>
      <w:r w:rsidR="008C722F">
        <w:rPr>
          <w:rFonts w:ascii="Times New Roman" w:hAnsi="Times New Roman" w:cs="Times New Roman"/>
          <w:sz w:val="24"/>
          <w:szCs w:val="24"/>
        </w:rPr>
        <w:t>.</w:t>
      </w:r>
    </w:p>
    <w:p w14:paraId="19DA07B6" w14:textId="1DDBD4B2" w:rsidR="00F82076" w:rsidRPr="0026715C" w:rsidRDefault="00F82076" w:rsidP="001D01E2">
      <w:pPr>
        <w:spacing w:before="240" w:line="360" w:lineRule="auto"/>
        <w:jc w:val="both"/>
        <w:rPr>
          <w:rFonts w:ascii="Times New Roman" w:hAnsi="Times New Roman" w:cs="Times New Roman"/>
          <w:sz w:val="24"/>
          <w:szCs w:val="24"/>
        </w:rPr>
      </w:pPr>
    </w:p>
    <w:p w14:paraId="6BC8D904" w14:textId="0F0ECC69" w:rsidR="006D2092" w:rsidRPr="0026715C" w:rsidRDefault="006D2092" w:rsidP="00BA7302">
      <w:pPr>
        <w:pStyle w:val="2"/>
        <w:numPr>
          <w:ilvl w:val="1"/>
          <w:numId w:val="4"/>
        </w:numPr>
        <w:rPr>
          <w:rFonts w:ascii="Times New Roman" w:hAnsi="Times New Roman" w:cs="Times New Roman"/>
          <w:color w:val="auto"/>
          <w:sz w:val="24"/>
          <w:szCs w:val="24"/>
        </w:rPr>
      </w:pPr>
      <w:bookmarkStart w:id="8" w:name="_Toc170823810"/>
      <w:r w:rsidRPr="0026715C">
        <w:rPr>
          <w:rFonts w:ascii="Times New Roman" w:hAnsi="Times New Roman" w:cs="Times New Roman"/>
          <w:color w:val="auto"/>
          <w:sz w:val="24"/>
          <w:szCs w:val="24"/>
        </w:rPr>
        <w:lastRenderedPageBreak/>
        <w:t>Παράγοντες κινδύνου</w:t>
      </w:r>
      <w:bookmarkEnd w:id="8"/>
      <w:r w:rsidRPr="0026715C">
        <w:rPr>
          <w:rFonts w:ascii="Times New Roman" w:hAnsi="Times New Roman" w:cs="Times New Roman"/>
          <w:color w:val="auto"/>
          <w:sz w:val="24"/>
          <w:szCs w:val="24"/>
        </w:rPr>
        <w:t xml:space="preserve"> </w:t>
      </w:r>
    </w:p>
    <w:p w14:paraId="007A6E6E" w14:textId="1462CE23" w:rsidR="00EC7700" w:rsidRDefault="00EC7700" w:rsidP="00E526C6">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Η έννοια της ψυχικής ανθεκτικότητας </w:t>
      </w:r>
      <w:r w:rsidR="001F56F9">
        <w:rPr>
          <w:rFonts w:ascii="Times New Roman" w:hAnsi="Times New Roman" w:cs="Times New Roman"/>
          <w:sz w:val="24"/>
          <w:szCs w:val="24"/>
        </w:rPr>
        <w:t xml:space="preserve">στηρίζεται στην </w:t>
      </w:r>
      <w:r w:rsidRPr="0026715C">
        <w:rPr>
          <w:rFonts w:ascii="Times New Roman" w:hAnsi="Times New Roman" w:cs="Times New Roman"/>
          <w:sz w:val="24"/>
          <w:szCs w:val="24"/>
        </w:rPr>
        <w:t xml:space="preserve">ύπαρξη αρνητικών γεγονότων και συμπεριλαμβάνει βιβλιογραφικά ένα ευρύ φάσμα δυσκολιών. Οι αντιξοότητες αναφέρονται στα γεγονότα που προκαλούν άγχος και επηρεάζουν την ικανότητα προσαρμογής του ατόμου στις </w:t>
      </w:r>
      <w:r w:rsidR="000C3EB2" w:rsidRPr="0026715C">
        <w:rPr>
          <w:rFonts w:ascii="Times New Roman" w:hAnsi="Times New Roman" w:cs="Times New Roman"/>
          <w:sz w:val="24"/>
          <w:szCs w:val="24"/>
        </w:rPr>
        <w:t xml:space="preserve">καθημερινές </w:t>
      </w:r>
      <w:r w:rsidRPr="0026715C">
        <w:rPr>
          <w:rFonts w:ascii="Times New Roman" w:hAnsi="Times New Roman" w:cs="Times New Roman"/>
          <w:sz w:val="24"/>
          <w:szCs w:val="24"/>
        </w:rPr>
        <w:t>καταστάσεις (</w:t>
      </w:r>
      <w:r w:rsidRPr="0026715C">
        <w:rPr>
          <w:rFonts w:ascii="Times New Roman" w:hAnsi="Times New Roman" w:cs="Times New Roman"/>
          <w:sz w:val="24"/>
          <w:szCs w:val="24"/>
          <w:lang w:val="en-US"/>
        </w:rPr>
        <w:t>Luthar</w:t>
      </w:r>
      <w:r w:rsidRPr="0026715C">
        <w:rPr>
          <w:rFonts w:ascii="Times New Roman" w:hAnsi="Times New Roman" w:cs="Times New Roman"/>
          <w:sz w:val="24"/>
          <w:szCs w:val="24"/>
        </w:rPr>
        <w:t xml:space="preserve"> </w:t>
      </w:r>
      <w:r w:rsidRPr="0026715C">
        <w:rPr>
          <w:rFonts w:ascii="Times New Roman" w:hAnsi="Times New Roman" w:cs="Times New Roman"/>
          <w:sz w:val="24"/>
          <w:szCs w:val="24"/>
          <w:lang w:val="en-US"/>
        </w:rPr>
        <w:t>et</w:t>
      </w:r>
      <w:r w:rsidRPr="0026715C">
        <w:rPr>
          <w:rFonts w:ascii="Times New Roman" w:hAnsi="Times New Roman" w:cs="Times New Roman"/>
          <w:sz w:val="24"/>
          <w:szCs w:val="24"/>
        </w:rPr>
        <w:t xml:space="preserve"> </w:t>
      </w:r>
      <w:r w:rsidRPr="0026715C">
        <w:rPr>
          <w:rFonts w:ascii="Times New Roman" w:hAnsi="Times New Roman" w:cs="Times New Roman"/>
          <w:sz w:val="24"/>
          <w:szCs w:val="24"/>
          <w:lang w:val="en-US"/>
        </w:rPr>
        <w:t>al</w:t>
      </w:r>
      <w:r w:rsidR="002462D4" w:rsidRPr="0026715C">
        <w:rPr>
          <w:rFonts w:ascii="Times New Roman" w:hAnsi="Times New Roman" w:cs="Times New Roman"/>
          <w:sz w:val="24"/>
          <w:szCs w:val="24"/>
        </w:rPr>
        <w:t>.</w:t>
      </w:r>
      <w:r w:rsidRPr="0026715C">
        <w:rPr>
          <w:rFonts w:ascii="Times New Roman" w:hAnsi="Times New Roman" w:cs="Times New Roman"/>
          <w:sz w:val="24"/>
          <w:szCs w:val="24"/>
        </w:rPr>
        <w:t xml:space="preserve"> 2000). </w:t>
      </w:r>
    </w:p>
    <w:p w14:paraId="30C330E0" w14:textId="371228EF" w:rsidR="001F56F9" w:rsidRPr="008E561F" w:rsidRDefault="001F56F9" w:rsidP="00E526C6">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Στο παρελθόν οι ερευνητές ασχολούνταν με τη μελέτη παραγόντων κινδύνου μεμονωμένα</w:t>
      </w:r>
      <w:r w:rsidR="008E561F">
        <w:rPr>
          <w:rFonts w:ascii="Times New Roman" w:hAnsi="Times New Roman" w:cs="Times New Roman"/>
          <w:sz w:val="24"/>
          <w:szCs w:val="24"/>
        </w:rPr>
        <w:t xml:space="preserve"> (</w:t>
      </w:r>
      <w:proofErr w:type="spellStart"/>
      <w:r w:rsidR="008E561F">
        <w:rPr>
          <w:rFonts w:ascii="Times New Roman" w:hAnsi="Times New Roman" w:cs="Times New Roman"/>
          <w:sz w:val="24"/>
          <w:szCs w:val="24"/>
          <w:lang w:val="en-US"/>
        </w:rPr>
        <w:t>Pavenstedt</w:t>
      </w:r>
      <w:proofErr w:type="spellEnd"/>
      <w:r w:rsidR="008E561F" w:rsidRPr="008E561F">
        <w:rPr>
          <w:rFonts w:ascii="Times New Roman" w:hAnsi="Times New Roman" w:cs="Times New Roman"/>
          <w:sz w:val="24"/>
          <w:szCs w:val="24"/>
        </w:rPr>
        <w:t xml:space="preserve"> 1965, </w:t>
      </w:r>
      <w:r w:rsidR="008E561F">
        <w:rPr>
          <w:rFonts w:ascii="Times New Roman" w:hAnsi="Times New Roman" w:cs="Times New Roman"/>
          <w:sz w:val="24"/>
          <w:szCs w:val="24"/>
          <w:lang w:val="en-US"/>
        </w:rPr>
        <w:t>Epstein</w:t>
      </w:r>
      <w:r w:rsidR="008E561F" w:rsidRPr="008E561F">
        <w:rPr>
          <w:rFonts w:ascii="Times New Roman" w:hAnsi="Times New Roman" w:cs="Times New Roman"/>
          <w:sz w:val="24"/>
          <w:szCs w:val="24"/>
        </w:rPr>
        <w:t xml:space="preserve"> 1979). </w:t>
      </w:r>
      <w:r w:rsidR="008E561F">
        <w:rPr>
          <w:rFonts w:ascii="Times New Roman" w:hAnsi="Times New Roman" w:cs="Times New Roman"/>
          <w:sz w:val="24"/>
          <w:szCs w:val="24"/>
        </w:rPr>
        <w:t>Με την πάροδο του χρόνου, όμως,  διαπιστώθηκε ότι οι παράγοντες αυτ</w:t>
      </w:r>
      <w:r w:rsidR="001F15EC">
        <w:rPr>
          <w:rFonts w:ascii="Times New Roman" w:hAnsi="Times New Roman" w:cs="Times New Roman"/>
          <w:sz w:val="24"/>
          <w:szCs w:val="24"/>
        </w:rPr>
        <w:t>οί</w:t>
      </w:r>
      <w:r w:rsidR="008E561F">
        <w:rPr>
          <w:rFonts w:ascii="Times New Roman" w:hAnsi="Times New Roman" w:cs="Times New Roman"/>
          <w:sz w:val="24"/>
          <w:szCs w:val="24"/>
        </w:rPr>
        <w:t xml:space="preserve"> είναι αλληλεξαρτώμενοι και αλληλοσυμπληρ</w:t>
      </w:r>
      <w:r w:rsidR="00FF4763">
        <w:rPr>
          <w:rFonts w:ascii="Times New Roman" w:hAnsi="Times New Roman" w:cs="Times New Roman"/>
          <w:sz w:val="24"/>
          <w:szCs w:val="24"/>
        </w:rPr>
        <w:t>ώνονται</w:t>
      </w:r>
      <w:r w:rsidR="008E561F">
        <w:rPr>
          <w:rFonts w:ascii="Times New Roman" w:hAnsi="Times New Roman" w:cs="Times New Roman"/>
          <w:sz w:val="24"/>
          <w:szCs w:val="24"/>
        </w:rPr>
        <w:t xml:space="preserve">. Πρόκειται για τον συσσωρευτικό κίνδυνο, </w:t>
      </w:r>
      <w:r w:rsidR="00FF4763">
        <w:rPr>
          <w:rFonts w:ascii="Times New Roman" w:hAnsi="Times New Roman" w:cs="Times New Roman"/>
          <w:sz w:val="24"/>
          <w:szCs w:val="24"/>
        </w:rPr>
        <w:t>«</w:t>
      </w:r>
      <w:r w:rsidR="00FF4763">
        <w:rPr>
          <w:rFonts w:ascii="Times New Roman" w:hAnsi="Times New Roman" w:cs="Times New Roman"/>
          <w:sz w:val="24"/>
          <w:szCs w:val="24"/>
          <w:lang w:val="en-US"/>
        </w:rPr>
        <w:t>cumulative</w:t>
      </w:r>
      <w:r w:rsidR="00FF4763" w:rsidRPr="008E561F">
        <w:rPr>
          <w:rFonts w:ascii="Times New Roman" w:hAnsi="Times New Roman" w:cs="Times New Roman"/>
          <w:sz w:val="24"/>
          <w:szCs w:val="24"/>
        </w:rPr>
        <w:t xml:space="preserve"> </w:t>
      </w:r>
      <w:r w:rsidR="00FF4763">
        <w:rPr>
          <w:rFonts w:ascii="Times New Roman" w:hAnsi="Times New Roman" w:cs="Times New Roman"/>
          <w:sz w:val="24"/>
          <w:szCs w:val="24"/>
          <w:lang w:val="en-US"/>
        </w:rPr>
        <w:t>risk</w:t>
      </w:r>
      <w:r w:rsidR="00FF4763">
        <w:rPr>
          <w:rFonts w:ascii="Times New Roman" w:hAnsi="Times New Roman" w:cs="Times New Roman"/>
          <w:sz w:val="24"/>
          <w:szCs w:val="24"/>
        </w:rPr>
        <w:t xml:space="preserve">», </w:t>
      </w:r>
      <w:r w:rsidR="008E561F">
        <w:rPr>
          <w:rFonts w:ascii="Times New Roman" w:hAnsi="Times New Roman" w:cs="Times New Roman"/>
          <w:sz w:val="24"/>
          <w:szCs w:val="24"/>
        </w:rPr>
        <w:t>ο οποίος έχει αθροιστική ισχύ (</w:t>
      </w:r>
      <w:r w:rsidR="008E561F">
        <w:rPr>
          <w:rFonts w:ascii="Times New Roman" w:hAnsi="Times New Roman" w:cs="Times New Roman"/>
          <w:sz w:val="24"/>
          <w:szCs w:val="24"/>
          <w:lang w:val="en-US"/>
        </w:rPr>
        <w:t>Masten</w:t>
      </w:r>
      <w:r w:rsidR="008E561F" w:rsidRPr="008E561F">
        <w:rPr>
          <w:rFonts w:ascii="Times New Roman" w:hAnsi="Times New Roman" w:cs="Times New Roman"/>
          <w:sz w:val="24"/>
          <w:szCs w:val="24"/>
        </w:rPr>
        <w:t xml:space="preserve"> &amp; </w:t>
      </w:r>
      <w:r w:rsidR="008E561F">
        <w:rPr>
          <w:rFonts w:ascii="Times New Roman" w:hAnsi="Times New Roman" w:cs="Times New Roman"/>
          <w:sz w:val="24"/>
          <w:szCs w:val="24"/>
          <w:lang w:val="en-US"/>
        </w:rPr>
        <w:t>Powell</w:t>
      </w:r>
      <w:r w:rsidR="008E561F" w:rsidRPr="008E561F">
        <w:rPr>
          <w:rFonts w:ascii="Times New Roman" w:hAnsi="Times New Roman" w:cs="Times New Roman"/>
          <w:sz w:val="24"/>
          <w:szCs w:val="24"/>
        </w:rPr>
        <w:t>, 2003)</w:t>
      </w:r>
      <w:r w:rsidR="008E561F">
        <w:rPr>
          <w:rFonts w:ascii="Times New Roman" w:hAnsi="Times New Roman" w:cs="Times New Roman"/>
          <w:sz w:val="24"/>
          <w:szCs w:val="24"/>
        </w:rPr>
        <w:t>. Με τη συσσώρευση αυτή προκύπτει πιθανότητα για εμφάνιση ψυχοπαθολογίας στον άνθρωπο (</w:t>
      </w:r>
      <w:proofErr w:type="spellStart"/>
      <w:r w:rsidR="008E561F">
        <w:rPr>
          <w:rFonts w:ascii="Times New Roman" w:hAnsi="Times New Roman" w:cs="Times New Roman"/>
          <w:sz w:val="24"/>
          <w:szCs w:val="24"/>
        </w:rPr>
        <w:t>Ματσόπουλος</w:t>
      </w:r>
      <w:proofErr w:type="spellEnd"/>
      <w:r w:rsidR="008E561F">
        <w:rPr>
          <w:rFonts w:ascii="Times New Roman" w:hAnsi="Times New Roman" w:cs="Times New Roman"/>
          <w:sz w:val="24"/>
          <w:szCs w:val="24"/>
        </w:rPr>
        <w:t xml:space="preserve">, 2011).  </w:t>
      </w:r>
    </w:p>
    <w:p w14:paraId="5AC4D27D" w14:textId="0F5DE843" w:rsidR="00882AA0" w:rsidRPr="0026715C" w:rsidRDefault="001F15EC" w:rsidP="00E526C6">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Αναλυτικότερα, σ</w:t>
      </w:r>
      <w:r w:rsidR="00E526C6" w:rsidRPr="0026715C">
        <w:rPr>
          <w:rFonts w:ascii="Times New Roman" w:hAnsi="Times New Roman" w:cs="Times New Roman"/>
          <w:sz w:val="24"/>
          <w:szCs w:val="24"/>
        </w:rPr>
        <w:t xml:space="preserve">ύμφωνα με τους </w:t>
      </w:r>
      <w:r w:rsidR="00E526C6" w:rsidRPr="0026715C">
        <w:rPr>
          <w:rFonts w:ascii="Times New Roman" w:hAnsi="Times New Roman" w:cs="Times New Roman"/>
          <w:sz w:val="24"/>
          <w:szCs w:val="24"/>
          <w:lang w:val="en-US"/>
        </w:rPr>
        <w:t>Newman</w:t>
      </w:r>
      <w:r w:rsidR="00E526C6" w:rsidRPr="0026715C">
        <w:rPr>
          <w:rFonts w:ascii="Times New Roman" w:hAnsi="Times New Roman" w:cs="Times New Roman"/>
          <w:sz w:val="24"/>
          <w:szCs w:val="24"/>
        </w:rPr>
        <w:t xml:space="preserve"> </w:t>
      </w:r>
      <w:r>
        <w:rPr>
          <w:rFonts w:ascii="Times New Roman" w:hAnsi="Times New Roman" w:cs="Times New Roman"/>
          <w:sz w:val="24"/>
          <w:szCs w:val="24"/>
        </w:rPr>
        <w:t>&amp;</w:t>
      </w:r>
      <w:r w:rsidR="00E526C6" w:rsidRPr="0026715C">
        <w:rPr>
          <w:rFonts w:ascii="Times New Roman" w:hAnsi="Times New Roman" w:cs="Times New Roman"/>
          <w:sz w:val="24"/>
          <w:szCs w:val="24"/>
        </w:rPr>
        <w:t xml:space="preserve"> </w:t>
      </w:r>
      <w:r w:rsidR="00E526C6" w:rsidRPr="0026715C">
        <w:rPr>
          <w:rFonts w:ascii="Times New Roman" w:hAnsi="Times New Roman" w:cs="Times New Roman"/>
          <w:sz w:val="24"/>
          <w:szCs w:val="24"/>
          <w:lang w:val="en-US"/>
        </w:rPr>
        <w:t>Blackburn</w:t>
      </w:r>
      <w:r w:rsidR="00E526C6" w:rsidRPr="0026715C">
        <w:rPr>
          <w:rFonts w:ascii="Times New Roman" w:hAnsi="Times New Roman" w:cs="Times New Roman"/>
          <w:sz w:val="24"/>
          <w:szCs w:val="24"/>
        </w:rPr>
        <w:t xml:space="preserve"> (2002) η παρουσία ενός μόνο παράγοντα κινδύνου δεν ασκεί σημαντική επιρροή σε αντίθεση με τη συνύπαρξη πολλών. </w:t>
      </w:r>
      <w:r w:rsidR="00EC7700" w:rsidRPr="0026715C">
        <w:rPr>
          <w:rFonts w:ascii="Times New Roman" w:hAnsi="Times New Roman" w:cs="Times New Roman"/>
          <w:sz w:val="24"/>
          <w:szCs w:val="24"/>
        </w:rPr>
        <w:t>Η συσσώρευση</w:t>
      </w:r>
      <w:r w:rsidR="000C3EB2" w:rsidRPr="0026715C">
        <w:rPr>
          <w:rFonts w:ascii="Times New Roman" w:hAnsi="Times New Roman" w:cs="Times New Roman"/>
          <w:sz w:val="24"/>
          <w:szCs w:val="24"/>
        </w:rPr>
        <w:t>,</w:t>
      </w:r>
      <w:r w:rsidR="00EC7700" w:rsidRPr="0026715C">
        <w:rPr>
          <w:rFonts w:ascii="Times New Roman" w:hAnsi="Times New Roman" w:cs="Times New Roman"/>
          <w:sz w:val="24"/>
          <w:szCs w:val="24"/>
        </w:rPr>
        <w:t xml:space="preserve"> δηλαδή</w:t>
      </w:r>
      <w:r w:rsidR="000C3EB2" w:rsidRPr="0026715C">
        <w:rPr>
          <w:rFonts w:ascii="Times New Roman" w:hAnsi="Times New Roman" w:cs="Times New Roman"/>
          <w:sz w:val="24"/>
          <w:szCs w:val="24"/>
        </w:rPr>
        <w:t>,</w:t>
      </w:r>
      <w:r w:rsidR="00EC7700" w:rsidRPr="0026715C">
        <w:rPr>
          <w:rFonts w:ascii="Times New Roman" w:hAnsi="Times New Roman" w:cs="Times New Roman"/>
          <w:sz w:val="24"/>
          <w:szCs w:val="24"/>
        </w:rPr>
        <w:t xml:space="preserve"> παραγόντων είναι αυτό που τους καθιστά απειλητικούς για τ</w:t>
      </w:r>
      <w:r w:rsidR="00E526C6" w:rsidRPr="0026715C">
        <w:rPr>
          <w:rFonts w:ascii="Times New Roman" w:hAnsi="Times New Roman" w:cs="Times New Roman"/>
          <w:sz w:val="24"/>
          <w:szCs w:val="24"/>
        </w:rPr>
        <w:t>ην ανθρώπινη ζωή και ψυχική υγεία.</w:t>
      </w:r>
      <w:r w:rsidR="00882AA0" w:rsidRPr="0026715C">
        <w:rPr>
          <w:rFonts w:ascii="Times New Roman" w:hAnsi="Times New Roman" w:cs="Times New Roman"/>
          <w:sz w:val="24"/>
          <w:szCs w:val="24"/>
        </w:rPr>
        <w:t xml:space="preserve"> Όταν τα αρνητικά αυτά αποτελέσματα αυξάνονται </w:t>
      </w:r>
      <w:r w:rsidR="000C3EB2" w:rsidRPr="0026715C">
        <w:rPr>
          <w:rFonts w:ascii="Times New Roman" w:hAnsi="Times New Roman" w:cs="Times New Roman"/>
          <w:sz w:val="24"/>
          <w:szCs w:val="24"/>
        </w:rPr>
        <w:t>σε βάθος</w:t>
      </w:r>
      <w:r w:rsidR="00882AA0" w:rsidRPr="0026715C">
        <w:rPr>
          <w:rFonts w:ascii="Times New Roman" w:hAnsi="Times New Roman" w:cs="Times New Roman"/>
          <w:sz w:val="24"/>
          <w:szCs w:val="24"/>
        </w:rPr>
        <w:t xml:space="preserve"> χρόνου, τότε οι επιπρόσθετοι κίνδυνοι λειτουργούν πολλαπλασιαστικά</w:t>
      </w:r>
      <w:r w:rsidR="000C3EB2" w:rsidRPr="0026715C">
        <w:rPr>
          <w:rFonts w:ascii="Times New Roman" w:hAnsi="Times New Roman" w:cs="Times New Roman"/>
          <w:sz w:val="24"/>
          <w:szCs w:val="24"/>
        </w:rPr>
        <w:t>,</w:t>
      </w:r>
      <w:r w:rsidR="00882AA0" w:rsidRPr="0026715C">
        <w:rPr>
          <w:rFonts w:ascii="Times New Roman" w:hAnsi="Times New Roman" w:cs="Times New Roman"/>
          <w:sz w:val="24"/>
          <w:szCs w:val="24"/>
        </w:rPr>
        <w:t xml:space="preserve"> παρά προσθετικά </w:t>
      </w:r>
      <w:r w:rsidR="000C3EB2" w:rsidRPr="0026715C">
        <w:rPr>
          <w:rFonts w:ascii="Times New Roman" w:hAnsi="Times New Roman" w:cs="Times New Roman"/>
          <w:sz w:val="24"/>
          <w:szCs w:val="24"/>
        </w:rPr>
        <w:t>οδηγώντας πιθανώς σε</w:t>
      </w:r>
      <w:r w:rsidR="00882AA0" w:rsidRPr="0026715C">
        <w:rPr>
          <w:rFonts w:ascii="Times New Roman" w:hAnsi="Times New Roman" w:cs="Times New Roman"/>
          <w:sz w:val="24"/>
          <w:szCs w:val="24"/>
        </w:rPr>
        <w:t xml:space="preserve"> δραματικά αποτελέσματα (</w:t>
      </w:r>
      <w:r w:rsidR="00882AA0" w:rsidRPr="0026715C">
        <w:rPr>
          <w:rFonts w:ascii="Times New Roman" w:hAnsi="Times New Roman" w:cs="Times New Roman"/>
          <w:sz w:val="24"/>
          <w:szCs w:val="24"/>
          <w:lang w:val="en-US"/>
        </w:rPr>
        <w:t>Brooks</w:t>
      </w:r>
      <w:r w:rsidR="00882AA0" w:rsidRPr="0026715C">
        <w:rPr>
          <w:rFonts w:ascii="Times New Roman" w:hAnsi="Times New Roman" w:cs="Times New Roman"/>
          <w:sz w:val="24"/>
          <w:szCs w:val="24"/>
        </w:rPr>
        <w:t xml:space="preserve">, 2006). Σε έρευνα των </w:t>
      </w:r>
      <w:r w:rsidR="00882AA0" w:rsidRPr="0026715C">
        <w:rPr>
          <w:rFonts w:ascii="Times New Roman" w:hAnsi="Times New Roman" w:cs="Times New Roman"/>
          <w:sz w:val="24"/>
          <w:szCs w:val="24"/>
          <w:lang w:val="en-US"/>
        </w:rPr>
        <w:t>Trentacosta</w:t>
      </w:r>
      <w:r w:rsidR="00882AA0" w:rsidRPr="0026715C">
        <w:rPr>
          <w:rFonts w:ascii="Times New Roman" w:hAnsi="Times New Roman" w:cs="Times New Roman"/>
          <w:sz w:val="24"/>
          <w:szCs w:val="24"/>
        </w:rPr>
        <w:t xml:space="preserve"> </w:t>
      </w:r>
      <w:r w:rsidR="00882AA0" w:rsidRPr="0026715C">
        <w:rPr>
          <w:rFonts w:ascii="Times New Roman" w:hAnsi="Times New Roman" w:cs="Times New Roman"/>
          <w:sz w:val="24"/>
          <w:szCs w:val="24"/>
          <w:lang w:val="en-US"/>
        </w:rPr>
        <w:t>et</w:t>
      </w:r>
      <w:r w:rsidR="00882AA0" w:rsidRPr="0026715C">
        <w:rPr>
          <w:rFonts w:ascii="Times New Roman" w:hAnsi="Times New Roman" w:cs="Times New Roman"/>
          <w:sz w:val="24"/>
          <w:szCs w:val="24"/>
        </w:rPr>
        <w:t xml:space="preserve"> </w:t>
      </w:r>
      <w:r w:rsidR="00882AA0" w:rsidRPr="0026715C">
        <w:rPr>
          <w:rFonts w:ascii="Times New Roman" w:hAnsi="Times New Roman" w:cs="Times New Roman"/>
          <w:sz w:val="24"/>
          <w:szCs w:val="24"/>
          <w:lang w:val="en-US"/>
        </w:rPr>
        <w:t>al</w:t>
      </w:r>
      <w:r w:rsidR="00882AA0" w:rsidRPr="0026715C">
        <w:rPr>
          <w:rFonts w:ascii="Times New Roman" w:hAnsi="Times New Roman" w:cs="Times New Roman"/>
          <w:sz w:val="24"/>
          <w:szCs w:val="24"/>
        </w:rPr>
        <w:t xml:space="preserve">. (2008) </w:t>
      </w:r>
      <w:r w:rsidR="000C3EB2" w:rsidRPr="0026715C">
        <w:rPr>
          <w:rFonts w:ascii="Times New Roman" w:hAnsi="Times New Roman" w:cs="Times New Roman"/>
          <w:sz w:val="24"/>
          <w:szCs w:val="24"/>
        </w:rPr>
        <w:t>φαίνεται</w:t>
      </w:r>
      <w:r w:rsidR="00882AA0" w:rsidRPr="0026715C">
        <w:rPr>
          <w:rFonts w:ascii="Times New Roman" w:hAnsi="Times New Roman" w:cs="Times New Roman"/>
          <w:sz w:val="24"/>
          <w:szCs w:val="24"/>
        </w:rPr>
        <w:t xml:space="preserve"> ότι παιδιά </w:t>
      </w:r>
      <w:r w:rsidR="007F5B7C" w:rsidRPr="0026715C">
        <w:rPr>
          <w:rFonts w:ascii="Times New Roman" w:hAnsi="Times New Roman" w:cs="Times New Roman"/>
          <w:sz w:val="24"/>
          <w:szCs w:val="24"/>
        </w:rPr>
        <w:t>που ζουν σε</w:t>
      </w:r>
      <w:r w:rsidR="00882AA0" w:rsidRPr="0026715C">
        <w:rPr>
          <w:rFonts w:ascii="Times New Roman" w:hAnsi="Times New Roman" w:cs="Times New Roman"/>
          <w:sz w:val="24"/>
          <w:szCs w:val="24"/>
        </w:rPr>
        <w:t xml:space="preserve"> οικογένειες</w:t>
      </w:r>
      <w:r>
        <w:rPr>
          <w:rFonts w:ascii="Times New Roman" w:hAnsi="Times New Roman" w:cs="Times New Roman"/>
          <w:sz w:val="24"/>
          <w:szCs w:val="24"/>
        </w:rPr>
        <w:t>,</w:t>
      </w:r>
      <w:r w:rsidR="00882AA0" w:rsidRPr="0026715C">
        <w:rPr>
          <w:rFonts w:ascii="Times New Roman" w:hAnsi="Times New Roman" w:cs="Times New Roman"/>
          <w:sz w:val="24"/>
          <w:szCs w:val="24"/>
        </w:rPr>
        <w:t xml:space="preserve"> </w:t>
      </w:r>
      <w:r w:rsidR="007F5B7C" w:rsidRPr="0026715C">
        <w:rPr>
          <w:rFonts w:ascii="Times New Roman" w:hAnsi="Times New Roman" w:cs="Times New Roman"/>
          <w:sz w:val="24"/>
          <w:szCs w:val="24"/>
        </w:rPr>
        <w:t>όπο</w:t>
      </w:r>
      <w:r w:rsidR="00882AA0" w:rsidRPr="0026715C">
        <w:rPr>
          <w:rFonts w:ascii="Times New Roman" w:hAnsi="Times New Roman" w:cs="Times New Roman"/>
          <w:sz w:val="24"/>
          <w:szCs w:val="24"/>
        </w:rPr>
        <w:t xml:space="preserve">υ </w:t>
      </w:r>
      <w:r w:rsidR="007F5B7C" w:rsidRPr="0026715C">
        <w:rPr>
          <w:rFonts w:ascii="Times New Roman" w:hAnsi="Times New Roman" w:cs="Times New Roman"/>
          <w:sz w:val="24"/>
          <w:szCs w:val="24"/>
        </w:rPr>
        <w:t>έχουν</w:t>
      </w:r>
      <w:r w:rsidR="00882AA0" w:rsidRPr="0026715C">
        <w:rPr>
          <w:rFonts w:ascii="Times New Roman" w:hAnsi="Times New Roman" w:cs="Times New Roman"/>
          <w:sz w:val="24"/>
          <w:szCs w:val="24"/>
        </w:rPr>
        <w:t xml:space="preserve"> συσσωρευτεί δύο παράγοντες κινδύνου</w:t>
      </w:r>
      <w:r>
        <w:rPr>
          <w:rFonts w:ascii="Times New Roman" w:hAnsi="Times New Roman" w:cs="Times New Roman"/>
          <w:sz w:val="24"/>
          <w:szCs w:val="24"/>
        </w:rPr>
        <w:t>,</w:t>
      </w:r>
      <w:r w:rsidR="00882AA0" w:rsidRPr="0026715C">
        <w:rPr>
          <w:rFonts w:ascii="Times New Roman" w:hAnsi="Times New Roman" w:cs="Times New Roman"/>
          <w:sz w:val="24"/>
          <w:szCs w:val="24"/>
        </w:rPr>
        <w:t xml:space="preserve"> εμφάνισαν </w:t>
      </w:r>
      <w:r w:rsidR="00F27550">
        <w:rPr>
          <w:rFonts w:ascii="Times New Roman" w:hAnsi="Times New Roman" w:cs="Times New Roman"/>
          <w:sz w:val="24"/>
          <w:szCs w:val="24"/>
        </w:rPr>
        <w:t xml:space="preserve">προβληματικές συμπεριφορές σε τετραπλάσιο βαθμό. </w:t>
      </w:r>
      <w:r w:rsidR="00882AA0" w:rsidRPr="0026715C">
        <w:rPr>
          <w:rFonts w:ascii="Times New Roman" w:hAnsi="Times New Roman" w:cs="Times New Roman"/>
          <w:sz w:val="24"/>
          <w:szCs w:val="24"/>
        </w:rPr>
        <w:t xml:space="preserve"> </w:t>
      </w:r>
    </w:p>
    <w:p w14:paraId="43DEC916" w14:textId="50D0A104" w:rsidR="00EC7700" w:rsidRPr="0026715C" w:rsidRDefault="00EC7700" w:rsidP="00E526C6">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Μία </w:t>
      </w:r>
      <w:r w:rsidR="001F15EC">
        <w:rPr>
          <w:rFonts w:ascii="Times New Roman" w:hAnsi="Times New Roman" w:cs="Times New Roman"/>
          <w:sz w:val="24"/>
          <w:szCs w:val="24"/>
        </w:rPr>
        <w:t>κατηγοριοποίηση</w:t>
      </w:r>
      <w:r w:rsidRPr="0026715C">
        <w:rPr>
          <w:rFonts w:ascii="Times New Roman" w:hAnsi="Times New Roman" w:cs="Times New Roman"/>
          <w:sz w:val="24"/>
          <w:szCs w:val="24"/>
        </w:rPr>
        <w:t xml:space="preserve"> των παραγόντων επικινδυνότητας </w:t>
      </w:r>
      <w:r w:rsidR="001F15EC">
        <w:rPr>
          <w:rFonts w:ascii="Times New Roman" w:hAnsi="Times New Roman" w:cs="Times New Roman"/>
          <w:sz w:val="24"/>
          <w:szCs w:val="24"/>
        </w:rPr>
        <w:t>για την</w:t>
      </w:r>
      <w:r w:rsidRPr="0026715C">
        <w:rPr>
          <w:rFonts w:ascii="Times New Roman" w:hAnsi="Times New Roman" w:cs="Times New Roman"/>
          <w:sz w:val="24"/>
          <w:szCs w:val="24"/>
        </w:rPr>
        <w:t xml:space="preserve"> αξιολόγησ</w:t>
      </w:r>
      <w:r w:rsidR="001F15EC">
        <w:rPr>
          <w:rFonts w:ascii="Times New Roman" w:hAnsi="Times New Roman" w:cs="Times New Roman"/>
          <w:sz w:val="24"/>
          <w:szCs w:val="24"/>
        </w:rPr>
        <w:t xml:space="preserve">ή τους είναι η διάκριση σε </w:t>
      </w:r>
      <w:r w:rsidRPr="0026715C">
        <w:rPr>
          <w:rFonts w:ascii="Times New Roman" w:hAnsi="Times New Roman" w:cs="Times New Roman"/>
          <w:sz w:val="24"/>
          <w:szCs w:val="24"/>
        </w:rPr>
        <w:t xml:space="preserve">χρόνιους και οξείς. Βιβλιογραφικά </w:t>
      </w:r>
      <w:r w:rsidR="000C3EB2" w:rsidRPr="0026715C">
        <w:rPr>
          <w:rFonts w:ascii="Times New Roman" w:hAnsi="Times New Roman" w:cs="Times New Roman"/>
          <w:sz w:val="24"/>
          <w:szCs w:val="24"/>
        </w:rPr>
        <w:t>οι περισσότερες</w:t>
      </w:r>
      <w:r w:rsidRPr="0026715C">
        <w:rPr>
          <w:rFonts w:ascii="Times New Roman" w:hAnsi="Times New Roman" w:cs="Times New Roman"/>
          <w:sz w:val="24"/>
          <w:szCs w:val="24"/>
        </w:rPr>
        <w:t xml:space="preserve"> έρευνες για παιδιά μελετ</w:t>
      </w:r>
      <w:r w:rsidR="000C3EB2" w:rsidRPr="0026715C">
        <w:rPr>
          <w:rFonts w:ascii="Times New Roman" w:hAnsi="Times New Roman" w:cs="Times New Roman"/>
          <w:sz w:val="24"/>
          <w:szCs w:val="24"/>
        </w:rPr>
        <w:t>ούν</w:t>
      </w:r>
      <w:r w:rsidRPr="0026715C">
        <w:rPr>
          <w:rFonts w:ascii="Times New Roman" w:hAnsi="Times New Roman" w:cs="Times New Roman"/>
          <w:sz w:val="24"/>
          <w:szCs w:val="24"/>
        </w:rPr>
        <w:t xml:space="preserve"> κυρίως χρόνιες αντιξοότητες, όπως η παθολογία των γονέων, ενώ </w:t>
      </w:r>
      <w:r w:rsidR="000C3EB2" w:rsidRPr="0026715C">
        <w:rPr>
          <w:rFonts w:ascii="Times New Roman" w:hAnsi="Times New Roman" w:cs="Times New Roman"/>
          <w:sz w:val="24"/>
          <w:szCs w:val="24"/>
        </w:rPr>
        <w:t xml:space="preserve">αντίθετα </w:t>
      </w:r>
      <w:r w:rsidRPr="0026715C">
        <w:rPr>
          <w:rFonts w:ascii="Times New Roman" w:hAnsi="Times New Roman" w:cs="Times New Roman"/>
          <w:sz w:val="24"/>
          <w:szCs w:val="24"/>
        </w:rPr>
        <w:t xml:space="preserve">για τους ενήλικες </w:t>
      </w:r>
      <w:r w:rsidR="000C3EB2" w:rsidRPr="0026715C">
        <w:rPr>
          <w:rFonts w:ascii="Times New Roman" w:hAnsi="Times New Roman" w:cs="Times New Roman"/>
          <w:sz w:val="24"/>
          <w:szCs w:val="24"/>
        </w:rPr>
        <w:t xml:space="preserve">ερευνώνται </w:t>
      </w:r>
      <w:r w:rsidRPr="0026715C">
        <w:rPr>
          <w:rFonts w:ascii="Times New Roman" w:hAnsi="Times New Roman" w:cs="Times New Roman"/>
          <w:sz w:val="24"/>
          <w:szCs w:val="24"/>
        </w:rPr>
        <w:t>οξέα γεγονότα, όπως η απώλεια, οι φυσικές καταστροφές και το στρες (</w:t>
      </w:r>
      <w:proofErr w:type="spellStart"/>
      <w:r w:rsidRPr="0026715C">
        <w:rPr>
          <w:rFonts w:ascii="Times New Roman" w:hAnsi="Times New Roman" w:cs="Times New Roman"/>
          <w:sz w:val="24"/>
          <w:szCs w:val="24"/>
        </w:rPr>
        <w:t>Λακιώτη</w:t>
      </w:r>
      <w:proofErr w:type="spellEnd"/>
      <w:r w:rsidRPr="0026715C">
        <w:rPr>
          <w:rFonts w:ascii="Times New Roman" w:hAnsi="Times New Roman" w:cs="Times New Roman"/>
          <w:sz w:val="24"/>
          <w:szCs w:val="24"/>
        </w:rPr>
        <w:t xml:space="preserve">, 2016). </w:t>
      </w:r>
    </w:p>
    <w:p w14:paraId="128EE5B3" w14:textId="18928E28" w:rsidR="00BA7302" w:rsidRDefault="00E526C6" w:rsidP="00E526C6">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 </w:t>
      </w:r>
      <w:r w:rsidR="000C3EB2" w:rsidRPr="0026715C">
        <w:rPr>
          <w:rFonts w:ascii="Times New Roman" w:hAnsi="Times New Roman" w:cs="Times New Roman"/>
          <w:sz w:val="24"/>
          <w:szCs w:val="24"/>
        </w:rPr>
        <w:t>Αναλυτικότερα, σ</w:t>
      </w:r>
      <w:r w:rsidR="00882AA0" w:rsidRPr="0026715C">
        <w:rPr>
          <w:rFonts w:ascii="Times New Roman" w:hAnsi="Times New Roman" w:cs="Times New Roman"/>
          <w:sz w:val="24"/>
          <w:szCs w:val="24"/>
        </w:rPr>
        <w:t>τους ατομικούς παράγοντες επικινδυνότητας περιλαμβάνονται η ηλικ</w:t>
      </w:r>
      <w:r w:rsidR="005A72D6" w:rsidRPr="0026715C">
        <w:rPr>
          <w:rFonts w:ascii="Times New Roman" w:hAnsi="Times New Roman" w:cs="Times New Roman"/>
          <w:sz w:val="24"/>
          <w:szCs w:val="24"/>
        </w:rPr>
        <w:t>ία</w:t>
      </w:r>
      <w:r w:rsidR="00882AA0" w:rsidRPr="0026715C">
        <w:rPr>
          <w:rFonts w:ascii="Times New Roman" w:hAnsi="Times New Roman" w:cs="Times New Roman"/>
          <w:sz w:val="24"/>
          <w:szCs w:val="24"/>
        </w:rPr>
        <w:t>, το άγχος, οι τραυματικές εμπειρίες, κάποια ασθένεια, ο θάνατος, ένα διαζύγιο</w:t>
      </w:r>
      <w:r w:rsidR="009D764A" w:rsidRPr="0026715C">
        <w:rPr>
          <w:rFonts w:ascii="Times New Roman" w:hAnsi="Times New Roman" w:cs="Times New Roman"/>
          <w:sz w:val="24"/>
          <w:szCs w:val="24"/>
        </w:rPr>
        <w:t xml:space="preserve"> ή η χαμηλή σχολική επίδοση (</w:t>
      </w:r>
      <w:r w:rsidR="009D764A" w:rsidRPr="0026715C">
        <w:rPr>
          <w:rFonts w:ascii="Times New Roman" w:hAnsi="Times New Roman" w:cs="Times New Roman"/>
          <w:sz w:val="24"/>
          <w:szCs w:val="24"/>
          <w:lang w:val="en-US"/>
        </w:rPr>
        <w:t>Luthar</w:t>
      </w:r>
      <w:r w:rsidR="009D764A" w:rsidRPr="0026715C">
        <w:rPr>
          <w:rFonts w:ascii="Times New Roman" w:hAnsi="Times New Roman" w:cs="Times New Roman"/>
          <w:sz w:val="24"/>
          <w:szCs w:val="24"/>
        </w:rPr>
        <w:t>, 1991). Παράλληλα</w:t>
      </w:r>
      <w:r w:rsidR="00B907F8">
        <w:rPr>
          <w:rFonts w:ascii="Times New Roman" w:hAnsi="Times New Roman" w:cs="Times New Roman"/>
          <w:sz w:val="24"/>
          <w:szCs w:val="24"/>
        </w:rPr>
        <w:t>,</w:t>
      </w:r>
      <w:r w:rsidR="009D764A" w:rsidRPr="0026715C">
        <w:rPr>
          <w:rFonts w:ascii="Times New Roman" w:hAnsi="Times New Roman" w:cs="Times New Roman"/>
          <w:sz w:val="24"/>
          <w:szCs w:val="24"/>
        </w:rPr>
        <w:t xml:space="preserve"> μπορούν να συμπεριληφθούν γενετικές ανωμαλίες και χαμηλό βάρος γέννησης. </w:t>
      </w:r>
      <w:r w:rsidR="000C3EB2" w:rsidRPr="0026715C">
        <w:rPr>
          <w:rFonts w:ascii="Times New Roman" w:hAnsi="Times New Roman" w:cs="Times New Roman"/>
          <w:sz w:val="24"/>
          <w:szCs w:val="24"/>
        </w:rPr>
        <w:t>Ο</w:t>
      </w:r>
      <w:r w:rsidR="009D764A" w:rsidRPr="0026715C">
        <w:rPr>
          <w:rFonts w:ascii="Times New Roman" w:hAnsi="Times New Roman" w:cs="Times New Roman"/>
          <w:sz w:val="24"/>
          <w:szCs w:val="24"/>
        </w:rPr>
        <w:t>ι τελευταίοι παράγοντες όταν συ</w:t>
      </w:r>
      <w:r w:rsidR="000C3EB2" w:rsidRPr="0026715C">
        <w:rPr>
          <w:rFonts w:ascii="Times New Roman" w:hAnsi="Times New Roman" w:cs="Times New Roman"/>
          <w:sz w:val="24"/>
          <w:szCs w:val="24"/>
        </w:rPr>
        <w:t>νυπάρχουν με</w:t>
      </w:r>
      <w:r w:rsidR="009D764A" w:rsidRPr="0026715C">
        <w:rPr>
          <w:rFonts w:ascii="Times New Roman" w:hAnsi="Times New Roman" w:cs="Times New Roman"/>
          <w:sz w:val="24"/>
          <w:szCs w:val="24"/>
        </w:rPr>
        <w:t xml:space="preserve"> οικογενειακά ζητήματα</w:t>
      </w:r>
      <w:r w:rsidR="000C3EB2" w:rsidRPr="0026715C">
        <w:rPr>
          <w:rFonts w:ascii="Times New Roman" w:hAnsi="Times New Roman" w:cs="Times New Roman"/>
          <w:sz w:val="24"/>
          <w:szCs w:val="24"/>
        </w:rPr>
        <w:t>,</w:t>
      </w:r>
      <w:r w:rsidR="009D764A" w:rsidRPr="0026715C">
        <w:rPr>
          <w:rFonts w:ascii="Times New Roman" w:hAnsi="Times New Roman" w:cs="Times New Roman"/>
          <w:sz w:val="24"/>
          <w:szCs w:val="24"/>
        </w:rPr>
        <w:t xml:space="preserve"> όπως η ελλιπής διατροφή </w:t>
      </w:r>
      <w:r w:rsidR="000C3EB2" w:rsidRPr="0026715C">
        <w:rPr>
          <w:rFonts w:ascii="Times New Roman" w:hAnsi="Times New Roman" w:cs="Times New Roman"/>
          <w:sz w:val="24"/>
          <w:szCs w:val="24"/>
        </w:rPr>
        <w:t>ή</w:t>
      </w:r>
      <w:r w:rsidR="009D764A" w:rsidRPr="0026715C">
        <w:rPr>
          <w:rFonts w:ascii="Times New Roman" w:hAnsi="Times New Roman" w:cs="Times New Roman"/>
          <w:sz w:val="24"/>
          <w:szCs w:val="24"/>
        </w:rPr>
        <w:t xml:space="preserve"> </w:t>
      </w:r>
      <w:r w:rsidR="001F15EC">
        <w:rPr>
          <w:rFonts w:ascii="Times New Roman" w:hAnsi="Times New Roman" w:cs="Times New Roman"/>
          <w:sz w:val="24"/>
          <w:szCs w:val="24"/>
        </w:rPr>
        <w:t xml:space="preserve">η </w:t>
      </w:r>
      <w:r w:rsidR="009D764A" w:rsidRPr="0026715C">
        <w:rPr>
          <w:rFonts w:ascii="Times New Roman" w:hAnsi="Times New Roman" w:cs="Times New Roman"/>
          <w:sz w:val="24"/>
          <w:szCs w:val="24"/>
        </w:rPr>
        <w:t xml:space="preserve">ιατρική </w:t>
      </w:r>
      <w:r w:rsidR="009D764A" w:rsidRPr="0026715C">
        <w:rPr>
          <w:rFonts w:ascii="Times New Roman" w:hAnsi="Times New Roman" w:cs="Times New Roman"/>
          <w:sz w:val="24"/>
          <w:szCs w:val="24"/>
        </w:rPr>
        <w:lastRenderedPageBreak/>
        <w:t>φροντίδα</w:t>
      </w:r>
      <w:r w:rsidR="000C3EB2" w:rsidRPr="0026715C">
        <w:rPr>
          <w:rFonts w:ascii="Times New Roman" w:hAnsi="Times New Roman" w:cs="Times New Roman"/>
          <w:sz w:val="24"/>
          <w:szCs w:val="24"/>
        </w:rPr>
        <w:t xml:space="preserve"> και</w:t>
      </w:r>
      <w:r w:rsidR="009D764A" w:rsidRPr="0026715C">
        <w:rPr>
          <w:rFonts w:ascii="Times New Roman" w:hAnsi="Times New Roman" w:cs="Times New Roman"/>
          <w:sz w:val="24"/>
          <w:szCs w:val="24"/>
        </w:rPr>
        <w:t xml:space="preserve"> η χρήση ουσιών από τη μητέρα μπορούν να </w:t>
      </w:r>
      <w:r w:rsidR="00F27550">
        <w:rPr>
          <w:rFonts w:ascii="Times New Roman" w:hAnsi="Times New Roman" w:cs="Times New Roman"/>
          <w:sz w:val="24"/>
          <w:szCs w:val="24"/>
        </w:rPr>
        <w:t xml:space="preserve">επιφέρουν σοβαρές σωματικές και συναισθηματικές επιπτώσεις </w:t>
      </w:r>
      <w:r w:rsidR="009D764A" w:rsidRPr="0026715C">
        <w:rPr>
          <w:rFonts w:ascii="Times New Roman" w:hAnsi="Times New Roman" w:cs="Times New Roman"/>
          <w:sz w:val="24"/>
          <w:szCs w:val="24"/>
        </w:rPr>
        <w:t>(</w:t>
      </w:r>
      <w:r w:rsidR="009D764A" w:rsidRPr="0026715C">
        <w:rPr>
          <w:rFonts w:ascii="Times New Roman" w:hAnsi="Times New Roman" w:cs="Times New Roman"/>
          <w:sz w:val="24"/>
          <w:szCs w:val="24"/>
          <w:lang w:val="en-US"/>
        </w:rPr>
        <w:t>Rak</w:t>
      </w:r>
      <w:r w:rsidR="009D764A" w:rsidRPr="0026715C">
        <w:rPr>
          <w:rFonts w:ascii="Times New Roman" w:hAnsi="Times New Roman" w:cs="Times New Roman"/>
          <w:sz w:val="24"/>
          <w:szCs w:val="24"/>
        </w:rPr>
        <w:t xml:space="preserve"> &amp; </w:t>
      </w:r>
      <w:r w:rsidR="009D764A" w:rsidRPr="0026715C">
        <w:rPr>
          <w:rFonts w:ascii="Times New Roman" w:hAnsi="Times New Roman" w:cs="Times New Roman"/>
          <w:sz w:val="24"/>
          <w:szCs w:val="24"/>
          <w:lang w:val="en-US"/>
        </w:rPr>
        <w:t>Patterson</w:t>
      </w:r>
      <w:r w:rsidR="009D764A" w:rsidRPr="0026715C">
        <w:rPr>
          <w:rFonts w:ascii="Times New Roman" w:hAnsi="Times New Roman" w:cs="Times New Roman"/>
          <w:sz w:val="24"/>
          <w:szCs w:val="24"/>
        </w:rPr>
        <w:t xml:space="preserve">, 1996). </w:t>
      </w:r>
      <w:r w:rsidR="00882AA0" w:rsidRPr="0026715C">
        <w:rPr>
          <w:rFonts w:ascii="Times New Roman" w:hAnsi="Times New Roman" w:cs="Times New Roman"/>
          <w:sz w:val="24"/>
          <w:szCs w:val="24"/>
        </w:rPr>
        <w:t xml:space="preserve"> </w:t>
      </w:r>
    </w:p>
    <w:p w14:paraId="17176C01" w14:textId="4A632402" w:rsidR="004005EB" w:rsidRPr="00C63B12" w:rsidRDefault="004005EB" w:rsidP="00C63B12">
      <w:pPr>
        <w:autoSpaceDE w:val="0"/>
        <w:autoSpaceDN w:val="0"/>
        <w:adjustRightInd w:val="0"/>
        <w:spacing w:after="0" w:line="360" w:lineRule="auto"/>
        <w:jc w:val="both"/>
        <w:rPr>
          <w:rFonts w:ascii="TimesNewRomanPSMT" w:eastAsia="TimesNewRomanPSMT" w:cs="TimesNewRomanPSMT"/>
          <w:sz w:val="24"/>
          <w:szCs w:val="24"/>
          <w14:ligatures w14:val="standardContextual"/>
        </w:rPr>
      </w:pPr>
      <w:r>
        <w:rPr>
          <w:rFonts w:ascii="Times New Roman" w:hAnsi="Times New Roman" w:cs="Times New Roman"/>
          <w:sz w:val="24"/>
          <w:szCs w:val="24"/>
        </w:rPr>
        <w:t xml:space="preserve">Στους ατομικούς παράγοντες συγκαταλέγονται τα άτομα με ειδικές ανάγκες. Οι δυσκολίες αυτές, είτε πρόκειται για ήπιες, είτε για </w:t>
      </w:r>
      <w:r w:rsidR="00C63B12">
        <w:rPr>
          <w:rFonts w:ascii="Times New Roman" w:hAnsi="Times New Roman" w:cs="Times New Roman"/>
          <w:sz w:val="24"/>
          <w:szCs w:val="24"/>
        </w:rPr>
        <w:t>γενικευμένες</w:t>
      </w:r>
      <w:r>
        <w:rPr>
          <w:rFonts w:ascii="Times New Roman" w:hAnsi="Times New Roman" w:cs="Times New Roman"/>
          <w:sz w:val="24"/>
          <w:szCs w:val="24"/>
        </w:rPr>
        <w:t xml:space="preserve"> είναι αφορμή για να αντιληφθούν οι μαθητές ότι στο σχολείο </w:t>
      </w:r>
      <w:r w:rsidR="00C63B12">
        <w:rPr>
          <w:rFonts w:ascii="Times New Roman" w:hAnsi="Times New Roman" w:cs="Times New Roman"/>
          <w:sz w:val="24"/>
          <w:szCs w:val="24"/>
        </w:rPr>
        <w:t xml:space="preserve">υπάρχει πληθώρα καταστάσεων με αρνητικές εμπειρίες. Σε αυτό το πλαίσιο το άγχος που αισθάνονται και οι προκλήσεις για την αξιοπρέπειά τους επιβαρύνουν την εξέλιξή τους </w:t>
      </w:r>
      <w:r w:rsidR="00C63B12" w:rsidRPr="00C63B12">
        <w:rPr>
          <w:rFonts w:ascii="Times New Roman" w:hAnsi="Times New Roman" w:cs="Times New Roman"/>
          <w:sz w:val="24"/>
          <w:szCs w:val="24"/>
        </w:rPr>
        <w:t>(</w:t>
      </w:r>
      <w:proofErr w:type="spellStart"/>
      <w:r w:rsidR="00C63B12" w:rsidRPr="00C63B12">
        <w:rPr>
          <w:rFonts w:ascii="Times New Roman" w:eastAsia="TimesNewRomanPSMT" w:hAnsi="Times New Roman" w:cs="Times New Roman"/>
          <w:sz w:val="24"/>
          <w:szCs w:val="24"/>
          <w14:ligatures w14:val="standardContextual"/>
        </w:rPr>
        <w:t>Spekman</w:t>
      </w:r>
      <w:proofErr w:type="spellEnd"/>
      <w:r w:rsidR="00B73A63">
        <w:rPr>
          <w:rFonts w:ascii="Times New Roman" w:eastAsia="TimesNewRomanPSMT" w:hAnsi="Times New Roman" w:cs="Times New Roman"/>
          <w:sz w:val="24"/>
          <w:szCs w:val="24"/>
          <w14:ligatures w14:val="standardContextual"/>
        </w:rPr>
        <w:t xml:space="preserve"> </w:t>
      </w:r>
      <w:r w:rsidR="00B73A63">
        <w:rPr>
          <w:rFonts w:ascii="Times New Roman" w:eastAsia="TimesNewRomanPSMT" w:hAnsi="Times New Roman" w:cs="Times New Roman"/>
          <w:sz w:val="24"/>
          <w:szCs w:val="24"/>
          <w:lang w:val="en-US"/>
          <w14:ligatures w14:val="standardContextual"/>
        </w:rPr>
        <w:t>et</w:t>
      </w:r>
      <w:r w:rsidR="00B73A63" w:rsidRPr="00B73A63">
        <w:rPr>
          <w:rFonts w:ascii="Times New Roman" w:eastAsia="TimesNewRomanPSMT" w:hAnsi="Times New Roman" w:cs="Times New Roman"/>
          <w:sz w:val="24"/>
          <w:szCs w:val="24"/>
          <w14:ligatures w14:val="standardContextual"/>
        </w:rPr>
        <w:t xml:space="preserve"> </w:t>
      </w:r>
      <w:r w:rsidR="00B73A63">
        <w:rPr>
          <w:rFonts w:ascii="Times New Roman" w:eastAsia="TimesNewRomanPSMT" w:hAnsi="Times New Roman" w:cs="Times New Roman"/>
          <w:sz w:val="24"/>
          <w:szCs w:val="24"/>
          <w:lang w:val="en-US"/>
          <w14:ligatures w14:val="standardContextual"/>
        </w:rPr>
        <w:t>al</w:t>
      </w:r>
      <w:r w:rsidR="00B73A63" w:rsidRPr="00B73A63">
        <w:rPr>
          <w:rFonts w:ascii="Times New Roman" w:eastAsia="TimesNewRomanPSMT" w:hAnsi="Times New Roman" w:cs="Times New Roman"/>
          <w:sz w:val="24"/>
          <w:szCs w:val="24"/>
          <w14:ligatures w14:val="standardContextual"/>
        </w:rPr>
        <w:t>.</w:t>
      </w:r>
      <w:r w:rsidR="00C63B12" w:rsidRPr="00C63B12">
        <w:rPr>
          <w:rFonts w:ascii="Times New Roman" w:eastAsia="TimesNewRomanPSMT" w:hAnsi="Times New Roman" w:cs="Times New Roman"/>
          <w:sz w:val="24"/>
          <w:szCs w:val="24"/>
          <w14:ligatures w14:val="standardContextual"/>
        </w:rPr>
        <w:t xml:space="preserve"> 1993)</w:t>
      </w:r>
      <w:r w:rsidR="00C63B12" w:rsidRPr="00C63B12">
        <w:rPr>
          <w:rFonts w:ascii="Times New Roman" w:hAnsi="Times New Roman" w:cs="Times New Roman"/>
          <w:sz w:val="24"/>
          <w:szCs w:val="24"/>
        </w:rPr>
        <w:t>.</w:t>
      </w:r>
      <w:r w:rsidR="00C63B12">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1DE56E0F" w14:textId="3C9DB144" w:rsidR="009D764A" w:rsidRPr="009B57BC" w:rsidRDefault="005A72D6" w:rsidP="00E526C6">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Στις οικογενειακές αντιξοότητες συγκαταλέγονται το χαμηλό βιοτικό επίπεδο</w:t>
      </w:r>
      <w:r w:rsidR="000C3EB2" w:rsidRPr="0026715C">
        <w:rPr>
          <w:rFonts w:ascii="Times New Roman" w:hAnsi="Times New Roman" w:cs="Times New Roman"/>
          <w:sz w:val="24"/>
          <w:szCs w:val="24"/>
        </w:rPr>
        <w:t>, η ενδοοικογενειακή βία, η παραμέληση</w:t>
      </w:r>
      <w:r w:rsidR="007F5B7C" w:rsidRPr="0026715C">
        <w:rPr>
          <w:rFonts w:ascii="Times New Roman" w:hAnsi="Times New Roman" w:cs="Times New Roman"/>
          <w:sz w:val="24"/>
          <w:szCs w:val="24"/>
        </w:rPr>
        <w:t>,</w:t>
      </w:r>
      <w:r w:rsidR="000C3EB2" w:rsidRPr="0026715C">
        <w:rPr>
          <w:rFonts w:ascii="Times New Roman" w:hAnsi="Times New Roman" w:cs="Times New Roman"/>
          <w:sz w:val="24"/>
          <w:szCs w:val="24"/>
        </w:rPr>
        <w:t xml:space="preserve"> </w:t>
      </w:r>
      <w:r w:rsidR="007F5B7C" w:rsidRPr="0026715C">
        <w:rPr>
          <w:rFonts w:ascii="Times New Roman" w:hAnsi="Times New Roman" w:cs="Times New Roman"/>
          <w:sz w:val="24"/>
          <w:szCs w:val="24"/>
        </w:rPr>
        <w:t xml:space="preserve">η </w:t>
      </w:r>
      <w:r w:rsidR="000C3EB2" w:rsidRPr="0026715C">
        <w:rPr>
          <w:rFonts w:ascii="Times New Roman" w:hAnsi="Times New Roman" w:cs="Times New Roman"/>
          <w:sz w:val="24"/>
          <w:szCs w:val="24"/>
        </w:rPr>
        <w:t>κακοποίηση μελών της</w:t>
      </w:r>
      <w:r w:rsidR="007F5B7C" w:rsidRPr="0026715C">
        <w:rPr>
          <w:rFonts w:ascii="Times New Roman" w:hAnsi="Times New Roman" w:cs="Times New Roman"/>
          <w:sz w:val="24"/>
          <w:szCs w:val="24"/>
        </w:rPr>
        <w:t xml:space="preserve"> και η κακή οικονομική κατάσταση</w:t>
      </w:r>
      <w:r w:rsidR="000C3EB2" w:rsidRPr="0026715C">
        <w:rPr>
          <w:rFonts w:ascii="Times New Roman" w:hAnsi="Times New Roman" w:cs="Times New Roman"/>
          <w:sz w:val="24"/>
          <w:szCs w:val="24"/>
        </w:rPr>
        <w:t xml:space="preserve">. Ευρύτερα, στην κοινωνία μπορούν να προκύψουν </w:t>
      </w:r>
      <w:r w:rsidR="007F5B7C" w:rsidRPr="0026715C">
        <w:rPr>
          <w:rFonts w:ascii="Times New Roman" w:hAnsi="Times New Roman" w:cs="Times New Roman"/>
          <w:sz w:val="24"/>
          <w:szCs w:val="24"/>
        </w:rPr>
        <w:t>φυλετικές διακρίσεις, κακές πολιτικές συνθήκες, προσφυγικά ζητήματα,  πόλεμος, ενώ σε σχολικό επίπεδο μπορεί να παρατηρηθεί μη υποστηρικτικό περιβάλλον και κακές σχέσεις συνομηλίκων (</w:t>
      </w:r>
      <w:proofErr w:type="spellStart"/>
      <w:r w:rsidR="007F5B7C" w:rsidRPr="0026715C">
        <w:rPr>
          <w:rFonts w:ascii="Times New Roman" w:hAnsi="Times New Roman" w:cs="Times New Roman"/>
          <w:sz w:val="24"/>
          <w:szCs w:val="24"/>
        </w:rPr>
        <w:t>Alaniz</w:t>
      </w:r>
      <w:proofErr w:type="spellEnd"/>
      <w:r w:rsidR="007F5B7C" w:rsidRPr="0026715C">
        <w:rPr>
          <w:rFonts w:ascii="Times New Roman" w:hAnsi="Times New Roman" w:cs="Times New Roman"/>
          <w:sz w:val="24"/>
          <w:szCs w:val="24"/>
        </w:rPr>
        <w:t xml:space="preserve">, </w:t>
      </w:r>
      <w:proofErr w:type="spellStart"/>
      <w:r w:rsidR="007F5B7C" w:rsidRPr="0026715C">
        <w:rPr>
          <w:rFonts w:ascii="Times New Roman" w:hAnsi="Times New Roman" w:cs="Times New Roman"/>
          <w:sz w:val="24"/>
          <w:szCs w:val="24"/>
        </w:rPr>
        <w:t>Cartmill</w:t>
      </w:r>
      <w:proofErr w:type="spellEnd"/>
      <w:r w:rsidR="007F5B7C" w:rsidRPr="0026715C">
        <w:rPr>
          <w:rFonts w:ascii="Times New Roman" w:hAnsi="Times New Roman" w:cs="Times New Roman"/>
          <w:sz w:val="24"/>
          <w:szCs w:val="24"/>
        </w:rPr>
        <w:t xml:space="preserve">, &amp; </w:t>
      </w:r>
      <w:proofErr w:type="spellStart"/>
      <w:r w:rsidR="007F5B7C" w:rsidRPr="0026715C">
        <w:rPr>
          <w:rFonts w:ascii="Times New Roman" w:hAnsi="Times New Roman" w:cs="Times New Roman"/>
          <w:sz w:val="24"/>
          <w:szCs w:val="24"/>
        </w:rPr>
        <w:t>Parker</w:t>
      </w:r>
      <w:proofErr w:type="spellEnd"/>
      <w:r w:rsidR="007F5B7C" w:rsidRPr="0026715C">
        <w:rPr>
          <w:rFonts w:ascii="Times New Roman" w:hAnsi="Times New Roman" w:cs="Times New Roman"/>
          <w:sz w:val="24"/>
          <w:szCs w:val="24"/>
        </w:rPr>
        <w:t>, 1998).</w:t>
      </w:r>
    </w:p>
    <w:p w14:paraId="0BC3A8FD" w14:textId="54B5F996" w:rsidR="004005EB" w:rsidRPr="004005EB" w:rsidRDefault="0076079B" w:rsidP="00E526C6">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Προς ενίσχυση των προαναφερθέντων, σ</w:t>
      </w:r>
      <w:r w:rsidR="004005EB">
        <w:rPr>
          <w:rFonts w:ascii="Times New Roman" w:hAnsi="Times New Roman" w:cs="Times New Roman"/>
          <w:sz w:val="24"/>
          <w:szCs w:val="24"/>
        </w:rPr>
        <w:t xml:space="preserve">ε έρευνα του </w:t>
      </w:r>
      <w:proofErr w:type="spellStart"/>
      <w:r w:rsidR="004005EB">
        <w:rPr>
          <w:rFonts w:ascii="Times New Roman" w:hAnsi="Times New Roman" w:cs="Times New Roman"/>
          <w:sz w:val="24"/>
          <w:szCs w:val="24"/>
          <w:lang w:val="en-US"/>
        </w:rPr>
        <w:t>Hanewa</w:t>
      </w:r>
      <w:r w:rsidR="009B57BC">
        <w:rPr>
          <w:rFonts w:ascii="Times New Roman" w:hAnsi="Times New Roman" w:cs="Times New Roman"/>
          <w:sz w:val="24"/>
          <w:szCs w:val="24"/>
          <w:lang w:val="en-US"/>
        </w:rPr>
        <w:t>l</w:t>
      </w:r>
      <w:r w:rsidR="004005EB">
        <w:rPr>
          <w:rFonts w:ascii="Times New Roman" w:hAnsi="Times New Roman" w:cs="Times New Roman"/>
          <w:sz w:val="24"/>
          <w:szCs w:val="24"/>
          <w:lang w:val="en-US"/>
        </w:rPr>
        <w:t>d</w:t>
      </w:r>
      <w:proofErr w:type="spellEnd"/>
      <w:r w:rsidR="004005EB" w:rsidRPr="004005EB">
        <w:rPr>
          <w:rFonts w:ascii="Times New Roman" w:hAnsi="Times New Roman" w:cs="Times New Roman"/>
          <w:sz w:val="24"/>
          <w:szCs w:val="24"/>
        </w:rPr>
        <w:t xml:space="preserve"> (2011) </w:t>
      </w:r>
      <w:r w:rsidR="004005EB">
        <w:rPr>
          <w:rFonts w:ascii="Times New Roman" w:hAnsi="Times New Roman" w:cs="Times New Roman"/>
          <w:sz w:val="24"/>
          <w:szCs w:val="24"/>
        </w:rPr>
        <w:t xml:space="preserve">αποδείχτηκε ότι αγόρια με </w:t>
      </w:r>
      <w:proofErr w:type="spellStart"/>
      <w:r w:rsidR="004005EB">
        <w:rPr>
          <w:rFonts w:ascii="Times New Roman" w:hAnsi="Times New Roman" w:cs="Times New Roman"/>
          <w:sz w:val="24"/>
          <w:szCs w:val="24"/>
        </w:rPr>
        <w:t>παραβατική</w:t>
      </w:r>
      <w:proofErr w:type="spellEnd"/>
      <w:r w:rsidR="004005EB">
        <w:rPr>
          <w:rFonts w:ascii="Times New Roman" w:hAnsi="Times New Roman" w:cs="Times New Roman"/>
          <w:sz w:val="24"/>
          <w:szCs w:val="24"/>
        </w:rPr>
        <w:t xml:space="preserve"> συμπεριφορά προέρχονταν από </w:t>
      </w:r>
      <w:r>
        <w:rPr>
          <w:rFonts w:ascii="Times New Roman" w:hAnsi="Times New Roman" w:cs="Times New Roman"/>
          <w:sz w:val="24"/>
          <w:szCs w:val="24"/>
        </w:rPr>
        <w:t xml:space="preserve">πολυμελείς </w:t>
      </w:r>
      <w:r w:rsidR="004005EB">
        <w:rPr>
          <w:rFonts w:ascii="Times New Roman" w:hAnsi="Times New Roman" w:cs="Times New Roman"/>
          <w:sz w:val="24"/>
          <w:szCs w:val="24"/>
        </w:rPr>
        <w:t>οικογένειες με χαμηλό εισόδημα</w:t>
      </w:r>
      <w:r>
        <w:rPr>
          <w:rFonts w:ascii="Times New Roman" w:hAnsi="Times New Roman" w:cs="Times New Roman"/>
          <w:sz w:val="24"/>
          <w:szCs w:val="24"/>
        </w:rPr>
        <w:t>,</w:t>
      </w:r>
      <w:r w:rsidR="004005EB">
        <w:rPr>
          <w:rFonts w:ascii="Times New Roman" w:hAnsi="Times New Roman" w:cs="Times New Roman"/>
          <w:sz w:val="24"/>
          <w:szCs w:val="24"/>
        </w:rPr>
        <w:t xml:space="preserve"> όπου στο ιστορικό της είχε εγκληματικότητα, </w:t>
      </w:r>
      <w:r>
        <w:rPr>
          <w:rFonts w:ascii="Times New Roman" w:hAnsi="Times New Roman" w:cs="Times New Roman"/>
          <w:sz w:val="24"/>
          <w:szCs w:val="24"/>
        </w:rPr>
        <w:t>επιβαρυμένες</w:t>
      </w:r>
      <w:r w:rsidR="004005EB">
        <w:rPr>
          <w:rFonts w:ascii="Times New Roman" w:hAnsi="Times New Roman" w:cs="Times New Roman"/>
          <w:sz w:val="24"/>
          <w:szCs w:val="24"/>
        </w:rPr>
        <w:t xml:space="preserve"> οικονομικ</w:t>
      </w:r>
      <w:r>
        <w:rPr>
          <w:rFonts w:ascii="Times New Roman" w:hAnsi="Times New Roman" w:cs="Times New Roman"/>
          <w:sz w:val="24"/>
          <w:szCs w:val="24"/>
        </w:rPr>
        <w:t>ές</w:t>
      </w:r>
      <w:r w:rsidR="004005EB">
        <w:rPr>
          <w:rFonts w:ascii="Times New Roman" w:hAnsi="Times New Roman" w:cs="Times New Roman"/>
          <w:sz w:val="24"/>
          <w:szCs w:val="24"/>
        </w:rPr>
        <w:t xml:space="preserve"> </w:t>
      </w:r>
      <w:r>
        <w:rPr>
          <w:rFonts w:ascii="Times New Roman" w:hAnsi="Times New Roman" w:cs="Times New Roman"/>
          <w:sz w:val="24"/>
          <w:szCs w:val="24"/>
        </w:rPr>
        <w:t>δυνατότητες</w:t>
      </w:r>
      <w:r w:rsidR="004005EB">
        <w:rPr>
          <w:rFonts w:ascii="Times New Roman" w:hAnsi="Times New Roman" w:cs="Times New Roman"/>
          <w:sz w:val="24"/>
          <w:szCs w:val="24"/>
        </w:rPr>
        <w:t xml:space="preserve"> και χαμηλό δείκτη νοημοσύνης. Άλλοι πάλι ερευνητές (</w:t>
      </w:r>
      <w:proofErr w:type="spellStart"/>
      <w:r w:rsidR="004005EB">
        <w:rPr>
          <w:rFonts w:ascii="Times New Roman" w:hAnsi="Times New Roman" w:cs="Times New Roman"/>
          <w:sz w:val="24"/>
          <w:szCs w:val="24"/>
          <w:lang w:val="en-US"/>
        </w:rPr>
        <w:t>Wassernman</w:t>
      </w:r>
      <w:proofErr w:type="spellEnd"/>
      <w:r w:rsidR="004005EB" w:rsidRPr="004005EB">
        <w:rPr>
          <w:rFonts w:ascii="Times New Roman" w:hAnsi="Times New Roman" w:cs="Times New Roman"/>
          <w:sz w:val="24"/>
          <w:szCs w:val="24"/>
        </w:rPr>
        <w:t xml:space="preserve"> </w:t>
      </w:r>
      <w:r w:rsidR="004005EB">
        <w:rPr>
          <w:rFonts w:ascii="Times New Roman" w:hAnsi="Times New Roman" w:cs="Times New Roman"/>
          <w:sz w:val="24"/>
          <w:szCs w:val="24"/>
          <w:lang w:val="en-US"/>
        </w:rPr>
        <w:t>et</w:t>
      </w:r>
      <w:r w:rsidR="004005EB" w:rsidRPr="004005EB">
        <w:rPr>
          <w:rFonts w:ascii="Times New Roman" w:hAnsi="Times New Roman" w:cs="Times New Roman"/>
          <w:sz w:val="24"/>
          <w:szCs w:val="24"/>
        </w:rPr>
        <w:t xml:space="preserve"> </w:t>
      </w:r>
      <w:r w:rsidR="004005EB">
        <w:rPr>
          <w:rFonts w:ascii="Times New Roman" w:hAnsi="Times New Roman" w:cs="Times New Roman"/>
          <w:sz w:val="24"/>
          <w:szCs w:val="24"/>
          <w:lang w:val="en-US"/>
        </w:rPr>
        <w:t>al</w:t>
      </w:r>
      <w:r w:rsidR="004005EB" w:rsidRPr="004005EB">
        <w:rPr>
          <w:rFonts w:ascii="Times New Roman" w:hAnsi="Times New Roman" w:cs="Times New Roman"/>
          <w:sz w:val="24"/>
          <w:szCs w:val="24"/>
        </w:rPr>
        <w:t xml:space="preserve">. 1996) </w:t>
      </w:r>
      <w:r w:rsidR="004005EB">
        <w:rPr>
          <w:rFonts w:ascii="Times New Roman" w:hAnsi="Times New Roman" w:cs="Times New Roman"/>
          <w:sz w:val="24"/>
          <w:szCs w:val="24"/>
        </w:rPr>
        <w:t>εστιάζουν στην ανατροφή των παιδιών και συγκεκριμένα στη δημιουργία σχέσεων με τους γονείς, τη διαχείριση συγκρούσεων, τη</w:t>
      </w:r>
      <w:r>
        <w:rPr>
          <w:rFonts w:ascii="Times New Roman" w:hAnsi="Times New Roman" w:cs="Times New Roman"/>
          <w:sz w:val="24"/>
          <w:szCs w:val="24"/>
        </w:rPr>
        <w:t>ν</w:t>
      </w:r>
      <w:r w:rsidR="004005EB">
        <w:rPr>
          <w:rFonts w:ascii="Times New Roman" w:hAnsi="Times New Roman" w:cs="Times New Roman"/>
          <w:sz w:val="24"/>
          <w:szCs w:val="24"/>
        </w:rPr>
        <w:t xml:space="preserve"> αυστηρότητα</w:t>
      </w:r>
      <w:r w:rsidR="008C722F">
        <w:rPr>
          <w:rFonts w:ascii="Times New Roman" w:hAnsi="Times New Roman" w:cs="Times New Roman"/>
          <w:sz w:val="24"/>
          <w:szCs w:val="24"/>
        </w:rPr>
        <w:t xml:space="preserve"> και</w:t>
      </w:r>
      <w:r w:rsidR="004005EB">
        <w:rPr>
          <w:rFonts w:ascii="Times New Roman" w:hAnsi="Times New Roman" w:cs="Times New Roman"/>
          <w:sz w:val="24"/>
          <w:szCs w:val="24"/>
        </w:rPr>
        <w:t xml:space="preserve"> την έλλειψη ορίων</w:t>
      </w:r>
      <w:r w:rsidR="008C722F">
        <w:rPr>
          <w:rFonts w:ascii="Times New Roman" w:hAnsi="Times New Roman" w:cs="Times New Roman"/>
          <w:sz w:val="24"/>
          <w:szCs w:val="24"/>
        </w:rPr>
        <w:t>,</w:t>
      </w:r>
      <w:r w:rsidR="004005EB">
        <w:rPr>
          <w:rFonts w:ascii="Times New Roman" w:hAnsi="Times New Roman" w:cs="Times New Roman"/>
          <w:sz w:val="24"/>
          <w:szCs w:val="24"/>
        </w:rPr>
        <w:t xml:space="preserve"> καταστάσεις που προσθέτουν στην παραβατικότητα τη διασπαστική συμπεριφορά. </w:t>
      </w:r>
    </w:p>
    <w:p w14:paraId="484517FA" w14:textId="14FFBF59" w:rsidR="0016207E" w:rsidRPr="0026715C" w:rsidRDefault="0016207E" w:rsidP="00D2414D">
      <w:pPr>
        <w:pStyle w:val="1"/>
        <w:numPr>
          <w:ilvl w:val="1"/>
          <w:numId w:val="4"/>
        </w:numPr>
        <w:jc w:val="both"/>
        <w:rPr>
          <w:rFonts w:ascii="Times New Roman" w:hAnsi="Times New Roman" w:cs="Times New Roman"/>
          <w:color w:val="auto"/>
          <w:sz w:val="24"/>
          <w:szCs w:val="24"/>
        </w:rPr>
      </w:pPr>
      <w:bookmarkStart w:id="9" w:name="_Toc170823811"/>
      <w:r w:rsidRPr="0026715C">
        <w:rPr>
          <w:rFonts w:ascii="Times New Roman" w:hAnsi="Times New Roman" w:cs="Times New Roman"/>
          <w:color w:val="auto"/>
          <w:sz w:val="24"/>
          <w:szCs w:val="24"/>
        </w:rPr>
        <w:t xml:space="preserve">Ψυχική ανθεκτικότητα </w:t>
      </w:r>
      <w:r w:rsidR="005C7B8C" w:rsidRPr="0026715C">
        <w:rPr>
          <w:rFonts w:ascii="Times New Roman" w:hAnsi="Times New Roman" w:cs="Times New Roman"/>
          <w:color w:val="auto"/>
          <w:sz w:val="24"/>
          <w:szCs w:val="24"/>
        </w:rPr>
        <w:t>και μαθητές</w:t>
      </w:r>
      <w:r w:rsidRPr="0026715C">
        <w:rPr>
          <w:rFonts w:ascii="Times New Roman" w:hAnsi="Times New Roman" w:cs="Times New Roman"/>
          <w:color w:val="auto"/>
          <w:sz w:val="24"/>
          <w:szCs w:val="24"/>
        </w:rPr>
        <w:t xml:space="preserve"> Δ΄ Δημοτικού</w:t>
      </w:r>
      <w:bookmarkEnd w:id="9"/>
      <w:r w:rsidRPr="0026715C">
        <w:rPr>
          <w:rFonts w:ascii="Times New Roman" w:hAnsi="Times New Roman" w:cs="Times New Roman"/>
          <w:color w:val="auto"/>
          <w:sz w:val="24"/>
          <w:szCs w:val="24"/>
        </w:rPr>
        <w:t xml:space="preserve"> </w:t>
      </w:r>
    </w:p>
    <w:p w14:paraId="5AFC1D5F" w14:textId="016188F9" w:rsidR="00D2414D" w:rsidRPr="007405DA" w:rsidRDefault="00D2414D" w:rsidP="00D2414D">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Οι μαθητές της Δ΄ Δημοτικού ανήκουν κατά τον </w:t>
      </w:r>
      <w:r w:rsidRPr="0026715C">
        <w:rPr>
          <w:rFonts w:ascii="Times New Roman" w:hAnsi="Times New Roman" w:cs="Times New Roman"/>
          <w:sz w:val="24"/>
          <w:szCs w:val="24"/>
          <w:lang w:val="en-US"/>
        </w:rPr>
        <w:t>Piaget</w:t>
      </w:r>
      <w:r w:rsidRPr="0026715C">
        <w:rPr>
          <w:rFonts w:ascii="Times New Roman" w:hAnsi="Times New Roman" w:cs="Times New Roman"/>
          <w:sz w:val="24"/>
          <w:szCs w:val="24"/>
        </w:rPr>
        <w:t xml:space="preserve"> στο στάδιο της Συγκεκριμένης Λογικής Σκέψης</w:t>
      </w:r>
      <w:r w:rsidR="00FF5769" w:rsidRPr="0026715C">
        <w:rPr>
          <w:rFonts w:ascii="Times New Roman" w:hAnsi="Times New Roman" w:cs="Times New Roman"/>
          <w:sz w:val="24"/>
          <w:szCs w:val="24"/>
        </w:rPr>
        <w:t>, κατά το οποίο ενώ μπορούν να αιτιολογήσουν τι είναι αυτό που μελετούν, δυσκολεύονται να εξετάσουν το πιθανό</w:t>
      </w:r>
      <w:r w:rsidR="00993200" w:rsidRPr="0026715C">
        <w:rPr>
          <w:rFonts w:ascii="Times New Roman" w:hAnsi="Times New Roman" w:cs="Times New Roman"/>
          <w:sz w:val="24"/>
          <w:szCs w:val="24"/>
        </w:rPr>
        <w:t>,</w:t>
      </w:r>
      <w:r w:rsidR="00FF5769" w:rsidRPr="0026715C">
        <w:rPr>
          <w:rFonts w:ascii="Times New Roman" w:hAnsi="Times New Roman" w:cs="Times New Roman"/>
          <w:sz w:val="24"/>
          <w:szCs w:val="24"/>
        </w:rPr>
        <w:t xml:space="preserve"> διότι πραγματοποιούν σκέψεις που αφορούν απτά αντικείμενα (</w:t>
      </w:r>
      <w:r w:rsidR="00FF5769" w:rsidRPr="0026715C">
        <w:rPr>
          <w:rFonts w:ascii="Times New Roman" w:hAnsi="Times New Roman" w:cs="Times New Roman"/>
          <w:sz w:val="24"/>
          <w:szCs w:val="24"/>
          <w:lang w:val="en-US"/>
        </w:rPr>
        <w:t>Piaget</w:t>
      </w:r>
      <w:r w:rsidR="00FF5769" w:rsidRPr="0026715C">
        <w:rPr>
          <w:rFonts w:ascii="Times New Roman" w:hAnsi="Times New Roman" w:cs="Times New Roman"/>
          <w:sz w:val="24"/>
          <w:szCs w:val="24"/>
        </w:rPr>
        <w:t xml:space="preserve">, 2006). Όμως, σε ηλικία 10 ετών οι μαθητές πλησιάζουν στην εφηβεία, </w:t>
      </w:r>
      <w:r w:rsidR="00993200" w:rsidRPr="0026715C">
        <w:rPr>
          <w:rFonts w:ascii="Times New Roman" w:hAnsi="Times New Roman" w:cs="Times New Roman"/>
          <w:sz w:val="24"/>
          <w:szCs w:val="24"/>
        </w:rPr>
        <w:t>ό</w:t>
      </w:r>
      <w:r w:rsidR="00FF5769" w:rsidRPr="0026715C">
        <w:rPr>
          <w:rFonts w:ascii="Times New Roman" w:hAnsi="Times New Roman" w:cs="Times New Roman"/>
          <w:sz w:val="24"/>
          <w:szCs w:val="24"/>
        </w:rPr>
        <w:t xml:space="preserve">που κατά τον </w:t>
      </w:r>
      <w:r w:rsidR="00FF5769" w:rsidRPr="0026715C">
        <w:rPr>
          <w:rFonts w:ascii="Times New Roman" w:hAnsi="Times New Roman" w:cs="Times New Roman"/>
          <w:sz w:val="24"/>
          <w:szCs w:val="24"/>
          <w:lang w:val="en-US"/>
        </w:rPr>
        <w:t>Ericson</w:t>
      </w:r>
      <w:r w:rsidR="00993200" w:rsidRPr="0026715C">
        <w:rPr>
          <w:rFonts w:ascii="Times New Roman" w:hAnsi="Times New Roman" w:cs="Times New Roman"/>
          <w:sz w:val="24"/>
          <w:szCs w:val="24"/>
        </w:rPr>
        <w:t xml:space="preserve"> </w:t>
      </w:r>
      <w:r w:rsidR="00FF5769" w:rsidRPr="0026715C">
        <w:rPr>
          <w:rFonts w:ascii="Times New Roman" w:hAnsi="Times New Roman" w:cs="Times New Roman"/>
          <w:sz w:val="24"/>
          <w:szCs w:val="24"/>
        </w:rPr>
        <w:t>τα άτομα πραγματοποιούν νοερές σκέψεις, αναζητώντας τι θέλουν από τη ζωή τους και αναγνωρίζοντας ότι είναι μοναδικές και ολοκληρωμένες προσωπικότητες με δική τους ιδεολογία (</w:t>
      </w:r>
      <w:r w:rsidR="00FF5769" w:rsidRPr="0026715C">
        <w:rPr>
          <w:rFonts w:ascii="Times New Roman" w:hAnsi="Times New Roman" w:cs="Times New Roman"/>
          <w:sz w:val="24"/>
          <w:szCs w:val="24"/>
          <w:lang w:val="en-US"/>
        </w:rPr>
        <w:t>Bernstein</w:t>
      </w:r>
      <w:r w:rsidR="00FF5769" w:rsidRPr="0026715C">
        <w:rPr>
          <w:rFonts w:ascii="Times New Roman" w:hAnsi="Times New Roman" w:cs="Times New Roman"/>
          <w:sz w:val="24"/>
          <w:szCs w:val="24"/>
        </w:rPr>
        <w:t xml:space="preserve"> </w:t>
      </w:r>
      <w:r w:rsidR="00FF5769" w:rsidRPr="0026715C">
        <w:rPr>
          <w:rFonts w:ascii="Times New Roman" w:hAnsi="Times New Roman" w:cs="Times New Roman"/>
          <w:sz w:val="24"/>
          <w:szCs w:val="24"/>
          <w:lang w:val="en-US"/>
        </w:rPr>
        <w:t>et</w:t>
      </w:r>
      <w:r w:rsidR="00FF5769" w:rsidRPr="0026715C">
        <w:rPr>
          <w:rFonts w:ascii="Times New Roman" w:hAnsi="Times New Roman" w:cs="Times New Roman"/>
          <w:sz w:val="24"/>
          <w:szCs w:val="24"/>
        </w:rPr>
        <w:t xml:space="preserve"> </w:t>
      </w:r>
      <w:r w:rsidR="00FF5769" w:rsidRPr="0026715C">
        <w:rPr>
          <w:rFonts w:ascii="Times New Roman" w:hAnsi="Times New Roman" w:cs="Times New Roman"/>
          <w:sz w:val="24"/>
          <w:szCs w:val="24"/>
          <w:lang w:val="en-US"/>
        </w:rPr>
        <w:t>al</w:t>
      </w:r>
      <w:r w:rsidR="00FF5769" w:rsidRPr="0026715C">
        <w:rPr>
          <w:rFonts w:ascii="Times New Roman" w:hAnsi="Times New Roman" w:cs="Times New Roman"/>
          <w:sz w:val="24"/>
          <w:szCs w:val="24"/>
        </w:rPr>
        <w:t xml:space="preserve">. 2003).  </w:t>
      </w:r>
      <w:r w:rsidR="00993200" w:rsidRPr="0026715C">
        <w:rPr>
          <w:rFonts w:ascii="Times New Roman" w:hAnsi="Times New Roman" w:cs="Times New Roman"/>
          <w:sz w:val="24"/>
          <w:szCs w:val="24"/>
        </w:rPr>
        <w:t>Επίσης, ο</w:t>
      </w:r>
      <w:r w:rsidR="00542826" w:rsidRPr="0026715C">
        <w:rPr>
          <w:rFonts w:ascii="Times New Roman" w:hAnsi="Times New Roman" w:cs="Times New Roman"/>
          <w:sz w:val="24"/>
          <w:szCs w:val="24"/>
        </w:rPr>
        <w:t xml:space="preserve"> </w:t>
      </w:r>
      <w:r w:rsidR="00542826" w:rsidRPr="0026715C">
        <w:rPr>
          <w:rFonts w:ascii="Times New Roman" w:hAnsi="Times New Roman" w:cs="Times New Roman"/>
          <w:sz w:val="24"/>
          <w:szCs w:val="24"/>
          <w:lang w:val="en-US"/>
        </w:rPr>
        <w:t>Kohlberg</w:t>
      </w:r>
      <w:r w:rsidR="00542826" w:rsidRPr="0026715C">
        <w:rPr>
          <w:rFonts w:ascii="Times New Roman" w:hAnsi="Times New Roman" w:cs="Times New Roman"/>
          <w:sz w:val="24"/>
          <w:szCs w:val="24"/>
        </w:rPr>
        <w:t xml:space="preserve"> τοποθετεί τα παιδιά από 10 ετών και πάνω στο συμβατικό επίπεδο της ηθικής ανάπτυξ</w:t>
      </w:r>
      <w:r w:rsidR="00993200" w:rsidRPr="0026715C">
        <w:rPr>
          <w:rFonts w:ascii="Times New Roman" w:hAnsi="Times New Roman" w:cs="Times New Roman"/>
          <w:sz w:val="24"/>
          <w:szCs w:val="24"/>
        </w:rPr>
        <w:t>ης,</w:t>
      </w:r>
      <w:r w:rsidR="00542826" w:rsidRPr="0026715C">
        <w:rPr>
          <w:rFonts w:ascii="Times New Roman" w:hAnsi="Times New Roman" w:cs="Times New Roman"/>
          <w:sz w:val="24"/>
          <w:szCs w:val="24"/>
        </w:rPr>
        <w:t xml:space="preserve"> στο οποίο </w:t>
      </w:r>
      <w:r w:rsidR="00993200" w:rsidRPr="0026715C">
        <w:rPr>
          <w:rFonts w:ascii="Times New Roman" w:hAnsi="Times New Roman" w:cs="Times New Roman"/>
          <w:sz w:val="24"/>
          <w:szCs w:val="24"/>
        </w:rPr>
        <w:t xml:space="preserve">οι ηθικές αποφάσεις λαμβάνονται </w:t>
      </w:r>
      <w:r w:rsidR="00542826" w:rsidRPr="0026715C">
        <w:rPr>
          <w:rFonts w:ascii="Times New Roman" w:hAnsi="Times New Roman" w:cs="Times New Roman"/>
          <w:sz w:val="24"/>
          <w:szCs w:val="24"/>
        </w:rPr>
        <w:lastRenderedPageBreak/>
        <w:t>με βάση τι πιστεύουν οι άλλοι ακολουθώντας τους κανόνες της κοινωνίας.</w:t>
      </w:r>
      <w:r w:rsidR="00993200" w:rsidRPr="0026715C">
        <w:rPr>
          <w:rFonts w:ascii="Times New Roman" w:hAnsi="Times New Roman" w:cs="Times New Roman"/>
          <w:sz w:val="24"/>
          <w:szCs w:val="24"/>
        </w:rPr>
        <w:t xml:space="preserve"> Αναγνωρίζονται</w:t>
      </w:r>
      <w:r w:rsidR="00BB6B1A" w:rsidRPr="0026715C">
        <w:rPr>
          <w:rFonts w:ascii="Times New Roman" w:hAnsi="Times New Roman" w:cs="Times New Roman"/>
          <w:sz w:val="24"/>
          <w:szCs w:val="24"/>
        </w:rPr>
        <w:t>,</w:t>
      </w:r>
      <w:r w:rsidR="00993200" w:rsidRPr="0026715C">
        <w:rPr>
          <w:rFonts w:ascii="Times New Roman" w:hAnsi="Times New Roman" w:cs="Times New Roman"/>
          <w:sz w:val="24"/>
          <w:szCs w:val="24"/>
        </w:rPr>
        <w:t xml:space="preserve"> επομένως</w:t>
      </w:r>
      <w:r w:rsidR="00BB6B1A" w:rsidRPr="0026715C">
        <w:rPr>
          <w:rFonts w:ascii="Times New Roman" w:hAnsi="Times New Roman" w:cs="Times New Roman"/>
          <w:sz w:val="24"/>
          <w:szCs w:val="24"/>
        </w:rPr>
        <w:t>,</w:t>
      </w:r>
      <w:r w:rsidR="00993200" w:rsidRPr="0026715C">
        <w:rPr>
          <w:rFonts w:ascii="Times New Roman" w:hAnsi="Times New Roman" w:cs="Times New Roman"/>
          <w:sz w:val="24"/>
          <w:szCs w:val="24"/>
        </w:rPr>
        <w:t xml:space="preserve"> πλήθος αλλαγών και αντιθέσεων στη συγκεκριμένη ηλικιακή ομάδα που βρίσκεται στο μεταίχμιο για να περάσει στην καθαρά εφηβική ηλικία. Οι αντιθέσεις αυτές</w:t>
      </w:r>
      <w:r w:rsidR="00BB6B1A" w:rsidRPr="0026715C">
        <w:rPr>
          <w:rFonts w:ascii="Times New Roman" w:hAnsi="Times New Roman" w:cs="Times New Roman"/>
          <w:sz w:val="24"/>
          <w:szCs w:val="24"/>
        </w:rPr>
        <w:t>,</w:t>
      </w:r>
      <w:r w:rsidR="00993200" w:rsidRPr="0026715C">
        <w:rPr>
          <w:rFonts w:ascii="Times New Roman" w:hAnsi="Times New Roman" w:cs="Times New Roman"/>
          <w:sz w:val="24"/>
          <w:szCs w:val="24"/>
        </w:rPr>
        <w:t xml:space="preserve"> αν μη τι άλλο</w:t>
      </w:r>
      <w:r w:rsidR="00BB6B1A" w:rsidRPr="0026715C">
        <w:rPr>
          <w:rFonts w:ascii="Times New Roman" w:hAnsi="Times New Roman" w:cs="Times New Roman"/>
          <w:sz w:val="24"/>
          <w:szCs w:val="24"/>
        </w:rPr>
        <w:t>,</w:t>
      </w:r>
      <w:r w:rsidR="00993200" w:rsidRPr="0026715C">
        <w:rPr>
          <w:rFonts w:ascii="Times New Roman" w:hAnsi="Times New Roman" w:cs="Times New Roman"/>
          <w:sz w:val="24"/>
          <w:szCs w:val="24"/>
        </w:rPr>
        <w:t xml:space="preserve"> είναι προκλήσεις για τη ψυχική τους ανθεκτικότητα. </w:t>
      </w:r>
    </w:p>
    <w:p w14:paraId="768F2B89" w14:textId="3DDFC751" w:rsidR="00934C45" w:rsidRPr="009B57BC" w:rsidRDefault="00993200" w:rsidP="00D2414D">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Σε κοινωνικό επίπεδο, η</w:t>
      </w:r>
      <w:r w:rsidR="00CB4579" w:rsidRPr="0026715C">
        <w:rPr>
          <w:rFonts w:ascii="Times New Roman" w:hAnsi="Times New Roman" w:cs="Times New Roman"/>
          <w:sz w:val="24"/>
          <w:szCs w:val="24"/>
        </w:rPr>
        <w:t xml:space="preserve"> φιλία με τους συνομηλίκους καθίσταται ολοένα και πιο σημαντική</w:t>
      </w:r>
      <w:r w:rsidR="00254128" w:rsidRPr="0026715C">
        <w:rPr>
          <w:rFonts w:ascii="Times New Roman" w:hAnsi="Times New Roman" w:cs="Times New Roman"/>
          <w:sz w:val="24"/>
          <w:szCs w:val="24"/>
        </w:rPr>
        <w:t>. Εμφανίζονται οι κλίκες και η προτίμηση σε άτομα του ίδιου φύλου (</w:t>
      </w:r>
      <w:r w:rsidR="00254128" w:rsidRPr="0026715C">
        <w:rPr>
          <w:rFonts w:ascii="Times New Roman" w:hAnsi="Times New Roman" w:cs="Times New Roman"/>
          <w:sz w:val="24"/>
          <w:szCs w:val="24"/>
          <w:lang w:val="en-US"/>
        </w:rPr>
        <w:t>Lahey</w:t>
      </w:r>
      <w:r w:rsidR="00254128" w:rsidRPr="0026715C">
        <w:rPr>
          <w:rFonts w:ascii="Times New Roman" w:hAnsi="Times New Roman" w:cs="Times New Roman"/>
          <w:sz w:val="24"/>
          <w:szCs w:val="24"/>
        </w:rPr>
        <w:t xml:space="preserve">, 1998). Οι αλληλεπιδράσεις μεταξύ τους γίνονται πιο συχνές, περίπλοκες και δομημένες. </w:t>
      </w:r>
      <w:r w:rsidRPr="0026715C">
        <w:rPr>
          <w:rFonts w:ascii="Times New Roman" w:hAnsi="Times New Roman" w:cs="Times New Roman"/>
          <w:sz w:val="24"/>
          <w:szCs w:val="24"/>
        </w:rPr>
        <w:t xml:space="preserve">Ενώ ακολουθούν κανόνες παιχνιδιών και </w:t>
      </w:r>
      <w:r w:rsidR="00254128" w:rsidRPr="0026715C">
        <w:rPr>
          <w:rFonts w:ascii="Times New Roman" w:hAnsi="Times New Roman" w:cs="Times New Roman"/>
          <w:sz w:val="24"/>
          <w:szCs w:val="24"/>
        </w:rPr>
        <w:t xml:space="preserve">συμμετέχουν σε ομάδες, </w:t>
      </w:r>
      <w:r w:rsidRPr="0026715C">
        <w:rPr>
          <w:rFonts w:ascii="Times New Roman" w:hAnsi="Times New Roman" w:cs="Times New Roman"/>
          <w:sz w:val="24"/>
          <w:szCs w:val="24"/>
        </w:rPr>
        <w:t>μπορεί</w:t>
      </w:r>
      <w:r w:rsidR="00254128" w:rsidRPr="0026715C">
        <w:rPr>
          <w:rFonts w:ascii="Times New Roman" w:hAnsi="Times New Roman" w:cs="Times New Roman"/>
          <w:sz w:val="24"/>
          <w:szCs w:val="24"/>
        </w:rPr>
        <w:t xml:space="preserve"> είτε </w:t>
      </w:r>
      <w:r w:rsidRPr="0026715C">
        <w:rPr>
          <w:rFonts w:ascii="Times New Roman" w:hAnsi="Times New Roman" w:cs="Times New Roman"/>
          <w:sz w:val="24"/>
          <w:szCs w:val="24"/>
        </w:rPr>
        <w:t xml:space="preserve">να </w:t>
      </w:r>
      <w:r w:rsidR="00254128" w:rsidRPr="0026715C">
        <w:rPr>
          <w:rFonts w:ascii="Times New Roman" w:hAnsi="Times New Roman" w:cs="Times New Roman"/>
          <w:sz w:val="24"/>
          <w:szCs w:val="24"/>
        </w:rPr>
        <w:t>συνεργάζονται</w:t>
      </w:r>
      <w:r w:rsidRPr="0026715C">
        <w:rPr>
          <w:rFonts w:ascii="Times New Roman" w:hAnsi="Times New Roman" w:cs="Times New Roman"/>
          <w:sz w:val="24"/>
          <w:szCs w:val="24"/>
        </w:rPr>
        <w:t>,</w:t>
      </w:r>
      <w:r w:rsidR="00254128" w:rsidRPr="0026715C">
        <w:rPr>
          <w:rFonts w:ascii="Times New Roman" w:hAnsi="Times New Roman" w:cs="Times New Roman"/>
          <w:sz w:val="24"/>
          <w:szCs w:val="24"/>
        </w:rPr>
        <w:t xml:space="preserve"> είτε </w:t>
      </w:r>
      <w:r w:rsidRPr="0026715C">
        <w:rPr>
          <w:rFonts w:ascii="Times New Roman" w:hAnsi="Times New Roman" w:cs="Times New Roman"/>
          <w:sz w:val="24"/>
          <w:szCs w:val="24"/>
        </w:rPr>
        <w:t xml:space="preserve">να </w:t>
      </w:r>
      <w:r w:rsidR="00254128" w:rsidRPr="0026715C">
        <w:rPr>
          <w:rFonts w:ascii="Times New Roman" w:hAnsi="Times New Roman" w:cs="Times New Roman"/>
          <w:sz w:val="24"/>
          <w:szCs w:val="24"/>
        </w:rPr>
        <w:t xml:space="preserve">ανταγωνίζονται. </w:t>
      </w:r>
      <w:r w:rsidRPr="0026715C">
        <w:rPr>
          <w:rFonts w:ascii="Times New Roman" w:hAnsi="Times New Roman" w:cs="Times New Roman"/>
          <w:sz w:val="24"/>
          <w:szCs w:val="24"/>
        </w:rPr>
        <w:t xml:space="preserve">Όπως και να έχει σε αυτήν την ηλικία η φιλία προσφέρει δύο πολύ </w:t>
      </w:r>
      <w:r w:rsidR="00254128" w:rsidRPr="0026715C">
        <w:rPr>
          <w:rFonts w:ascii="Times New Roman" w:hAnsi="Times New Roman" w:cs="Times New Roman"/>
          <w:sz w:val="24"/>
          <w:szCs w:val="24"/>
        </w:rPr>
        <w:t>σημαντικά στοιχεία</w:t>
      </w:r>
      <w:r w:rsidRPr="0026715C">
        <w:rPr>
          <w:rFonts w:ascii="Times New Roman" w:hAnsi="Times New Roman" w:cs="Times New Roman"/>
          <w:sz w:val="24"/>
          <w:szCs w:val="24"/>
        </w:rPr>
        <w:t>, τη</w:t>
      </w:r>
      <w:r w:rsidR="00254128" w:rsidRPr="0026715C">
        <w:rPr>
          <w:rFonts w:ascii="Times New Roman" w:hAnsi="Times New Roman" w:cs="Times New Roman"/>
          <w:sz w:val="24"/>
          <w:szCs w:val="24"/>
        </w:rPr>
        <w:t xml:space="preserve"> συντροφικότητα και</w:t>
      </w:r>
      <w:r w:rsidRPr="0026715C">
        <w:rPr>
          <w:rFonts w:ascii="Times New Roman" w:hAnsi="Times New Roman" w:cs="Times New Roman"/>
          <w:sz w:val="24"/>
          <w:szCs w:val="24"/>
        </w:rPr>
        <w:t xml:space="preserve"> τη</w:t>
      </w:r>
      <w:r w:rsidR="00254128" w:rsidRPr="0026715C">
        <w:rPr>
          <w:rFonts w:ascii="Times New Roman" w:hAnsi="Times New Roman" w:cs="Times New Roman"/>
          <w:sz w:val="24"/>
          <w:szCs w:val="24"/>
        </w:rPr>
        <w:t xml:space="preserve"> διασκέδαση. </w:t>
      </w:r>
      <w:r w:rsidRPr="0026715C">
        <w:rPr>
          <w:rFonts w:ascii="Times New Roman" w:hAnsi="Times New Roman" w:cs="Times New Roman"/>
          <w:sz w:val="24"/>
          <w:szCs w:val="24"/>
        </w:rPr>
        <w:t xml:space="preserve">Σε αυτό το κλίμα αποδοχής τα παιδιά </w:t>
      </w:r>
      <w:r w:rsidR="00254128" w:rsidRPr="0026715C">
        <w:rPr>
          <w:rFonts w:ascii="Times New Roman" w:hAnsi="Times New Roman" w:cs="Times New Roman"/>
          <w:sz w:val="24"/>
          <w:szCs w:val="24"/>
        </w:rPr>
        <w:t xml:space="preserve">καλλιεργούν την αυτοεκτίμησή τους συγκρίνοντας </w:t>
      </w:r>
      <w:r w:rsidR="00F27550">
        <w:rPr>
          <w:rFonts w:ascii="Times New Roman" w:hAnsi="Times New Roman" w:cs="Times New Roman"/>
          <w:sz w:val="24"/>
          <w:szCs w:val="24"/>
        </w:rPr>
        <w:t>τ</w:t>
      </w:r>
      <w:r w:rsidR="00254128" w:rsidRPr="0026715C">
        <w:rPr>
          <w:rFonts w:ascii="Times New Roman" w:hAnsi="Times New Roman" w:cs="Times New Roman"/>
          <w:sz w:val="24"/>
          <w:szCs w:val="24"/>
        </w:rPr>
        <w:t xml:space="preserve">α δυνατά τους σημεία και τις αδυναμίες τους με αυτά των </w:t>
      </w:r>
      <w:r w:rsidRPr="0026715C">
        <w:rPr>
          <w:rFonts w:ascii="Times New Roman" w:hAnsi="Times New Roman" w:cs="Times New Roman"/>
          <w:sz w:val="24"/>
          <w:szCs w:val="24"/>
        </w:rPr>
        <w:t xml:space="preserve">φίλων τους. </w:t>
      </w:r>
      <w:r w:rsidR="00934C45" w:rsidRPr="0026715C">
        <w:rPr>
          <w:rFonts w:ascii="Times New Roman" w:hAnsi="Times New Roman" w:cs="Times New Roman"/>
          <w:sz w:val="24"/>
          <w:szCs w:val="24"/>
        </w:rPr>
        <w:t xml:space="preserve">Τι συμβαίνει όμως όταν η εύρεση φίλων είναι δύσκολη υπόθεση και τι αντίκτυπο φέρει αυτό στα παιδιά </w:t>
      </w:r>
      <w:r w:rsidR="00BB6B1A" w:rsidRPr="0026715C">
        <w:rPr>
          <w:rFonts w:ascii="Times New Roman" w:hAnsi="Times New Roman" w:cs="Times New Roman"/>
          <w:sz w:val="24"/>
          <w:szCs w:val="24"/>
        </w:rPr>
        <w:t>9-</w:t>
      </w:r>
      <w:r w:rsidR="00934C45" w:rsidRPr="0026715C">
        <w:rPr>
          <w:rFonts w:ascii="Times New Roman" w:hAnsi="Times New Roman" w:cs="Times New Roman"/>
          <w:sz w:val="24"/>
          <w:szCs w:val="24"/>
        </w:rPr>
        <w:t xml:space="preserve">10 ετών; </w:t>
      </w:r>
      <w:r w:rsidRPr="0026715C">
        <w:rPr>
          <w:rFonts w:ascii="Times New Roman" w:hAnsi="Times New Roman" w:cs="Times New Roman"/>
          <w:sz w:val="24"/>
          <w:szCs w:val="24"/>
        </w:rPr>
        <w:t>Μελέτες δείχνουν ότι τ</w:t>
      </w:r>
      <w:r w:rsidR="00934C45" w:rsidRPr="0026715C">
        <w:rPr>
          <w:rFonts w:ascii="Times New Roman" w:hAnsi="Times New Roman" w:cs="Times New Roman"/>
          <w:sz w:val="24"/>
          <w:szCs w:val="24"/>
        </w:rPr>
        <w:t>α παιδιά αυτά βιώνουν υψηλά επίπεδα μοναχικότητας και απόρριψης</w:t>
      </w:r>
      <w:r w:rsidRPr="0026715C">
        <w:rPr>
          <w:rFonts w:ascii="Times New Roman" w:hAnsi="Times New Roman" w:cs="Times New Roman"/>
          <w:sz w:val="24"/>
          <w:szCs w:val="24"/>
        </w:rPr>
        <w:t>,</w:t>
      </w:r>
      <w:r w:rsidR="00934C45" w:rsidRPr="0026715C">
        <w:rPr>
          <w:rFonts w:ascii="Times New Roman" w:hAnsi="Times New Roman" w:cs="Times New Roman"/>
          <w:sz w:val="24"/>
          <w:szCs w:val="24"/>
        </w:rPr>
        <w:t xml:space="preserve"> όπως και ψυχολογικές και </w:t>
      </w:r>
      <w:proofErr w:type="spellStart"/>
      <w:r w:rsidR="00934C45" w:rsidRPr="0026715C">
        <w:rPr>
          <w:rFonts w:ascii="Times New Roman" w:hAnsi="Times New Roman" w:cs="Times New Roman"/>
          <w:sz w:val="24"/>
          <w:szCs w:val="24"/>
        </w:rPr>
        <w:t>συμπεριφορικές</w:t>
      </w:r>
      <w:proofErr w:type="spellEnd"/>
      <w:r w:rsidR="00934C45" w:rsidRPr="0026715C">
        <w:rPr>
          <w:rFonts w:ascii="Times New Roman" w:hAnsi="Times New Roman" w:cs="Times New Roman"/>
          <w:sz w:val="24"/>
          <w:szCs w:val="24"/>
        </w:rPr>
        <w:t xml:space="preserve"> δυσκολίες στη μετέπειτα ζωή τους. </w:t>
      </w:r>
      <w:r w:rsidRPr="0026715C">
        <w:rPr>
          <w:rFonts w:ascii="Times New Roman" w:hAnsi="Times New Roman" w:cs="Times New Roman"/>
          <w:sz w:val="24"/>
          <w:szCs w:val="24"/>
        </w:rPr>
        <w:t>(</w:t>
      </w:r>
      <w:r w:rsidRPr="0026715C">
        <w:rPr>
          <w:rFonts w:ascii="Times New Roman" w:hAnsi="Times New Roman" w:cs="Times New Roman"/>
          <w:sz w:val="24"/>
          <w:szCs w:val="24"/>
          <w:lang w:val="en-US"/>
        </w:rPr>
        <w:t>Bernstein</w:t>
      </w:r>
      <w:r w:rsidRPr="0026715C">
        <w:rPr>
          <w:rFonts w:ascii="Times New Roman" w:hAnsi="Times New Roman" w:cs="Times New Roman"/>
          <w:sz w:val="24"/>
          <w:szCs w:val="24"/>
        </w:rPr>
        <w:t xml:space="preserve"> </w:t>
      </w:r>
      <w:r w:rsidRPr="0026715C">
        <w:rPr>
          <w:rFonts w:ascii="Times New Roman" w:hAnsi="Times New Roman" w:cs="Times New Roman"/>
          <w:sz w:val="24"/>
          <w:szCs w:val="24"/>
          <w:lang w:val="en-US"/>
        </w:rPr>
        <w:t>et</w:t>
      </w:r>
      <w:r w:rsidRPr="0026715C">
        <w:rPr>
          <w:rFonts w:ascii="Times New Roman" w:hAnsi="Times New Roman" w:cs="Times New Roman"/>
          <w:sz w:val="24"/>
          <w:szCs w:val="24"/>
        </w:rPr>
        <w:t xml:space="preserve"> </w:t>
      </w:r>
      <w:r w:rsidRPr="0026715C">
        <w:rPr>
          <w:rFonts w:ascii="Times New Roman" w:hAnsi="Times New Roman" w:cs="Times New Roman"/>
          <w:sz w:val="24"/>
          <w:szCs w:val="24"/>
          <w:lang w:val="en-US"/>
        </w:rPr>
        <w:t>al</w:t>
      </w:r>
      <w:r w:rsidRPr="0026715C">
        <w:rPr>
          <w:rFonts w:ascii="Times New Roman" w:hAnsi="Times New Roman" w:cs="Times New Roman"/>
          <w:sz w:val="24"/>
          <w:szCs w:val="24"/>
        </w:rPr>
        <w:t xml:space="preserve">. 2003). Άρα, η δημιουργία φιλικών σχέσεων μπορεί να λειτουργήσει ως αρωγός ή όχι της ψυχικής ανθεκτικότητας των παιδιών. </w:t>
      </w:r>
    </w:p>
    <w:p w14:paraId="3BCAFA58" w14:textId="1E01DCE5" w:rsidR="00254128" w:rsidRPr="0026715C" w:rsidRDefault="00993200" w:rsidP="00D2414D">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Τέλος</w:t>
      </w:r>
      <w:r w:rsidR="00934C45" w:rsidRPr="0026715C">
        <w:rPr>
          <w:rFonts w:ascii="Times New Roman" w:hAnsi="Times New Roman" w:cs="Times New Roman"/>
          <w:sz w:val="24"/>
          <w:szCs w:val="24"/>
        </w:rPr>
        <w:t>, η ενίσχυση του ρόλου των συνομηλίκων σηματοδοτεί την απόρριψη των γονέων και την ανατροπή των οικογενειακών δεσμών (</w:t>
      </w:r>
      <w:r w:rsidR="00934C45" w:rsidRPr="0026715C">
        <w:rPr>
          <w:rFonts w:ascii="Times New Roman" w:hAnsi="Times New Roman" w:cs="Times New Roman"/>
          <w:sz w:val="24"/>
          <w:szCs w:val="24"/>
          <w:lang w:val="en-US"/>
        </w:rPr>
        <w:t>Lahey</w:t>
      </w:r>
      <w:r w:rsidR="00934C45" w:rsidRPr="0026715C">
        <w:rPr>
          <w:rFonts w:ascii="Times New Roman" w:hAnsi="Times New Roman" w:cs="Times New Roman"/>
          <w:sz w:val="24"/>
          <w:szCs w:val="24"/>
        </w:rPr>
        <w:t>, 1998)</w:t>
      </w:r>
      <w:r w:rsidR="00BA130F" w:rsidRPr="0026715C">
        <w:rPr>
          <w:rFonts w:ascii="Times New Roman" w:hAnsi="Times New Roman" w:cs="Times New Roman"/>
          <w:sz w:val="24"/>
          <w:szCs w:val="24"/>
        </w:rPr>
        <w:t>, οι οποίοι κλονίζονται και από διάφορους παράγοντες</w:t>
      </w:r>
      <w:r w:rsidRPr="0026715C">
        <w:rPr>
          <w:rFonts w:ascii="Times New Roman" w:hAnsi="Times New Roman" w:cs="Times New Roman"/>
          <w:sz w:val="24"/>
          <w:szCs w:val="24"/>
        </w:rPr>
        <w:t>,</w:t>
      </w:r>
      <w:r w:rsidR="00BA130F" w:rsidRPr="0026715C">
        <w:rPr>
          <w:rFonts w:ascii="Times New Roman" w:hAnsi="Times New Roman" w:cs="Times New Roman"/>
          <w:sz w:val="24"/>
          <w:szCs w:val="24"/>
        </w:rPr>
        <w:t xml:space="preserve"> όπως είναι τα διαζύγια. </w:t>
      </w:r>
      <w:r w:rsidR="00254128" w:rsidRPr="0026715C">
        <w:rPr>
          <w:rFonts w:ascii="Times New Roman" w:hAnsi="Times New Roman" w:cs="Times New Roman"/>
          <w:sz w:val="24"/>
          <w:szCs w:val="24"/>
        </w:rPr>
        <w:t xml:space="preserve">Οι </w:t>
      </w:r>
      <w:r w:rsidR="00254128" w:rsidRPr="0026715C">
        <w:rPr>
          <w:rFonts w:ascii="Times New Roman" w:hAnsi="Times New Roman" w:cs="Times New Roman"/>
          <w:sz w:val="24"/>
          <w:szCs w:val="24"/>
          <w:lang w:val="en-US"/>
        </w:rPr>
        <w:t>Bernstein</w:t>
      </w:r>
      <w:r w:rsidR="00254128" w:rsidRPr="0026715C">
        <w:rPr>
          <w:rFonts w:ascii="Times New Roman" w:hAnsi="Times New Roman" w:cs="Times New Roman"/>
          <w:sz w:val="24"/>
          <w:szCs w:val="24"/>
        </w:rPr>
        <w:t xml:space="preserve"> </w:t>
      </w:r>
      <w:r w:rsidR="00254128" w:rsidRPr="0026715C">
        <w:rPr>
          <w:rFonts w:ascii="Times New Roman" w:hAnsi="Times New Roman" w:cs="Times New Roman"/>
          <w:sz w:val="24"/>
          <w:szCs w:val="24"/>
          <w:lang w:val="en-US"/>
        </w:rPr>
        <w:t>et</w:t>
      </w:r>
      <w:r w:rsidR="00254128" w:rsidRPr="0026715C">
        <w:rPr>
          <w:rFonts w:ascii="Times New Roman" w:hAnsi="Times New Roman" w:cs="Times New Roman"/>
          <w:sz w:val="24"/>
          <w:szCs w:val="24"/>
        </w:rPr>
        <w:t xml:space="preserve"> </w:t>
      </w:r>
      <w:r w:rsidR="00254128" w:rsidRPr="0026715C">
        <w:rPr>
          <w:rFonts w:ascii="Times New Roman" w:hAnsi="Times New Roman" w:cs="Times New Roman"/>
          <w:sz w:val="24"/>
          <w:szCs w:val="24"/>
          <w:lang w:val="en-US"/>
        </w:rPr>
        <w:t>al</w:t>
      </w:r>
      <w:r w:rsidR="00254128" w:rsidRPr="0026715C">
        <w:rPr>
          <w:rFonts w:ascii="Times New Roman" w:hAnsi="Times New Roman" w:cs="Times New Roman"/>
          <w:sz w:val="24"/>
          <w:szCs w:val="24"/>
        </w:rPr>
        <w:t xml:space="preserve">. (2003) αναφέρονται στις </w:t>
      </w:r>
      <w:r w:rsidR="00C85F3A" w:rsidRPr="0026715C">
        <w:rPr>
          <w:rFonts w:ascii="Times New Roman" w:hAnsi="Times New Roman" w:cs="Times New Roman"/>
          <w:sz w:val="24"/>
          <w:szCs w:val="24"/>
        </w:rPr>
        <w:t xml:space="preserve">μακροχρόνιες </w:t>
      </w:r>
      <w:r w:rsidR="00254128" w:rsidRPr="0026715C">
        <w:rPr>
          <w:rFonts w:ascii="Times New Roman" w:hAnsi="Times New Roman" w:cs="Times New Roman"/>
          <w:sz w:val="24"/>
          <w:szCs w:val="24"/>
        </w:rPr>
        <w:t xml:space="preserve">επιπτώσεις που </w:t>
      </w:r>
      <w:r w:rsidR="00C85F3A" w:rsidRPr="0026715C">
        <w:rPr>
          <w:rFonts w:ascii="Times New Roman" w:hAnsi="Times New Roman" w:cs="Times New Roman"/>
          <w:sz w:val="24"/>
          <w:szCs w:val="24"/>
        </w:rPr>
        <w:t xml:space="preserve">βιώνουν παιδιά χωρισμένων γονέων, μεταξύ των οποίων είναι και η αδυναμία σχηματισμού αφοσιωμένων σχέσεων ως ενήλικες. Σχεδόν τα μισά παιδιά που εκτίθενται σε βίαιες καταστάσεις σε περιόδους χωρισμού </w:t>
      </w:r>
      <w:r w:rsidRPr="0026715C">
        <w:rPr>
          <w:rFonts w:ascii="Times New Roman" w:hAnsi="Times New Roman" w:cs="Times New Roman"/>
          <w:sz w:val="24"/>
          <w:szCs w:val="24"/>
        </w:rPr>
        <w:t xml:space="preserve">έχουν περισσότερες πιθανότητες να </w:t>
      </w:r>
      <w:r w:rsidR="00C85F3A" w:rsidRPr="0026715C">
        <w:rPr>
          <w:rFonts w:ascii="Times New Roman" w:hAnsi="Times New Roman" w:cs="Times New Roman"/>
          <w:sz w:val="24"/>
          <w:szCs w:val="24"/>
        </w:rPr>
        <w:t>εκδηλώ</w:t>
      </w:r>
      <w:r w:rsidRPr="0026715C">
        <w:rPr>
          <w:rFonts w:ascii="Times New Roman" w:hAnsi="Times New Roman" w:cs="Times New Roman"/>
          <w:sz w:val="24"/>
          <w:szCs w:val="24"/>
        </w:rPr>
        <w:t>σ</w:t>
      </w:r>
      <w:r w:rsidR="00C85F3A" w:rsidRPr="0026715C">
        <w:rPr>
          <w:rFonts w:ascii="Times New Roman" w:hAnsi="Times New Roman" w:cs="Times New Roman"/>
          <w:sz w:val="24"/>
          <w:szCs w:val="24"/>
        </w:rPr>
        <w:t xml:space="preserve">ουν ψυχολογικές διαταραχές από τον γενικό πληθυσμό. </w:t>
      </w:r>
      <w:r w:rsidRPr="0026715C">
        <w:rPr>
          <w:rFonts w:ascii="Times New Roman" w:hAnsi="Times New Roman" w:cs="Times New Roman"/>
          <w:sz w:val="24"/>
          <w:szCs w:val="24"/>
        </w:rPr>
        <w:t>Αναμφίβολα, η</w:t>
      </w:r>
      <w:r w:rsidR="00516CA6" w:rsidRPr="0026715C">
        <w:rPr>
          <w:rFonts w:ascii="Times New Roman" w:hAnsi="Times New Roman" w:cs="Times New Roman"/>
          <w:sz w:val="24"/>
          <w:szCs w:val="24"/>
        </w:rPr>
        <w:t xml:space="preserve"> συχνότητα και ένταση των συγκρούσεων, όπως και οι αρμονικοί διακανονισμοί των γονέων καθορίζουν την αποδοχή του διαζυγίου</w:t>
      </w:r>
      <w:r w:rsidRPr="0026715C">
        <w:rPr>
          <w:rFonts w:ascii="Times New Roman" w:hAnsi="Times New Roman" w:cs="Times New Roman"/>
          <w:sz w:val="24"/>
          <w:szCs w:val="24"/>
        </w:rPr>
        <w:t xml:space="preserve"> διαμορφώνοντας τα επίπεδα της ψυχικής ανθεκτικότητας των παιδιών.</w:t>
      </w:r>
    </w:p>
    <w:p w14:paraId="5235855E" w14:textId="77777777" w:rsidR="00516CA6" w:rsidRPr="0026715C" w:rsidRDefault="00516CA6">
      <w:pPr>
        <w:spacing w:after="160" w:line="259" w:lineRule="auto"/>
        <w:rPr>
          <w:rFonts w:ascii="Times New Roman" w:eastAsiaTheme="majorEastAsia" w:hAnsi="Times New Roman" w:cs="Times New Roman"/>
          <w:sz w:val="24"/>
          <w:szCs w:val="24"/>
        </w:rPr>
      </w:pPr>
      <w:r w:rsidRPr="0026715C">
        <w:rPr>
          <w:rFonts w:ascii="Times New Roman" w:hAnsi="Times New Roman" w:cs="Times New Roman"/>
          <w:sz w:val="24"/>
          <w:szCs w:val="24"/>
        </w:rPr>
        <w:br w:type="page"/>
      </w:r>
    </w:p>
    <w:p w14:paraId="5FB5F280" w14:textId="74F766F4" w:rsidR="007D5D3F" w:rsidRPr="0026715C" w:rsidRDefault="007D5D3F" w:rsidP="00BB6B1A">
      <w:pPr>
        <w:pStyle w:val="1"/>
        <w:spacing w:after="240"/>
        <w:rPr>
          <w:rFonts w:ascii="Times New Roman" w:hAnsi="Times New Roman" w:cs="Times New Roman"/>
          <w:color w:val="auto"/>
          <w:sz w:val="24"/>
          <w:szCs w:val="24"/>
        </w:rPr>
      </w:pPr>
      <w:bookmarkStart w:id="10" w:name="_Toc170823812"/>
      <w:r w:rsidRPr="0026715C">
        <w:rPr>
          <w:rFonts w:ascii="Times New Roman" w:hAnsi="Times New Roman" w:cs="Times New Roman"/>
          <w:color w:val="auto"/>
          <w:sz w:val="24"/>
          <w:szCs w:val="24"/>
        </w:rPr>
        <w:lastRenderedPageBreak/>
        <w:t>2</w:t>
      </w:r>
      <w:r w:rsidRPr="0026715C">
        <w:rPr>
          <w:rFonts w:ascii="Times New Roman" w:hAnsi="Times New Roman" w:cs="Times New Roman"/>
          <w:color w:val="auto"/>
          <w:sz w:val="24"/>
          <w:szCs w:val="24"/>
          <w:vertAlign w:val="superscript"/>
        </w:rPr>
        <w:t>ο</w:t>
      </w:r>
      <w:r w:rsidRPr="0026715C">
        <w:rPr>
          <w:rFonts w:ascii="Times New Roman" w:hAnsi="Times New Roman" w:cs="Times New Roman"/>
          <w:color w:val="auto"/>
          <w:sz w:val="24"/>
          <w:szCs w:val="24"/>
        </w:rPr>
        <w:t xml:space="preserve"> Κεφάλαιο: Η Δραματική Τέχνη στην Εκπαίδευση ως μέσο για την καλλιέργεια ψυχικής ανθεκτικότητας</w:t>
      </w:r>
      <w:bookmarkEnd w:id="10"/>
    </w:p>
    <w:p w14:paraId="67C0A7D1" w14:textId="541DE82A" w:rsidR="00AE1517" w:rsidRPr="0026715C" w:rsidRDefault="007D5D3F" w:rsidP="0046278D">
      <w:pPr>
        <w:pStyle w:val="2"/>
        <w:spacing w:line="360" w:lineRule="auto"/>
        <w:rPr>
          <w:rFonts w:ascii="Times New Roman" w:hAnsi="Times New Roman" w:cs="Times New Roman"/>
          <w:color w:val="auto"/>
          <w:sz w:val="24"/>
          <w:szCs w:val="24"/>
        </w:rPr>
      </w:pPr>
      <w:bookmarkStart w:id="11" w:name="_Toc170823813"/>
      <w:r w:rsidRPr="0026715C">
        <w:rPr>
          <w:rFonts w:ascii="Times New Roman" w:hAnsi="Times New Roman" w:cs="Times New Roman"/>
          <w:color w:val="auto"/>
          <w:sz w:val="24"/>
          <w:szCs w:val="24"/>
        </w:rPr>
        <w:t xml:space="preserve">2.1 </w:t>
      </w:r>
      <w:r w:rsidR="00AE1517" w:rsidRPr="0026715C">
        <w:rPr>
          <w:rFonts w:ascii="Times New Roman" w:hAnsi="Times New Roman" w:cs="Times New Roman"/>
          <w:color w:val="auto"/>
          <w:sz w:val="24"/>
          <w:szCs w:val="24"/>
        </w:rPr>
        <w:t>Ορισμός Δραματικής Τέχνης στην Εκπαίδευση</w:t>
      </w:r>
      <w:bookmarkEnd w:id="11"/>
      <w:r w:rsidR="00AE1517" w:rsidRPr="0026715C">
        <w:rPr>
          <w:rFonts w:ascii="Times New Roman" w:hAnsi="Times New Roman" w:cs="Times New Roman"/>
          <w:color w:val="auto"/>
          <w:sz w:val="24"/>
          <w:szCs w:val="24"/>
        </w:rPr>
        <w:t xml:space="preserve"> </w:t>
      </w:r>
    </w:p>
    <w:p w14:paraId="0AAB5C09" w14:textId="2E9A1F0A" w:rsidR="009F6591" w:rsidRDefault="00BB6B1A" w:rsidP="009F6591">
      <w:pPr>
        <w:pStyle w:val="a6"/>
        <w:spacing w:line="360" w:lineRule="auto"/>
        <w:ind w:left="0"/>
        <w:contextualSpacing w:val="0"/>
        <w:jc w:val="both"/>
        <w:rPr>
          <w:rFonts w:ascii="Times New Roman" w:hAnsi="Times New Roman" w:cs="Times New Roman"/>
          <w:sz w:val="24"/>
          <w:szCs w:val="24"/>
        </w:rPr>
      </w:pPr>
      <w:r w:rsidRPr="0026715C">
        <w:rPr>
          <w:rFonts w:ascii="Times New Roman" w:hAnsi="Times New Roman" w:cs="Times New Roman"/>
          <w:sz w:val="24"/>
          <w:szCs w:val="24"/>
        </w:rPr>
        <w:t>Η Δραματική Τέχνη στην Εκπαίδευση</w:t>
      </w:r>
      <w:r w:rsidR="00AE1517" w:rsidRPr="0026715C">
        <w:rPr>
          <w:rFonts w:ascii="Times New Roman" w:hAnsi="Times New Roman" w:cs="Times New Roman"/>
          <w:sz w:val="24"/>
          <w:szCs w:val="24"/>
        </w:rPr>
        <w:t xml:space="preserve"> είναι μία συνεργατική διαδικασία, όπου οι συμμετέχοντες αποκτούν αυθεντικές εμπειρίες μέσα από τη φαντασία χρησιμοποιώντας τη δημιουργικότητα, την κριτική σκέψη, τ</w:t>
      </w:r>
      <w:r w:rsidR="009857AE">
        <w:rPr>
          <w:rFonts w:ascii="Times New Roman" w:hAnsi="Times New Roman" w:cs="Times New Roman"/>
          <w:sz w:val="24"/>
          <w:szCs w:val="24"/>
        </w:rPr>
        <w:t>α</w:t>
      </w:r>
      <w:r w:rsidR="00AE1517" w:rsidRPr="0026715C">
        <w:rPr>
          <w:rFonts w:ascii="Times New Roman" w:hAnsi="Times New Roman" w:cs="Times New Roman"/>
          <w:sz w:val="24"/>
          <w:szCs w:val="24"/>
        </w:rPr>
        <w:t xml:space="preserve"> λεκτικ</w:t>
      </w:r>
      <w:r w:rsidR="009857AE">
        <w:rPr>
          <w:rFonts w:ascii="Times New Roman" w:hAnsi="Times New Roman" w:cs="Times New Roman"/>
          <w:sz w:val="24"/>
          <w:szCs w:val="24"/>
        </w:rPr>
        <w:t>ά</w:t>
      </w:r>
      <w:r w:rsidR="00AE1517" w:rsidRPr="0026715C">
        <w:rPr>
          <w:rFonts w:ascii="Times New Roman" w:hAnsi="Times New Roman" w:cs="Times New Roman"/>
          <w:sz w:val="24"/>
          <w:szCs w:val="24"/>
        </w:rPr>
        <w:t xml:space="preserve"> και μη-λεκτικ</w:t>
      </w:r>
      <w:r w:rsidR="009857AE">
        <w:rPr>
          <w:rFonts w:ascii="Times New Roman" w:hAnsi="Times New Roman" w:cs="Times New Roman"/>
          <w:sz w:val="24"/>
          <w:szCs w:val="24"/>
        </w:rPr>
        <w:t>ά</w:t>
      </w:r>
      <w:r w:rsidR="00AE1517" w:rsidRPr="0026715C">
        <w:rPr>
          <w:rFonts w:ascii="Times New Roman" w:hAnsi="Times New Roman" w:cs="Times New Roman"/>
          <w:sz w:val="24"/>
          <w:szCs w:val="24"/>
        </w:rPr>
        <w:t xml:space="preserve"> </w:t>
      </w:r>
      <w:r w:rsidR="009857AE">
        <w:rPr>
          <w:rFonts w:ascii="Times New Roman" w:hAnsi="Times New Roman" w:cs="Times New Roman"/>
          <w:sz w:val="24"/>
          <w:szCs w:val="24"/>
        </w:rPr>
        <w:t xml:space="preserve">μηνύματα κατά την </w:t>
      </w:r>
      <w:r w:rsidR="00AE1517" w:rsidRPr="0026715C">
        <w:rPr>
          <w:rFonts w:ascii="Times New Roman" w:hAnsi="Times New Roman" w:cs="Times New Roman"/>
          <w:sz w:val="24"/>
          <w:szCs w:val="24"/>
        </w:rPr>
        <w:t>επικοινωνία και την ενσυναίσθηση. Στη διάρκεια ή κατόπιν αυτών των αλληλεπιδράσεων τα μέλη μπορούν να μοιραστούν σκέψεις, για να κατ</w:t>
      </w:r>
      <w:r w:rsidRPr="0026715C">
        <w:rPr>
          <w:rFonts w:ascii="Times New Roman" w:hAnsi="Times New Roman" w:cs="Times New Roman"/>
          <w:sz w:val="24"/>
          <w:szCs w:val="24"/>
        </w:rPr>
        <w:t>α</w:t>
      </w:r>
      <w:r w:rsidR="00AE1517" w:rsidRPr="0026715C">
        <w:rPr>
          <w:rFonts w:ascii="Times New Roman" w:hAnsi="Times New Roman" w:cs="Times New Roman"/>
          <w:sz w:val="24"/>
          <w:szCs w:val="24"/>
        </w:rPr>
        <w:t xml:space="preserve">νοήσουν τον εαυτό </w:t>
      </w:r>
      <w:r w:rsidR="00B77AA0" w:rsidRPr="0026715C">
        <w:rPr>
          <w:rFonts w:ascii="Times New Roman" w:hAnsi="Times New Roman" w:cs="Times New Roman"/>
          <w:sz w:val="24"/>
          <w:szCs w:val="24"/>
        </w:rPr>
        <w:t xml:space="preserve">τους </w:t>
      </w:r>
      <w:r w:rsidR="00AE1517" w:rsidRPr="0026715C">
        <w:rPr>
          <w:rFonts w:ascii="Times New Roman" w:hAnsi="Times New Roman" w:cs="Times New Roman"/>
          <w:sz w:val="24"/>
          <w:szCs w:val="24"/>
        </w:rPr>
        <w:t xml:space="preserve">και τον κόσμο. </w:t>
      </w:r>
      <w:r w:rsidR="00924A07" w:rsidRPr="0026715C">
        <w:rPr>
          <w:rFonts w:ascii="Times New Roman" w:hAnsi="Times New Roman" w:cs="Times New Roman"/>
          <w:sz w:val="24"/>
          <w:szCs w:val="24"/>
        </w:rPr>
        <w:t>Η</w:t>
      </w:r>
      <w:r w:rsidRPr="0026715C">
        <w:rPr>
          <w:rFonts w:ascii="Times New Roman" w:hAnsi="Times New Roman" w:cs="Times New Roman"/>
          <w:sz w:val="24"/>
          <w:szCs w:val="24"/>
        </w:rPr>
        <w:t xml:space="preserve"> Δραματικ</w:t>
      </w:r>
      <w:r w:rsidR="00924A07" w:rsidRPr="0026715C">
        <w:rPr>
          <w:rFonts w:ascii="Times New Roman" w:hAnsi="Times New Roman" w:cs="Times New Roman"/>
          <w:sz w:val="24"/>
          <w:szCs w:val="24"/>
        </w:rPr>
        <w:t>ή</w:t>
      </w:r>
      <w:r w:rsidRPr="0026715C">
        <w:rPr>
          <w:rFonts w:ascii="Times New Roman" w:hAnsi="Times New Roman" w:cs="Times New Roman"/>
          <w:sz w:val="24"/>
          <w:szCs w:val="24"/>
        </w:rPr>
        <w:t xml:space="preserve"> Τ</w:t>
      </w:r>
      <w:r w:rsidR="00924A07" w:rsidRPr="0026715C">
        <w:rPr>
          <w:rFonts w:ascii="Times New Roman" w:hAnsi="Times New Roman" w:cs="Times New Roman"/>
          <w:sz w:val="24"/>
          <w:szCs w:val="24"/>
        </w:rPr>
        <w:t>έχνη</w:t>
      </w:r>
      <w:r w:rsidRPr="0026715C">
        <w:rPr>
          <w:rFonts w:ascii="Times New Roman" w:hAnsi="Times New Roman" w:cs="Times New Roman"/>
          <w:sz w:val="24"/>
          <w:szCs w:val="24"/>
        </w:rPr>
        <w:t xml:space="preserve"> στην Εκπαίδευση</w:t>
      </w:r>
      <w:r w:rsidR="00AE1517" w:rsidRPr="0026715C">
        <w:rPr>
          <w:rFonts w:ascii="Times New Roman" w:hAnsi="Times New Roman" w:cs="Times New Roman"/>
          <w:sz w:val="24"/>
          <w:szCs w:val="24"/>
        </w:rPr>
        <w:t xml:space="preserve"> μπορεί να </w:t>
      </w:r>
      <w:r w:rsidRPr="0026715C">
        <w:rPr>
          <w:rFonts w:ascii="Times New Roman" w:hAnsi="Times New Roman" w:cs="Times New Roman"/>
          <w:sz w:val="24"/>
          <w:szCs w:val="24"/>
        </w:rPr>
        <w:t>συνδυαστ</w:t>
      </w:r>
      <w:r w:rsidR="00924A07" w:rsidRPr="0026715C">
        <w:rPr>
          <w:rFonts w:ascii="Times New Roman" w:hAnsi="Times New Roman" w:cs="Times New Roman"/>
          <w:sz w:val="24"/>
          <w:szCs w:val="24"/>
        </w:rPr>
        <w:t>εί</w:t>
      </w:r>
      <w:r w:rsidRPr="0026715C">
        <w:rPr>
          <w:rFonts w:ascii="Times New Roman" w:hAnsi="Times New Roman" w:cs="Times New Roman"/>
          <w:sz w:val="24"/>
          <w:szCs w:val="24"/>
        </w:rPr>
        <w:t xml:space="preserve"> με άλλες</w:t>
      </w:r>
      <w:r w:rsidR="00AE1517" w:rsidRPr="0026715C">
        <w:rPr>
          <w:rFonts w:ascii="Times New Roman" w:hAnsi="Times New Roman" w:cs="Times New Roman"/>
          <w:sz w:val="24"/>
          <w:szCs w:val="24"/>
        </w:rPr>
        <w:t xml:space="preserve"> μορφές </w:t>
      </w:r>
      <w:r w:rsidR="00924A07" w:rsidRPr="0026715C">
        <w:rPr>
          <w:rFonts w:ascii="Times New Roman" w:hAnsi="Times New Roman" w:cs="Times New Roman"/>
          <w:sz w:val="24"/>
          <w:szCs w:val="24"/>
        </w:rPr>
        <w:t>Τ</w:t>
      </w:r>
      <w:r w:rsidR="00AE1517" w:rsidRPr="0026715C">
        <w:rPr>
          <w:rFonts w:ascii="Times New Roman" w:hAnsi="Times New Roman" w:cs="Times New Roman"/>
          <w:sz w:val="24"/>
          <w:szCs w:val="24"/>
        </w:rPr>
        <w:t xml:space="preserve">έχνης ή </w:t>
      </w:r>
      <w:r w:rsidRPr="0026715C">
        <w:rPr>
          <w:rFonts w:ascii="Times New Roman" w:hAnsi="Times New Roman" w:cs="Times New Roman"/>
          <w:sz w:val="24"/>
          <w:szCs w:val="24"/>
        </w:rPr>
        <w:t>να εφαρμοστ</w:t>
      </w:r>
      <w:r w:rsidR="00924A07" w:rsidRPr="0026715C">
        <w:rPr>
          <w:rFonts w:ascii="Times New Roman" w:hAnsi="Times New Roman" w:cs="Times New Roman"/>
          <w:sz w:val="24"/>
          <w:szCs w:val="24"/>
        </w:rPr>
        <w:t>εί</w:t>
      </w:r>
      <w:r w:rsidRPr="0026715C">
        <w:rPr>
          <w:rFonts w:ascii="Times New Roman" w:hAnsi="Times New Roman" w:cs="Times New Roman"/>
          <w:sz w:val="24"/>
          <w:szCs w:val="24"/>
        </w:rPr>
        <w:t xml:space="preserve"> </w:t>
      </w:r>
      <w:r w:rsidR="00AE1517" w:rsidRPr="0026715C">
        <w:rPr>
          <w:rFonts w:ascii="Times New Roman" w:hAnsi="Times New Roman" w:cs="Times New Roman"/>
          <w:sz w:val="24"/>
          <w:szCs w:val="24"/>
        </w:rPr>
        <w:t>σε διαφορετικά διδακτικά προγράμματα (</w:t>
      </w:r>
      <w:r w:rsidR="00AE1517" w:rsidRPr="0026715C">
        <w:rPr>
          <w:rFonts w:ascii="Times New Roman" w:hAnsi="Times New Roman" w:cs="Times New Roman"/>
          <w:sz w:val="24"/>
          <w:szCs w:val="24"/>
          <w:lang w:val="en-US"/>
        </w:rPr>
        <w:t>Anderson</w:t>
      </w:r>
      <w:r w:rsidR="00AE1517" w:rsidRPr="0026715C">
        <w:rPr>
          <w:rFonts w:ascii="Times New Roman" w:hAnsi="Times New Roman" w:cs="Times New Roman"/>
          <w:sz w:val="24"/>
          <w:szCs w:val="24"/>
        </w:rPr>
        <w:t xml:space="preserve">, 2012). </w:t>
      </w:r>
    </w:p>
    <w:p w14:paraId="4EF34007" w14:textId="04AC01E7" w:rsidR="009F6591" w:rsidRPr="0026715C" w:rsidRDefault="009F6591" w:rsidP="009F6591">
      <w:pPr>
        <w:pStyle w:val="a6"/>
        <w:spacing w:line="360" w:lineRule="auto"/>
        <w:ind w:left="0"/>
        <w:contextualSpacing w:val="0"/>
        <w:jc w:val="both"/>
        <w:rPr>
          <w:rFonts w:ascii="Times New Roman" w:hAnsi="Times New Roman" w:cs="Times New Roman"/>
          <w:sz w:val="24"/>
          <w:szCs w:val="24"/>
        </w:rPr>
      </w:pPr>
      <w:r>
        <w:rPr>
          <w:rFonts w:ascii="Times New Roman" w:hAnsi="Times New Roman" w:cs="Times New Roman"/>
          <w:sz w:val="24"/>
          <w:szCs w:val="24"/>
        </w:rPr>
        <w:t xml:space="preserve">Πρόκειται, επομένως, για μία σφαιρική διαδικασία που καλλιεργεί τη φαντασία μαζί με τη δραματική δραστηριότητα του σώματος (Τσιάρας, 2014). Ο </w:t>
      </w:r>
      <w:proofErr w:type="spellStart"/>
      <w:r>
        <w:rPr>
          <w:rFonts w:ascii="Times New Roman" w:hAnsi="Times New Roman" w:cs="Times New Roman"/>
          <w:sz w:val="24"/>
          <w:szCs w:val="24"/>
        </w:rPr>
        <w:t>Παπαϊωάνου</w:t>
      </w:r>
      <w:proofErr w:type="spellEnd"/>
      <w:r>
        <w:rPr>
          <w:rFonts w:ascii="Times New Roman" w:hAnsi="Times New Roman" w:cs="Times New Roman"/>
          <w:sz w:val="24"/>
          <w:szCs w:val="24"/>
        </w:rPr>
        <w:t xml:space="preserve"> (2016) ισχυρίζεται ότι είναι ένα είδος τέχνης μαζί με έναν τρόπο μάθησης, καθώς δανείζεται θεατρικά στοιχεία και θεατρικές δραστηριότητες</w:t>
      </w:r>
      <w:r w:rsidR="00B907F8">
        <w:rPr>
          <w:rFonts w:ascii="Times New Roman" w:hAnsi="Times New Roman" w:cs="Times New Roman"/>
          <w:sz w:val="24"/>
          <w:szCs w:val="24"/>
        </w:rPr>
        <w:t>,</w:t>
      </w:r>
      <w:r>
        <w:rPr>
          <w:rFonts w:ascii="Times New Roman" w:hAnsi="Times New Roman" w:cs="Times New Roman"/>
          <w:sz w:val="24"/>
          <w:szCs w:val="24"/>
        </w:rPr>
        <w:t xml:space="preserve"> που τα εφαρμόζει στις εκπαιδευτικές διαδικασίες. Όλα αυτά επιτυγχάνονται διότι αποτελεί ένα κράμα </w:t>
      </w:r>
      <w:proofErr w:type="spellStart"/>
      <w:r>
        <w:rPr>
          <w:rFonts w:ascii="Times New Roman" w:hAnsi="Times New Roman" w:cs="Times New Roman"/>
          <w:sz w:val="24"/>
          <w:szCs w:val="24"/>
        </w:rPr>
        <w:t>βιωματικότητας</w:t>
      </w:r>
      <w:proofErr w:type="spellEnd"/>
      <w:r>
        <w:rPr>
          <w:rFonts w:ascii="Times New Roman" w:hAnsi="Times New Roman" w:cs="Times New Roman"/>
          <w:sz w:val="24"/>
          <w:szCs w:val="24"/>
        </w:rPr>
        <w:t xml:space="preserve"> και αναστοχασμού</w:t>
      </w:r>
      <w:r w:rsidR="00B907F8">
        <w:rPr>
          <w:rFonts w:ascii="Times New Roman" w:hAnsi="Times New Roman" w:cs="Times New Roman"/>
          <w:sz w:val="24"/>
          <w:szCs w:val="24"/>
        </w:rPr>
        <w:t>,</w:t>
      </w:r>
      <w:r>
        <w:rPr>
          <w:rFonts w:ascii="Times New Roman" w:hAnsi="Times New Roman" w:cs="Times New Roman"/>
          <w:sz w:val="24"/>
          <w:szCs w:val="24"/>
        </w:rPr>
        <w:t xml:space="preserve"> που καλλιεργεί ένα ευρύ φάσμα δεξιοτήτων στους συμμετέχοντες. </w:t>
      </w:r>
    </w:p>
    <w:p w14:paraId="548A5ED6" w14:textId="3A242F07" w:rsidR="00AE1517" w:rsidRPr="0026715C" w:rsidRDefault="009F6591" w:rsidP="00AE1517">
      <w:pPr>
        <w:spacing w:line="360" w:lineRule="auto"/>
        <w:jc w:val="both"/>
        <w:rPr>
          <w:rFonts w:ascii="Times New Roman" w:hAnsi="Times New Roman" w:cs="Times New Roman"/>
          <w:sz w:val="24"/>
          <w:szCs w:val="24"/>
        </w:rPr>
      </w:pPr>
      <w:r>
        <w:rPr>
          <w:rFonts w:ascii="Times New Roman" w:hAnsi="Times New Roman" w:cs="Times New Roman"/>
          <w:sz w:val="24"/>
          <w:szCs w:val="24"/>
        </w:rPr>
        <w:t>Ένα</w:t>
      </w:r>
      <w:r w:rsidR="00B907F8">
        <w:rPr>
          <w:rFonts w:ascii="Times New Roman" w:hAnsi="Times New Roman" w:cs="Times New Roman"/>
          <w:sz w:val="24"/>
          <w:szCs w:val="24"/>
        </w:rPr>
        <w:t>,</w:t>
      </w:r>
      <w:r>
        <w:rPr>
          <w:rFonts w:ascii="Times New Roman" w:hAnsi="Times New Roman" w:cs="Times New Roman"/>
          <w:sz w:val="24"/>
          <w:szCs w:val="24"/>
        </w:rPr>
        <w:t xml:space="preserve"> ακόμη</w:t>
      </w:r>
      <w:r w:rsidR="00B907F8">
        <w:rPr>
          <w:rFonts w:ascii="Times New Roman" w:hAnsi="Times New Roman" w:cs="Times New Roman"/>
          <w:sz w:val="24"/>
          <w:szCs w:val="24"/>
        </w:rPr>
        <w:t>,</w:t>
      </w:r>
      <w:r>
        <w:rPr>
          <w:rFonts w:ascii="Times New Roman" w:hAnsi="Times New Roman" w:cs="Times New Roman"/>
          <w:sz w:val="24"/>
          <w:szCs w:val="24"/>
        </w:rPr>
        <w:t xml:space="preserve"> β</w:t>
      </w:r>
      <w:r w:rsidR="00AE1517" w:rsidRPr="0026715C">
        <w:rPr>
          <w:rFonts w:ascii="Times New Roman" w:hAnsi="Times New Roman" w:cs="Times New Roman"/>
          <w:sz w:val="24"/>
          <w:szCs w:val="24"/>
        </w:rPr>
        <w:t xml:space="preserve">ασικό χαρακτηριστικό </w:t>
      </w:r>
      <w:r w:rsidR="00924A07" w:rsidRPr="0026715C">
        <w:rPr>
          <w:rFonts w:ascii="Times New Roman" w:hAnsi="Times New Roman" w:cs="Times New Roman"/>
          <w:sz w:val="24"/>
          <w:szCs w:val="24"/>
        </w:rPr>
        <w:t>της</w:t>
      </w:r>
      <w:r w:rsidR="00AE1517" w:rsidRPr="0026715C">
        <w:rPr>
          <w:rFonts w:ascii="Times New Roman" w:hAnsi="Times New Roman" w:cs="Times New Roman"/>
          <w:sz w:val="24"/>
          <w:szCs w:val="24"/>
        </w:rPr>
        <w:t xml:space="preserve"> </w:t>
      </w:r>
      <w:r>
        <w:rPr>
          <w:rFonts w:ascii="Times New Roman" w:hAnsi="Times New Roman" w:cs="Times New Roman"/>
          <w:sz w:val="24"/>
          <w:szCs w:val="24"/>
        </w:rPr>
        <w:t xml:space="preserve">Δραματικής Τέχνης στην Εκπαίδευση </w:t>
      </w:r>
      <w:r w:rsidR="00AE1517" w:rsidRPr="0026715C">
        <w:rPr>
          <w:rFonts w:ascii="Times New Roman" w:hAnsi="Times New Roman" w:cs="Times New Roman"/>
          <w:sz w:val="24"/>
          <w:szCs w:val="24"/>
        </w:rPr>
        <w:t xml:space="preserve">είναι ο αυτοσχεδιασμός. Τα μέλη δρουν ως ηθοποιοί και ως θεατές, χωρίς συνήθως να στηρίζονται σε κάποιο γραπτό κείμενο, αλλά αντλούν πληροφορίες από </w:t>
      </w:r>
      <w:r w:rsidR="009857AE">
        <w:rPr>
          <w:rFonts w:ascii="Times New Roman" w:hAnsi="Times New Roman" w:cs="Times New Roman"/>
          <w:sz w:val="24"/>
          <w:szCs w:val="24"/>
        </w:rPr>
        <w:t>αληθινές</w:t>
      </w:r>
      <w:r w:rsidR="00AE1517" w:rsidRPr="0026715C">
        <w:rPr>
          <w:rFonts w:ascii="Times New Roman" w:hAnsi="Times New Roman" w:cs="Times New Roman"/>
          <w:sz w:val="24"/>
          <w:szCs w:val="24"/>
        </w:rPr>
        <w:t xml:space="preserve"> ή </w:t>
      </w:r>
      <w:r w:rsidR="009857AE">
        <w:rPr>
          <w:rFonts w:ascii="Times New Roman" w:hAnsi="Times New Roman" w:cs="Times New Roman"/>
          <w:sz w:val="24"/>
          <w:szCs w:val="24"/>
        </w:rPr>
        <w:t>μη</w:t>
      </w:r>
      <w:r w:rsidR="00AE1517" w:rsidRPr="0026715C">
        <w:rPr>
          <w:rFonts w:ascii="Times New Roman" w:hAnsi="Times New Roman" w:cs="Times New Roman"/>
          <w:sz w:val="24"/>
          <w:szCs w:val="24"/>
        </w:rPr>
        <w:t xml:space="preserve"> ιστορίες. Μέσα από την αλληλεπίδραση δημιουργείται ένα δρώμενο, που εφόσον η ομάδα συμφωνήσει γίνεται θεατρική παράσταση σε εξωτερικό κοινό, αποδεικνύοντας ότι </w:t>
      </w:r>
      <w:r w:rsidR="00924A07" w:rsidRPr="0026715C">
        <w:rPr>
          <w:rFonts w:ascii="Times New Roman" w:hAnsi="Times New Roman" w:cs="Times New Roman"/>
          <w:sz w:val="24"/>
          <w:szCs w:val="24"/>
        </w:rPr>
        <w:t>η</w:t>
      </w:r>
      <w:r w:rsidR="00BB6B1A" w:rsidRPr="0026715C">
        <w:rPr>
          <w:rFonts w:ascii="Times New Roman" w:hAnsi="Times New Roman" w:cs="Times New Roman"/>
          <w:sz w:val="24"/>
          <w:szCs w:val="24"/>
        </w:rPr>
        <w:t xml:space="preserve"> </w:t>
      </w:r>
      <w:r w:rsidR="009857AE">
        <w:rPr>
          <w:rFonts w:ascii="Times New Roman" w:hAnsi="Times New Roman" w:cs="Times New Roman"/>
          <w:sz w:val="24"/>
          <w:szCs w:val="24"/>
        </w:rPr>
        <w:t xml:space="preserve">αφετηρία της </w:t>
      </w:r>
      <w:r w:rsidR="00BB6B1A" w:rsidRPr="0026715C">
        <w:rPr>
          <w:rFonts w:ascii="Times New Roman" w:hAnsi="Times New Roman" w:cs="Times New Roman"/>
          <w:sz w:val="24"/>
          <w:szCs w:val="24"/>
        </w:rPr>
        <w:t>Δραματικ</w:t>
      </w:r>
      <w:r w:rsidR="00924A07" w:rsidRPr="0026715C">
        <w:rPr>
          <w:rFonts w:ascii="Times New Roman" w:hAnsi="Times New Roman" w:cs="Times New Roman"/>
          <w:sz w:val="24"/>
          <w:szCs w:val="24"/>
        </w:rPr>
        <w:t>ή</w:t>
      </w:r>
      <w:r w:rsidR="009857AE">
        <w:rPr>
          <w:rFonts w:ascii="Times New Roman" w:hAnsi="Times New Roman" w:cs="Times New Roman"/>
          <w:sz w:val="24"/>
          <w:szCs w:val="24"/>
        </w:rPr>
        <w:t>ς</w:t>
      </w:r>
      <w:r w:rsidR="00BB6B1A" w:rsidRPr="0026715C">
        <w:rPr>
          <w:rFonts w:ascii="Times New Roman" w:hAnsi="Times New Roman" w:cs="Times New Roman"/>
          <w:sz w:val="24"/>
          <w:szCs w:val="24"/>
        </w:rPr>
        <w:t xml:space="preserve"> Τ</w:t>
      </w:r>
      <w:r w:rsidR="00924A07" w:rsidRPr="0026715C">
        <w:rPr>
          <w:rFonts w:ascii="Times New Roman" w:hAnsi="Times New Roman" w:cs="Times New Roman"/>
          <w:sz w:val="24"/>
          <w:szCs w:val="24"/>
        </w:rPr>
        <w:t>έχνη</w:t>
      </w:r>
      <w:r w:rsidR="009857AE">
        <w:rPr>
          <w:rFonts w:ascii="Times New Roman" w:hAnsi="Times New Roman" w:cs="Times New Roman"/>
          <w:sz w:val="24"/>
          <w:szCs w:val="24"/>
        </w:rPr>
        <w:t>ς</w:t>
      </w:r>
      <w:r w:rsidR="00BB6B1A" w:rsidRPr="0026715C">
        <w:rPr>
          <w:rFonts w:ascii="Times New Roman" w:hAnsi="Times New Roman" w:cs="Times New Roman"/>
          <w:sz w:val="24"/>
          <w:szCs w:val="24"/>
        </w:rPr>
        <w:t xml:space="preserve"> στην Εκπαίδευση </w:t>
      </w:r>
      <w:r w:rsidR="009857AE">
        <w:rPr>
          <w:rFonts w:ascii="Times New Roman" w:hAnsi="Times New Roman" w:cs="Times New Roman"/>
          <w:sz w:val="24"/>
          <w:szCs w:val="24"/>
        </w:rPr>
        <w:t xml:space="preserve">βρίσκεται σε παιχνίδια μίμησης </w:t>
      </w:r>
      <w:r w:rsidR="00AE1517" w:rsidRPr="0026715C">
        <w:rPr>
          <w:rFonts w:ascii="Times New Roman" w:hAnsi="Times New Roman" w:cs="Times New Roman"/>
          <w:sz w:val="24"/>
          <w:szCs w:val="24"/>
        </w:rPr>
        <w:t xml:space="preserve">και το τέρμα </w:t>
      </w:r>
      <w:r w:rsidR="00924A07" w:rsidRPr="0026715C">
        <w:rPr>
          <w:rFonts w:ascii="Times New Roman" w:hAnsi="Times New Roman" w:cs="Times New Roman"/>
          <w:sz w:val="24"/>
          <w:szCs w:val="24"/>
        </w:rPr>
        <w:t>της</w:t>
      </w:r>
      <w:r w:rsidR="00AE1517" w:rsidRPr="0026715C">
        <w:rPr>
          <w:rFonts w:ascii="Times New Roman" w:hAnsi="Times New Roman" w:cs="Times New Roman"/>
          <w:sz w:val="24"/>
          <w:szCs w:val="24"/>
        </w:rPr>
        <w:t xml:space="preserve"> </w:t>
      </w:r>
      <w:r w:rsidR="009857AE">
        <w:rPr>
          <w:rFonts w:ascii="Times New Roman" w:hAnsi="Times New Roman" w:cs="Times New Roman"/>
          <w:sz w:val="24"/>
          <w:szCs w:val="24"/>
        </w:rPr>
        <w:t>σ</w:t>
      </w:r>
      <w:r w:rsidR="00AE1517" w:rsidRPr="0026715C">
        <w:rPr>
          <w:rFonts w:ascii="Times New Roman" w:hAnsi="Times New Roman" w:cs="Times New Roman"/>
          <w:sz w:val="24"/>
          <w:szCs w:val="24"/>
        </w:rPr>
        <w:t>τη θεατρική τέχνη. Ο εμψυχωτής σε όλη τη διάρκεια προσπαθεί να συνδέσει προηγούμενες εμπειρίες του μαθητή με λιγότερο οικείες, για να του δώσει τη</w:t>
      </w:r>
      <w:r w:rsidR="009857AE">
        <w:rPr>
          <w:rFonts w:ascii="Times New Roman" w:hAnsi="Times New Roman" w:cs="Times New Roman"/>
          <w:sz w:val="24"/>
          <w:szCs w:val="24"/>
        </w:rPr>
        <w:t>ν ευκαιρία</w:t>
      </w:r>
      <w:r w:rsidR="00AE1517" w:rsidRPr="0026715C">
        <w:rPr>
          <w:rFonts w:ascii="Times New Roman" w:hAnsi="Times New Roman" w:cs="Times New Roman"/>
          <w:sz w:val="24"/>
          <w:szCs w:val="24"/>
        </w:rPr>
        <w:t xml:space="preserve"> να </w:t>
      </w:r>
      <w:r w:rsidR="009857AE">
        <w:rPr>
          <w:rFonts w:ascii="Times New Roman" w:hAnsi="Times New Roman" w:cs="Times New Roman"/>
          <w:sz w:val="24"/>
          <w:szCs w:val="24"/>
        </w:rPr>
        <w:t>αφομοιώσει βιωματικά</w:t>
      </w:r>
      <w:r w:rsidR="00AE1517" w:rsidRPr="0026715C">
        <w:rPr>
          <w:rFonts w:ascii="Times New Roman" w:hAnsi="Times New Roman" w:cs="Times New Roman"/>
          <w:sz w:val="24"/>
          <w:szCs w:val="24"/>
        </w:rPr>
        <w:t xml:space="preserve"> βαθιές μαθησιακές </w:t>
      </w:r>
      <w:r w:rsidR="009857AE">
        <w:rPr>
          <w:rFonts w:ascii="Times New Roman" w:hAnsi="Times New Roman" w:cs="Times New Roman"/>
          <w:sz w:val="24"/>
          <w:szCs w:val="24"/>
        </w:rPr>
        <w:t>γνώσει</w:t>
      </w:r>
      <w:r w:rsidR="00AE1517" w:rsidRPr="0026715C">
        <w:rPr>
          <w:rFonts w:ascii="Times New Roman" w:hAnsi="Times New Roman" w:cs="Times New Roman"/>
          <w:sz w:val="24"/>
          <w:szCs w:val="24"/>
        </w:rPr>
        <w:t>ς (</w:t>
      </w:r>
      <w:proofErr w:type="spellStart"/>
      <w:r w:rsidR="00AE1517" w:rsidRPr="0026715C">
        <w:rPr>
          <w:rFonts w:ascii="Times New Roman" w:hAnsi="Times New Roman" w:cs="Times New Roman"/>
          <w:sz w:val="24"/>
          <w:szCs w:val="24"/>
        </w:rPr>
        <w:t>Αυδή</w:t>
      </w:r>
      <w:proofErr w:type="spellEnd"/>
      <w:r w:rsidR="00AE1517" w:rsidRPr="0026715C">
        <w:rPr>
          <w:rFonts w:ascii="Times New Roman" w:hAnsi="Times New Roman" w:cs="Times New Roman"/>
          <w:sz w:val="24"/>
          <w:szCs w:val="24"/>
        </w:rPr>
        <w:t xml:space="preserve"> &amp; Χατζηγεωργίου, 2007).  </w:t>
      </w:r>
    </w:p>
    <w:p w14:paraId="5B652B35" w14:textId="757B113C" w:rsidR="00AE1517" w:rsidRDefault="00B907F8" w:rsidP="00AE1517">
      <w:pPr>
        <w:spacing w:line="360" w:lineRule="auto"/>
        <w:jc w:val="both"/>
        <w:rPr>
          <w:rFonts w:ascii="Times New Roman" w:hAnsi="Times New Roman" w:cs="Times New Roman"/>
          <w:sz w:val="24"/>
          <w:szCs w:val="24"/>
        </w:rPr>
      </w:pPr>
      <w:r>
        <w:rPr>
          <w:rFonts w:ascii="Times New Roman" w:hAnsi="Times New Roman" w:cs="Times New Roman"/>
          <w:sz w:val="24"/>
          <w:szCs w:val="24"/>
        </w:rPr>
        <w:t>Επιπλέον, σ</w:t>
      </w:r>
      <w:r w:rsidR="00AE1517" w:rsidRPr="0026715C">
        <w:rPr>
          <w:rFonts w:ascii="Times New Roman" w:hAnsi="Times New Roman" w:cs="Times New Roman"/>
          <w:sz w:val="24"/>
          <w:szCs w:val="24"/>
        </w:rPr>
        <w:t xml:space="preserve">τη Δραματική Τέχνη στην Εκπαίδευση οι συμμετέχοντες γνωρίζουν ότι οι συμπαίκτες </w:t>
      </w:r>
      <w:r w:rsidR="00BB6B1A" w:rsidRPr="0026715C">
        <w:rPr>
          <w:rFonts w:ascii="Times New Roman" w:hAnsi="Times New Roman" w:cs="Times New Roman"/>
          <w:sz w:val="24"/>
          <w:szCs w:val="24"/>
        </w:rPr>
        <w:t xml:space="preserve">τους </w:t>
      </w:r>
      <w:r w:rsidR="00AE1517" w:rsidRPr="0026715C">
        <w:rPr>
          <w:rFonts w:ascii="Times New Roman" w:hAnsi="Times New Roman" w:cs="Times New Roman"/>
          <w:sz w:val="24"/>
          <w:szCs w:val="24"/>
        </w:rPr>
        <w:t xml:space="preserve">υποδύονται ρόλους και έτσι σκόπιμα ακολουθούν μία στάση «σαν να» συνέβαινε στην πραγματικότητα αυτό που απεικονίζεται. Ενώ αρχικά δρουν μιμητικά, στη συνέχεια υιοθετούν χαρακτήρες μέσω </w:t>
      </w:r>
      <w:r w:rsidR="00BB6B1A" w:rsidRPr="0026715C">
        <w:rPr>
          <w:rFonts w:ascii="Times New Roman" w:hAnsi="Times New Roman" w:cs="Times New Roman"/>
          <w:sz w:val="24"/>
          <w:szCs w:val="24"/>
        </w:rPr>
        <w:t>της</w:t>
      </w:r>
      <w:r w:rsidR="00AE1517" w:rsidRPr="0026715C">
        <w:rPr>
          <w:rFonts w:ascii="Times New Roman" w:hAnsi="Times New Roman" w:cs="Times New Roman"/>
          <w:sz w:val="24"/>
          <w:szCs w:val="24"/>
        </w:rPr>
        <w:t xml:space="preserve"> συνεργασίας. Προοδευτικά η υποκειμενική εγωκεντρική σκέψη μεταβαίνει σε αμοιβαία συντονισμένες σκέψεις και </w:t>
      </w:r>
      <w:r w:rsidR="00AE1517" w:rsidRPr="0026715C">
        <w:rPr>
          <w:rFonts w:ascii="Times New Roman" w:hAnsi="Times New Roman" w:cs="Times New Roman"/>
          <w:sz w:val="24"/>
          <w:szCs w:val="24"/>
        </w:rPr>
        <w:lastRenderedPageBreak/>
        <w:t xml:space="preserve">δράσεις.  Συνεπώς, το δραματικό παιχνίδι χτίζεται σταδιακά με τη συνεργασία ομάδων σε φανταστικές συνθήκες δράσης (Τσιάρας, 2005). </w:t>
      </w:r>
    </w:p>
    <w:p w14:paraId="15C5A4D1" w14:textId="3E5D69B7" w:rsidR="003E399C" w:rsidRPr="0026715C" w:rsidRDefault="003E399C" w:rsidP="00AE151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Οι συνθήκες αυτές δομούνται μέσα σε ένα πλαίσιο όπου επικρατεί μία αμφιταλάντευση για τις σχέσεις και συμπεριφορές των ανθρώπων, οι οποίοι καλούνται να διαχειριστούν μία προβληματική κατάσταση. </w:t>
      </w:r>
      <w:r w:rsidR="00B907F8">
        <w:rPr>
          <w:rFonts w:ascii="Times New Roman" w:hAnsi="Times New Roman" w:cs="Times New Roman"/>
          <w:sz w:val="24"/>
          <w:szCs w:val="24"/>
        </w:rPr>
        <w:t>Με αυτόν τον τρόπο, μέ</w:t>
      </w:r>
      <w:r>
        <w:rPr>
          <w:rFonts w:ascii="Times New Roman" w:hAnsi="Times New Roman" w:cs="Times New Roman"/>
          <w:sz w:val="24"/>
          <w:szCs w:val="24"/>
        </w:rPr>
        <w:t xml:space="preserve">σα στην ομάδα γεννάται ένταση που πυροδοτεί προσπάθειες για την επίλυση αυτής της κατάστασης. Έτσι, ενεργοποιούνται μνήμες και δεξιότητες για να παρθούν αποφάσεις κάτι που γεννά καινούρια βιώματα. Όταν οι μαθητές αντιληφθούν τις συνέπειες αυτών τότε οικοδομούν νέες γνώσεις και ενισχύουν την επιθυμία τους για μάθηση (Κωστοπούλου, 2012). </w:t>
      </w:r>
    </w:p>
    <w:p w14:paraId="0D511546" w14:textId="6B2DFB87" w:rsidR="00B907F8" w:rsidRDefault="00AE1517" w:rsidP="00B907F8">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Συμπερασματικά, </w:t>
      </w:r>
      <w:r w:rsidR="00B907F8">
        <w:rPr>
          <w:rFonts w:ascii="Times New Roman" w:hAnsi="Times New Roman" w:cs="Times New Roman"/>
          <w:sz w:val="24"/>
          <w:szCs w:val="24"/>
        </w:rPr>
        <w:t xml:space="preserve">ο </w:t>
      </w:r>
      <w:proofErr w:type="spellStart"/>
      <w:r w:rsidR="00B907F8">
        <w:rPr>
          <w:rFonts w:ascii="Times New Roman" w:hAnsi="Times New Roman" w:cs="Times New Roman"/>
          <w:sz w:val="24"/>
          <w:szCs w:val="24"/>
        </w:rPr>
        <w:t>Λενακάκης</w:t>
      </w:r>
      <w:proofErr w:type="spellEnd"/>
      <w:r w:rsidR="00B907F8">
        <w:rPr>
          <w:rFonts w:ascii="Times New Roman" w:hAnsi="Times New Roman" w:cs="Times New Roman"/>
          <w:sz w:val="24"/>
          <w:szCs w:val="24"/>
        </w:rPr>
        <w:t xml:space="preserve"> (2013) υποστηρίζει ότι το παιδί που συμμετέχει σ</w:t>
      </w:r>
      <w:r w:rsidR="009857AE">
        <w:rPr>
          <w:rFonts w:ascii="Times New Roman" w:hAnsi="Times New Roman" w:cs="Times New Roman"/>
          <w:sz w:val="24"/>
          <w:szCs w:val="24"/>
        </w:rPr>
        <w:t>τη</w:t>
      </w:r>
      <w:r w:rsidR="00B907F8">
        <w:rPr>
          <w:rFonts w:ascii="Times New Roman" w:hAnsi="Times New Roman" w:cs="Times New Roman"/>
          <w:sz w:val="24"/>
          <w:szCs w:val="24"/>
        </w:rPr>
        <w:t xml:space="preserve"> Δραματική Τέχνη στην Εκπαίδευση ενσαρκώνει ρόλους που ενεργοποιούν εσωτερικούς μηχανισμούς και δημιουργούν σχέσεις </w:t>
      </w:r>
      <w:r w:rsidR="009857AE">
        <w:rPr>
          <w:rFonts w:ascii="Times New Roman" w:hAnsi="Times New Roman" w:cs="Times New Roman"/>
          <w:sz w:val="24"/>
          <w:szCs w:val="24"/>
        </w:rPr>
        <w:t>έσωθεν και έξωθεν</w:t>
      </w:r>
      <w:r w:rsidR="00B907F8">
        <w:rPr>
          <w:rFonts w:ascii="Times New Roman" w:hAnsi="Times New Roman" w:cs="Times New Roman"/>
          <w:sz w:val="24"/>
          <w:szCs w:val="24"/>
        </w:rPr>
        <w:t xml:space="preserve">. Για αυτό και ο κυριότερος στόχος της Δραματικής Τέχνης στην Εκπαίδευση είναι να </w:t>
      </w:r>
      <w:r w:rsidR="009857AE">
        <w:rPr>
          <w:rFonts w:ascii="Times New Roman" w:hAnsi="Times New Roman" w:cs="Times New Roman"/>
          <w:sz w:val="24"/>
          <w:szCs w:val="24"/>
        </w:rPr>
        <w:t xml:space="preserve">ανακαλέσουν </w:t>
      </w:r>
      <w:r w:rsidR="00B907F8">
        <w:rPr>
          <w:rFonts w:ascii="Times New Roman" w:hAnsi="Times New Roman" w:cs="Times New Roman"/>
          <w:sz w:val="24"/>
          <w:szCs w:val="24"/>
        </w:rPr>
        <w:t xml:space="preserve"> όλοι συναισθήματα και </w:t>
      </w:r>
      <w:r w:rsidR="009857AE">
        <w:rPr>
          <w:rFonts w:ascii="Times New Roman" w:hAnsi="Times New Roman" w:cs="Times New Roman"/>
          <w:sz w:val="24"/>
          <w:szCs w:val="24"/>
        </w:rPr>
        <w:t>βιώματα</w:t>
      </w:r>
      <w:r w:rsidR="00B907F8">
        <w:rPr>
          <w:rFonts w:ascii="Times New Roman" w:hAnsi="Times New Roman" w:cs="Times New Roman"/>
          <w:sz w:val="24"/>
          <w:szCs w:val="24"/>
        </w:rPr>
        <w:t xml:space="preserve"> </w:t>
      </w:r>
      <w:r w:rsidR="009857AE">
        <w:rPr>
          <w:rFonts w:ascii="Times New Roman" w:hAnsi="Times New Roman" w:cs="Times New Roman"/>
          <w:sz w:val="24"/>
          <w:szCs w:val="24"/>
        </w:rPr>
        <w:t xml:space="preserve">για </w:t>
      </w:r>
      <w:r w:rsidR="00B907F8">
        <w:rPr>
          <w:rFonts w:ascii="Times New Roman" w:hAnsi="Times New Roman" w:cs="Times New Roman"/>
          <w:sz w:val="24"/>
          <w:szCs w:val="24"/>
        </w:rPr>
        <w:t xml:space="preserve">όση ώρα </w:t>
      </w:r>
      <w:r w:rsidR="009857AE">
        <w:rPr>
          <w:rFonts w:ascii="Times New Roman" w:hAnsi="Times New Roman" w:cs="Times New Roman"/>
          <w:sz w:val="24"/>
          <w:szCs w:val="24"/>
        </w:rPr>
        <w:t xml:space="preserve">συμμετέχουν στην αναπαράσταση μίας </w:t>
      </w:r>
      <w:r w:rsidR="00B907F8">
        <w:rPr>
          <w:rFonts w:ascii="Times New Roman" w:hAnsi="Times New Roman" w:cs="Times New Roman"/>
          <w:sz w:val="24"/>
          <w:szCs w:val="24"/>
        </w:rPr>
        <w:t>ιστορία</w:t>
      </w:r>
      <w:r w:rsidR="009857AE">
        <w:rPr>
          <w:rFonts w:ascii="Times New Roman" w:hAnsi="Times New Roman" w:cs="Times New Roman"/>
          <w:sz w:val="24"/>
          <w:szCs w:val="24"/>
        </w:rPr>
        <w:t>ς</w:t>
      </w:r>
      <w:r w:rsidR="00B907F8">
        <w:rPr>
          <w:rFonts w:ascii="Times New Roman" w:hAnsi="Times New Roman" w:cs="Times New Roman"/>
          <w:sz w:val="24"/>
          <w:szCs w:val="24"/>
        </w:rPr>
        <w:t xml:space="preserve"> ή </w:t>
      </w:r>
      <w:r w:rsidR="009857AE">
        <w:rPr>
          <w:rFonts w:ascii="Times New Roman" w:hAnsi="Times New Roman" w:cs="Times New Roman"/>
          <w:sz w:val="24"/>
          <w:szCs w:val="24"/>
        </w:rPr>
        <w:t>ενός υποθετικού θεατρικού προκειμένου</w:t>
      </w:r>
      <w:r w:rsidR="00B907F8">
        <w:rPr>
          <w:rFonts w:ascii="Times New Roman" w:hAnsi="Times New Roman" w:cs="Times New Roman"/>
          <w:sz w:val="24"/>
          <w:szCs w:val="24"/>
        </w:rPr>
        <w:t xml:space="preserve">, για να εμπλουτιστούν οι σχέσεις αυτές. </w:t>
      </w:r>
    </w:p>
    <w:p w14:paraId="53376692" w14:textId="343E1022" w:rsidR="00AE1517" w:rsidRDefault="00AA1A31" w:rsidP="00AE1517">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Εντέλει, </w:t>
      </w:r>
      <w:r w:rsidR="00BB6B1A" w:rsidRPr="0026715C">
        <w:rPr>
          <w:rFonts w:ascii="Times New Roman" w:hAnsi="Times New Roman" w:cs="Times New Roman"/>
          <w:sz w:val="24"/>
          <w:szCs w:val="24"/>
        </w:rPr>
        <w:t xml:space="preserve">η Δραματική Τέχνη </w:t>
      </w:r>
      <w:r w:rsidR="00AE1517" w:rsidRPr="0026715C">
        <w:rPr>
          <w:rFonts w:ascii="Times New Roman" w:hAnsi="Times New Roman" w:cs="Times New Roman"/>
          <w:sz w:val="24"/>
          <w:szCs w:val="24"/>
        </w:rPr>
        <w:t xml:space="preserve">στην Εκπαίδευση στηρίζεται στην πεποίθηση ότι ο κόσμος μπορεί να αλλάξει όταν αφυπνιστούν συνειδήσεις στοχεύοντας σε ένα καλύτερο μέλλον. Ουσιαστικά, ικανοποιεί την ανάγκη </w:t>
      </w:r>
      <w:r w:rsidR="00BB6B1A" w:rsidRPr="0026715C">
        <w:rPr>
          <w:rFonts w:ascii="Times New Roman" w:hAnsi="Times New Roman" w:cs="Times New Roman"/>
          <w:sz w:val="24"/>
          <w:szCs w:val="24"/>
        </w:rPr>
        <w:t>της</w:t>
      </w:r>
      <w:r w:rsidR="00AE1517" w:rsidRPr="0026715C">
        <w:rPr>
          <w:rFonts w:ascii="Times New Roman" w:hAnsi="Times New Roman" w:cs="Times New Roman"/>
          <w:sz w:val="24"/>
          <w:szCs w:val="24"/>
        </w:rPr>
        <w:t xml:space="preserve"> κοινωνίας για αποτελεσματική μάθηση με μαθητοκεντρικό σύστημα και βιωματικές μεθόδους προσφέροντας </w:t>
      </w:r>
      <w:r w:rsidR="00BB6B1A" w:rsidRPr="0026715C">
        <w:rPr>
          <w:rFonts w:ascii="Times New Roman" w:hAnsi="Times New Roman" w:cs="Times New Roman"/>
          <w:sz w:val="24"/>
          <w:szCs w:val="24"/>
        </w:rPr>
        <w:t>στους</w:t>
      </w:r>
      <w:r w:rsidR="00AE1517" w:rsidRPr="0026715C">
        <w:rPr>
          <w:rFonts w:ascii="Times New Roman" w:hAnsi="Times New Roman" w:cs="Times New Roman"/>
          <w:sz w:val="24"/>
          <w:szCs w:val="24"/>
        </w:rPr>
        <w:t xml:space="preserve"> μαθητές ευκαιρίες για «ελεύθερο και υποστηριζόμενο δραματικό παιχνίδι» (Κωστή, 2018-2019</w:t>
      </w:r>
      <w:r w:rsidR="00C315B1">
        <w:rPr>
          <w:rFonts w:ascii="Times New Roman" w:hAnsi="Times New Roman" w:cs="Times New Roman"/>
          <w:sz w:val="24"/>
          <w:szCs w:val="24"/>
        </w:rPr>
        <w:t>, 16</w:t>
      </w:r>
      <w:r w:rsidR="00AE1517" w:rsidRPr="0026715C">
        <w:rPr>
          <w:rFonts w:ascii="Times New Roman" w:hAnsi="Times New Roman" w:cs="Times New Roman"/>
          <w:sz w:val="24"/>
          <w:szCs w:val="24"/>
        </w:rPr>
        <w:t xml:space="preserve">).  </w:t>
      </w:r>
    </w:p>
    <w:p w14:paraId="588F4630" w14:textId="77777777" w:rsidR="00DE2CD8" w:rsidRDefault="00DE2CD8" w:rsidP="00AE1517">
      <w:pPr>
        <w:spacing w:before="240" w:line="360" w:lineRule="auto"/>
        <w:jc w:val="both"/>
        <w:rPr>
          <w:rFonts w:ascii="Times New Roman" w:hAnsi="Times New Roman" w:cs="Times New Roman"/>
          <w:sz w:val="24"/>
          <w:szCs w:val="24"/>
        </w:rPr>
      </w:pPr>
    </w:p>
    <w:p w14:paraId="556AFDEA" w14:textId="5F1A1EA7" w:rsidR="007D5D3F" w:rsidRPr="0026715C" w:rsidRDefault="007D5D3F" w:rsidP="007D5D3F">
      <w:pPr>
        <w:pStyle w:val="2"/>
        <w:rPr>
          <w:rFonts w:ascii="Times New Roman" w:hAnsi="Times New Roman" w:cs="Times New Roman"/>
          <w:color w:val="auto"/>
          <w:sz w:val="24"/>
          <w:szCs w:val="24"/>
        </w:rPr>
      </w:pPr>
      <w:bookmarkStart w:id="12" w:name="_Toc170823814"/>
      <w:r w:rsidRPr="0026715C">
        <w:rPr>
          <w:rFonts w:ascii="Times New Roman" w:hAnsi="Times New Roman" w:cs="Times New Roman"/>
          <w:color w:val="auto"/>
          <w:sz w:val="24"/>
          <w:szCs w:val="24"/>
        </w:rPr>
        <w:t xml:space="preserve">2.2. </w:t>
      </w:r>
      <w:r w:rsidR="00AE1517" w:rsidRPr="0026715C">
        <w:rPr>
          <w:rFonts w:ascii="Times New Roman" w:hAnsi="Times New Roman" w:cs="Times New Roman"/>
          <w:color w:val="auto"/>
          <w:sz w:val="24"/>
          <w:szCs w:val="24"/>
        </w:rPr>
        <w:t xml:space="preserve">Έρευνες </w:t>
      </w:r>
      <w:r w:rsidR="009335EB" w:rsidRPr="0026715C">
        <w:rPr>
          <w:rFonts w:ascii="Times New Roman" w:hAnsi="Times New Roman" w:cs="Times New Roman"/>
          <w:color w:val="auto"/>
          <w:sz w:val="24"/>
          <w:szCs w:val="24"/>
        </w:rPr>
        <w:t xml:space="preserve">για </w:t>
      </w:r>
      <w:r w:rsidR="008E1A90" w:rsidRPr="0026715C">
        <w:rPr>
          <w:rFonts w:ascii="Times New Roman" w:hAnsi="Times New Roman" w:cs="Times New Roman"/>
          <w:color w:val="auto"/>
          <w:sz w:val="24"/>
          <w:szCs w:val="24"/>
        </w:rPr>
        <w:t xml:space="preserve">τη </w:t>
      </w:r>
      <w:r w:rsidR="00AE1517" w:rsidRPr="0026715C">
        <w:rPr>
          <w:rFonts w:ascii="Times New Roman" w:hAnsi="Times New Roman" w:cs="Times New Roman"/>
          <w:color w:val="auto"/>
          <w:sz w:val="24"/>
          <w:szCs w:val="24"/>
        </w:rPr>
        <w:t>Δραματική Τέχνη στην Εκπαίδευση</w:t>
      </w:r>
      <w:r w:rsidR="009335EB" w:rsidRPr="0026715C">
        <w:rPr>
          <w:rFonts w:ascii="Times New Roman" w:hAnsi="Times New Roman" w:cs="Times New Roman"/>
          <w:color w:val="auto"/>
          <w:sz w:val="24"/>
          <w:szCs w:val="24"/>
        </w:rPr>
        <w:t xml:space="preserve"> ως μέσο καλλιέργειας της ψυχικής ανθεκτικότητας</w:t>
      </w:r>
      <w:bookmarkEnd w:id="12"/>
      <w:r w:rsidR="009335EB" w:rsidRPr="0026715C">
        <w:rPr>
          <w:rFonts w:ascii="Times New Roman" w:hAnsi="Times New Roman" w:cs="Times New Roman"/>
          <w:color w:val="auto"/>
          <w:sz w:val="24"/>
          <w:szCs w:val="24"/>
        </w:rPr>
        <w:t xml:space="preserve"> </w:t>
      </w:r>
      <w:r w:rsidR="00AE1517" w:rsidRPr="0026715C">
        <w:rPr>
          <w:rFonts w:ascii="Times New Roman" w:hAnsi="Times New Roman" w:cs="Times New Roman"/>
          <w:color w:val="auto"/>
          <w:sz w:val="24"/>
          <w:szCs w:val="24"/>
        </w:rPr>
        <w:t xml:space="preserve"> </w:t>
      </w:r>
    </w:p>
    <w:p w14:paraId="4892B086" w14:textId="77777777" w:rsidR="00030608" w:rsidRPr="0026715C" w:rsidRDefault="00030608">
      <w:pPr>
        <w:spacing w:after="160" w:line="259" w:lineRule="auto"/>
        <w:rPr>
          <w:rFonts w:ascii="Times New Roman" w:hAnsi="Times New Roman" w:cs="Times New Roman"/>
          <w:sz w:val="24"/>
          <w:szCs w:val="24"/>
        </w:rPr>
      </w:pPr>
    </w:p>
    <w:p w14:paraId="411A2DAD" w14:textId="7C3853A3" w:rsidR="00D06256" w:rsidRPr="0026715C" w:rsidRDefault="003052A4" w:rsidP="008711F8">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Λαμβάνοντας υπόψη τους ορισμούς της Δραματικής Τέχνης στην Εκπαίδευση </w:t>
      </w:r>
      <w:r w:rsidR="00E76588" w:rsidRPr="0026715C">
        <w:rPr>
          <w:rFonts w:ascii="Times New Roman" w:hAnsi="Times New Roman" w:cs="Times New Roman"/>
          <w:sz w:val="24"/>
          <w:szCs w:val="24"/>
        </w:rPr>
        <w:t>διαφαίνεται</w:t>
      </w:r>
      <w:r w:rsidRPr="0026715C">
        <w:rPr>
          <w:rFonts w:ascii="Times New Roman" w:hAnsi="Times New Roman" w:cs="Times New Roman"/>
          <w:sz w:val="24"/>
          <w:szCs w:val="24"/>
        </w:rPr>
        <w:t xml:space="preserve"> ότι μοιράζονται πολλά κοινά σημεία </w:t>
      </w:r>
      <w:r w:rsidR="00D06256" w:rsidRPr="0026715C">
        <w:rPr>
          <w:rFonts w:ascii="Times New Roman" w:hAnsi="Times New Roman" w:cs="Times New Roman"/>
          <w:sz w:val="24"/>
          <w:szCs w:val="24"/>
        </w:rPr>
        <w:t xml:space="preserve">με την ψυχική ανθεκτικότητα. Εν συντομία, εξετάζοντας </w:t>
      </w:r>
      <w:r w:rsidR="00E76588" w:rsidRPr="0026715C">
        <w:rPr>
          <w:rFonts w:ascii="Times New Roman" w:hAnsi="Times New Roman" w:cs="Times New Roman"/>
          <w:sz w:val="24"/>
          <w:szCs w:val="24"/>
        </w:rPr>
        <w:t>ένα μεγάλος εύρος προγραμμάτων</w:t>
      </w:r>
      <w:r w:rsidR="00924A07" w:rsidRPr="0026715C">
        <w:rPr>
          <w:rFonts w:ascii="Times New Roman" w:hAnsi="Times New Roman" w:cs="Times New Roman"/>
          <w:sz w:val="24"/>
          <w:szCs w:val="24"/>
        </w:rPr>
        <w:t>,</w:t>
      </w:r>
      <w:r w:rsidR="00E76588" w:rsidRPr="0026715C">
        <w:rPr>
          <w:rFonts w:ascii="Times New Roman" w:hAnsi="Times New Roman" w:cs="Times New Roman"/>
          <w:sz w:val="24"/>
          <w:szCs w:val="24"/>
        </w:rPr>
        <w:t xml:space="preserve"> που </w:t>
      </w:r>
      <w:r w:rsidR="00D06256" w:rsidRPr="0026715C">
        <w:rPr>
          <w:rFonts w:ascii="Times New Roman" w:hAnsi="Times New Roman" w:cs="Times New Roman"/>
          <w:sz w:val="24"/>
          <w:szCs w:val="24"/>
        </w:rPr>
        <w:t>δομήθηκαν για να καλλιεργούν στους συμμετέχοντες την ψυχική ανθεκτικότητα</w:t>
      </w:r>
      <w:r w:rsidR="00924A07" w:rsidRPr="0026715C">
        <w:rPr>
          <w:rFonts w:ascii="Times New Roman" w:hAnsi="Times New Roman" w:cs="Times New Roman"/>
          <w:sz w:val="24"/>
          <w:szCs w:val="24"/>
        </w:rPr>
        <w:t>,</w:t>
      </w:r>
      <w:r w:rsidR="00D06256" w:rsidRPr="0026715C">
        <w:rPr>
          <w:rFonts w:ascii="Times New Roman" w:hAnsi="Times New Roman" w:cs="Times New Roman"/>
          <w:sz w:val="24"/>
          <w:szCs w:val="24"/>
        </w:rPr>
        <w:t xml:space="preserve"> εντοπίζεται ένας κοινός </w:t>
      </w:r>
      <w:r w:rsidR="00D06256" w:rsidRPr="0026715C">
        <w:rPr>
          <w:rFonts w:ascii="Times New Roman" w:hAnsi="Times New Roman" w:cs="Times New Roman"/>
          <w:sz w:val="24"/>
          <w:szCs w:val="24"/>
        </w:rPr>
        <w:lastRenderedPageBreak/>
        <w:t>στόχος, να βοηθήσουν το άτομο να αναγνωρίσει ότι η ζωή του είναι σαν ένα έργο εν εξελίξει, όπου η πορεία του λειτουργεί ως πηγή γνώσεων. Έτσι, τόσο στην Δραματική Τέχνη στην Εκπαίδευση, όσο και στα εν λόγω προγράμματα καλλιεργούνται</w:t>
      </w:r>
      <w:r w:rsidRPr="0026715C">
        <w:rPr>
          <w:rFonts w:ascii="Times New Roman" w:hAnsi="Times New Roman" w:cs="Times New Roman"/>
          <w:sz w:val="24"/>
          <w:szCs w:val="24"/>
        </w:rPr>
        <w:t xml:space="preserve"> η συμμετοχικότητα</w:t>
      </w:r>
      <w:r w:rsidR="00D06256" w:rsidRPr="0026715C">
        <w:rPr>
          <w:rFonts w:ascii="Times New Roman" w:hAnsi="Times New Roman" w:cs="Times New Roman"/>
          <w:sz w:val="24"/>
          <w:szCs w:val="24"/>
        </w:rPr>
        <w:t xml:space="preserve"> και</w:t>
      </w:r>
      <w:r w:rsidRPr="0026715C">
        <w:rPr>
          <w:rFonts w:ascii="Times New Roman" w:hAnsi="Times New Roman" w:cs="Times New Roman"/>
          <w:sz w:val="24"/>
          <w:szCs w:val="24"/>
        </w:rPr>
        <w:t xml:space="preserve"> η ανάπτυξη δεξιοτήτων ευσυνειδησίας, αναστοχασμού, κριτικής σκέψης και στοχοθεσίας</w:t>
      </w:r>
      <w:r w:rsidR="00D06256" w:rsidRPr="0026715C">
        <w:rPr>
          <w:rFonts w:ascii="Times New Roman" w:hAnsi="Times New Roman" w:cs="Times New Roman"/>
          <w:sz w:val="24"/>
          <w:szCs w:val="24"/>
        </w:rPr>
        <w:t xml:space="preserve"> </w:t>
      </w:r>
      <w:r w:rsidR="007315C3" w:rsidRPr="0026715C">
        <w:rPr>
          <w:rFonts w:ascii="Times New Roman" w:hAnsi="Times New Roman" w:cs="Times New Roman"/>
          <w:sz w:val="24"/>
          <w:szCs w:val="24"/>
        </w:rPr>
        <w:t>(</w:t>
      </w:r>
      <w:proofErr w:type="spellStart"/>
      <w:r w:rsidR="007315C3" w:rsidRPr="0026715C">
        <w:rPr>
          <w:rFonts w:ascii="Times New Roman" w:hAnsi="Times New Roman" w:cs="Times New Roman"/>
          <w:sz w:val="24"/>
          <w:szCs w:val="24"/>
        </w:rPr>
        <w:t>Τζώρτζογλου</w:t>
      </w:r>
      <w:proofErr w:type="spellEnd"/>
      <w:r w:rsidR="007315C3" w:rsidRPr="0026715C">
        <w:rPr>
          <w:rFonts w:ascii="Times New Roman" w:hAnsi="Times New Roman" w:cs="Times New Roman"/>
          <w:sz w:val="24"/>
          <w:szCs w:val="24"/>
        </w:rPr>
        <w:t>, 2021)</w:t>
      </w:r>
      <w:r w:rsidRPr="0026715C">
        <w:rPr>
          <w:rFonts w:ascii="Times New Roman" w:hAnsi="Times New Roman" w:cs="Times New Roman"/>
          <w:sz w:val="24"/>
          <w:szCs w:val="24"/>
        </w:rPr>
        <w:t xml:space="preserve">. </w:t>
      </w:r>
    </w:p>
    <w:p w14:paraId="5CF95A1F" w14:textId="5AA27DE4" w:rsidR="00D06256" w:rsidRPr="0026715C" w:rsidRDefault="00901B54" w:rsidP="00D06256">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Ο</w:t>
      </w:r>
      <w:r w:rsidR="00D06256" w:rsidRPr="0026715C">
        <w:rPr>
          <w:rFonts w:ascii="Times New Roman" w:hAnsi="Times New Roman" w:cs="Times New Roman"/>
          <w:sz w:val="24"/>
          <w:szCs w:val="24"/>
        </w:rPr>
        <w:t xml:space="preserve">ι </w:t>
      </w:r>
      <w:r w:rsidR="00D06256" w:rsidRPr="0026715C">
        <w:rPr>
          <w:rFonts w:ascii="Times New Roman" w:hAnsi="Times New Roman" w:cs="Times New Roman"/>
          <w:sz w:val="24"/>
          <w:szCs w:val="24"/>
          <w:lang w:val="en-US"/>
        </w:rPr>
        <w:t>Crews</w:t>
      </w:r>
      <w:r w:rsidR="00D06256" w:rsidRPr="0026715C">
        <w:rPr>
          <w:rFonts w:ascii="Times New Roman" w:hAnsi="Times New Roman" w:cs="Times New Roman"/>
          <w:sz w:val="24"/>
          <w:szCs w:val="24"/>
        </w:rPr>
        <w:t xml:space="preserve"> και </w:t>
      </w:r>
      <w:r w:rsidR="00D06256" w:rsidRPr="0026715C">
        <w:rPr>
          <w:rFonts w:ascii="Times New Roman" w:hAnsi="Times New Roman" w:cs="Times New Roman"/>
          <w:sz w:val="24"/>
          <w:szCs w:val="24"/>
          <w:lang w:val="en-US"/>
        </w:rPr>
        <w:t>Allinson</w:t>
      </w:r>
      <w:r w:rsidR="00D06256" w:rsidRPr="0026715C">
        <w:rPr>
          <w:rFonts w:ascii="Times New Roman" w:hAnsi="Times New Roman" w:cs="Times New Roman"/>
          <w:sz w:val="24"/>
          <w:szCs w:val="24"/>
        </w:rPr>
        <w:t xml:space="preserve"> (2022) </w:t>
      </w:r>
      <w:r w:rsidR="00476A4C" w:rsidRPr="0026715C">
        <w:rPr>
          <w:rFonts w:ascii="Times New Roman" w:hAnsi="Times New Roman" w:cs="Times New Roman"/>
          <w:sz w:val="24"/>
          <w:szCs w:val="24"/>
        </w:rPr>
        <w:t>συμφωνούν</w:t>
      </w:r>
      <w:r w:rsidR="00D06256" w:rsidRPr="0026715C">
        <w:rPr>
          <w:rFonts w:ascii="Times New Roman" w:hAnsi="Times New Roman" w:cs="Times New Roman"/>
          <w:sz w:val="24"/>
          <w:szCs w:val="24"/>
        </w:rPr>
        <w:t xml:space="preserve"> </w:t>
      </w:r>
      <w:r w:rsidR="00476A4C" w:rsidRPr="0026715C">
        <w:rPr>
          <w:rFonts w:ascii="Times New Roman" w:hAnsi="Times New Roman" w:cs="Times New Roman"/>
          <w:sz w:val="24"/>
          <w:szCs w:val="24"/>
        </w:rPr>
        <w:t>πως η</w:t>
      </w:r>
      <w:r w:rsidR="00D06256" w:rsidRPr="0026715C">
        <w:rPr>
          <w:rFonts w:ascii="Times New Roman" w:hAnsi="Times New Roman" w:cs="Times New Roman"/>
          <w:sz w:val="24"/>
          <w:szCs w:val="24"/>
        </w:rPr>
        <w:t xml:space="preserve"> </w:t>
      </w:r>
      <w:r w:rsidR="00476A4C" w:rsidRPr="0026715C">
        <w:rPr>
          <w:rFonts w:ascii="Times New Roman" w:hAnsi="Times New Roman" w:cs="Times New Roman"/>
          <w:sz w:val="24"/>
          <w:szCs w:val="24"/>
        </w:rPr>
        <w:t>ενίσχυση</w:t>
      </w:r>
      <w:r w:rsidR="00D06256" w:rsidRPr="0026715C">
        <w:rPr>
          <w:rFonts w:ascii="Times New Roman" w:hAnsi="Times New Roman" w:cs="Times New Roman"/>
          <w:sz w:val="24"/>
          <w:szCs w:val="24"/>
        </w:rPr>
        <w:t xml:space="preserve"> της </w:t>
      </w:r>
      <w:proofErr w:type="spellStart"/>
      <w:r w:rsidR="00D06256" w:rsidRPr="0026715C">
        <w:rPr>
          <w:rFonts w:ascii="Times New Roman" w:hAnsi="Times New Roman" w:cs="Times New Roman"/>
          <w:sz w:val="24"/>
          <w:szCs w:val="24"/>
        </w:rPr>
        <w:t>συμμετοχικότητας</w:t>
      </w:r>
      <w:proofErr w:type="spellEnd"/>
      <w:r w:rsidR="00D06256" w:rsidRPr="0026715C">
        <w:rPr>
          <w:rFonts w:ascii="Times New Roman" w:hAnsi="Times New Roman" w:cs="Times New Roman"/>
          <w:sz w:val="24"/>
          <w:szCs w:val="24"/>
        </w:rPr>
        <w:t xml:space="preserve"> </w:t>
      </w:r>
      <w:r w:rsidR="00476A4C" w:rsidRPr="0026715C">
        <w:rPr>
          <w:rFonts w:ascii="Times New Roman" w:hAnsi="Times New Roman" w:cs="Times New Roman"/>
          <w:sz w:val="24"/>
          <w:szCs w:val="24"/>
        </w:rPr>
        <w:t xml:space="preserve">στη διάρκεια των </w:t>
      </w:r>
      <w:proofErr w:type="spellStart"/>
      <w:r w:rsidR="00476A4C" w:rsidRPr="0026715C">
        <w:rPr>
          <w:rFonts w:ascii="Times New Roman" w:hAnsi="Times New Roman" w:cs="Times New Roman"/>
          <w:sz w:val="24"/>
          <w:szCs w:val="24"/>
        </w:rPr>
        <w:t>θεατροπαιδαγωγικών</w:t>
      </w:r>
      <w:proofErr w:type="spellEnd"/>
      <w:r w:rsidR="00476A4C" w:rsidRPr="0026715C">
        <w:rPr>
          <w:rFonts w:ascii="Times New Roman" w:hAnsi="Times New Roman" w:cs="Times New Roman"/>
          <w:sz w:val="24"/>
          <w:szCs w:val="24"/>
        </w:rPr>
        <w:t xml:space="preserve"> προγραμμάτων καλλιεργεί την ανθεκτικότητα τόσο των </w:t>
      </w:r>
      <w:r w:rsidR="009857AE">
        <w:rPr>
          <w:rFonts w:ascii="Times New Roman" w:hAnsi="Times New Roman" w:cs="Times New Roman"/>
          <w:sz w:val="24"/>
          <w:szCs w:val="24"/>
        </w:rPr>
        <w:t>παιδαγωγών</w:t>
      </w:r>
      <w:r w:rsidR="00476A4C" w:rsidRPr="0026715C">
        <w:rPr>
          <w:rFonts w:ascii="Times New Roman" w:hAnsi="Times New Roman" w:cs="Times New Roman"/>
          <w:sz w:val="24"/>
          <w:szCs w:val="24"/>
        </w:rPr>
        <w:t>, όσο και των μαθητών. Βασική παράμετρος της άποψής τους είναι το γεγονός ότι προσφέρο</w:t>
      </w:r>
      <w:r w:rsidR="0099700F" w:rsidRPr="0026715C">
        <w:rPr>
          <w:rFonts w:ascii="Times New Roman" w:hAnsi="Times New Roman" w:cs="Times New Roman"/>
          <w:sz w:val="24"/>
          <w:szCs w:val="24"/>
        </w:rPr>
        <w:t>υ</w:t>
      </w:r>
      <w:r w:rsidR="00476A4C" w:rsidRPr="0026715C">
        <w:rPr>
          <w:rFonts w:ascii="Times New Roman" w:hAnsi="Times New Roman" w:cs="Times New Roman"/>
          <w:sz w:val="24"/>
          <w:szCs w:val="24"/>
        </w:rPr>
        <w:t xml:space="preserve">ν </w:t>
      </w:r>
      <w:r w:rsidR="00D06256" w:rsidRPr="0026715C">
        <w:rPr>
          <w:rFonts w:ascii="Times New Roman" w:hAnsi="Times New Roman" w:cs="Times New Roman"/>
          <w:sz w:val="24"/>
          <w:szCs w:val="24"/>
        </w:rPr>
        <w:t>χώρο και προϋποθέσεις για να εισακούγονται οι μαθητές στο σύνολ</w:t>
      </w:r>
      <w:r w:rsidR="00476A4C" w:rsidRPr="0026715C">
        <w:rPr>
          <w:rFonts w:ascii="Times New Roman" w:hAnsi="Times New Roman" w:cs="Times New Roman"/>
          <w:sz w:val="24"/>
          <w:szCs w:val="24"/>
        </w:rPr>
        <w:t>ό τους, δηλαδή γεννάται σεβασμός μέσα στην ομάδα</w:t>
      </w:r>
      <w:r w:rsidR="00D06256" w:rsidRPr="0026715C">
        <w:rPr>
          <w:rFonts w:ascii="Times New Roman" w:hAnsi="Times New Roman" w:cs="Times New Roman"/>
          <w:sz w:val="24"/>
          <w:szCs w:val="24"/>
        </w:rPr>
        <w:t xml:space="preserve">. </w:t>
      </w:r>
      <w:r w:rsidR="00476A4C" w:rsidRPr="0026715C">
        <w:rPr>
          <w:rFonts w:ascii="Times New Roman" w:hAnsi="Times New Roman" w:cs="Times New Roman"/>
          <w:sz w:val="24"/>
          <w:szCs w:val="24"/>
        </w:rPr>
        <w:t xml:space="preserve">Για τη διατήρηση των ορίων του σεβασμού </w:t>
      </w:r>
      <w:r w:rsidR="00D06256" w:rsidRPr="0026715C">
        <w:rPr>
          <w:rFonts w:ascii="Times New Roman" w:hAnsi="Times New Roman" w:cs="Times New Roman"/>
          <w:sz w:val="24"/>
          <w:szCs w:val="24"/>
        </w:rPr>
        <w:t>εξερευνώντα</w:t>
      </w:r>
      <w:r w:rsidR="00476A4C" w:rsidRPr="0026715C">
        <w:rPr>
          <w:rFonts w:ascii="Times New Roman" w:hAnsi="Times New Roman" w:cs="Times New Roman"/>
          <w:sz w:val="24"/>
          <w:szCs w:val="24"/>
        </w:rPr>
        <w:t>ι</w:t>
      </w:r>
      <w:r w:rsidR="00D06256" w:rsidRPr="0026715C">
        <w:rPr>
          <w:rFonts w:ascii="Times New Roman" w:hAnsi="Times New Roman" w:cs="Times New Roman"/>
          <w:sz w:val="24"/>
          <w:szCs w:val="24"/>
        </w:rPr>
        <w:t xml:space="preserve"> δυναμικο</w:t>
      </w:r>
      <w:r w:rsidR="00476A4C" w:rsidRPr="0026715C">
        <w:rPr>
          <w:rFonts w:ascii="Times New Roman" w:hAnsi="Times New Roman" w:cs="Times New Roman"/>
          <w:sz w:val="24"/>
          <w:szCs w:val="24"/>
        </w:rPr>
        <w:t>ί</w:t>
      </w:r>
      <w:r w:rsidR="00D06256" w:rsidRPr="0026715C">
        <w:rPr>
          <w:rFonts w:ascii="Times New Roman" w:hAnsi="Times New Roman" w:cs="Times New Roman"/>
          <w:sz w:val="24"/>
          <w:szCs w:val="24"/>
        </w:rPr>
        <w:t xml:space="preserve"> τρόπο</w:t>
      </w:r>
      <w:r w:rsidR="00476A4C" w:rsidRPr="0026715C">
        <w:rPr>
          <w:rFonts w:ascii="Times New Roman" w:hAnsi="Times New Roman" w:cs="Times New Roman"/>
          <w:sz w:val="24"/>
          <w:szCs w:val="24"/>
        </w:rPr>
        <w:t>ι αλληλεπιδράσεων</w:t>
      </w:r>
      <w:r w:rsidR="00D06256" w:rsidRPr="0026715C">
        <w:rPr>
          <w:rFonts w:ascii="Times New Roman" w:hAnsi="Times New Roman" w:cs="Times New Roman"/>
          <w:sz w:val="24"/>
          <w:szCs w:val="24"/>
        </w:rPr>
        <w:t xml:space="preserve">, με τους οποίους προκαλούνται επαναλαμβανόμενα θετικές εμπειρίες επιτυχημένων συναντήσεων, που δομούν την επινοητικότητα και </w:t>
      </w:r>
      <w:r w:rsidR="00476A4C" w:rsidRPr="0026715C">
        <w:rPr>
          <w:rFonts w:ascii="Times New Roman" w:hAnsi="Times New Roman" w:cs="Times New Roman"/>
          <w:sz w:val="24"/>
          <w:szCs w:val="24"/>
        </w:rPr>
        <w:t xml:space="preserve">φέρουν εξίσου το αντίκτυπό τους στην </w:t>
      </w:r>
      <w:r w:rsidR="00D06256" w:rsidRPr="0026715C">
        <w:rPr>
          <w:rFonts w:ascii="Times New Roman" w:hAnsi="Times New Roman" w:cs="Times New Roman"/>
          <w:sz w:val="24"/>
          <w:szCs w:val="24"/>
        </w:rPr>
        <w:t>ανθεκτικότητα της ομάδας.</w:t>
      </w:r>
    </w:p>
    <w:p w14:paraId="610B4A67" w14:textId="79EC77BE" w:rsidR="00265217" w:rsidRPr="00056820" w:rsidRDefault="00476A4C" w:rsidP="008711F8">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Επιπλέον, η ομάδα που συμμετέχει σ</w:t>
      </w:r>
      <w:r w:rsidR="000F6567">
        <w:rPr>
          <w:rFonts w:ascii="Times New Roman" w:hAnsi="Times New Roman" w:cs="Times New Roman"/>
          <w:sz w:val="24"/>
          <w:szCs w:val="24"/>
        </w:rPr>
        <w:t>τη</w:t>
      </w:r>
      <w:r w:rsidRPr="0026715C">
        <w:rPr>
          <w:rFonts w:ascii="Times New Roman" w:hAnsi="Times New Roman" w:cs="Times New Roman"/>
          <w:sz w:val="24"/>
          <w:szCs w:val="24"/>
        </w:rPr>
        <w:t xml:space="preserve"> Δραματικ</w:t>
      </w:r>
      <w:r w:rsidR="00460D44" w:rsidRPr="0026715C">
        <w:rPr>
          <w:rFonts w:ascii="Times New Roman" w:hAnsi="Times New Roman" w:cs="Times New Roman"/>
          <w:sz w:val="24"/>
          <w:szCs w:val="24"/>
        </w:rPr>
        <w:t>ή</w:t>
      </w:r>
      <w:r w:rsidR="000F6567">
        <w:rPr>
          <w:rFonts w:ascii="Times New Roman" w:hAnsi="Times New Roman" w:cs="Times New Roman"/>
          <w:sz w:val="24"/>
          <w:szCs w:val="24"/>
        </w:rPr>
        <w:t xml:space="preserve"> </w:t>
      </w:r>
      <w:r w:rsidRPr="0026715C">
        <w:rPr>
          <w:rFonts w:ascii="Times New Roman" w:hAnsi="Times New Roman" w:cs="Times New Roman"/>
          <w:sz w:val="24"/>
          <w:szCs w:val="24"/>
        </w:rPr>
        <w:t>Τ</w:t>
      </w:r>
      <w:r w:rsidR="00460D44" w:rsidRPr="0026715C">
        <w:rPr>
          <w:rFonts w:ascii="Times New Roman" w:hAnsi="Times New Roman" w:cs="Times New Roman"/>
          <w:sz w:val="24"/>
          <w:szCs w:val="24"/>
        </w:rPr>
        <w:t>έχνη</w:t>
      </w:r>
      <w:r w:rsidRPr="0026715C">
        <w:rPr>
          <w:rFonts w:ascii="Times New Roman" w:hAnsi="Times New Roman" w:cs="Times New Roman"/>
          <w:sz w:val="24"/>
          <w:szCs w:val="24"/>
        </w:rPr>
        <w:t xml:space="preserve"> στην Εκπαίδευση καλλιεργεί</w:t>
      </w:r>
      <w:r w:rsidR="0099700F" w:rsidRPr="0026715C">
        <w:rPr>
          <w:rFonts w:ascii="Times New Roman" w:hAnsi="Times New Roman" w:cs="Times New Roman"/>
          <w:sz w:val="24"/>
          <w:szCs w:val="24"/>
        </w:rPr>
        <w:t>,</w:t>
      </w:r>
      <w:r w:rsidRPr="0026715C">
        <w:rPr>
          <w:rFonts w:ascii="Times New Roman" w:hAnsi="Times New Roman" w:cs="Times New Roman"/>
          <w:sz w:val="24"/>
          <w:szCs w:val="24"/>
        </w:rPr>
        <w:t xml:space="preserve"> όπως προαναφέρθηκε</w:t>
      </w:r>
      <w:r w:rsidR="0099700F" w:rsidRPr="0026715C">
        <w:rPr>
          <w:rFonts w:ascii="Times New Roman" w:hAnsi="Times New Roman" w:cs="Times New Roman"/>
          <w:sz w:val="24"/>
          <w:szCs w:val="24"/>
        </w:rPr>
        <w:t>,</w:t>
      </w:r>
      <w:r w:rsidRPr="0026715C">
        <w:rPr>
          <w:rFonts w:ascii="Times New Roman" w:hAnsi="Times New Roman" w:cs="Times New Roman"/>
          <w:sz w:val="24"/>
          <w:szCs w:val="24"/>
        </w:rPr>
        <w:t xml:space="preserve"> την </w:t>
      </w:r>
      <w:proofErr w:type="spellStart"/>
      <w:r w:rsidR="003052A4" w:rsidRPr="0026715C">
        <w:rPr>
          <w:rFonts w:ascii="Times New Roman" w:hAnsi="Times New Roman" w:cs="Times New Roman"/>
          <w:sz w:val="24"/>
          <w:szCs w:val="24"/>
        </w:rPr>
        <w:t>ε</w:t>
      </w:r>
      <w:r w:rsidR="00265217" w:rsidRPr="0026715C">
        <w:rPr>
          <w:rFonts w:ascii="Times New Roman" w:hAnsi="Times New Roman" w:cs="Times New Roman"/>
          <w:sz w:val="24"/>
          <w:szCs w:val="24"/>
        </w:rPr>
        <w:t>ν</w:t>
      </w:r>
      <w:r w:rsidR="003052A4" w:rsidRPr="0026715C">
        <w:rPr>
          <w:rFonts w:ascii="Times New Roman" w:hAnsi="Times New Roman" w:cs="Times New Roman"/>
          <w:sz w:val="24"/>
          <w:szCs w:val="24"/>
        </w:rPr>
        <w:t>συνειδητότητ</w:t>
      </w:r>
      <w:r w:rsidRPr="0026715C">
        <w:rPr>
          <w:rFonts w:ascii="Times New Roman" w:hAnsi="Times New Roman" w:cs="Times New Roman"/>
          <w:sz w:val="24"/>
          <w:szCs w:val="24"/>
        </w:rPr>
        <w:t>ά</w:t>
      </w:r>
      <w:proofErr w:type="spellEnd"/>
      <w:r w:rsidRPr="0026715C">
        <w:rPr>
          <w:rFonts w:ascii="Times New Roman" w:hAnsi="Times New Roman" w:cs="Times New Roman"/>
          <w:sz w:val="24"/>
          <w:szCs w:val="24"/>
        </w:rPr>
        <w:t xml:space="preserve"> της. Πρόκειται για την</w:t>
      </w:r>
      <w:r w:rsidR="003052A4" w:rsidRPr="0026715C">
        <w:rPr>
          <w:rFonts w:ascii="Times New Roman" w:hAnsi="Times New Roman" w:cs="Times New Roman"/>
          <w:sz w:val="24"/>
          <w:szCs w:val="24"/>
        </w:rPr>
        <w:t xml:space="preserve"> ικανότητα συγκέντρωσης </w:t>
      </w:r>
      <w:r w:rsidRPr="0026715C">
        <w:rPr>
          <w:rFonts w:ascii="Times New Roman" w:hAnsi="Times New Roman" w:cs="Times New Roman"/>
          <w:sz w:val="24"/>
          <w:szCs w:val="24"/>
        </w:rPr>
        <w:t xml:space="preserve">του ατόμου </w:t>
      </w:r>
      <w:r w:rsidR="00265217" w:rsidRPr="0026715C">
        <w:rPr>
          <w:rFonts w:ascii="Times New Roman" w:hAnsi="Times New Roman" w:cs="Times New Roman"/>
          <w:sz w:val="24"/>
          <w:szCs w:val="24"/>
        </w:rPr>
        <w:t xml:space="preserve">και παρατήρησης </w:t>
      </w:r>
      <w:r w:rsidR="003052A4" w:rsidRPr="0026715C">
        <w:rPr>
          <w:rFonts w:ascii="Times New Roman" w:hAnsi="Times New Roman" w:cs="Times New Roman"/>
          <w:sz w:val="24"/>
          <w:szCs w:val="24"/>
        </w:rPr>
        <w:t xml:space="preserve">στο τι συμβαίνει </w:t>
      </w:r>
      <w:r w:rsidR="000F6567">
        <w:rPr>
          <w:rFonts w:ascii="Times New Roman" w:hAnsi="Times New Roman" w:cs="Times New Roman"/>
          <w:sz w:val="24"/>
          <w:szCs w:val="24"/>
        </w:rPr>
        <w:t>αυτήν τη στιγμή σε αυτόν τον χώρο</w:t>
      </w:r>
      <w:r w:rsidR="00265217" w:rsidRPr="0026715C">
        <w:rPr>
          <w:rFonts w:ascii="Times New Roman" w:hAnsi="Times New Roman" w:cs="Times New Roman"/>
          <w:sz w:val="24"/>
          <w:szCs w:val="24"/>
        </w:rPr>
        <w:t>,</w:t>
      </w:r>
      <w:r w:rsidR="003052A4" w:rsidRPr="0026715C">
        <w:rPr>
          <w:rFonts w:ascii="Times New Roman" w:hAnsi="Times New Roman" w:cs="Times New Roman"/>
          <w:sz w:val="24"/>
          <w:szCs w:val="24"/>
        </w:rPr>
        <w:t xml:space="preserve"> χωρίς </w:t>
      </w:r>
      <w:r w:rsidR="00265217" w:rsidRPr="0026715C">
        <w:rPr>
          <w:rFonts w:ascii="Times New Roman" w:hAnsi="Times New Roman" w:cs="Times New Roman"/>
          <w:sz w:val="24"/>
          <w:szCs w:val="24"/>
        </w:rPr>
        <w:t xml:space="preserve">να </w:t>
      </w:r>
      <w:r w:rsidR="000F6567">
        <w:rPr>
          <w:rFonts w:ascii="Times New Roman" w:hAnsi="Times New Roman" w:cs="Times New Roman"/>
          <w:sz w:val="24"/>
          <w:szCs w:val="24"/>
        </w:rPr>
        <w:t>κριτικάρει</w:t>
      </w:r>
      <w:r w:rsidRPr="0026715C">
        <w:rPr>
          <w:rFonts w:ascii="Times New Roman" w:hAnsi="Times New Roman" w:cs="Times New Roman"/>
          <w:sz w:val="24"/>
          <w:szCs w:val="24"/>
        </w:rPr>
        <w:t xml:space="preserve"> τον εαυτό του ή τα συμβάντα. </w:t>
      </w:r>
      <w:r w:rsidR="003052A4" w:rsidRPr="0026715C">
        <w:rPr>
          <w:rFonts w:ascii="Times New Roman" w:hAnsi="Times New Roman" w:cs="Times New Roman"/>
          <w:sz w:val="24"/>
          <w:szCs w:val="24"/>
        </w:rPr>
        <w:t xml:space="preserve"> </w:t>
      </w:r>
      <w:r w:rsidRPr="0026715C">
        <w:rPr>
          <w:rFonts w:ascii="Times New Roman" w:hAnsi="Times New Roman" w:cs="Times New Roman"/>
          <w:sz w:val="24"/>
          <w:szCs w:val="24"/>
        </w:rPr>
        <w:t>Α</w:t>
      </w:r>
      <w:r w:rsidR="003052A4" w:rsidRPr="0026715C">
        <w:rPr>
          <w:rFonts w:ascii="Times New Roman" w:hAnsi="Times New Roman" w:cs="Times New Roman"/>
          <w:sz w:val="24"/>
          <w:szCs w:val="24"/>
        </w:rPr>
        <w:t>ποδε</w:t>
      </w:r>
      <w:r w:rsidRPr="0026715C">
        <w:rPr>
          <w:rFonts w:ascii="Times New Roman" w:hAnsi="Times New Roman" w:cs="Times New Roman"/>
          <w:sz w:val="24"/>
          <w:szCs w:val="24"/>
        </w:rPr>
        <w:t xml:space="preserve">δειγμένα αποτελεί μία επιπρόσθετη ικανότητα </w:t>
      </w:r>
      <w:r w:rsidR="00265217" w:rsidRPr="0026715C">
        <w:rPr>
          <w:rFonts w:ascii="Times New Roman" w:hAnsi="Times New Roman" w:cs="Times New Roman"/>
          <w:sz w:val="24"/>
          <w:szCs w:val="24"/>
        </w:rPr>
        <w:t>που αυξάνει τα επίπεδα της ψυχικής ανθεκτικότητας, διότι επιτρέπει τη θέαση των πραγμάτων με υπομονή και ψυχραιμία (</w:t>
      </w:r>
      <w:r w:rsidR="00265217" w:rsidRPr="0026715C">
        <w:rPr>
          <w:rFonts w:ascii="Times New Roman" w:hAnsi="Times New Roman" w:cs="Times New Roman"/>
          <w:sz w:val="24"/>
          <w:szCs w:val="24"/>
          <w:lang w:val="en-US"/>
        </w:rPr>
        <w:t>Yuan</w:t>
      </w:r>
      <w:r w:rsidR="00265217" w:rsidRPr="0026715C">
        <w:rPr>
          <w:rFonts w:ascii="Times New Roman" w:hAnsi="Times New Roman" w:cs="Times New Roman"/>
          <w:sz w:val="24"/>
          <w:szCs w:val="24"/>
        </w:rPr>
        <w:t>, 2021)</w:t>
      </w:r>
      <w:r w:rsidR="003052A4" w:rsidRPr="0026715C">
        <w:rPr>
          <w:rFonts w:ascii="Times New Roman" w:hAnsi="Times New Roman" w:cs="Times New Roman"/>
          <w:sz w:val="24"/>
          <w:szCs w:val="24"/>
        </w:rPr>
        <w:t>.</w:t>
      </w:r>
      <w:r w:rsidR="007315C3" w:rsidRPr="0026715C">
        <w:rPr>
          <w:rFonts w:ascii="Times New Roman" w:hAnsi="Times New Roman" w:cs="Times New Roman"/>
          <w:sz w:val="24"/>
          <w:szCs w:val="24"/>
        </w:rPr>
        <w:t xml:space="preserve"> </w:t>
      </w:r>
    </w:p>
    <w:p w14:paraId="7AA36885" w14:textId="233D64DC" w:rsidR="00447981" w:rsidRPr="004D3626" w:rsidRDefault="00447981" w:rsidP="008711F8">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Με στροφή προς τα έσω </w:t>
      </w:r>
      <w:r w:rsidR="004D3626">
        <w:rPr>
          <w:rFonts w:ascii="Times New Roman" w:hAnsi="Times New Roman" w:cs="Times New Roman"/>
          <w:sz w:val="24"/>
          <w:szCs w:val="24"/>
        </w:rPr>
        <w:t xml:space="preserve">η </w:t>
      </w:r>
      <w:r w:rsidR="004D3626">
        <w:rPr>
          <w:rFonts w:ascii="Times New Roman" w:hAnsi="Times New Roman" w:cs="Times New Roman"/>
          <w:sz w:val="24"/>
          <w:szCs w:val="24"/>
          <w:lang w:val="en-US"/>
        </w:rPr>
        <w:t>Courtney</w:t>
      </w:r>
      <w:r w:rsidR="004D3626" w:rsidRPr="004D3626">
        <w:rPr>
          <w:rFonts w:ascii="Times New Roman" w:hAnsi="Times New Roman" w:cs="Times New Roman"/>
          <w:sz w:val="24"/>
          <w:szCs w:val="24"/>
        </w:rPr>
        <w:t xml:space="preserve"> (1974) </w:t>
      </w:r>
      <w:r w:rsidR="004D3626">
        <w:rPr>
          <w:rFonts w:ascii="Times New Roman" w:hAnsi="Times New Roman" w:cs="Times New Roman"/>
          <w:sz w:val="24"/>
          <w:szCs w:val="24"/>
        </w:rPr>
        <w:t xml:space="preserve">μιλούν για την οικοδόμηση ενός θετικού </w:t>
      </w:r>
      <w:proofErr w:type="spellStart"/>
      <w:r w:rsidR="004D3626">
        <w:rPr>
          <w:rFonts w:ascii="Times New Roman" w:hAnsi="Times New Roman" w:cs="Times New Roman"/>
          <w:sz w:val="24"/>
          <w:szCs w:val="24"/>
        </w:rPr>
        <w:t>αυτοσυναισθήματος</w:t>
      </w:r>
      <w:proofErr w:type="spellEnd"/>
      <w:r w:rsidR="004D3626">
        <w:rPr>
          <w:rFonts w:ascii="Times New Roman" w:hAnsi="Times New Roman" w:cs="Times New Roman"/>
          <w:sz w:val="24"/>
          <w:szCs w:val="24"/>
        </w:rPr>
        <w:t xml:space="preserve"> από τα παιδιά, μία δεξιότητα που καθορίζει την εξέλιξη των πραγμάτων προς τη θετική τους πορεία. Με τη Δραματική Τέχνη στην Εκπαίδευση εμψυχώνονται να πιστέψουν περισσότερο στον εαυτό τους και την αποτελεσματικότητά τους δίνοντας εργαλεία διαχείρισης </w:t>
      </w:r>
      <w:proofErr w:type="spellStart"/>
      <w:r w:rsidR="004D3626">
        <w:rPr>
          <w:rFonts w:ascii="Times New Roman" w:hAnsi="Times New Roman" w:cs="Times New Roman"/>
          <w:sz w:val="24"/>
          <w:szCs w:val="24"/>
        </w:rPr>
        <w:t>αγχογόνων</w:t>
      </w:r>
      <w:proofErr w:type="spellEnd"/>
      <w:r w:rsidR="004D3626">
        <w:rPr>
          <w:rFonts w:ascii="Times New Roman" w:hAnsi="Times New Roman" w:cs="Times New Roman"/>
          <w:sz w:val="24"/>
          <w:szCs w:val="24"/>
        </w:rPr>
        <w:t xml:space="preserve"> καταστάσεων. </w:t>
      </w:r>
    </w:p>
    <w:p w14:paraId="6627C013" w14:textId="26096980" w:rsidR="003052A4" w:rsidRPr="0026715C" w:rsidRDefault="00265217" w:rsidP="008711F8">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Παράλληλα, η</w:t>
      </w:r>
      <w:r w:rsidR="007315C3" w:rsidRPr="0026715C">
        <w:rPr>
          <w:rFonts w:ascii="Times New Roman" w:hAnsi="Times New Roman" w:cs="Times New Roman"/>
          <w:sz w:val="24"/>
          <w:szCs w:val="24"/>
        </w:rPr>
        <w:t xml:space="preserve"> κριτική σκέψη είναι και αυτή μία ικανότητα προαγωγής της ψυχικής ανθεκτικότητας που </w:t>
      </w:r>
      <w:r w:rsidRPr="0026715C">
        <w:rPr>
          <w:rFonts w:ascii="Times New Roman" w:hAnsi="Times New Roman" w:cs="Times New Roman"/>
          <w:sz w:val="24"/>
          <w:szCs w:val="24"/>
        </w:rPr>
        <w:t xml:space="preserve">ενισχύεται με </w:t>
      </w:r>
      <w:r w:rsidR="00460D44" w:rsidRPr="0026715C">
        <w:rPr>
          <w:rFonts w:ascii="Times New Roman" w:hAnsi="Times New Roman" w:cs="Times New Roman"/>
          <w:sz w:val="24"/>
          <w:szCs w:val="24"/>
        </w:rPr>
        <w:t>τη</w:t>
      </w:r>
      <w:r w:rsidRPr="0026715C">
        <w:rPr>
          <w:rFonts w:ascii="Times New Roman" w:hAnsi="Times New Roman" w:cs="Times New Roman"/>
          <w:sz w:val="24"/>
          <w:szCs w:val="24"/>
        </w:rPr>
        <w:t xml:space="preserve"> Δραματικ</w:t>
      </w:r>
      <w:r w:rsidR="00460D44" w:rsidRPr="0026715C">
        <w:rPr>
          <w:rFonts w:ascii="Times New Roman" w:hAnsi="Times New Roman" w:cs="Times New Roman"/>
          <w:sz w:val="24"/>
          <w:szCs w:val="24"/>
        </w:rPr>
        <w:t>ή</w:t>
      </w:r>
      <w:r w:rsidRPr="0026715C">
        <w:rPr>
          <w:rFonts w:ascii="Times New Roman" w:hAnsi="Times New Roman" w:cs="Times New Roman"/>
          <w:sz w:val="24"/>
          <w:szCs w:val="24"/>
        </w:rPr>
        <w:t xml:space="preserve"> Τέχν</w:t>
      </w:r>
      <w:r w:rsidR="00460D44" w:rsidRPr="0026715C">
        <w:rPr>
          <w:rFonts w:ascii="Times New Roman" w:hAnsi="Times New Roman" w:cs="Times New Roman"/>
          <w:sz w:val="24"/>
          <w:szCs w:val="24"/>
        </w:rPr>
        <w:t>η</w:t>
      </w:r>
      <w:r w:rsidRPr="0026715C">
        <w:rPr>
          <w:rFonts w:ascii="Times New Roman" w:hAnsi="Times New Roman" w:cs="Times New Roman"/>
          <w:sz w:val="24"/>
          <w:szCs w:val="24"/>
        </w:rPr>
        <w:t xml:space="preserve"> στην Εκπαίδευση. Οι συμμετέχοντες κατευθύνονται από τον εμψυχωτή να </w:t>
      </w:r>
      <w:proofErr w:type="spellStart"/>
      <w:r w:rsidRPr="0026715C">
        <w:rPr>
          <w:rFonts w:ascii="Times New Roman" w:hAnsi="Times New Roman" w:cs="Times New Roman"/>
          <w:sz w:val="24"/>
          <w:szCs w:val="24"/>
        </w:rPr>
        <w:t>αναστοχάζονται</w:t>
      </w:r>
      <w:proofErr w:type="spellEnd"/>
      <w:r w:rsidRPr="0026715C">
        <w:rPr>
          <w:rFonts w:ascii="Times New Roman" w:hAnsi="Times New Roman" w:cs="Times New Roman"/>
          <w:sz w:val="24"/>
          <w:szCs w:val="24"/>
        </w:rPr>
        <w:t xml:space="preserve"> ανεξάρτητα τα προβλήματα που προκύπτουν. Έτσι, </w:t>
      </w:r>
      <w:r w:rsidR="008B58BC" w:rsidRPr="0026715C">
        <w:rPr>
          <w:rFonts w:ascii="Times New Roman" w:hAnsi="Times New Roman" w:cs="Times New Roman"/>
          <w:sz w:val="24"/>
          <w:szCs w:val="24"/>
        </w:rPr>
        <w:t>καλλιεργούν</w:t>
      </w:r>
      <w:r w:rsidR="00901B54" w:rsidRPr="0026715C">
        <w:rPr>
          <w:rFonts w:ascii="Times New Roman" w:hAnsi="Times New Roman" w:cs="Times New Roman"/>
          <w:sz w:val="24"/>
          <w:szCs w:val="24"/>
        </w:rPr>
        <w:t>ται</w:t>
      </w:r>
      <w:r w:rsidR="008B58BC" w:rsidRPr="0026715C">
        <w:rPr>
          <w:rFonts w:ascii="Times New Roman" w:hAnsi="Times New Roman" w:cs="Times New Roman"/>
          <w:sz w:val="24"/>
          <w:szCs w:val="24"/>
        </w:rPr>
        <w:t xml:space="preserve">, γιατί </w:t>
      </w:r>
      <w:r w:rsidRPr="0026715C">
        <w:rPr>
          <w:rFonts w:ascii="Times New Roman" w:hAnsi="Times New Roman" w:cs="Times New Roman"/>
          <w:sz w:val="24"/>
          <w:szCs w:val="24"/>
        </w:rPr>
        <w:t xml:space="preserve">δεν εμμένουν σε </w:t>
      </w:r>
      <w:r w:rsidR="007315C3" w:rsidRPr="0026715C">
        <w:rPr>
          <w:rFonts w:ascii="Times New Roman" w:hAnsi="Times New Roman" w:cs="Times New Roman"/>
          <w:sz w:val="24"/>
          <w:szCs w:val="24"/>
        </w:rPr>
        <w:t>προβληματικές καταστάσεις  δημιουργ</w:t>
      </w:r>
      <w:r w:rsidRPr="0026715C">
        <w:rPr>
          <w:rFonts w:ascii="Times New Roman" w:hAnsi="Times New Roman" w:cs="Times New Roman"/>
          <w:sz w:val="24"/>
          <w:szCs w:val="24"/>
        </w:rPr>
        <w:t>ώντας</w:t>
      </w:r>
      <w:r w:rsidR="007315C3" w:rsidRPr="0026715C">
        <w:rPr>
          <w:rFonts w:ascii="Times New Roman" w:hAnsi="Times New Roman" w:cs="Times New Roman"/>
          <w:sz w:val="24"/>
          <w:szCs w:val="24"/>
        </w:rPr>
        <w:t xml:space="preserve"> ευκαιρίες για εξερεύνηση </w:t>
      </w:r>
      <w:r w:rsidRPr="0026715C">
        <w:rPr>
          <w:rFonts w:ascii="Times New Roman" w:hAnsi="Times New Roman" w:cs="Times New Roman"/>
          <w:sz w:val="24"/>
          <w:szCs w:val="24"/>
        </w:rPr>
        <w:t>και εύρεση λύσεων</w:t>
      </w:r>
      <w:r w:rsidR="00E132A8" w:rsidRPr="0026715C">
        <w:rPr>
          <w:rFonts w:ascii="Times New Roman" w:hAnsi="Times New Roman" w:cs="Times New Roman"/>
          <w:sz w:val="24"/>
          <w:szCs w:val="24"/>
        </w:rPr>
        <w:t xml:space="preserve"> (</w:t>
      </w:r>
      <w:proofErr w:type="spellStart"/>
      <w:r w:rsidR="00E132A8" w:rsidRPr="0026715C">
        <w:rPr>
          <w:rFonts w:ascii="Times New Roman" w:hAnsi="Times New Roman" w:cs="Times New Roman"/>
          <w:sz w:val="24"/>
          <w:szCs w:val="24"/>
          <w:lang w:val="en-US"/>
        </w:rPr>
        <w:t>Sextou</w:t>
      </w:r>
      <w:proofErr w:type="spellEnd"/>
      <w:r w:rsidR="00E132A8" w:rsidRPr="0026715C">
        <w:rPr>
          <w:rFonts w:ascii="Times New Roman" w:hAnsi="Times New Roman" w:cs="Times New Roman"/>
          <w:sz w:val="24"/>
          <w:szCs w:val="24"/>
        </w:rPr>
        <w:t xml:space="preserve"> &amp; </w:t>
      </w:r>
      <w:r w:rsidR="00E132A8" w:rsidRPr="0026715C">
        <w:rPr>
          <w:rFonts w:ascii="Times New Roman" w:hAnsi="Times New Roman" w:cs="Times New Roman"/>
          <w:sz w:val="24"/>
          <w:szCs w:val="24"/>
          <w:lang w:val="en-US"/>
        </w:rPr>
        <w:t>Trotman</w:t>
      </w:r>
      <w:r w:rsidR="00E132A8" w:rsidRPr="0026715C">
        <w:rPr>
          <w:rFonts w:ascii="Times New Roman" w:hAnsi="Times New Roman" w:cs="Times New Roman"/>
          <w:sz w:val="24"/>
          <w:szCs w:val="24"/>
        </w:rPr>
        <w:t>, 2013)</w:t>
      </w:r>
      <w:r w:rsidR="007315C3" w:rsidRPr="0026715C">
        <w:rPr>
          <w:rFonts w:ascii="Times New Roman" w:hAnsi="Times New Roman" w:cs="Times New Roman"/>
          <w:sz w:val="24"/>
          <w:szCs w:val="24"/>
        </w:rPr>
        <w:t>.</w:t>
      </w:r>
      <w:r w:rsidR="00E132A8" w:rsidRPr="0026715C">
        <w:rPr>
          <w:rFonts w:ascii="Times New Roman" w:hAnsi="Times New Roman" w:cs="Times New Roman"/>
          <w:sz w:val="24"/>
          <w:szCs w:val="24"/>
        </w:rPr>
        <w:t xml:space="preserve"> </w:t>
      </w:r>
      <w:r w:rsidRPr="0026715C">
        <w:rPr>
          <w:rFonts w:ascii="Times New Roman" w:hAnsi="Times New Roman" w:cs="Times New Roman"/>
          <w:sz w:val="24"/>
          <w:szCs w:val="24"/>
        </w:rPr>
        <w:t xml:space="preserve">Οι </w:t>
      </w:r>
      <w:proofErr w:type="spellStart"/>
      <w:r w:rsidRPr="0026715C">
        <w:rPr>
          <w:rFonts w:ascii="Times New Roman" w:hAnsi="Times New Roman" w:cs="Times New Roman"/>
          <w:sz w:val="23"/>
          <w:szCs w:val="23"/>
        </w:rPr>
        <w:t>Hanrahan</w:t>
      </w:r>
      <w:proofErr w:type="spellEnd"/>
      <w:r w:rsidRPr="0026715C">
        <w:rPr>
          <w:rFonts w:ascii="Times New Roman" w:hAnsi="Times New Roman" w:cs="Times New Roman"/>
          <w:sz w:val="23"/>
          <w:szCs w:val="23"/>
        </w:rPr>
        <w:t xml:space="preserve"> &amp; </w:t>
      </w:r>
      <w:proofErr w:type="spellStart"/>
      <w:r w:rsidRPr="0026715C">
        <w:rPr>
          <w:rFonts w:ascii="Times New Roman" w:hAnsi="Times New Roman" w:cs="Times New Roman"/>
          <w:sz w:val="23"/>
          <w:szCs w:val="23"/>
        </w:rPr>
        <w:t>Banerjee</w:t>
      </w:r>
      <w:proofErr w:type="spellEnd"/>
      <w:r w:rsidRPr="0026715C">
        <w:rPr>
          <w:rFonts w:ascii="Times New Roman" w:hAnsi="Times New Roman" w:cs="Times New Roman"/>
          <w:sz w:val="23"/>
          <w:szCs w:val="23"/>
        </w:rPr>
        <w:t xml:space="preserve"> (2017, 2) αναφέρουν για τη </w:t>
      </w:r>
      <w:r w:rsidRPr="0026715C">
        <w:rPr>
          <w:rFonts w:ascii="Times New Roman" w:hAnsi="Times New Roman" w:cs="Times New Roman"/>
          <w:sz w:val="23"/>
          <w:szCs w:val="23"/>
        </w:rPr>
        <w:lastRenderedPageBreak/>
        <w:t xml:space="preserve">Δραματική Τέχνη στην Εκπαίδευση ότι </w:t>
      </w:r>
      <w:r w:rsidR="00E132A8" w:rsidRPr="0026715C">
        <w:rPr>
          <w:rFonts w:ascii="Times New Roman" w:hAnsi="Times New Roman" w:cs="Times New Roman"/>
          <w:sz w:val="24"/>
          <w:szCs w:val="24"/>
        </w:rPr>
        <w:t>δημιουργ</w:t>
      </w:r>
      <w:r w:rsidR="00901B54" w:rsidRPr="0026715C">
        <w:rPr>
          <w:rFonts w:ascii="Times New Roman" w:hAnsi="Times New Roman" w:cs="Times New Roman"/>
          <w:sz w:val="24"/>
          <w:szCs w:val="24"/>
        </w:rPr>
        <w:t>εί</w:t>
      </w:r>
      <w:r w:rsidR="00E132A8" w:rsidRPr="0026715C">
        <w:rPr>
          <w:rFonts w:ascii="Times New Roman" w:hAnsi="Times New Roman" w:cs="Times New Roman"/>
          <w:sz w:val="24"/>
          <w:szCs w:val="24"/>
        </w:rPr>
        <w:t xml:space="preserve"> χώρο για «έναν αυθεντικό εαυτό […] μέσω εθελοντικής δέσμευσης σε μια θετική δραστηριότητα»</w:t>
      </w:r>
      <w:r w:rsidR="00E132A8" w:rsidRPr="0026715C">
        <w:rPr>
          <w:rFonts w:ascii="Times New Roman" w:hAnsi="Times New Roman" w:cs="Times New Roman"/>
          <w:sz w:val="23"/>
          <w:szCs w:val="23"/>
        </w:rPr>
        <w:t xml:space="preserve">. </w:t>
      </w:r>
      <w:r w:rsidR="007315C3" w:rsidRPr="0026715C">
        <w:rPr>
          <w:rFonts w:ascii="Times New Roman" w:hAnsi="Times New Roman" w:cs="Times New Roman"/>
          <w:sz w:val="24"/>
          <w:szCs w:val="24"/>
        </w:rPr>
        <w:t xml:space="preserve"> </w:t>
      </w:r>
    </w:p>
    <w:p w14:paraId="771F2EDF" w14:textId="67CDBA05" w:rsidR="00EE09B9" w:rsidRPr="0026715C" w:rsidRDefault="00866DAE" w:rsidP="008711F8">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Οι</w:t>
      </w:r>
      <w:r w:rsidR="007F53D1" w:rsidRPr="0026715C">
        <w:rPr>
          <w:rFonts w:ascii="Times New Roman" w:hAnsi="Times New Roman" w:cs="Times New Roman"/>
          <w:sz w:val="24"/>
          <w:szCs w:val="24"/>
        </w:rPr>
        <w:t xml:space="preserve"> </w:t>
      </w:r>
      <w:proofErr w:type="spellStart"/>
      <w:r w:rsidR="007F53D1" w:rsidRPr="0026715C">
        <w:rPr>
          <w:rFonts w:ascii="Times New Roman" w:hAnsi="Times New Roman" w:cs="Times New Roman"/>
          <w:sz w:val="24"/>
          <w:szCs w:val="24"/>
          <w:lang w:val="en-US"/>
        </w:rPr>
        <w:t>Folostina</w:t>
      </w:r>
      <w:proofErr w:type="spellEnd"/>
      <w:r w:rsidR="007F53D1" w:rsidRPr="0026715C">
        <w:rPr>
          <w:rFonts w:ascii="Times New Roman" w:hAnsi="Times New Roman" w:cs="Times New Roman"/>
          <w:sz w:val="24"/>
          <w:szCs w:val="24"/>
        </w:rPr>
        <w:t xml:space="preserve"> </w:t>
      </w:r>
      <w:r w:rsidR="007F53D1" w:rsidRPr="0026715C">
        <w:rPr>
          <w:rFonts w:ascii="Times New Roman" w:hAnsi="Times New Roman" w:cs="Times New Roman"/>
          <w:sz w:val="24"/>
          <w:szCs w:val="24"/>
          <w:lang w:val="en-US"/>
        </w:rPr>
        <w:t>et</w:t>
      </w:r>
      <w:r w:rsidR="007F53D1" w:rsidRPr="0026715C">
        <w:rPr>
          <w:rFonts w:ascii="Times New Roman" w:hAnsi="Times New Roman" w:cs="Times New Roman"/>
          <w:sz w:val="24"/>
          <w:szCs w:val="24"/>
        </w:rPr>
        <w:t xml:space="preserve"> </w:t>
      </w:r>
      <w:r w:rsidR="007F53D1" w:rsidRPr="0026715C">
        <w:rPr>
          <w:rFonts w:ascii="Times New Roman" w:hAnsi="Times New Roman" w:cs="Times New Roman"/>
          <w:sz w:val="24"/>
          <w:szCs w:val="24"/>
          <w:lang w:val="en-US"/>
        </w:rPr>
        <w:t>al</w:t>
      </w:r>
      <w:r w:rsidR="007F53D1" w:rsidRPr="0026715C">
        <w:rPr>
          <w:rFonts w:ascii="Times New Roman" w:hAnsi="Times New Roman" w:cs="Times New Roman"/>
          <w:sz w:val="24"/>
          <w:szCs w:val="24"/>
        </w:rPr>
        <w:t>. (2015)</w:t>
      </w:r>
      <w:r w:rsidRPr="0026715C">
        <w:rPr>
          <w:rFonts w:ascii="Times New Roman" w:hAnsi="Times New Roman" w:cs="Times New Roman"/>
          <w:sz w:val="24"/>
          <w:szCs w:val="24"/>
        </w:rPr>
        <w:t xml:space="preserve"> </w:t>
      </w:r>
      <w:r w:rsidR="00901B54" w:rsidRPr="0026715C">
        <w:rPr>
          <w:rFonts w:ascii="Times New Roman" w:hAnsi="Times New Roman" w:cs="Times New Roman"/>
          <w:sz w:val="24"/>
          <w:szCs w:val="24"/>
        </w:rPr>
        <w:t>πραγματοποιούν έρευνα</w:t>
      </w:r>
      <w:r w:rsidRPr="0026715C">
        <w:rPr>
          <w:rFonts w:ascii="Times New Roman" w:hAnsi="Times New Roman" w:cs="Times New Roman"/>
          <w:sz w:val="24"/>
          <w:szCs w:val="24"/>
        </w:rPr>
        <w:t xml:space="preserve"> με </w:t>
      </w:r>
      <w:r w:rsidR="008711F8" w:rsidRPr="0026715C">
        <w:rPr>
          <w:rFonts w:ascii="Times New Roman" w:hAnsi="Times New Roman" w:cs="Times New Roman"/>
          <w:sz w:val="24"/>
          <w:szCs w:val="24"/>
        </w:rPr>
        <w:t>μαθητές που</w:t>
      </w:r>
      <w:r w:rsidR="00636B32" w:rsidRPr="0026715C">
        <w:rPr>
          <w:rFonts w:ascii="Times New Roman" w:hAnsi="Times New Roman" w:cs="Times New Roman"/>
          <w:sz w:val="24"/>
          <w:szCs w:val="24"/>
        </w:rPr>
        <w:t xml:space="preserve"> β</w:t>
      </w:r>
      <w:r w:rsidR="00901B54" w:rsidRPr="0026715C">
        <w:rPr>
          <w:rFonts w:ascii="Times New Roman" w:hAnsi="Times New Roman" w:cs="Times New Roman"/>
          <w:sz w:val="24"/>
          <w:szCs w:val="24"/>
        </w:rPr>
        <w:t>ιώ</w:t>
      </w:r>
      <w:r w:rsidR="00636B32" w:rsidRPr="0026715C">
        <w:rPr>
          <w:rFonts w:ascii="Times New Roman" w:hAnsi="Times New Roman" w:cs="Times New Roman"/>
          <w:sz w:val="24"/>
          <w:szCs w:val="24"/>
        </w:rPr>
        <w:t>ν</w:t>
      </w:r>
      <w:r w:rsidR="00901B54" w:rsidRPr="0026715C">
        <w:rPr>
          <w:rFonts w:ascii="Times New Roman" w:hAnsi="Times New Roman" w:cs="Times New Roman"/>
          <w:sz w:val="24"/>
          <w:szCs w:val="24"/>
        </w:rPr>
        <w:t>ουν</w:t>
      </w:r>
      <w:r w:rsidR="00636B32" w:rsidRPr="0026715C">
        <w:rPr>
          <w:rFonts w:ascii="Times New Roman" w:hAnsi="Times New Roman" w:cs="Times New Roman"/>
          <w:sz w:val="24"/>
          <w:szCs w:val="24"/>
        </w:rPr>
        <w:t xml:space="preserve"> </w:t>
      </w:r>
      <w:r w:rsidR="00901B54" w:rsidRPr="0026715C">
        <w:rPr>
          <w:rFonts w:ascii="Times New Roman" w:hAnsi="Times New Roman" w:cs="Times New Roman"/>
          <w:sz w:val="24"/>
          <w:szCs w:val="24"/>
        </w:rPr>
        <w:t>διάφορους</w:t>
      </w:r>
      <w:r w:rsidR="00636B32" w:rsidRPr="0026715C">
        <w:rPr>
          <w:rFonts w:ascii="Times New Roman" w:hAnsi="Times New Roman" w:cs="Times New Roman"/>
          <w:sz w:val="24"/>
          <w:szCs w:val="24"/>
        </w:rPr>
        <w:t xml:space="preserve"> παρ</w:t>
      </w:r>
      <w:r w:rsidR="00901B54" w:rsidRPr="0026715C">
        <w:rPr>
          <w:rFonts w:ascii="Times New Roman" w:hAnsi="Times New Roman" w:cs="Times New Roman"/>
          <w:sz w:val="24"/>
          <w:szCs w:val="24"/>
        </w:rPr>
        <w:t>ά</w:t>
      </w:r>
      <w:r w:rsidR="008B58BC" w:rsidRPr="0026715C">
        <w:rPr>
          <w:rFonts w:ascii="Times New Roman" w:hAnsi="Times New Roman" w:cs="Times New Roman"/>
          <w:sz w:val="24"/>
          <w:szCs w:val="24"/>
        </w:rPr>
        <w:t>γ</w:t>
      </w:r>
      <w:r w:rsidR="00901B54" w:rsidRPr="0026715C">
        <w:rPr>
          <w:rFonts w:ascii="Times New Roman" w:hAnsi="Times New Roman" w:cs="Times New Roman"/>
          <w:sz w:val="24"/>
          <w:szCs w:val="24"/>
        </w:rPr>
        <w:t>ο</w:t>
      </w:r>
      <w:r w:rsidR="008B58BC" w:rsidRPr="0026715C">
        <w:rPr>
          <w:rFonts w:ascii="Times New Roman" w:hAnsi="Times New Roman" w:cs="Times New Roman"/>
          <w:sz w:val="24"/>
          <w:szCs w:val="24"/>
        </w:rPr>
        <w:t>ντ</w:t>
      </w:r>
      <w:r w:rsidR="00901B54" w:rsidRPr="0026715C">
        <w:rPr>
          <w:rFonts w:ascii="Times New Roman" w:hAnsi="Times New Roman" w:cs="Times New Roman"/>
          <w:sz w:val="24"/>
          <w:szCs w:val="24"/>
        </w:rPr>
        <w:t>ες</w:t>
      </w:r>
      <w:r w:rsidR="008B58BC" w:rsidRPr="0026715C">
        <w:rPr>
          <w:rFonts w:ascii="Times New Roman" w:hAnsi="Times New Roman" w:cs="Times New Roman"/>
          <w:sz w:val="24"/>
          <w:szCs w:val="24"/>
        </w:rPr>
        <w:t xml:space="preserve"> επικινδυνότητας με</w:t>
      </w:r>
      <w:r w:rsidR="00636B32" w:rsidRPr="0026715C">
        <w:rPr>
          <w:rFonts w:ascii="Times New Roman" w:hAnsi="Times New Roman" w:cs="Times New Roman"/>
          <w:sz w:val="24"/>
          <w:szCs w:val="24"/>
        </w:rPr>
        <w:t xml:space="preserve"> πιθανότητα εγκατάλειψης </w:t>
      </w:r>
      <w:r w:rsidR="008B58BC" w:rsidRPr="0026715C">
        <w:rPr>
          <w:rFonts w:ascii="Times New Roman" w:hAnsi="Times New Roman" w:cs="Times New Roman"/>
          <w:sz w:val="24"/>
          <w:szCs w:val="24"/>
        </w:rPr>
        <w:t xml:space="preserve">του </w:t>
      </w:r>
      <w:r w:rsidR="00636B32" w:rsidRPr="0026715C">
        <w:rPr>
          <w:rFonts w:ascii="Times New Roman" w:hAnsi="Times New Roman" w:cs="Times New Roman"/>
          <w:sz w:val="24"/>
          <w:szCs w:val="24"/>
        </w:rPr>
        <w:t>σχολείου</w:t>
      </w:r>
      <w:r w:rsidR="008B58BC" w:rsidRPr="0026715C">
        <w:rPr>
          <w:rFonts w:ascii="Times New Roman" w:hAnsi="Times New Roman" w:cs="Times New Roman"/>
          <w:sz w:val="24"/>
          <w:szCs w:val="24"/>
        </w:rPr>
        <w:t xml:space="preserve">.  </w:t>
      </w:r>
      <w:r w:rsidR="00901B54" w:rsidRPr="0026715C">
        <w:rPr>
          <w:rFonts w:ascii="Times New Roman" w:hAnsi="Times New Roman" w:cs="Times New Roman"/>
          <w:sz w:val="24"/>
          <w:szCs w:val="24"/>
        </w:rPr>
        <w:t>Η</w:t>
      </w:r>
      <w:r w:rsidR="008B58BC" w:rsidRPr="0026715C">
        <w:rPr>
          <w:rFonts w:ascii="Times New Roman" w:hAnsi="Times New Roman" w:cs="Times New Roman"/>
          <w:sz w:val="24"/>
          <w:szCs w:val="24"/>
        </w:rPr>
        <w:t xml:space="preserve"> άρνηση φοίτησης σ</w:t>
      </w:r>
      <w:r w:rsidR="00901B54" w:rsidRPr="0026715C">
        <w:rPr>
          <w:rFonts w:ascii="Times New Roman" w:hAnsi="Times New Roman" w:cs="Times New Roman"/>
          <w:sz w:val="24"/>
          <w:szCs w:val="24"/>
        </w:rPr>
        <w:t>ε αυτό</w:t>
      </w:r>
      <w:r w:rsidR="008B58BC" w:rsidRPr="0026715C">
        <w:rPr>
          <w:rFonts w:ascii="Times New Roman" w:hAnsi="Times New Roman" w:cs="Times New Roman"/>
          <w:sz w:val="24"/>
          <w:szCs w:val="24"/>
        </w:rPr>
        <w:t>,</w:t>
      </w:r>
      <w:r w:rsidR="00901B54" w:rsidRPr="0026715C">
        <w:rPr>
          <w:rFonts w:ascii="Times New Roman" w:hAnsi="Times New Roman" w:cs="Times New Roman"/>
          <w:sz w:val="24"/>
          <w:szCs w:val="24"/>
        </w:rPr>
        <w:t xml:space="preserve"> η</w:t>
      </w:r>
      <w:r w:rsidR="008B58BC" w:rsidRPr="0026715C">
        <w:rPr>
          <w:rFonts w:ascii="Times New Roman" w:hAnsi="Times New Roman" w:cs="Times New Roman"/>
          <w:sz w:val="24"/>
          <w:szCs w:val="24"/>
        </w:rPr>
        <w:t xml:space="preserve"> ανικανότητα επικέντρωσης σε εκπαιδευτικούς στόχους, </w:t>
      </w:r>
      <w:r w:rsidR="00901B54" w:rsidRPr="0026715C">
        <w:rPr>
          <w:rFonts w:ascii="Times New Roman" w:hAnsi="Times New Roman" w:cs="Times New Roman"/>
          <w:sz w:val="24"/>
          <w:szCs w:val="24"/>
        </w:rPr>
        <w:t xml:space="preserve">η </w:t>
      </w:r>
      <w:r w:rsidR="008B58BC" w:rsidRPr="0026715C">
        <w:rPr>
          <w:rFonts w:ascii="Times New Roman" w:hAnsi="Times New Roman" w:cs="Times New Roman"/>
          <w:sz w:val="24"/>
          <w:szCs w:val="24"/>
        </w:rPr>
        <w:t xml:space="preserve">επιθετική συμπεριφορά και </w:t>
      </w:r>
      <w:r w:rsidR="00901B54" w:rsidRPr="0026715C">
        <w:rPr>
          <w:rFonts w:ascii="Times New Roman" w:hAnsi="Times New Roman" w:cs="Times New Roman"/>
          <w:sz w:val="24"/>
          <w:szCs w:val="24"/>
        </w:rPr>
        <w:t xml:space="preserve">η </w:t>
      </w:r>
      <w:r w:rsidR="008B58BC" w:rsidRPr="0026715C">
        <w:rPr>
          <w:rFonts w:ascii="Times New Roman" w:hAnsi="Times New Roman" w:cs="Times New Roman"/>
          <w:sz w:val="24"/>
          <w:szCs w:val="24"/>
        </w:rPr>
        <w:t>μείωση της σχολικής επίδοσης</w:t>
      </w:r>
      <w:r w:rsidR="00901B54" w:rsidRPr="0026715C">
        <w:rPr>
          <w:rFonts w:ascii="Times New Roman" w:hAnsi="Times New Roman" w:cs="Times New Roman"/>
          <w:sz w:val="24"/>
          <w:szCs w:val="24"/>
        </w:rPr>
        <w:t xml:space="preserve"> είναι κάποια από τα γνωρίσματα του δείγματος</w:t>
      </w:r>
      <w:r w:rsidR="0077475E" w:rsidRPr="0026715C">
        <w:rPr>
          <w:rFonts w:ascii="Times New Roman" w:hAnsi="Times New Roman" w:cs="Times New Roman"/>
          <w:sz w:val="24"/>
          <w:szCs w:val="24"/>
        </w:rPr>
        <w:t xml:space="preserve">. </w:t>
      </w:r>
      <w:r w:rsidR="00901B54" w:rsidRPr="0026715C">
        <w:rPr>
          <w:rFonts w:ascii="Times New Roman" w:hAnsi="Times New Roman" w:cs="Times New Roman"/>
          <w:sz w:val="24"/>
          <w:szCs w:val="24"/>
        </w:rPr>
        <w:t>Οι ερευνήτριες, λοιπόν, εξετάζουν κατά πόσο η ψυχική ανθεκτικότητα, η σχολική επίδοση και</w:t>
      </w:r>
      <w:r w:rsidR="0099700F" w:rsidRPr="0026715C">
        <w:rPr>
          <w:rFonts w:ascii="Times New Roman" w:hAnsi="Times New Roman" w:cs="Times New Roman"/>
          <w:sz w:val="24"/>
          <w:szCs w:val="24"/>
        </w:rPr>
        <w:t xml:space="preserve"> η</w:t>
      </w:r>
      <w:r w:rsidR="00901B54" w:rsidRPr="0026715C">
        <w:rPr>
          <w:rFonts w:ascii="Times New Roman" w:hAnsi="Times New Roman" w:cs="Times New Roman"/>
          <w:sz w:val="24"/>
          <w:szCs w:val="24"/>
        </w:rPr>
        <w:t xml:space="preserve"> κοινωνικότητα των μαθητών ενισχύ</w:t>
      </w:r>
      <w:r w:rsidR="0099700F" w:rsidRPr="0026715C">
        <w:rPr>
          <w:rFonts w:ascii="Times New Roman" w:hAnsi="Times New Roman" w:cs="Times New Roman"/>
          <w:sz w:val="24"/>
          <w:szCs w:val="24"/>
        </w:rPr>
        <w:t>ον</w:t>
      </w:r>
      <w:r w:rsidR="00901B54" w:rsidRPr="0026715C">
        <w:rPr>
          <w:rFonts w:ascii="Times New Roman" w:hAnsi="Times New Roman" w:cs="Times New Roman"/>
          <w:sz w:val="24"/>
          <w:szCs w:val="24"/>
        </w:rPr>
        <w:t xml:space="preserve">ται με την αξιοποίηση </w:t>
      </w:r>
      <w:r w:rsidR="00460D44" w:rsidRPr="0026715C">
        <w:rPr>
          <w:rFonts w:ascii="Times New Roman" w:hAnsi="Times New Roman" w:cs="Times New Roman"/>
          <w:sz w:val="24"/>
          <w:szCs w:val="24"/>
        </w:rPr>
        <w:t>της</w:t>
      </w:r>
      <w:r w:rsidR="00901B54" w:rsidRPr="0026715C">
        <w:rPr>
          <w:rFonts w:ascii="Times New Roman" w:hAnsi="Times New Roman" w:cs="Times New Roman"/>
          <w:sz w:val="24"/>
          <w:szCs w:val="24"/>
        </w:rPr>
        <w:t xml:space="preserve"> Δραματικ</w:t>
      </w:r>
      <w:r w:rsidR="00460D44" w:rsidRPr="0026715C">
        <w:rPr>
          <w:rFonts w:ascii="Times New Roman" w:hAnsi="Times New Roman" w:cs="Times New Roman"/>
          <w:sz w:val="24"/>
          <w:szCs w:val="24"/>
        </w:rPr>
        <w:t>ής</w:t>
      </w:r>
      <w:r w:rsidR="00901B54" w:rsidRPr="0026715C">
        <w:rPr>
          <w:rFonts w:ascii="Times New Roman" w:hAnsi="Times New Roman" w:cs="Times New Roman"/>
          <w:sz w:val="24"/>
          <w:szCs w:val="24"/>
        </w:rPr>
        <w:t xml:space="preserve"> Τ</w:t>
      </w:r>
      <w:r w:rsidR="00460D44" w:rsidRPr="0026715C">
        <w:rPr>
          <w:rFonts w:ascii="Times New Roman" w:hAnsi="Times New Roman" w:cs="Times New Roman"/>
          <w:sz w:val="24"/>
          <w:szCs w:val="24"/>
        </w:rPr>
        <w:t>έχνης</w:t>
      </w:r>
      <w:r w:rsidR="00901B54" w:rsidRPr="0026715C">
        <w:rPr>
          <w:rFonts w:ascii="Times New Roman" w:hAnsi="Times New Roman" w:cs="Times New Roman"/>
          <w:sz w:val="24"/>
          <w:szCs w:val="24"/>
        </w:rPr>
        <w:t xml:space="preserve"> στην Εκπαίδευση. </w:t>
      </w:r>
      <w:r w:rsidR="00A64E65" w:rsidRPr="0026715C">
        <w:rPr>
          <w:rFonts w:ascii="Times New Roman" w:hAnsi="Times New Roman" w:cs="Times New Roman"/>
          <w:sz w:val="24"/>
          <w:szCs w:val="24"/>
        </w:rPr>
        <w:t xml:space="preserve">Για τη διεκπεραίωση της έρευνας στηρίζονται στη διαπίστωση ότι </w:t>
      </w:r>
      <w:r w:rsidR="008B58BC" w:rsidRPr="0026715C">
        <w:rPr>
          <w:rFonts w:ascii="Times New Roman" w:hAnsi="Times New Roman" w:cs="Times New Roman"/>
          <w:sz w:val="24"/>
          <w:szCs w:val="24"/>
        </w:rPr>
        <w:t xml:space="preserve">τα παιδιά τρομοκρατούνται περισσότερο όταν γίνονται μάρτυρες κάποιου τραυματικού γεγονότος, ιδιαίτερα αν προέρχεται από σημαντικό πρόσωπο της ζωής τους, παρά όταν τα ίδια νιώσουν </w:t>
      </w:r>
      <w:r w:rsidR="0099700F" w:rsidRPr="0026715C">
        <w:rPr>
          <w:rFonts w:ascii="Times New Roman" w:hAnsi="Times New Roman" w:cs="Times New Roman"/>
          <w:sz w:val="24"/>
          <w:szCs w:val="24"/>
        </w:rPr>
        <w:t>ότι</w:t>
      </w:r>
      <w:r w:rsidR="00A64E65" w:rsidRPr="0026715C">
        <w:rPr>
          <w:rFonts w:ascii="Times New Roman" w:hAnsi="Times New Roman" w:cs="Times New Roman"/>
          <w:sz w:val="24"/>
          <w:szCs w:val="24"/>
        </w:rPr>
        <w:t xml:space="preserve"> απειλούνται</w:t>
      </w:r>
      <w:r w:rsidR="008B58BC" w:rsidRPr="0026715C">
        <w:rPr>
          <w:rFonts w:ascii="Times New Roman" w:hAnsi="Times New Roman" w:cs="Times New Roman"/>
          <w:sz w:val="24"/>
          <w:szCs w:val="24"/>
        </w:rPr>
        <w:t xml:space="preserve">. </w:t>
      </w:r>
      <w:r w:rsidR="000F6567">
        <w:rPr>
          <w:rFonts w:ascii="Times New Roman" w:hAnsi="Times New Roman" w:cs="Times New Roman"/>
          <w:sz w:val="24"/>
          <w:szCs w:val="24"/>
        </w:rPr>
        <w:t xml:space="preserve">Στα </w:t>
      </w:r>
      <w:r w:rsidR="00A64E65" w:rsidRPr="0026715C">
        <w:rPr>
          <w:rFonts w:ascii="Times New Roman" w:hAnsi="Times New Roman" w:cs="Times New Roman"/>
          <w:sz w:val="24"/>
          <w:szCs w:val="24"/>
        </w:rPr>
        <w:t xml:space="preserve">αποτελέσματα </w:t>
      </w:r>
      <w:r w:rsidR="000F6567">
        <w:rPr>
          <w:rFonts w:ascii="Times New Roman" w:hAnsi="Times New Roman" w:cs="Times New Roman"/>
          <w:sz w:val="24"/>
          <w:szCs w:val="24"/>
        </w:rPr>
        <w:t>η</w:t>
      </w:r>
      <w:r w:rsidR="00A64E65" w:rsidRPr="0026715C">
        <w:rPr>
          <w:rFonts w:ascii="Times New Roman" w:hAnsi="Times New Roman" w:cs="Times New Roman"/>
          <w:sz w:val="24"/>
          <w:szCs w:val="24"/>
        </w:rPr>
        <w:t xml:space="preserve"> έρευνα </w:t>
      </w:r>
      <w:r w:rsidR="000F6567">
        <w:rPr>
          <w:rFonts w:ascii="Times New Roman" w:hAnsi="Times New Roman" w:cs="Times New Roman"/>
          <w:sz w:val="24"/>
          <w:szCs w:val="24"/>
        </w:rPr>
        <w:t>απέδειξε</w:t>
      </w:r>
      <w:r w:rsidR="00A64E65" w:rsidRPr="0026715C">
        <w:rPr>
          <w:rFonts w:ascii="Times New Roman" w:hAnsi="Times New Roman" w:cs="Times New Roman"/>
          <w:sz w:val="24"/>
          <w:szCs w:val="24"/>
        </w:rPr>
        <w:t xml:space="preserve"> αύξηση της αυτοπεποίθησης και μείωση της διάσπασης. Οι δημιουργικές δραστηριότητες προσέφεραν εναλλακτικούς τρόπους επικοινωνίας και ευκαιρίες συλλογικής εργασίας, αλλά και ευκαιρίες διαχείρισης επιβαρυμένων συναισθηματικά θεμάτων, καθώς η φαντασία στα παιχνίδια ρόλων προ</w:t>
      </w:r>
      <w:r w:rsidR="0099700F" w:rsidRPr="0026715C">
        <w:rPr>
          <w:rFonts w:ascii="Times New Roman" w:hAnsi="Times New Roman" w:cs="Times New Roman"/>
          <w:sz w:val="24"/>
          <w:szCs w:val="24"/>
        </w:rPr>
        <w:t>σέφερε</w:t>
      </w:r>
      <w:r w:rsidR="00A64E65" w:rsidRPr="0026715C">
        <w:rPr>
          <w:rFonts w:ascii="Times New Roman" w:hAnsi="Times New Roman" w:cs="Times New Roman"/>
          <w:sz w:val="24"/>
          <w:szCs w:val="24"/>
        </w:rPr>
        <w:t xml:space="preserve"> ικανοποίηση. </w:t>
      </w:r>
      <w:r w:rsidRPr="0026715C">
        <w:rPr>
          <w:rFonts w:ascii="Times New Roman" w:hAnsi="Times New Roman" w:cs="Times New Roman"/>
          <w:sz w:val="24"/>
          <w:szCs w:val="24"/>
        </w:rPr>
        <w:t xml:space="preserve"> </w:t>
      </w:r>
      <w:r w:rsidR="003C688C" w:rsidRPr="0026715C">
        <w:rPr>
          <w:rFonts w:ascii="Times New Roman" w:hAnsi="Times New Roman" w:cs="Times New Roman"/>
          <w:sz w:val="24"/>
          <w:szCs w:val="24"/>
        </w:rPr>
        <w:t>Όμως, τ</w:t>
      </w:r>
      <w:r w:rsidRPr="0026715C">
        <w:rPr>
          <w:rFonts w:ascii="Times New Roman" w:hAnsi="Times New Roman" w:cs="Times New Roman"/>
          <w:sz w:val="24"/>
          <w:szCs w:val="24"/>
        </w:rPr>
        <w:t xml:space="preserve">α δημιουργικά θεατροπαιδαγωγικά προγράμματα είχαν σημαντικό αντίκτυπο και στο εκπαιδευτικό προσωπικό, καθώς μπόρεσαν να </w:t>
      </w:r>
      <w:r w:rsidR="003C688C" w:rsidRPr="0026715C">
        <w:rPr>
          <w:rFonts w:ascii="Times New Roman" w:hAnsi="Times New Roman" w:cs="Times New Roman"/>
          <w:sz w:val="24"/>
          <w:szCs w:val="24"/>
        </w:rPr>
        <w:t>αναδείξουν</w:t>
      </w:r>
      <w:r w:rsidRPr="0026715C">
        <w:rPr>
          <w:rFonts w:ascii="Times New Roman" w:hAnsi="Times New Roman" w:cs="Times New Roman"/>
          <w:sz w:val="24"/>
          <w:szCs w:val="24"/>
        </w:rPr>
        <w:t xml:space="preserve"> νέους τρόπους προσέγγισης των μαθητών.  Παράλληλα, </w:t>
      </w:r>
      <w:r w:rsidR="003C688C" w:rsidRPr="0026715C">
        <w:rPr>
          <w:rFonts w:ascii="Times New Roman" w:hAnsi="Times New Roman" w:cs="Times New Roman"/>
          <w:sz w:val="24"/>
          <w:szCs w:val="24"/>
        </w:rPr>
        <w:t xml:space="preserve">οι εκπαιδευτικοί </w:t>
      </w:r>
      <w:r w:rsidRPr="0026715C">
        <w:rPr>
          <w:rFonts w:ascii="Times New Roman" w:hAnsi="Times New Roman" w:cs="Times New Roman"/>
          <w:sz w:val="24"/>
          <w:szCs w:val="24"/>
        </w:rPr>
        <w:t xml:space="preserve">ενημερώθηκαν καλύτερα για τις ανάγκες </w:t>
      </w:r>
      <w:r w:rsidR="003C688C" w:rsidRPr="0026715C">
        <w:rPr>
          <w:rFonts w:ascii="Times New Roman" w:hAnsi="Times New Roman" w:cs="Times New Roman"/>
          <w:sz w:val="24"/>
          <w:szCs w:val="24"/>
        </w:rPr>
        <w:t>αυτών</w:t>
      </w:r>
      <w:r w:rsidRPr="0026715C">
        <w:rPr>
          <w:rFonts w:ascii="Times New Roman" w:hAnsi="Times New Roman" w:cs="Times New Roman"/>
          <w:sz w:val="24"/>
          <w:szCs w:val="24"/>
        </w:rPr>
        <w:t xml:space="preserve"> και πείστηκαν ότι η σύνδεση που προκ</w:t>
      </w:r>
      <w:r w:rsidR="00A64E65" w:rsidRPr="0026715C">
        <w:rPr>
          <w:rFonts w:ascii="Times New Roman" w:hAnsi="Times New Roman" w:cs="Times New Roman"/>
          <w:sz w:val="24"/>
          <w:szCs w:val="24"/>
        </w:rPr>
        <w:t>ύπτει</w:t>
      </w:r>
      <w:r w:rsidRPr="0026715C">
        <w:rPr>
          <w:rFonts w:ascii="Times New Roman" w:hAnsi="Times New Roman" w:cs="Times New Roman"/>
          <w:sz w:val="24"/>
          <w:szCs w:val="24"/>
        </w:rPr>
        <w:t xml:space="preserve"> μεταξύ τους, όπως και η δι</w:t>
      </w:r>
      <w:r w:rsidR="003C688C" w:rsidRPr="0026715C">
        <w:rPr>
          <w:rFonts w:ascii="Times New Roman" w:hAnsi="Times New Roman" w:cs="Times New Roman"/>
          <w:sz w:val="24"/>
          <w:szCs w:val="24"/>
        </w:rPr>
        <w:t>ά</w:t>
      </w:r>
      <w:r w:rsidRPr="0026715C">
        <w:rPr>
          <w:rFonts w:ascii="Times New Roman" w:hAnsi="Times New Roman" w:cs="Times New Roman"/>
          <w:sz w:val="24"/>
          <w:szCs w:val="24"/>
        </w:rPr>
        <w:t>θε</w:t>
      </w:r>
      <w:r w:rsidR="003C688C" w:rsidRPr="0026715C">
        <w:rPr>
          <w:rFonts w:ascii="Times New Roman" w:hAnsi="Times New Roman" w:cs="Times New Roman"/>
          <w:sz w:val="24"/>
          <w:szCs w:val="24"/>
        </w:rPr>
        <w:t>ση</w:t>
      </w:r>
      <w:r w:rsidRPr="0026715C">
        <w:rPr>
          <w:rFonts w:ascii="Times New Roman" w:hAnsi="Times New Roman" w:cs="Times New Roman"/>
          <w:sz w:val="24"/>
          <w:szCs w:val="24"/>
        </w:rPr>
        <w:t xml:space="preserve"> για εμπλοκή</w:t>
      </w:r>
      <w:r w:rsidR="00A64E65" w:rsidRPr="0026715C">
        <w:rPr>
          <w:rFonts w:ascii="Times New Roman" w:hAnsi="Times New Roman" w:cs="Times New Roman"/>
          <w:sz w:val="24"/>
          <w:szCs w:val="24"/>
        </w:rPr>
        <w:t>,</w:t>
      </w:r>
      <w:r w:rsidRPr="0026715C">
        <w:rPr>
          <w:rFonts w:ascii="Times New Roman" w:hAnsi="Times New Roman" w:cs="Times New Roman"/>
          <w:sz w:val="24"/>
          <w:szCs w:val="24"/>
        </w:rPr>
        <w:t xml:space="preserve"> ήταν βοηθητικοί παράγοντες σε αντίθεση με </w:t>
      </w:r>
      <w:r w:rsidR="003C688C" w:rsidRPr="0026715C">
        <w:rPr>
          <w:rFonts w:ascii="Times New Roman" w:hAnsi="Times New Roman" w:cs="Times New Roman"/>
          <w:sz w:val="24"/>
          <w:szCs w:val="24"/>
        </w:rPr>
        <w:t>τον οποιοδήποτε</w:t>
      </w:r>
      <w:r w:rsidRPr="0026715C">
        <w:rPr>
          <w:rFonts w:ascii="Times New Roman" w:hAnsi="Times New Roman" w:cs="Times New Roman"/>
          <w:sz w:val="24"/>
          <w:szCs w:val="24"/>
        </w:rPr>
        <w:t xml:space="preserve"> ρόλο εξουσίας.</w:t>
      </w:r>
      <w:r w:rsidR="00EE09B9" w:rsidRPr="0026715C">
        <w:rPr>
          <w:rFonts w:ascii="Times New Roman" w:hAnsi="Times New Roman" w:cs="Times New Roman"/>
          <w:sz w:val="24"/>
          <w:szCs w:val="24"/>
        </w:rPr>
        <w:t xml:space="preserve"> </w:t>
      </w:r>
    </w:p>
    <w:p w14:paraId="11AED2DB" w14:textId="3DC49FA0" w:rsidR="00E853A2" w:rsidRPr="0026715C" w:rsidRDefault="00E853A2" w:rsidP="00D0513A">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Οι </w:t>
      </w:r>
      <w:proofErr w:type="spellStart"/>
      <w:r w:rsidRPr="0026715C">
        <w:rPr>
          <w:rFonts w:ascii="Times New Roman" w:hAnsi="Times New Roman" w:cs="Times New Roman"/>
          <w:sz w:val="24"/>
          <w:szCs w:val="24"/>
          <w:lang w:val="en-US"/>
        </w:rPr>
        <w:t>Giotaki</w:t>
      </w:r>
      <w:proofErr w:type="spellEnd"/>
      <w:r w:rsidRPr="0026715C">
        <w:rPr>
          <w:rFonts w:ascii="Times New Roman" w:hAnsi="Times New Roman" w:cs="Times New Roman"/>
          <w:sz w:val="24"/>
          <w:szCs w:val="24"/>
        </w:rPr>
        <w:t xml:space="preserve"> &amp; </w:t>
      </w:r>
      <w:proofErr w:type="spellStart"/>
      <w:r w:rsidRPr="0026715C">
        <w:rPr>
          <w:rFonts w:ascii="Times New Roman" w:hAnsi="Times New Roman" w:cs="Times New Roman"/>
          <w:sz w:val="24"/>
          <w:szCs w:val="24"/>
          <w:lang w:val="en-US"/>
        </w:rPr>
        <w:t>Lenakakis</w:t>
      </w:r>
      <w:proofErr w:type="spellEnd"/>
      <w:r w:rsidRPr="0026715C">
        <w:rPr>
          <w:rFonts w:ascii="Times New Roman" w:hAnsi="Times New Roman" w:cs="Times New Roman"/>
          <w:sz w:val="24"/>
          <w:szCs w:val="24"/>
        </w:rPr>
        <w:t xml:space="preserve"> (2016) </w:t>
      </w:r>
      <w:r w:rsidR="002E342D" w:rsidRPr="0026715C">
        <w:rPr>
          <w:rFonts w:ascii="Times New Roman" w:hAnsi="Times New Roman" w:cs="Times New Roman"/>
          <w:sz w:val="24"/>
          <w:szCs w:val="24"/>
        </w:rPr>
        <w:t xml:space="preserve">αποδέχονται τις απόψεις του </w:t>
      </w:r>
      <w:r w:rsidR="002E342D" w:rsidRPr="0026715C">
        <w:rPr>
          <w:rFonts w:ascii="Times New Roman" w:hAnsi="Times New Roman" w:cs="Times New Roman"/>
          <w:sz w:val="24"/>
          <w:szCs w:val="24"/>
          <w:lang w:val="en-US"/>
        </w:rPr>
        <w:t>Garbarino</w:t>
      </w:r>
      <w:r w:rsidR="002E342D" w:rsidRPr="0026715C">
        <w:rPr>
          <w:rFonts w:ascii="Times New Roman" w:hAnsi="Times New Roman" w:cs="Times New Roman"/>
          <w:sz w:val="24"/>
          <w:szCs w:val="24"/>
        </w:rPr>
        <w:t xml:space="preserve"> (2008) πως οι ανθρωπιστικές αξίες, η δικαιοσύνη και η εμπάθεια</w:t>
      </w:r>
      <w:r w:rsidR="00CE23EB" w:rsidRPr="0026715C">
        <w:rPr>
          <w:rFonts w:ascii="Times New Roman" w:hAnsi="Times New Roman" w:cs="Times New Roman"/>
          <w:sz w:val="24"/>
          <w:szCs w:val="24"/>
        </w:rPr>
        <w:t xml:space="preserve"> δεν είναι έμφυτες στον άνθρωπο από νεαρή ηλικία</w:t>
      </w:r>
      <w:r w:rsidR="002E342D" w:rsidRPr="0026715C">
        <w:rPr>
          <w:rFonts w:ascii="Times New Roman" w:hAnsi="Times New Roman" w:cs="Times New Roman"/>
          <w:sz w:val="24"/>
          <w:szCs w:val="24"/>
        </w:rPr>
        <w:t>. Επομένως</w:t>
      </w:r>
      <w:r w:rsidR="00CE23EB" w:rsidRPr="0026715C">
        <w:rPr>
          <w:rFonts w:ascii="Times New Roman" w:hAnsi="Times New Roman" w:cs="Times New Roman"/>
          <w:sz w:val="24"/>
          <w:szCs w:val="24"/>
        </w:rPr>
        <w:t>, οι μαθητές</w:t>
      </w:r>
      <w:r w:rsidR="002E342D" w:rsidRPr="0026715C">
        <w:rPr>
          <w:rFonts w:ascii="Times New Roman" w:hAnsi="Times New Roman" w:cs="Times New Roman"/>
          <w:sz w:val="24"/>
          <w:szCs w:val="24"/>
        </w:rPr>
        <w:t xml:space="preserve"> χρειάζονται προγράμματα καθοδήγησης προκειμένου να διαχειρ</w:t>
      </w:r>
      <w:r w:rsidR="00CE23EB" w:rsidRPr="0026715C">
        <w:rPr>
          <w:rFonts w:ascii="Times New Roman" w:hAnsi="Times New Roman" w:cs="Times New Roman"/>
          <w:sz w:val="24"/>
          <w:szCs w:val="24"/>
        </w:rPr>
        <w:t xml:space="preserve">ίζονται την όποια </w:t>
      </w:r>
      <w:r w:rsidR="002E342D" w:rsidRPr="0026715C">
        <w:rPr>
          <w:rFonts w:ascii="Times New Roman" w:hAnsi="Times New Roman" w:cs="Times New Roman"/>
          <w:sz w:val="24"/>
          <w:szCs w:val="24"/>
        </w:rPr>
        <w:t>αποσταθεροποι</w:t>
      </w:r>
      <w:r w:rsidR="00CE23EB" w:rsidRPr="0026715C">
        <w:rPr>
          <w:rFonts w:ascii="Times New Roman" w:hAnsi="Times New Roman" w:cs="Times New Roman"/>
          <w:sz w:val="24"/>
          <w:szCs w:val="24"/>
        </w:rPr>
        <w:t xml:space="preserve">ητική κατάσταση </w:t>
      </w:r>
      <w:r w:rsidR="002E342D" w:rsidRPr="0026715C">
        <w:rPr>
          <w:rFonts w:ascii="Times New Roman" w:hAnsi="Times New Roman" w:cs="Times New Roman"/>
          <w:sz w:val="24"/>
          <w:szCs w:val="24"/>
        </w:rPr>
        <w:t>με θετικό και δυναμικό τρόπο</w:t>
      </w:r>
      <w:r w:rsidR="00CE23EB" w:rsidRPr="0026715C">
        <w:rPr>
          <w:rFonts w:ascii="Times New Roman" w:hAnsi="Times New Roman" w:cs="Times New Roman"/>
          <w:sz w:val="24"/>
          <w:szCs w:val="24"/>
        </w:rPr>
        <w:t xml:space="preserve"> στρεφόμενοι σε ανθ</w:t>
      </w:r>
      <w:r w:rsidR="002E342D" w:rsidRPr="0026715C">
        <w:rPr>
          <w:rFonts w:ascii="Times New Roman" w:hAnsi="Times New Roman" w:cs="Times New Roman"/>
          <w:sz w:val="24"/>
          <w:szCs w:val="24"/>
        </w:rPr>
        <w:t>ρ</w:t>
      </w:r>
      <w:r w:rsidR="00CE23EB" w:rsidRPr="0026715C">
        <w:rPr>
          <w:rFonts w:ascii="Times New Roman" w:hAnsi="Times New Roman" w:cs="Times New Roman"/>
          <w:sz w:val="24"/>
          <w:szCs w:val="24"/>
        </w:rPr>
        <w:t xml:space="preserve">ωπιστικές </w:t>
      </w:r>
      <w:r w:rsidR="002E342D" w:rsidRPr="0026715C">
        <w:rPr>
          <w:rFonts w:ascii="Times New Roman" w:hAnsi="Times New Roman" w:cs="Times New Roman"/>
          <w:sz w:val="24"/>
          <w:szCs w:val="24"/>
        </w:rPr>
        <w:t>αξίες</w:t>
      </w:r>
      <w:r w:rsidR="00CE23EB" w:rsidRPr="0026715C">
        <w:rPr>
          <w:rFonts w:ascii="Times New Roman" w:hAnsi="Times New Roman" w:cs="Times New Roman"/>
          <w:sz w:val="24"/>
          <w:szCs w:val="24"/>
        </w:rPr>
        <w:t xml:space="preserve"> με σημαντικές την αλληλο</w:t>
      </w:r>
      <w:r w:rsidR="002E342D" w:rsidRPr="0026715C">
        <w:rPr>
          <w:rFonts w:ascii="Times New Roman" w:hAnsi="Times New Roman" w:cs="Times New Roman"/>
          <w:sz w:val="24"/>
          <w:szCs w:val="24"/>
        </w:rPr>
        <w:t>κατανόηση, τη δικαιοσύνη, τη</w:t>
      </w:r>
      <w:r w:rsidR="00CE23EB" w:rsidRPr="0026715C">
        <w:rPr>
          <w:rFonts w:ascii="Times New Roman" w:hAnsi="Times New Roman" w:cs="Times New Roman"/>
          <w:sz w:val="24"/>
          <w:szCs w:val="24"/>
        </w:rPr>
        <w:t>ν</w:t>
      </w:r>
      <w:r w:rsidR="002E342D" w:rsidRPr="0026715C">
        <w:rPr>
          <w:rFonts w:ascii="Times New Roman" w:hAnsi="Times New Roman" w:cs="Times New Roman"/>
          <w:sz w:val="24"/>
          <w:szCs w:val="24"/>
        </w:rPr>
        <w:t xml:space="preserve"> ευελιξία και </w:t>
      </w:r>
      <w:r w:rsidR="00CE23EB" w:rsidRPr="0026715C">
        <w:rPr>
          <w:rFonts w:ascii="Times New Roman" w:hAnsi="Times New Roman" w:cs="Times New Roman"/>
          <w:sz w:val="24"/>
          <w:szCs w:val="24"/>
        </w:rPr>
        <w:t xml:space="preserve">την </w:t>
      </w:r>
      <w:r w:rsidR="002E342D" w:rsidRPr="0026715C">
        <w:rPr>
          <w:rFonts w:ascii="Times New Roman" w:hAnsi="Times New Roman" w:cs="Times New Roman"/>
          <w:sz w:val="24"/>
          <w:szCs w:val="24"/>
        </w:rPr>
        <w:t>ενεργ</w:t>
      </w:r>
      <w:r w:rsidR="00CE23EB" w:rsidRPr="0026715C">
        <w:rPr>
          <w:rFonts w:ascii="Times New Roman" w:hAnsi="Times New Roman" w:cs="Times New Roman"/>
          <w:sz w:val="24"/>
          <w:szCs w:val="24"/>
        </w:rPr>
        <w:t>ό</w:t>
      </w:r>
      <w:r w:rsidR="002E342D" w:rsidRPr="0026715C">
        <w:rPr>
          <w:rFonts w:ascii="Times New Roman" w:hAnsi="Times New Roman" w:cs="Times New Roman"/>
          <w:sz w:val="24"/>
          <w:szCs w:val="24"/>
        </w:rPr>
        <w:t xml:space="preserve"> συμμετοχή</w:t>
      </w:r>
      <w:r w:rsidR="00CE23EB" w:rsidRPr="0026715C">
        <w:rPr>
          <w:rFonts w:ascii="Times New Roman" w:hAnsi="Times New Roman" w:cs="Times New Roman"/>
          <w:sz w:val="24"/>
          <w:szCs w:val="24"/>
        </w:rPr>
        <w:t xml:space="preserve"> </w:t>
      </w:r>
      <w:r w:rsidR="002E342D" w:rsidRPr="0026715C">
        <w:rPr>
          <w:rFonts w:ascii="Times New Roman" w:hAnsi="Times New Roman" w:cs="Times New Roman"/>
          <w:sz w:val="24"/>
          <w:szCs w:val="24"/>
        </w:rPr>
        <w:t xml:space="preserve">στα κοινά. </w:t>
      </w:r>
      <w:r w:rsidR="00CE23EB" w:rsidRPr="0026715C">
        <w:rPr>
          <w:rFonts w:ascii="Times New Roman" w:hAnsi="Times New Roman" w:cs="Times New Roman"/>
          <w:sz w:val="24"/>
          <w:szCs w:val="24"/>
        </w:rPr>
        <w:t xml:space="preserve">Στις παρεμβάσεις τους η ερευνητική ομάδα </w:t>
      </w:r>
      <w:r w:rsidR="002E342D" w:rsidRPr="0026715C">
        <w:rPr>
          <w:rFonts w:ascii="Times New Roman" w:hAnsi="Times New Roman" w:cs="Times New Roman"/>
          <w:sz w:val="24"/>
          <w:szCs w:val="24"/>
        </w:rPr>
        <w:t xml:space="preserve">προσπάθησε να δημιουργήσει οριακές καταστάσεις για </w:t>
      </w:r>
      <w:r w:rsidR="00CE23EB" w:rsidRPr="0026715C">
        <w:rPr>
          <w:rFonts w:ascii="Times New Roman" w:hAnsi="Times New Roman" w:cs="Times New Roman"/>
          <w:sz w:val="24"/>
          <w:szCs w:val="24"/>
        </w:rPr>
        <w:t>εξεύρεση</w:t>
      </w:r>
      <w:r w:rsidR="002E342D" w:rsidRPr="0026715C">
        <w:rPr>
          <w:rFonts w:ascii="Times New Roman" w:hAnsi="Times New Roman" w:cs="Times New Roman"/>
          <w:sz w:val="24"/>
          <w:szCs w:val="24"/>
        </w:rPr>
        <w:t xml:space="preserve"> λύσεων </w:t>
      </w:r>
      <w:r w:rsidR="00CE23EB" w:rsidRPr="0026715C">
        <w:rPr>
          <w:rFonts w:ascii="Times New Roman" w:hAnsi="Times New Roman" w:cs="Times New Roman"/>
          <w:sz w:val="24"/>
          <w:szCs w:val="24"/>
        </w:rPr>
        <w:t>μελετώντας</w:t>
      </w:r>
      <w:r w:rsidR="002E342D" w:rsidRPr="0026715C">
        <w:rPr>
          <w:rFonts w:ascii="Times New Roman" w:hAnsi="Times New Roman" w:cs="Times New Roman"/>
          <w:sz w:val="24"/>
          <w:szCs w:val="24"/>
        </w:rPr>
        <w:t xml:space="preserve"> την ανθρώπινη συμπεριφορά, </w:t>
      </w:r>
      <w:r w:rsidR="00CE23EB" w:rsidRPr="0026715C">
        <w:rPr>
          <w:rFonts w:ascii="Times New Roman" w:hAnsi="Times New Roman" w:cs="Times New Roman"/>
          <w:sz w:val="24"/>
          <w:szCs w:val="24"/>
        </w:rPr>
        <w:t xml:space="preserve">σαν να επιτελείται </w:t>
      </w:r>
      <w:r w:rsidR="002E342D" w:rsidRPr="0026715C">
        <w:rPr>
          <w:rFonts w:ascii="Times New Roman" w:hAnsi="Times New Roman" w:cs="Times New Roman"/>
          <w:sz w:val="24"/>
          <w:szCs w:val="24"/>
        </w:rPr>
        <w:t>πρόβα ζωής</w:t>
      </w:r>
      <w:r w:rsidR="00CE23EB" w:rsidRPr="0026715C">
        <w:rPr>
          <w:rFonts w:ascii="Times New Roman" w:hAnsi="Times New Roman" w:cs="Times New Roman"/>
          <w:sz w:val="24"/>
          <w:szCs w:val="24"/>
        </w:rPr>
        <w:t xml:space="preserve">. Τελικά, με τη Δραματική Τέχνη στην Εκπαίδευση μαρτυρείται πως </w:t>
      </w:r>
      <w:r w:rsidR="002E342D" w:rsidRPr="0026715C">
        <w:rPr>
          <w:rFonts w:ascii="Times New Roman" w:hAnsi="Times New Roman" w:cs="Times New Roman"/>
          <w:sz w:val="24"/>
          <w:szCs w:val="24"/>
        </w:rPr>
        <w:t xml:space="preserve">παιδιά </w:t>
      </w:r>
      <w:r w:rsidR="00D0513A" w:rsidRPr="0026715C">
        <w:rPr>
          <w:rFonts w:ascii="Times New Roman" w:hAnsi="Times New Roman" w:cs="Times New Roman"/>
          <w:sz w:val="24"/>
          <w:szCs w:val="24"/>
        </w:rPr>
        <w:t>μπορούν να αποκτήσουν</w:t>
      </w:r>
      <w:r w:rsidR="002E342D" w:rsidRPr="0026715C">
        <w:rPr>
          <w:rFonts w:ascii="Times New Roman" w:hAnsi="Times New Roman" w:cs="Times New Roman"/>
          <w:sz w:val="24"/>
          <w:szCs w:val="24"/>
        </w:rPr>
        <w:t xml:space="preserve"> μια πιο δυναμική και αισιόδοξη ζωή</w:t>
      </w:r>
      <w:r w:rsidR="00D0513A" w:rsidRPr="0026715C">
        <w:rPr>
          <w:rFonts w:ascii="Times New Roman" w:hAnsi="Times New Roman" w:cs="Times New Roman"/>
          <w:sz w:val="24"/>
          <w:szCs w:val="24"/>
        </w:rPr>
        <w:t xml:space="preserve"> με απώτερο </w:t>
      </w:r>
      <w:r w:rsidR="00D0513A" w:rsidRPr="0026715C">
        <w:rPr>
          <w:rFonts w:ascii="Times New Roman" w:hAnsi="Times New Roman" w:cs="Times New Roman"/>
          <w:sz w:val="24"/>
          <w:szCs w:val="24"/>
        </w:rPr>
        <w:lastRenderedPageBreak/>
        <w:t>σκοπό την καλλιέργεια της ψυχικής ανθεκτικότητας</w:t>
      </w:r>
      <w:r w:rsidR="002E342D" w:rsidRPr="0026715C">
        <w:rPr>
          <w:rFonts w:ascii="Times New Roman" w:hAnsi="Times New Roman" w:cs="Times New Roman"/>
          <w:sz w:val="24"/>
          <w:szCs w:val="24"/>
        </w:rPr>
        <w:t xml:space="preserve">. </w:t>
      </w:r>
      <w:r w:rsidR="004174D8" w:rsidRPr="0026715C">
        <w:rPr>
          <w:rFonts w:ascii="Times New Roman" w:hAnsi="Times New Roman" w:cs="Times New Roman"/>
          <w:sz w:val="24"/>
          <w:szCs w:val="24"/>
        </w:rPr>
        <w:t xml:space="preserve">Χρειάζονται περιστάσεις όπου </w:t>
      </w:r>
      <w:r w:rsidR="00D21FCE">
        <w:rPr>
          <w:rFonts w:ascii="Times New Roman" w:hAnsi="Times New Roman" w:cs="Times New Roman"/>
          <w:sz w:val="24"/>
          <w:szCs w:val="24"/>
        </w:rPr>
        <w:t xml:space="preserve">η τακτική </w:t>
      </w:r>
      <w:r w:rsidR="004174D8" w:rsidRPr="0026715C">
        <w:rPr>
          <w:rFonts w:ascii="Times New Roman" w:hAnsi="Times New Roman" w:cs="Times New Roman"/>
          <w:sz w:val="24"/>
          <w:szCs w:val="24"/>
        </w:rPr>
        <w:t>ενημέρωση</w:t>
      </w:r>
      <w:r w:rsidR="00D21FCE">
        <w:rPr>
          <w:rFonts w:ascii="Times New Roman" w:hAnsi="Times New Roman" w:cs="Times New Roman"/>
          <w:sz w:val="24"/>
          <w:szCs w:val="24"/>
        </w:rPr>
        <w:t xml:space="preserve"> διεξάγεται</w:t>
      </w:r>
      <w:r w:rsidR="004174D8" w:rsidRPr="0026715C">
        <w:rPr>
          <w:rFonts w:ascii="Times New Roman" w:hAnsi="Times New Roman" w:cs="Times New Roman"/>
          <w:sz w:val="24"/>
          <w:szCs w:val="24"/>
        </w:rPr>
        <w:t xml:space="preserve">, αλλά και οι φόβοι με τα συναισθήματα εκφράζονται. </w:t>
      </w:r>
    </w:p>
    <w:p w14:paraId="2E79FF24" w14:textId="1C67B268" w:rsidR="00DE378D" w:rsidRDefault="00816CB3" w:rsidP="002E10DC">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Όσον αφορά τις τραυματικές εμπειρίες η </w:t>
      </w:r>
      <w:proofErr w:type="spellStart"/>
      <w:r w:rsidRPr="0026715C">
        <w:rPr>
          <w:rFonts w:ascii="Times New Roman" w:hAnsi="Times New Roman" w:cs="Times New Roman"/>
          <w:sz w:val="24"/>
          <w:szCs w:val="24"/>
        </w:rPr>
        <w:t>Μπάσιου</w:t>
      </w:r>
      <w:proofErr w:type="spellEnd"/>
      <w:r w:rsidRPr="0026715C">
        <w:rPr>
          <w:rFonts w:ascii="Times New Roman" w:hAnsi="Times New Roman" w:cs="Times New Roman"/>
          <w:sz w:val="24"/>
          <w:szCs w:val="24"/>
        </w:rPr>
        <w:t xml:space="preserve"> (2019) αναφέρει ότι η</w:t>
      </w:r>
      <w:r w:rsidR="002E10DC" w:rsidRPr="0026715C">
        <w:rPr>
          <w:rFonts w:ascii="Times New Roman" w:hAnsi="Times New Roman" w:cs="Times New Roman"/>
          <w:sz w:val="24"/>
          <w:szCs w:val="24"/>
        </w:rPr>
        <w:t xml:space="preserve"> βίωσ</w:t>
      </w:r>
      <w:r w:rsidRPr="0026715C">
        <w:rPr>
          <w:rFonts w:ascii="Times New Roman" w:hAnsi="Times New Roman" w:cs="Times New Roman"/>
          <w:sz w:val="24"/>
          <w:szCs w:val="24"/>
        </w:rPr>
        <w:t>ή</w:t>
      </w:r>
      <w:r w:rsidR="002E10DC" w:rsidRPr="0026715C">
        <w:rPr>
          <w:rFonts w:ascii="Times New Roman" w:hAnsi="Times New Roman" w:cs="Times New Roman"/>
          <w:sz w:val="24"/>
          <w:szCs w:val="24"/>
        </w:rPr>
        <w:t xml:space="preserve"> </w:t>
      </w:r>
      <w:r w:rsidRPr="0026715C">
        <w:rPr>
          <w:rFonts w:ascii="Times New Roman" w:hAnsi="Times New Roman" w:cs="Times New Roman"/>
          <w:sz w:val="24"/>
          <w:szCs w:val="24"/>
        </w:rPr>
        <w:t>τους</w:t>
      </w:r>
      <w:r w:rsidR="002E10DC" w:rsidRPr="0026715C">
        <w:rPr>
          <w:rFonts w:ascii="Times New Roman" w:hAnsi="Times New Roman" w:cs="Times New Roman"/>
          <w:sz w:val="24"/>
          <w:szCs w:val="24"/>
        </w:rPr>
        <w:t xml:space="preserve"> κλονίζει </w:t>
      </w:r>
      <w:r w:rsidR="00D33C11">
        <w:rPr>
          <w:rFonts w:ascii="Times New Roman" w:hAnsi="Times New Roman" w:cs="Times New Roman"/>
          <w:sz w:val="24"/>
          <w:szCs w:val="24"/>
        </w:rPr>
        <w:t>τους δεσμούς</w:t>
      </w:r>
      <w:r w:rsidR="002E10DC" w:rsidRPr="0026715C">
        <w:rPr>
          <w:rFonts w:ascii="Times New Roman" w:hAnsi="Times New Roman" w:cs="Times New Roman"/>
          <w:sz w:val="24"/>
          <w:szCs w:val="24"/>
        </w:rPr>
        <w:t xml:space="preserve"> του ατόμου με τους συνανθρώπους του, αλλά και τη θέση του στον κόσμο γενικότερα. Τα άτομα αυτά αισθάνονται τρόμο, σύγχυση, νευρικότητα, ανησυχία, θλίψη, συντριβή, ενώ θεωρούν ότι η κοινωνία είναι επικίνδυνη και απρόβλεπτη, χωρίς νόημα ζωής. </w:t>
      </w:r>
      <w:r w:rsidRPr="0026715C">
        <w:rPr>
          <w:rFonts w:ascii="Times New Roman" w:hAnsi="Times New Roman" w:cs="Times New Roman"/>
          <w:sz w:val="24"/>
          <w:szCs w:val="24"/>
        </w:rPr>
        <w:t>Η συχνότητα βίωσης αυτών των εμπειριών φαίνεται στον</w:t>
      </w:r>
      <w:r w:rsidR="002E10DC" w:rsidRPr="0026715C">
        <w:rPr>
          <w:rFonts w:ascii="Times New Roman" w:hAnsi="Times New Roman" w:cs="Times New Roman"/>
          <w:sz w:val="24"/>
          <w:szCs w:val="24"/>
        </w:rPr>
        <w:t xml:space="preserve"> </w:t>
      </w:r>
      <w:r w:rsidR="002E10DC" w:rsidRPr="0026715C">
        <w:rPr>
          <w:rFonts w:ascii="Times New Roman" w:hAnsi="Times New Roman" w:cs="Times New Roman"/>
          <w:sz w:val="24"/>
          <w:szCs w:val="24"/>
          <w:lang w:val="en-US"/>
        </w:rPr>
        <w:t>Breslau</w:t>
      </w:r>
      <w:r w:rsidR="002E10DC" w:rsidRPr="0026715C">
        <w:rPr>
          <w:rFonts w:ascii="Times New Roman" w:hAnsi="Times New Roman" w:cs="Times New Roman"/>
          <w:sz w:val="24"/>
          <w:szCs w:val="24"/>
        </w:rPr>
        <w:t xml:space="preserve"> (2002)</w:t>
      </w:r>
      <w:r w:rsidRPr="0026715C">
        <w:rPr>
          <w:rFonts w:ascii="Times New Roman" w:hAnsi="Times New Roman" w:cs="Times New Roman"/>
          <w:sz w:val="24"/>
          <w:szCs w:val="24"/>
        </w:rPr>
        <w:t xml:space="preserve">, ο οποίος </w:t>
      </w:r>
      <w:r w:rsidR="002E10DC" w:rsidRPr="0026715C">
        <w:rPr>
          <w:rFonts w:ascii="Times New Roman" w:hAnsi="Times New Roman" w:cs="Times New Roman"/>
          <w:sz w:val="24"/>
          <w:szCs w:val="24"/>
        </w:rPr>
        <w:t xml:space="preserve">υπολογίζει ότι το 90% των ανθρώπων εκτίθενται το λιγότερο σε μία τραυματική εμπειρία στη ζωή τους. </w:t>
      </w:r>
    </w:p>
    <w:p w14:paraId="7E23971A" w14:textId="1C38C5CA" w:rsidR="00E043DB" w:rsidRPr="00A453F5" w:rsidRDefault="00E043DB" w:rsidP="00E043DB">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 xml:space="preserve">Σε έρευνα του </w:t>
      </w:r>
      <w:r>
        <w:rPr>
          <w:rFonts w:ascii="Times New Roman" w:hAnsi="Times New Roman" w:cs="Times New Roman"/>
          <w:sz w:val="24"/>
          <w:szCs w:val="24"/>
          <w:lang w:val="en-US"/>
        </w:rPr>
        <w:t>Bayram</w:t>
      </w:r>
      <w:r w:rsidRPr="00A453F5">
        <w:rPr>
          <w:rFonts w:ascii="Times New Roman" w:hAnsi="Times New Roman" w:cs="Times New Roman"/>
          <w:sz w:val="24"/>
          <w:szCs w:val="24"/>
        </w:rPr>
        <w:t xml:space="preserve"> </w:t>
      </w:r>
      <w:r>
        <w:rPr>
          <w:rFonts w:ascii="Times New Roman" w:hAnsi="Times New Roman" w:cs="Times New Roman"/>
          <w:sz w:val="24"/>
          <w:szCs w:val="24"/>
        </w:rPr>
        <w:t xml:space="preserve">(2024) εξετάζεται η επίδραση της ψυχικής ανθεκτικότητας σε μαθητές Δευτεροβάθμιας Εκπαίδευσης κατόπιν του σεισμού που έγινε το 2023 στην Τουρκία. Τα ευρήματα έδειξαν ότι </w:t>
      </w:r>
      <w:r w:rsidR="00D21FCE">
        <w:rPr>
          <w:rFonts w:ascii="Times New Roman" w:hAnsi="Times New Roman" w:cs="Times New Roman"/>
          <w:sz w:val="24"/>
          <w:szCs w:val="24"/>
        </w:rPr>
        <w:t>η ανθεκτικότητά τους</w:t>
      </w:r>
      <w:r>
        <w:rPr>
          <w:rFonts w:ascii="Times New Roman" w:hAnsi="Times New Roman" w:cs="Times New Roman"/>
          <w:sz w:val="24"/>
          <w:szCs w:val="24"/>
        </w:rPr>
        <w:t xml:space="preserve"> ενισχύθηκε διότι είχαν προηγουμένως καλλιεργηθεί η αυτοπεποίθηση, η ηρεμία και η ευτυχία. Παίζοντας </w:t>
      </w:r>
      <w:r w:rsidR="00D21FCE">
        <w:rPr>
          <w:rFonts w:ascii="Times New Roman" w:hAnsi="Times New Roman" w:cs="Times New Roman"/>
          <w:sz w:val="24"/>
          <w:szCs w:val="24"/>
        </w:rPr>
        <w:t xml:space="preserve">οι μαθητές </w:t>
      </w:r>
      <w:r>
        <w:rPr>
          <w:rFonts w:ascii="Times New Roman" w:hAnsi="Times New Roman" w:cs="Times New Roman"/>
          <w:sz w:val="24"/>
          <w:szCs w:val="24"/>
        </w:rPr>
        <w:t xml:space="preserve">κατάφεραν να μειώσουν το άγχος τους βοηθώντας </w:t>
      </w:r>
      <w:r w:rsidR="00D21FCE">
        <w:rPr>
          <w:rFonts w:ascii="Times New Roman" w:hAnsi="Times New Roman" w:cs="Times New Roman"/>
          <w:sz w:val="24"/>
          <w:szCs w:val="24"/>
        </w:rPr>
        <w:t>τον εαυτό τους</w:t>
      </w:r>
      <w:r>
        <w:rPr>
          <w:rFonts w:ascii="Times New Roman" w:hAnsi="Times New Roman" w:cs="Times New Roman"/>
          <w:sz w:val="24"/>
          <w:szCs w:val="24"/>
        </w:rPr>
        <w:t xml:space="preserve"> να ξεπεράσουν τις καθημερινές προκλήσεις. </w:t>
      </w:r>
    </w:p>
    <w:p w14:paraId="3D789BAF" w14:textId="1A46C5EC" w:rsidR="002E10DC" w:rsidRPr="00056820" w:rsidRDefault="00D21FCE" w:rsidP="002E10DC">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Συμπληρωματικά</w:t>
      </w:r>
      <w:r w:rsidR="00816CB3" w:rsidRPr="0026715C">
        <w:rPr>
          <w:rFonts w:ascii="Times New Roman" w:hAnsi="Times New Roman" w:cs="Times New Roman"/>
          <w:sz w:val="24"/>
          <w:szCs w:val="24"/>
        </w:rPr>
        <w:t>,</w:t>
      </w:r>
      <w:r w:rsidR="002E10DC" w:rsidRPr="0026715C">
        <w:rPr>
          <w:rFonts w:ascii="Times New Roman" w:hAnsi="Times New Roman" w:cs="Times New Roman"/>
          <w:sz w:val="24"/>
          <w:szCs w:val="24"/>
        </w:rPr>
        <w:t xml:space="preserve"> η </w:t>
      </w:r>
      <w:proofErr w:type="spellStart"/>
      <w:r w:rsidR="002E10DC" w:rsidRPr="0026715C">
        <w:rPr>
          <w:rFonts w:ascii="Times New Roman" w:hAnsi="Times New Roman" w:cs="Times New Roman"/>
          <w:sz w:val="24"/>
          <w:szCs w:val="24"/>
        </w:rPr>
        <w:t>Μπάσιου</w:t>
      </w:r>
      <w:proofErr w:type="spellEnd"/>
      <w:r w:rsidR="002E10DC" w:rsidRPr="0026715C">
        <w:rPr>
          <w:rFonts w:ascii="Times New Roman" w:hAnsi="Times New Roman" w:cs="Times New Roman"/>
          <w:sz w:val="24"/>
          <w:szCs w:val="24"/>
        </w:rPr>
        <w:t xml:space="preserve"> (2019) </w:t>
      </w:r>
      <w:r w:rsidR="00816CB3" w:rsidRPr="0026715C">
        <w:rPr>
          <w:rFonts w:ascii="Times New Roman" w:hAnsi="Times New Roman" w:cs="Times New Roman"/>
          <w:sz w:val="24"/>
          <w:szCs w:val="24"/>
        </w:rPr>
        <w:t>αποδεικνύει στην έρευνά της</w:t>
      </w:r>
      <w:r w:rsidR="002E10DC" w:rsidRPr="0026715C">
        <w:rPr>
          <w:rFonts w:ascii="Times New Roman" w:hAnsi="Times New Roman" w:cs="Times New Roman"/>
          <w:sz w:val="24"/>
          <w:szCs w:val="24"/>
        </w:rPr>
        <w:t xml:space="preserve"> ότι </w:t>
      </w:r>
      <w:r w:rsidR="00460D44" w:rsidRPr="0026715C">
        <w:rPr>
          <w:rFonts w:ascii="Times New Roman" w:hAnsi="Times New Roman" w:cs="Times New Roman"/>
          <w:sz w:val="24"/>
          <w:szCs w:val="24"/>
        </w:rPr>
        <w:t>η</w:t>
      </w:r>
      <w:r w:rsidR="002E10DC" w:rsidRPr="0026715C">
        <w:rPr>
          <w:rFonts w:ascii="Times New Roman" w:hAnsi="Times New Roman" w:cs="Times New Roman"/>
          <w:sz w:val="24"/>
          <w:szCs w:val="24"/>
        </w:rPr>
        <w:t xml:space="preserve"> Δραματικ</w:t>
      </w:r>
      <w:r w:rsidR="00460D44" w:rsidRPr="0026715C">
        <w:rPr>
          <w:rFonts w:ascii="Times New Roman" w:hAnsi="Times New Roman" w:cs="Times New Roman"/>
          <w:sz w:val="24"/>
          <w:szCs w:val="24"/>
        </w:rPr>
        <w:t>ή</w:t>
      </w:r>
      <w:r w:rsidR="002E10DC" w:rsidRPr="0026715C">
        <w:rPr>
          <w:rFonts w:ascii="Times New Roman" w:hAnsi="Times New Roman" w:cs="Times New Roman"/>
          <w:sz w:val="24"/>
          <w:szCs w:val="24"/>
        </w:rPr>
        <w:t xml:space="preserve"> Τ</w:t>
      </w:r>
      <w:r w:rsidR="00460D44" w:rsidRPr="0026715C">
        <w:rPr>
          <w:rFonts w:ascii="Times New Roman" w:hAnsi="Times New Roman" w:cs="Times New Roman"/>
          <w:sz w:val="24"/>
          <w:szCs w:val="24"/>
        </w:rPr>
        <w:t>έχνη</w:t>
      </w:r>
      <w:r w:rsidR="002E10DC" w:rsidRPr="0026715C">
        <w:rPr>
          <w:rFonts w:ascii="Times New Roman" w:hAnsi="Times New Roman" w:cs="Times New Roman"/>
          <w:sz w:val="24"/>
          <w:szCs w:val="24"/>
        </w:rPr>
        <w:t xml:space="preserve"> στην Εκπαίδευση μπορ</w:t>
      </w:r>
      <w:r w:rsidR="00460D44" w:rsidRPr="0026715C">
        <w:rPr>
          <w:rFonts w:ascii="Times New Roman" w:hAnsi="Times New Roman" w:cs="Times New Roman"/>
          <w:sz w:val="24"/>
          <w:szCs w:val="24"/>
        </w:rPr>
        <w:t>εί</w:t>
      </w:r>
      <w:r w:rsidR="002E10DC" w:rsidRPr="0026715C">
        <w:rPr>
          <w:rFonts w:ascii="Times New Roman" w:hAnsi="Times New Roman" w:cs="Times New Roman"/>
          <w:sz w:val="24"/>
          <w:szCs w:val="24"/>
        </w:rPr>
        <w:t xml:space="preserve"> να επηρεάσ</w:t>
      </w:r>
      <w:r w:rsidR="00460D44" w:rsidRPr="0026715C">
        <w:rPr>
          <w:rFonts w:ascii="Times New Roman" w:hAnsi="Times New Roman" w:cs="Times New Roman"/>
          <w:sz w:val="24"/>
          <w:szCs w:val="24"/>
        </w:rPr>
        <w:t>ει</w:t>
      </w:r>
      <w:r w:rsidR="002E10DC" w:rsidRPr="0026715C">
        <w:rPr>
          <w:rFonts w:ascii="Times New Roman" w:hAnsi="Times New Roman" w:cs="Times New Roman"/>
          <w:sz w:val="24"/>
          <w:szCs w:val="24"/>
        </w:rPr>
        <w:t xml:space="preserve"> θετικά την ψυχική ανθεκτικότητα παιδιών που β</w:t>
      </w:r>
      <w:r w:rsidR="005B2BE1" w:rsidRPr="0026715C">
        <w:rPr>
          <w:rFonts w:ascii="Times New Roman" w:hAnsi="Times New Roman" w:cs="Times New Roman"/>
          <w:sz w:val="24"/>
          <w:szCs w:val="24"/>
        </w:rPr>
        <w:t>ιώνουν</w:t>
      </w:r>
      <w:r w:rsidR="002E10DC" w:rsidRPr="0026715C">
        <w:rPr>
          <w:rFonts w:ascii="Times New Roman" w:hAnsi="Times New Roman" w:cs="Times New Roman"/>
          <w:sz w:val="24"/>
          <w:szCs w:val="24"/>
        </w:rPr>
        <w:t xml:space="preserve"> </w:t>
      </w:r>
      <w:r w:rsidR="00816CB3" w:rsidRPr="0026715C">
        <w:rPr>
          <w:rFonts w:ascii="Times New Roman" w:hAnsi="Times New Roman" w:cs="Times New Roman"/>
          <w:sz w:val="24"/>
          <w:szCs w:val="24"/>
        </w:rPr>
        <w:t xml:space="preserve">συγκεκριμένα την </w:t>
      </w:r>
      <w:r w:rsidR="002E10DC" w:rsidRPr="0026715C">
        <w:rPr>
          <w:rFonts w:ascii="Times New Roman" w:hAnsi="Times New Roman" w:cs="Times New Roman"/>
          <w:sz w:val="24"/>
          <w:szCs w:val="24"/>
        </w:rPr>
        <w:t xml:space="preserve">ενδοοικογενειακή βία. </w:t>
      </w:r>
      <w:r w:rsidR="00816CB3" w:rsidRPr="0026715C">
        <w:rPr>
          <w:rFonts w:ascii="Times New Roman" w:hAnsi="Times New Roman" w:cs="Times New Roman"/>
          <w:sz w:val="24"/>
          <w:szCs w:val="24"/>
        </w:rPr>
        <w:t xml:space="preserve">Ένας λόγος που επιτυγχάνεται αυτό είναι διότι </w:t>
      </w:r>
      <w:r w:rsidR="002E10DC" w:rsidRPr="0026715C">
        <w:rPr>
          <w:rFonts w:ascii="Times New Roman" w:hAnsi="Times New Roman" w:cs="Times New Roman"/>
          <w:sz w:val="24"/>
          <w:szCs w:val="24"/>
        </w:rPr>
        <w:t xml:space="preserve">μέσω </w:t>
      </w:r>
      <w:r w:rsidR="00460D44" w:rsidRPr="0026715C">
        <w:rPr>
          <w:rFonts w:ascii="Times New Roman" w:hAnsi="Times New Roman" w:cs="Times New Roman"/>
          <w:sz w:val="24"/>
          <w:szCs w:val="24"/>
        </w:rPr>
        <w:t>αυ</w:t>
      </w:r>
      <w:r w:rsidR="00816CB3" w:rsidRPr="0026715C">
        <w:rPr>
          <w:rFonts w:ascii="Times New Roman" w:hAnsi="Times New Roman" w:cs="Times New Roman"/>
          <w:sz w:val="24"/>
          <w:szCs w:val="24"/>
        </w:rPr>
        <w:t>τ</w:t>
      </w:r>
      <w:r w:rsidR="00460D44" w:rsidRPr="0026715C">
        <w:rPr>
          <w:rFonts w:ascii="Times New Roman" w:hAnsi="Times New Roman" w:cs="Times New Roman"/>
          <w:sz w:val="24"/>
          <w:szCs w:val="24"/>
        </w:rPr>
        <w:t>ή</w:t>
      </w:r>
      <w:r w:rsidR="00816CB3" w:rsidRPr="0026715C">
        <w:rPr>
          <w:rFonts w:ascii="Times New Roman" w:hAnsi="Times New Roman" w:cs="Times New Roman"/>
          <w:sz w:val="24"/>
          <w:szCs w:val="24"/>
        </w:rPr>
        <w:t>ς</w:t>
      </w:r>
      <w:r w:rsidR="002E10DC" w:rsidRPr="0026715C">
        <w:rPr>
          <w:rFonts w:ascii="Times New Roman" w:hAnsi="Times New Roman" w:cs="Times New Roman"/>
          <w:sz w:val="24"/>
          <w:szCs w:val="24"/>
        </w:rPr>
        <w:t xml:space="preserve"> </w:t>
      </w:r>
      <w:r w:rsidR="00816CB3" w:rsidRPr="0026715C">
        <w:rPr>
          <w:rFonts w:ascii="Times New Roman" w:hAnsi="Times New Roman" w:cs="Times New Roman"/>
          <w:sz w:val="24"/>
          <w:szCs w:val="24"/>
        </w:rPr>
        <w:t>προάγ</w:t>
      </w:r>
      <w:r w:rsidR="005B2BE1" w:rsidRPr="0026715C">
        <w:rPr>
          <w:rFonts w:ascii="Times New Roman" w:hAnsi="Times New Roman" w:cs="Times New Roman"/>
          <w:sz w:val="24"/>
          <w:szCs w:val="24"/>
        </w:rPr>
        <w:t xml:space="preserve">ονται αξίες ζωής, όπως αυτή του </w:t>
      </w:r>
      <w:r w:rsidR="00816CB3" w:rsidRPr="0026715C">
        <w:rPr>
          <w:rFonts w:ascii="Times New Roman" w:hAnsi="Times New Roman" w:cs="Times New Roman"/>
          <w:sz w:val="24"/>
          <w:szCs w:val="24"/>
          <w:lang w:val="en-US"/>
        </w:rPr>
        <w:t>Heise</w:t>
      </w:r>
      <w:r w:rsidR="00816CB3" w:rsidRPr="0026715C">
        <w:rPr>
          <w:rFonts w:ascii="Times New Roman" w:hAnsi="Times New Roman" w:cs="Times New Roman"/>
          <w:sz w:val="24"/>
          <w:szCs w:val="24"/>
        </w:rPr>
        <w:t xml:space="preserve"> (2014)</w:t>
      </w:r>
      <w:r w:rsidR="0099700F" w:rsidRPr="0026715C">
        <w:rPr>
          <w:rFonts w:ascii="Times New Roman" w:hAnsi="Times New Roman" w:cs="Times New Roman"/>
          <w:sz w:val="24"/>
          <w:szCs w:val="24"/>
        </w:rPr>
        <w:t>,</w:t>
      </w:r>
      <w:r w:rsidR="005B2BE1" w:rsidRPr="0026715C">
        <w:rPr>
          <w:rFonts w:ascii="Times New Roman" w:hAnsi="Times New Roman" w:cs="Times New Roman"/>
          <w:sz w:val="24"/>
          <w:szCs w:val="24"/>
        </w:rPr>
        <w:t xml:space="preserve"> που υποστηρίζει σε ελεύθερη μετάφραση ότι αφού ξεπέρασα εκείνο το γεγονός μπορώ να διαχειριστώ και αυτό που βιώνω τώρα. </w:t>
      </w:r>
      <w:r w:rsidR="002E10DC" w:rsidRPr="0026715C">
        <w:rPr>
          <w:rFonts w:ascii="Times New Roman" w:hAnsi="Times New Roman" w:cs="Times New Roman"/>
          <w:sz w:val="24"/>
          <w:szCs w:val="24"/>
        </w:rPr>
        <w:t xml:space="preserve">   </w:t>
      </w:r>
    </w:p>
    <w:p w14:paraId="36C5DF40" w14:textId="32E4C0D7" w:rsidR="002E10DC" w:rsidRDefault="00584880" w:rsidP="002E10DC">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Με τη σειρά του, ο</w:t>
      </w:r>
      <w:r w:rsidR="002E10DC" w:rsidRPr="0026715C">
        <w:rPr>
          <w:rFonts w:ascii="Times New Roman" w:hAnsi="Times New Roman" w:cs="Times New Roman"/>
          <w:sz w:val="24"/>
          <w:szCs w:val="24"/>
        </w:rPr>
        <w:t xml:space="preserve"> </w:t>
      </w:r>
      <w:r w:rsidR="002E10DC" w:rsidRPr="0026715C">
        <w:rPr>
          <w:rFonts w:ascii="Times New Roman" w:hAnsi="Times New Roman" w:cs="Times New Roman"/>
          <w:sz w:val="24"/>
          <w:szCs w:val="24"/>
          <w:lang w:val="en-US"/>
        </w:rPr>
        <w:t>Noble</w:t>
      </w:r>
      <w:r w:rsidR="002E10DC" w:rsidRPr="0026715C">
        <w:rPr>
          <w:rFonts w:ascii="Times New Roman" w:hAnsi="Times New Roman" w:cs="Times New Roman"/>
          <w:sz w:val="24"/>
          <w:szCs w:val="24"/>
        </w:rPr>
        <w:t xml:space="preserve"> (2021) εξετάζει πως </w:t>
      </w:r>
      <w:r w:rsidR="00460D44" w:rsidRPr="0026715C">
        <w:rPr>
          <w:rFonts w:ascii="Times New Roman" w:hAnsi="Times New Roman" w:cs="Times New Roman"/>
          <w:sz w:val="24"/>
          <w:szCs w:val="24"/>
        </w:rPr>
        <w:t>η</w:t>
      </w:r>
      <w:r w:rsidR="002E10DC" w:rsidRPr="0026715C">
        <w:rPr>
          <w:rFonts w:ascii="Times New Roman" w:hAnsi="Times New Roman" w:cs="Times New Roman"/>
          <w:sz w:val="24"/>
          <w:szCs w:val="24"/>
        </w:rPr>
        <w:t xml:space="preserve"> Δραματικ</w:t>
      </w:r>
      <w:r w:rsidR="00460D44" w:rsidRPr="0026715C">
        <w:rPr>
          <w:rFonts w:ascii="Times New Roman" w:hAnsi="Times New Roman" w:cs="Times New Roman"/>
          <w:sz w:val="24"/>
          <w:szCs w:val="24"/>
        </w:rPr>
        <w:t>ή</w:t>
      </w:r>
      <w:r w:rsidR="002E10DC" w:rsidRPr="0026715C">
        <w:rPr>
          <w:rFonts w:ascii="Times New Roman" w:hAnsi="Times New Roman" w:cs="Times New Roman"/>
          <w:sz w:val="24"/>
          <w:szCs w:val="24"/>
        </w:rPr>
        <w:t xml:space="preserve"> Τ</w:t>
      </w:r>
      <w:r w:rsidR="00460D44" w:rsidRPr="0026715C">
        <w:rPr>
          <w:rFonts w:ascii="Times New Roman" w:hAnsi="Times New Roman" w:cs="Times New Roman"/>
          <w:sz w:val="24"/>
          <w:szCs w:val="24"/>
        </w:rPr>
        <w:t>έχνη</w:t>
      </w:r>
      <w:r w:rsidR="002E10DC" w:rsidRPr="0026715C">
        <w:rPr>
          <w:rFonts w:ascii="Times New Roman" w:hAnsi="Times New Roman" w:cs="Times New Roman"/>
          <w:sz w:val="24"/>
          <w:szCs w:val="24"/>
        </w:rPr>
        <w:t xml:space="preserve"> στην Εκπαίδευση μπορ</w:t>
      </w:r>
      <w:r w:rsidR="00460D44" w:rsidRPr="0026715C">
        <w:rPr>
          <w:rFonts w:ascii="Times New Roman" w:hAnsi="Times New Roman" w:cs="Times New Roman"/>
          <w:sz w:val="24"/>
          <w:szCs w:val="24"/>
        </w:rPr>
        <w:t>εί</w:t>
      </w:r>
      <w:r w:rsidR="002E10DC" w:rsidRPr="0026715C">
        <w:rPr>
          <w:rFonts w:ascii="Times New Roman" w:hAnsi="Times New Roman" w:cs="Times New Roman"/>
          <w:sz w:val="24"/>
          <w:szCs w:val="24"/>
        </w:rPr>
        <w:t xml:space="preserve"> προ</w:t>
      </w:r>
      <w:r w:rsidR="00D21FCE">
        <w:rPr>
          <w:rFonts w:ascii="Times New Roman" w:hAnsi="Times New Roman" w:cs="Times New Roman"/>
          <w:sz w:val="24"/>
          <w:szCs w:val="24"/>
        </w:rPr>
        <w:t>ά</w:t>
      </w:r>
      <w:r w:rsidR="002E10DC" w:rsidRPr="0026715C">
        <w:rPr>
          <w:rFonts w:ascii="Times New Roman" w:hAnsi="Times New Roman" w:cs="Times New Roman"/>
          <w:sz w:val="24"/>
          <w:szCs w:val="24"/>
        </w:rPr>
        <w:t>γοντας την ψυχική ανθεκτικότητα να καταστείλ</w:t>
      </w:r>
      <w:r w:rsidR="00460D44" w:rsidRPr="0026715C">
        <w:rPr>
          <w:rFonts w:ascii="Times New Roman" w:hAnsi="Times New Roman" w:cs="Times New Roman"/>
          <w:sz w:val="24"/>
          <w:szCs w:val="24"/>
        </w:rPr>
        <w:t>ει</w:t>
      </w:r>
      <w:r w:rsidR="002E10DC" w:rsidRPr="0026715C">
        <w:rPr>
          <w:rFonts w:ascii="Times New Roman" w:hAnsi="Times New Roman" w:cs="Times New Roman"/>
          <w:sz w:val="24"/>
          <w:szCs w:val="24"/>
        </w:rPr>
        <w:t xml:space="preserve"> τη βιαιότητα και τα φαινόμενα εκφοβισμού στο σχολικό περιβάλλον. Ο</w:t>
      </w:r>
      <w:r w:rsidR="0099700F" w:rsidRPr="0026715C">
        <w:rPr>
          <w:rFonts w:ascii="Times New Roman" w:hAnsi="Times New Roman" w:cs="Times New Roman"/>
          <w:sz w:val="24"/>
          <w:szCs w:val="24"/>
        </w:rPr>
        <w:t xml:space="preserve"> ερευνητής ο</w:t>
      </w:r>
      <w:r w:rsidR="002E10DC" w:rsidRPr="0026715C">
        <w:rPr>
          <w:rFonts w:ascii="Times New Roman" w:hAnsi="Times New Roman" w:cs="Times New Roman"/>
          <w:sz w:val="24"/>
          <w:szCs w:val="24"/>
        </w:rPr>
        <w:t xml:space="preserve">ρίζει τη βία ως την επιβεβαίωση που αισθάνεται κανείς ότι είναι δυνατός εις βάρος ενός άλλου προσώπου, ενώ του δημιουργεί την εντύπωση ότι υπάρχουν ελάχιστες πιθανότητες να αποφευχθεί η βαναυσότητα. </w:t>
      </w:r>
      <w:r w:rsidR="00630EF1" w:rsidRPr="0026715C">
        <w:rPr>
          <w:rFonts w:ascii="Times New Roman" w:hAnsi="Times New Roman" w:cs="Times New Roman"/>
          <w:sz w:val="24"/>
          <w:szCs w:val="24"/>
        </w:rPr>
        <w:t xml:space="preserve">Εξετάζει, επομένως, πως το </w:t>
      </w:r>
      <w:r w:rsidR="0099700F" w:rsidRPr="0026715C">
        <w:rPr>
          <w:rFonts w:ascii="Times New Roman" w:hAnsi="Times New Roman" w:cs="Times New Roman"/>
          <w:sz w:val="24"/>
          <w:szCs w:val="24"/>
        </w:rPr>
        <w:t>Θ</w:t>
      </w:r>
      <w:r w:rsidR="00630EF1" w:rsidRPr="0026715C">
        <w:rPr>
          <w:rFonts w:ascii="Times New Roman" w:hAnsi="Times New Roman" w:cs="Times New Roman"/>
          <w:sz w:val="24"/>
          <w:szCs w:val="24"/>
        </w:rPr>
        <w:t xml:space="preserve">έατρο </w:t>
      </w:r>
      <w:r w:rsidR="00630EF1" w:rsidRPr="0026715C">
        <w:rPr>
          <w:rFonts w:ascii="Times New Roman" w:hAnsi="Times New Roman" w:cs="Times New Roman"/>
          <w:sz w:val="24"/>
          <w:szCs w:val="24"/>
          <w:lang w:val="en-US"/>
        </w:rPr>
        <w:t>Forum</w:t>
      </w:r>
      <w:r w:rsidR="00630EF1" w:rsidRPr="0026715C">
        <w:rPr>
          <w:rFonts w:ascii="Times New Roman" w:hAnsi="Times New Roman" w:cs="Times New Roman"/>
          <w:sz w:val="24"/>
          <w:szCs w:val="24"/>
        </w:rPr>
        <w:t xml:space="preserve"> ενισχύ</w:t>
      </w:r>
      <w:r w:rsidR="0099700F" w:rsidRPr="0026715C">
        <w:rPr>
          <w:rFonts w:ascii="Times New Roman" w:hAnsi="Times New Roman" w:cs="Times New Roman"/>
          <w:sz w:val="24"/>
          <w:szCs w:val="24"/>
        </w:rPr>
        <w:t>ει</w:t>
      </w:r>
      <w:r w:rsidR="00630EF1" w:rsidRPr="0026715C">
        <w:rPr>
          <w:rFonts w:ascii="Times New Roman" w:hAnsi="Times New Roman" w:cs="Times New Roman"/>
          <w:sz w:val="24"/>
          <w:szCs w:val="24"/>
        </w:rPr>
        <w:t xml:space="preserve"> την ψυχική ανθεκτικότητα απέναντι στη βία μεταξύ παιδιών. </w:t>
      </w:r>
      <w:r w:rsidR="00460D44" w:rsidRPr="0026715C">
        <w:rPr>
          <w:rFonts w:ascii="Times New Roman" w:hAnsi="Times New Roman" w:cs="Times New Roman"/>
          <w:sz w:val="24"/>
          <w:szCs w:val="24"/>
        </w:rPr>
        <w:t>Η</w:t>
      </w:r>
      <w:r w:rsidR="002E10DC" w:rsidRPr="0026715C">
        <w:rPr>
          <w:rFonts w:ascii="Times New Roman" w:hAnsi="Times New Roman" w:cs="Times New Roman"/>
          <w:sz w:val="24"/>
          <w:szCs w:val="24"/>
        </w:rPr>
        <w:t xml:space="preserve"> Δραματικ</w:t>
      </w:r>
      <w:r w:rsidR="00460D44" w:rsidRPr="0026715C">
        <w:rPr>
          <w:rFonts w:ascii="Times New Roman" w:hAnsi="Times New Roman" w:cs="Times New Roman"/>
          <w:sz w:val="24"/>
          <w:szCs w:val="24"/>
        </w:rPr>
        <w:t>ή</w:t>
      </w:r>
      <w:r w:rsidR="002E10DC" w:rsidRPr="0026715C">
        <w:rPr>
          <w:rFonts w:ascii="Times New Roman" w:hAnsi="Times New Roman" w:cs="Times New Roman"/>
          <w:sz w:val="24"/>
          <w:szCs w:val="24"/>
        </w:rPr>
        <w:t xml:space="preserve"> Τ</w:t>
      </w:r>
      <w:r w:rsidR="00460D44" w:rsidRPr="0026715C">
        <w:rPr>
          <w:rFonts w:ascii="Times New Roman" w:hAnsi="Times New Roman" w:cs="Times New Roman"/>
          <w:sz w:val="24"/>
          <w:szCs w:val="24"/>
        </w:rPr>
        <w:t>έχνη</w:t>
      </w:r>
      <w:r w:rsidR="002E10DC" w:rsidRPr="0026715C">
        <w:rPr>
          <w:rFonts w:ascii="Times New Roman" w:hAnsi="Times New Roman" w:cs="Times New Roman"/>
          <w:sz w:val="24"/>
          <w:szCs w:val="24"/>
        </w:rPr>
        <w:t xml:space="preserve"> στην Εκπαίδευση αναγνωρίζ</w:t>
      </w:r>
      <w:r w:rsidR="00460D44" w:rsidRPr="0026715C">
        <w:rPr>
          <w:rFonts w:ascii="Times New Roman" w:hAnsi="Times New Roman" w:cs="Times New Roman"/>
          <w:sz w:val="24"/>
          <w:szCs w:val="24"/>
        </w:rPr>
        <w:t>ει</w:t>
      </w:r>
      <w:r w:rsidR="002E10DC" w:rsidRPr="0026715C">
        <w:rPr>
          <w:rFonts w:ascii="Times New Roman" w:hAnsi="Times New Roman" w:cs="Times New Roman"/>
          <w:sz w:val="24"/>
          <w:szCs w:val="24"/>
        </w:rPr>
        <w:t xml:space="preserve"> αυτή τη διάσταση της βίας και την αξιοποι</w:t>
      </w:r>
      <w:r w:rsidR="00460D44" w:rsidRPr="0026715C">
        <w:rPr>
          <w:rFonts w:ascii="Times New Roman" w:hAnsi="Times New Roman" w:cs="Times New Roman"/>
          <w:sz w:val="24"/>
          <w:szCs w:val="24"/>
        </w:rPr>
        <w:t>εί</w:t>
      </w:r>
      <w:r w:rsidR="002E10DC" w:rsidRPr="0026715C">
        <w:rPr>
          <w:rFonts w:ascii="Times New Roman" w:hAnsi="Times New Roman" w:cs="Times New Roman"/>
          <w:sz w:val="24"/>
          <w:szCs w:val="24"/>
        </w:rPr>
        <w:t xml:space="preserve"> με τη μέθοδο του «εγκλωβισμού» σε φανταστικές καταστάσεις</w:t>
      </w:r>
      <w:r w:rsidRPr="0026715C">
        <w:rPr>
          <w:rFonts w:ascii="Times New Roman" w:hAnsi="Times New Roman" w:cs="Times New Roman"/>
          <w:sz w:val="24"/>
          <w:szCs w:val="24"/>
        </w:rPr>
        <w:t>,</w:t>
      </w:r>
      <w:r w:rsidR="002E10DC" w:rsidRPr="0026715C">
        <w:rPr>
          <w:rFonts w:ascii="Times New Roman" w:hAnsi="Times New Roman" w:cs="Times New Roman"/>
          <w:sz w:val="24"/>
          <w:szCs w:val="24"/>
        </w:rPr>
        <w:t xml:space="preserve"> όπου τα συνηθισμένα όρια καταρρίπτονται και οι μαθητές μπαίνουν σε ρόλο υποδυόμενοι ανθρώπινες σχέσεις. Σε αυτό το περιβάλλον απελευθερώνονται όσοι βίωσαν την επιθετικότητα, ενώ </w:t>
      </w:r>
      <w:r w:rsidR="002E10DC" w:rsidRPr="0026715C">
        <w:rPr>
          <w:rFonts w:ascii="Times New Roman" w:hAnsi="Times New Roman" w:cs="Times New Roman"/>
          <w:sz w:val="24"/>
          <w:szCs w:val="24"/>
        </w:rPr>
        <w:lastRenderedPageBreak/>
        <w:t>ταυτόχρονα εκπαιδεύονται οι θύτες αναφορικά με τα αποτελέσματα των πράξεών τους. Οι συλλογικές εμπειρίες</w:t>
      </w:r>
      <w:r w:rsidR="00215774" w:rsidRPr="0026715C">
        <w:rPr>
          <w:rFonts w:ascii="Times New Roman" w:hAnsi="Times New Roman" w:cs="Times New Roman"/>
          <w:sz w:val="24"/>
          <w:szCs w:val="24"/>
        </w:rPr>
        <w:t>,</w:t>
      </w:r>
      <w:r w:rsidR="002E10DC" w:rsidRPr="0026715C">
        <w:rPr>
          <w:rFonts w:ascii="Times New Roman" w:hAnsi="Times New Roman" w:cs="Times New Roman"/>
          <w:sz w:val="24"/>
          <w:szCs w:val="24"/>
        </w:rPr>
        <w:t xml:space="preserve"> </w:t>
      </w:r>
      <w:r w:rsidR="00215774" w:rsidRPr="0026715C">
        <w:rPr>
          <w:rFonts w:ascii="Times New Roman" w:hAnsi="Times New Roman" w:cs="Times New Roman"/>
          <w:sz w:val="24"/>
          <w:szCs w:val="24"/>
        </w:rPr>
        <w:t xml:space="preserve">που προκύπτουν, </w:t>
      </w:r>
      <w:r w:rsidR="002E10DC" w:rsidRPr="0026715C">
        <w:rPr>
          <w:rFonts w:ascii="Times New Roman" w:hAnsi="Times New Roman" w:cs="Times New Roman"/>
          <w:sz w:val="24"/>
          <w:szCs w:val="24"/>
        </w:rPr>
        <w:t>περιλαμβάνουν την εξασθένιση της επιβεβλημένης αδυναμίας που αισθάνεται το θύμα, προκειμένου να αποφευχθούν μελλοντικά επεισόδια. Επακόλουθα</w:t>
      </w:r>
      <w:r w:rsidR="00630EF1" w:rsidRPr="0026715C">
        <w:rPr>
          <w:rFonts w:ascii="Times New Roman" w:hAnsi="Times New Roman" w:cs="Times New Roman"/>
          <w:sz w:val="24"/>
          <w:szCs w:val="24"/>
        </w:rPr>
        <w:t>,</w:t>
      </w:r>
      <w:r w:rsidR="002E10DC" w:rsidRPr="0026715C">
        <w:rPr>
          <w:rFonts w:ascii="Times New Roman" w:hAnsi="Times New Roman" w:cs="Times New Roman"/>
          <w:sz w:val="24"/>
          <w:szCs w:val="24"/>
        </w:rPr>
        <w:t xml:space="preserve"> οι πρόβες</w:t>
      </w:r>
      <w:r w:rsidR="00630EF1" w:rsidRPr="0026715C">
        <w:rPr>
          <w:rFonts w:ascii="Times New Roman" w:hAnsi="Times New Roman" w:cs="Times New Roman"/>
          <w:sz w:val="24"/>
          <w:szCs w:val="24"/>
        </w:rPr>
        <w:t xml:space="preserve"> ζωής που συντελούνται στα θεατροπαιδαγωγικά προγράμματα είναι πρόβες</w:t>
      </w:r>
      <w:r w:rsidR="002E10DC" w:rsidRPr="0026715C">
        <w:rPr>
          <w:rFonts w:ascii="Times New Roman" w:hAnsi="Times New Roman" w:cs="Times New Roman"/>
          <w:sz w:val="24"/>
          <w:szCs w:val="24"/>
        </w:rPr>
        <w:t xml:space="preserve"> αντίστασης</w:t>
      </w:r>
      <w:r w:rsidR="00D21FCE">
        <w:rPr>
          <w:rFonts w:ascii="Times New Roman" w:hAnsi="Times New Roman" w:cs="Times New Roman"/>
          <w:sz w:val="24"/>
          <w:szCs w:val="24"/>
        </w:rPr>
        <w:t>,</w:t>
      </w:r>
      <w:r w:rsidR="002E10DC" w:rsidRPr="0026715C">
        <w:rPr>
          <w:rFonts w:ascii="Times New Roman" w:hAnsi="Times New Roman" w:cs="Times New Roman"/>
          <w:sz w:val="24"/>
          <w:szCs w:val="24"/>
        </w:rPr>
        <w:t xml:space="preserve"> </w:t>
      </w:r>
      <w:r w:rsidR="00630EF1" w:rsidRPr="0026715C">
        <w:rPr>
          <w:rFonts w:ascii="Times New Roman" w:hAnsi="Times New Roman" w:cs="Times New Roman"/>
          <w:sz w:val="24"/>
          <w:szCs w:val="24"/>
        </w:rPr>
        <w:t xml:space="preserve">που </w:t>
      </w:r>
      <w:r w:rsidR="002E10DC" w:rsidRPr="0026715C">
        <w:rPr>
          <w:rFonts w:ascii="Times New Roman" w:hAnsi="Times New Roman" w:cs="Times New Roman"/>
          <w:sz w:val="24"/>
          <w:szCs w:val="24"/>
        </w:rPr>
        <w:t>βοηθούν τα παιδιά να ενδυναμώσουν ενστα</w:t>
      </w:r>
      <w:r w:rsidR="00630EF1" w:rsidRPr="0026715C">
        <w:rPr>
          <w:rFonts w:ascii="Times New Roman" w:hAnsi="Times New Roman" w:cs="Times New Roman"/>
          <w:sz w:val="24"/>
          <w:szCs w:val="24"/>
        </w:rPr>
        <w:t>λ</w:t>
      </w:r>
      <w:r w:rsidR="002E10DC" w:rsidRPr="0026715C">
        <w:rPr>
          <w:rFonts w:ascii="Times New Roman" w:hAnsi="Times New Roman" w:cs="Times New Roman"/>
          <w:sz w:val="24"/>
          <w:szCs w:val="24"/>
        </w:rPr>
        <w:t>ά</w:t>
      </w:r>
      <w:r w:rsidR="00630EF1" w:rsidRPr="0026715C">
        <w:rPr>
          <w:rFonts w:ascii="Times New Roman" w:hAnsi="Times New Roman" w:cs="Times New Roman"/>
          <w:sz w:val="24"/>
          <w:szCs w:val="24"/>
        </w:rPr>
        <w:t>σ</w:t>
      </w:r>
      <w:r w:rsidR="002E10DC" w:rsidRPr="0026715C">
        <w:rPr>
          <w:rFonts w:ascii="Times New Roman" w:hAnsi="Times New Roman" w:cs="Times New Roman"/>
          <w:sz w:val="24"/>
          <w:szCs w:val="24"/>
        </w:rPr>
        <w:t xml:space="preserve">σοντας μέσα τους μία αίσθηση ανθεκτικότητας και δύναμης για να πορευτούν στο μέλλον. </w:t>
      </w:r>
    </w:p>
    <w:p w14:paraId="53ECCDEC" w14:textId="3D72AA0D" w:rsidR="00816CB3" w:rsidRPr="0026715C" w:rsidRDefault="00630EF1" w:rsidP="00816CB3">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Παράλληλα, </w:t>
      </w:r>
      <w:r w:rsidR="003F2BF1" w:rsidRPr="0026715C">
        <w:rPr>
          <w:rFonts w:ascii="Times New Roman" w:hAnsi="Times New Roman" w:cs="Times New Roman"/>
          <w:sz w:val="24"/>
          <w:szCs w:val="24"/>
        </w:rPr>
        <w:t xml:space="preserve">η έρευνα των </w:t>
      </w:r>
      <w:r w:rsidR="003F2BF1" w:rsidRPr="0026715C">
        <w:rPr>
          <w:rFonts w:ascii="Times New Roman" w:hAnsi="Times New Roman" w:cs="Times New Roman"/>
          <w:sz w:val="24"/>
          <w:szCs w:val="24"/>
          <w:lang w:val="en-US"/>
        </w:rPr>
        <w:t>Bakhtiari</w:t>
      </w:r>
      <w:r w:rsidR="003F2BF1" w:rsidRPr="0026715C">
        <w:rPr>
          <w:rFonts w:ascii="Times New Roman" w:hAnsi="Times New Roman" w:cs="Times New Roman"/>
          <w:sz w:val="24"/>
          <w:szCs w:val="24"/>
        </w:rPr>
        <w:t xml:space="preserve"> </w:t>
      </w:r>
      <w:r w:rsidR="003F2BF1" w:rsidRPr="0026715C">
        <w:rPr>
          <w:rFonts w:ascii="Times New Roman" w:hAnsi="Times New Roman" w:cs="Times New Roman"/>
          <w:sz w:val="24"/>
          <w:szCs w:val="24"/>
          <w:lang w:val="en-US"/>
        </w:rPr>
        <w:t>et</w:t>
      </w:r>
      <w:r w:rsidR="003F2BF1" w:rsidRPr="0026715C">
        <w:rPr>
          <w:rFonts w:ascii="Times New Roman" w:hAnsi="Times New Roman" w:cs="Times New Roman"/>
          <w:sz w:val="24"/>
          <w:szCs w:val="24"/>
        </w:rPr>
        <w:t xml:space="preserve"> </w:t>
      </w:r>
      <w:r w:rsidR="003F2BF1" w:rsidRPr="0026715C">
        <w:rPr>
          <w:rFonts w:ascii="Times New Roman" w:hAnsi="Times New Roman" w:cs="Times New Roman"/>
          <w:sz w:val="24"/>
          <w:szCs w:val="24"/>
          <w:lang w:val="en-US"/>
        </w:rPr>
        <w:t>al</w:t>
      </w:r>
      <w:r w:rsidR="003F2BF1" w:rsidRPr="0026715C">
        <w:rPr>
          <w:rFonts w:ascii="Times New Roman" w:hAnsi="Times New Roman" w:cs="Times New Roman"/>
          <w:sz w:val="24"/>
          <w:szCs w:val="24"/>
        </w:rPr>
        <w:t xml:space="preserve">. (2020) μελετά </w:t>
      </w:r>
      <w:r w:rsidR="00D21FCE">
        <w:rPr>
          <w:rFonts w:ascii="Times New Roman" w:hAnsi="Times New Roman" w:cs="Times New Roman"/>
          <w:sz w:val="24"/>
          <w:szCs w:val="24"/>
        </w:rPr>
        <w:t>τους τρόπους με τους οποίους</w:t>
      </w:r>
      <w:r w:rsidR="003F2BF1" w:rsidRPr="0026715C">
        <w:rPr>
          <w:rFonts w:ascii="Times New Roman" w:hAnsi="Times New Roman" w:cs="Times New Roman"/>
          <w:sz w:val="24"/>
          <w:szCs w:val="24"/>
        </w:rPr>
        <w:t xml:space="preserve"> </w:t>
      </w:r>
      <w:r w:rsidR="00460D44" w:rsidRPr="0026715C">
        <w:rPr>
          <w:rFonts w:ascii="Times New Roman" w:hAnsi="Times New Roman" w:cs="Times New Roman"/>
          <w:sz w:val="24"/>
          <w:szCs w:val="24"/>
        </w:rPr>
        <w:t>η</w:t>
      </w:r>
      <w:r w:rsidR="00816CB3" w:rsidRPr="0026715C">
        <w:rPr>
          <w:rFonts w:ascii="Times New Roman" w:hAnsi="Times New Roman" w:cs="Times New Roman"/>
          <w:sz w:val="24"/>
          <w:szCs w:val="24"/>
        </w:rPr>
        <w:t xml:space="preserve"> Δραματικ</w:t>
      </w:r>
      <w:r w:rsidR="00460D44" w:rsidRPr="0026715C">
        <w:rPr>
          <w:rFonts w:ascii="Times New Roman" w:hAnsi="Times New Roman" w:cs="Times New Roman"/>
          <w:sz w:val="24"/>
          <w:szCs w:val="24"/>
        </w:rPr>
        <w:t>ή</w:t>
      </w:r>
      <w:r w:rsidR="00816CB3" w:rsidRPr="0026715C">
        <w:rPr>
          <w:rFonts w:ascii="Times New Roman" w:hAnsi="Times New Roman" w:cs="Times New Roman"/>
          <w:sz w:val="24"/>
          <w:szCs w:val="24"/>
        </w:rPr>
        <w:t xml:space="preserve"> Τ</w:t>
      </w:r>
      <w:r w:rsidR="00460D44" w:rsidRPr="0026715C">
        <w:rPr>
          <w:rFonts w:ascii="Times New Roman" w:hAnsi="Times New Roman" w:cs="Times New Roman"/>
          <w:sz w:val="24"/>
          <w:szCs w:val="24"/>
        </w:rPr>
        <w:t>έχνη</w:t>
      </w:r>
      <w:r w:rsidR="00816CB3" w:rsidRPr="0026715C">
        <w:rPr>
          <w:rFonts w:ascii="Times New Roman" w:hAnsi="Times New Roman" w:cs="Times New Roman"/>
          <w:sz w:val="24"/>
          <w:szCs w:val="24"/>
        </w:rPr>
        <w:t xml:space="preserve"> στην Εκπαίδευση </w:t>
      </w:r>
      <w:r w:rsidR="003F2BF1" w:rsidRPr="0026715C">
        <w:rPr>
          <w:rFonts w:ascii="Times New Roman" w:hAnsi="Times New Roman" w:cs="Times New Roman"/>
          <w:sz w:val="24"/>
          <w:szCs w:val="24"/>
        </w:rPr>
        <w:t>συμβάλ</w:t>
      </w:r>
      <w:r w:rsidR="00460D44" w:rsidRPr="0026715C">
        <w:rPr>
          <w:rFonts w:ascii="Times New Roman" w:hAnsi="Times New Roman" w:cs="Times New Roman"/>
          <w:sz w:val="24"/>
          <w:szCs w:val="24"/>
        </w:rPr>
        <w:t>λει</w:t>
      </w:r>
      <w:r w:rsidR="003F2BF1" w:rsidRPr="0026715C">
        <w:rPr>
          <w:rFonts w:ascii="Times New Roman" w:hAnsi="Times New Roman" w:cs="Times New Roman"/>
          <w:sz w:val="24"/>
          <w:szCs w:val="24"/>
        </w:rPr>
        <w:t xml:space="preserve"> στη</w:t>
      </w:r>
      <w:r w:rsidR="00816CB3" w:rsidRPr="0026715C">
        <w:rPr>
          <w:rFonts w:ascii="Times New Roman" w:hAnsi="Times New Roman" w:cs="Times New Roman"/>
          <w:sz w:val="24"/>
          <w:szCs w:val="24"/>
        </w:rPr>
        <w:t xml:space="preserve"> βελτίωση της ψυχικής υγείας παιδιών με κατάθλιψη</w:t>
      </w:r>
      <w:r w:rsidR="00D33C11">
        <w:rPr>
          <w:rFonts w:ascii="Times New Roman" w:hAnsi="Times New Roman" w:cs="Times New Roman"/>
          <w:sz w:val="24"/>
          <w:szCs w:val="24"/>
        </w:rPr>
        <w:t xml:space="preserve">, ενώ μαρτυρείται </w:t>
      </w:r>
      <w:r w:rsidR="003F2BF1" w:rsidRPr="0026715C">
        <w:rPr>
          <w:rFonts w:ascii="Times New Roman" w:hAnsi="Times New Roman" w:cs="Times New Roman"/>
          <w:sz w:val="24"/>
          <w:szCs w:val="24"/>
        </w:rPr>
        <w:t xml:space="preserve">η μείωση των </w:t>
      </w:r>
      <w:r w:rsidR="00816CB3" w:rsidRPr="0026715C">
        <w:rPr>
          <w:rFonts w:ascii="Times New Roman" w:hAnsi="Times New Roman" w:cs="Times New Roman"/>
          <w:sz w:val="24"/>
          <w:szCs w:val="24"/>
        </w:rPr>
        <w:t>επ</w:t>
      </w:r>
      <w:r w:rsidR="003F2BF1" w:rsidRPr="0026715C">
        <w:rPr>
          <w:rFonts w:ascii="Times New Roman" w:hAnsi="Times New Roman" w:cs="Times New Roman"/>
          <w:sz w:val="24"/>
          <w:szCs w:val="24"/>
        </w:rPr>
        <w:t>ιπέδων</w:t>
      </w:r>
      <w:r w:rsidR="00816CB3" w:rsidRPr="0026715C">
        <w:rPr>
          <w:rFonts w:ascii="Times New Roman" w:hAnsi="Times New Roman" w:cs="Times New Roman"/>
          <w:sz w:val="24"/>
          <w:szCs w:val="24"/>
        </w:rPr>
        <w:t xml:space="preserve"> άγχους, αλλά και επιθετικότητας των μαθητών</w:t>
      </w:r>
      <w:r w:rsidR="003F2BF1" w:rsidRPr="0026715C">
        <w:rPr>
          <w:rFonts w:ascii="Times New Roman" w:hAnsi="Times New Roman" w:cs="Times New Roman"/>
          <w:sz w:val="24"/>
          <w:szCs w:val="24"/>
        </w:rPr>
        <w:t xml:space="preserve"> μέσα από τη Δραματική Τέχνη στην Εκπαίδευση</w:t>
      </w:r>
      <w:r w:rsidR="00816CB3" w:rsidRPr="0026715C">
        <w:rPr>
          <w:rFonts w:ascii="Times New Roman" w:hAnsi="Times New Roman" w:cs="Times New Roman"/>
          <w:sz w:val="24"/>
          <w:szCs w:val="24"/>
        </w:rPr>
        <w:t>. Εντούτοις</w:t>
      </w:r>
      <w:r w:rsidR="003F2BF1" w:rsidRPr="0026715C">
        <w:rPr>
          <w:rFonts w:ascii="Times New Roman" w:hAnsi="Times New Roman" w:cs="Times New Roman"/>
          <w:sz w:val="24"/>
          <w:szCs w:val="24"/>
        </w:rPr>
        <w:t>, οι ερευνητές εντοπίζουν ότι</w:t>
      </w:r>
      <w:r w:rsidR="00816CB3" w:rsidRPr="0026715C">
        <w:rPr>
          <w:rFonts w:ascii="Times New Roman" w:hAnsi="Times New Roman" w:cs="Times New Roman"/>
          <w:sz w:val="24"/>
          <w:szCs w:val="24"/>
        </w:rPr>
        <w:t xml:space="preserve"> η μεμονωμένη </w:t>
      </w:r>
      <w:r w:rsidR="003F2BF1" w:rsidRPr="0026715C">
        <w:rPr>
          <w:rFonts w:ascii="Times New Roman" w:hAnsi="Times New Roman" w:cs="Times New Roman"/>
          <w:sz w:val="24"/>
          <w:szCs w:val="24"/>
        </w:rPr>
        <w:t>εφαρμογή δραστηριοτήτων</w:t>
      </w:r>
      <w:r w:rsidR="00816CB3" w:rsidRPr="0026715C">
        <w:rPr>
          <w:rFonts w:ascii="Times New Roman" w:hAnsi="Times New Roman" w:cs="Times New Roman"/>
          <w:sz w:val="24"/>
          <w:szCs w:val="24"/>
        </w:rPr>
        <w:t xml:space="preserve"> για καλλιέργεια της ψυχικής ανθεκτικότητας</w:t>
      </w:r>
      <w:r w:rsidR="0099700F" w:rsidRPr="0026715C">
        <w:rPr>
          <w:rFonts w:ascii="Times New Roman" w:hAnsi="Times New Roman" w:cs="Times New Roman"/>
          <w:sz w:val="24"/>
          <w:szCs w:val="24"/>
        </w:rPr>
        <w:t>,</w:t>
      </w:r>
      <w:r w:rsidR="00816CB3" w:rsidRPr="0026715C">
        <w:rPr>
          <w:rFonts w:ascii="Times New Roman" w:hAnsi="Times New Roman" w:cs="Times New Roman"/>
          <w:sz w:val="24"/>
          <w:szCs w:val="24"/>
        </w:rPr>
        <w:t xml:space="preserve"> </w:t>
      </w:r>
      <w:r w:rsidR="003F2BF1" w:rsidRPr="0026715C">
        <w:rPr>
          <w:rFonts w:ascii="Times New Roman" w:hAnsi="Times New Roman" w:cs="Times New Roman"/>
          <w:sz w:val="24"/>
          <w:szCs w:val="24"/>
        </w:rPr>
        <w:t>χωρίς να υπάγονται στις Δραματικές Τεχνικές στην Εκπαίδευση</w:t>
      </w:r>
      <w:r w:rsidR="00906904" w:rsidRPr="0026715C">
        <w:rPr>
          <w:rFonts w:ascii="Times New Roman" w:hAnsi="Times New Roman" w:cs="Times New Roman"/>
          <w:sz w:val="24"/>
          <w:szCs w:val="24"/>
        </w:rPr>
        <w:t>,</w:t>
      </w:r>
      <w:r w:rsidR="003F2BF1" w:rsidRPr="0026715C">
        <w:rPr>
          <w:rFonts w:ascii="Times New Roman" w:hAnsi="Times New Roman" w:cs="Times New Roman"/>
          <w:sz w:val="24"/>
          <w:szCs w:val="24"/>
        </w:rPr>
        <w:t xml:space="preserve"> επιδρούν</w:t>
      </w:r>
      <w:r w:rsidR="00816CB3" w:rsidRPr="0026715C">
        <w:rPr>
          <w:rFonts w:ascii="Times New Roman" w:hAnsi="Times New Roman" w:cs="Times New Roman"/>
          <w:sz w:val="24"/>
          <w:szCs w:val="24"/>
        </w:rPr>
        <w:t xml:space="preserve"> θετικά μόνο στα επίπεδα άγχους</w:t>
      </w:r>
      <w:r w:rsidR="00906904" w:rsidRPr="0026715C">
        <w:rPr>
          <w:rFonts w:ascii="Times New Roman" w:hAnsi="Times New Roman" w:cs="Times New Roman"/>
          <w:sz w:val="24"/>
          <w:szCs w:val="24"/>
        </w:rPr>
        <w:t xml:space="preserve"> και</w:t>
      </w:r>
      <w:r w:rsidR="003F2BF1" w:rsidRPr="0026715C">
        <w:rPr>
          <w:rFonts w:ascii="Times New Roman" w:hAnsi="Times New Roman" w:cs="Times New Roman"/>
          <w:sz w:val="24"/>
          <w:szCs w:val="24"/>
        </w:rPr>
        <w:t xml:space="preserve"> </w:t>
      </w:r>
      <w:r w:rsidR="00816CB3" w:rsidRPr="0026715C">
        <w:rPr>
          <w:rFonts w:ascii="Times New Roman" w:hAnsi="Times New Roman" w:cs="Times New Roman"/>
          <w:sz w:val="24"/>
          <w:szCs w:val="24"/>
        </w:rPr>
        <w:t>όχι στην επιθετικότητα.</w:t>
      </w:r>
    </w:p>
    <w:p w14:paraId="391B48D1" w14:textId="26A5761E" w:rsidR="00A15567" w:rsidRPr="0026715C" w:rsidRDefault="00906904" w:rsidP="00A15567">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Επίσης, η</w:t>
      </w:r>
      <w:r w:rsidR="00A15567" w:rsidRPr="0026715C">
        <w:rPr>
          <w:rFonts w:ascii="Times New Roman" w:hAnsi="Times New Roman" w:cs="Times New Roman"/>
          <w:sz w:val="24"/>
          <w:szCs w:val="24"/>
        </w:rPr>
        <w:t xml:space="preserve"> Βλαχάκη (2022) συνδυάζει </w:t>
      </w:r>
      <w:r w:rsidR="00460D44" w:rsidRPr="0026715C">
        <w:rPr>
          <w:rFonts w:ascii="Times New Roman" w:hAnsi="Times New Roman" w:cs="Times New Roman"/>
          <w:sz w:val="24"/>
          <w:szCs w:val="24"/>
        </w:rPr>
        <w:t>τη</w:t>
      </w:r>
      <w:r w:rsidR="00A15567" w:rsidRPr="0026715C">
        <w:rPr>
          <w:rFonts w:ascii="Times New Roman" w:hAnsi="Times New Roman" w:cs="Times New Roman"/>
          <w:sz w:val="24"/>
          <w:szCs w:val="24"/>
        </w:rPr>
        <w:t xml:space="preserve"> Δραματικ</w:t>
      </w:r>
      <w:r w:rsidR="00460D44" w:rsidRPr="0026715C">
        <w:rPr>
          <w:rFonts w:ascii="Times New Roman" w:hAnsi="Times New Roman" w:cs="Times New Roman"/>
          <w:sz w:val="24"/>
          <w:szCs w:val="24"/>
        </w:rPr>
        <w:t>ή</w:t>
      </w:r>
      <w:r w:rsidR="00A15567" w:rsidRPr="0026715C">
        <w:rPr>
          <w:rFonts w:ascii="Times New Roman" w:hAnsi="Times New Roman" w:cs="Times New Roman"/>
          <w:sz w:val="24"/>
          <w:szCs w:val="24"/>
        </w:rPr>
        <w:t xml:space="preserve"> Τ</w:t>
      </w:r>
      <w:r w:rsidR="00460D44" w:rsidRPr="0026715C">
        <w:rPr>
          <w:rFonts w:ascii="Times New Roman" w:hAnsi="Times New Roman" w:cs="Times New Roman"/>
          <w:sz w:val="24"/>
          <w:szCs w:val="24"/>
        </w:rPr>
        <w:t>έχνη</w:t>
      </w:r>
      <w:r w:rsidR="00A15567" w:rsidRPr="0026715C">
        <w:rPr>
          <w:rFonts w:ascii="Times New Roman" w:hAnsi="Times New Roman" w:cs="Times New Roman"/>
          <w:sz w:val="24"/>
          <w:szCs w:val="24"/>
        </w:rPr>
        <w:t xml:space="preserve"> στην Εκπαίδευση με τη δραματοποιημένη αφήγηση παραμυθιών</w:t>
      </w:r>
      <w:r w:rsidRPr="0026715C">
        <w:rPr>
          <w:rFonts w:ascii="Times New Roman" w:hAnsi="Times New Roman" w:cs="Times New Roman"/>
          <w:sz w:val="24"/>
          <w:szCs w:val="24"/>
        </w:rPr>
        <w:t>,</w:t>
      </w:r>
      <w:r w:rsidR="00A15567" w:rsidRPr="0026715C">
        <w:rPr>
          <w:rFonts w:ascii="Times New Roman" w:hAnsi="Times New Roman" w:cs="Times New Roman"/>
          <w:sz w:val="24"/>
          <w:szCs w:val="24"/>
        </w:rPr>
        <w:t xml:space="preserve"> προκειμένου να αναγνωρίσει κατά πόσο προκύπτουν θετικά αποτελέσματα στην ψυχική ανθεκτικότητα μαθητών Δ΄ Δημοτικού. </w:t>
      </w:r>
      <w:r w:rsidRPr="0026715C">
        <w:rPr>
          <w:rFonts w:ascii="Times New Roman" w:hAnsi="Times New Roman" w:cs="Times New Roman"/>
          <w:sz w:val="24"/>
          <w:szCs w:val="24"/>
        </w:rPr>
        <w:t xml:space="preserve">Με την εφαρμογή </w:t>
      </w:r>
      <w:r w:rsidR="00460D44" w:rsidRPr="0026715C">
        <w:rPr>
          <w:rFonts w:ascii="Times New Roman" w:hAnsi="Times New Roman" w:cs="Times New Roman"/>
          <w:sz w:val="24"/>
          <w:szCs w:val="24"/>
        </w:rPr>
        <w:t>διαφόρων</w:t>
      </w:r>
      <w:r w:rsidRPr="0026715C">
        <w:rPr>
          <w:rFonts w:ascii="Times New Roman" w:hAnsi="Times New Roman" w:cs="Times New Roman"/>
          <w:sz w:val="24"/>
          <w:szCs w:val="24"/>
        </w:rPr>
        <w:t xml:space="preserve"> τεχνικών φαίνεται </w:t>
      </w:r>
      <w:r w:rsidR="00A15567" w:rsidRPr="0026715C">
        <w:rPr>
          <w:rFonts w:ascii="Times New Roman" w:hAnsi="Times New Roman" w:cs="Times New Roman"/>
          <w:sz w:val="24"/>
          <w:szCs w:val="24"/>
        </w:rPr>
        <w:t xml:space="preserve">ότι τα παιδιά </w:t>
      </w:r>
      <w:r w:rsidR="00D33C11">
        <w:rPr>
          <w:rFonts w:ascii="Times New Roman" w:hAnsi="Times New Roman" w:cs="Times New Roman"/>
          <w:sz w:val="24"/>
          <w:szCs w:val="24"/>
        </w:rPr>
        <w:t>συνδέονται</w:t>
      </w:r>
      <w:r w:rsidR="00A15567" w:rsidRPr="0026715C">
        <w:rPr>
          <w:rFonts w:ascii="Times New Roman" w:hAnsi="Times New Roman" w:cs="Times New Roman"/>
          <w:sz w:val="24"/>
          <w:szCs w:val="24"/>
        </w:rPr>
        <w:t xml:space="preserve"> με τον εαυτό τους, γνωρίζοντάς τον καλύτερα. Ουσιαστικά</w:t>
      </w:r>
      <w:r w:rsidRPr="0026715C">
        <w:rPr>
          <w:rFonts w:ascii="Times New Roman" w:hAnsi="Times New Roman" w:cs="Times New Roman"/>
          <w:sz w:val="24"/>
          <w:szCs w:val="24"/>
        </w:rPr>
        <w:t>,</w:t>
      </w:r>
      <w:r w:rsidR="00A15567" w:rsidRPr="0026715C">
        <w:rPr>
          <w:rFonts w:ascii="Times New Roman" w:hAnsi="Times New Roman" w:cs="Times New Roman"/>
          <w:sz w:val="24"/>
          <w:szCs w:val="24"/>
        </w:rPr>
        <w:t xml:space="preserve"> οι ήρωες της ιστορίας και η κατανόηση των βιωμάτων τους βοηθ</w:t>
      </w:r>
      <w:r w:rsidRPr="0026715C">
        <w:rPr>
          <w:rFonts w:ascii="Times New Roman" w:hAnsi="Times New Roman" w:cs="Times New Roman"/>
          <w:sz w:val="24"/>
          <w:szCs w:val="24"/>
        </w:rPr>
        <w:t>ούν</w:t>
      </w:r>
      <w:r w:rsidR="00A15567" w:rsidRPr="0026715C">
        <w:rPr>
          <w:rFonts w:ascii="Times New Roman" w:hAnsi="Times New Roman" w:cs="Times New Roman"/>
          <w:sz w:val="24"/>
          <w:szCs w:val="24"/>
        </w:rPr>
        <w:t xml:space="preserve"> στην ταύτιση </w:t>
      </w:r>
      <w:r w:rsidRPr="0026715C">
        <w:rPr>
          <w:rFonts w:ascii="Times New Roman" w:hAnsi="Times New Roman" w:cs="Times New Roman"/>
          <w:sz w:val="24"/>
          <w:szCs w:val="24"/>
        </w:rPr>
        <w:t xml:space="preserve">των μαθητών </w:t>
      </w:r>
      <w:r w:rsidR="00A15567" w:rsidRPr="0026715C">
        <w:rPr>
          <w:rFonts w:ascii="Times New Roman" w:hAnsi="Times New Roman" w:cs="Times New Roman"/>
          <w:sz w:val="24"/>
          <w:szCs w:val="24"/>
        </w:rPr>
        <w:t>μαζί τους ανοίγοντας νέα μονοπάτια προς την αυτογνωσία. Το γνώθι σαυτόν είναι βασική προϋπόθεση για την εδραίωση της ψυχικής ανθεκτικότητας</w:t>
      </w:r>
      <w:r w:rsidRPr="0026715C">
        <w:rPr>
          <w:rFonts w:ascii="Times New Roman" w:hAnsi="Times New Roman" w:cs="Times New Roman"/>
          <w:sz w:val="24"/>
          <w:szCs w:val="24"/>
        </w:rPr>
        <w:t>,</w:t>
      </w:r>
      <w:r w:rsidR="00A15567" w:rsidRPr="0026715C">
        <w:rPr>
          <w:rFonts w:ascii="Times New Roman" w:hAnsi="Times New Roman" w:cs="Times New Roman"/>
          <w:sz w:val="24"/>
          <w:szCs w:val="24"/>
        </w:rPr>
        <w:t xml:space="preserve"> καθώς καθίσταται ένα εργαλείο για τη διαχείριση κρίσεων και την επίλυση σύνθετων καταστάσεων. Σ</w:t>
      </w:r>
      <w:r w:rsidRPr="0026715C">
        <w:rPr>
          <w:rFonts w:ascii="Times New Roman" w:hAnsi="Times New Roman" w:cs="Times New Roman"/>
          <w:sz w:val="24"/>
          <w:szCs w:val="24"/>
        </w:rPr>
        <w:t xml:space="preserve">υμπερασματικά, η έρευνα αποδεικνύει </w:t>
      </w:r>
      <w:r w:rsidR="00A15567" w:rsidRPr="0026715C">
        <w:rPr>
          <w:rFonts w:ascii="Times New Roman" w:hAnsi="Times New Roman" w:cs="Times New Roman"/>
          <w:sz w:val="24"/>
          <w:szCs w:val="24"/>
        </w:rPr>
        <w:t xml:space="preserve">ότι οι μαθητές </w:t>
      </w:r>
      <w:r w:rsidRPr="0026715C">
        <w:rPr>
          <w:rFonts w:ascii="Times New Roman" w:hAnsi="Times New Roman" w:cs="Times New Roman"/>
          <w:sz w:val="24"/>
          <w:szCs w:val="24"/>
        </w:rPr>
        <w:t>αναπτύσσουν</w:t>
      </w:r>
      <w:r w:rsidR="00A15567" w:rsidRPr="0026715C">
        <w:rPr>
          <w:rFonts w:ascii="Times New Roman" w:hAnsi="Times New Roman" w:cs="Times New Roman"/>
          <w:sz w:val="24"/>
          <w:szCs w:val="24"/>
        </w:rPr>
        <w:t xml:space="preserve"> έναν πιο θετικό τρόπο αντιμετώπισης των δυσκολιών εξετάζοντάς τες υπό διαφορετικ</w:t>
      </w:r>
      <w:r w:rsidRPr="0026715C">
        <w:rPr>
          <w:rFonts w:ascii="Times New Roman" w:hAnsi="Times New Roman" w:cs="Times New Roman"/>
          <w:sz w:val="24"/>
          <w:szCs w:val="24"/>
        </w:rPr>
        <w:t>ά</w:t>
      </w:r>
      <w:r w:rsidR="00A15567" w:rsidRPr="0026715C">
        <w:rPr>
          <w:rFonts w:ascii="Times New Roman" w:hAnsi="Times New Roman" w:cs="Times New Roman"/>
          <w:sz w:val="24"/>
          <w:szCs w:val="24"/>
        </w:rPr>
        <w:t xml:space="preserve"> πρίσμα</w:t>
      </w:r>
      <w:r w:rsidRPr="0026715C">
        <w:rPr>
          <w:rFonts w:ascii="Times New Roman" w:hAnsi="Times New Roman" w:cs="Times New Roman"/>
          <w:sz w:val="24"/>
          <w:szCs w:val="24"/>
        </w:rPr>
        <w:t>τα</w:t>
      </w:r>
      <w:r w:rsidR="00A15567" w:rsidRPr="0026715C">
        <w:rPr>
          <w:rFonts w:ascii="Times New Roman" w:hAnsi="Times New Roman" w:cs="Times New Roman"/>
          <w:sz w:val="24"/>
          <w:szCs w:val="24"/>
        </w:rPr>
        <w:t xml:space="preserve">. </w:t>
      </w:r>
    </w:p>
    <w:p w14:paraId="67DD3065" w14:textId="63F9690B" w:rsidR="00296C7F" w:rsidRPr="0026715C" w:rsidRDefault="00937DCA" w:rsidP="008711F8">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Αναμφίβολα, τα επίπεδα της ψυχικής ανθεκτικότητας των παιδιών επηρεάζονται από αυτά που χαρακτηρίζουν τους ενήλικες με τους οποίους συναναστρέφονται. </w:t>
      </w:r>
      <w:r w:rsidR="00061823" w:rsidRPr="0026715C">
        <w:rPr>
          <w:rFonts w:ascii="Times New Roman" w:hAnsi="Times New Roman" w:cs="Times New Roman"/>
          <w:sz w:val="24"/>
          <w:szCs w:val="24"/>
        </w:rPr>
        <w:t xml:space="preserve">Οι </w:t>
      </w:r>
      <w:proofErr w:type="spellStart"/>
      <w:r w:rsidR="00061823" w:rsidRPr="0026715C">
        <w:rPr>
          <w:rFonts w:ascii="Times New Roman" w:hAnsi="Times New Roman" w:cs="Times New Roman"/>
          <w:sz w:val="24"/>
          <w:szCs w:val="24"/>
          <w:lang w:val="en-US"/>
        </w:rPr>
        <w:t>Sappa</w:t>
      </w:r>
      <w:proofErr w:type="spellEnd"/>
      <w:r w:rsidR="00061823" w:rsidRPr="0026715C">
        <w:rPr>
          <w:rFonts w:ascii="Times New Roman" w:hAnsi="Times New Roman" w:cs="Times New Roman"/>
          <w:sz w:val="24"/>
          <w:szCs w:val="24"/>
        </w:rPr>
        <w:t xml:space="preserve"> &amp; </w:t>
      </w:r>
      <w:proofErr w:type="spellStart"/>
      <w:r w:rsidR="00061823" w:rsidRPr="0026715C">
        <w:rPr>
          <w:rFonts w:ascii="Times New Roman" w:hAnsi="Times New Roman" w:cs="Times New Roman"/>
          <w:sz w:val="24"/>
          <w:szCs w:val="24"/>
          <w:lang w:val="en-US"/>
        </w:rPr>
        <w:t>Barabasch</w:t>
      </w:r>
      <w:proofErr w:type="spellEnd"/>
      <w:r w:rsidR="00061823" w:rsidRPr="0026715C">
        <w:rPr>
          <w:rFonts w:ascii="Times New Roman" w:hAnsi="Times New Roman" w:cs="Times New Roman"/>
          <w:sz w:val="24"/>
          <w:szCs w:val="24"/>
        </w:rPr>
        <w:t xml:space="preserve"> (2020) αναγνωρίζοντας τη σημασία των εκπαιδευτικών </w:t>
      </w:r>
      <w:r w:rsidRPr="0026715C">
        <w:rPr>
          <w:rFonts w:ascii="Times New Roman" w:hAnsi="Times New Roman" w:cs="Times New Roman"/>
          <w:sz w:val="24"/>
          <w:szCs w:val="24"/>
        </w:rPr>
        <w:t xml:space="preserve">στη ζωή των μαθητών τους </w:t>
      </w:r>
      <w:r w:rsidR="00821C8A" w:rsidRPr="0026715C">
        <w:rPr>
          <w:rFonts w:ascii="Times New Roman" w:hAnsi="Times New Roman" w:cs="Times New Roman"/>
          <w:sz w:val="24"/>
          <w:szCs w:val="24"/>
        </w:rPr>
        <w:t>ασχολούνται</w:t>
      </w:r>
      <w:r w:rsidR="00061823" w:rsidRPr="0026715C">
        <w:rPr>
          <w:rFonts w:ascii="Times New Roman" w:hAnsi="Times New Roman" w:cs="Times New Roman"/>
          <w:sz w:val="24"/>
          <w:szCs w:val="24"/>
        </w:rPr>
        <w:t xml:space="preserve"> με την </w:t>
      </w:r>
      <w:r w:rsidR="0071668A" w:rsidRPr="0026715C">
        <w:rPr>
          <w:rFonts w:ascii="Times New Roman" w:hAnsi="Times New Roman" w:cs="Times New Roman"/>
          <w:sz w:val="24"/>
          <w:szCs w:val="24"/>
        </w:rPr>
        <w:t xml:space="preserve">ψυχική ανθεκτικότητα </w:t>
      </w:r>
      <w:r w:rsidR="00821C8A" w:rsidRPr="0026715C">
        <w:rPr>
          <w:rFonts w:ascii="Times New Roman" w:hAnsi="Times New Roman" w:cs="Times New Roman"/>
          <w:sz w:val="24"/>
          <w:szCs w:val="24"/>
        </w:rPr>
        <w:t>των ιδίων</w:t>
      </w:r>
      <w:r w:rsidRPr="0026715C">
        <w:rPr>
          <w:rFonts w:ascii="Times New Roman" w:hAnsi="Times New Roman" w:cs="Times New Roman"/>
          <w:sz w:val="24"/>
          <w:szCs w:val="24"/>
        </w:rPr>
        <w:t xml:space="preserve"> σε συνδυασμό με </w:t>
      </w:r>
      <w:r w:rsidR="001E5CCC" w:rsidRPr="0026715C">
        <w:rPr>
          <w:rFonts w:ascii="Times New Roman" w:hAnsi="Times New Roman" w:cs="Times New Roman"/>
          <w:sz w:val="24"/>
          <w:szCs w:val="24"/>
        </w:rPr>
        <w:t>τη</w:t>
      </w:r>
      <w:r w:rsidRPr="0026715C">
        <w:rPr>
          <w:rFonts w:ascii="Times New Roman" w:hAnsi="Times New Roman" w:cs="Times New Roman"/>
          <w:sz w:val="24"/>
          <w:szCs w:val="24"/>
        </w:rPr>
        <w:t xml:space="preserve"> Δραματικ</w:t>
      </w:r>
      <w:r w:rsidR="001E5CCC" w:rsidRPr="0026715C">
        <w:rPr>
          <w:rFonts w:ascii="Times New Roman" w:hAnsi="Times New Roman" w:cs="Times New Roman"/>
          <w:sz w:val="24"/>
          <w:szCs w:val="24"/>
        </w:rPr>
        <w:t>ή</w:t>
      </w:r>
      <w:r w:rsidRPr="0026715C">
        <w:rPr>
          <w:rFonts w:ascii="Times New Roman" w:hAnsi="Times New Roman" w:cs="Times New Roman"/>
          <w:sz w:val="24"/>
          <w:szCs w:val="24"/>
        </w:rPr>
        <w:t xml:space="preserve"> Τ</w:t>
      </w:r>
      <w:r w:rsidR="001E5CCC" w:rsidRPr="0026715C">
        <w:rPr>
          <w:rFonts w:ascii="Times New Roman" w:hAnsi="Times New Roman" w:cs="Times New Roman"/>
          <w:sz w:val="24"/>
          <w:szCs w:val="24"/>
        </w:rPr>
        <w:t>έχνη</w:t>
      </w:r>
      <w:r w:rsidRPr="0026715C">
        <w:rPr>
          <w:rFonts w:ascii="Times New Roman" w:hAnsi="Times New Roman" w:cs="Times New Roman"/>
          <w:sz w:val="24"/>
          <w:szCs w:val="24"/>
        </w:rPr>
        <w:t xml:space="preserve"> στην Εκπαίδευση. Αναλυτικότερα, ε</w:t>
      </w:r>
      <w:r w:rsidR="00061823" w:rsidRPr="0026715C">
        <w:rPr>
          <w:rFonts w:ascii="Times New Roman" w:hAnsi="Times New Roman" w:cs="Times New Roman"/>
          <w:sz w:val="24"/>
          <w:szCs w:val="24"/>
        </w:rPr>
        <w:t>ντοπίζουν ότι η</w:t>
      </w:r>
      <w:r w:rsidR="0071668A" w:rsidRPr="0026715C">
        <w:rPr>
          <w:rFonts w:ascii="Times New Roman" w:hAnsi="Times New Roman" w:cs="Times New Roman"/>
          <w:sz w:val="24"/>
          <w:szCs w:val="24"/>
        </w:rPr>
        <w:t xml:space="preserve"> καθημερινή έκθεση </w:t>
      </w:r>
      <w:r w:rsidR="00061823" w:rsidRPr="0026715C">
        <w:rPr>
          <w:rFonts w:ascii="Times New Roman" w:hAnsi="Times New Roman" w:cs="Times New Roman"/>
          <w:sz w:val="24"/>
          <w:szCs w:val="24"/>
        </w:rPr>
        <w:t xml:space="preserve">των εκπαιδευτικών </w:t>
      </w:r>
      <w:r w:rsidR="0071668A" w:rsidRPr="0026715C">
        <w:rPr>
          <w:rFonts w:ascii="Times New Roman" w:hAnsi="Times New Roman" w:cs="Times New Roman"/>
          <w:sz w:val="24"/>
          <w:szCs w:val="24"/>
        </w:rPr>
        <w:t>σε πολλαπλές προκλήσεις</w:t>
      </w:r>
      <w:r w:rsidR="00061823" w:rsidRPr="0026715C">
        <w:rPr>
          <w:rFonts w:ascii="Times New Roman" w:hAnsi="Times New Roman" w:cs="Times New Roman"/>
          <w:sz w:val="24"/>
          <w:szCs w:val="24"/>
        </w:rPr>
        <w:t xml:space="preserve"> και </w:t>
      </w:r>
      <w:r w:rsidR="0071668A" w:rsidRPr="0026715C">
        <w:rPr>
          <w:rFonts w:ascii="Times New Roman" w:hAnsi="Times New Roman" w:cs="Times New Roman"/>
          <w:sz w:val="24"/>
          <w:szCs w:val="24"/>
        </w:rPr>
        <w:t xml:space="preserve">δυσκολίες, </w:t>
      </w:r>
      <w:r w:rsidR="00061823" w:rsidRPr="0026715C">
        <w:rPr>
          <w:rFonts w:ascii="Times New Roman" w:hAnsi="Times New Roman" w:cs="Times New Roman"/>
          <w:sz w:val="24"/>
          <w:szCs w:val="24"/>
        </w:rPr>
        <w:t xml:space="preserve">η </w:t>
      </w:r>
      <w:r w:rsidR="0071668A" w:rsidRPr="0026715C">
        <w:rPr>
          <w:rFonts w:ascii="Times New Roman" w:hAnsi="Times New Roman" w:cs="Times New Roman"/>
          <w:sz w:val="24"/>
          <w:szCs w:val="24"/>
        </w:rPr>
        <w:t xml:space="preserve">έντονη </w:t>
      </w:r>
      <w:r w:rsidR="0071668A" w:rsidRPr="0026715C">
        <w:rPr>
          <w:rFonts w:ascii="Times New Roman" w:hAnsi="Times New Roman" w:cs="Times New Roman"/>
          <w:sz w:val="24"/>
          <w:szCs w:val="24"/>
        </w:rPr>
        <w:lastRenderedPageBreak/>
        <w:t xml:space="preserve">συναισθηματική </w:t>
      </w:r>
      <w:r w:rsidRPr="0026715C">
        <w:rPr>
          <w:rFonts w:ascii="Times New Roman" w:hAnsi="Times New Roman" w:cs="Times New Roman"/>
          <w:sz w:val="24"/>
          <w:szCs w:val="24"/>
        </w:rPr>
        <w:t xml:space="preserve">τους </w:t>
      </w:r>
      <w:r w:rsidR="0071668A" w:rsidRPr="0026715C">
        <w:rPr>
          <w:rFonts w:ascii="Times New Roman" w:hAnsi="Times New Roman" w:cs="Times New Roman"/>
          <w:sz w:val="24"/>
          <w:szCs w:val="24"/>
        </w:rPr>
        <w:t>κατάπτωση,</w:t>
      </w:r>
      <w:r w:rsidR="00061823" w:rsidRPr="0026715C">
        <w:rPr>
          <w:rFonts w:ascii="Times New Roman" w:hAnsi="Times New Roman" w:cs="Times New Roman"/>
          <w:sz w:val="24"/>
          <w:szCs w:val="24"/>
        </w:rPr>
        <w:t xml:space="preserve"> οι</w:t>
      </w:r>
      <w:r w:rsidR="0071668A" w:rsidRPr="0026715C">
        <w:rPr>
          <w:rFonts w:ascii="Times New Roman" w:hAnsi="Times New Roman" w:cs="Times New Roman"/>
          <w:sz w:val="24"/>
          <w:szCs w:val="24"/>
        </w:rPr>
        <w:t xml:space="preserve"> περίπλοκες σχέσεις με </w:t>
      </w:r>
      <w:r w:rsidR="003E7005" w:rsidRPr="0026715C">
        <w:rPr>
          <w:rFonts w:ascii="Times New Roman" w:hAnsi="Times New Roman" w:cs="Times New Roman"/>
          <w:sz w:val="24"/>
          <w:szCs w:val="24"/>
        </w:rPr>
        <w:t xml:space="preserve">τους </w:t>
      </w:r>
      <w:r w:rsidR="0071668A" w:rsidRPr="0026715C">
        <w:rPr>
          <w:rFonts w:ascii="Times New Roman" w:hAnsi="Times New Roman" w:cs="Times New Roman"/>
          <w:sz w:val="24"/>
          <w:szCs w:val="24"/>
        </w:rPr>
        <w:t>μαθητές</w:t>
      </w:r>
      <w:r w:rsidR="00821C8A" w:rsidRPr="0026715C">
        <w:rPr>
          <w:rFonts w:ascii="Times New Roman" w:hAnsi="Times New Roman" w:cs="Times New Roman"/>
          <w:sz w:val="24"/>
          <w:szCs w:val="24"/>
        </w:rPr>
        <w:t xml:space="preserve">, οι </w:t>
      </w:r>
      <w:r w:rsidR="0071668A" w:rsidRPr="0026715C">
        <w:rPr>
          <w:rFonts w:ascii="Times New Roman" w:hAnsi="Times New Roman" w:cs="Times New Roman"/>
          <w:sz w:val="24"/>
          <w:szCs w:val="24"/>
        </w:rPr>
        <w:t>απαιτητικές συναισθηματικά αλληλεπιδράσεις με τους γονείς, όπως και</w:t>
      </w:r>
      <w:r w:rsidR="00821C8A" w:rsidRPr="0026715C">
        <w:rPr>
          <w:rFonts w:ascii="Times New Roman" w:hAnsi="Times New Roman" w:cs="Times New Roman"/>
          <w:sz w:val="24"/>
          <w:szCs w:val="24"/>
        </w:rPr>
        <w:t xml:space="preserve"> το</w:t>
      </w:r>
      <w:r w:rsidR="0071668A" w:rsidRPr="0026715C">
        <w:rPr>
          <w:rFonts w:ascii="Times New Roman" w:hAnsi="Times New Roman" w:cs="Times New Roman"/>
          <w:sz w:val="24"/>
          <w:szCs w:val="24"/>
        </w:rPr>
        <w:t xml:space="preserve"> μεγάλο φόρτο εργασίας και </w:t>
      </w:r>
      <w:r w:rsidR="00182464" w:rsidRPr="0026715C">
        <w:rPr>
          <w:rFonts w:ascii="Times New Roman" w:hAnsi="Times New Roman" w:cs="Times New Roman"/>
          <w:sz w:val="24"/>
          <w:szCs w:val="24"/>
        </w:rPr>
        <w:t>γενικότερα</w:t>
      </w:r>
      <w:r w:rsidR="0071668A" w:rsidRPr="0026715C">
        <w:rPr>
          <w:rFonts w:ascii="Times New Roman" w:hAnsi="Times New Roman" w:cs="Times New Roman"/>
          <w:sz w:val="24"/>
          <w:szCs w:val="24"/>
        </w:rPr>
        <w:t xml:space="preserve"> </w:t>
      </w:r>
      <w:r w:rsidR="00821C8A" w:rsidRPr="0026715C">
        <w:rPr>
          <w:rFonts w:ascii="Times New Roman" w:hAnsi="Times New Roman" w:cs="Times New Roman"/>
          <w:sz w:val="24"/>
          <w:szCs w:val="24"/>
        </w:rPr>
        <w:t xml:space="preserve">οι </w:t>
      </w:r>
      <w:r w:rsidR="0071668A" w:rsidRPr="0026715C">
        <w:rPr>
          <w:rFonts w:ascii="Times New Roman" w:hAnsi="Times New Roman" w:cs="Times New Roman"/>
          <w:sz w:val="24"/>
          <w:szCs w:val="24"/>
        </w:rPr>
        <w:t>απαιτήσε</w:t>
      </w:r>
      <w:r w:rsidR="00821C8A" w:rsidRPr="0026715C">
        <w:rPr>
          <w:rFonts w:ascii="Times New Roman" w:hAnsi="Times New Roman" w:cs="Times New Roman"/>
          <w:sz w:val="24"/>
          <w:szCs w:val="24"/>
        </w:rPr>
        <w:t xml:space="preserve">ις </w:t>
      </w:r>
      <w:r w:rsidR="0071668A" w:rsidRPr="0026715C">
        <w:rPr>
          <w:rFonts w:ascii="Times New Roman" w:hAnsi="Times New Roman" w:cs="Times New Roman"/>
          <w:sz w:val="24"/>
          <w:szCs w:val="24"/>
        </w:rPr>
        <w:t>του σχολικού περιβάλλοντος</w:t>
      </w:r>
      <w:r w:rsidR="003E7005" w:rsidRPr="0026715C">
        <w:rPr>
          <w:rFonts w:ascii="Times New Roman" w:hAnsi="Times New Roman" w:cs="Times New Roman"/>
          <w:sz w:val="24"/>
          <w:szCs w:val="24"/>
        </w:rPr>
        <w:t xml:space="preserve"> είναι λόγοι συναισθηματικής επιβάρυνσης</w:t>
      </w:r>
      <w:r w:rsidR="0071668A" w:rsidRPr="0026715C">
        <w:rPr>
          <w:rFonts w:ascii="Times New Roman" w:hAnsi="Times New Roman" w:cs="Times New Roman"/>
          <w:sz w:val="24"/>
          <w:szCs w:val="24"/>
        </w:rPr>
        <w:t>.</w:t>
      </w:r>
      <w:r w:rsidR="00821C8A" w:rsidRPr="0026715C">
        <w:rPr>
          <w:rFonts w:ascii="Times New Roman" w:hAnsi="Times New Roman" w:cs="Times New Roman"/>
          <w:sz w:val="24"/>
          <w:szCs w:val="24"/>
        </w:rPr>
        <w:t xml:space="preserve"> </w:t>
      </w:r>
      <w:r w:rsidR="003E7005" w:rsidRPr="0026715C">
        <w:rPr>
          <w:rFonts w:ascii="Times New Roman" w:hAnsi="Times New Roman" w:cs="Times New Roman"/>
          <w:sz w:val="24"/>
          <w:szCs w:val="24"/>
        </w:rPr>
        <w:t>Αντιθέτως</w:t>
      </w:r>
      <w:r w:rsidR="00821C8A" w:rsidRPr="0026715C">
        <w:rPr>
          <w:rFonts w:ascii="Times New Roman" w:hAnsi="Times New Roman" w:cs="Times New Roman"/>
          <w:sz w:val="24"/>
          <w:szCs w:val="24"/>
        </w:rPr>
        <w:t>, η</w:t>
      </w:r>
      <w:r w:rsidR="002500AC" w:rsidRPr="0026715C">
        <w:rPr>
          <w:rFonts w:ascii="Times New Roman" w:hAnsi="Times New Roman" w:cs="Times New Roman"/>
          <w:sz w:val="24"/>
          <w:szCs w:val="24"/>
        </w:rPr>
        <w:t xml:space="preserve"> δημιουργικότητα που μπορεί να καλλιεργηθεί μέσω τ</w:t>
      </w:r>
      <w:r w:rsidR="001E5CCC" w:rsidRPr="0026715C">
        <w:rPr>
          <w:rFonts w:ascii="Times New Roman" w:hAnsi="Times New Roman" w:cs="Times New Roman"/>
          <w:sz w:val="24"/>
          <w:szCs w:val="24"/>
        </w:rPr>
        <w:t>ης</w:t>
      </w:r>
      <w:r w:rsidR="002500AC" w:rsidRPr="0026715C">
        <w:rPr>
          <w:rFonts w:ascii="Times New Roman" w:hAnsi="Times New Roman" w:cs="Times New Roman"/>
          <w:sz w:val="24"/>
          <w:szCs w:val="24"/>
        </w:rPr>
        <w:t xml:space="preserve"> Δραματικ</w:t>
      </w:r>
      <w:r w:rsidR="001E5CCC" w:rsidRPr="0026715C">
        <w:rPr>
          <w:rFonts w:ascii="Times New Roman" w:hAnsi="Times New Roman" w:cs="Times New Roman"/>
          <w:sz w:val="24"/>
          <w:szCs w:val="24"/>
        </w:rPr>
        <w:t>ής</w:t>
      </w:r>
      <w:r w:rsidR="002500AC" w:rsidRPr="0026715C">
        <w:rPr>
          <w:rFonts w:ascii="Times New Roman" w:hAnsi="Times New Roman" w:cs="Times New Roman"/>
          <w:sz w:val="24"/>
          <w:szCs w:val="24"/>
        </w:rPr>
        <w:t xml:space="preserve"> Τ</w:t>
      </w:r>
      <w:r w:rsidR="001E5CCC" w:rsidRPr="0026715C">
        <w:rPr>
          <w:rFonts w:ascii="Times New Roman" w:hAnsi="Times New Roman" w:cs="Times New Roman"/>
          <w:sz w:val="24"/>
          <w:szCs w:val="24"/>
        </w:rPr>
        <w:t>έχνης</w:t>
      </w:r>
      <w:r w:rsidR="002500AC" w:rsidRPr="0026715C">
        <w:rPr>
          <w:rFonts w:ascii="Times New Roman" w:hAnsi="Times New Roman" w:cs="Times New Roman"/>
          <w:sz w:val="24"/>
          <w:szCs w:val="24"/>
        </w:rPr>
        <w:t xml:space="preserve"> στην Εκπαίδευση διεγείρει τους </w:t>
      </w:r>
      <w:r w:rsidR="003E7005" w:rsidRPr="0026715C">
        <w:rPr>
          <w:rFonts w:ascii="Times New Roman" w:hAnsi="Times New Roman" w:cs="Times New Roman"/>
          <w:sz w:val="24"/>
          <w:szCs w:val="24"/>
        </w:rPr>
        <w:t>συμμετέχοντες εκπαιδευτικούς</w:t>
      </w:r>
      <w:r w:rsidR="002500AC" w:rsidRPr="0026715C">
        <w:rPr>
          <w:rFonts w:ascii="Times New Roman" w:hAnsi="Times New Roman" w:cs="Times New Roman"/>
          <w:sz w:val="24"/>
          <w:szCs w:val="24"/>
        </w:rPr>
        <w:t xml:space="preserve"> να παράγουν νέους τρόπους θέασης, κατ</w:t>
      </w:r>
      <w:r w:rsidR="003E7005" w:rsidRPr="0026715C">
        <w:rPr>
          <w:rFonts w:ascii="Times New Roman" w:hAnsi="Times New Roman" w:cs="Times New Roman"/>
          <w:sz w:val="24"/>
          <w:szCs w:val="24"/>
        </w:rPr>
        <w:t>α</w:t>
      </w:r>
      <w:r w:rsidR="002500AC" w:rsidRPr="0026715C">
        <w:rPr>
          <w:rFonts w:ascii="Times New Roman" w:hAnsi="Times New Roman" w:cs="Times New Roman"/>
          <w:sz w:val="24"/>
          <w:szCs w:val="24"/>
        </w:rPr>
        <w:t xml:space="preserve">νόησης και αντιμετώπισης </w:t>
      </w:r>
      <w:r w:rsidR="00821C8A" w:rsidRPr="0026715C">
        <w:rPr>
          <w:rFonts w:ascii="Times New Roman" w:hAnsi="Times New Roman" w:cs="Times New Roman"/>
          <w:sz w:val="24"/>
          <w:szCs w:val="24"/>
        </w:rPr>
        <w:t xml:space="preserve">των </w:t>
      </w:r>
      <w:r w:rsidR="002500AC" w:rsidRPr="0026715C">
        <w:rPr>
          <w:rFonts w:ascii="Times New Roman" w:hAnsi="Times New Roman" w:cs="Times New Roman"/>
          <w:sz w:val="24"/>
          <w:szCs w:val="24"/>
        </w:rPr>
        <w:t xml:space="preserve">προβληματικών καταστάσεων. </w:t>
      </w:r>
      <w:r w:rsidR="00821C8A" w:rsidRPr="0026715C">
        <w:rPr>
          <w:rFonts w:ascii="Times New Roman" w:hAnsi="Times New Roman" w:cs="Times New Roman"/>
          <w:sz w:val="24"/>
          <w:szCs w:val="24"/>
        </w:rPr>
        <w:t>Μάλιστα, τ</w:t>
      </w:r>
      <w:r w:rsidR="002500AC" w:rsidRPr="0026715C">
        <w:rPr>
          <w:rFonts w:ascii="Times New Roman" w:hAnsi="Times New Roman" w:cs="Times New Roman"/>
          <w:sz w:val="24"/>
          <w:szCs w:val="24"/>
        </w:rPr>
        <w:t>ους επιτρέπει να αμφισβητ</w:t>
      </w:r>
      <w:r w:rsidR="003E7005" w:rsidRPr="0026715C">
        <w:rPr>
          <w:rFonts w:ascii="Times New Roman" w:hAnsi="Times New Roman" w:cs="Times New Roman"/>
          <w:sz w:val="24"/>
          <w:szCs w:val="24"/>
        </w:rPr>
        <w:t xml:space="preserve">ούν </w:t>
      </w:r>
      <w:r w:rsidR="002500AC" w:rsidRPr="0026715C">
        <w:rPr>
          <w:rFonts w:ascii="Times New Roman" w:hAnsi="Times New Roman" w:cs="Times New Roman"/>
          <w:sz w:val="24"/>
          <w:szCs w:val="24"/>
        </w:rPr>
        <w:t>τις αντιδράσεις τους και να προχωρ</w:t>
      </w:r>
      <w:r w:rsidR="003E7005" w:rsidRPr="0026715C">
        <w:rPr>
          <w:rFonts w:ascii="Times New Roman" w:hAnsi="Times New Roman" w:cs="Times New Roman"/>
          <w:sz w:val="24"/>
          <w:szCs w:val="24"/>
        </w:rPr>
        <w:t xml:space="preserve">ούν </w:t>
      </w:r>
      <w:r w:rsidR="002500AC" w:rsidRPr="0026715C">
        <w:rPr>
          <w:rFonts w:ascii="Times New Roman" w:hAnsi="Times New Roman" w:cs="Times New Roman"/>
          <w:sz w:val="24"/>
          <w:szCs w:val="24"/>
        </w:rPr>
        <w:t xml:space="preserve">πέρα από τις καταπιεστικές τους συνήθειες. </w:t>
      </w:r>
      <w:r w:rsidR="003E7005" w:rsidRPr="0026715C">
        <w:rPr>
          <w:rFonts w:ascii="Times New Roman" w:hAnsi="Times New Roman" w:cs="Times New Roman"/>
          <w:sz w:val="24"/>
          <w:szCs w:val="24"/>
        </w:rPr>
        <w:t>Οι ερευνητές</w:t>
      </w:r>
      <w:r w:rsidR="00182464" w:rsidRPr="0026715C">
        <w:rPr>
          <w:rFonts w:ascii="Times New Roman" w:hAnsi="Times New Roman" w:cs="Times New Roman"/>
          <w:sz w:val="24"/>
          <w:szCs w:val="24"/>
        </w:rPr>
        <w:t xml:space="preserve"> αποδε</w:t>
      </w:r>
      <w:r w:rsidR="00821C8A" w:rsidRPr="0026715C">
        <w:rPr>
          <w:rFonts w:ascii="Times New Roman" w:hAnsi="Times New Roman" w:cs="Times New Roman"/>
          <w:sz w:val="24"/>
          <w:szCs w:val="24"/>
        </w:rPr>
        <w:t xml:space="preserve">ικνύουν </w:t>
      </w:r>
      <w:r w:rsidR="00182464" w:rsidRPr="0026715C">
        <w:rPr>
          <w:rFonts w:ascii="Times New Roman" w:hAnsi="Times New Roman" w:cs="Times New Roman"/>
          <w:sz w:val="24"/>
          <w:szCs w:val="24"/>
        </w:rPr>
        <w:t xml:space="preserve">ότι το Θέατρο </w:t>
      </w:r>
      <w:r w:rsidR="00182464" w:rsidRPr="0026715C">
        <w:rPr>
          <w:rFonts w:ascii="Times New Roman" w:hAnsi="Times New Roman" w:cs="Times New Roman"/>
          <w:sz w:val="24"/>
          <w:szCs w:val="24"/>
          <w:lang w:val="en-US"/>
        </w:rPr>
        <w:t>Forum</w:t>
      </w:r>
      <w:r w:rsidR="00182464" w:rsidRPr="0026715C">
        <w:rPr>
          <w:rFonts w:ascii="Times New Roman" w:hAnsi="Times New Roman" w:cs="Times New Roman"/>
          <w:sz w:val="24"/>
          <w:szCs w:val="24"/>
        </w:rPr>
        <w:t xml:space="preserve"> είναι δυνατόν να ενισχύσει την ψυχική ανθεκτικότητα των εκπαιδευτικών κατατοπίζοντάς τους συλλογικά να διαχειρίζονται τις συγκρουσιακές σχέσεις. Έτσι</w:t>
      </w:r>
      <w:r w:rsidR="003E7005" w:rsidRPr="0026715C">
        <w:rPr>
          <w:rFonts w:ascii="Times New Roman" w:hAnsi="Times New Roman" w:cs="Times New Roman"/>
          <w:sz w:val="24"/>
          <w:szCs w:val="24"/>
        </w:rPr>
        <w:t>,</w:t>
      </w:r>
      <w:r w:rsidR="00182464" w:rsidRPr="0026715C">
        <w:rPr>
          <w:rFonts w:ascii="Times New Roman" w:hAnsi="Times New Roman" w:cs="Times New Roman"/>
          <w:sz w:val="24"/>
          <w:szCs w:val="24"/>
        </w:rPr>
        <w:t xml:space="preserve"> καθίσταται ένα παρατηρητήριο</w:t>
      </w:r>
      <w:r w:rsidR="003E7005" w:rsidRPr="0026715C">
        <w:rPr>
          <w:rFonts w:ascii="Times New Roman" w:hAnsi="Times New Roman" w:cs="Times New Roman"/>
          <w:sz w:val="24"/>
          <w:szCs w:val="24"/>
        </w:rPr>
        <w:t>,</w:t>
      </w:r>
      <w:r w:rsidR="00182464" w:rsidRPr="0026715C">
        <w:rPr>
          <w:rFonts w:ascii="Times New Roman" w:hAnsi="Times New Roman" w:cs="Times New Roman"/>
          <w:sz w:val="24"/>
          <w:szCs w:val="24"/>
        </w:rPr>
        <w:t xml:space="preserve"> όπου αποτυπώνονται οι στρατηγικές αντιμετώπισης των αντιξοοτήτων</w:t>
      </w:r>
      <w:r w:rsidR="00821C8A" w:rsidRPr="0026715C">
        <w:rPr>
          <w:rFonts w:ascii="Times New Roman" w:hAnsi="Times New Roman" w:cs="Times New Roman"/>
          <w:sz w:val="24"/>
          <w:szCs w:val="24"/>
        </w:rPr>
        <w:t xml:space="preserve"> μεταξύ καταπιεστών και </w:t>
      </w:r>
      <w:proofErr w:type="spellStart"/>
      <w:r w:rsidR="00821C8A" w:rsidRPr="0026715C">
        <w:rPr>
          <w:rFonts w:ascii="Times New Roman" w:hAnsi="Times New Roman" w:cs="Times New Roman"/>
          <w:sz w:val="24"/>
          <w:szCs w:val="24"/>
        </w:rPr>
        <w:t>καταπιεζομένων</w:t>
      </w:r>
      <w:proofErr w:type="spellEnd"/>
      <w:r w:rsidR="00821C8A" w:rsidRPr="0026715C">
        <w:rPr>
          <w:rFonts w:ascii="Times New Roman" w:hAnsi="Times New Roman" w:cs="Times New Roman"/>
          <w:sz w:val="24"/>
          <w:szCs w:val="24"/>
        </w:rPr>
        <w:t xml:space="preserve"> για την εύρεση λύσεων.</w:t>
      </w:r>
    </w:p>
    <w:p w14:paraId="30EDB2AB" w14:textId="0F1774A1" w:rsidR="00DA64DA" w:rsidRPr="0026715C" w:rsidRDefault="003E7005" w:rsidP="008711F8">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Όμως, η</w:t>
      </w:r>
      <w:r w:rsidR="00DA64DA" w:rsidRPr="0026715C">
        <w:rPr>
          <w:rFonts w:ascii="Times New Roman" w:hAnsi="Times New Roman" w:cs="Times New Roman"/>
          <w:sz w:val="24"/>
          <w:szCs w:val="24"/>
        </w:rPr>
        <w:t xml:space="preserve"> σημασία της καλής ψυχικής ανθεκτικότητας </w:t>
      </w:r>
      <w:r w:rsidRPr="0026715C">
        <w:rPr>
          <w:rFonts w:ascii="Times New Roman" w:hAnsi="Times New Roman" w:cs="Times New Roman"/>
          <w:sz w:val="24"/>
          <w:szCs w:val="24"/>
        </w:rPr>
        <w:t xml:space="preserve">των παιδιών </w:t>
      </w:r>
      <w:r w:rsidR="00DA64DA" w:rsidRPr="0026715C">
        <w:rPr>
          <w:rFonts w:ascii="Times New Roman" w:hAnsi="Times New Roman" w:cs="Times New Roman"/>
          <w:sz w:val="24"/>
          <w:szCs w:val="24"/>
        </w:rPr>
        <w:t xml:space="preserve">αφορά σαφώς και τους κηδεμόνες </w:t>
      </w:r>
      <w:r w:rsidRPr="0026715C">
        <w:rPr>
          <w:rFonts w:ascii="Times New Roman" w:hAnsi="Times New Roman" w:cs="Times New Roman"/>
          <w:sz w:val="24"/>
          <w:szCs w:val="24"/>
        </w:rPr>
        <w:t>τους</w:t>
      </w:r>
      <w:r w:rsidR="00DB3397" w:rsidRPr="0026715C">
        <w:rPr>
          <w:rFonts w:ascii="Times New Roman" w:hAnsi="Times New Roman" w:cs="Times New Roman"/>
          <w:sz w:val="24"/>
          <w:szCs w:val="24"/>
        </w:rPr>
        <w:t xml:space="preserve">, κάτι που για τους </w:t>
      </w:r>
      <w:proofErr w:type="spellStart"/>
      <w:r w:rsidR="00DB3397" w:rsidRPr="0026715C">
        <w:rPr>
          <w:rFonts w:ascii="Times New Roman" w:hAnsi="Times New Roman" w:cs="Times New Roman"/>
          <w:sz w:val="24"/>
          <w:szCs w:val="24"/>
        </w:rPr>
        <w:t>Kovács</w:t>
      </w:r>
      <w:proofErr w:type="spellEnd"/>
      <w:r w:rsidRPr="0026715C">
        <w:rPr>
          <w:rFonts w:ascii="Times New Roman" w:hAnsi="Times New Roman" w:cs="Times New Roman"/>
          <w:sz w:val="24"/>
          <w:szCs w:val="24"/>
        </w:rPr>
        <w:t xml:space="preserve"> </w:t>
      </w:r>
      <w:r w:rsidRPr="0026715C">
        <w:rPr>
          <w:rFonts w:ascii="Times New Roman" w:hAnsi="Times New Roman" w:cs="Times New Roman"/>
          <w:sz w:val="24"/>
          <w:szCs w:val="24"/>
          <w:lang w:val="en-US"/>
        </w:rPr>
        <w:t>et</w:t>
      </w:r>
      <w:r w:rsidRPr="0026715C">
        <w:rPr>
          <w:rFonts w:ascii="Times New Roman" w:hAnsi="Times New Roman" w:cs="Times New Roman"/>
          <w:sz w:val="24"/>
          <w:szCs w:val="24"/>
        </w:rPr>
        <w:t xml:space="preserve"> </w:t>
      </w:r>
      <w:r w:rsidRPr="0026715C">
        <w:rPr>
          <w:rFonts w:ascii="Times New Roman" w:hAnsi="Times New Roman" w:cs="Times New Roman"/>
          <w:sz w:val="24"/>
          <w:szCs w:val="24"/>
          <w:lang w:val="en-US"/>
        </w:rPr>
        <w:t>al</w:t>
      </w:r>
      <w:r w:rsidRPr="0026715C">
        <w:rPr>
          <w:rFonts w:ascii="Times New Roman" w:hAnsi="Times New Roman" w:cs="Times New Roman"/>
          <w:sz w:val="24"/>
          <w:szCs w:val="24"/>
        </w:rPr>
        <w:t xml:space="preserve">. </w:t>
      </w:r>
      <w:r w:rsidR="00DB3397" w:rsidRPr="0026715C">
        <w:rPr>
          <w:rFonts w:ascii="Times New Roman" w:hAnsi="Times New Roman" w:cs="Times New Roman"/>
          <w:sz w:val="24"/>
          <w:szCs w:val="24"/>
        </w:rPr>
        <w:t xml:space="preserve">(2022) είναι μία μαθησιακή διαδικασία που μεταβιβάζεται </w:t>
      </w:r>
      <w:r w:rsidRPr="0026715C">
        <w:rPr>
          <w:rFonts w:ascii="Times New Roman" w:hAnsi="Times New Roman" w:cs="Times New Roman"/>
          <w:sz w:val="24"/>
          <w:szCs w:val="24"/>
        </w:rPr>
        <w:t xml:space="preserve">από τους γονείς </w:t>
      </w:r>
      <w:r w:rsidR="00DB3397" w:rsidRPr="0026715C">
        <w:rPr>
          <w:rFonts w:ascii="Times New Roman" w:hAnsi="Times New Roman" w:cs="Times New Roman"/>
          <w:sz w:val="24"/>
          <w:szCs w:val="24"/>
        </w:rPr>
        <w:t>στα παιδιά</w:t>
      </w:r>
      <w:r w:rsidRPr="0026715C">
        <w:rPr>
          <w:rFonts w:ascii="Times New Roman" w:hAnsi="Times New Roman" w:cs="Times New Roman"/>
          <w:sz w:val="24"/>
          <w:szCs w:val="24"/>
        </w:rPr>
        <w:t xml:space="preserve"> για να </w:t>
      </w:r>
      <w:r w:rsidR="00DB3397" w:rsidRPr="0026715C">
        <w:rPr>
          <w:rFonts w:ascii="Times New Roman" w:hAnsi="Times New Roman" w:cs="Times New Roman"/>
          <w:sz w:val="24"/>
          <w:szCs w:val="24"/>
        </w:rPr>
        <w:t>δημιουργ</w:t>
      </w:r>
      <w:r w:rsidRPr="0026715C">
        <w:rPr>
          <w:rFonts w:ascii="Times New Roman" w:hAnsi="Times New Roman" w:cs="Times New Roman"/>
          <w:sz w:val="24"/>
          <w:szCs w:val="24"/>
        </w:rPr>
        <w:t xml:space="preserve">ούνται </w:t>
      </w:r>
      <w:r w:rsidR="00DB3397" w:rsidRPr="0026715C">
        <w:rPr>
          <w:rFonts w:ascii="Times New Roman" w:hAnsi="Times New Roman" w:cs="Times New Roman"/>
          <w:sz w:val="24"/>
          <w:szCs w:val="24"/>
        </w:rPr>
        <w:t xml:space="preserve"> προστατευτικο</w:t>
      </w:r>
      <w:r w:rsidRPr="0026715C">
        <w:rPr>
          <w:rFonts w:ascii="Times New Roman" w:hAnsi="Times New Roman" w:cs="Times New Roman"/>
          <w:sz w:val="24"/>
          <w:szCs w:val="24"/>
        </w:rPr>
        <w:t>ί</w:t>
      </w:r>
      <w:r w:rsidR="00DB3397" w:rsidRPr="0026715C">
        <w:rPr>
          <w:rFonts w:ascii="Times New Roman" w:hAnsi="Times New Roman" w:cs="Times New Roman"/>
          <w:sz w:val="24"/>
          <w:szCs w:val="24"/>
        </w:rPr>
        <w:t xml:space="preserve"> παράγοντες </w:t>
      </w:r>
      <w:r w:rsidRPr="0026715C">
        <w:rPr>
          <w:rFonts w:ascii="Times New Roman" w:hAnsi="Times New Roman" w:cs="Times New Roman"/>
          <w:sz w:val="24"/>
          <w:szCs w:val="24"/>
        </w:rPr>
        <w:t>σε</w:t>
      </w:r>
      <w:r w:rsidR="00DB3397" w:rsidRPr="0026715C">
        <w:rPr>
          <w:rFonts w:ascii="Times New Roman" w:hAnsi="Times New Roman" w:cs="Times New Roman"/>
          <w:sz w:val="24"/>
          <w:szCs w:val="24"/>
        </w:rPr>
        <w:t xml:space="preserve"> αυτά. </w:t>
      </w:r>
      <w:r w:rsidRPr="0026715C">
        <w:rPr>
          <w:rFonts w:ascii="Times New Roman" w:hAnsi="Times New Roman" w:cs="Times New Roman"/>
          <w:sz w:val="24"/>
          <w:szCs w:val="24"/>
        </w:rPr>
        <w:t>Ενδιαφέρον προκαλεί τ</w:t>
      </w:r>
      <w:r w:rsidR="00DB3397" w:rsidRPr="0026715C">
        <w:rPr>
          <w:rFonts w:ascii="Times New Roman" w:hAnsi="Times New Roman" w:cs="Times New Roman"/>
          <w:sz w:val="24"/>
          <w:szCs w:val="24"/>
        </w:rPr>
        <w:t>ο Πρόγραμμα PRISM (</w:t>
      </w:r>
      <w:proofErr w:type="spellStart"/>
      <w:r w:rsidR="00DB3397" w:rsidRPr="0026715C">
        <w:rPr>
          <w:rFonts w:ascii="Times New Roman" w:hAnsi="Times New Roman" w:cs="Times New Roman"/>
          <w:sz w:val="24"/>
          <w:szCs w:val="24"/>
        </w:rPr>
        <w:t>Promoting</w:t>
      </w:r>
      <w:proofErr w:type="spellEnd"/>
      <w:r w:rsidR="00DB3397" w:rsidRPr="0026715C">
        <w:rPr>
          <w:rFonts w:ascii="Times New Roman" w:hAnsi="Times New Roman" w:cs="Times New Roman"/>
          <w:sz w:val="24"/>
          <w:szCs w:val="24"/>
        </w:rPr>
        <w:t xml:space="preserve"> </w:t>
      </w:r>
      <w:proofErr w:type="spellStart"/>
      <w:r w:rsidR="00DB3397" w:rsidRPr="0026715C">
        <w:rPr>
          <w:rFonts w:ascii="Times New Roman" w:hAnsi="Times New Roman" w:cs="Times New Roman"/>
          <w:sz w:val="24"/>
          <w:szCs w:val="24"/>
        </w:rPr>
        <w:t>Resilience</w:t>
      </w:r>
      <w:proofErr w:type="spellEnd"/>
      <w:r w:rsidR="00DB3397" w:rsidRPr="0026715C">
        <w:rPr>
          <w:rFonts w:ascii="Times New Roman" w:hAnsi="Times New Roman" w:cs="Times New Roman"/>
          <w:sz w:val="24"/>
          <w:szCs w:val="24"/>
        </w:rPr>
        <w:t xml:space="preserve"> in </w:t>
      </w:r>
      <w:proofErr w:type="spellStart"/>
      <w:r w:rsidR="00DB3397" w:rsidRPr="0026715C">
        <w:rPr>
          <w:rFonts w:ascii="Times New Roman" w:hAnsi="Times New Roman" w:cs="Times New Roman"/>
          <w:sz w:val="24"/>
          <w:szCs w:val="24"/>
        </w:rPr>
        <w:t>Stress</w:t>
      </w:r>
      <w:proofErr w:type="spellEnd"/>
      <w:r w:rsidR="00DB3397" w:rsidRPr="0026715C">
        <w:rPr>
          <w:rFonts w:ascii="Times New Roman" w:hAnsi="Times New Roman" w:cs="Times New Roman"/>
          <w:sz w:val="24"/>
          <w:szCs w:val="24"/>
        </w:rPr>
        <w:t xml:space="preserve"> </w:t>
      </w:r>
      <w:proofErr w:type="spellStart"/>
      <w:r w:rsidR="00DB3397" w:rsidRPr="0026715C">
        <w:rPr>
          <w:rFonts w:ascii="Times New Roman" w:hAnsi="Times New Roman" w:cs="Times New Roman"/>
          <w:sz w:val="24"/>
          <w:szCs w:val="24"/>
        </w:rPr>
        <w:t>Management</w:t>
      </w:r>
      <w:proofErr w:type="spellEnd"/>
      <w:r w:rsidR="00DB3397" w:rsidRPr="0026715C">
        <w:rPr>
          <w:rFonts w:ascii="Times New Roman" w:hAnsi="Times New Roman" w:cs="Times New Roman"/>
          <w:sz w:val="24"/>
          <w:szCs w:val="24"/>
        </w:rPr>
        <w:t>)</w:t>
      </w:r>
      <w:r w:rsidRPr="0026715C">
        <w:rPr>
          <w:rFonts w:ascii="Times New Roman" w:hAnsi="Times New Roman" w:cs="Times New Roman"/>
          <w:sz w:val="24"/>
          <w:szCs w:val="24"/>
        </w:rPr>
        <w:t>,</w:t>
      </w:r>
      <w:r w:rsidR="00DB3397" w:rsidRPr="0026715C">
        <w:rPr>
          <w:rFonts w:ascii="Times New Roman" w:hAnsi="Times New Roman" w:cs="Times New Roman"/>
          <w:sz w:val="24"/>
          <w:szCs w:val="24"/>
        </w:rPr>
        <w:t xml:space="preserve"> </w:t>
      </w:r>
      <w:r w:rsidRPr="0026715C">
        <w:rPr>
          <w:rFonts w:ascii="Times New Roman" w:hAnsi="Times New Roman" w:cs="Times New Roman"/>
          <w:sz w:val="24"/>
          <w:szCs w:val="24"/>
        </w:rPr>
        <w:t xml:space="preserve">που </w:t>
      </w:r>
      <w:r w:rsidR="00DB3397" w:rsidRPr="0026715C">
        <w:rPr>
          <w:rFonts w:ascii="Times New Roman" w:hAnsi="Times New Roman" w:cs="Times New Roman"/>
          <w:sz w:val="24"/>
          <w:szCs w:val="24"/>
        </w:rPr>
        <w:t>επιδιώκει την καλλιέργεια της ψυχικής ανθεκτικότητας γονέων με καρκινοπαθή παιδιά ενισχύοντας την ικανότητα διαχείρισης του άγχους τους, την εύρεση στόχων, την απόκτηση γνωστικών μετασχηματισμών και την ανάδειξη νοήματος ζωής</w:t>
      </w:r>
      <w:r w:rsidR="00AD2E40" w:rsidRPr="0026715C">
        <w:rPr>
          <w:rFonts w:ascii="Times New Roman" w:hAnsi="Times New Roman" w:cs="Times New Roman"/>
          <w:sz w:val="24"/>
          <w:szCs w:val="24"/>
        </w:rPr>
        <w:t xml:space="preserve"> (</w:t>
      </w:r>
      <w:proofErr w:type="spellStart"/>
      <w:r w:rsidR="00AD2E40" w:rsidRPr="0026715C">
        <w:rPr>
          <w:rFonts w:ascii="Times New Roman" w:hAnsi="Times New Roman" w:cs="Times New Roman"/>
          <w:sz w:val="24"/>
          <w:szCs w:val="24"/>
          <w:lang w:val="en-US"/>
        </w:rPr>
        <w:t>Fladeboe</w:t>
      </w:r>
      <w:proofErr w:type="spellEnd"/>
      <w:r w:rsidR="00AD2E40" w:rsidRPr="0026715C">
        <w:rPr>
          <w:rFonts w:ascii="Times New Roman" w:hAnsi="Times New Roman" w:cs="Times New Roman"/>
          <w:sz w:val="24"/>
          <w:szCs w:val="24"/>
        </w:rPr>
        <w:t xml:space="preserve"> </w:t>
      </w:r>
      <w:r w:rsidR="00AD2E40" w:rsidRPr="0026715C">
        <w:rPr>
          <w:rFonts w:ascii="Times New Roman" w:hAnsi="Times New Roman" w:cs="Times New Roman"/>
          <w:sz w:val="24"/>
          <w:szCs w:val="24"/>
          <w:lang w:val="en-US"/>
        </w:rPr>
        <w:t>et</w:t>
      </w:r>
      <w:r w:rsidR="00AD2E40" w:rsidRPr="0026715C">
        <w:rPr>
          <w:rFonts w:ascii="Times New Roman" w:hAnsi="Times New Roman" w:cs="Times New Roman"/>
          <w:sz w:val="24"/>
          <w:szCs w:val="24"/>
        </w:rPr>
        <w:t xml:space="preserve"> </w:t>
      </w:r>
      <w:r w:rsidR="00AD2E40" w:rsidRPr="0026715C">
        <w:rPr>
          <w:rFonts w:ascii="Times New Roman" w:hAnsi="Times New Roman" w:cs="Times New Roman"/>
          <w:sz w:val="24"/>
          <w:szCs w:val="24"/>
          <w:lang w:val="en-US"/>
        </w:rPr>
        <w:t>al</w:t>
      </w:r>
      <w:r w:rsidR="00AD2E40" w:rsidRPr="0026715C">
        <w:rPr>
          <w:rFonts w:ascii="Times New Roman" w:hAnsi="Times New Roman" w:cs="Times New Roman"/>
          <w:sz w:val="24"/>
          <w:szCs w:val="24"/>
        </w:rPr>
        <w:t>., 2020)</w:t>
      </w:r>
      <w:r w:rsidR="00DB3397" w:rsidRPr="0026715C">
        <w:rPr>
          <w:rFonts w:ascii="Times New Roman" w:hAnsi="Times New Roman" w:cs="Times New Roman"/>
          <w:sz w:val="24"/>
          <w:szCs w:val="24"/>
        </w:rPr>
        <w:t xml:space="preserve">. </w:t>
      </w:r>
      <w:r w:rsidR="00D33C11">
        <w:rPr>
          <w:rFonts w:ascii="Times New Roman" w:hAnsi="Times New Roman" w:cs="Times New Roman"/>
          <w:sz w:val="24"/>
          <w:szCs w:val="24"/>
        </w:rPr>
        <w:t xml:space="preserve">Η </w:t>
      </w:r>
      <w:proofErr w:type="spellStart"/>
      <w:r w:rsidR="00D33C11" w:rsidRPr="0026715C">
        <w:rPr>
          <w:rFonts w:ascii="Times New Roman" w:hAnsi="Times New Roman" w:cs="Times New Roman"/>
          <w:sz w:val="24"/>
          <w:szCs w:val="24"/>
        </w:rPr>
        <w:t>Βελόγλου</w:t>
      </w:r>
      <w:proofErr w:type="spellEnd"/>
      <w:r w:rsidR="00D33C11" w:rsidRPr="0026715C">
        <w:rPr>
          <w:rFonts w:ascii="Times New Roman" w:hAnsi="Times New Roman" w:cs="Times New Roman"/>
          <w:sz w:val="24"/>
          <w:szCs w:val="24"/>
        </w:rPr>
        <w:t xml:space="preserve"> (2023)</w:t>
      </w:r>
      <w:r w:rsidR="00D33C11">
        <w:rPr>
          <w:rFonts w:ascii="Times New Roman" w:hAnsi="Times New Roman" w:cs="Times New Roman"/>
          <w:sz w:val="24"/>
          <w:szCs w:val="24"/>
        </w:rPr>
        <w:t xml:space="preserve"> ασχολείται επίσης με το πώς μπορεί να ενισχυθεί η </w:t>
      </w:r>
      <w:r w:rsidRPr="0026715C">
        <w:rPr>
          <w:rFonts w:ascii="Times New Roman" w:hAnsi="Times New Roman" w:cs="Times New Roman"/>
          <w:sz w:val="24"/>
          <w:szCs w:val="24"/>
        </w:rPr>
        <w:t>ψυχική ανθεκτικότητα</w:t>
      </w:r>
      <w:r w:rsidR="00D33C11">
        <w:rPr>
          <w:rFonts w:ascii="Times New Roman" w:hAnsi="Times New Roman" w:cs="Times New Roman"/>
          <w:sz w:val="24"/>
          <w:szCs w:val="24"/>
        </w:rPr>
        <w:t xml:space="preserve"> των</w:t>
      </w:r>
      <w:r w:rsidRPr="0026715C">
        <w:rPr>
          <w:rFonts w:ascii="Times New Roman" w:hAnsi="Times New Roman" w:cs="Times New Roman"/>
          <w:sz w:val="24"/>
          <w:szCs w:val="24"/>
        </w:rPr>
        <w:t xml:space="preserve"> γονέων </w:t>
      </w:r>
      <w:r w:rsidR="00D33C11">
        <w:rPr>
          <w:rFonts w:ascii="Times New Roman" w:hAnsi="Times New Roman" w:cs="Times New Roman"/>
          <w:sz w:val="24"/>
          <w:szCs w:val="24"/>
        </w:rPr>
        <w:t>αξιοποιώντας</w:t>
      </w:r>
      <w:r w:rsidR="005A2A8E" w:rsidRPr="0026715C">
        <w:rPr>
          <w:rFonts w:ascii="Times New Roman" w:hAnsi="Times New Roman" w:cs="Times New Roman"/>
          <w:sz w:val="24"/>
          <w:szCs w:val="24"/>
        </w:rPr>
        <w:t xml:space="preserve"> </w:t>
      </w:r>
      <w:r w:rsidR="00AD2E40" w:rsidRPr="0026715C">
        <w:rPr>
          <w:rFonts w:ascii="Times New Roman" w:hAnsi="Times New Roman" w:cs="Times New Roman"/>
          <w:sz w:val="24"/>
          <w:szCs w:val="24"/>
        </w:rPr>
        <w:t>τεχνικές του Θεάτρου της Επινόησης</w:t>
      </w:r>
      <w:r w:rsidR="005A2A8E" w:rsidRPr="0026715C">
        <w:rPr>
          <w:rFonts w:ascii="Times New Roman" w:hAnsi="Times New Roman" w:cs="Times New Roman"/>
          <w:sz w:val="24"/>
          <w:szCs w:val="24"/>
        </w:rPr>
        <w:t>. Μ</w:t>
      </w:r>
      <w:r w:rsidR="00AD2E40" w:rsidRPr="0026715C">
        <w:rPr>
          <w:rFonts w:ascii="Times New Roman" w:hAnsi="Times New Roman" w:cs="Times New Roman"/>
          <w:sz w:val="24"/>
          <w:szCs w:val="24"/>
        </w:rPr>
        <w:t xml:space="preserve">ε βάση τα ποιοτικά της δεδομένα και συμπεράσματα </w:t>
      </w:r>
      <w:r w:rsidR="005A2A8E" w:rsidRPr="0026715C">
        <w:rPr>
          <w:rFonts w:ascii="Times New Roman" w:hAnsi="Times New Roman" w:cs="Times New Roman"/>
          <w:sz w:val="24"/>
          <w:szCs w:val="24"/>
        </w:rPr>
        <w:t xml:space="preserve">επιβεβαιώνει </w:t>
      </w:r>
      <w:r w:rsidR="00AD2E40" w:rsidRPr="0026715C">
        <w:rPr>
          <w:rFonts w:ascii="Times New Roman" w:hAnsi="Times New Roman" w:cs="Times New Roman"/>
          <w:sz w:val="24"/>
          <w:szCs w:val="24"/>
        </w:rPr>
        <w:t xml:space="preserve">ότι η ψυχική ανθεκτικότητα </w:t>
      </w:r>
      <w:r w:rsidR="005A2A8E" w:rsidRPr="0026715C">
        <w:rPr>
          <w:rFonts w:ascii="Times New Roman" w:hAnsi="Times New Roman" w:cs="Times New Roman"/>
          <w:sz w:val="24"/>
          <w:szCs w:val="24"/>
        </w:rPr>
        <w:t xml:space="preserve">των μητέρων που συμμετείχαν </w:t>
      </w:r>
      <w:r w:rsidR="00AD2E40" w:rsidRPr="0026715C">
        <w:rPr>
          <w:rFonts w:ascii="Times New Roman" w:hAnsi="Times New Roman" w:cs="Times New Roman"/>
          <w:sz w:val="24"/>
          <w:szCs w:val="24"/>
        </w:rPr>
        <w:t>καλλιεργ</w:t>
      </w:r>
      <w:r w:rsidR="005A2A8E" w:rsidRPr="0026715C">
        <w:rPr>
          <w:rFonts w:ascii="Times New Roman" w:hAnsi="Times New Roman" w:cs="Times New Roman"/>
          <w:sz w:val="24"/>
          <w:szCs w:val="24"/>
        </w:rPr>
        <w:t>ήθηκε</w:t>
      </w:r>
      <w:r w:rsidR="0099700F" w:rsidRPr="0026715C">
        <w:rPr>
          <w:rFonts w:ascii="Times New Roman" w:hAnsi="Times New Roman" w:cs="Times New Roman"/>
          <w:sz w:val="24"/>
          <w:szCs w:val="24"/>
        </w:rPr>
        <w:t xml:space="preserve">, ενώ σημειώνει τη </w:t>
      </w:r>
      <w:r w:rsidR="00AD2E40" w:rsidRPr="0026715C">
        <w:rPr>
          <w:rFonts w:ascii="Times New Roman" w:hAnsi="Times New Roman" w:cs="Times New Roman"/>
          <w:sz w:val="24"/>
          <w:szCs w:val="24"/>
        </w:rPr>
        <w:t>διάθεσ</w:t>
      </w:r>
      <w:r w:rsidR="0099700F" w:rsidRPr="0026715C">
        <w:rPr>
          <w:rFonts w:ascii="Times New Roman" w:hAnsi="Times New Roman" w:cs="Times New Roman"/>
          <w:sz w:val="24"/>
          <w:szCs w:val="24"/>
        </w:rPr>
        <w:t>ή τους</w:t>
      </w:r>
      <w:r w:rsidR="00AD2E40" w:rsidRPr="0026715C">
        <w:rPr>
          <w:rFonts w:ascii="Times New Roman" w:hAnsi="Times New Roman" w:cs="Times New Roman"/>
          <w:sz w:val="24"/>
          <w:szCs w:val="24"/>
        </w:rPr>
        <w:t xml:space="preserve"> για γνωστικό επαναπροσδιορισμό </w:t>
      </w:r>
      <w:r w:rsidR="005A2A8E" w:rsidRPr="0026715C">
        <w:rPr>
          <w:rFonts w:ascii="Times New Roman" w:hAnsi="Times New Roman" w:cs="Times New Roman"/>
          <w:sz w:val="24"/>
          <w:szCs w:val="24"/>
        </w:rPr>
        <w:t>και</w:t>
      </w:r>
      <w:r w:rsidR="00AD2E40" w:rsidRPr="0026715C">
        <w:rPr>
          <w:rFonts w:ascii="Times New Roman" w:hAnsi="Times New Roman" w:cs="Times New Roman"/>
          <w:sz w:val="24"/>
          <w:szCs w:val="24"/>
        </w:rPr>
        <w:t xml:space="preserve"> μελλοντική βελτίωση</w:t>
      </w:r>
      <w:r w:rsidR="0099700F" w:rsidRPr="0026715C">
        <w:rPr>
          <w:rFonts w:ascii="Times New Roman" w:hAnsi="Times New Roman" w:cs="Times New Roman"/>
          <w:sz w:val="24"/>
          <w:szCs w:val="24"/>
        </w:rPr>
        <w:t xml:space="preserve">. </w:t>
      </w:r>
      <w:r w:rsidR="00B3584E" w:rsidRPr="0026715C">
        <w:rPr>
          <w:rFonts w:ascii="Times New Roman" w:hAnsi="Times New Roman" w:cs="Times New Roman"/>
          <w:sz w:val="24"/>
          <w:szCs w:val="24"/>
        </w:rPr>
        <w:t xml:space="preserve">Τέλος, </w:t>
      </w:r>
      <w:r w:rsidR="005A2A8E" w:rsidRPr="0026715C">
        <w:rPr>
          <w:rFonts w:ascii="Times New Roman" w:hAnsi="Times New Roman" w:cs="Times New Roman"/>
          <w:sz w:val="24"/>
          <w:szCs w:val="24"/>
        </w:rPr>
        <w:t xml:space="preserve">επισημαίνει ότι </w:t>
      </w:r>
      <w:r w:rsidR="00AD2E40" w:rsidRPr="0026715C">
        <w:rPr>
          <w:rFonts w:ascii="Times New Roman" w:hAnsi="Times New Roman" w:cs="Times New Roman"/>
          <w:sz w:val="24"/>
          <w:szCs w:val="24"/>
        </w:rPr>
        <w:t>οι εμπειρίες που μοιράστηκαν</w:t>
      </w:r>
      <w:r w:rsidR="005A2A8E" w:rsidRPr="0026715C">
        <w:rPr>
          <w:rFonts w:ascii="Times New Roman" w:hAnsi="Times New Roman" w:cs="Times New Roman"/>
          <w:sz w:val="24"/>
          <w:szCs w:val="24"/>
        </w:rPr>
        <w:t xml:space="preserve"> στις παρεμβάσεις οδήγησαν τις συμμετέχουσες να τ</w:t>
      </w:r>
      <w:r w:rsidR="00AD2E40" w:rsidRPr="0026715C">
        <w:rPr>
          <w:rFonts w:ascii="Times New Roman" w:hAnsi="Times New Roman" w:cs="Times New Roman"/>
          <w:sz w:val="24"/>
          <w:szCs w:val="24"/>
        </w:rPr>
        <w:t xml:space="preserve">αυτιστούν μεταξύ τους και κυρίως να βγουν από το σπίτι </w:t>
      </w:r>
      <w:r w:rsidR="005A2A8E" w:rsidRPr="0026715C">
        <w:rPr>
          <w:rFonts w:ascii="Times New Roman" w:hAnsi="Times New Roman" w:cs="Times New Roman"/>
          <w:sz w:val="24"/>
          <w:szCs w:val="24"/>
        </w:rPr>
        <w:t>τους,</w:t>
      </w:r>
      <w:r w:rsidR="00AD2E40" w:rsidRPr="0026715C">
        <w:rPr>
          <w:rFonts w:ascii="Times New Roman" w:hAnsi="Times New Roman" w:cs="Times New Roman"/>
          <w:sz w:val="24"/>
          <w:szCs w:val="24"/>
        </w:rPr>
        <w:t xml:space="preserve"> όπου ήταν περιορισμένες ενασχολούμενες </w:t>
      </w:r>
      <w:r w:rsidR="005A2A8E" w:rsidRPr="0026715C">
        <w:rPr>
          <w:rFonts w:ascii="Times New Roman" w:hAnsi="Times New Roman" w:cs="Times New Roman"/>
          <w:sz w:val="24"/>
          <w:szCs w:val="24"/>
        </w:rPr>
        <w:t xml:space="preserve">αποκλειστικά </w:t>
      </w:r>
      <w:r w:rsidR="00AD2E40" w:rsidRPr="0026715C">
        <w:rPr>
          <w:rFonts w:ascii="Times New Roman" w:hAnsi="Times New Roman" w:cs="Times New Roman"/>
          <w:sz w:val="24"/>
          <w:szCs w:val="24"/>
        </w:rPr>
        <w:t xml:space="preserve">με τη φροντίδα των παιδιών τους. </w:t>
      </w:r>
    </w:p>
    <w:p w14:paraId="38BB0C0C" w14:textId="1AD1BDBE" w:rsidR="00937DCA" w:rsidRPr="0026715C" w:rsidRDefault="001552C4" w:rsidP="00937DCA">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Εν κατακλείδι, η θετική επίδραση </w:t>
      </w:r>
      <w:r w:rsidR="001E5CCC" w:rsidRPr="0026715C">
        <w:rPr>
          <w:rFonts w:ascii="Times New Roman" w:hAnsi="Times New Roman" w:cs="Times New Roman"/>
          <w:sz w:val="24"/>
          <w:szCs w:val="24"/>
        </w:rPr>
        <w:t>της</w:t>
      </w:r>
      <w:r w:rsidRPr="0026715C">
        <w:rPr>
          <w:rFonts w:ascii="Times New Roman" w:hAnsi="Times New Roman" w:cs="Times New Roman"/>
          <w:sz w:val="24"/>
          <w:szCs w:val="24"/>
        </w:rPr>
        <w:t xml:space="preserve"> Δραματικ</w:t>
      </w:r>
      <w:r w:rsidR="001E5CCC" w:rsidRPr="0026715C">
        <w:rPr>
          <w:rFonts w:ascii="Times New Roman" w:hAnsi="Times New Roman" w:cs="Times New Roman"/>
          <w:sz w:val="24"/>
          <w:szCs w:val="24"/>
        </w:rPr>
        <w:t xml:space="preserve">ής </w:t>
      </w:r>
      <w:r w:rsidRPr="0026715C">
        <w:rPr>
          <w:rFonts w:ascii="Times New Roman" w:hAnsi="Times New Roman" w:cs="Times New Roman"/>
          <w:sz w:val="24"/>
          <w:szCs w:val="24"/>
        </w:rPr>
        <w:t>Τ</w:t>
      </w:r>
      <w:r w:rsidR="001E5CCC" w:rsidRPr="0026715C">
        <w:rPr>
          <w:rFonts w:ascii="Times New Roman" w:hAnsi="Times New Roman" w:cs="Times New Roman"/>
          <w:sz w:val="24"/>
          <w:szCs w:val="24"/>
        </w:rPr>
        <w:t>έχνης</w:t>
      </w:r>
      <w:r w:rsidRPr="0026715C">
        <w:rPr>
          <w:rFonts w:ascii="Times New Roman" w:hAnsi="Times New Roman" w:cs="Times New Roman"/>
          <w:sz w:val="24"/>
          <w:szCs w:val="24"/>
        </w:rPr>
        <w:t xml:space="preserve"> στην Εκπαίδευση αιτιολογείται και επιστημονικά μελετώντας τις εγκεφαλικές λειτουργίες</w:t>
      </w:r>
      <w:r w:rsidR="00B3584E" w:rsidRPr="0026715C">
        <w:rPr>
          <w:rFonts w:ascii="Times New Roman" w:hAnsi="Times New Roman" w:cs="Times New Roman"/>
          <w:sz w:val="24"/>
          <w:szCs w:val="24"/>
        </w:rPr>
        <w:t xml:space="preserve"> του ανθρώπου</w:t>
      </w:r>
      <w:r w:rsidRPr="0026715C">
        <w:rPr>
          <w:rFonts w:ascii="Times New Roman" w:hAnsi="Times New Roman" w:cs="Times New Roman"/>
          <w:sz w:val="24"/>
          <w:szCs w:val="24"/>
        </w:rPr>
        <w:t xml:space="preserve">. </w:t>
      </w:r>
      <w:r w:rsidR="00937DCA" w:rsidRPr="0026715C">
        <w:rPr>
          <w:rFonts w:ascii="Times New Roman" w:hAnsi="Times New Roman" w:cs="Times New Roman"/>
          <w:sz w:val="24"/>
          <w:szCs w:val="24"/>
        </w:rPr>
        <w:t xml:space="preserve">Ο ψυχολόγος </w:t>
      </w:r>
      <w:r w:rsidR="00937DCA" w:rsidRPr="0026715C">
        <w:rPr>
          <w:rFonts w:ascii="Times New Roman" w:hAnsi="Times New Roman" w:cs="Times New Roman"/>
          <w:sz w:val="24"/>
          <w:szCs w:val="24"/>
          <w:lang w:val="en-US"/>
        </w:rPr>
        <w:t>Davidson</w:t>
      </w:r>
      <w:r w:rsidR="00937DCA" w:rsidRPr="0026715C">
        <w:rPr>
          <w:rFonts w:ascii="Times New Roman" w:hAnsi="Times New Roman" w:cs="Times New Roman"/>
          <w:sz w:val="24"/>
          <w:szCs w:val="24"/>
        </w:rPr>
        <w:t xml:space="preserve"> </w:t>
      </w:r>
      <w:r w:rsidRPr="0026715C">
        <w:rPr>
          <w:rFonts w:ascii="Times New Roman" w:hAnsi="Times New Roman" w:cs="Times New Roman"/>
          <w:sz w:val="24"/>
          <w:szCs w:val="24"/>
        </w:rPr>
        <w:t xml:space="preserve">αποσαφηνίζει την κατάσταση όταν ενασχολούμενος με </w:t>
      </w:r>
      <w:r w:rsidR="00937DCA" w:rsidRPr="0026715C">
        <w:rPr>
          <w:rFonts w:ascii="Times New Roman" w:hAnsi="Times New Roman" w:cs="Times New Roman"/>
          <w:sz w:val="24"/>
          <w:szCs w:val="24"/>
        </w:rPr>
        <w:t xml:space="preserve">τη </w:t>
      </w:r>
      <w:r w:rsidR="00937DCA" w:rsidRPr="0026715C">
        <w:rPr>
          <w:rFonts w:ascii="Times New Roman" w:hAnsi="Times New Roman" w:cs="Times New Roman"/>
          <w:sz w:val="24"/>
          <w:szCs w:val="24"/>
        </w:rPr>
        <w:lastRenderedPageBreak/>
        <w:t>συναισθηματική ευημερία</w:t>
      </w:r>
      <w:r w:rsidRPr="0026715C">
        <w:rPr>
          <w:rFonts w:ascii="Times New Roman" w:hAnsi="Times New Roman" w:cs="Times New Roman"/>
          <w:sz w:val="24"/>
          <w:szCs w:val="24"/>
        </w:rPr>
        <w:t xml:space="preserve"> των</w:t>
      </w:r>
      <w:r w:rsidR="00937DCA" w:rsidRPr="0026715C">
        <w:rPr>
          <w:rFonts w:ascii="Times New Roman" w:hAnsi="Times New Roman" w:cs="Times New Roman"/>
          <w:sz w:val="24"/>
          <w:szCs w:val="24"/>
        </w:rPr>
        <w:t xml:space="preserve"> παιδιών υποστήριξε ότι κάθε άνθρωπος χαρακτηρίζεται από το προσωπικό του συναισθηματικό στυλ. Με γνώμονα ότι ο ανθρώπινος εγκέφαλος δεν είναι στατικός, ισχυρί</w:t>
      </w:r>
      <w:r w:rsidRPr="0026715C">
        <w:rPr>
          <w:rFonts w:ascii="Times New Roman" w:hAnsi="Times New Roman" w:cs="Times New Roman"/>
          <w:sz w:val="24"/>
          <w:szCs w:val="24"/>
        </w:rPr>
        <w:t>ζεται</w:t>
      </w:r>
      <w:r w:rsidR="00937DCA" w:rsidRPr="0026715C">
        <w:rPr>
          <w:rFonts w:ascii="Times New Roman" w:hAnsi="Times New Roman" w:cs="Times New Roman"/>
          <w:sz w:val="24"/>
          <w:szCs w:val="24"/>
        </w:rPr>
        <w:t xml:space="preserve"> ότι αυτός ο τρόπος λειτουργίας μπορεί να μετατοπιστεί ή να τροποποιηθεί μέσα από ασκήσεις ενδυνάμωσης του εγκεφάλου. Συγκεκριμένα, οι ασκήσεις «</w:t>
      </w:r>
      <w:proofErr w:type="spellStart"/>
      <w:r w:rsidR="00937DCA" w:rsidRPr="0026715C">
        <w:rPr>
          <w:rFonts w:ascii="Times New Roman" w:hAnsi="Times New Roman" w:cs="Times New Roman"/>
          <w:sz w:val="24"/>
          <w:szCs w:val="24"/>
        </w:rPr>
        <w:t>ενσυνειδητότητας</w:t>
      </w:r>
      <w:proofErr w:type="spellEnd"/>
      <w:r w:rsidR="00937DCA" w:rsidRPr="0026715C">
        <w:rPr>
          <w:rFonts w:ascii="Times New Roman" w:hAnsi="Times New Roman" w:cs="Times New Roman"/>
          <w:sz w:val="24"/>
          <w:szCs w:val="24"/>
        </w:rPr>
        <w:t xml:space="preserve">», που περικλείονται </w:t>
      </w:r>
      <w:r w:rsidR="001E5CCC" w:rsidRPr="0026715C">
        <w:rPr>
          <w:rFonts w:ascii="Times New Roman" w:hAnsi="Times New Roman" w:cs="Times New Roman"/>
          <w:sz w:val="24"/>
          <w:szCs w:val="24"/>
        </w:rPr>
        <w:t>στη</w:t>
      </w:r>
      <w:r w:rsidR="00937DCA" w:rsidRPr="0026715C">
        <w:rPr>
          <w:rFonts w:ascii="Times New Roman" w:hAnsi="Times New Roman" w:cs="Times New Roman"/>
          <w:sz w:val="24"/>
          <w:szCs w:val="24"/>
        </w:rPr>
        <w:t xml:space="preserve"> Δραματικ</w:t>
      </w:r>
      <w:r w:rsidR="001E5CCC" w:rsidRPr="0026715C">
        <w:rPr>
          <w:rFonts w:ascii="Times New Roman" w:hAnsi="Times New Roman" w:cs="Times New Roman"/>
          <w:sz w:val="24"/>
          <w:szCs w:val="24"/>
        </w:rPr>
        <w:t>ή</w:t>
      </w:r>
      <w:r w:rsidR="00937DCA" w:rsidRPr="0026715C">
        <w:rPr>
          <w:rFonts w:ascii="Times New Roman" w:hAnsi="Times New Roman" w:cs="Times New Roman"/>
          <w:sz w:val="24"/>
          <w:szCs w:val="24"/>
        </w:rPr>
        <w:t xml:space="preserve"> Τ</w:t>
      </w:r>
      <w:r w:rsidR="001E5CCC" w:rsidRPr="0026715C">
        <w:rPr>
          <w:rFonts w:ascii="Times New Roman" w:hAnsi="Times New Roman" w:cs="Times New Roman"/>
          <w:sz w:val="24"/>
          <w:szCs w:val="24"/>
        </w:rPr>
        <w:t>έχνη</w:t>
      </w:r>
      <w:r w:rsidR="00937DCA" w:rsidRPr="0026715C">
        <w:rPr>
          <w:rFonts w:ascii="Times New Roman" w:hAnsi="Times New Roman" w:cs="Times New Roman"/>
          <w:sz w:val="24"/>
          <w:szCs w:val="24"/>
        </w:rPr>
        <w:t xml:space="preserve"> στην Εκπαίδευση, μπορούν κατά τον </w:t>
      </w:r>
      <w:r w:rsidR="00937DCA" w:rsidRPr="0026715C">
        <w:rPr>
          <w:rFonts w:ascii="Times New Roman" w:hAnsi="Times New Roman" w:cs="Times New Roman"/>
          <w:sz w:val="24"/>
          <w:szCs w:val="24"/>
          <w:lang w:val="en-US"/>
        </w:rPr>
        <w:t>Davidson</w:t>
      </w:r>
      <w:r w:rsidR="00937DCA" w:rsidRPr="0026715C">
        <w:rPr>
          <w:rFonts w:ascii="Times New Roman" w:hAnsi="Times New Roman" w:cs="Times New Roman"/>
          <w:sz w:val="24"/>
          <w:szCs w:val="24"/>
        </w:rPr>
        <w:t xml:space="preserve"> να αλλάξουν τα μοτίβα σκέψης τους ανθρώπου βελτιώνοντας επακόλουθα την ψυχική του ανθεκτικότητα. Παράλληλα, ενισχύουν την αυτογνωσία, τη διαίσθηση απέναντι στην κοινωνία και τ</w:t>
      </w:r>
      <w:r w:rsidR="00B3584E" w:rsidRPr="0026715C">
        <w:rPr>
          <w:rFonts w:ascii="Times New Roman" w:hAnsi="Times New Roman" w:cs="Times New Roman"/>
          <w:sz w:val="24"/>
          <w:szCs w:val="24"/>
        </w:rPr>
        <w:t>ις</w:t>
      </w:r>
      <w:r w:rsidR="00937DCA" w:rsidRPr="0026715C">
        <w:rPr>
          <w:rFonts w:ascii="Times New Roman" w:hAnsi="Times New Roman" w:cs="Times New Roman"/>
          <w:sz w:val="24"/>
          <w:szCs w:val="24"/>
        </w:rPr>
        <w:t xml:space="preserve"> ικανότητες ανταπόκρισης στις περιστάσεις, περιοχές που δημιουργούν μία σταθερή βάση για τις εγκεφαλικές δραστηριότητες (</w:t>
      </w:r>
      <w:r w:rsidR="00937DCA" w:rsidRPr="0026715C">
        <w:rPr>
          <w:rFonts w:ascii="Times New Roman" w:hAnsi="Times New Roman" w:cs="Times New Roman"/>
          <w:sz w:val="24"/>
          <w:szCs w:val="24"/>
          <w:lang w:val="en-US"/>
        </w:rPr>
        <w:t>Davidson</w:t>
      </w:r>
      <w:r w:rsidR="00937DCA" w:rsidRPr="0026715C">
        <w:rPr>
          <w:rFonts w:ascii="Times New Roman" w:hAnsi="Times New Roman" w:cs="Times New Roman"/>
          <w:sz w:val="24"/>
          <w:szCs w:val="24"/>
        </w:rPr>
        <w:t xml:space="preserve"> &amp; </w:t>
      </w:r>
      <w:r w:rsidR="00937DCA" w:rsidRPr="0026715C">
        <w:rPr>
          <w:rFonts w:ascii="Times New Roman" w:hAnsi="Times New Roman" w:cs="Times New Roman"/>
          <w:sz w:val="24"/>
          <w:szCs w:val="24"/>
          <w:lang w:val="en-US"/>
        </w:rPr>
        <w:t>Begley</w:t>
      </w:r>
      <w:r w:rsidR="00937DCA" w:rsidRPr="0026715C">
        <w:rPr>
          <w:rFonts w:ascii="Times New Roman" w:hAnsi="Times New Roman" w:cs="Times New Roman"/>
          <w:sz w:val="24"/>
          <w:szCs w:val="24"/>
        </w:rPr>
        <w:t xml:space="preserve">, 2012). </w:t>
      </w:r>
    </w:p>
    <w:p w14:paraId="6035120B" w14:textId="77777777" w:rsidR="0083749E" w:rsidRPr="0026715C" w:rsidRDefault="0083749E" w:rsidP="008711F8">
      <w:pPr>
        <w:spacing w:after="160" w:line="360" w:lineRule="auto"/>
        <w:jc w:val="both"/>
        <w:rPr>
          <w:rFonts w:ascii="Times New Roman" w:hAnsi="Times New Roman" w:cs="Times New Roman"/>
          <w:sz w:val="24"/>
          <w:szCs w:val="24"/>
        </w:rPr>
      </w:pPr>
    </w:p>
    <w:p w14:paraId="0C313FDE" w14:textId="3C4B5820" w:rsidR="00BC1DE3" w:rsidRPr="0026715C" w:rsidRDefault="007D2974" w:rsidP="008711F8">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 </w:t>
      </w:r>
    </w:p>
    <w:p w14:paraId="1A9B9433" w14:textId="7B532362" w:rsidR="00F32B4F" w:rsidRPr="0026715C" w:rsidRDefault="00F32B4F" w:rsidP="007D5D3F">
      <w:pPr>
        <w:pStyle w:val="1"/>
        <w:rPr>
          <w:rFonts w:ascii="Times New Roman" w:hAnsi="Times New Roman" w:cs="Times New Roman"/>
          <w:color w:val="auto"/>
          <w:sz w:val="24"/>
          <w:szCs w:val="24"/>
        </w:rPr>
      </w:pPr>
      <w:bookmarkStart w:id="13" w:name="_Toc170823815"/>
      <w:r w:rsidRPr="0026715C">
        <w:rPr>
          <w:rFonts w:ascii="Times New Roman" w:hAnsi="Times New Roman" w:cs="Times New Roman"/>
          <w:color w:val="auto"/>
          <w:sz w:val="24"/>
          <w:szCs w:val="24"/>
        </w:rPr>
        <w:t>Β΄ Μέρος: Ερευνητικό πλαίσιο</w:t>
      </w:r>
      <w:bookmarkEnd w:id="13"/>
    </w:p>
    <w:p w14:paraId="018B5B30" w14:textId="279F0550" w:rsidR="007D5D3F" w:rsidRPr="0026715C" w:rsidRDefault="007D5D3F" w:rsidP="000763FD">
      <w:pPr>
        <w:pStyle w:val="1"/>
        <w:spacing w:after="240"/>
        <w:rPr>
          <w:rFonts w:ascii="Times New Roman" w:hAnsi="Times New Roman" w:cs="Times New Roman"/>
          <w:color w:val="auto"/>
          <w:sz w:val="24"/>
          <w:szCs w:val="24"/>
        </w:rPr>
      </w:pPr>
      <w:bookmarkStart w:id="14" w:name="_Toc170823816"/>
      <w:r w:rsidRPr="0026715C">
        <w:rPr>
          <w:rFonts w:ascii="Times New Roman" w:hAnsi="Times New Roman" w:cs="Times New Roman"/>
          <w:color w:val="auto"/>
          <w:sz w:val="24"/>
          <w:szCs w:val="24"/>
        </w:rPr>
        <w:t>3</w:t>
      </w:r>
      <w:r w:rsidRPr="0026715C">
        <w:rPr>
          <w:rFonts w:ascii="Times New Roman" w:hAnsi="Times New Roman" w:cs="Times New Roman"/>
          <w:color w:val="auto"/>
          <w:sz w:val="24"/>
          <w:szCs w:val="24"/>
          <w:vertAlign w:val="superscript"/>
        </w:rPr>
        <w:t>ο</w:t>
      </w:r>
      <w:r w:rsidRPr="0026715C">
        <w:rPr>
          <w:rFonts w:ascii="Times New Roman" w:hAnsi="Times New Roman" w:cs="Times New Roman"/>
          <w:color w:val="auto"/>
          <w:sz w:val="24"/>
          <w:szCs w:val="24"/>
        </w:rPr>
        <w:t xml:space="preserve"> Κεφάλαιο: Η Δραματική Τέχνη στην Εκπαίδευση ως μέσο για την καλλιέργεια </w:t>
      </w:r>
      <w:r w:rsidR="00CA12CF" w:rsidRPr="0026715C">
        <w:rPr>
          <w:rFonts w:ascii="Times New Roman" w:hAnsi="Times New Roman" w:cs="Times New Roman"/>
          <w:color w:val="auto"/>
          <w:sz w:val="24"/>
          <w:szCs w:val="24"/>
        </w:rPr>
        <w:t>ενός</w:t>
      </w:r>
      <w:r w:rsidRPr="0026715C">
        <w:rPr>
          <w:rFonts w:ascii="Times New Roman" w:hAnsi="Times New Roman" w:cs="Times New Roman"/>
          <w:color w:val="auto"/>
          <w:sz w:val="24"/>
          <w:szCs w:val="24"/>
        </w:rPr>
        <w:t xml:space="preserve"> ψυχικής ανθεκτικότητας σε μαθητές Δ΄ Δημοτικού.</w:t>
      </w:r>
      <w:bookmarkEnd w:id="14"/>
    </w:p>
    <w:p w14:paraId="4D7961C3" w14:textId="4A3EA38D" w:rsidR="007D5D3F" w:rsidRPr="0026715C" w:rsidRDefault="007D5D3F" w:rsidP="007D5D3F">
      <w:pPr>
        <w:pStyle w:val="2"/>
        <w:rPr>
          <w:rFonts w:ascii="Times New Roman" w:hAnsi="Times New Roman" w:cs="Times New Roman"/>
          <w:color w:val="auto"/>
          <w:sz w:val="24"/>
          <w:szCs w:val="24"/>
        </w:rPr>
      </w:pPr>
      <w:bookmarkStart w:id="15" w:name="_Toc170823817"/>
      <w:r w:rsidRPr="0026715C">
        <w:rPr>
          <w:rFonts w:ascii="Times New Roman" w:hAnsi="Times New Roman" w:cs="Times New Roman"/>
          <w:color w:val="auto"/>
          <w:sz w:val="24"/>
          <w:szCs w:val="24"/>
        </w:rPr>
        <w:t xml:space="preserve">3.1. </w:t>
      </w:r>
      <w:r w:rsidR="00915F56" w:rsidRPr="0026715C">
        <w:rPr>
          <w:rFonts w:ascii="Times New Roman" w:hAnsi="Times New Roman" w:cs="Times New Roman"/>
          <w:color w:val="auto"/>
          <w:sz w:val="24"/>
          <w:szCs w:val="24"/>
        </w:rPr>
        <w:t>Ερευνητική Προσέγγιση</w:t>
      </w:r>
      <w:bookmarkEnd w:id="15"/>
      <w:r w:rsidRPr="0026715C">
        <w:rPr>
          <w:rFonts w:ascii="Times New Roman" w:hAnsi="Times New Roman" w:cs="Times New Roman"/>
          <w:color w:val="auto"/>
          <w:sz w:val="24"/>
          <w:szCs w:val="24"/>
        </w:rPr>
        <w:t xml:space="preserve"> </w:t>
      </w:r>
    </w:p>
    <w:p w14:paraId="42ED411E" w14:textId="2576CA75" w:rsidR="00C41684" w:rsidRPr="0026715C" w:rsidRDefault="00C41684" w:rsidP="00915F56">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Για τη διεξαγωγή της </w:t>
      </w:r>
      <w:r w:rsidR="0091635D" w:rsidRPr="0026715C">
        <w:rPr>
          <w:rFonts w:ascii="Times New Roman" w:hAnsi="Times New Roman" w:cs="Times New Roman"/>
          <w:sz w:val="24"/>
          <w:szCs w:val="24"/>
        </w:rPr>
        <w:t xml:space="preserve">παρούσας </w:t>
      </w:r>
      <w:r w:rsidRPr="0026715C">
        <w:rPr>
          <w:rFonts w:ascii="Times New Roman" w:hAnsi="Times New Roman" w:cs="Times New Roman"/>
          <w:sz w:val="24"/>
          <w:szCs w:val="24"/>
        </w:rPr>
        <w:t xml:space="preserve">έρευνας </w:t>
      </w:r>
      <w:r w:rsidR="00A94594" w:rsidRPr="0026715C">
        <w:rPr>
          <w:rFonts w:ascii="Times New Roman" w:hAnsi="Times New Roman" w:cs="Times New Roman"/>
          <w:sz w:val="24"/>
          <w:szCs w:val="24"/>
        </w:rPr>
        <w:t xml:space="preserve">επιλέγεται η </w:t>
      </w:r>
      <w:r w:rsidR="00EE19CA" w:rsidRPr="0026715C">
        <w:rPr>
          <w:rFonts w:ascii="Times New Roman" w:hAnsi="Times New Roman" w:cs="Times New Roman"/>
          <w:sz w:val="24"/>
          <w:szCs w:val="24"/>
        </w:rPr>
        <w:t>μικτή</w:t>
      </w:r>
      <w:r w:rsidR="00A94594" w:rsidRPr="0026715C">
        <w:rPr>
          <w:rFonts w:ascii="Times New Roman" w:hAnsi="Times New Roman" w:cs="Times New Roman"/>
          <w:sz w:val="24"/>
          <w:szCs w:val="24"/>
        </w:rPr>
        <w:t xml:space="preserve"> ερευνητική προσέγγιση, η οποία αξιοποι</w:t>
      </w:r>
      <w:r w:rsidR="003E1A9B" w:rsidRPr="0026715C">
        <w:rPr>
          <w:rFonts w:ascii="Times New Roman" w:hAnsi="Times New Roman" w:cs="Times New Roman"/>
          <w:sz w:val="24"/>
          <w:szCs w:val="24"/>
        </w:rPr>
        <w:t xml:space="preserve">εί </w:t>
      </w:r>
      <w:r w:rsidR="00A94594" w:rsidRPr="0026715C">
        <w:rPr>
          <w:rFonts w:ascii="Times New Roman" w:hAnsi="Times New Roman" w:cs="Times New Roman"/>
          <w:sz w:val="24"/>
          <w:szCs w:val="24"/>
        </w:rPr>
        <w:t xml:space="preserve">καλύτερα τα πλεονεκτήματα </w:t>
      </w:r>
      <w:r w:rsidR="003E1A9B" w:rsidRPr="0026715C">
        <w:rPr>
          <w:rFonts w:ascii="Times New Roman" w:hAnsi="Times New Roman" w:cs="Times New Roman"/>
          <w:sz w:val="24"/>
          <w:szCs w:val="24"/>
        </w:rPr>
        <w:t>της ποιοτικής και ποσοτικής έρευνας και</w:t>
      </w:r>
      <w:r w:rsidR="00A94594" w:rsidRPr="0026715C">
        <w:rPr>
          <w:rFonts w:ascii="Times New Roman" w:hAnsi="Times New Roman" w:cs="Times New Roman"/>
          <w:sz w:val="24"/>
          <w:szCs w:val="24"/>
        </w:rPr>
        <w:t xml:space="preserve"> είναι κατεξοχήν κατάλληλη για εκπαιδευτικ</w:t>
      </w:r>
      <w:r w:rsidR="003E1A9B" w:rsidRPr="0026715C">
        <w:rPr>
          <w:rFonts w:ascii="Times New Roman" w:hAnsi="Times New Roman" w:cs="Times New Roman"/>
          <w:sz w:val="24"/>
          <w:szCs w:val="24"/>
        </w:rPr>
        <w:t>ά</w:t>
      </w:r>
      <w:r w:rsidR="00A94594" w:rsidRPr="0026715C">
        <w:rPr>
          <w:rFonts w:ascii="Times New Roman" w:hAnsi="Times New Roman" w:cs="Times New Roman"/>
          <w:sz w:val="24"/>
          <w:szCs w:val="24"/>
        </w:rPr>
        <w:t xml:space="preserve"> </w:t>
      </w:r>
      <w:r w:rsidR="003E1A9B" w:rsidRPr="0026715C">
        <w:rPr>
          <w:rFonts w:ascii="Times New Roman" w:hAnsi="Times New Roman" w:cs="Times New Roman"/>
          <w:sz w:val="24"/>
          <w:szCs w:val="24"/>
        </w:rPr>
        <w:t>θέματα</w:t>
      </w:r>
      <w:r w:rsidR="00A94594" w:rsidRPr="0026715C">
        <w:rPr>
          <w:rFonts w:ascii="Times New Roman" w:hAnsi="Times New Roman" w:cs="Times New Roman"/>
          <w:sz w:val="24"/>
          <w:szCs w:val="24"/>
        </w:rPr>
        <w:t xml:space="preserve">. </w:t>
      </w:r>
      <w:r w:rsidR="003E1A9B" w:rsidRPr="0026715C">
        <w:rPr>
          <w:rFonts w:ascii="Times New Roman" w:hAnsi="Times New Roman" w:cs="Times New Roman"/>
          <w:sz w:val="24"/>
          <w:szCs w:val="24"/>
        </w:rPr>
        <w:t>Επακόλουθα, η</w:t>
      </w:r>
      <w:r w:rsidR="00377FE3" w:rsidRPr="0026715C">
        <w:rPr>
          <w:rFonts w:ascii="Times New Roman" w:hAnsi="Times New Roman" w:cs="Times New Roman"/>
          <w:sz w:val="24"/>
          <w:szCs w:val="24"/>
        </w:rPr>
        <w:t xml:space="preserve"> ερευνητική στρατηγική που προτιμάται είναι η έρευνα δράσης, η οποία αν και παραδοσιακά ανήκει στην ποιοτική μέθοδο, είναι μία ευέλικτη στρατηγική που συνδυάζει ποιοτικά και ποσοτικά δεδομένα. Βασικό χαρακτηριστικό</w:t>
      </w:r>
      <w:r w:rsidR="003E1A9B" w:rsidRPr="0026715C">
        <w:rPr>
          <w:rFonts w:ascii="Times New Roman" w:hAnsi="Times New Roman" w:cs="Times New Roman"/>
          <w:sz w:val="24"/>
          <w:szCs w:val="24"/>
        </w:rPr>
        <w:t xml:space="preserve"> της έρευνας δράσης</w:t>
      </w:r>
      <w:r w:rsidR="00377FE3" w:rsidRPr="0026715C">
        <w:rPr>
          <w:rFonts w:ascii="Times New Roman" w:hAnsi="Times New Roman" w:cs="Times New Roman"/>
          <w:sz w:val="24"/>
          <w:szCs w:val="24"/>
        </w:rPr>
        <w:t xml:space="preserve"> είναι ότι ο ε</w:t>
      </w:r>
      <w:r w:rsidR="003E1A9B" w:rsidRPr="0026715C">
        <w:rPr>
          <w:rFonts w:ascii="Times New Roman" w:hAnsi="Times New Roman" w:cs="Times New Roman"/>
          <w:sz w:val="24"/>
          <w:szCs w:val="24"/>
        </w:rPr>
        <w:t xml:space="preserve">κπαιδευτικός γίνεται </w:t>
      </w:r>
      <w:r w:rsidR="00D33C11">
        <w:rPr>
          <w:rFonts w:ascii="Times New Roman" w:hAnsi="Times New Roman" w:cs="Times New Roman"/>
          <w:sz w:val="24"/>
          <w:szCs w:val="24"/>
        </w:rPr>
        <w:t>«</w:t>
      </w:r>
      <w:r w:rsidR="003E1A9B" w:rsidRPr="0026715C">
        <w:rPr>
          <w:rFonts w:ascii="Times New Roman" w:hAnsi="Times New Roman" w:cs="Times New Roman"/>
          <w:sz w:val="24"/>
          <w:szCs w:val="24"/>
        </w:rPr>
        <w:t>οργανικό μέρος</w:t>
      </w:r>
      <w:r w:rsidR="00D33C11">
        <w:rPr>
          <w:rFonts w:ascii="Times New Roman" w:hAnsi="Times New Roman" w:cs="Times New Roman"/>
          <w:sz w:val="24"/>
          <w:szCs w:val="24"/>
        </w:rPr>
        <w:t>»</w:t>
      </w:r>
      <w:r w:rsidR="003E1A9B" w:rsidRPr="0026715C">
        <w:rPr>
          <w:rFonts w:ascii="Times New Roman" w:hAnsi="Times New Roman" w:cs="Times New Roman"/>
          <w:sz w:val="24"/>
          <w:szCs w:val="24"/>
        </w:rPr>
        <w:t xml:space="preserve"> της έρευνας και εμπλέκεται δυναμικά με τα μέλη της σχολικής κοινότητας. Τα στάδια για τη διεξαγωγή της περιλαμβάνουν μία αφετηρία, την αποσαφήνιση μίας κατάστασης, την εφαρμογή στρατηγικών δράσης και τον </w:t>
      </w:r>
      <w:proofErr w:type="spellStart"/>
      <w:r w:rsidR="003E1A9B" w:rsidRPr="0026715C">
        <w:rPr>
          <w:rFonts w:ascii="Times New Roman" w:hAnsi="Times New Roman" w:cs="Times New Roman"/>
          <w:sz w:val="24"/>
          <w:szCs w:val="24"/>
        </w:rPr>
        <w:t>αναστοχασμό</w:t>
      </w:r>
      <w:proofErr w:type="spellEnd"/>
      <w:r w:rsidR="003E1A9B" w:rsidRPr="0026715C">
        <w:rPr>
          <w:rFonts w:ascii="Times New Roman" w:hAnsi="Times New Roman" w:cs="Times New Roman"/>
          <w:sz w:val="24"/>
          <w:szCs w:val="24"/>
        </w:rPr>
        <w:t xml:space="preserve"> για διεξαγωγή θεωριών. Έτσι, αναγεννούνται νέοι κύκλοι δράσης δημιουργώντας μία κυκλική και σπειροειδή μορφή μεταξύ των σταδίων (</w:t>
      </w:r>
      <w:proofErr w:type="spellStart"/>
      <w:r w:rsidR="00EF5C85" w:rsidRPr="0026715C">
        <w:rPr>
          <w:rFonts w:ascii="Times New Roman" w:hAnsi="Times New Roman" w:cs="Times New Roman"/>
          <w:sz w:val="24"/>
          <w:szCs w:val="24"/>
          <w:lang w:val="en-US"/>
        </w:rPr>
        <w:t>Mertler</w:t>
      </w:r>
      <w:proofErr w:type="spellEnd"/>
      <w:r w:rsidR="00EF5C85" w:rsidRPr="0026715C">
        <w:rPr>
          <w:rFonts w:ascii="Times New Roman" w:hAnsi="Times New Roman" w:cs="Times New Roman"/>
          <w:sz w:val="24"/>
          <w:szCs w:val="24"/>
        </w:rPr>
        <w:t>, 2012)</w:t>
      </w:r>
      <w:r w:rsidR="003E1A9B" w:rsidRPr="0026715C">
        <w:rPr>
          <w:rFonts w:ascii="Times New Roman" w:hAnsi="Times New Roman" w:cs="Times New Roman"/>
          <w:sz w:val="24"/>
          <w:szCs w:val="24"/>
        </w:rPr>
        <w:t>.</w:t>
      </w:r>
      <w:r w:rsidR="004E05BE" w:rsidRPr="0026715C">
        <w:rPr>
          <w:rFonts w:ascii="Times New Roman" w:hAnsi="Times New Roman" w:cs="Times New Roman"/>
          <w:sz w:val="24"/>
          <w:szCs w:val="24"/>
        </w:rPr>
        <w:t xml:space="preserve"> Παράλληλα, εφαρμόζεται </w:t>
      </w:r>
      <w:proofErr w:type="spellStart"/>
      <w:r w:rsidR="004E05BE" w:rsidRPr="0026715C">
        <w:rPr>
          <w:rFonts w:ascii="Times New Roman" w:hAnsi="Times New Roman" w:cs="Times New Roman"/>
          <w:sz w:val="24"/>
          <w:szCs w:val="24"/>
        </w:rPr>
        <w:t>οιονεί</w:t>
      </w:r>
      <w:proofErr w:type="spellEnd"/>
      <w:r w:rsidR="004E05BE" w:rsidRPr="0026715C">
        <w:rPr>
          <w:rFonts w:ascii="Times New Roman" w:hAnsi="Times New Roman" w:cs="Times New Roman"/>
          <w:sz w:val="24"/>
          <w:szCs w:val="24"/>
        </w:rPr>
        <w:t xml:space="preserve"> πειραματικό σχέδιο, το οποίο ανήκει στην ποσοτική έρευνα. Η επιλογή αυτή αξιοποιείται γιατί αναζητούνται οι συνθήκες που αναδεικνύουν τις αιτιώδεις σχέσεις των πραγμάτων, γεγονός που σημαίνει ότι εγκαταλείπεται η αυστηρότητα της πειραματικής μεθόδου (</w:t>
      </w:r>
      <w:proofErr w:type="spellStart"/>
      <w:r w:rsidR="004E05BE" w:rsidRPr="0026715C">
        <w:rPr>
          <w:rFonts w:ascii="Times New Roman" w:hAnsi="Times New Roman" w:cs="Times New Roman"/>
          <w:sz w:val="24"/>
          <w:szCs w:val="24"/>
        </w:rPr>
        <w:t>Pedhazur</w:t>
      </w:r>
      <w:proofErr w:type="spellEnd"/>
      <w:r w:rsidR="004E05BE" w:rsidRPr="0026715C">
        <w:rPr>
          <w:rFonts w:ascii="Times New Roman" w:hAnsi="Times New Roman" w:cs="Times New Roman"/>
          <w:sz w:val="24"/>
          <w:szCs w:val="24"/>
        </w:rPr>
        <w:t xml:space="preserve"> &amp; </w:t>
      </w:r>
      <w:proofErr w:type="spellStart"/>
      <w:r w:rsidR="004E05BE" w:rsidRPr="0026715C">
        <w:rPr>
          <w:rFonts w:ascii="Times New Roman" w:hAnsi="Times New Roman" w:cs="Times New Roman"/>
          <w:sz w:val="24"/>
          <w:szCs w:val="24"/>
        </w:rPr>
        <w:t>Schmelkin</w:t>
      </w:r>
      <w:proofErr w:type="spellEnd"/>
      <w:r w:rsidR="004E05BE" w:rsidRPr="0026715C">
        <w:rPr>
          <w:rFonts w:ascii="Times New Roman" w:hAnsi="Times New Roman" w:cs="Times New Roman"/>
          <w:sz w:val="24"/>
          <w:szCs w:val="24"/>
        </w:rPr>
        <w:t xml:space="preserve"> </w:t>
      </w:r>
      <w:r w:rsidR="004E05BE" w:rsidRPr="0026715C">
        <w:rPr>
          <w:rFonts w:ascii="Times New Roman" w:hAnsi="Times New Roman" w:cs="Times New Roman"/>
          <w:sz w:val="24"/>
          <w:szCs w:val="24"/>
        </w:rPr>
        <w:lastRenderedPageBreak/>
        <w:t xml:space="preserve">1991), χωρίς όμως </w:t>
      </w:r>
      <w:r w:rsidR="0044491D" w:rsidRPr="0026715C">
        <w:rPr>
          <w:rFonts w:ascii="Times New Roman" w:hAnsi="Times New Roman" w:cs="Times New Roman"/>
          <w:sz w:val="24"/>
          <w:szCs w:val="24"/>
        </w:rPr>
        <w:t xml:space="preserve">το </w:t>
      </w:r>
      <w:proofErr w:type="spellStart"/>
      <w:r w:rsidR="0044491D" w:rsidRPr="0026715C">
        <w:rPr>
          <w:rFonts w:ascii="Times New Roman" w:hAnsi="Times New Roman" w:cs="Times New Roman"/>
          <w:sz w:val="24"/>
          <w:szCs w:val="24"/>
        </w:rPr>
        <w:t>οιονεί</w:t>
      </w:r>
      <w:proofErr w:type="spellEnd"/>
      <w:r w:rsidR="0044491D" w:rsidRPr="0026715C">
        <w:rPr>
          <w:rFonts w:ascii="Times New Roman" w:hAnsi="Times New Roman" w:cs="Times New Roman"/>
          <w:sz w:val="24"/>
          <w:szCs w:val="24"/>
        </w:rPr>
        <w:t xml:space="preserve"> πειραματικό σχέδιο </w:t>
      </w:r>
      <w:r w:rsidR="004E05BE" w:rsidRPr="0026715C">
        <w:rPr>
          <w:rFonts w:ascii="Times New Roman" w:hAnsi="Times New Roman" w:cs="Times New Roman"/>
          <w:sz w:val="24"/>
          <w:szCs w:val="24"/>
        </w:rPr>
        <w:t>να απομακρύνεται εξολοκλή</w:t>
      </w:r>
      <w:r w:rsidR="0044491D" w:rsidRPr="0026715C">
        <w:rPr>
          <w:rFonts w:ascii="Times New Roman" w:hAnsi="Times New Roman" w:cs="Times New Roman"/>
          <w:sz w:val="24"/>
          <w:szCs w:val="24"/>
        </w:rPr>
        <w:t>ρ</w:t>
      </w:r>
      <w:r w:rsidR="004E05BE" w:rsidRPr="0026715C">
        <w:rPr>
          <w:rFonts w:ascii="Times New Roman" w:hAnsi="Times New Roman" w:cs="Times New Roman"/>
          <w:sz w:val="24"/>
          <w:szCs w:val="24"/>
        </w:rPr>
        <w:t>ου από το αληθινό πείραμα (</w:t>
      </w:r>
      <w:proofErr w:type="spellStart"/>
      <w:r w:rsidR="004E05BE" w:rsidRPr="0026715C">
        <w:rPr>
          <w:rFonts w:ascii="Times New Roman" w:hAnsi="Times New Roman" w:cs="Times New Roman"/>
          <w:sz w:val="24"/>
          <w:szCs w:val="24"/>
          <w:lang w:val="en-US"/>
        </w:rPr>
        <w:t>Mertler</w:t>
      </w:r>
      <w:proofErr w:type="spellEnd"/>
      <w:r w:rsidR="004E05BE" w:rsidRPr="0026715C">
        <w:rPr>
          <w:rFonts w:ascii="Times New Roman" w:hAnsi="Times New Roman" w:cs="Times New Roman"/>
          <w:sz w:val="24"/>
          <w:szCs w:val="24"/>
        </w:rPr>
        <w:t xml:space="preserve">, 2012). </w:t>
      </w:r>
    </w:p>
    <w:p w14:paraId="768B6D5D" w14:textId="741CC408" w:rsidR="007D5D3F" w:rsidRPr="0026715C" w:rsidRDefault="007D5D3F" w:rsidP="007D5D3F">
      <w:pPr>
        <w:pStyle w:val="2"/>
        <w:rPr>
          <w:rFonts w:ascii="Times New Roman" w:hAnsi="Times New Roman" w:cs="Times New Roman"/>
          <w:color w:val="auto"/>
          <w:sz w:val="24"/>
          <w:szCs w:val="24"/>
        </w:rPr>
      </w:pPr>
      <w:bookmarkStart w:id="16" w:name="_Toc170823818"/>
      <w:r w:rsidRPr="0026715C">
        <w:rPr>
          <w:rFonts w:ascii="Times New Roman" w:hAnsi="Times New Roman" w:cs="Times New Roman"/>
          <w:color w:val="auto"/>
          <w:sz w:val="24"/>
          <w:szCs w:val="24"/>
        </w:rPr>
        <w:t xml:space="preserve">3.2 </w:t>
      </w:r>
      <w:r w:rsidR="00915F56" w:rsidRPr="0026715C">
        <w:rPr>
          <w:rFonts w:ascii="Times New Roman" w:hAnsi="Times New Roman" w:cs="Times New Roman"/>
          <w:color w:val="auto"/>
          <w:sz w:val="24"/>
          <w:szCs w:val="24"/>
        </w:rPr>
        <w:t>Σχεδιασμός έρευνας</w:t>
      </w:r>
      <w:bookmarkEnd w:id="16"/>
      <w:r w:rsidRPr="0026715C">
        <w:rPr>
          <w:rFonts w:ascii="Times New Roman" w:hAnsi="Times New Roman" w:cs="Times New Roman"/>
          <w:color w:val="auto"/>
          <w:sz w:val="24"/>
          <w:szCs w:val="24"/>
        </w:rPr>
        <w:t xml:space="preserve"> </w:t>
      </w:r>
    </w:p>
    <w:p w14:paraId="2D921452" w14:textId="5659D84A" w:rsidR="00A85B3A" w:rsidRPr="0026715C" w:rsidRDefault="00A85B3A" w:rsidP="00EE19CA">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Αφορμή για τη συγκεκριμένη έρευνα αποτέλεσε η παρατήρηση μαθητών στο σχολ</w:t>
      </w:r>
      <w:r w:rsidR="00E000CB" w:rsidRPr="0026715C">
        <w:rPr>
          <w:rFonts w:ascii="Times New Roman" w:hAnsi="Times New Roman" w:cs="Times New Roman"/>
          <w:sz w:val="24"/>
          <w:szCs w:val="24"/>
        </w:rPr>
        <w:t xml:space="preserve">είο,  κατά τη διάρκεια </w:t>
      </w:r>
      <w:r w:rsidR="00631463" w:rsidRPr="0026715C">
        <w:rPr>
          <w:rFonts w:ascii="Times New Roman" w:hAnsi="Times New Roman" w:cs="Times New Roman"/>
          <w:sz w:val="24"/>
          <w:szCs w:val="24"/>
        </w:rPr>
        <w:t>διδασκαλιών και δ</w:t>
      </w:r>
      <w:r w:rsidR="00E000CB" w:rsidRPr="0026715C">
        <w:rPr>
          <w:rFonts w:ascii="Times New Roman" w:hAnsi="Times New Roman" w:cs="Times New Roman"/>
          <w:sz w:val="24"/>
          <w:szCs w:val="24"/>
        </w:rPr>
        <w:t>ιαλε</w:t>
      </w:r>
      <w:r w:rsidR="00631463" w:rsidRPr="0026715C">
        <w:rPr>
          <w:rFonts w:ascii="Times New Roman" w:hAnsi="Times New Roman" w:cs="Times New Roman"/>
          <w:sz w:val="24"/>
          <w:szCs w:val="24"/>
        </w:rPr>
        <w:t>ιμμάτων</w:t>
      </w:r>
      <w:r w:rsidR="00EE19CA" w:rsidRPr="0026715C">
        <w:rPr>
          <w:rFonts w:ascii="Times New Roman" w:hAnsi="Times New Roman" w:cs="Times New Roman"/>
          <w:sz w:val="24"/>
          <w:szCs w:val="24"/>
        </w:rPr>
        <w:t>. Σ</w:t>
      </w:r>
      <w:r w:rsidR="00E000CB" w:rsidRPr="0026715C">
        <w:rPr>
          <w:rFonts w:ascii="Times New Roman" w:hAnsi="Times New Roman" w:cs="Times New Roman"/>
          <w:sz w:val="24"/>
          <w:szCs w:val="24"/>
        </w:rPr>
        <w:t xml:space="preserve">υγκεκριμένα, γεννήθηκαν </w:t>
      </w:r>
      <w:r w:rsidR="00EE19CA" w:rsidRPr="0026715C">
        <w:rPr>
          <w:rFonts w:ascii="Times New Roman" w:hAnsi="Times New Roman" w:cs="Times New Roman"/>
          <w:sz w:val="24"/>
          <w:szCs w:val="24"/>
        </w:rPr>
        <w:t>προβληματισμ</w:t>
      </w:r>
      <w:r w:rsidR="00E000CB" w:rsidRPr="0026715C">
        <w:rPr>
          <w:rFonts w:ascii="Times New Roman" w:hAnsi="Times New Roman" w:cs="Times New Roman"/>
          <w:sz w:val="24"/>
          <w:szCs w:val="24"/>
        </w:rPr>
        <w:t>οί</w:t>
      </w:r>
      <w:r w:rsidR="00EE19CA" w:rsidRPr="0026715C">
        <w:rPr>
          <w:rFonts w:ascii="Times New Roman" w:hAnsi="Times New Roman" w:cs="Times New Roman"/>
          <w:sz w:val="24"/>
          <w:szCs w:val="24"/>
        </w:rPr>
        <w:t xml:space="preserve"> γύρω από την </w:t>
      </w:r>
      <w:r w:rsidRPr="0026715C">
        <w:rPr>
          <w:rFonts w:ascii="Times New Roman" w:hAnsi="Times New Roman" w:cs="Times New Roman"/>
          <w:sz w:val="24"/>
          <w:szCs w:val="24"/>
        </w:rPr>
        <w:t>ψυχική ανθεκτικότητα που χαρακτήριζε</w:t>
      </w:r>
      <w:r w:rsidR="00E000CB" w:rsidRPr="0026715C">
        <w:rPr>
          <w:rFonts w:ascii="Times New Roman" w:hAnsi="Times New Roman" w:cs="Times New Roman"/>
          <w:sz w:val="24"/>
          <w:szCs w:val="24"/>
        </w:rPr>
        <w:t xml:space="preserve"> </w:t>
      </w:r>
      <w:r w:rsidR="00631463" w:rsidRPr="0026715C">
        <w:rPr>
          <w:rFonts w:ascii="Times New Roman" w:hAnsi="Times New Roman" w:cs="Times New Roman"/>
          <w:sz w:val="24"/>
          <w:szCs w:val="24"/>
        </w:rPr>
        <w:t xml:space="preserve">γενικότερα </w:t>
      </w:r>
      <w:r w:rsidR="00E000CB" w:rsidRPr="0026715C">
        <w:rPr>
          <w:rFonts w:ascii="Times New Roman" w:hAnsi="Times New Roman" w:cs="Times New Roman"/>
          <w:sz w:val="24"/>
          <w:szCs w:val="24"/>
        </w:rPr>
        <w:t>τους μαθητές</w:t>
      </w:r>
      <w:r w:rsidR="00EE19CA" w:rsidRPr="0026715C">
        <w:rPr>
          <w:rFonts w:ascii="Times New Roman" w:hAnsi="Times New Roman" w:cs="Times New Roman"/>
          <w:sz w:val="24"/>
          <w:szCs w:val="24"/>
        </w:rPr>
        <w:t xml:space="preserve">, </w:t>
      </w:r>
      <w:r w:rsidR="00E000CB" w:rsidRPr="0026715C">
        <w:rPr>
          <w:rFonts w:ascii="Times New Roman" w:hAnsi="Times New Roman" w:cs="Times New Roman"/>
          <w:sz w:val="24"/>
          <w:szCs w:val="24"/>
        </w:rPr>
        <w:t xml:space="preserve">κάποιοι από τους οποίους ανταποκρίνονταν θετικά και άλλοι </w:t>
      </w:r>
      <w:r w:rsidR="00631463" w:rsidRPr="0026715C">
        <w:rPr>
          <w:rFonts w:ascii="Times New Roman" w:hAnsi="Times New Roman" w:cs="Times New Roman"/>
          <w:sz w:val="24"/>
          <w:szCs w:val="24"/>
        </w:rPr>
        <w:t>αρνητικά στις δυσκολίες που βίωναν</w:t>
      </w:r>
      <w:r w:rsidR="00E000CB" w:rsidRPr="0026715C">
        <w:rPr>
          <w:rFonts w:ascii="Times New Roman" w:hAnsi="Times New Roman" w:cs="Times New Roman"/>
          <w:sz w:val="24"/>
          <w:szCs w:val="24"/>
        </w:rPr>
        <w:t xml:space="preserve">. </w:t>
      </w:r>
      <w:r w:rsidR="00631463" w:rsidRPr="0026715C">
        <w:rPr>
          <w:rFonts w:ascii="Times New Roman" w:hAnsi="Times New Roman" w:cs="Times New Roman"/>
          <w:sz w:val="24"/>
          <w:szCs w:val="24"/>
        </w:rPr>
        <w:t xml:space="preserve">Ενδεικτικά, μία περίπτωση μαθητή </w:t>
      </w:r>
      <w:r w:rsidR="00E000CB" w:rsidRPr="0026715C">
        <w:rPr>
          <w:rFonts w:ascii="Times New Roman" w:hAnsi="Times New Roman" w:cs="Times New Roman"/>
          <w:sz w:val="24"/>
          <w:szCs w:val="24"/>
        </w:rPr>
        <w:t>αδυνατούσε να αποδεχτεί το γεγονός ότι ανατρεφόταν από θετούς γονείς</w:t>
      </w:r>
      <w:r w:rsidR="00631463" w:rsidRPr="0026715C">
        <w:rPr>
          <w:rFonts w:ascii="Times New Roman" w:hAnsi="Times New Roman" w:cs="Times New Roman"/>
          <w:sz w:val="24"/>
          <w:szCs w:val="24"/>
        </w:rPr>
        <w:t xml:space="preserve"> γεννώντας συναισθηματικές και κοινωνικές δυσκολίες, ενώ άλλες περιπτώσεις μαθητών </w:t>
      </w:r>
      <w:r w:rsidR="00E000CB" w:rsidRPr="0026715C">
        <w:rPr>
          <w:rFonts w:ascii="Times New Roman" w:hAnsi="Times New Roman" w:cs="Times New Roman"/>
          <w:sz w:val="24"/>
          <w:szCs w:val="24"/>
        </w:rPr>
        <w:t>αποδ</w:t>
      </w:r>
      <w:r w:rsidR="00631463" w:rsidRPr="0026715C">
        <w:rPr>
          <w:rFonts w:ascii="Times New Roman" w:hAnsi="Times New Roman" w:cs="Times New Roman"/>
          <w:sz w:val="24"/>
          <w:szCs w:val="24"/>
        </w:rPr>
        <w:t xml:space="preserve">έχονταν </w:t>
      </w:r>
      <w:r w:rsidR="00E000CB" w:rsidRPr="0026715C">
        <w:rPr>
          <w:rFonts w:ascii="Times New Roman" w:hAnsi="Times New Roman" w:cs="Times New Roman"/>
          <w:sz w:val="24"/>
          <w:szCs w:val="24"/>
        </w:rPr>
        <w:t>τον θάνατο</w:t>
      </w:r>
      <w:r w:rsidR="00631463" w:rsidRPr="0026715C">
        <w:rPr>
          <w:rFonts w:ascii="Times New Roman" w:hAnsi="Times New Roman" w:cs="Times New Roman"/>
          <w:sz w:val="24"/>
          <w:szCs w:val="24"/>
        </w:rPr>
        <w:t xml:space="preserve"> των</w:t>
      </w:r>
      <w:r w:rsidR="00E000CB" w:rsidRPr="0026715C">
        <w:rPr>
          <w:rFonts w:ascii="Times New Roman" w:hAnsi="Times New Roman" w:cs="Times New Roman"/>
          <w:sz w:val="24"/>
          <w:szCs w:val="24"/>
        </w:rPr>
        <w:t xml:space="preserve"> </w:t>
      </w:r>
      <w:r w:rsidR="00631463" w:rsidRPr="0026715C">
        <w:rPr>
          <w:rFonts w:ascii="Times New Roman" w:hAnsi="Times New Roman" w:cs="Times New Roman"/>
          <w:sz w:val="24"/>
          <w:szCs w:val="24"/>
        </w:rPr>
        <w:t>γονέων τους, χωρίς να εκδηλώνουν σημαντικές δυσκολίες</w:t>
      </w:r>
      <w:r w:rsidR="00E000CB" w:rsidRPr="0026715C">
        <w:rPr>
          <w:rFonts w:ascii="Times New Roman" w:hAnsi="Times New Roman" w:cs="Times New Roman"/>
          <w:sz w:val="24"/>
          <w:szCs w:val="24"/>
        </w:rPr>
        <w:t>.</w:t>
      </w:r>
      <w:r w:rsidR="00631463" w:rsidRPr="0026715C">
        <w:rPr>
          <w:rFonts w:ascii="Times New Roman" w:hAnsi="Times New Roman" w:cs="Times New Roman"/>
          <w:sz w:val="24"/>
          <w:szCs w:val="24"/>
        </w:rPr>
        <w:t xml:space="preserve"> Αυτή η διαφορετική ανταπόκριση</w:t>
      </w:r>
      <w:r w:rsidR="0044491D" w:rsidRPr="0026715C">
        <w:rPr>
          <w:rFonts w:ascii="Times New Roman" w:hAnsi="Times New Roman" w:cs="Times New Roman"/>
          <w:sz w:val="24"/>
          <w:szCs w:val="24"/>
        </w:rPr>
        <w:t>,</w:t>
      </w:r>
      <w:r w:rsidR="00631463" w:rsidRPr="0026715C">
        <w:rPr>
          <w:rFonts w:ascii="Times New Roman" w:hAnsi="Times New Roman" w:cs="Times New Roman"/>
          <w:sz w:val="24"/>
          <w:szCs w:val="24"/>
        </w:rPr>
        <w:t xml:space="preserve"> ακόμη και αν οι απαιτητικές καταστάσεις είναι διαφορετικές</w:t>
      </w:r>
      <w:r w:rsidR="00404672">
        <w:rPr>
          <w:rFonts w:ascii="Times New Roman" w:hAnsi="Times New Roman" w:cs="Times New Roman"/>
          <w:sz w:val="24"/>
          <w:szCs w:val="24"/>
        </w:rPr>
        <w:t>,</w:t>
      </w:r>
      <w:r w:rsidR="00631463" w:rsidRPr="0026715C">
        <w:rPr>
          <w:rFonts w:ascii="Times New Roman" w:hAnsi="Times New Roman" w:cs="Times New Roman"/>
          <w:sz w:val="24"/>
          <w:szCs w:val="24"/>
        </w:rPr>
        <w:t xml:space="preserve"> όπως στις αναφερόμενες περιπτώσεις</w:t>
      </w:r>
      <w:r w:rsidR="0044491D" w:rsidRPr="0026715C">
        <w:rPr>
          <w:rFonts w:ascii="Times New Roman" w:hAnsi="Times New Roman" w:cs="Times New Roman"/>
          <w:sz w:val="24"/>
          <w:szCs w:val="24"/>
        </w:rPr>
        <w:t>,</w:t>
      </w:r>
      <w:r w:rsidR="00631463" w:rsidRPr="0026715C">
        <w:rPr>
          <w:rFonts w:ascii="Times New Roman" w:hAnsi="Times New Roman" w:cs="Times New Roman"/>
          <w:sz w:val="24"/>
          <w:szCs w:val="24"/>
        </w:rPr>
        <w:t xml:space="preserve"> γέννησε ερωτήματα σχετικά με τις αντοχές των μαθητών.   </w:t>
      </w:r>
      <w:r w:rsidR="00E000CB" w:rsidRPr="0026715C">
        <w:rPr>
          <w:rFonts w:ascii="Times New Roman" w:hAnsi="Times New Roman" w:cs="Times New Roman"/>
          <w:sz w:val="24"/>
          <w:szCs w:val="24"/>
        </w:rPr>
        <w:t xml:space="preserve"> </w:t>
      </w:r>
      <w:r w:rsidR="00EE19CA" w:rsidRPr="0026715C">
        <w:rPr>
          <w:rFonts w:ascii="Times New Roman" w:hAnsi="Times New Roman" w:cs="Times New Roman"/>
          <w:sz w:val="24"/>
          <w:szCs w:val="24"/>
        </w:rPr>
        <w:t xml:space="preserve">   </w:t>
      </w:r>
    </w:p>
    <w:p w14:paraId="6E9BCEC2" w14:textId="459B74C0" w:rsidR="00631463" w:rsidRPr="0026715C" w:rsidRDefault="00631463" w:rsidP="00631463">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Α</w:t>
      </w:r>
      <w:r w:rsidR="00EF5C85" w:rsidRPr="0026715C">
        <w:rPr>
          <w:rFonts w:ascii="Times New Roman" w:hAnsi="Times New Roman" w:cs="Times New Roman"/>
          <w:sz w:val="24"/>
          <w:szCs w:val="24"/>
        </w:rPr>
        <w:t xml:space="preserve">φετηρία για έρευνα </w:t>
      </w:r>
      <w:r w:rsidR="0091635D" w:rsidRPr="0026715C">
        <w:rPr>
          <w:rFonts w:ascii="Times New Roman" w:hAnsi="Times New Roman" w:cs="Times New Roman"/>
          <w:sz w:val="24"/>
          <w:szCs w:val="24"/>
        </w:rPr>
        <w:t>υπήρξε</w:t>
      </w:r>
      <w:r w:rsidR="00EF5C85" w:rsidRPr="0026715C">
        <w:rPr>
          <w:rFonts w:ascii="Times New Roman" w:hAnsi="Times New Roman" w:cs="Times New Roman"/>
          <w:sz w:val="24"/>
          <w:szCs w:val="24"/>
        </w:rPr>
        <w:t xml:space="preserve"> ο εντοπισμός </w:t>
      </w:r>
      <w:r w:rsidR="00D33C11" w:rsidRPr="0026715C">
        <w:rPr>
          <w:rFonts w:ascii="Times New Roman" w:hAnsi="Times New Roman" w:cs="Times New Roman"/>
          <w:sz w:val="24"/>
          <w:szCs w:val="24"/>
        </w:rPr>
        <w:t>ενδιαφερόντων</w:t>
      </w:r>
      <w:r w:rsidR="00E3275F" w:rsidRPr="0026715C">
        <w:rPr>
          <w:rFonts w:ascii="Times New Roman" w:hAnsi="Times New Roman" w:cs="Times New Roman"/>
          <w:sz w:val="24"/>
          <w:szCs w:val="24"/>
        </w:rPr>
        <w:t xml:space="preserve"> </w:t>
      </w:r>
      <w:r w:rsidR="00EF5C85" w:rsidRPr="0026715C">
        <w:rPr>
          <w:rFonts w:ascii="Times New Roman" w:hAnsi="Times New Roman" w:cs="Times New Roman"/>
          <w:sz w:val="24"/>
          <w:szCs w:val="24"/>
        </w:rPr>
        <w:t>βιβλιογραφικ</w:t>
      </w:r>
      <w:r w:rsidR="00E3275F" w:rsidRPr="0026715C">
        <w:rPr>
          <w:rFonts w:ascii="Times New Roman" w:hAnsi="Times New Roman" w:cs="Times New Roman"/>
          <w:sz w:val="24"/>
          <w:szCs w:val="24"/>
        </w:rPr>
        <w:t>ών</w:t>
      </w:r>
      <w:r w:rsidR="00EF5C85" w:rsidRPr="0026715C">
        <w:rPr>
          <w:rFonts w:ascii="Times New Roman" w:hAnsi="Times New Roman" w:cs="Times New Roman"/>
          <w:sz w:val="24"/>
          <w:szCs w:val="24"/>
        </w:rPr>
        <w:t xml:space="preserve"> </w:t>
      </w:r>
      <w:r w:rsidR="00E3275F" w:rsidRPr="0026715C">
        <w:rPr>
          <w:rFonts w:ascii="Times New Roman" w:hAnsi="Times New Roman" w:cs="Times New Roman"/>
          <w:sz w:val="24"/>
          <w:szCs w:val="24"/>
        </w:rPr>
        <w:t xml:space="preserve">πηγών που διευρύνουν τις απόψεις των εκπαιδευτικών αναφορικά </w:t>
      </w:r>
      <w:r w:rsidR="00EF5C85" w:rsidRPr="0026715C">
        <w:rPr>
          <w:rFonts w:ascii="Times New Roman" w:hAnsi="Times New Roman" w:cs="Times New Roman"/>
          <w:sz w:val="24"/>
          <w:szCs w:val="24"/>
        </w:rPr>
        <w:t xml:space="preserve">με </w:t>
      </w:r>
      <w:r w:rsidR="00E3275F" w:rsidRPr="0026715C">
        <w:rPr>
          <w:rFonts w:ascii="Times New Roman" w:hAnsi="Times New Roman" w:cs="Times New Roman"/>
          <w:sz w:val="24"/>
          <w:szCs w:val="24"/>
        </w:rPr>
        <w:t>την καλλιέργεια της</w:t>
      </w:r>
      <w:r w:rsidR="00EF5C85" w:rsidRPr="0026715C">
        <w:rPr>
          <w:rFonts w:ascii="Times New Roman" w:hAnsi="Times New Roman" w:cs="Times New Roman"/>
          <w:sz w:val="24"/>
          <w:szCs w:val="24"/>
        </w:rPr>
        <w:t xml:space="preserve"> ψυχική</w:t>
      </w:r>
      <w:r w:rsidR="00E3275F" w:rsidRPr="0026715C">
        <w:rPr>
          <w:rFonts w:ascii="Times New Roman" w:hAnsi="Times New Roman" w:cs="Times New Roman"/>
          <w:sz w:val="24"/>
          <w:szCs w:val="24"/>
        </w:rPr>
        <w:t>ς</w:t>
      </w:r>
      <w:r w:rsidR="00EF5C85" w:rsidRPr="0026715C">
        <w:rPr>
          <w:rFonts w:ascii="Times New Roman" w:hAnsi="Times New Roman" w:cs="Times New Roman"/>
          <w:sz w:val="24"/>
          <w:szCs w:val="24"/>
        </w:rPr>
        <w:t xml:space="preserve"> ανθεκτικότητα</w:t>
      </w:r>
      <w:r w:rsidR="00E3275F" w:rsidRPr="0026715C">
        <w:rPr>
          <w:rFonts w:ascii="Times New Roman" w:hAnsi="Times New Roman" w:cs="Times New Roman"/>
          <w:sz w:val="24"/>
          <w:szCs w:val="24"/>
        </w:rPr>
        <w:t xml:space="preserve">ς, </w:t>
      </w:r>
      <w:r w:rsidRPr="0026715C">
        <w:rPr>
          <w:rFonts w:ascii="Times New Roman" w:hAnsi="Times New Roman" w:cs="Times New Roman"/>
          <w:sz w:val="24"/>
          <w:szCs w:val="24"/>
        </w:rPr>
        <w:t>όπως</w:t>
      </w:r>
      <w:r w:rsidR="00E3275F" w:rsidRPr="0026715C">
        <w:rPr>
          <w:rFonts w:ascii="Times New Roman" w:hAnsi="Times New Roman" w:cs="Times New Roman"/>
          <w:sz w:val="24"/>
          <w:szCs w:val="24"/>
        </w:rPr>
        <w:t xml:space="preserve"> αναλύθηκε στο δεύτερο Κεφάλαιο</w:t>
      </w:r>
      <w:r w:rsidR="00EF5C85" w:rsidRPr="0026715C">
        <w:rPr>
          <w:rFonts w:ascii="Times New Roman" w:hAnsi="Times New Roman" w:cs="Times New Roman"/>
          <w:sz w:val="24"/>
          <w:szCs w:val="24"/>
        </w:rPr>
        <w:t>.</w:t>
      </w:r>
      <w:r w:rsidR="00E3275F" w:rsidRPr="0026715C">
        <w:rPr>
          <w:rFonts w:ascii="Times New Roman" w:hAnsi="Times New Roman" w:cs="Times New Roman"/>
          <w:sz w:val="24"/>
          <w:szCs w:val="24"/>
        </w:rPr>
        <w:t xml:space="preserve"> </w:t>
      </w:r>
      <w:r w:rsidRPr="0026715C">
        <w:rPr>
          <w:rFonts w:ascii="Times New Roman" w:hAnsi="Times New Roman" w:cs="Times New Roman"/>
          <w:sz w:val="24"/>
          <w:szCs w:val="24"/>
        </w:rPr>
        <w:t xml:space="preserve">Έτσι, </w:t>
      </w:r>
      <w:r w:rsidR="00E3275F" w:rsidRPr="0026715C">
        <w:rPr>
          <w:rFonts w:ascii="Times New Roman" w:hAnsi="Times New Roman" w:cs="Times New Roman"/>
          <w:sz w:val="24"/>
          <w:szCs w:val="24"/>
        </w:rPr>
        <w:t xml:space="preserve">βασικός στόχος </w:t>
      </w:r>
      <w:r w:rsidRPr="0026715C">
        <w:rPr>
          <w:rFonts w:ascii="Times New Roman" w:hAnsi="Times New Roman" w:cs="Times New Roman"/>
          <w:sz w:val="24"/>
          <w:szCs w:val="24"/>
        </w:rPr>
        <w:t>τίθεται η</w:t>
      </w:r>
      <w:r w:rsidR="00E3275F" w:rsidRPr="0026715C">
        <w:rPr>
          <w:rFonts w:ascii="Times New Roman" w:hAnsi="Times New Roman" w:cs="Times New Roman"/>
          <w:sz w:val="24"/>
          <w:szCs w:val="24"/>
        </w:rPr>
        <w:t xml:space="preserve"> καλλιέργεια της ψυχικής ανθεκτικότητας των μαθητών μέσα από την εφαρμογή </w:t>
      </w:r>
      <w:r w:rsidR="000C5568">
        <w:rPr>
          <w:rFonts w:ascii="Times New Roman" w:hAnsi="Times New Roman" w:cs="Times New Roman"/>
          <w:sz w:val="24"/>
          <w:szCs w:val="24"/>
        </w:rPr>
        <w:t xml:space="preserve">της </w:t>
      </w:r>
      <w:r w:rsidR="00E3275F" w:rsidRPr="0026715C">
        <w:rPr>
          <w:rFonts w:ascii="Times New Roman" w:hAnsi="Times New Roman" w:cs="Times New Roman"/>
          <w:sz w:val="24"/>
          <w:szCs w:val="24"/>
        </w:rPr>
        <w:t>Δραματικ</w:t>
      </w:r>
      <w:r w:rsidR="000C5568">
        <w:rPr>
          <w:rFonts w:ascii="Times New Roman" w:hAnsi="Times New Roman" w:cs="Times New Roman"/>
          <w:sz w:val="24"/>
          <w:szCs w:val="24"/>
        </w:rPr>
        <w:t xml:space="preserve">ής </w:t>
      </w:r>
      <w:r w:rsidR="00E3275F" w:rsidRPr="0026715C">
        <w:rPr>
          <w:rFonts w:ascii="Times New Roman" w:hAnsi="Times New Roman" w:cs="Times New Roman"/>
          <w:sz w:val="24"/>
          <w:szCs w:val="24"/>
        </w:rPr>
        <w:t>Τ</w:t>
      </w:r>
      <w:r w:rsidR="000C5568">
        <w:rPr>
          <w:rFonts w:ascii="Times New Roman" w:hAnsi="Times New Roman" w:cs="Times New Roman"/>
          <w:sz w:val="24"/>
          <w:szCs w:val="24"/>
        </w:rPr>
        <w:t>έχνης</w:t>
      </w:r>
      <w:r w:rsidR="00E3275F" w:rsidRPr="0026715C">
        <w:rPr>
          <w:rFonts w:ascii="Times New Roman" w:hAnsi="Times New Roman" w:cs="Times New Roman"/>
          <w:sz w:val="24"/>
          <w:szCs w:val="24"/>
        </w:rPr>
        <w:t xml:space="preserve"> στην Εκπαίδευση</w:t>
      </w:r>
      <w:r w:rsidR="00F17C4F" w:rsidRPr="0026715C">
        <w:rPr>
          <w:rFonts w:ascii="Times New Roman" w:hAnsi="Times New Roman" w:cs="Times New Roman"/>
          <w:sz w:val="24"/>
          <w:szCs w:val="24"/>
        </w:rPr>
        <w:t xml:space="preserve">. </w:t>
      </w:r>
      <w:r w:rsidR="00B411B5" w:rsidRPr="0026715C">
        <w:rPr>
          <w:rFonts w:ascii="Times New Roman" w:hAnsi="Times New Roman" w:cs="Times New Roman"/>
          <w:sz w:val="24"/>
          <w:szCs w:val="24"/>
        </w:rPr>
        <w:t>Η</w:t>
      </w:r>
      <w:r w:rsidR="00D06E43" w:rsidRPr="0026715C">
        <w:rPr>
          <w:rFonts w:ascii="Times New Roman" w:hAnsi="Times New Roman" w:cs="Times New Roman"/>
          <w:sz w:val="24"/>
          <w:szCs w:val="24"/>
        </w:rPr>
        <w:t xml:space="preserve"> έρευνα σχετίζεται με τα εξής ερευνητικά ερωτήματα: </w:t>
      </w:r>
    </w:p>
    <w:p w14:paraId="3CE6D7B7" w14:textId="1BA9FFD4" w:rsidR="00D06E43" w:rsidRPr="0026715C" w:rsidRDefault="00D06E43" w:rsidP="00B411B5">
      <w:pPr>
        <w:pStyle w:val="a6"/>
        <w:numPr>
          <w:ilvl w:val="0"/>
          <w:numId w:val="7"/>
        </w:num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Επηρεάζ</w:t>
      </w:r>
      <w:r w:rsidR="000C5568">
        <w:rPr>
          <w:rFonts w:ascii="Times New Roman" w:hAnsi="Times New Roman" w:cs="Times New Roman"/>
          <w:sz w:val="24"/>
          <w:szCs w:val="24"/>
        </w:rPr>
        <w:t xml:space="preserve">ει η Δραματική Τέχνη στην </w:t>
      </w:r>
      <w:r w:rsidRPr="0026715C">
        <w:rPr>
          <w:rFonts w:ascii="Times New Roman" w:hAnsi="Times New Roman" w:cs="Times New Roman"/>
          <w:sz w:val="24"/>
          <w:szCs w:val="24"/>
        </w:rPr>
        <w:t xml:space="preserve">Εκπαίδευση την ψυχική ανθεκτικότητα </w:t>
      </w:r>
      <w:r w:rsidR="00B411B5" w:rsidRPr="0026715C">
        <w:rPr>
          <w:rFonts w:ascii="Times New Roman" w:hAnsi="Times New Roman" w:cs="Times New Roman"/>
          <w:sz w:val="24"/>
          <w:szCs w:val="24"/>
        </w:rPr>
        <w:t>μαθητών</w:t>
      </w:r>
      <w:r w:rsidRPr="0026715C">
        <w:rPr>
          <w:rFonts w:ascii="Times New Roman" w:hAnsi="Times New Roman" w:cs="Times New Roman"/>
          <w:sz w:val="24"/>
          <w:szCs w:val="24"/>
        </w:rPr>
        <w:t xml:space="preserve"> Δ΄ Δημοτικού;</w:t>
      </w:r>
    </w:p>
    <w:p w14:paraId="16AB91BD" w14:textId="0BE1A6CE" w:rsidR="00D06E43" w:rsidRPr="0026715C" w:rsidRDefault="004B51E6" w:rsidP="00D06E43">
      <w:pPr>
        <w:pStyle w:val="a6"/>
        <w:numPr>
          <w:ilvl w:val="0"/>
          <w:numId w:val="7"/>
        </w:num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Με</w:t>
      </w:r>
      <w:r w:rsidR="00B411B5" w:rsidRPr="0026715C">
        <w:rPr>
          <w:rFonts w:ascii="Times New Roman" w:hAnsi="Times New Roman" w:cs="Times New Roman"/>
          <w:sz w:val="24"/>
          <w:szCs w:val="24"/>
        </w:rPr>
        <w:t xml:space="preserve"> ποι</w:t>
      </w:r>
      <w:r w:rsidRPr="0026715C">
        <w:rPr>
          <w:rFonts w:ascii="Times New Roman" w:hAnsi="Times New Roman" w:cs="Times New Roman"/>
          <w:sz w:val="24"/>
          <w:szCs w:val="24"/>
        </w:rPr>
        <w:t>ους</w:t>
      </w:r>
      <w:r w:rsidR="00B411B5" w:rsidRPr="0026715C">
        <w:rPr>
          <w:rFonts w:ascii="Times New Roman" w:hAnsi="Times New Roman" w:cs="Times New Roman"/>
          <w:sz w:val="24"/>
          <w:szCs w:val="24"/>
        </w:rPr>
        <w:t xml:space="preserve"> </w:t>
      </w:r>
      <w:r w:rsidRPr="0026715C">
        <w:rPr>
          <w:rFonts w:ascii="Times New Roman" w:hAnsi="Times New Roman" w:cs="Times New Roman"/>
          <w:sz w:val="24"/>
          <w:szCs w:val="24"/>
        </w:rPr>
        <w:t>τρόπους</w:t>
      </w:r>
      <w:r w:rsidR="00B411B5" w:rsidRPr="0026715C">
        <w:rPr>
          <w:rFonts w:ascii="Times New Roman" w:hAnsi="Times New Roman" w:cs="Times New Roman"/>
          <w:sz w:val="24"/>
          <w:szCs w:val="24"/>
        </w:rPr>
        <w:t xml:space="preserve"> επηρεάζεται η</w:t>
      </w:r>
      <w:r w:rsidR="00D06E43" w:rsidRPr="0026715C">
        <w:rPr>
          <w:rFonts w:ascii="Times New Roman" w:hAnsi="Times New Roman" w:cs="Times New Roman"/>
          <w:sz w:val="24"/>
          <w:szCs w:val="24"/>
        </w:rPr>
        <w:t xml:space="preserve"> ψυχική ανθεκτικότητα μαθητών Δ΄ Δημοτικού </w:t>
      </w:r>
      <w:r w:rsidR="00E000CB" w:rsidRPr="0026715C">
        <w:rPr>
          <w:rFonts w:ascii="Times New Roman" w:hAnsi="Times New Roman" w:cs="Times New Roman"/>
          <w:sz w:val="24"/>
          <w:szCs w:val="24"/>
        </w:rPr>
        <w:t>μέσω της</w:t>
      </w:r>
      <w:r w:rsidR="00D06E43" w:rsidRPr="0026715C">
        <w:rPr>
          <w:rFonts w:ascii="Times New Roman" w:hAnsi="Times New Roman" w:cs="Times New Roman"/>
          <w:sz w:val="24"/>
          <w:szCs w:val="24"/>
        </w:rPr>
        <w:t xml:space="preserve"> εφαρμογή</w:t>
      </w:r>
      <w:r w:rsidR="00E000CB" w:rsidRPr="0026715C">
        <w:rPr>
          <w:rFonts w:ascii="Times New Roman" w:hAnsi="Times New Roman" w:cs="Times New Roman"/>
          <w:sz w:val="24"/>
          <w:szCs w:val="24"/>
        </w:rPr>
        <w:t>ς</w:t>
      </w:r>
      <w:r w:rsidR="00D06E43" w:rsidRPr="0026715C">
        <w:rPr>
          <w:rFonts w:ascii="Times New Roman" w:hAnsi="Times New Roman" w:cs="Times New Roman"/>
          <w:sz w:val="24"/>
          <w:szCs w:val="24"/>
        </w:rPr>
        <w:t xml:space="preserve"> </w:t>
      </w:r>
      <w:r w:rsidR="000C5568">
        <w:rPr>
          <w:rFonts w:ascii="Times New Roman" w:hAnsi="Times New Roman" w:cs="Times New Roman"/>
          <w:sz w:val="24"/>
          <w:szCs w:val="24"/>
        </w:rPr>
        <w:t xml:space="preserve">της </w:t>
      </w:r>
      <w:r w:rsidR="00D06E43" w:rsidRPr="0026715C">
        <w:rPr>
          <w:rFonts w:ascii="Times New Roman" w:hAnsi="Times New Roman" w:cs="Times New Roman"/>
          <w:sz w:val="24"/>
          <w:szCs w:val="24"/>
        </w:rPr>
        <w:t>Δραματικ</w:t>
      </w:r>
      <w:r w:rsidR="000C5568">
        <w:rPr>
          <w:rFonts w:ascii="Times New Roman" w:hAnsi="Times New Roman" w:cs="Times New Roman"/>
          <w:sz w:val="24"/>
          <w:szCs w:val="24"/>
        </w:rPr>
        <w:t>ής</w:t>
      </w:r>
      <w:r w:rsidR="00D06E43" w:rsidRPr="0026715C">
        <w:rPr>
          <w:rFonts w:ascii="Times New Roman" w:hAnsi="Times New Roman" w:cs="Times New Roman"/>
          <w:sz w:val="24"/>
          <w:szCs w:val="24"/>
        </w:rPr>
        <w:t xml:space="preserve"> Τ</w:t>
      </w:r>
      <w:r w:rsidR="000C5568">
        <w:rPr>
          <w:rFonts w:ascii="Times New Roman" w:hAnsi="Times New Roman" w:cs="Times New Roman"/>
          <w:sz w:val="24"/>
          <w:szCs w:val="24"/>
        </w:rPr>
        <w:t>έχνης</w:t>
      </w:r>
      <w:r w:rsidR="00D06E43" w:rsidRPr="0026715C">
        <w:rPr>
          <w:rFonts w:ascii="Times New Roman" w:hAnsi="Times New Roman" w:cs="Times New Roman"/>
          <w:sz w:val="24"/>
          <w:szCs w:val="24"/>
        </w:rPr>
        <w:t xml:space="preserve"> στην Εκπαίδευση;</w:t>
      </w:r>
    </w:p>
    <w:p w14:paraId="438AC9F5" w14:textId="27500BDC" w:rsidR="00D06E43" w:rsidRPr="0026715C" w:rsidRDefault="007D5D3F" w:rsidP="000C5568">
      <w:pPr>
        <w:pStyle w:val="2"/>
        <w:spacing w:line="360" w:lineRule="auto"/>
        <w:rPr>
          <w:rFonts w:ascii="Times New Roman" w:hAnsi="Times New Roman" w:cs="Times New Roman"/>
          <w:color w:val="auto"/>
          <w:sz w:val="24"/>
          <w:szCs w:val="24"/>
        </w:rPr>
      </w:pPr>
      <w:bookmarkStart w:id="17" w:name="_Toc170823819"/>
      <w:r w:rsidRPr="0026715C">
        <w:rPr>
          <w:rFonts w:ascii="Times New Roman" w:hAnsi="Times New Roman" w:cs="Times New Roman"/>
          <w:color w:val="auto"/>
          <w:sz w:val="24"/>
          <w:szCs w:val="24"/>
        </w:rPr>
        <w:t>3.3</w:t>
      </w:r>
      <w:r w:rsidR="00D06E43" w:rsidRPr="0026715C">
        <w:rPr>
          <w:rFonts w:ascii="Times New Roman" w:hAnsi="Times New Roman" w:cs="Times New Roman"/>
          <w:color w:val="auto"/>
          <w:sz w:val="24"/>
          <w:szCs w:val="24"/>
        </w:rPr>
        <w:t xml:space="preserve"> Στρατηγικές Δράσης</w:t>
      </w:r>
      <w:bookmarkEnd w:id="17"/>
      <w:r w:rsidR="00D06E43" w:rsidRPr="0026715C">
        <w:rPr>
          <w:rFonts w:ascii="Times New Roman" w:hAnsi="Times New Roman" w:cs="Times New Roman"/>
          <w:color w:val="auto"/>
          <w:sz w:val="24"/>
          <w:szCs w:val="24"/>
        </w:rPr>
        <w:t xml:space="preserve"> </w:t>
      </w:r>
      <w:r w:rsidRPr="0026715C">
        <w:rPr>
          <w:rFonts w:ascii="Times New Roman" w:hAnsi="Times New Roman" w:cs="Times New Roman"/>
          <w:color w:val="auto"/>
          <w:sz w:val="24"/>
          <w:szCs w:val="24"/>
        </w:rPr>
        <w:t xml:space="preserve"> </w:t>
      </w:r>
    </w:p>
    <w:p w14:paraId="0397720F" w14:textId="77777777" w:rsidR="009C13A4" w:rsidRDefault="004B51E6" w:rsidP="00404672">
      <w:pPr>
        <w:autoSpaceDE w:val="0"/>
        <w:autoSpaceDN w:val="0"/>
        <w:adjustRightInd w:val="0"/>
        <w:spacing w:after="0" w:line="360" w:lineRule="auto"/>
        <w:jc w:val="both"/>
        <w:rPr>
          <w:rFonts w:ascii="Times New Roman" w:hAnsi="Times New Roman" w:cs="Times New Roman"/>
          <w:sz w:val="24"/>
          <w:szCs w:val="24"/>
        </w:rPr>
      </w:pPr>
      <w:r w:rsidRPr="00404672">
        <w:rPr>
          <w:rFonts w:ascii="Times New Roman" w:hAnsi="Times New Roman" w:cs="Times New Roman"/>
          <w:sz w:val="24"/>
          <w:szCs w:val="24"/>
        </w:rPr>
        <w:t>Το</w:t>
      </w:r>
      <w:r w:rsidR="0091635D" w:rsidRPr="00404672">
        <w:rPr>
          <w:rFonts w:ascii="Times New Roman" w:hAnsi="Times New Roman" w:cs="Times New Roman"/>
          <w:sz w:val="24"/>
          <w:szCs w:val="24"/>
        </w:rPr>
        <w:t xml:space="preserve"> πρώτο ερευνητικό ερώτημα</w:t>
      </w:r>
      <w:r w:rsidRPr="00404672">
        <w:rPr>
          <w:rFonts w:ascii="Times New Roman" w:hAnsi="Times New Roman" w:cs="Times New Roman"/>
          <w:sz w:val="24"/>
          <w:szCs w:val="24"/>
        </w:rPr>
        <w:t xml:space="preserve"> απαντάται από την ποσοτική έρευνα, η οποία επιδιώκει με μετρήσιμα δεδομένα να διερευνήσει τις σχέσεις μεταξύ των μεταβλητών και συγκεκριμένα τις συνθήκες που</w:t>
      </w:r>
      <w:r w:rsidR="00854BB4" w:rsidRPr="00404672">
        <w:rPr>
          <w:rFonts w:ascii="Times New Roman" w:hAnsi="Times New Roman" w:cs="Times New Roman"/>
          <w:sz w:val="24"/>
          <w:szCs w:val="24"/>
        </w:rPr>
        <w:t xml:space="preserve"> τις</w:t>
      </w:r>
      <w:r w:rsidRPr="00404672">
        <w:rPr>
          <w:rFonts w:ascii="Times New Roman" w:hAnsi="Times New Roman" w:cs="Times New Roman"/>
          <w:sz w:val="24"/>
          <w:szCs w:val="24"/>
        </w:rPr>
        <w:t xml:space="preserve"> καθιστούν αιτιώδ</w:t>
      </w:r>
      <w:r w:rsidR="00854BB4" w:rsidRPr="00404672">
        <w:rPr>
          <w:rFonts w:ascii="Times New Roman" w:hAnsi="Times New Roman" w:cs="Times New Roman"/>
          <w:sz w:val="24"/>
          <w:szCs w:val="24"/>
        </w:rPr>
        <w:t>εις</w:t>
      </w:r>
      <w:r w:rsidRPr="00404672">
        <w:rPr>
          <w:rFonts w:ascii="Times New Roman" w:hAnsi="Times New Roman" w:cs="Times New Roman"/>
          <w:sz w:val="24"/>
          <w:szCs w:val="24"/>
        </w:rPr>
        <w:t xml:space="preserve">. Αναλυτικότερα, </w:t>
      </w:r>
      <w:r w:rsidR="00404672" w:rsidRPr="00404672">
        <w:rPr>
          <w:rFonts w:ascii="Times New Roman" w:hAnsi="Times New Roman" w:cs="Times New Roman"/>
          <w:sz w:val="24"/>
          <w:szCs w:val="24"/>
        </w:rPr>
        <w:t>η</w:t>
      </w:r>
      <w:r w:rsidRPr="00404672">
        <w:rPr>
          <w:rFonts w:ascii="Times New Roman" w:hAnsi="Times New Roman" w:cs="Times New Roman"/>
          <w:sz w:val="24"/>
          <w:szCs w:val="24"/>
        </w:rPr>
        <w:t xml:space="preserve"> Δραματικ</w:t>
      </w:r>
      <w:r w:rsidR="00404672" w:rsidRPr="00404672">
        <w:rPr>
          <w:rFonts w:ascii="Times New Roman" w:hAnsi="Times New Roman" w:cs="Times New Roman"/>
          <w:sz w:val="24"/>
          <w:szCs w:val="24"/>
        </w:rPr>
        <w:t>ή</w:t>
      </w:r>
      <w:r w:rsidRPr="00404672">
        <w:rPr>
          <w:rFonts w:ascii="Times New Roman" w:hAnsi="Times New Roman" w:cs="Times New Roman"/>
          <w:sz w:val="24"/>
          <w:szCs w:val="24"/>
        </w:rPr>
        <w:t xml:space="preserve"> Τ</w:t>
      </w:r>
      <w:r w:rsidR="00404672" w:rsidRPr="00404672">
        <w:rPr>
          <w:rFonts w:ascii="Times New Roman" w:hAnsi="Times New Roman" w:cs="Times New Roman"/>
          <w:sz w:val="24"/>
          <w:szCs w:val="24"/>
        </w:rPr>
        <w:t>έχνη</w:t>
      </w:r>
      <w:r w:rsidRPr="00404672">
        <w:rPr>
          <w:rFonts w:ascii="Times New Roman" w:hAnsi="Times New Roman" w:cs="Times New Roman"/>
          <w:sz w:val="24"/>
          <w:szCs w:val="24"/>
        </w:rPr>
        <w:t xml:space="preserve"> στην Εκπαίδευση λειτουργ</w:t>
      </w:r>
      <w:r w:rsidR="00404672" w:rsidRPr="00404672">
        <w:rPr>
          <w:rFonts w:ascii="Times New Roman" w:hAnsi="Times New Roman" w:cs="Times New Roman"/>
          <w:sz w:val="24"/>
          <w:szCs w:val="24"/>
        </w:rPr>
        <w:t>εί</w:t>
      </w:r>
      <w:r w:rsidRPr="00404672">
        <w:rPr>
          <w:rFonts w:ascii="Times New Roman" w:hAnsi="Times New Roman" w:cs="Times New Roman"/>
          <w:sz w:val="24"/>
          <w:szCs w:val="24"/>
        </w:rPr>
        <w:t xml:space="preserve"> ως </w:t>
      </w:r>
      <w:r w:rsidR="00854BB4" w:rsidRPr="00404672">
        <w:rPr>
          <w:rFonts w:ascii="Times New Roman" w:hAnsi="Times New Roman" w:cs="Times New Roman"/>
          <w:sz w:val="24"/>
          <w:szCs w:val="24"/>
        </w:rPr>
        <w:t>α</w:t>
      </w:r>
      <w:r w:rsidRPr="00404672">
        <w:rPr>
          <w:rFonts w:ascii="Times New Roman" w:hAnsi="Times New Roman" w:cs="Times New Roman"/>
          <w:sz w:val="24"/>
          <w:szCs w:val="24"/>
        </w:rPr>
        <w:t>νεξάρτητη μεταβλητή, διότι αξιοποι</w:t>
      </w:r>
      <w:r w:rsidR="00404672" w:rsidRPr="00404672">
        <w:rPr>
          <w:rFonts w:ascii="Times New Roman" w:hAnsi="Times New Roman" w:cs="Times New Roman"/>
          <w:sz w:val="24"/>
          <w:szCs w:val="24"/>
        </w:rPr>
        <w:t>εί</w:t>
      </w:r>
      <w:r w:rsidRPr="00404672">
        <w:rPr>
          <w:rFonts w:ascii="Times New Roman" w:hAnsi="Times New Roman" w:cs="Times New Roman"/>
          <w:sz w:val="24"/>
          <w:szCs w:val="24"/>
        </w:rPr>
        <w:t>ται για να διαπιστωθεί αν ασκ</w:t>
      </w:r>
      <w:r w:rsidR="00404672" w:rsidRPr="00404672">
        <w:rPr>
          <w:rFonts w:ascii="Times New Roman" w:hAnsi="Times New Roman" w:cs="Times New Roman"/>
          <w:sz w:val="24"/>
          <w:szCs w:val="24"/>
        </w:rPr>
        <w:t>εί</w:t>
      </w:r>
      <w:r w:rsidRPr="00404672">
        <w:rPr>
          <w:rFonts w:ascii="Times New Roman" w:hAnsi="Times New Roman" w:cs="Times New Roman"/>
          <w:sz w:val="24"/>
          <w:szCs w:val="24"/>
        </w:rPr>
        <w:t xml:space="preserve"> επιρροή στην ψυχική ανθεκτικότητα, που είναι η </w:t>
      </w:r>
      <w:r w:rsidR="00854BB4" w:rsidRPr="00404672">
        <w:rPr>
          <w:rFonts w:ascii="Times New Roman" w:hAnsi="Times New Roman" w:cs="Times New Roman"/>
          <w:sz w:val="24"/>
          <w:szCs w:val="24"/>
        </w:rPr>
        <w:t>ε</w:t>
      </w:r>
      <w:r w:rsidRPr="00404672">
        <w:rPr>
          <w:rFonts w:ascii="Times New Roman" w:hAnsi="Times New Roman" w:cs="Times New Roman"/>
          <w:sz w:val="24"/>
          <w:szCs w:val="24"/>
        </w:rPr>
        <w:t>ξαρτημένη μεταβλητή.</w:t>
      </w:r>
      <w:r w:rsidR="00196295" w:rsidRPr="00404672">
        <w:rPr>
          <w:rFonts w:ascii="Times New Roman" w:hAnsi="Times New Roman" w:cs="Times New Roman"/>
          <w:sz w:val="24"/>
          <w:szCs w:val="24"/>
        </w:rPr>
        <w:t xml:space="preserve"> Για την ανάδειξη της σχέσης </w:t>
      </w:r>
      <w:r w:rsidR="0044491D" w:rsidRPr="00404672">
        <w:rPr>
          <w:rFonts w:ascii="Times New Roman" w:hAnsi="Times New Roman" w:cs="Times New Roman"/>
          <w:sz w:val="24"/>
          <w:szCs w:val="24"/>
        </w:rPr>
        <w:t>μεταξύ τους</w:t>
      </w:r>
      <w:r w:rsidR="00196295" w:rsidRPr="00404672">
        <w:rPr>
          <w:rFonts w:ascii="Times New Roman" w:hAnsi="Times New Roman" w:cs="Times New Roman"/>
          <w:sz w:val="24"/>
          <w:szCs w:val="24"/>
        </w:rPr>
        <w:t xml:space="preserve"> εφαρμό</w:t>
      </w:r>
      <w:r w:rsidR="005B76F1" w:rsidRPr="00404672">
        <w:rPr>
          <w:rFonts w:ascii="Times New Roman" w:hAnsi="Times New Roman" w:cs="Times New Roman"/>
          <w:sz w:val="24"/>
          <w:szCs w:val="24"/>
        </w:rPr>
        <w:t>ζεται</w:t>
      </w:r>
      <w:r w:rsidR="00196295" w:rsidRPr="00404672">
        <w:rPr>
          <w:rFonts w:ascii="Times New Roman" w:hAnsi="Times New Roman" w:cs="Times New Roman"/>
          <w:sz w:val="24"/>
          <w:szCs w:val="24"/>
        </w:rPr>
        <w:t xml:space="preserve"> </w:t>
      </w:r>
      <w:proofErr w:type="spellStart"/>
      <w:r w:rsidR="00196295" w:rsidRPr="00404672">
        <w:rPr>
          <w:rFonts w:ascii="Times New Roman" w:hAnsi="Times New Roman" w:cs="Times New Roman"/>
          <w:sz w:val="24"/>
          <w:szCs w:val="24"/>
        </w:rPr>
        <w:t>οιονεί</w:t>
      </w:r>
      <w:proofErr w:type="spellEnd"/>
      <w:r w:rsidR="00196295" w:rsidRPr="00404672">
        <w:rPr>
          <w:rFonts w:ascii="Times New Roman" w:hAnsi="Times New Roman" w:cs="Times New Roman"/>
          <w:sz w:val="24"/>
          <w:szCs w:val="24"/>
        </w:rPr>
        <w:t xml:space="preserve"> πειραματικό σχέδιο, το οποίο </w:t>
      </w:r>
      <w:r w:rsidR="005B76F1" w:rsidRPr="00404672">
        <w:rPr>
          <w:rFonts w:ascii="Times New Roman" w:hAnsi="Times New Roman" w:cs="Times New Roman"/>
          <w:sz w:val="24"/>
          <w:szCs w:val="24"/>
        </w:rPr>
        <w:t xml:space="preserve">περιλαμβάνει την αξιοποίηση ερωτηματολογίου για τη συλλογή </w:t>
      </w:r>
      <w:r w:rsidR="005B76F1" w:rsidRPr="00404672">
        <w:rPr>
          <w:rFonts w:ascii="Times New Roman" w:hAnsi="Times New Roman" w:cs="Times New Roman"/>
          <w:sz w:val="24"/>
          <w:szCs w:val="24"/>
        </w:rPr>
        <w:lastRenderedPageBreak/>
        <w:t xml:space="preserve">δεδομένων. </w:t>
      </w:r>
      <w:r w:rsidR="005A34FD" w:rsidRPr="00404672">
        <w:rPr>
          <w:rFonts w:ascii="Times New Roman" w:hAnsi="Times New Roman" w:cs="Times New Roman"/>
          <w:sz w:val="24"/>
          <w:szCs w:val="24"/>
        </w:rPr>
        <w:t>Η συμπλήρωσή του γίνεται από την πειραματική ομάδα και την ομάδα ελέγχου σε δύο φάσεις, πριν και μετά την ολοκλήρωση των παρεμβάσεων (</w:t>
      </w:r>
      <w:proofErr w:type="spellStart"/>
      <w:r w:rsidR="005A34FD" w:rsidRPr="00404672">
        <w:rPr>
          <w:rFonts w:ascii="Times New Roman" w:hAnsi="Times New Roman" w:cs="Times New Roman"/>
          <w:sz w:val="24"/>
          <w:szCs w:val="24"/>
          <w:lang w:val="en-US"/>
        </w:rPr>
        <w:t>Mertler</w:t>
      </w:r>
      <w:proofErr w:type="spellEnd"/>
      <w:r w:rsidR="005A34FD" w:rsidRPr="00404672">
        <w:rPr>
          <w:rFonts w:ascii="Times New Roman" w:hAnsi="Times New Roman" w:cs="Times New Roman"/>
          <w:sz w:val="24"/>
          <w:szCs w:val="24"/>
        </w:rPr>
        <w:t>, 2012).</w:t>
      </w:r>
      <w:r w:rsidR="00404672" w:rsidRPr="00404672">
        <w:rPr>
          <w:rFonts w:ascii="Times New Roman" w:hAnsi="Times New Roman" w:cs="Times New Roman"/>
          <w:sz w:val="24"/>
          <w:szCs w:val="24"/>
        </w:rPr>
        <w:t xml:space="preserve"> </w:t>
      </w:r>
    </w:p>
    <w:p w14:paraId="4B981C42" w14:textId="327B290B" w:rsidR="00D06E43" w:rsidRPr="0026715C" w:rsidRDefault="005A34FD" w:rsidP="00E000CB">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Το δεύτερο ερευνητικό ερώτημα </w:t>
      </w:r>
      <w:r w:rsidR="0044491D" w:rsidRPr="0026715C">
        <w:rPr>
          <w:rFonts w:ascii="Times New Roman" w:hAnsi="Times New Roman" w:cs="Times New Roman"/>
          <w:sz w:val="24"/>
          <w:szCs w:val="24"/>
        </w:rPr>
        <w:t>προσεγγίζεται</w:t>
      </w:r>
      <w:r w:rsidRPr="0026715C">
        <w:rPr>
          <w:rFonts w:ascii="Times New Roman" w:hAnsi="Times New Roman" w:cs="Times New Roman"/>
          <w:sz w:val="24"/>
          <w:szCs w:val="24"/>
        </w:rPr>
        <w:t xml:space="preserve"> από την </w:t>
      </w:r>
      <w:r w:rsidR="0091635D" w:rsidRPr="0026715C">
        <w:rPr>
          <w:rFonts w:ascii="Times New Roman" w:hAnsi="Times New Roman" w:cs="Times New Roman"/>
          <w:sz w:val="24"/>
          <w:szCs w:val="24"/>
        </w:rPr>
        <w:t xml:space="preserve">ποιοτική </w:t>
      </w:r>
      <w:r w:rsidR="0044491D" w:rsidRPr="0026715C">
        <w:rPr>
          <w:rFonts w:ascii="Times New Roman" w:hAnsi="Times New Roman" w:cs="Times New Roman"/>
          <w:sz w:val="24"/>
          <w:szCs w:val="24"/>
        </w:rPr>
        <w:t>έρευνα</w:t>
      </w:r>
      <w:r w:rsidRPr="0026715C">
        <w:rPr>
          <w:rFonts w:ascii="Times New Roman" w:hAnsi="Times New Roman" w:cs="Times New Roman"/>
          <w:sz w:val="24"/>
          <w:szCs w:val="24"/>
        </w:rPr>
        <w:t xml:space="preserve">, διότι χρειάζεται ένα εύρος ανάλυσης για να απαντηθεί. Έτσι, απαιτείται </w:t>
      </w:r>
      <w:r w:rsidR="00854BB4" w:rsidRPr="0026715C">
        <w:rPr>
          <w:rFonts w:ascii="Times New Roman" w:hAnsi="Times New Roman" w:cs="Times New Roman"/>
          <w:sz w:val="24"/>
          <w:szCs w:val="24"/>
        </w:rPr>
        <w:t xml:space="preserve">συμμετοχική </w:t>
      </w:r>
      <w:r w:rsidR="0091635D" w:rsidRPr="0026715C">
        <w:rPr>
          <w:rFonts w:ascii="Times New Roman" w:hAnsi="Times New Roman" w:cs="Times New Roman"/>
          <w:sz w:val="24"/>
          <w:szCs w:val="24"/>
        </w:rPr>
        <w:t xml:space="preserve">παρατήρηση </w:t>
      </w:r>
      <w:r w:rsidR="00854BB4" w:rsidRPr="0026715C">
        <w:rPr>
          <w:rFonts w:ascii="Times New Roman" w:hAnsi="Times New Roman" w:cs="Times New Roman"/>
          <w:sz w:val="24"/>
          <w:szCs w:val="24"/>
        </w:rPr>
        <w:t>από την ερευνήτρια, η οποία καλύπτει τόσο το ρόλο της συμμετέχουσας</w:t>
      </w:r>
      <w:r w:rsidR="00664EB3">
        <w:rPr>
          <w:rFonts w:ascii="Times New Roman" w:hAnsi="Times New Roman" w:cs="Times New Roman"/>
          <w:sz w:val="24"/>
          <w:szCs w:val="24"/>
        </w:rPr>
        <w:t>,</w:t>
      </w:r>
      <w:r w:rsidR="00854BB4" w:rsidRPr="0026715C">
        <w:rPr>
          <w:rFonts w:ascii="Times New Roman" w:hAnsi="Times New Roman" w:cs="Times New Roman"/>
          <w:sz w:val="24"/>
          <w:szCs w:val="24"/>
        </w:rPr>
        <w:t xml:space="preserve"> όσο και του ερευνητή</w:t>
      </w:r>
      <w:r w:rsidR="0091635D" w:rsidRPr="0026715C">
        <w:rPr>
          <w:rFonts w:ascii="Times New Roman" w:hAnsi="Times New Roman" w:cs="Times New Roman"/>
          <w:sz w:val="24"/>
          <w:szCs w:val="24"/>
        </w:rPr>
        <w:t>.</w:t>
      </w:r>
      <w:r w:rsidR="00854BB4" w:rsidRPr="0026715C">
        <w:rPr>
          <w:rFonts w:ascii="Times New Roman" w:hAnsi="Times New Roman" w:cs="Times New Roman"/>
          <w:sz w:val="24"/>
          <w:szCs w:val="24"/>
        </w:rPr>
        <w:t xml:space="preserve"> Στόχος είναι η άμεση αντίληψη των αντιδράσεων, για να εντοπιστούν τυπικές και μη συμπεριφορές (</w:t>
      </w:r>
      <w:proofErr w:type="spellStart"/>
      <w:r w:rsidR="00854BB4" w:rsidRPr="0026715C">
        <w:rPr>
          <w:rFonts w:ascii="Times New Roman" w:hAnsi="Times New Roman" w:cs="Times New Roman"/>
          <w:sz w:val="24"/>
          <w:szCs w:val="24"/>
          <w:lang w:val="en-US"/>
        </w:rPr>
        <w:t>Mertler</w:t>
      </w:r>
      <w:proofErr w:type="spellEnd"/>
      <w:r w:rsidR="00854BB4" w:rsidRPr="0026715C">
        <w:rPr>
          <w:rFonts w:ascii="Times New Roman" w:hAnsi="Times New Roman" w:cs="Times New Roman"/>
          <w:sz w:val="24"/>
          <w:szCs w:val="24"/>
        </w:rPr>
        <w:t>, 2012).</w:t>
      </w:r>
      <w:r w:rsidR="00664EB3">
        <w:rPr>
          <w:rFonts w:ascii="Times New Roman" w:hAnsi="Times New Roman" w:cs="Times New Roman"/>
          <w:sz w:val="24"/>
          <w:szCs w:val="24"/>
        </w:rPr>
        <w:t xml:space="preserve"> </w:t>
      </w:r>
    </w:p>
    <w:p w14:paraId="2A70CFD0" w14:textId="6B21C65A" w:rsidR="007D5D3F" w:rsidRPr="0026715C" w:rsidRDefault="00D06E43" w:rsidP="00664EB3">
      <w:pPr>
        <w:pStyle w:val="2"/>
        <w:spacing w:line="360" w:lineRule="auto"/>
        <w:rPr>
          <w:rFonts w:ascii="Times New Roman" w:hAnsi="Times New Roman" w:cs="Times New Roman"/>
          <w:color w:val="auto"/>
          <w:sz w:val="24"/>
          <w:szCs w:val="24"/>
        </w:rPr>
      </w:pPr>
      <w:bookmarkStart w:id="18" w:name="_Toc170823820"/>
      <w:r w:rsidRPr="0026715C">
        <w:rPr>
          <w:rFonts w:ascii="Times New Roman" w:hAnsi="Times New Roman" w:cs="Times New Roman"/>
          <w:color w:val="auto"/>
          <w:sz w:val="24"/>
          <w:szCs w:val="24"/>
        </w:rPr>
        <w:t xml:space="preserve">3.4 </w:t>
      </w:r>
      <w:r w:rsidR="007D5D3F" w:rsidRPr="0026715C">
        <w:rPr>
          <w:rFonts w:ascii="Times New Roman" w:hAnsi="Times New Roman" w:cs="Times New Roman"/>
          <w:color w:val="auto"/>
          <w:sz w:val="24"/>
          <w:szCs w:val="24"/>
        </w:rPr>
        <w:t>Ερευνητικά εργαλεία</w:t>
      </w:r>
      <w:r w:rsidR="008754F2" w:rsidRPr="0026715C">
        <w:rPr>
          <w:rFonts w:ascii="Times New Roman" w:hAnsi="Times New Roman" w:cs="Times New Roman"/>
          <w:color w:val="auto"/>
          <w:sz w:val="24"/>
          <w:szCs w:val="24"/>
        </w:rPr>
        <w:t xml:space="preserve"> και δείγμα</w:t>
      </w:r>
      <w:bookmarkEnd w:id="18"/>
      <w:r w:rsidR="008754F2" w:rsidRPr="0026715C">
        <w:rPr>
          <w:rFonts w:ascii="Times New Roman" w:hAnsi="Times New Roman" w:cs="Times New Roman"/>
          <w:color w:val="auto"/>
          <w:sz w:val="24"/>
          <w:szCs w:val="24"/>
        </w:rPr>
        <w:t xml:space="preserve"> </w:t>
      </w:r>
    </w:p>
    <w:p w14:paraId="5E04D3D6" w14:textId="39FCE3B7" w:rsidR="00664EB3" w:rsidRPr="00664EB3" w:rsidRDefault="00664EB3" w:rsidP="00664EB3">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Στα</w:t>
      </w:r>
      <w:r w:rsidR="007C4A86" w:rsidRPr="0026715C">
        <w:rPr>
          <w:rFonts w:ascii="Times New Roman" w:hAnsi="Times New Roman" w:cs="Times New Roman"/>
          <w:sz w:val="24"/>
          <w:szCs w:val="24"/>
        </w:rPr>
        <w:t xml:space="preserve"> ερευνητικά εργαλεία χρησιμοποι</w:t>
      </w:r>
      <w:r w:rsidR="00092D28">
        <w:rPr>
          <w:rFonts w:ascii="Times New Roman" w:hAnsi="Times New Roman" w:cs="Times New Roman"/>
          <w:sz w:val="24"/>
          <w:szCs w:val="24"/>
        </w:rPr>
        <w:t>είται</w:t>
      </w:r>
      <w:r>
        <w:rPr>
          <w:rFonts w:ascii="Times New Roman" w:hAnsi="Times New Roman" w:cs="Times New Roman"/>
          <w:sz w:val="24"/>
          <w:szCs w:val="24"/>
        </w:rPr>
        <w:t xml:space="preserve"> κατά την ποσοτική έρευνα</w:t>
      </w:r>
      <w:r w:rsidRPr="00404672">
        <w:rPr>
          <w:rFonts w:ascii="Times New Roman" w:hAnsi="Times New Roman" w:cs="Times New Roman"/>
          <w:sz w:val="24"/>
          <w:szCs w:val="24"/>
        </w:rPr>
        <w:t xml:space="preserve"> το ερωτηματολόγιο των </w:t>
      </w:r>
      <w:proofErr w:type="spellStart"/>
      <w:r w:rsidRPr="00404672">
        <w:rPr>
          <w:rFonts w:ascii="Times New Roman" w:hAnsi="Times New Roman" w:cs="Times New Roman"/>
          <w:sz w:val="24"/>
          <w:szCs w:val="24"/>
          <w14:ligatures w14:val="standardContextual"/>
        </w:rPr>
        <w:t>Wagnild</w:t>
      </w:r>
      <w:proofErr w:type="spellEnd"/>
      <w:r w:rsidRPr="00404672">
        <w:rPr>
          <w:rFonts w:ascii="Times New Roman" w:hAnsi="Times New Roman" w:cs="Times New Roman"/>
          <w:sz w:val="24"/>
          <w:szCs w:val="24"/>
          <w14:ligatures w14:val="standardContextual"/>
        </w:rPr>
        <w:t xml:space="preserve"> &amp; Young (1993),</w:t>
      </w:r>
      <w:r w:rsidR="00180461" w:rsidRPr="00180461">
        <w:rPr>
          <w:rFonts w:ascii="Times New Roman" w:hAnsi="Times New Roman" w:cs="Times New Roman"/>
          <w:sz w:val="24"/>
          <w:szCs w:val="24"/>
          <w14:ligatures w14:val="standardContextual"/>
        </w:rPr>
        <w:t xml:space="preserve"> </w:t>
      </w:r>
      <w:r w:rsidR="00180461" w:rsidRPr="00180461">
        <w:rPr>
          <w:rFonts w:ascii="Times New Roman" w:hAnsi="Times New Roman" w:cs="Times New Roman"/>
          <w:i/>
          <w:iCs/>
          <w:sz w:val="24"/>
          <w:szCs w:val="24"/>
          <w:lang w:val="en-US"/>
          <w14:ligatures w14:val="standardContextual"/>
        </w:rPr>
        <w:t>The</w:t>
      </w:r>
      <w:r w:rsidRPr="00404672">
        <w:rPr>
          <w:rFonts w:ascii="Times New Roman" w:hAnsi="Times New Roman" w:cs="Times New Roman"/>
          <w:sz w:val="24"/>
          <w:szCs w:val="24"/>
          <w14:ligatures w14:val="standardContextual"/>
        </w:rPr>
        <w:t xml:space="preserve"> </w:t>
      </w:r>
      <w:r w:rsidRPr="00664EB3">
        <w:rPr>
          <w:rFonts w:ascii="Times New Roman" w:hAnsi="Times New Roman" w:cs="Times New Roman"/>
          <w:i/>
          <w:iCs/>
          <w:sz w:val="24"/>
          <w:szCs w:val="24"/>
          <w:lang w:val="en-US"/>
          <w14:ligatures w14:val="standardContextual"/>
        </w:rPr>
        <w:t>Resilience</w:t>
      </w:r>
      <w:r w:rsidRPr="00664EB3">
        <w:rPr>
          <w:rFonts w:ascii="Times New Roman" w:hAnsi="Times New Roman" w:cs="Times New Roman"/>
          <w:i/>
          <w:iCs/>
          <w:sz w:val="24"/>
          <w:szCs w:val="24"/>
          <w14:ligatures w14:val="standardContextual"/>
        </w:rPr>
        <w:t xml:space="preserve"> </w:t>
      </w:r>
      <w:r w:rsidRPr="00664EB3">
        <w:rPr>
          <w:rFonts w:ascii="Times New Roman" w:hAnsi="Times New Roman" w:cs="Times New Roman"/>
          <w:i/>
          <w:iCs/>
          <w:sz w:val="24"/>
          <w:szCs w:val="24"/>
          <w:lang w:val="en-US"/>
          <w14:ligatures w14:val="standardContextual"/>
        </w:rPr>
        <w:t>Scale</w:t>
      </w:r>
      <w:r w:rsidR="00180461" w:rsidRPr="00180461">
        <w:rPr>
          <w:rFonts w:ascii="Times New Roman" w:hAnsi="Times New Roman" w:cs="Times New Roman"/>
          <w:i/>
          <w:iCs/>
          <w:sz w:val="24"/>
          <w:szCs w:val="24"/>
          <w14:ligatures w14:val="standardContextual"/>
        </w:rPr>
        <w:t xml:space="preserve"> (</w:t>
      </w:r>
      <w:r w:rsidR="00180461">
        <w:rPr>
          <w:rFonts w:ascii="Times New Roman" w:hAnsi="Times New Roman" w:cs="Times New Roman"/>
          <w:i/>
          <w:iCs/>
          <w:sz w:val="24"/>
          <w:szCs w:val="24"/>
          <w:lang w:val="en-US"/>
          <w14:ligatures w14:val="standardContextual"/>
        </w:rPr>
        <w:t>RS</w:t>
      </w:r>
      <w:r w:rsidR="00180461" w:rsidRPr="00180461">
        <w:rPr>
          <w:rFonts w:ascii="Times New Roman" w:hAnsi="Times New Roman" w:cs="Times New Roman"/>
          <w:i/>
          <w:iCs/>
          <w:sz w:val="24"/>
          <w:szCs w:val="24"/>
          <w14:ligatures w14:val="standardContextual"/>
        </w:rPr>
        <w:t>)</w:t>
      </w:r>
      <w:r w:rsidRPr="00664EB3">
        <w:rPr>
          <w:rFonts w:ascii="Times New Roman" w:hAnsi="Times New Roman" w:cs="Times New Roman"/>
          <w:sz w:val="24"/>
          <w:szCs w:val="24"/>
          <w14:ligatures w14:val="standardContextual"/>
        </w:rPr>
        <w:t xml:space="preserve">, </w:t>
      </w:r>
      <w:r>
        <w:rPr>
          <w:rFonts w:ascii="Times New Roman" w:hAnsi="Times New Roman" w:cs="Times New Roman"/>
          <w:sz w:val="24"/>
          <w:szCs w:val="24"/>
          <w14:ligatures w14:val="standardContextual"/>
        </w:rPr>
        <w:t>το οποίο επεξεργάστηκαν οι</w:t>
      </w:r>
      <w:r w:rsidRPr="00404672">
        <w:rPr>
          <w:rFonts w:ascii="Times New Roman" w:hAnsi="Times New Roman" w:cs="Times New Roman"/>
          <w:sz w:val="24"/>
          <w:szCs w:val="24"/>
          <w14:ligatures w14:val="standardContextual"/>
        </w:rPr>
        <w:t xml:space="preserve"> </w:t>
      </w:r>
      <w:proofErr w:type="spellStart"/>
      <w:r w:rsidRPr="00404672">
        <w:rPr>
          <w:rFonts w:ascii="Times New Roman" w:hAnsi="Times New Roman" w:cs="Times New Roman"/>
          <w:sz w:val="24"/>
          <w:szCs w:val="24"/>
          <w14:ligatures w14:val="standardContextual"/>
        </w:rPr>
        <w:t>Neill</w:t>
      </w:r>
      <w:proofErr w:type="spellEnd"/>
      <w:r w:rsidRPr="00404672">
        <w:rPr>
          <w:rFonts w:ascii="Times New Roman" w:hAnsi="Times New Roman" w:cs="Times New Roman"/>
          <w:sz w:val="24"/>
          <w:szCs w:val="24"/>
          <w14:ligatures w14:val="standardContextual"/>
        </w:rPr>
        <w:t xml:space="preserve"> &amp;</w:t>
      </w:r>
      <w:r>
        <w:rPr>
          <w:rFonts w:ascii="Times New Roman" w:hAnsi="Times New Roman" w:cs="Times New Roman"/>
          <w:sz w:val="24"/>
          <w:szCs w:val="24"/>
          <w14:ligatures w14:val="standardContextual"/>
        </w:rPr>
        <w:t xml:space="preserve"> </w:t>
      </w:r>
      <w:proofErr w:type="spellStart"/>
      <w:r w:rsidRPr="00404672">
        <w:rPr>
          <w:rFonts w:ascii="Times New Roman" w:hAnsi="Times New Roman" w:cs="Times New Roman"/>
          <w:sz w:val="24"/>
          <w:szCs w:val="24"/>
          <w14:ligatures w14:val="standardContextual"/>
        </w:rPr>
        <w:t>Dias</w:t>
      </w:r>
      <w:proofErr w:type="spellEnd"/>
      <w:r w:rsidRPr="00404672">
        <w:rPr>
          <w:rFonts w:ascii="Times New Roman" w:hAnsi="Times New Roman" w:cs="Times New Roman"/>
          <w:sz w:val="24"/>
          <w:szCs w:val="24"/>
          <w14:ligatures w14:val="standardContextual"/>
        </w:rPr>
        <w:t xml:space="preserve"> (2001) </w:t>
      </w:r>
      <w:r>
        <w:rPr>
          <w:rFonts w:ascii="Times New Roman" w:hAnsi="Times New Roman" w:cs="Times New Roman"/>
          <w:sz w:val="24"/>
          <w:szCs w:val="24"/>
          <w14:ligatures w14:val="standardContextual"/>
        </w:rPr>
        <w:t xml:space="preserve">τροποποιώντας το </w:t>
      </w:r>
      <w:r w:rsidRPr="00404672">
        <w:rPr>
          <w:rFonts w:ascii="Times New Roman" w:hAnsi="Times New Roman" w:cs="Times New Roman"/>
          <w:sz w:val="24"/>
          <w:szCs w:val="24"/>
          <w14:ligatures w14:val="standardContextual"/>
        </w:rPr>
        <w:t>σε 15 ερωτήσεις</w:t>
      </w:r>
      <w:r>
        <w:rPr>
          <w:rFonts w:ascii="Times New Roman" w:hAnsi="Times New Roman" w:cs="Times New Roman"/>
          <w:sz w:val="24"/>
          <w:szCs w:val="24"/>
          <w14:ligatures w14:val="standardContextual"/>
        </w:rPr>
        <w:t xml:space="preserve"> έναντι των 25. Η μετάφρασή του στην ελληνική γλώσσα έγινε από την </w:t>
      </w:r>
      <w:proofErr w:type="spellStart"/>
      <w:r>
        <w:rPr>
          <w:rFonts w:ascii="Times New Roman" w:hAnsi="Times New Roman" w:cs="Times New Roman"/>
          <w:sz w:val="24"/>
          <w:szCs w:val="24"/>
          <w14:ligatures w14:val="standardContextual"/>
        </w:rPr>
        <w:t>Λ</w:t>
      </w:r>
      <w:r w:rsidRPr="00404672">
        <w:rPr>
          <w:rFonts w:ascii="Times New Roman" w:hAnsi="Times New Roman" w:cs="Times New Roman"/>
          <w:sz w:val="24"/>
          <w:szCs w:val="24"/>
          <w14:ligatures w14:val="standardContextual"/>
        </w:rPr>
        <w:t>εοντοπούλου</w:t>
      </w:r>
      <w:proofErr w:type="spellEnd"/>
      <w:r>
        <w:rPr>
          <w:rFonts w:ascii="Times New Roman" w:hAnsi="Times New Roman" w:cs="Times New Roman"/>
          <w:sz w:val="24"/>
          <w:szCs w:val="24"/>
          <w14:ligatures w14:val="standardContextual"/>
        </w:rPr>
        <w:t xml:space="preserve"> (2010) και αναφέρεται σε μαθητές 9-17 ετών. Περιλαμβάνει 7 δυνατές απαντήσεις κατά την κλίμακα </w:t>
      </w:r>
      <w:r>
        <w:rPr>
          <w:rFonts w:ascii="Times New Roman" w:hAnsi="Times New Roman" w:cs="Times New Roman"/>
          <w:sz w:val="24"/>
          <w:szCs w:val="24"/>
          <w:lang w:val="en-US"/>
          <w14:ligatures w14:val="standardContextual"/>
        </w:rPr>
        <w:t>Likert</w:t>
      </w:r>
      <w:r>
        <w:rPr>
          <w:rFonts w:ascii="Times New Roman" w:hAnsi="Times New Roman" w:cs="Times New Roman"/>
          <w:sz w:val="24"/>
          <w:szCs w:val="24"/>
          <w14:ligatures w14:val="standardContextual"/>
        </w:rPr>
        <w:t xml:space="preserve"> με δείκτη εσωτερικής συνέπειας </w:t>
      </w:r>
      <w:proofErr w:type="spellStart"/>
      <w:r w:rsidRPr="000C5568">
        <w:rPr>
          <w:rFonts w:ascii="Times New Roman" w:hAnsi="Times New Roman" w:cs="Times New Roman"/>
          <w:sz w:val="24"/>
          <w:szCs w:val="24"/>
        </w:rPr>
        <w:t>Cronbach</w:t>
      </w:r>
      <w:proofErr w:type="spellEnd"/>
      <w:r w:rsidRPr="000C5568">
        <w:rPr>
          <w:rFonts w:ascii="Times New Roman" w:hAnsi="Times New Roman" w:cs="Times New Roman"/>
          <w:sz w:val="24"/>
          <w:szCs w:val="24"/>
        </w:rPr>
        <w:t xml:space="preserve"> α = .773</w:t>
      </w:r>
      <w:r>
        <w:rPr>
          <w:sz w:val="23"/>
          <w:szCs w:val="23"/>
        </w:rPr>
        <w:t>.</w:t>
      </w:r>
      <w:r w:rsidRPr="00664EB3">
        <w:rPr>
          <w:sz w:val="23"/>
          <w:szCs w:val="23"/>
        </w:rPr>
        <w:t xml:space="preserve"> </w:t>
      </w:r>
      <w:r>
        <w:rPr>
          <w:sz w:val="23"/>
          <w:szCs w:val="23"/>
        </w:rPr>
        <w:t>Οι ερωτήσεις είναι θετικά διατυπωμένες, έτσι που ο</w:t>
      </w:r>
      <w:r w:rsidRPr="00664EB3">
        <w:rPr>
          <w:rFonts w:ascii="Times New Roman" w:hAnsi="Times New Roman" w:cs="Times New Roman"/>
          <w:sz w:val="24"/>
          <w:szCs w:val="24"/>
        </w:rPr>
        <w:t>ι υψηλότερες βαθμολογίες</w:t>
      </w:r>
      <w:r w:rsidRPr="00664EB3">
        <w:rPr>
          <w:sz w:val="24"/>
          <w:szCs w:val="24"/>
        </w:rPr>
        <w:t xml:space="preserve"> </w:t>
      </w:r>
      <w:r>
        <w:rPr>
          <w:rFonts w:ascii="Times New Roman" w:hAnsi="Times New Roman" w:cs="Times New Roman"/>
          <w:sz w:val="24"/>
          <w:szCs w:val="24"/>
        </w:rPr>
        <w:t>αντιπροσωπεύουν και υψηλότερα επίπεδα ψυχικής ανθεκτικότητας.</w:t>
      </w:r>
      <w:r w:rsidR="00092D28">
        <w:rPr>
          <w:rFonts w:ascii="Times New Roman" w:hAnsi="Times New Roman" w:cs="Times New Roman"/>
          <w:sz w:val="24"/>
          <w:szCs w:val="24"/>
        </w:rPr>
        <w:t xml:space="preserve"> </w:t>
      </w:r>
    </w:p>
    <w:p w14:paraId="771173E3" w14:textId="3285BDC5" w:rsidR="008754F2" w:rsidRPr="00CD1403" w:rsidRDefault="00664EB3" w:rsidP="008754F2">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Σ</w:t>
      </w:r>
      <w:r w:rsidR="0044491D" w:rsidRPr="0026715C">
        <w:rPr>
          <w:rFonts w:ascii="Times New Roman" w:hAnsi="Times New Roman" w:cs="Times New Roman"/>
          <w:sz w:val="24"/>
          <w:szCs w:val="24"/>
        </w:rPr>
        <w:t>τ</w:t>
      </w:r>
      <w:r>
        <w:rPr>
          <w:rFonts w:ascii="Times New Roman" w:hAnsi="Times New Roman" w:cs="Times New Roman"/>
          <w:sz w:val="24"/>
          <w:szCs w:val="24"/>
        </w:rPr>
        <w:t xml:space="preserve">ο  ποιοτικό μέρος την έρευνας </w:t>
      </w:r>
      <w:r w:rsidR="0044491D" w:rsidRPr="0026715C">
        <w:rPr>
          <w:rFonts w:ascii="Times New Roman" w:hAnsi="Times New Roman" w:cs="Times New Roman"/>
          <w:sz w:val="24"/>
          <w:szCs w:val="24"/>
        </w:rPr>
        <w:t>αξιοποι</w:t>
      </w:r>
      <w:r w:rsidR="00092D28">
        <w:rPr>
          <w:rFonts w:ascii="Times New Roman" w:hAnsi="Times New Roman" w:cs="Times New Roman"/>
          <w:sz w:val="24"/>
          <w:szCs w:val="24"/>
        </w:rPr>
        <w:t>είται</w:t>
      </w:r>
      <w:r>
        <w:rPr>
          <w:rFonts w:ascii="Times New Roman" w:hAnsi="Times New Roman" w:cs="Times New Roman"/>
          <w:sz w:val="24"/>
          <w:szCs w:val="24"/>
        </w:rPr>
        <w:t xml:space="preserve"> η</w:t>
      </w:r>
      <w:r w:rsidR="0044491D" w:rsidRPr="0026715C">
        <w:rPr>
          <w:rFonts w:ascii="Times New Roman" w:hAnsi="Times New Roman" w:cs="Times New Roman"/>
          <w:sz w:val="24"/>
          <w:szCs w:val="24"/>
        </w:rPr>
        <w:t xml:space="preserve"> </w:t>
      </w:r>
      <w:r>
        <w:rPr>
          <w:rFonts w:ascii="Times New Roman" w:hAnsi="Times New Roman" w:cs="Times New Roman"/>
          <w:sz w:val="24"/>
          <w:szCs w:val="24"/>
        </w:rPr>
        <w:t xml:space="preserve">συμμετοχική </w:t>
      </w:r>
      <w:r w:rsidR="008754F2" w:rsidRPr="0026715C">
        <w:rPr>
          <w:rFonts w:ascii="Times New Roman" w:hAnsi="Times New Roman" w:cs="Times New Roman"/>
          <w:sz w:val="24"/>
          <w:szCs w:val="24"/>
        </w:rPr>
        <w:t xml:space="preserve">παρατήρηση σε συνδυασμό με την καταγραφή </w:t>
      </w:r>
      <w:r w:rsidR="00092D28">
        <w:rPr>
          <w:rFonts w:ascii="Times New Roman" w:hAnsi="Times New Roman" w:cs="Times New Roman"/>
          <w:sz w:val="24"/>
          <w:szCs w:val="24"/>
        </w:rPr>
        <w:t xml:space="preserve">ερευνητικού </w:t>
      </w:r>
      <w:r w:rsidR="008754F2" w:rsidRPr="0026715C">
        <w:rPr>
          <w:rFonts w:ascii="Times New Roman" w:hAnsi="Times New Roman" w:cs="Times New Roman"/>
          <w:sz w:val="24"/>
          <w:szCs w:val="24"/>
        </w:rPr>
        <w:t>ημερολογίου</w:t>
      </w:r>
      <w:r w:rsidR="0044491D" w:rsidRPr="0026715C">
        <w:rPr>
          <w:rFonts w:ascii="Times New Roman" w:hAnsi="Times New Roman" w:cs="Times New Roman"/>
          <w:sz w:val="24"/>
          <w:szCs w:val="24"/>
        </w:rPr>
        <w:t xml:space="preserve">. Χρήσιμη ακόμη είναι η συμβολή του κριτικού φίλου για την περεταίρω </w:t>
      </w:r>
      <w:r w:rsidR="008754F2" w:rsidRPr="0026715C">
        <w:rPr>
          <w:rFonts w:ascii="Times New Roman" w:hAnsi="Times New Roman" w:cs="Times New Roman"/>
          <w:sz w:val="24"/>
          <w:szCs w:val="24"/>
        </w:rPr>
        <w:t>συλλογή</w:t>
      </w:r>
      <w:r w:rsidR="00092D28">
        <w:rPr>
          <w:rFonts w:ascii="Times New Roman" w:hAnsi="Times New Roman" w:cs="Times New Roman"/>
          <w:sz w:val="24"/>
          <w:szCs w:val="24"/>
        </w:rPr>
        <w:t xml:space="preserve"> ποιοτικών</w:t>
      </w:r>
      <w:r w:rsidR="008754F2" w:rsidRPr="0026715C">
        <w:rPr>
          <w:rFonts w:ascii="Times New Roman" w:hAnsi="Times New Roman" w:cs="Times New Roman"/>
          <w:sz w:val="24"/>
          <w:szCs w:val="24"/>
        </w:rPr>
        <w:t xml:space="preserve"> δεδομένων</w:t>
      </w:r>
      <w:r w:rsidR="0044491D" w:rsidRPr="0026715C">
        <w:rPr>
          <w:rFonts w:ascii="Times New Roman" w:hAnsi="Times New Roman" w:cs="Times New Roman"/>
          <w:sz w:val="24"/>
          <w:szCs w:val="24"/>
        </w:rPr>
        <w:t>.</w:t>
      </w:r>
      <w:r w:rsidR="008754F2" w:rsidRPr="0026715C">
        <w:rPr>
          <w:rFonts w:ascii="Times New Roman" w:hAnsi="Times New Roman" w:cs="Times New Roman"/>
          <w:sz w:val="24"/>
          <w:szCs w:val="24"/>
        </w:rPr>
        <w:t xml:space="preserve">  </w:t>
      </w:r>
      <w:r w:rsidR="00CD1403">
        <w:rPr>
          <w:rFonts w:ascii="Times New Roman" w:hAnsi="Times New Roman" w:cs="Times New Roman"/>
          <w:sz w:val="24"/>
          <w:szCs w:val="24"/>
        </w:rPr>
        <w:t xml:space="preserve">Κατά τον </w:t>
      </w:r>
      <w:r w:rsidR="00CD1403">
        <w:rPr>
          <w:rFonts w:ascii="Times New Roman" w:hAnsi="Times New Roman" w:cs="Times New Roman"/>
          <w:sz w:val="24"/>
          <w:szCs w:val="24"/>
          <w:lang w:val="en-US"/>
        </w:rPr>
        <w:t>O</w:t>
      </w:r>
      <w:r w:rsidR="00CD1403" w:rsidRPr="00CD1403">
        <w:rPr>
          <w:rFonts w:ascii="Times New Roman" w:hAnsi="Times New Roman" w:cs="Times New Roman"/>
          <w:sz w:val="24"/>
          <w:szCs w:val="24"/>
        </w:rPr>
        <w:t xml:space="preserve">’ </w:t>
      </w:r>
      <w:r w:rsidR="00CD1403">
        <w:rPr>
          <w:rFonts w:ascii="Times New Roman" w:hAnsi="Times New Roman" w:cs="Times New Roman"/>
          <w:sz w:val="24"/>
          <w:szCs w:val="24"/>
          <w:lang w:val="en-US"/>
        </w:rPr>
        <w:t>Connor</w:t>
      </w:r>
      <w:r w:rsidR="00CD1403" w:rsidRPr="00CD1403">
        <w:rPr>
          <w:rFonts w:ascii="Times New Roman" w:hAnsi="Times New Roman" w:cs="Times New Roman"/>
          <w:sz w:val="24"/>
          <w:szCs w:val="24"/>
        </w:rPr>
        <w:t xml:space="preserve"> (2005) </w:t>
      </w:r>
      <w:r w:rsidR="00CD1403">
        <w:rPr>
          <w:rFonts w:ascii="Times New Roman" w:hAnsi="Times New Roman" w:cs="Times New Roman"/>
          <w:sz w:val="24"/>
          <w:szCs w:val="24"/>
        </w:rPr>
        <w:t>η λογική που διέπει τη συμμετοχική παρατήρηση είναι ότι οι φυσικές αντιδράσεις είναι πιθανότερο να αντιπροσωπεύουν όντως χαρακτηριστικά της ομάδας</w:t>
      </w:r>
      <w:r w:rsidR="000C5568">
        <w:rPr>
          <w:rFonts w:ascii="Times New Roman" w:hAnsi="Times New Roman" w:cs="Times New Roman"/>
          <w:sz w:val="24"/>
          <w:szCs w:val="24"/>
        </w:rPr>
        <w:t>,</w:t>
      </w:r>
      <w:r w:rsidR="00CD1403">
        <w:rPr>
          <w:rFonts w:ascii="Times New Roman" w:hAnsi="Times New Roman" w:cs="Times New Roman"/>
          <w:sz w:val="24"/>
          <w:szCs w:val="24"/>
        </w:rPr>
        <w:t xml:space="preserve"> όταν ο παρατηρητής βρίσκεται εντός της. Ο </w:t>
      </w:r>
      <w:r w:rsidR="00CD1403">
        <w:rPr>
          <w:rFonts w:ascii="Times New Roman" w:hAnsi="Times New Roman" w:cs="Times New Roman"/>
          <w:sz w:val="24"/>
          <w:szCs w:val="24"/>
          <w:lang w:val="en-US"/>
        </w:rPr>
        <w:t>O</w:t>
      </w:r>
      <w:r w:rsidR="00CD1403" w:rsidRPr="00CD1403">
        <w:rPr>
          <w:rFonts w:ascii="Times New Roman" w:hAnsi="Times New Roman" w:cs="Times New Roman"/>
          <w:sz w:val="24"/>
          <w:szCs w:val="24"/>
        </w:rPr>
        <w:t xml:space="preserve">’ </w:t>
      </w:r>
      <w:r w:rsidR="00CD1403">
        <w:rPr>
          <w:rFonts w:ascii="Times New Roman" w:hAnsi="Times New Roman" w:cs="Times New Roman"/>
          <w:sz w:val="24"/>
          <w:szCs w:val="24"/>
          <w:lang w:val="en-US"/>
        </w:rPr>
        <w:t>Connor</w:t>
      </w:r>
      <w:r w:rsidR="00CD1403">
        <w:rPr>
          <w:rFonts w:ascii="Times New Roman" w:hAnsi="Times New Roman" w:cs="Times New Roman"/>
          <w:sz w:val="24"/>
          <w:szCs w:val="24"/>
        </w:rPr>
        <w:t xml:space="preserve"> συνεχίζει υποστηρίζοντας ότι ο ρόλος του παρατηρητή είναι πολλαπλός μεταβαίνοντας από τον πλήρως συμμετέχοντα, που καθορίζει ενεργά την κατεύθυνση της ομάδας, σε πλήρως παρατηρητή, όπου αποστασιοποιείται της ομάδας, συμπεριλαμβάνοντας και </w:t>
      </w:r>
      <w:proofErr w:type="spellStart"/>
      <w:r w:rsidR="00CD1403">
        <w:rPr>
          <w:rFonts w:ascii="Times New Roman" w:hAnsi="Times New Roman" w:cs="Times New Roman"/>
          <w:sz w:val="24"/>
          <w:szCs w:val="24"/>
        </w:rPr>
        <w:t>εναλλακτικότερες</w:t>
      </w:r>
      <w:proofErr w:type="spellEnd"/>
      <w:r w:rsidR="00CD1403">
        <w:rPr>
          <w:rFonts w:ascii="Times New Roman" w:hAnsi="Times New Roman" w:cs="Times New Roman"/>
          <w:sz w:val="24"/>
          <w:szCs w:val="24"/>
        </w:rPr>
        <w:t xml:space="preserve"> εκδοχές της δράσεις του που περικλείονται μεταξύ αυτών των δύο άκρων. </w:t>
      </w:r>
    </w:p>
    <w:p w14:paraId="210C8000" w14:textId="256783FD" w:rsidR="00DE483D" w:rsidRPr="00580CD8" w:rsidRDefault="0044491D" w:rsidP="007C4A86">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Όσον αφορά τη δειγματοληψία, επ</w:t>
      </w:r>
      <w:r w:rsidR="00DE483D" w:rsidRPr="0026715C">
        <w:rPr>
          <w:rFonts w:ascii="Times New Roman" w:hAnsi="Times New Roman" w:cs="Times New Roman"/>
          <w:sz w:val="24"/>
          <w:szCs w:val="24"/>
        </w:rPr>
        <w:t xml:space="preserve">ιλέγεται </w:t>
      </w:r>
      <w:r w:rsidRPr="0026715C">
        <w:rPr>
          <w:rFonts w:ascii="Times New Roman" w:hAnsi="Times New Roman" w:cs="Times New Roman"/>
          <w:sz w:val="24"/>
          <w:szCs w:val="24"/>
        </w:rPr>
        <w:t xml:space="preserve">το </w:t>
      </w:r>
      <w:r w:rsidR="00DE483D" w:rsidRPr="0026715C">
        <w:rPr>
          <w:rFonts w:ascii="Times New Roman" w:hAnsi="Times New Roman" w:cs="Times New Roman"/>
          <w:sz w:val="24"/>
          <w:szCs w:val="24"/>
        </w:rPr>
        <w:t>βολικ</w:t>
      </w:r>
      <w:r w:rsidR="008754F2" w:rsidRPr="0026715C">
        <w:rPr>
          <w:rFonts w:ascii="Times New Roman" w:hAnsi="Times New Roman" w:cs="Times New Roman"/>
          <w:sz w:val="24"/>
          <w:szCs w:val="24"/>
        </w:rPr>
        <w:t>ό</w:t>
      </w:r>
      <w:r w:rsidRPr="0026715C">
        <w:rPr>
          <w:rFonts w:ascii="Times New Roman" w:hAnsi="Times New Roman" w:cs="Times New Roman"/>
          <w:sz w:val="24"/>
          <w:szCs w:val="24"/>
        </w:rPr>
        <w:t xml:space="preserve"> δείγμα</w:t>
      </w:r>
      <w:r w:rsidR="008754F2" w:rsidRPr="0026715C">
        <w:rPr>
          <w:rFonts w:ascii="Times New Roman" w:hAnsi="Times New Roman" w:cs="Times New Roman"/>
          <w:sz w:val="24"/>
          <w:szCs w:val="24"/>
        </w:rPr>
        <w:t xml:space="preserve">, καθώς </w:t>
      </w:r>
      <w:r w:rsidR="00867C9C" w:rsidRPr="0026715C">
        <w:rPr>
          <w:rFonts w:ascii="Times New Roman" w:hAnsi="Times New Roman" w:cs="Times New Roman"/>
          <w:sz w:val="24"/>
          <w:szCs w:val="24"/>
        </w:rPr>
        <w:t>στην έρευνα συμμετέχουν</w:t>
      </w:r>
      <w:r w:rsidR="008754F2" w:rsidRPr="0026715C">
        <w:rPr>
          <w:rFonts w:ascii="Times New Roman" w:hAnsi="Times New Roman" w:cs="Times New Roman"/>
          <w:sz w:val="24"/>
          <w:szCs w:val="24"/>
        </w:rPr>
        <w:t xml:space="preserve"> οι μαθητές που είναι διαθέσιμοι. </w:t>
      </w:r>
      <w:r w:rsidR="009271EC" w:rsidRPr="0026715C">
        <w:rPr>
          <w:rFonts w:ascii="Times New Roman" w:hAnsi="Times New Roman" w:cs="Times New Roman"/>
          <w:sz w:val="24"/>
          <w:szCs w:val="24"/>
        </w:rPr>
        <w:t xml:space="preserve">Το μέγεθος του </w:t>
      </w:r>
      <w:r w:rsidR="00092D28">
        <w:rPr>
          <w:rFonts w:ascii="Times New Roman" w:hAnsi="Times New Roman" w:cs="Times New Roman"/>
          <w:sz w:val="24"/>
          <w:szCs w:val="24"/>
        </w:rPr>
        <w:t>δείγματος</w:t>
      </w:r>
      <w:r w:rsidR="009271EC" w:rsidRPr="0026715C">
        <w:rPr>
          <w:rFonts w:ascii="Times New Roman" w:hAnsi="Times New Roman" w:cs="Times New Roman"/>
          <w:sz w:val="24"/>
          <w:szCs w:val="24"/>
        </w:rPr>
        <w:t xml:space="preserve"> αφορά το σύνολο δύο τμημάτων της Δ΄ Δημοτικού, εκ των οποίων το πρώτο λειτο</w:t>
      </w:r>
      <w:r w:rsidR="00092D28">
        <w:rPr>
          <w:rFonts w:ascii="Times New Roman" w:hAnsi="Times New Roman" w:cs="Times New Roman"/>
          <w:sz w:val="24"/>
          <w:szCs w:val="24"/>
        </w:rPr>
        <w:t>ύργησε</w:t>
      </w:r>
      <w:r w:rsidR="009271EC" w:rsidRPr="0026715C">
        <w:rPr>
          <w:rFonts w:ascii="Times New Roman" w:hAnsi="Times New Roman" w:cs="Times New Roman"/>
          <w:sz w:val="24"/>
          <w:szCs w:val="24"/>
        </w:rPr>
        <w:t xml:space="preserve"> ως </w:t>
      </w:r>
      <w:r w:rsidR="009271EC" w:rsidRPr="0026715C">
        <w:rPr>
          <w:rFonts w:ascii="Times New Roman" w:hAnsi="Times New Roman" w:cs="Times New Roman"/>
          <w:sz w:val="24"/>
          <w:szCs w:val="24"/>
        </w:rPr>
        <w:lastRenderedPageBreak/>
        <w:t xml:space="preserve">ομάδα ελέγχου και το δεύτερο ως πειραματική ομάδα. </w:t>
      </w:r>
      <w:r w:rsidR="00092D28">
        <w:rPr>
          <w:rFonts w:ascii="Times New Roman" w:hAnsi="Times New Roman" w:cs="Times New Roman"/>
          <w:sz w:val="24"/>
          <w:szCs w:val="24"/>
        </w:rPr>
        <w:t>Το μέγεθος του δείγματος κατέληξε να περιλαμβάνει 22 μαθητές, εκ των οποίων οι 13 ανήκαν στην πειραματική ομάδα και οι 9 στην ομάδα ελέγχου.</w:t>
      </w:r>
    </w:p>
    <w:p w14:paraId="74204FEA" w14:textId="2E23A091" w:rsidR="007D5D3F" w:rsidRPr="0026715C" w:rsidRDefault="00DE483D" w:rsidP="00D06E43">
      <w:pPr>
        <w:pStyle w:val="2"/>
        <w:jc w:val="both"/>
        <w:rPr>
          <w:rFonts w:ascii="Times New Roman" w:hAnsi="Times New Roman" w:cs="Times New Roman"/>
          <w:color w:val="auto"/>
          <w:sz w:val="24"/>
          <w:szCs w:val="24"/>
        </w:rPr>
      </w:pPr>
      <w:bookmarkStart w:id="19" w:name="_Toc170823821"/>
      <w:r w:rsidRPr="0026715C">
        <w:rPr>
          <w:rFonts w:ascii="Times New Roman" w:hAnsi="Times New Roman" w:cs="Times New Roman"/>
          <w:color w:val="auto"/>
          <w:sz w:val="24"/>
          <w:szCs w:val="24"/>
        </w:rPr>
        <w:t>3.</w:t>
      </w:r>
      <w:r w:rsidR="00D829EE" w:rsidRPr="0026715C">
        <w:rPr>
          <w:rFonts w:ascii="Times New Roman" w:hAnsi="Times New Roman" w:cs="Times New Roman"/>
          <w:color w:val="auto"/>
          <w:sz w:val="24"/>
          <w:szCs w:val="24"/>
        </w:rPr>
        <w:t>5</w:t>
      </w:r>
      <w:r w:rsidRPr="0026715C">
        <w:rPr>
          <w:rFonts w:ascii="Times New Roman" w:hAnsi="Times New Roman" w:cs="Times New Roman"/>
          <w:color w:val="auto"/>
          <w:sz w:val="24"/>
          <w:szCs w:val="24"/>
        </w:rPr>
        <w:t xml:space="preserve"> </w:t>
      </w:r>
      <w:r w:rsidR="007D5D3F" w:rsidRPr="0026715C">
        <w:rPr>
          <w:rFonts w:ascii="Times New Roman" w:hAnsi="Times New Roman" w:cs="Times New Roman"/>
          <w:color w:val="auto"/>
          <w:sz w:val="24"/>
          <w:szCs w:val="24"/>
        </w:rPr>
        <w:t>Μέθοδο</w:t>
      </w:r>
      <w:r w:rsidR="008754F2" w:rsidRPr="0026715C">
        <w:rPr>
          <w:rFonts w:ascii="Times New Roman" w:hAnsi="Times New Roman" w:cs="Times New Roman"/>
          <w:color w:val="auto"/>
          <w:sz w:val="24"/>
          <w:szCs w:val="24"/>
        </w:rPr>
        <w:t>ι</w:t>
      </w:r>
      <w:r w:rsidR="007D5D3F" w:rsidRPr="0026715C">
        <w:rPr>
          <w:rFonts w:ascii="Times New Roman" w:hAnsi="Times New Roman" w:cs="Times New Roman"/>
          <w:color w:val="auto"/>
          <w:sz w:val="24"/>
          <w:szCs w:val="24"/>
        </w:rPr>
        <w:t xml:space="preserve"> ανάλυσης δεδομένων</w:t>
      </w:r>
      <w:bookmarkEnd w:id="19"/>
      <w:r w:rsidR="007D5D3F" w:rsidRPr="0026715C">
        <w:rPr>
          <w:rFonts w:ascii="Times New Roman" w:hAnsi="Times New Roman" w:cs="Times New Roman"/>
          <w:color w:val="auto"/>
          <w:sz w:val="24"/>
          <w:szCs w:val="24"/>
        </w:rPr>
        <w:t xml:space="preserve"> </w:t>
      </w:r>
    </w:p>
    <w:p w14:paraId="134172D7" w14:textId="7F950EB4" w:rsidR="008754F2" w:rsidRPr="0026715C" w:rsidRDefault="008754F2" w:rsidP="008754F2">
      <w:pPr>
        <w:spacing w:before="240"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Για την ανάλυση των δεδομένων της ποιοτικής έρευνας επιλέγεται η μέθοδος της σταθερής συγκριτικής ανάλυσης, </w:t>
      </w:r>
      <w:r w:rsidR="0068428C" w:rsidRPr="0026715C">
        <w:rPr>
          <w:rFonts w:ascii="Times New Roman" w:hAnsi="Times New Roman" w:cs="Times New Roman"/>
          <w:sz w:val="24"/>
          <w:szCs w:val="24"/>
        </w:rPr>
        <w:t>η οποία προέρχεται από τη θεμελιωμένη θεωρία. Σύμφωνα με αυτήν, ό</w:t>
      </w:r>
      <w:r w:rsidRPr="0026715C">
        <w:rPr>
          <w:rFonts w:ascii="Times New Roman" w:hAnsi="Times New Roman" w:cs="Times New Roman"/>
          <w:sz w:val="24"/>
          <w:szCs w:val="24"/>
        </w:rPr>
        <w:t>λες οι φάσεις συλλογής και ανάλυσης των δεδομένων πραγματοποιούνται ταυτόχρονα και διαδοχικά</w:t>
      </w:r>
      <w:r w:rsidR="00A45F29" w:rsidRPr="0026715C">
        <w:rPr>
          <w:rFonts w:ascii="Times New Roman" w:hAnsi="Times New Roman" w:cs="Times New Roman"/>
          <w:sz w:val="24"/>
          <w:szCs w:val="24"/>
        </w:rPr>
        <w:t>,</w:t>
      </w:r>
      <w:r w:rsidRPr="0026715C">
        <w:rPr>
          <w:rFonts w:ascii="Times New Roman" w:hAnsi="Times New Roman" w:cs="Times New Roman"/>
          <w:sz w:val="24"/>
          <w:szCs w:val="24"/>
        </w:rPr>
        <w:t xml:space="preserve"> μέχρι τον κορεσμό των θεμάτων</w:t>
      </w:r>
      <w:r w:rsidR="0068428C" w:rsidRPr="0026715C">
        <w:rPr>
          <w:rFonts w:ascii="Times New Roman" w:hAnsi="Times New Roman" w:cs="Times New Roman"/>
          <w:sz w:val="24"/>
          <w:szCs w:val="24"/>
        </w:rPr>
        <w:t xml:space="preserve"> </w:t>
      </w:r>
      <w:r w:rsidR="00DC0F04" w:rsidRPr="0026715C">
        <w:rPr>
          <w:rFonts w:ascii="Times New Roman" w:hAnsi="Times New Roman" w:cs="Times New Roman"/>
          <w:sz w:val="24"/>
          <w:szCs w:val="24"/>
        </w:rPr>
        <w:t>περιλαμβάνοντα</w:t>
      </w:r>
      <w:r w:rsidR="0068428C" w:rsidRPr="0026715C">
        <w:rPr>
          <w:rFonts w:ascii="Times New Roman" w:hAnsi="Times New Roman" w:cs="Times New Roman"/>
          <w:sz w:val="24"/>
          <w:szCs w:val="24"/>
        </w:rPr>
        <w:t>ς</w:t>
      </w:r>
      <w:r w:rsidR="00DC0F04" w:rsidRPr="0026715C">
        <w:rPr>
          <w:rFonts w:ascii="Times New Roman" w:hAnsi="Times New Roman" w:cs="Times New Roman"/>
          <w:sz w:val="24"/>
          <w:szCs w:val="24"/>
        </w:rPr>
        <w:t xml:space="preserve"> δεδομένα πολλαπλών μορφών (</w:t>
      </w:r>
      <w:r w:rsidR="00DC0F04" w:rsidRPr="0026715C">
        <w:rPr>
          <w:rFonts w:ascii="Times New Roman" w:hAnsi="Times New Roman" w:cs="Times New Roman"/>
          <w:sz w:val="24"/>
          <w:szCs w:val="24"/>
          <w:lang w:val="en-US"/>
        </w:rPr>
        <w:t>Robson</w:t>
      </w:r>
      <w:r w:rsidR="00DC0F04" w:rsidRPr="0026715C">
        <w:rPr>
          <w:rFonts w:ascii="Times New Roman" w:hAnsi="Times New Roman" w:cs="Times New Roman"/>
          <w:sz w:val="24"/>
          <w:szCs w:val="24"/>
        </w:rPr>
        <w:t xml:space="preserve">, 2010). </w:t>
      </w:r>
    </w:p>
    <w:p w14:paraId="4CC6F2F5" w14:textId="4EAE38DE" w:rsidR="008754F2" w:rsidRPr="0026715C" w:rsidRDefault="0068428C" w:rsidP="008754F2">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t>Παράλληλα, τ</w:t>
      </w:r>
      <w:r w:rsidR="00C26728" w:rsidRPr="0026715C">
        <w:rPr>
          <w:rFonts w:ascii="Times New Roman" w:hAnsi="Times New Roman" w:cs="Times New Roman"/>
          <w:sz w:val="24"/>
          <w:szCs w:val="24"/>
        </w:rPr>
        <w:t>ο ποσοτικό μέρος της έρευνας αναλύεται σύμφωνα με τις αρχές της επαγωγικής στατιστικής</w:t>
      </w:r>
      <w:r w:rsidR="0079519C" w:rsidRPr="0026715C">
        <w:rPr>
          <w:rFonts w:ascii="Times New Roman" w:hAnsi="Times New Roman" w:cs="Times New Roman"/>
          <w:sz w:val="24"/>
          <w:szCs w:val="24"/>
        </w:rPr>
        <w:t>, η οποία επιδιώκει να εξάγει συμπεράσματα για τον γενικότερο πληθυσμό μέσα από τη μελέτη του δείγματος</w:t>
      </w:r>
      <w:r w:rsidR="00C26728" w:rsidRPr="0026715C">
        <w:rPr>
          <w:rFonts w:ascii="Times New Roman" w:hAnsi="Times New Roman" w:cs="Times New Roman"/>
          <w:sz w:val="24"/>
          <w:szCs w:val="24"/>
        </w:rPr>
        <w:t>.</w:t>
      </w:r>
      <w:r w:rsidR="0079519C" w:rsidRPr="0026715C">
        <w:rPr>
          <w:rFonts w:ascii="Times New Roman" w:hAnsi="Times New Roman" w:cs="Times New Roman"/>
          <w:sz w:val="24"/>
          <w:szCs w:val="24"/>
        </w:rPr>
        <w:t xml:space="preserve"> Αναλυτικότερα, ο</w:t>
      </w:r>
      <w:r w:rsidR="00C26728" w:rsidRPr="0026715C">
        <w:rPr>
          <w:rFonts w:ascii="Times New Roman" w:hAnsi="Times New Roman" w:cs="Times New Roman"/>
          <w:sz w:val="24"/>
          <w:szCs w:val="24"/>
        </w:rPr>
        <w:t xml:space="preserve"> έλεγχος της εγκυρότητας της δομής του </w:t>
      </w:r>
      <w:r w:rsidR="00D829EE" w:rsidRPr="0026715C">
        <w:rPr>
          <w:rFonts w:ascii="Times New Roman" w:hAnsi="Times New Roman" w:cs="Times New Roman"/>
          <w:sz w:val="24"/>
          <w:szCs w:val="24"/>
        </w:rPr>
        <w:t>ερωτηματολ</w:t>
      </w:r>
      <w:r w:rsidR="00C26728" w:rsidRPr="0026715C">
        <w:rPr>
          <w:rFonts w:ascii="Times New Roman" w:hAnsi="Times New Roman" w:cs="Times New Roman"/>
          <w:sz w:val="24"/>
          <w:szCs w:val="24"/>
        </w:rPr>
        <w:t>ογίου γίνεται σύμφωνα με το στατιστικό κ</w:t>
      </w:r>
      <w:r w:rsidR="00D829EE" w:rsidRPr="0026715C">
        <w:rPr>
          <w:rFonts w:ascii="Times New Roman" w:hAnsi="Times New Roman" w:cs="Times New Roman"/>
          <w:sz w:val="24"/>
          <w:szCs w:val="24"/>
        </w:rPr>
        <w:t xml:space="preserve">ριτήριο </w:t>
      </w:r>
      <w:proofErr w:type="spellStart"/>
      <w:r w:rsidR="00D829EE" w:rsidRPr="0026715C">
        <w:rPr>
          <w:rFonts w:ascii="Times New Roman" w:hAnsi="Times New Roman" w:cs="Times New Roman"/>
          <w:sz w:val="24"/>
          <w:szCs w:val="24"/>
          <w:lang w:val="en-US"/>
        </w:rPr>
        <w:t>Crobach</w:t>
      </w:r>
      <w:proofErr w:type="spellEnd"/>
      <w:r w:rsidR="00D829EE" w:rsidRPr="0026715C">
        <w:rPr>
          <w:rFonts w:ascii="Times New Roman" w:hAnsi="Times New Roman" w:cs="Times New Roman"/>
          <w:sz w:val="24"/>
          <w:szCs w:val="24"/>
        </w:rPr>
        <w:t>‘</w:t>
      </w:r>
      <w:r w:rsidR="00D829EE" w:rsidRPr="0026715C">
        <w:rPr>
          <w:rFonts w:ascii="Times New Roman" w:hAnsi="Times New Roman" w:cs="Times New Roman"/>
          <w:sz w:val="24"/>
          <w:szCs w:val="24"/>
          <w:lang w:val="en-US"/>
        </w:rPr>
        <w:t>s</w:t>
      </w:r>
      <w:r w:rsidR="00D829EE" w:rsidRPr="0026715C">
        <w:rPr>
          <w:rFonts w:ascii="Times New Roman" w:hAnsi="Times New Roman" w:cs="Times New Roman"/>
          <w:sz w:val="24"/>
          <w:szCs w:val="24"/>
        </w:rPr>
        <w:t xml:space="preserve"> </w:t>
      </w:r>
      <w:r w:rsidR="00D829EE" w:rsidRPr="0026715C">
        <w:rPr>
          <w:rFonts w:ascii="Times New Roman" w:hAnsi="Times New Roman" w:cs="Times New Roman"/>
          <w:sz w:val="24"/>
          <w:szCs w:val="24"/>
          <w:lang w:val="en-US"/>
        </w:rPr>
        <w:t>Alpha</w:t>
      </w:r>
      <w:r w:rsidR="00D829EE" w:rsidRPr="0026715C">
        <w:rPr>
          <w:rFonts w:ascii="Times New Roman" w:hAnsi="Times New Roman" w:cs="Times New Roman"/>
          <w:sz w:val="24"/>
          <w:szCs w:val="24"/>
        </w:rPr>
        <w:t>.</w:t>
      </w:r>
      <w:r w:rsidR="0079519C" w:rsidRPr="0026715C">
        <w:rPr>
          <w:rFonts w:ascii="Times New Roman" w:hAnsi="Times New Roman" w:cs="Times New Roman"/>
          <w:sz w:val="24"/>
          <w:szCs w:val="24"/>
        </w:rPr>
        <w:t xml:space="preserve"> Στην πορεία, αξιοποιούνται επιπλέον στατιστικά κριτήρια του </w:t>
      </w:r>
      <w:r w:rsidR="0079519C" w:rsidRPr="0026715C">
        <w:rPr>
          <w:rFonts w:ascii="Times New Roman" w:hAnsi="Times New Roman" w:cs="Times New Roman"/>
          <w:sz w:val="24"/>
          <w:szCs w:val="24"/>
          <w:lang w:val="en-US"/>
        </w:rPr>
        <w:t>SPSS</w:t>
      </w:r>
      <w:r w:rsidR="0079519C" w:rsidRPr="0026715C">
        <w:rPr>
          <w:rFonts w:ascii="Times New Roman" w:hAnsi="Times New Roman" w:cs="Times New Roman"/>
          <w:sz w:val="24"/>
          <w:szCs w:val="24"/>
        </w:rPr>
        <w:t xml:space="preserve"> για τον έλεγχο της κανονικότητας</w:t>
      </w:r>
      <w:r w:rsidRPr="0026715C">
        <w:rPr>
          <w:rFonts w:ascii="Times New Roman" w:hAnsi="Times New Roman" w:cs="Times New Roman"/>
          <w:sz w:val="24"/>
          <w:szCs w:val="24"/>
        </w:rPr>
        <w:t xml:space="preserve"> κατανομής των μεταβλητών, της ισοδυναμίας των ομάδων </w:t>
      </w:r>
      <w:r w:rsidR="00F64691">
        <w:rPr>
          <w:rFonts w:ascii="Times New Roman" w:hAnsi="Times New Roman" w:cs="Times New Roman"/>
          <w:sz w:val="24"/>
          <w:szCs w:val="24"/>
        </w:rPr>
        <w:t xml:space="preserve">για τον προέλεγχο </w:t>
      </w:r>
      <w:r w:rsidRPr="0026715C">
        <w:rPr>
          <w:rFonts w:ascii="Times New Roman" w:hAnsi="Times New Roman" w:cs="Times New Roman"/>
          <w:sz w:val="24"/>
          <w:szCs w:val="24"/>
        </w:rPr>
        <w:t>και τον επανέλεγχο για τη σύγκριση της πειραματικής ομάδας και της ομάδας ελέγχου.</w:t>
      </w:r>
    </w:p>
    <w:p w14:paraId="07DC227F" w14:textId="419CD0E4" w:rsidR="000D1612" w:rsidRPr="0026715C" w:rsidRDefault="00D829EE" w:rsidP="0016207E">
      <w:pPr>
        <w:pStyle w:val="2"/>
        <w:jc w:val="both"/>
        <w:rPr>
          <w:rFonts w:ascii="Times New Roman" w:eastAsia="Times New Roman" w:hAnsi="Times New Roman" w:cs="Times New Roman"/>
          <w:color w:val="auto"/>
          <w:sz w:val="24"/>
          <w:szCs w:val="24"/>
          <w:lang w:eastAsia="el-GR"/>
        </w:rPr>
      </w:pPr>
      <w:bookmarkStart w:id="20" w:name="_Toc170823822"/>
      <w:r w:rsidRPr="0026715C">
        <w:rPr>
          <w:rFonts w:ascii="Times New Roman" w:eastAsia="Times New Roman" w:hAnsi="Times New Roman" w:cs="Times New Roman"/>
          <w:color w:val="auto"/>
          <w:sz w:val="24"/>
          <w:szCs w:val="24"/>
          <w:lang w:eastAsia="el-GR"/>
        </w:rPr>
        <w:t xml:space="preserve">3.6 Εγκυρότητα έρευνας </w:t>
      </w:r>
      <w:r w:rsidR="009271EC" w:rsidRPr="0026715C">
        <w:rPr>
          <w:rFonts w:ascii="Times New Roman" w:eastAsia="Times New Roman" w:hAnsi="Times New Roman" w:cs="Times New Roman"/>
          <w:color w:val="auto"/>
          <w:sz w:val="24"/>
          <w:szCs w:val="24"/>
          <w:lang w:eastAsia="el-GR"/>
        </w:rPr>
        <w:t>και Περιορισμοί</w:t>
      </w:r>
      <w:bookmarkEnd w:id="20"/>
      <w:r w:rsidR="009271EC" w:rsidRPr="0026715C">
        <w:rPr>
          <w:rFonts w:ascii="Times New Roman" w:eastAsia="Times New Roman" w:hAnsi="Times New Roman" w:cs="Times New Roman"/>
          <w:color w:val="auto"/>
          <w:sz w:val="24"/>
          <w:szCs w:val="24"/>
          <w:lang w:eastAsia="el-GR"/>
        </w:rPr>
        <w:t xml:space="preserve"> </w:t>
      </w:r>
    </w:p>
    <w:p w14:paraId="67A433A0" w14:textId="0E21D04D" w:rsidR="0016207E" w:rsidRPr="0026715C" w:rsidRDefault="0016207E" w:rsidP="0016207E">
      <w:pPr>
        <w:spacing w:before="240" w:line="360" w:lineRule="auto"/>
        <w:jc w:val="both"/>
        <w:rPr>
          <w:rFonts w:ascii="Times New Roman" w:hAnsi="Times New Roman" w:cs="Times New Roman"/>
          <w:sz w:val="24"/>
          <w:szCs w:val="24"/>
          <w:lang w:eastAsia="el-GR"/>
        </w:rPr>
      </w:pPr>
      <w:r w:rsidRPr="0026715C">
        <w:rPr>
          <w:rFonts w:ascii="Times New Roman" w:hAnsi="Times New Roman" w:cs="Times New Roman"/>
          <w:sz w:val="24"/>
          <w:szCs w:val="24"/>
          <w:lang w:eastAsia="el-GR"/>
        </w:rPr>
        <w:t>Η εξασφάλιση της εγκυρότητας της έρευνας επιδιώ</w:t>
      </w:r>
      <w:r w:rsidR="005C7B8C" w:rsidRPr="0026715C">
        <w:rPr>
          <w:rFonts w:ascii="Times New Roman" w:hAnsi="Times New Roman" w:cs="Times New Roman"/>
          <w:sz w:val="24"/>
          <w:szCs w:val="24"/>
          <w:lang w:eastAsia="el-GR"/>
        </w:rPr>
        <w:t xml:space="preserve">κεται </w:t>
      </w:r>
      <w:r w:rsidRPr="0026715C">
        <w:rPr>
          <w:rFonts w:ascii="Times New Roman" w:hAnsi="Times New Roman" w:cs="Times New Roman"/>
          <w:sz w:val="24"/>
          <w:szCs w:val="24"/>
          <w:lang w:eastAsia="el-GR"/>
        </w:rPr>
        <w:t xml:space="preserve">μέσα από την προσεκτική και συμμετοχική παρατήρηση </w:t>
      </w:r>
      <w:r w:rsidR="005C7B8C" w:rsidRPr="0026715C">
        <w:rPr>
          <w:rFonts w:ascii="Times New Roman" w:hAnsi="Times New Roman" w:cs="Times New Roman"/>
          <w:sz w:val="24"/>
          <w:szCs w:val="24"/>
          <w:lang w:eastAsia="el-GR"/>
        </w:rPr>
        <w:t xml:space="preserve">από την ερευνήτρια. </w:t>
      </w:r>
      <w:r w:rsidR="00071303" w:rsidRPr="0026715C">
        <w:rPr>
          <w:rFonts w:ascii="Times New Roman" w:hAnsi="Times New Roman" w:cs="Times New Roman"/>
          <w:sz w:val="24"/>
          <w:szCs w:val="24"/>
          <w:lang w:eastAsia="el-GR"/>
        </w:rPr>
        <w:t xml:space="preserve">Στόχος τίθεται η όσο το δυνατόν μεγαλύτερη αντικειμενικότητα για την καταγραφή των πληροφοριών με βασικό μέλημα την </w:t>
      </w:r>
      <w:proofErr w:type="spellStart"/>
      <w:r w:rsidRPr="0026715C">
        <w:rPr>
          <w:rFonts w:ascii="Times New Roman" w:hAnsi="Times New Roman" w:cs="Times New Roman"/>
          <w:sz w:val="24"/>
          <w:szCs w:val="24"/>
          <w:lang w:eastAsia="el-GR"/>
        </w:rPr>
        <w:t>τριγωνοποίηση</w:t>
      </w:r>
      <w:proofErr w:type="spellEnd"/>
      <w:r w:rsidRPr="0026715C">
        <w:rPr>
          <w:rFonts w:ascii="Times New Roman" w:hAnsi="Times New Roman" w:cs="Times New Roman"/>
          <w:sz w:val="24"/>
          <w:szCs w:val="24"/>
          <w:lang w:eastAsia="el-GR"/>
        </w:rPr>
        <w:t xml:space="preserve"> των δεδομένων</w:t>
      </w:r>
      <w:r w:rsidR="00D30530" w:rsidRPr="0026715C">
        <w:rPr>
          <w:rFonts w:ascii="Times New Roman" w:hAnsi="Times New Roman" w:cs="Times New Roman"/>
          <w:sz w:val="24"/>
          <w:szCs w:val="24"/>
          <w:lang w:eastAsia="el-GR"/>
        </w:rPr>
        <w:t>, την αξιοποίηση δηλαδή μεγάλης ποικιλίας πηγών</w:t>
      </w:r>
      <w:r w:rsidR="00DC75BD" w:rsidRPr="0026715C">
        <w:rPr>
          <w:rFonts w:ascii="Times New Roman" w:hAnsi="Times New Roman" w:cs="Times New Roman"/>
          <w:sz w:val="24"/>
          <w:szCs w:val="24"/>
          <w:lang w:eastAsia="el-GR"/>
        </w:rPr>
        <w:t>.</w:t>
      </w:r>
      <w:r w:rsidR="00D30530" w:rsidRPr="0026715C">
        <w:rPr>
          <w:rFonts w:ascii="Times New Roman" w:hAnsi="Times New Roman" w:cs="Times New Roman"/>
          <w:sz w:val="24"/>
          <w:szCs w:val="24"/>
          <w:lang w:eastAsia="el-GR"/>
        </w:rPr>
        <w:t xml:space="preserve"> Σε αυτήν την προσπάθεια σημαντικό αποτελεί το γεγονός της επαρκούς συμπλήρωσης των κύκλων των παρεμβάσεων για την κάλυψη των ερευνητικών στόχων. Σαφώς, η διεξαγωγή της έρευνας </w:t>
      </w:r>
      <w:r w:rsidR="00247C25" w:rsidRPr="0026715C">
        <w:rPr>
          <w:rFonts w:ascii="Times New Roman" w:hAnsi="Times New Roman" w:cs="Times New Roman"/>
          <w:sz w:val="24"/>
          <w:szCs w:val="24"/>
          <w:lang w:eastAsia="el-GR"/>
        </w:rPr>
        <w:t>πραγματοποιείται</w:t>
      </w:r>
      <w:r w:rsidR="00D30530" w:rsidRPr="0026715C">
        <w:rPr>
          <w:rFonts w:ascii="Times New Roman" w:hAnsi="Times New Roman" w:cs="Times New Roman"/>
          <w:sz w:val="24"/>
          <w:szCs w:val="24"/>
          <w:lang w:eastAsia="el-GR"/>
        </w:rPr>
        <w:t xml:space="preserve"> </w:t>
      </w:r>
      <w:r w:rsidR="00C26D29" w:rsidRPr="0026715C">
        <w:rPr>
          <w:rFonts w:ascii="Times New Roman" w:hAnsi="Times New Roman" w:cs="Times New Roman"/>
          <w:sz w:val="24"/>
          <w:szCs w:val="24"/>
          <w:lang w:eastAsia="el-GR"/>
        </w:rPr>
        <w:t>σε συμφωνία με</w:t>
      </w:r>
      <w:r w:rsidR="00D30530" w:rsidRPr="0026715C">
        <w:rPr>
          <w:rFonts w:ascii="Times New Roman" w:hAnsi="Times New Roman" w:cs="Times New Roman"/>
          <w:sz w:val="24"/>
          <w:szCs w:val="24"/>
          <w:lang w:eastAsia="el-GR"/>
        </w:rPr>
        <w:t xml:space="preserve"> την </w:t>
      </w:r>
      <w:r w:rsidRPr="0026715C">
        <w:rPr>
          <w:rFonts w:ascii="Times New Roman" w:hAnsi="Times New Roman" w:cs="Times New Roman"/>
          <w:sz w:val="24"/>
          <w:szCs w:val="24"/>
          <w:lang w:eastAsia="el-GR"/>
        </w:rPr>
        <w:t xml:space="preserve">αρχή της συνειδητής συναίνεσης των υποκειμένων, </w:t>
      </w:r>
      <w:r w:rsidR="00D30530" w:rsidRPr="0026715C">
        <w:rPr>
          <w:rFonts w:ascii="Times New Roman" w:hAnsi="Times New Roman" w:cs="Times New Roman"/>
          <w:sz w:val="24"/>
          <w:szCs w:val="24"/>
          <w:lang w:eastAsia="el-GR"/>
        </w:rPr>
        <w:t xml:space="preserve">η οποία ορίζει την άμεση ενημέρωση </w:t>
      </w:r>
      <w:r w:rsidRPr="0026715C">
        <w:rPr>
          <w:rFonts w:ascii="Times New Roman" w:hAnsi="Times New Roman" w:cs="Times New Roman"/>
          <w:sz w:val="24"/>
          <w:szCs w:val="24"/>
          <w:lang w:eastAsia="el-GR"/>
        </w:rPr>
        <w:t>μαθητ</w:t>
      </w:r>
      <w:r w:rsidR="00D30530" w:rsidRPr="0026715C">
        <w:rPr>
          <w:rFonts w:ascii="Times New Roman" w:hAnsi="Times New Roman" w:cs="Times New Roman"/>
          <w:sz w:val="24"/>
          <w:szCs w:val="24"/>
          <w:lang w:eastAsia="el-GR"/>
        </w:rPr>
        <w:t xml:space="preserve">ών </w:t>
      </w:r>
      <w:r w:rsidRPr="0026715C">
        <w:rPr>
          <w:rFonts w:ascii="Times New Roman" w:hAnsi="Times New Roman" w:cs="Times New Roman"/>
          <w:sz w:val="24"/>
          <w:szCs w:val="24"/>
          <w:lang w:eastAsia="el-GR"/>
        </w:rPr>
        <w:t>και κηδεμόν</w:t>
      </w:r>
      <w:r w:rsidR="00D30530" w:rsidRPr="0026715C">
        <w:rPr>
          <w:rFonts w:ascii="Times New Roman" w:hAnsi="Times New Roman" w:cs="Times New Roman"/>
          <w:sz w:val="24"/>
          <w:szCs w:val="24"/>
          <w:lang w:eastAsia="el-GR"/>
        </w:rPr>
        <w:t>ων για την ολοκλήρωσ</w:t>
      </w:r>
      <w:r w:rsidR="00247C25" w:rsidRPr="0026715C">
        <w:rPr>
          <w:rFonts w:ascii="Times New Roman" w:hAnsi="Times New Roman" w:cs="Times New Roman"/>
          <w:sz w:val="24"/>
          <w:szCs w:val="24"/>
          <w:lang w:eastAsia="el-GR"/>
        </w:rPr>
        <w:t>ή</w:t>
      </w:r>
      <w:r w:rsidR="00D30530" w:rsidRPr="0026715C">
        <w:rPr>
          <w:rFonts w:ascii="Times New Roman" w:hAnsi="Times New Roman" w:cs="Times New Roman"/>
          <w:sz w:val="24"/>
          <w:szCs w:val="24"/>
          <w:lang w:eastAsia="el-GR"/>
        </w:rPr>
        <w:t xml:space="preserve"> της. Με αυτόν τον τρόπο, τ</w:t>
      </w:r>
      <w:r w:rsidR="00247C25" w:rsidRPr="0026715C">
        <w:rPr>
          <w:rFonts w:ascii="Times New Roman" w:hAnsi="Times New Roman" w:cs="Times New Roman"/>
          <w:sz w:val="24"/>
          <w:szCs w:val="24"/>
          <w:lang w:eastAsia="el-GR"/>
        </w:rPr>
        <w:t>ηρείται η</w:t>
      </w:r>
      <w:r w:rsidR="00D30530" w:rsidRPr="0026715C">
        <w:rPr>
          <w:rFonts w:ascii="Times New Roman" w:hAnsi="Times New Roman" w:cs="Times New Roman"/>
          <w:sz w:val="24"/>
          <w:szCs w:val="24"/>
          <w:lang w:eastAsia="el-GR"/>
        </w:rPr>
        <w:t xml:space="preserve"> </w:t>
      </w:r>
      <w:proofErr w:type="spellStart"/>
      <w:r w:rsidRPr="0026715C">
        <w:rPr>
          <w:rFonts w:ascii="Times New Roman" w:hAnsi="Times New Roman" w:cs="Times New Roman"/>
          <w:sz w:val="24"/>
          <w:szCs w:val="24"/>
          <w:lang w:eastAsia="el-GR"/>
        </w:rPr>
        <w:t>ιδιωτικότητα</w:t>
      </w:r>
      <w:proofErr w:type="spellEnd"/>
      <w:r w:rsidRPr="0026715C">
        <w:rPr>
          <w:rFonts w:ascii="Times New Roman" w:hAnsi="Times New Roman" w:cs="Times New Roman"/>
          <w:sz w:val="24"/>
          <w:szCs w:val="24"/>
          <w:lang w:eastAsia="el-GR"/>
        </w:rPr>
        <w:t xml:space="preserve">, </w:t>
      </w:r>
      <w:r w:rsidR="00247C25" w:rsidRPr="0026715C">
        <w:rPr>
          <w:rFonts w:ascii="Times New Roman" w:hAnsi="Times New Roman" w:cs="Times New Roman"/>
          <w:sz w:val="24"/>
          <w:szCs w:val="24"/>
          <w:lang w:eastAsia="el-GR"/>
        </w:rPr>
        <w:t>η</w:t>
      </w:r>
      <w:r w:rsidRPr="0026715C">
        <w:rPr>
          <w:rFonts w:ascii="Times New Roman" w:hAnsi="Times New Roman" w:cs="Times New Roman"/>
          <w:sz w:val="24"/>
          <w:szCs w:val="24"/>
          <w:lang w:eastAsia="el-GR"/>
        </w:rPr>
        <w:t xml:space="preserve"> ανωνυμία και </w:t>
      </w:r>
      <w:r w:rsidR="00247C25" w:rsidRPr="0026715C">
        <w:rPr>
          <w:rFonts w:ascii="Times New Roman" w:hAnsi="Times New Roman" w:cs="Times New Roman"/>
          <w:sz w:val="24"/>
          <w:szCs w:val="24"/>
          <w:lang w:eastAsia="el-GR"/>
        </w:rPr>
        <w:t>η</w:t>
      </w:r>
      <w:r w:rsidRPr="0026715C">
        <w:rPr>
          <w:rFonts w:ascii="Times New Roman" w:hAnsi="Times New Roman" w:cs="Times New Roman"/>
          <w:sz w:val="24"/>
          <w:szCs w:val="24"/>
          <w:lang w:eastAsia="el-GR"/>
        </w:rPr>
        <w:t xml:space="preserve"> εμπιστευτικότητα (</w:t>
      </w:r>
      <w:proofErr w:type="spellStart"/>
      <w:r w:rsidRPr="0026715C">
        <w:rPr>
          <w:rFonts w:ascii="Times New Roman" w:hAnsi="Times New Roman" w:cs="Times New Roman"/>
          <w:sz w:val="24"/>
          <w:szCs w:val="24"/>
          <w:lang w:val="en-US" w:eastAsia="el-GR"/>
        </w:rPr>
        <w:t>Mertler</w:t>
      </w:r>
      <w:proofErr w:type="spellEnd"/>
      <w:r w:rsidRPr="0026715C">
        <w:rPr>
          <w:rFonts w:ascii="Times New Roman" w:hAnsi="Times New Roman" w:cs="Times New Roman"/>
          <w:sz w:val="24"/>
          <w:szCs w:val="24"/>
          <w:lang w:eastAsia="el-GR"/>
        </w:rPr>
        <w:t xml:space="preserve">, 2012).   </w:t>
      </w:r>
    </w:p>
    <w:p w14:paraId="34E042FF" w14:textId="393B98D4" w:rsidR="005A34FD" w:rsidRPr="0026715C" w:rsidRDefault="00C26D29" w:rsidP="009271EC">
      <w:pPr>
        <w:spacing w:after="16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Στους περιορισμούς της έρευνας συγκαταλέγεται η αδυναμία γενίκευσης των αποτελεσμάτων της, </w:t>
      </w:r>
      <w:r w:rsidR="009271EC" w:rsidRPr="0026715C">
        <w:rPr>
          <w:rFonts w:ascii="Times New Roman" w:hAnsi="Times New Roman" w:cs="Times New Roman"/>
          <w:sz w:val="24"/>
          <w:szCs w:val="24"/>
        </w:rPr>
        <w:t xml:space="preserve">διότι το δείγμα δεν είναι τυχαίο. </w:t>
      </w:r>
      <w:r w:rsidRPr="0026715C">
        <w:rPr>
          <w:rFonts w:ascii="Times New Roman" w:hAnsi="Times New Roman" w:cs="Times New Roman"/>
          <w:sz w:val="24"/>
          <w:szCs w:val="24"/>
        </w:rPr>
        <w:t>Αν και τα</w:t>
      </w:r>
      <w:r w:rsidR="009271EC" w:rsidRPr="0026715C">
        <w:rPr>
          <w:rFonts w:ascii="Times New Roman" w:hAnsi="Times New Roman" w:cs="Times New Roman"/>
          <w:sz w:val="24"/>
          <w:szCs w:val="24"/>
        </w:rPr>
        <w:t xml:space="preserve"> συμπεράσματα </w:t>
      </w:r>
      <w:r w:rsidRPr="0026715C">
        <w:rPr>
          <w:rFonts w:ascii="Times New Roman" w:hAnsi="Times New Roman" w:cs="Times New Roman"/>
          <w:sz w:val="24"/>
          <w:szCs w:val="24"/>
        </w:rPr>
        <w:t xml:space="preserve">της έρευνας δεν μπορούν να εφαρμοστούν σε οποιαδήποτε τάξη, χρησιμεύουν ως γνώσεις </w:t>
      </w:r>
      <w:r w:rsidRPr="0026715C">
        <w:rPr>
          <w:rFonts w:ascii="Times New Roman" w:hAnsi="Times New Roman" w:cs="Times New Roman"/>
          <w:sz w:val="24"/>
          <w:szCs w:val="24"/>
        </w:rPr>
        <w:lastRenderedPageBreak/>
        <w:t xml:space="preserve">που ενισχύουν </w:t>
      </w:r>
      <w:r w:rsidR="00D47426" w:rsidRPr="0026715C">
        <w:rPr>
          <w:rFonts w:ascii="Times New Roman" w:hAnsi="Times New Roman" w:cs="Times New Roman"/>
          <w:sz w:val="24"/>
          <w:szCs w:val="24"/>
        </w:rPr>
        <w:t>τους εκπαιδευτικούς και το έργο τους</w:t>
      </w:r>
      <w:r w:rsidR="00A45F29" w:rsidRPr="0026715C">
        <w:rPr>
          <w:rFonts w:ascii="Times New Roman" w:hAnsi="Times New Roman" w:cs="Times New Roman"/>
          <w:sz w:val="24"/>
          <w:szCs w:val="24"/>
        </w:rPr>
        <w:t>. Παράλληλα</w:t>
      </w:r>
      <w:r w:rsidR="000763FD" w:rsidRPr="0026715C">
        <w:rPr>
          <w:rFonts w:ascii="Times New Roman" w:hAnsi="Times New Roman" w:cs="Times New Roman"/>
          <w:sz w:val="24"/>
          <w:szCs w:val="24"/>
        </w:rPr>
        <w:t>,</w:t>
      </w:r>
      <w:r w:rsidR="00A45F29" w:rsidRPr="0026715C">
        <w:rPr>
          <w:rFonts w:ascii="Times New Roman" w:hAnsi="Times New Roman" w:cs="Times New Roman"/>
          <w:sz w:val="24"/>
          <w:szCs w:val="24"/>
        </w:rPr>
        <w:t xml:space="preserve"> η σημασία τους για τη λειτουργία της συγκεκριμένης τάξης σηματοδοτεί την εξέλιξη των μαθητών αυτών, δίνοντας το έναυσμα για εύρεση λύσεων σε διάφορες καταστάσεις της σχολικής καθημερινότητας, που πιθανότατα αφορούν άλλους μαθητές σε άλλα σχολικά πλαίσια. </w:t>
      </w:r>
    </w:p>
    <w:p w14:paraId="4DB44851" w14:textId="77777777" w:rsidR="00F64691" w:rsidRDefault="00F64691" w:rsidP="004135CD">
      <w:pPr>
        <w:pStyle w:val="1"/>
        <w:rPr>
          <w:rFonts w:ascii="Times New Roman" w:hAnsi="Times New Roman" w:cs="Times New Roman"/>
        </w:rPr>
      </w:pPr>
    </w:p>
    <w:p w14:paraId="56F8E675" w14:textId="628336C6" w:rsidR="004135CD" w:rsidRDefault="004135CD" w:rsidP="006B0370">
      <w:pPr>
        <w:pStyle w:val="1"/>
        <w:spacing w:after="240"/>
        <w:rPr>
          <w:rFonts w:ascii="Times New Roman" w:hAnsi="Times New Roman" w:cs="Times New Roman"/>
          <w:color w:val="auto"/>
          <w:sz w:val="24"/>
          <w:szCs w:val="24"/>
        </w:rPr>
      </w:pPr>
      <w:bookmarkStart w:id="21" w:name="_Toc170823823"/>
      <w:r w:rsidRPr="0026715C">
        <w:rPr>
          <w:rFonts w:ascii="Times New Roman" w:hAnsi="Times New Roman" w:cs="Times New Roman"/>
          <w:color w:val="auto"/>
          <w:sz w:val="24"/>
          <w:szCs w:val="24"/>
        </w:rPr>
        <w:t>4</w:t>
      </w:r>
      <w:r w:rsidRPr="0026715C">
        <w:rPr>
          <w:rFonts w:ascii="Times New Roman" w:hAnsi="Times New Roman" w:cs="Times New Roman"/>
          <w:color w:val="auto"/>
          <w:sz w:val="24"/>
          <w:szCs w:val="24"/>
          <w:vertAlign w:val="superscript"/>
        </w:rPr>
        <w:t>ο</w:t>
      </w:r>
      <w:r w:rsidRPr="0026715C">
        <w:rPr>
          <w:rFonts w:ascii="Times New Roman" w:hAnsi="Times New Roman" w:cs="Times New Roman"/>
          <w:color w:val="auto"/>
          <w:sz w:val="24"/>
          <w:szCs w:val="24"/>
        </w:rPr>
        <w:t xml:space="preserve"> Κεφάλαιο: Αποτελέσματα έρευνας</w:t>
      </w:r>
      <w:bookmarkEnd w:id="21"/>
    </w:p>
    <w:p w14:paraId="3F7B8593" w14:textId="0989DDE8" w:rsidR="007A63DC" w:rsidRPr="007A63DC" w:rsidRDefault="00F13E75" w:rsidP="006B0370">
      <w:pPr>
        <w:pStyle w:val="2"/>
        <w:spacing w:after="240"/>
      </w:pPr>
      <w:bookmarkStart w:id="22" w:name="_Toc170823824"/>
      <w:r w:rsidRPr="00F13E75">
        <w:rPr>
          <w:rFonts w:ascii="Times New Roman" w:hAnsi="Times New Roman" w:cs="Times New Roman"/>
          <w:color w:val="auto"/>
          <w:sz w:val="24"/>
          <w:szCs w:val="24"/>
        </w:rPr>
        <w:t>4.1 Αποτελέσματα ποσοτικής έρευνας</w:t>
      </w:r>
      <w:bookmarkEnd w:id="22"/>
    </w:p>
    <w:p w14:paraId="6EE8694A" w14:textId="77777777" w:rsidR="007A63DC" w:rsidRDefault="007A63DC" w:rsidP="007A63DC">
      <w:pPr>
        <w:spacing w:line="360" w:lineRule="auto"/>
        <w:jc w:val="both"/>
        <w:rPr>
          <w:rStyle w:val="ad"/>
          <w:rFonts w:ascii="Times New Roman" w:hAnsi="Times New Roman" w:cs="Times New Roman"/>
          <w:sz w:val="24"/>
          <w:szCs w:val="24"/>
        </w:rPr>
      </w:pPr>
      <w:r w:rsidRPr="004B5702">
        <w:rPr>
          <w:rFonts w:ascii="Times New Roman" w:hAnsi="Times New Roman" w:cs="Times New Roman"/>
          <w:sz w:val="24"/>
          <w:szCs w:val="24"/>
        </w:rPr>
        <w:t>Η ανάλυση των δημογραφικών δεδομένων πραγματοποιήθηκε με τη βοήθεια της περιγραφικής στατιστικής και πιο συγκεκριμένα, με την εξαγωγή απόλυτων, σχετικών και αθροιστικών συχνοτήτων, καθώς και με κυκλικά διαγράμματα (</w:t>
      </w:r>
      <w:r w:rsidRPr="004B5702">
        <w:rPr>
          <w:rStyle w:val="ad"/>
          <w:rFonts w:ascii="Times New Roman" w:hAnsi="Times New Roman" w:cs="Times New Roman"/>
          <w:sz w:val="24"/>
          <w:szCs w:val="24"/>
          <w:lang w:val="en-US"/>
        </w:rPr>
        <w:t>pie</w:t>
      </w:r>
      <w:r w:rsidRPr="004B5702">
        <w:rPr>
          <w:rStyle w:val="ad"/>
          <w:rFonts w:ascii="Times New Roman" w:hAnsi="Times New Roman" w:cs="Times New Roman"/>
          <w:sz w:val="24"/>
          <w:szCs w:val="24"/>
        </w:rPr>
        <w:t xml:space="preserve"> </w:t>
      </w:r>
      <w:r w:rsidRPr="004B5702">
        <w:rPr>
          <w:rStyle w:val="ad"/>
          <w:rFonts w:ascii="Times New Roman" w:hAnsi="Times New Roman" w:cs="Times New Roman"/>
          <w:sz w:val="24"/>
          <w:szCs w:val="24"/>
          <w:lang w:val="en-US"/>
        </w:rPr>
        <w:t>charts</w:t>
      </w:r>
      <w:r w:rsidRPr="004B5702">
        <w:rPr>
          <w:rStyle w:val="ad"/>
          <w:rFonts w:ascii="Times New Roman" w:hAnsi="Times New Roman" w:cs="Times New Roman"/>
          <w:sz w:val="24"/>
          <w:szCs w:val="24"/>
        </w:rPr>
        <w:t xml:space="preserve">). </w:t>
      </w:r>
    </w:p>
    <w:p w14:paraId="651C326B" w14:textId="77777777" w:rsidR="007A63DC" w:rsidRPr="004B5702" w:rsidRDefault="007A63DC" w:rsidP="007A63DC">
      <w:pPr>
        <w:spacing w:line="360" w:lineRule="auto"/>
        <w:jc w:val="both"/>
        <w:rPr>
          <w:rStyle w:val="ad"/>
          <w:rFonts w:ascii="Times New Roman" w:hAnsi="Times New Roman" w:cs="Times New Roman"/>
          <w:sz w:val="24"/>
          <w:szCs w:val="24"/>
        </w:rPr>
      </w:pPr>
      <w:r w:rsidRPr="004B5702">
        <w:rPr>
          <w:rStyle w:val="ad"/>
          <w:rFonts w:ascii="Times New Roman" w:hAnsi="Times New Roman" w:cs="Times New Roman"/>
          <w:sz w:val="24"/>
          <w:szCs w:val="24"/>
        </w:rPr>
        <w:t xml:space="preserve">Προκειμένου να ελεγχθεί η ισοδυναμία των ομάδων (ομάδα ελέγχου, πειραματική ομάδα) πριν την εφαρμογή της παρέμβασης, πραγματοποιήθηκε έλεγχος ανεξαρτησίας με τη βοήθεια του </w:t>
      </w:r>
      <w:r w:rsidRPr="004B5702">
        <w:rPr>
          <w:rStyle w:val="ad"/>
          <w:rFonts w:ascii="Times New Roman" w:hAnsi="Times New Roman" w:cs="Times New Roman"/>
          <w:sz w:val="24"/>
          <w:szCs w:val="24"/>
          <w:lang w:val="en-US"/>
        </w:rPr>
        <w:t>x</w:t>
      </w:r>
      <w:r w:rsidRPr="004B5702">
        <w:rPr>
          <w:rStyle w:val="ad"/>
          <w:rFonts w:ascii="Times New Roman" w:hAnsi="Times New Roman" w:cs="Times New Roman"/>
          <w:sz w:val="24"/>
          <w:szCs w:val="24"/>
          <w:vertAlign w:val="superscript"/>
        </w:rPr>
        <w:t>2</w:t>
      </w:r>
      <w:r w:rsidRPr="004B5702">
        <w:rPr>
          <w:rStyle w:val="ad"/>
          <w:rFonts w:ascii="Times New Roman" w:hAnsi="Times New Roman" w:cs="Times New Roman"/>
          <w:sz w:val="24"/>
          <w:szCs w:val="24"/>
        </w:rPr>
        <w:t xml:space="preserve"> (</w:t>
      </w:r>
      <w:proofErr w:type="spellStart"/>
      <w:r w:rsidRPr="004B5702">
        <w:rPr>
          <w:rStyle w:val="ad"/>
          <w:rFonts w:ascii="Times New Roman" w:hAnsi="Times New Roman" w:cs="Times New Roman"/>
          <w:sz w:val="24"/>
          <w:szCs w:val="24"/>
        </w:rPr>
        <w:t>chi</w:t>
      </w:r>
      <w:proofErr w:type="spellEnd"/>
      <w:r w:rsidRPr="004B5702">
        <w:rPr>
          <w:rStyle w:val="ad"/>
          <w:rFonts w:ascii="Times New Roman" w:hAnsi="Times New Roman" w:cs="Times New Roman"/>
          <w:sz w:val="24"/>
          <w:szCs w:val="24"/>
        </w:rPr>
        <w:t xml:space="preserve"> </w:t>
      </w:r>
      <w:proofErr w:type="spellStart"/>
      <w:r w:rsidRPr="004B5702">
        <w:rPr>
          <w:rStyle w:val="ad"/>
          <w:rFonts w:ascii="Times New Roman" w:hAnsi="Times New Roman" w:cs="Times New Roman"/>
          <w:sz w:val="24"/>
          <w:szCs w:val="24"/>
        </w:rPr>
        <w:t>square</w:t>
      </w:r>
      <w:proofErr w:type="spellEnd"/>
      <w:r w:rsidRPr="004B5702">
        <w:rPr>
          <w:rStyle w:val="ad"/>
          <w:rFonts w:ascii="Times New Roman" w:hAnsi="Times New Roman" w:cs="Times New Roman"/>
          <w:sz w:val="24"/>
          <w:szCs w:val="24"/>
        </w:rPr>
        <w:t xml:space="preserve"> </w:t>
      </w:r>
      <w:proofErr w:type="spellStart"/>
      <w:r w:rsidRPr="004B5702">
        <w:rPr>
          <w:rStyle w:val="ad"/>
          <w:rFonts w:ascii="Times New Roman" w:hAnsi="Times New Roman" w:cs="Times New Roman"/>
          <w:sz w:val="24"/>
          <w:szCs w:val="24"/>
        </w:rPr>
        <w:t>test</w:t>
      </w:r>
      <w:proofErr w:type="spellEnd"/>
      <w:r w:rsidRPr="004B5702">
        <w:rPr>
          <w:rStyle w:val="ad"/>
          <w:rFonts w:ascii="Times New Roman" w:hAnsi="Times New Roman" w:cs="Times New Roman"/>
          <w:sz w:val="24"/>
          <w:szCs w:val="24"/>
        </w:rPr>
        <w:t xml:space="preserve">), </w:t>
      </w:r>
      <w:r>
        <w:rPr>
          <w:rStyle w:val="ad"/>
          <w:rFonts w:ascii="Times New Roman" w:hAnsi="Times New Roman" w:cs="Times New Roman"/>
          <w:sz w:val="24"/>
          <w:szCs w:val="24"/>
        </w:rPr>
        <w:t>με στόχο</w:t>
      </w:r>
      <w:r w:rsidRPr="004B5702">
        <w:rPr>
          <w:rStyle w:val="ad"/>
          <w:rFonts w:ascii="Times New Roman" w:hAnsi="Times New Roman" w:cs="Times New Roman"/>
          <w:sz w:val="24"/>
          <w:szCs w:val="24"/>
        </w:rPr>
        <w:t xml:space="preserve"> να εξακριβωθεί εάν υπάρχει διαφορά ανάμεσα στις δύο ομάδες ως προς το φύλο των συμμετεχόντων. Παρομοίως, για να διαπιστωθεί εάν οι ομάδες παρουσιάζουν διαφορά ως προς την ψυχική ανθεκτικότητα πριν την παρέμβαση, εφαρμόστηκε έλεγχος διαφοράς μέσων όρων σε ανεξάρτητα δείγματα με τη βοήθεια του </w:t>
      </w:r>
      <w:r w:rsidRPr="004B5702">
        <w:rPr>
          <w:rStyle w:val="ad"/>
          <w:rFonts w:ascii="Times New Roman" w:hAnsi="Times New Roman" w:cs="Times New Roman"/>
          <w:sz w:val="24"/>
          <w:szCs w:val="24"/>
          <w:lang w:val="en-US"/>
        </w:rPr>
        <w:t>Independent</w:t>
      </w:r>
      <w:r w:rsidRPr="004B5702">
        <w:rPr>
          <w:rStyle w:val="ad"/>
          <w:rFonts w:ascii="Times New Roman" w:hAnsi="Times New Roman" w:cs="Times New Roman"/>
          <w:sz w:val="24"/>
          <w:szCs w:val="24"/>
        </w:rPr>
        <w:t xml:space="preserve"> </w:t>
      </w:r>
      <w:r w:rsidRPr="004B5702">
        <w:rPr>
          <w:rStyle w:val="ad"/>
          <w:rFonts w:ascii="Times New Roman" w:hAnsi="Times New Roman" w:cs="Times New Roman"/>
          <w:sz w:val="24"/>
          <w:szCs w:val="24"/>
          <w:lang w:val="en-US"/>
        </w:rPr>
        <w:t>Samples</w:t>
      </w:r>
      <w:r w:rsidRPr="004B5702">
        <w:rPr>
          <w:rStyle w:val="ad"/>
          <w:rFonts w:ascii="Times New Roman" w:hAnsi="Times New Roman" w:cs="Times New Roman"/>
          <w:sz w:val="24"/>
          <w:szCs w:val="24"/>
        </w:rPr>
        <w:t xml:space="preserve"> </w:t>
      </w:r>
      <w:r w:rsidRPr="004B5702">
        <w:rPr>
          <w:rStyle w:val="ad"/>
          <w:rFonts w:ascii="Times New Roman" w:hAnsi="Times New Roman" w:cs="Times New Roman"/>
          <w:sz w:val="24"/>
          <w:szCs w:val="24"/>
          <w:lang w:val="en-US"/>
        </w:rPr>
        <w:t>Test</w:t>
      </w:r>
      <w:r w:rsidRPr="004B5702">
        <w:rPr>
          <w:rStyle w:val="ad"/>
          <w:rFonts w:ascii="Times New Roman" w:hAnsi="Times New Roman" w:cs="Times New Roman"/>
          <w:sz w:val="24"/>
          <w:szCs w:val="24"/>
        </w:rPr>
        <w:t xml:space="preserve">. Προηγουμένως, είχε πραγματοποιηθεί έλεγχος κανονικής κατανομής με τη βοήθεια του </w:t>
      </w:r>
      <w:r w:rsidRPr="004B5702">
        <w:rPr>
          <w:rStyle w:val="ad"/>
          <w:rFonts w:ascii="Times New Roman" w:hAnsi="Times New Roman" w:cs="Times New Roman"/>
          <w:sz w:val="24"/>
          <w:szCs w:val="24"/>
          <w:lang w:val="en-US"/>
        </w:rPr>
        <w:t>Shapiro</w:t>
      </w:r>
      <w:r w:rsidRPr="004B5702">
        <w:rPr>
          <w:rStyle w:val="ad"/>
          <w:rFonts w:ascii="Times New Roman" w:hAnsi="Times New Roman" w:cs="Times New Roman"/>
          <w:sz w:val="24"/>
          <w:szCs w:val="24"/>
        </w:rPr>
        <w:t xml:space="preserve"> -</w:t>
      </w:r>
      <w:r w:rsidRPr="004B5702">
        <w:rPr>
          <w:rStyle w:val="ad"/>
          <w:rFonts w:ascii="Times New Roman" w:hAnsi="Times New Roman" w:cs="Times New Roman"/>
          <w:sz w:val="24"/>
          <w:szCs w:val="24"/>
          <w:lang w:val="en-US"/>
        </w:rPr>
        <w:t>Wilk</w:t>
      </w:r>
      <w:r w:rsidRPr="004B5702">
        <w:rPr>
          <w:rStyle w:val="ad"/>
          <w:rFonts w:ascii="Times New Roman" w:hAnsi="Times New Roman" w:cs="Times New Roman"/>
          <w:sz w:val="24"/>
          <w:szCs w:val="24"/>
        </w:rPr>
        <w:t xml:space="preserve">. </w:t>
      </w:r>
    </w:p>
    <w:p w14:paraId="05C71A80" w14:textId="19460CE1" w:rsidR="007A63DC" w:rsidRPr="004B5702" w:rsidRDefault="007A63DC" w:rsidP="007A63DC">
      <w:pPr>
        <w:spacing w:after="0" w:line="360" w:lineRule="auto"/>
        <w:jc w:val="both"/>
        <w:rPr>
          <w:rFonts w:ascii="Times New Roman" w:hAnsi="Times New Roman" w:cs="Times New Roman"/>
          <w:sz w:val="24"/>
          <w:szCs w:val="24"/>
        </w:rPr>
      </w:pPr>
      <w:r w:rsidRPr="004B5702">
        <w:rPr>
          <w:rStyle w:val="ad"/>
          <w:rFonts w:ascii="Times New Roman" w:hAnsi="Times New Roman" w:cs="Times New Roman"/>
          <w:sz w:val="24"/>
          <w:szCs w:val="24"/>
        </w:rPr>
        <w:t xml:space="preserve">Προκειμένου να διαπιστωθεί εάν υπάρχει διαφορά ανάμεσα στις δύο ομάδες (ομάδα ελέγχου, πειραματική ομάδα) ως προς την ψυχική ανθεκτικότητα πριν και μετά την εφαρμογή της παρέμβασης, πραγματοποιήθηκε έλεγχος διαφοράς μέσων όρων σε εξαρτημένα δείγματα με τη βοήθεια του </w:t>
      </w:r>
      <w:r w:rsidRPr="004B5702">
        <w:rPr>
          <w:rStyle w:val="ad"/>
          <w:rFonts w:ascii="Times New Roman" w:hAnsi="Times New Roman" w:cs="Times New Roman"/>
          <w:sz w:val="24"/>
          <w:szCs w:val="24"/>
          <w:lang w:val="en-US"/>
        </w:rPr>
        <w:t>Paired</w:t>
      </w:r>
      <w:r w:rsidRPr="004B5702">
        <w:rPr>
          <w:rStyle w:val="ad"/>
          <w:rFonts w:ascii="Times New Roman" w:hAnsi="Times New Roman" w:cs="Times New Roman"/>
          <w:sz w:val="24"/>
          <w:szCs w:val="24"/>
        </w:rPr>
        <w:t xml:space="preserve"> </w:t>
      </w:r>
      <w:proofErr w:type="spellStart"/>
      <w:r w:rsidRPr="004B5702">
        <w:rPr>
          <w:rStyle w:val="ad"/>
          <w:rFonts w:ascii="Times New Roman" w:hAnsi="Times New Roman" w:cs="Times New Roman"/>
          <w:sz w:val="24"/>
          <w:szCs w:val="24"/>
        </w:rPr>
        <w:t>Samples</w:t>
      </w:r>
      <w:proofErr w:type="spellEnd"/>
      <w:r w:rsidRPr="004B5702">
        <w:rPr>
          <w:rStyle w:val="ad"/>
          <w:rFonts w:ascii="Times New Roman" w:hAnsi="Times New Roman" w:cs="Times New Roman"/>
          <w:sz w:val="24"/>
          <w:szCs w:val="24"/>
        </w:rPr>
        <w:t xml:space="preserve"> </w:t>
      </w:r>
      <w:proofErr w:type="spellStart"/>
      <w:r w:rsidRPr="004B5702">
        <w:rPr>
          <w:rStyle w:val="ad"/>
          <w:rFonts w:ascii="Times New Roman" w:hAnsi="Times New Roman" w:cs="Times New Roman"/>
          <w:sz w:val="24"/>
          <w:szCs w:val="24"/>
        </w:rPr>
        <w:t>Test</w:t>
      </w:r>
      <w:proofErr w:type="spellEnd"/>
      <w:r w:rsidRPr="004B5702">
        <w:rPr>
          <w:rStyle w:val="ad"/>
          <w:rFonts w:ascii="Times New Roman" w:hAnsi="Times New Roman" w:cs="Times New Roman"/>
          <w:sz w:val="24"/>
          <w:szCs w:val="24"/>
        </w:rPr>
        <w:t xml:space="preserve">. Προηγουμένως, είχε πραγματοποιηθεί έλεγχος κανονικής κατανομής με τη βοήθεια του </w:t>
      </w:r>
      <w:proofErr w:type="spellStart"/>
      <w:r w:rsidRPr="004B5702">
        <w:rPr>
          <w:rStyle w:val="ad"/>
          <w:rFonts w:ascii="Times New Roman" w:hAnsi="Times New Roman" w:cs="Times New Roman"/>
          <w:sz w:val="24"/>
          <w:szCs w:val="24"/>
        </w:rPr>
        <w:t>Shapiro</w:t>
      </w:r>
      <w:proofErr w:type="spellEnd"/>
      <w:r w:rsidRPr="004B5702">
        <w:rPr>
          <w:rStyle w:val="ad"/>
          <w:rFonts w:ascii="Times New Roman" w:hAnsi="Times New Roman" w:cs="Times New Roman"/>
          <w:sz w:val="24"/>
          <w:szCs w:val="24"/>
        </w:rPr>
        <w:t xml:space="preserve"> -</w:t>
      </w:r>
      <w:proofErr w:type="spellStart"/>
      <w:r w:rsidRPr="004B5702">
        <w:rPr>
          <w:rStyle w:val="ad"/>
          <w:rFonts w:ascii="Times New Roman" w:hAnsi="Times New Roman" w:cs="Times New Roman"/>
          <w:sz w:val="24"/>
          <w:szCs w:val="24"/>
        </w:rPr>
        <w:t>Wilk</w:t>
      </w:r>
      <w:proofErr w:type="spellEnd"/>
      <w:r w:rsidRPr="004B5702">
        <w:rPr>
          <w:rStyle w:val="ad"/>
          <w:rFonts w:ascii="Times New Roman" w:hAnsi="Times New Roman" w:cs="Times New Roman"/>
          <w:sz w:val="24"/>
          <w:szCs w:val="24"/>
        </w:rPr>
        <w:t>. Επιπλέον, πραγματοποιήθηκε έλεγχος αξιοπιστίας της κλίμακας τόσο κατά τον προέλεγχο</w:t>
      </w:r>
      <w:r>
        <w:rPr>
          <w:rStyle w:val="ad"/>
          <w:rFonts w:ascii="Times New Roman" w:hAnsi="Times New Roman" w:cs="Times New Roman"/>
          <w:sz w:val="24"/>
          <w:szCs w:val="24"/>
        </w:rPr>
        <w:t>,</w:t>
      </w:r>
      <w:r w:rsidRPr="004B5702">
        <w:rPr>
          <w:rStyle w:val="ad"/>
          <w:rFonts w:ascii="Times New Roman" w:hAnsi="Times New Roman" w:cs="Times New Roman"/>
          <w:sz w:val="24"/>
          <w:szCs w:val="24"/>
        </w:rPr>
        <w:t xml:space="preserve"> όσο και κατά τον επανέλεγχο με το </w:t>
      </w:r>
      <w:r w:rsidRPr="004B5702">
        <w:rPr>
          <w:rStyle w:val="ad"/>
          <w:rFonts w:ascii="Times New Roman" w:hAnsi="Times New Roman" w:cs="Times New Roman"/>
          <w:sz w:val="24"/>
          <w:szCs w:val="24"/>
          <w:lang w:val="en-US"/>
        </w:rPr>
        <w:t>Cronbach</w:t>
      </w:r>
      <w:r w:rsidRPr="004B5702">
        <w:rPr>
          <w:rStyle w:val="ad"/>
          <w:rFonts w:ascii="Times New Roman" w:hAnsi="Times New Roman" w:cs="Times New Roman"/>
          <w:sz w:val="24"/>
          <w:szCs w:val="24"/>
        </w:rPr>
        <w:t xml:space="preserve">’ </w:t>
      </w:r>
      <w:r w:rsidRPr="004B5702">
        <w:rPr>
          <w:rStyle w:val="ad"/>
          <w:rFonts w:ascii="Times New Roman" w:hAnsi="Times New Roman" w:cs="Times New Roman"/>
          <w:sz w:val="24"/>
          <w:szCs w:val="24"/>
          <w:lang w:val="en-US"/>
        </w:rPr>
        <w:t>s</w:t>
      </w:r>
      <w:r w:rsidRPr="004B5702">
        <w:rPr>
          <w:rStyle w:val="ad"/>
          <w:rFonts w:ascii="Times New Roman" w:hAnsi="Times New Roman" w:cs="Times New Roman"/>
          <w:sz w:val="24"/>
          <w:szCs w:val="24"/>
        </w:rPr>
        <w:t xml:space="preserve"> α. Για όλες τις στατιστικές αναλύσεις επιλέχθηκε ως επίπεδο στατιστικής σημαντικότητας το α= 0,05 ή 5% (</w:t>
      </w:r>
      <w:proofErr w:type="spellStart"/>
      <w:r w:rsidRPr="004B5702">
        <w:rPr>
          <w:rStyle w:val="ad"/>
          <w:rFonts w:ascii="Times New Roman" w:hAnsi="Times New Roman" w:cs="Times New Roman"/>
          <w:sz w:val="24"/>
          <w:szCs w:val="24"/>
        </w:rPr>
        <w:t>Εμβαλωτής</w:t>
      </w:r>
      <w:proofErr w:type="spellEnd"/>
      <w:r w:rsidRPr="004B5702">
        <w:rPr>
          <w:rStyle w:val="ad"/>
          <w:rFonts w:ascii="Times New Roman" w:hAnsi="Times New Roman" w:cs="Times New Roman"/>
          <w:sz w:val="24"/>
          <w:szCs w:val="24"/>
        </w:rPr>
        <w:t xml:space="preserve"> </w:t>
      </w:r>
      <w:r w:rsidR="00F64691">
        <w:rPr>
          <w:rStyle w:val="ad"/>
          <w:rFonts w:ascii="Times New Roman" w:hAnsi="Times New Roman" w:cs="Times New Roman"/>
          <w:sz w:val="24"/>
          <w:szCs w:val="24"/>
          <w:lang w:val="en-US"/>
        </w:rPr>
        <w:t>et</w:t>
      </w:r>
      <w:r w:rsidR="00F64691" w:rsidRPr="00F64691">
        <w:rPr>
          <w:rStyle w:val="ad"/>
          <w:rFonts w:ascii="Times New Roman" w:hAnsi="Times New Roman" w:cs="Times New Roman"/>
          <w:sz w:val="24"/>
          <w:szCs w:val="24"/>
        </w:rPr>
        <w:t xml:space="preserve"> </w:t>
      </w:r>
      <w:r w:rsidR="00F64691">
        <w:rPr>
          <w:rStyle w:val="ad"/>
          <w:rFonts w:ascii="Times New Roman" w:hAnsi="Times New Roman" w:cs="Times New Roman"/>
          <w:sz w:val="24"/>
          <w:szCs w:val="24"/>
          <w:lang w:val="en-US"/>
        </w:rPr>
        <w:t>al</w:t>
      </w:r>
      <w:r w:rsidR="00F64691" w:rsidRPr="00F64691">
        <w:rPr>
          <w:rStyle w:val="ad"/>
          <w:rFonts w:ascii="Times New Roman" w:hAnsi="Times New Roman" w:cs="Times New Roman"/>
          <w:sz w:val="24"/>
          <w:szCs w:val="24"/>
        </w:rPr>
        <w:t>.</w:t>
      </w:r>
      <w:r w:rsidRPr="004B5702">
        <w:rPr>
          <w:rStyle w:val="ad"/>
          <w:rFonts w:ascii="Times New Roman" w:hAnsi="Times New Roman" w:cs="Times New Roman"/>
          <w:sz w:val="24"/>
          <w:szCs w:val="24"/>
        </w:rPr>
        <w:t xml:space="preserve"> 2011). </w:t>
      </w:r>
    </w:p>
    <w:p w14:paraId="42505BFE" w14:textId="77777777" w:rsidR="007A63DC" w:rsidRPr="004B5702" w:rsidRDefault="007A63DC" w:rsidP="007A63DC">
      <w:pPr>
        <w:spacing w:line="360" w:lineRule="auto"/>
        <w:jc w:val="both"/>
        <w:rPr>
          <w:rFonts w:ascii="Times New Roman" w:hAnsi="Times New Roman" w:cs="Times New Roman"/>
          <w:sz w:val="24"/>
          <w:szCs w:val="24"/>
        </w:rPr>
      </w:pPr>
    </w:p>
    <w:p w14:paraId="1FE601A8" w14:textId="77777777" w:rsidR="007A63DC" w:rsidRDefault="007A63DC" w:rsidP="007A63DC">
      <w:pPr>
        <w:rPr>
          <w:rFonts w:ascii="Times New Roman" w:eastAsiaTheme="majorEastAsia" w:hAnsi="Times New Roman" w:cs="Times New Roman"/>
          <w:sz w:val="24"/>
          <w:szCs w:val="24"/>
        </w:rPr>
      </w:pPr>
      <w:bookmarkStart w:id="23" w:name="_Toc167957871"/>
      <w:r>
        <w:rPr>
          <w:rFonts w:ascii="Times New Roman" w:hAnsi="Times New Roman" w:cs="Times New Roman"/>
          <w:sz w:val="24"/>
          <w:szCs w:val="24"/>
        </w:rPr>
        <w:br w:type="page"/>
      </w:r>
    </w:p>
    <w:p w14:paraId="0381EB02" w14:textId="0F74F03A" w:rsidR="00887DCF" w:rsidRPr="00CC652A" w:rsidRDefault="006B0370" w:rsidP="00887DCF">
      <w:pPr>
        <w:pStyle w:val="2"/>
        <w:rPr>
          <w:rFonts w:ascii="Times New Roman" w:hAnsi="Times New Roman" w:cs="Times New Roman"/>
          <w:color w:val="auto"/>
          <w:sz w:val="24"/>
          <w:szCs w:val="24"/>
        </w:rPr>
      </w:pPr>
      <w:bookmarkStart w:id="24" w:name="_Toc170823825"/>
      <w:r w:rsidRPr="00887DCF">
        <w:rPr>
          <w:rFonts w:ascii="Times New Roman" w:hAnsi="Times New Roman" w:cs="Times New Roman"/>
          <w:color w:val="auto"/>
          <w:sz w:val="24"/>
          <w:szCs w:val="24"/>
        </w:rPr>
        <w:lastRenderedPageBreak/>
        <w:t>4.1</w:t>
      </w:r>
      <w:r>
        <w:rPr>
          <w:rFonts w:ascii="Times New Roman" w:hAnsi="Times New Roman" w:cs="Times New Roman"/>
          <w:color w:val="auto"/>
          <w:sz w:val="24"/>
          <w:szCs w:val="24"/>
        </w:rPr>
        <w:t>.</w:t>
      </w:r>
      <w:bookmarkStart w:id="25" w:name="_Toc167957877"/>
      <w:r w:rsidR="00887DCF">
        <w:rPr>
          <w:rFonts w:ascii="Times New Roman" w:hAnsi="Times New Roman" w:cs="Times New Roman"/>
          <w:color w:val="auto"/>
          <w:sz w:val="24"/>
          <w:szCs w:val="24"/>
        </w:rPr>
        <w:t xml:space="preserve">1 </w:t>
      </w:r>
      <w:r w:rsidR="00887DCF" w:rsidRPr="00580CD8">
        <w:rPr>
          <w:rFonts w:ascii="Times New Roman" w:hAnsi="Times New Roman" w:cs="Times New Roman"/>
          <w:color w:val="auto"/>
          <w:sz w:val="24"/>
          <w:szCs w:val="24"/>
        </w:rPr>
        <w:t xml:space="preserve"> </w:t>
      </w:r>
      <w:r w:rsidR="00887DCF" w:rsidRPr="00CC652A">
        <w:rPr>
          <w:rFonts w:ascii="Times New Roman" w:hAnsi="Times New Roman" w:cs="Times New Roman"/>
          <w:color w:val="auto"/>
          <w:sz w:val="24"/>
          <w:szCs w:val="24"/>
        </w:rPr>
        <w:t>Έλεγχος αξιοπιστίας</w:t>
      </w:r>
      <w:bookmarkEnd w:id="24"/>
      <w:bookmarkEnd w:id="25"/>
    </w:p>
    <w:p w14:paraId="2A21644D" w14:textId="77777777" w:rsidR="00887DCF" w:rsidRPr="004B5702" w:rsidRDefault="00887DCF" w:rsidP="00887DCF">
      <w:pPr>
        <w:spacing w:line="360" w:lineRule="auto"/>
        <w:jc w:val="both"/>
        <w:rPr>
          <w:rFonts w:ascii="Times New Roman" w:hAnsi="Times New Roman" w:cs="Times New Roman"/>
          <w:sz w:val="24"/>
          <w:szCs w:val="24"/>
        </w:rPr>
      </w:pPr>
    </w:p>
    <w:p w14:paraId="5E1196C4" w14:textId="3583FA1C" w:rsidR="00887DCF" w:rsidRPr="004B5702" w:rsidRDefault="00887DCF" w:rsidP="00887DCF">
      <w:pPr>
        <w:autoSpaceDE w:val="0"/>
        <w:autoSpaceDN w:val="0"/>
        <w:adjustRightInd w:val="0"/>
        <w:spacing w:after="0" w:line="360" w:lineRule="auto"/>
        <w:ind w:left="360"/>
        <w:jc w:val="both"/>
        <w:rPr>
          <w:rFonts w:ascii="Times New Roman" w:hAnsi="Times New Roman" w:cs="Times New Roman"/>
          <w:b/>
          <w:bCs/>
          <w:sz w:val="24"/>
          <w:szCs w:val="24"/>
        </w:rPr>
      </w:pPr>
      <w:r w:rsidRPr="004B5702">
        <w:rPr>
          <w:rFonts w:ascii="Times New Roman" w:hAnsi="Times New Roman" w:cs="Times New Roman"/>
          <w:b/>
          <w:bCs/>
          <w:sz w:val="24"/>
          <w:szCs w:val="24"/>
        </w:rPr>
        <w:t xml:space="preserve">Πίνακας </w:t>
      </w:r>
      <w:r w:rsidR="00632784">
        <w:rPr>
          <w:rFonts w:ascii="Times New Roman" w:hAnsi="Times New Roman" w:cs="Times New Roman"/>
          <w:b/>
          <w:bCs/>
          <w:sz w:val="24"/>
          <w:szCs w:val="24"/>
        </w:rPr>
        <w:t>1</w:t>
      </w:r>
      <w:r w:rsidRPr="004B5702">
        <w:rPr>
          <w:rFonts w:ascii="Times New Roman" w:hAnsi="Times New Roman" w:cs="Times New Roman"/>
          <w:b/>
          <w:bCs/>
          <w:sz w:val="24"/>
          <w:szCs w:val="24"/>
        </w:rPr>
        <w:t>.</w:t>
      </w:r>
    </w:p>
    <w:p w14:paraId="63D1D144" w14:textId="77777777" w:rsidR="00887DCF" w:rsidRPr="004B5702" w:rsidRDefault="00887DCF" w:rsidP="00887DCF">
      <w:pPr>
        <w:autoSpaceDE w:val="0"/>
        <w:autoSpaceDN w:val="0"/>
        <w:adjustRightInd w:val="0"/>
        <w:spacing w:after="0" w:line="360" w:lineRule="auto"/>
        <w:ind w:left="360"/>
        <w:jc w:val="both"/>
        <w:rPr>
          <w:rFonts w:ascii="Times New Roman" w:hAnsi="Times New Roman" w:cs="Times New Roman"/>
          <w:sz w:val="24"/>
          <w:szCs w:val="24"/>
        </w:rPr>
      </w:pPr>
      <w:r w:rsidRPr="004B5702">
        <w:rPr>
          <w:rFonts w:ascii="Times New Roman" w:hAnsi="Times New Roman" w:cs="Times New Roman"/>
          <w:sz w:val="24"/>
          <w:szCs w:val="24"/>
        </w:rPr>
        <w:t xml:space="preserve">Αξιοπιστία κλίμακας κατά τον προέλεγχο και επανέλεγχο </w:t>
      </w:r>
    </w:p>
    <w:tbl>
      <w:tblPr>
        <w:tblStyle w:val="2-1"/>
        <w:tblW w:w="8978" w:type="dxa"/>
        <w:shd w:val="clear" w:color="auto" w:fill="F2F2F2" w:themeFill="background1" w:themeFillShade="F2"/>
        <w:tblLook w:val="04A0" w:firstRow="1" w:lastRow="0" w:firstColumn="1" w:lastColumn="0" w:noHBand="0" w:noVBand="1"/>
      </w:tblPr>
      <w:tblGrid>
        <w:gridCol w:w="1642"/>
        <w:gridCol w:w="1838"/>
        <w:gridCol w:w="2064"/>
        <w:gridCol w:w="1717"/>
        <w:gridCol w:w="1717"/>
      </w:tblGrid>
      <w:tr w:rsidR="00887DCF" w:rsidRPr="004B5702" w14:paraId="731C8E61" w14:textId="77777777" w:rsidTr="00356C64">
        <w:trPr>
          <w:cnfStyle w:val="100000000000" w:firstRow="1" w:lastRow="0" w:firstColumn="0" w:lastColumn="0" w:oddVBand="0" w:evenVBand="0" w:oddHBand="0" w:evenHBand="0" w:firstRowFirstColumn="0" w:firstRowLastColumn="0" w:lastRowFirstColumn="0" w:lastRowLastColumn="0"/>
          <w:trHeight w:val="448"/>
        </w:trPr>
        <w:tc>
          <w:tcPr>
            <w:cnfStyle w:val="001000000000" w:firstRow="0" w:lastRow="0" w:firstColumn="1" w:lastColumn="0" w:oddVBand="0" w:evenVBand="0" w:oddHBand="0" w:evenHBand="0" w:firstRowFirstColumn="0" w:firstRowLastColumn="0" w:lastRowFirstColumn="0" w:lastRowLastColumn="0"/>
            <w:tcW w:w="1642" w:type="dxa"/>
            <w:shd w:val="clear" w:color="auto" w:fill="F2F2F2" w:themeFill="background1" w:themeFillShade="F2"/>
          </w:tcPr>
          <w:p w14:paraId="03560568" w14:textId="77777777" w:rsidR="00887DCF" w:rsidRPr="004B5702" w:rsidRDefault="00887DCF" w:rsidP="00356C64">
            <w:pPr>
              <w:spacing w:line="360" w:lineRule="auto"/>
              <w:jc w:val="both"/>
              <w:rPr>
                <w:rFonts w:ascii="Times New Roman" w:eastAsia="Calibri" w:hAnsi="Times New Roman" w:cs="Times New Roman"/>
                <w:sz w:val="24"/>
                <w:szCs w:val="24"/>
              </w:rPr>
            </w:pPr>
          </w:p>
        </w:tc>
        <w:tc>
          <w:tcPr>
            <w:tcW w:w="1838" w:type="dxa"/>
            <w:shd w:val="clear" w:color="auto" w:fill="F2F2F2" w:themeFill="background1" w:themeFillShade="F2"/>
          </w:tcPr>
          <w:p w14:paraId="161A293F" w14:textId="77777777" w:rsidR="00887DCF" w:rsidRPr="004B5702" w:rsidRDefault="00887DCF" w:rsidP="00356C6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Cronbach's</w:t>
            </w:r>
            <w:proofErr w:type="spellEnd"/>
            <w:r w:rsidRPr="004B5702">
              <w:rPr>
                <w:rFonts w:ascii="Times New Roman" w:hAnsi="Times New Roman" w:cs="Times New Roman"/>
                <w:color w:val="000000"/>
                <w:sz w:val="24"/>
                <w:szCs w:val="24"/>
              </w:rPr>
              <w:t xml:space="preserve"> Alpha</w:t>
            </w:r>
          </w:p>
        </w:tc>
        <w:tc>
          <w:tcPr>
            <w:tcW w:w="2064" w:type="dxa"/>
            <w:shd w:val="clear" w:color="auto" w:fill="F2F2F2" w:themeFill="background1" w:themeFillShade="F2"/>
          </w:tcPr>
          <w:p w14:paraId="04AD0DCA" w14:textId="77777777" w:rsidR="00887DCF" w:rsidRPr="004B5702" w:rsidRDefault="00887DCF" w:rsidP="00356C6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color w:val="000000"/>
                <w:sz w:val="24"/>
                <w:szCs w:val="24"/>
                <w:lang w:val="en-US"/>
              </w:rPr>
              <w:t>Cronbach's Alpha Based on Standardized Items</w:t>
            </w:r>
          </w:p>
        </w:tc>
        <w:tc>
          <w:tcPr>
            <w:tcW w:w="1717" w:type="dxa"/>
            <w:shd w:val="clear" w:color="auto" w:fill="F2F2F2" w:themeFill="background1" w:themeFillShade="F2"/>
          </w:tcPr>
          <w:p w14:paraId="7DF69ED3" w14:textId="77777777" w:rsidR="00887DCF" w:rsidRPr="004B5702" w:rsidRDefault="00887DCF" w:rsidP="00356C6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lang w:val="en-US"/>
              </w:rPr>
            </w:pPr>
            <w:r w:rsidRPr="004B5702">
              <w:rPr>
                <w:rFonts w:ascii="Times New Roman" w:hAnsi="Times New Roman" w:cs="Times New Roman"/>
                <w:color w:val="000000"/>
                <w:sz w:val="24"/>
                <w:szCs w:val="24"/>
                <w:lang w:val="en-US"/>
              </w:rPr>
              <w:t>Std. Deviation</w:t>
            </w:r>
          </w:p>
        </w:tc>
        <w:tc>
          <w:tcPr>
            <w:tcW w:w="1717" w:type="dxa"/>
            <w:shd w:val="clear" w:color="auto" w:fill="F2F2F2" w:themeFill="background1" w:themeFillShade="F2"/>
          </w:tcPr>
          <w:p w14:paraId="7937F770" w14:textId="77777777" w:rsidR="00887DCF" w:rsidRPr="004B5702" w:rsidRDefault="00887DCF" w:rsidP="00356C64">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 xml:space="preserve">N of </w:t>
            </w:r>
            <w:proofErr w:type="spellStart"/>
            <w:r w:rsidRPr="004B5702">
              <w:rPr>
                <w:rFonts w:ascii="Times New Roman" w:hAnsi="Times New Roman" w:cs="Times New Roman"/>
                <w:color w:val="000000"/>
                <w:sz w:val="24"/>
                <w:szCs w:val="24"/>
              </w:rPr>
              <w:t>Items</w:t>
            </w:r>
            <w:proofErr w:type="spellEnd"/>
          </w:p>
        </w:tc>
      </w:tr>
      <w:tr w:rsidR="00887DCF" w:rsidRPr="004B5702" w14:paraId="45290D23" w14:textId="77777777" w:rsidTr="00356C64">
        <w:trPr>
          <w:cnfStyle w:val="000000100000" w:firstRow="0" w:lastRow="0" w:firstColumn="0" w:lastColumn="0" w:oddVBand="0" w:evenVBand="0" w:oddHBand="1" w:evenHBand="0" w:firstRowFirstColumn="0" w:firstRowLastColumn="0" w:lastRowFirstColumn="0" w:lastRowLastColumn="0"/>
          <w:trHeight w:val="463"/>
        </w:trPr>
        <w:tc>
          <w:tcPr>
            <w:cnfStyle w:val="001000000000" w:firstRow="0" w:lastRow="0" w:firstColumn="1" w:lastColumn="0" w:oddVBand="0" w:evenVBand="0" w:oddHBand="0" w:evenHBand="0" w:firstRowFirstColumn="0" w:firstRowLastColumn="0" w:lastRowFirstColumn="0" w:lastRowLastColumn="0"/>
            <w:tcW w:w="1642" w:type="dxa"/>
            <w:shd w:val="clear" w:color="auto" w:fill="F2F2F2" w:themeFill="background1" w:themeFillShade="F2"/>
          </w:tcPr>
          <w:p w14:paraId="298F0179" w14:textId="77777777" w:rsidR="00887DCF" w:rsidRPr="004B5702" w:rsidRDefault="00887DCF" w:rsidP="00356C64">
            <w:pPr>
              <w:spacing w:line="360" w:lineRule="auto"/>
              <w:jc w:val="both"/>
              <w:rPr>
                <w:rFonts w:ascii="Times New Roman" w:eastAsia="Calibri" w:hAnsi="Times New Roman" w:cs="Times New Roman"/>
                <w:i/>
                <w:iCs/>
                <w:sz w:val="24"/>
                <w:szCs w:val="24"/>
                <w:lang w:val="en-US"/>
              </w:rPr>
            </w:pPr>
            <w:bookmarkStart w:id="26" w:name="_Hlk96377827"/>
            <w:r w:rsidRPr="004B5702">
              <w:rPr>
                <w:rFonts w:ascii="Times New Roman" w:eastAsia="Calibri" w:hAnsi="Times New Roman" w:cs="Times New Roman"/>
                <w:i/>
                <w:iCs/>
                <w:sz w:val="24"/>
                <w:szCs w:val="24"/>
                <w:lang w:val="en-US"/>
              </w:rPr>
              <w:t>Resilience scale pre</w:t>
            </w:r>
          </w:p>
        </w:tc>
        <w:tc>
          <w:tcPr>
            <w:tcW w:w="1838" w:type="dxa"/>
            <w:shd w:val="clear" w:color="auto" w:fill="F2F2F2" w:themeFill="background1" w:themeFillShade="F2"/>
          </w:tcPr>
          <w:p w14:paraId="6E383787" w14:textId="77777777" w:rsidR="00887DCF" w:rsidRPr="004B5702" w:rsidRDefault="00887DCF" w:rsidP="00356C6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,779</w:t>
            </w:r>
          </w:p>
        </w:tc>
        <w:tc>
          <w:tcPr>
            <w:tcW w:w="2064" w:type="dxa"/>
            <w:shd w:val="clear" w:color="auto" w:fill="F2F2F2" w:themeFill="background1" w:themeFillShade="F2"/>
          </w:tcPr>
          <w:p w14:paraId="7DB71533" w14:textId="77777777" w:rsidR="00887DCF" w:rsidRPr="004B5702" w:rsidRDefault="00887DCF" w:rsidP="00356C6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eastAsia="Calibri" w:hAnsi="Times New Roman" w:cs="Times New Roman"/>
                <w:sz w:val="24"/>
                <w:szCs w:val="24"/>
                <w:lang w:val="en-US"/>
              </w:rPr>
              <w:t>,773</w:t>
            </w:r>
          </w:p>
        </w:tc>
        <w:tc>
          <w:tcPr>
            <w:tcW w:w="1717" w:type="dxa"/>
            <w:shd w:val="clear" w:color="auto" w:fill="F2F2F2" w:themeFill="background1" w:themeFillShade="F2"/>
          </w:tcPr>
          <w:p w14:paraId="73B539BD" w14:textId="77777777" w:rsidR="00887DCF" w:rsidRPr="004B5702" w:rsidRDefault="00887DCF" w:rsidP="00356C6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eastAsia="Calibri" w:hAnsi="Times New Roman" w:cs="Times New Roman"/>
                <w:sz w:val="24"/>
                <w:szCs w:val="24"/>
                <w:lang w:val="en-US"/>
              </w:rPr>
              <w:t>12,031</w:t>
            </w:r>
          </w:p>
        </w:tc>
        <w:tc>
          <w:tcPr>
            <w:tcW w:w="1717" w:type="dxa"/>
            <w:shd w:val="clear" w:color="auto" w:fill="F2F2F2" w:themeFill="background1" w:themeFillShade="F2"/>
          </w:tcPr>
          <w:p w14:paraId="0A74FD60" w14:textId="77777777" w:rsidR="00887DCF" w:rsidRPr="004B5702" w:rsidRDefault="00887DCF" w:rsidP="00356C64">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15</w:t>
            </w:r>
          </w:p>
        </w:tc>
      </w:tr>
      <w:tr w:rsidR="00887DCF" w:rsidRPr="004B5702" w14:paraId="14F93475" w14:textId="77777777" w:rsidTr="00356C64">
        <w:trPr>
          <w:trHeight w:val="463"/>
        </w:trPr>
        <w:tc>
          <w:tcPr>
            <w:cnfStyle w:val="001000000000" w:firstRow="0" w:lastRow="0" w:firstColumn="1" w:lastColumn="0" w:oddVBand="0" w:evenVBand="0" w:oddHBand="0" w:evenHBand="0" w:firstRowFirstColumn="0" w:firstRowLastColumn="0" w:lastRowFirstColumn="0" w:lastRowLastColumn="0"/>
            <w:tcW w:w="1642" w:type="dxa"/>
            <w:shd w:val="clear" w:color="auto" w:fill="F2F2F2" w:themeFill="background1" w:themeFillShade="F2"/>
          </w:tcPr>
          <w:p w14:paraId="52E9D992" w14:textId="77777777" w:rsidR="00887DCF" w:rsidRPr="004B5702" w:rsidRDefault="00887DCF" w:rsidP="00356C64">
            <w:pPr>
              <w:spacing w:line="360" w:lineRule="auto"/>
              <w:jc w:val="both"/>
              <w:rPr>
                <w:rFonts w:ascii="Times New Roman" w:eastAsia="Calibri" w:hAnsi="Times New Roman" w:cs="Times New Roman"/>
                <w:i/>
                <w:iCs/>
                <w:sz w:val="24"/>
                <w:szCs w:val="24"/>
                <w:lang w:val="en-US"/>
              </w:rPr>
            </w:pPr>
            <w:r w:rsidRPr="004B5702">
              <w:rPr>
                <w:rFonts w:ascii="Times New Roman" w:eastAsia="Calibri" w:hAnsi="Times New Roman" w:cs="Times New Roman"/>
                <w:i/>
                <w:iCs/>
                <w:sz w:val="24"/>
                <w:szCs w:val="24"/>
                <w:lang w:val="en-US"/>
              </w:rPr>
              <w:t>Resilience scale post</w:t>
            </w:r>
          </w:p>
        </w:tc>
        <w:tc>
          <w:tcPr>
            <w:tcW w:w="1838" w:type="dxa"/>
            <w:shd w:val="clear" w:color="auto" w:fill="F2F2F2" w:themeFill="background1" w:themeFillShade="F2"/>
          </w:tcPr>
          <w:p w14:paraId="704C986B" w14:textId="77777777" w:rsidR="00887DCF" w:rsidRPr="004B5702" w:rsidRDefault="00887DCF" w:rsidP="00356C6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,798</w:t>
            </w:r>
          </w:p>
        </w:tc>
        <w:tc>
          <w:tcPr>
            <w:tcW w:w="2064" w:type="dxa"/>
            <w:shd w:val="clear" w:color="auto" w:fill="F2F2F2" w:themeFill="background1" w:themeFillShade="F2"/>
          </w:tcPr>
          <w:p w14:paraId="45802DAB" w14:textId="77777777" w:rsidR="00887DCF" w:rsidRPr="004B5702" w:rsidRDefault="00887DCF" w:rsidP="00356C6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eastAsia="Calibri" w:hAnsi="Times New Roman" w:cs="Times New Roman"/>
                <w:sz w:val="24"/>
                <w:szCs w:val="24"/>
                <w:lang w:val="en-US"/>
              </w:rPr>
              <w:t>,816</w:t>
            </w:r>
          </w:p>
        </w:tc>
        <w:tc>
          <w:tcPr>
            <w:tcW w:w="1717" w:type="dxa"/>
            <w:shd w:val="clear" w:color="auto" w:fill="F2F2F2" w:themeFill="background1" w:themeFillShade="F2"/>
          </w:tcPr>
          <w:p w14:paraId="6164C911" w14:textId="77777777" w:rsidR="00887DCF" w:rsidRPr="004B5702" w:rsidRDefault="00887DCF" w:rsidP="00356C6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eastAsia="Calibri" w:hAnsi="Times New Roman" w:cs="Times New Roman"/>
                <w:sz w:val="24"/>
                <w:szCs w:val="24"/>
                <w:lang w:val="en-US"/>
              </w:rPr>
              <w:t>11,568</w:t>
            </w:r>
          </w:p>
        </w:tc>
        <w:tc>
          <w:tcPr>
            <w:tcW w:w="1717" w:type="dxa"/>
            <w:shd w:val="clear" w:color="auto" w:fill="F2F2F2" w:themeFill="background1" w:themeFillShade="F2"/>
          </w:tcPr>
          <w:p w14:paraId="72828A1B" w14:textId="77777777" w:rsidR="00887DCF" w:rsidRPr="004B5702" w:rsidRDefault="00887DCF" w:rsidP="00356C64">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15</w:t>
            </w:r>
          </w:p>
        </w:tc>
      </w:tr>
      <w:bookmarkEnd w:id="26"/>
    </w:tbl>
    <w:p w14:paraId="375E2FB7" w14:textId="77777777" w:rsidR="00887DCF" w:rsidRPr="004B5702" w:rsidRDefault="00887DCF" w:rsidP="00887DCF">
      <w:pPr>
        <w:autoSpaceDE w:val="0"/>
        <w:autoSpaceDN w:val="0"/>
        <w:adjustRightInd w:val="0"/>
        <w:spacing w:after="0" w:line="360" w:lineRule="auto"/>
        <w:jc w:val="both"/>
        <w:rPr>
          <w:rFonts w:ascii="Times New Roman" w:hAnsi="Times New Roman" w:cs="Times New Roman"/>
          <w:sz w:val="24"/>
          <w:szCs w:val="24"/>
        </w:rPr>
      </w:pPr>
    </w:p>
    <w:p w14:paraId="335956B3" w14:textId="73040194" w:rsidR="00887DCF" w:rsidRDefault="00887DCF" w:rsidP="00887DCF">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 xml:space="preserve">Η αξιοπιστία του εργαλείου ελέγχθηκε με το κριτήριο </w:t>
      </w:r>
      <w:proofErr w:type="spellStart"/>
      <w:r w:rsidRPr="004B5702">
        <w:rPr>
          <w:rFonts w:ascii="Times New Roman" w:hAnsi="Times New Roman" w:cs="Times New Roman"/>
          <w:sz w:val="24"/>
          <w:szCs w:val="24"/>
        </w:rPr>
        <w:t>Cronbach’s</w:t>
      </w:r>
      <w:proofErr w:type="spellEnd"/>
      <w:r w:rsidRPr="004B5702">
        <w:rPr>
          <w:rFonts w:ascii="Times New Roman" w:hAnsi="Times New Roman" w:cs="Times New Roman"/>
          <w:sz w:val="24"/>
          <w:szCs w:val="24"/>
        </w:rPr>
        <w:t xml:space="preserve"> </w:t>
      </w:r>
      <w:proofErr w:type="spellStart"/>
      <w:r w:rsidRPr="004B5702">
        <w:rPr>
          <w:rFonts w:ascii="Times New Roman" w:hAnsi="Times New Roman" w:cs="Times New Roman"/>
          <w:sz w:val="24"/>
          <w:szCs w:val="24"/>
        </w:rPr>
        <w:t>alpha</w:t>
      </w:r>
      <w:proofErr w:type="spellEnd"/>
      <w:r w:rsidRPr="004B5702">
        <w:rPr>
          <w:rFonts w:ascii="Times New Roman" w:hAnsi="Times New Roman" w:cs="Times New Roman"/>
          <w:sz w:val="24"/>
          <w:szCs w:val="24"/>
        </w:rPr>
        <w:t xml:space="preserve">, όπου, σύμφωνα με τον Πίνακα </w:t>
      </w:r>
      <w:r w:rsidR="00632784">
        <w:rPr>
          <w:rFonts w:ascii="Times New Roman" w:hAnsi="Times New Roman" w:cs="Times New Roman"/>
          <w:sz w:val="24"/>
          <w:szCs w:val="24"/>
        </w:rPr>
        <w:t>1</w:t>
      </w:r>
      <w:r w:rsidRPr="004B5702">
        <w:rPr>
          <w:rFonts w:ascii="Times New Roman" w:hAnsi="Times New Roman" w:cs="Times New Roman"/>
          <w:sz w:val="24"/>
          <w:szCs w:val="24"/>
        </w:rPr>
        <w:t>, ο αντίστοιχος δείκτης κατά τον προέλεγχο υπολογίστηκε στο σύνολο του ερωτηματολογίου σε 0,779 και 0,798 κατά τον επανέλεγχο.</w:t>
      </w:r>
    </w:p>
    <w:p w14:paraId="0BC4446E" w14:textId="055FD4FE" w:rsidR="00887DCF" w:rsidRDefault="00887DCF" w:rsidP="00CC652A">
      <w:pPr>
        <w:pStyle w:val="2"/>
        <w:rPr>
          <w:rFonts w:ascii="Times New Roman" w:hAnsi="Times New Roman" w:cs="Times New Roman"/>
          <w:color w:val="auto"/>
          <w:sz w:val="24"/>
          <w:szCs w:val="24"/>
        </w:rPr>
      </w:pPr>
    </w:p>
    <w:p w14:paraId="55DA5076" w14:textId="7822E8FA" w:rsidR="007A63DC" w:rsidRDefault="00887DCF" w:rsidP="00CC652A">
      <w:pPr>
        <w:pStyle w:val="2"/>
        <w:rPr>
          <w:rFonts w:ascii="Times New Roman" w:hAnsi="Times New Roman" w:cs="Times New Roman"/>
          <w:color w:val="auto"/>
          <w:sz w:val="24"/>
          <w:szCs w:val="24"/>
        </w:rPr>
      </w:pPr>
      <w:bookmarkStart w:id="27" w:name="_Toc170823826"/>
      <w:r>
        <w:rPr>
          <w:rFonts w:ascii="Times New Roman" w:hAnsi="Times New Roman" w:cs="Times New Roman"/>
          <w:color w:val="auto"/>
          <w:sz w:val="24"/>
          <w:szCs w:val="24"/>
        </w:rPr>
        <w:t xml:space="preserve">4.1. 2 </w:t>
      </w:r>
      <w:proofErr w:type="spellStart"/>
      <w:r w:rsidR="006B0370" w:rsidRPr="00CC652A">
        <w:rPr>
          <w:rFonts w:ascii="Times New Roman" w:hAnsi="Times New Roman" w:cs="Times New Roman"/>
          <w:color w:val="auto"/>
          <w:sz w:val="24"/>
          <w:szCs w:val="24"/>
          <w:lang w:val="en-US"/>
        </w:rPr>
        <w:t>Δημογρ</w:t>
      </w:r>
      <w:proofErr w:type="spellEnd"/>
      <w:r w:rsidR="006B0370" w:rsidRPr="00CC652A">
        <w:rPr>
          <w:rFonts w:ascii="Times New Roman" w:hAnsi="Times New Roman" w:cs="Times New Roman"/>
          <w:color w:val="auto"/>
          <w:sz w:val="24"/>
          <w:szCs w:val="24"/>
          <w:lang w:val="en-US"/>
        </w:rPr>
        <w:t>αφικά</w:t>
      </w:r>
      <w:r w:rsidR="007A63DC" w:rsidRPr="00CC652A">
        <w:rPr>
          <w:rFonts w:ascii="Times New Roman" w:hAnsi="Times New Roman" w:cs="Times New Roman"/>
          <w:color w:val="auto"/>
          <w:sz w:val="24"/>
          <w:szCs w:val="24"/>
        </w:rPr>
        <w:t xml:space="preserve"> δεδομένα</w:t>
      </w:r>
      <w:bookmarkEnd w:id="23"/>
      <w:bookmarkEnd w:id="27"/>
    </w:p>
    <w:p w14:paraId="632DD1C5" w14:textId="77777777" w:rsidR="005B1AE6" w:rsidRPr="005B1AE6" w:rsidRDefault="005B1AE6" w:rsidP="005B1AE6"/>
    <w:p w14:paraId="334DB52E" w14:textId="2DDD280E"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b/>
          <w:bCs/>
          <w:sz w:val="24"/>
          <w:szCs w:val="24"/>
        </w:rPr>
        <w:t xml:space="preserve">Πίνακας </w:t>
      </w:r>
      <w:r w:rsidR="00632784">
        <w:rPr>
          <w:rFonts w:ascii="Times New Roman" w:hAnsi="Times New Roman" w:cs="Times New Roman"/>
          <w:b/>
          <w:bCs/>
          <w:sz w:val="24"/>
          <w:szCs w:val="24"/>
        </w:rPr>
        <w:t>2</w:t>
      </w:r>
      <w:r w:rsidRPr="004B5702">
        <w:rPr>
          <w:rFonts w:ascii="Times New Roman" w:hAnsi="Times New Roman" w:cs="Times New Roman"/>
          <w:b/>
          <w:bCs/>
          <w:sz w:val="24"/>
          <w:szCs w:val="24"/>
        </w:rPr>
        <w:t>.</w:t>
      </w:r>
    </w:p>
    <w:p w14:paraId="472C7848"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Φύλο συμμετεχόντων</w:t>
      </w:r>
    </w:p>
    <w:tbl>
      <w:tblPr>
        <w:tblStyle w:val="6-4"/>
        <w:tblW w:w="8935" w:type="dxa"/>
        <w:shd w:val="clear" w:color="auto" w:fill="E7E6E6" w:themeFill="background2"/>
        <w:tblLayout w:type="fixed"/>
        <w:tblLook w:val="0000" w:firstRow="0" w:lastRow="0" w:firstColumn="0" w:lastColumn="0" w:noHBand="0" w:noVBand="0"/>
      </w:tblPr>
      <w:tblGrid>
        <w:gridCol w:w="989"/>
        <w:gridCol w:w="1337"/>
        <w:gridCol w:w="1408"/>
        <w:gridCol w:w="1360"/>
        <w:gridCol w:w="1857"/>
        <w:gridCol w:w="1984"/>
      </w:tblGrid>
      <w:tr w:rsidR="007A63DC" w:rsidRPr="004B5702" w14:paraId="3474AC30" w14:textId="77777777" w:rsidTr="00D836E0">
        <w:trPr>
          <w:cnfStyle w:val="000000100000" w:firstRow="0" w:lastRow="0" w:firstColumn="0" w:lastColumn="0" w:oddVBand="0" w:evenVBand="0" w:oddHBand="1" w:evenHBand="0" w:firstRowFirstColumn="0" w:firstRowLastColumn="0" w:lastRowFirstColumn="0" w:lastRowLastColumn="0"/>
          <w:trHeight w:val="378"/>
        </w:trPr>
        <w:tc>
          <w:tcPr>
            <w:cnfStyle w:val="000010000000" w:firstRow="0" w:lastRow="0" w:firstColumn="0" w:lastColumn="0" w:oddVBand="1" w:evenVBand="0" w:oddHBand="0" w:evenHBand="0" w:firstRowFirstColumn="0" w:firstRowLastColumn="0" w:lastRowFirstColumn="0" w:lastRowLastColumn="0"/>
            <w:tcW w:w="8935" w:type="dxa"/>
            <w:gridSpan w:val="6"/>
            <w:shd w:val="clear" w:color="auto" w:fill="E7E6E6" w:themeFill="background2"/>
          </w:tcPr>
          <w:p w14:paraId="100F4271"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b/>
                <w:bCs/>
                <w:color w:val="000000"/>
                <w:sz w:val="24"/>
                <w:szCs w:val="24"/>
              </w:rPr>
              <w:t>Φύλο</w:t>
            </w:r>
          </w:p>
        </w:tc>
      </w:tr>
      <w:tr w:rsidR="007A63DC" w:rsidRPr="004B5702" w14:paraId="731641DB" w14:textId="77777777" w:rsidTr="00D836E0">
        <w:trPr>
          <w:trHeight w:val="774"/>
        </w:trPr>
        <w:tc>
          <w:tcPr>
            <w:cnfStyle w:val="000010000000" w:firstRow="0" w:lastRow="0" w:firstColumn="0" w:lastColumn="0" w:oddVBand="1" w:evenVBand="0" w:oddHBand="0" w:evenHBand="0" w:firstRowFirstColumn="0" w:firstRowLastColumn="0" w:lastRowFirstColumn="0" w:lastRowLastColumn="0"/>
            <w:tcW w:w="2326" w:type="dxa"/>
            <w:gridSpan w:val="2"/>
            <w:shd w:val="clear" w:color="auto" w:fill="E7E6E6" w:themeFill="background2"/>
          </w:tcPr>
          <w:p w14:paraId="7AFE7DAF"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
        </w:tc>
        <w:tc>
          <w:tcPr>
            <w:tcW w:w="1408" w:type="dxa"/>
            <w:shd w:val="clear" w:color="auto" w:fill="E7E6E6" w:themeFill="background2"/>
          </w:tcPr>
          <w:p w14:paraId="10289106"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Frequency</w:t>
            </w:r>
            <w:proofErr w:type="spellEnd"/>
          </w:p>
        </w:tc>
        <w:tc>
          <w:tcPr>
            <w:cnfStyle w:val="000010000000" w:firstRow="0" w:lastRow="0" w:firstColumn="0" w:lastColumn="0" w:oddVBand="1" w:evenVBand="0" w:oddHBand="0" w:evenHBand="0" w:firstRowFirstColumn="0" w:firstRowLastColumn="0" w:lastRowFirstColumn="0" w:lastRowLastColumn="0"/>
            <w:tcW w:w="1360" w:type="dxa"/>
            <w:shd w:val="clear" w:color="auto" w:fill="E7E6E6" w:themeFill="background2"/>
          </w:tcPr>
          <w:p w14:paraId="7F503CC3"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Percent</w:t>
            </w:r>
            <w:proofErr w:type="spellEnd"/>
          </w:p>
        </w:tc>
        <w:tc>
          <w:tcPr>
            <w:tcW w:w="1857" w:type="dxa"/>
            <w:shd w:val="clear" w:color="auto" w:fill="E7E6E6" w:themeFill="background2"/>
          </w:tcPr>
          <w:p w14:paraId="4437FDC6"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Valid</w:t>
            </w:r>
            <w:proofErr w:type="spellEnd"/>
            <w:r w:rsidRPr="004B5702">
              <w:rPr>
                <w:rFonts w:ascii="Times New Roman" w:hAnsi="Times New Roman" w:cs="Times New Roman"/>
                <w:color w:val="000000"/>
                <w:sz w:val="24"/>
                <w:szCs w:val="24"/>
              </w:rPr>
              <w:t xml:space="preserve"> </w:t>
            </w:r>
            <w:proofErr w:type="spellStart"/>
            <w:r w:rsidRPr="004B5702">
              <w:rPr>
                <w:rFonts w:ascii="Times New Roman" w:hAnsi="Times New Roman" w:cs="Times New Roman"/>
                <w:color w:val="000000"/>
                <w:sz w:val="24"/>
                <w:szCs w:val="24"/>
              </w:rPr>
              <w:t>Percent</w:t>
            </w:r>
            <w:proofErr w:type="spellEnd"/>
          </w:p>
        </w:tc>
        <w:tc>
          <w:tcPr>
            <w:cnfStyle w:val="000010000000" w:firstRow="0" w:lastRow="0" w:firstColumn="0" w:lastColumn="0" w:oddVBand="1" w:evenVBand="0" w:oddHBand="0" w:evenHBand="0" w:firstRowFirstColumn="0" w:firstRowLastColumn="0" w:lastRowFirstColumn="0" w:lastRowLastColumn="0"/>
            <w:tcW w:w="1982" w:type="dxa"/>
            <w:shd w:val="clear" w:color="auto" w:fill="E7E6E6" w:themeFill="background2"/>
          </w:tcPr>
          <w:p w14:paraId="330F755D"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Cumulative</w:t>
            </w:r>
            <w:proofErr w:type="spellEnd"/>
            <w:r w:rsidRPr="004B5702">
              <w:rPr>
                <w:rFonts w:ascii="Times New Roman" w:hAnsi="Times New Roman" w:cs="Times New Roman"/>
                <w:color w:val="000000"/>
                <w:sz w:val="24"/>
                <w:szCs w:val="24"/>
              </w:rPr>
              <w:t xml:space="preserve"> </w:t>
            </w:r>
            <w:proofErr w:type="spellStart"/>
            <w:r w:rsidRPr="004B5702">
              <w:rPr>
                <w:rFonts w:ascii="Times New Roman" w:hAnsi="Times New Roman" w:cs="Times New Roman"/>
                <w:color w:val="000000"/>
                <w:sz w:val="24"/>
                <w:szCs w:val="24"/>
              </w:rPr>
              <w:t>Percent</w:t>
            </w:r>
            <w:proofErr w:type="spellEnd"/>
          </w:p>
        </w:tc>
      </w:tr>
      <w:tr w:rsidR="007A63DC" w:rsidRPr="004B5702" w14:paraId="044E5154" w14:textId="77777777" w:rsidTr="00D836E0">
        <w:trPr>
          <w:cnfStyle w:val="000000100000" w:firstRow="0" w:lastRow="0" w:firstColumn="0" w:lastColumn="0" w:oddVBand="0" w:evenVBand="0" w:oddHBand="1" w:evenHBand="0" w:firstRowFirstColumn="0" w:firstRowLastColumn="0" w:lastRowFirstColumn="0" w:lastRowLastColumn="0"/>
          <w:trHeight w:val="756"/>
        </w:trPr>
        <w:tc>
          <w:tcPr>
            <w:cnfStyle w:val="000010000000" w:firstRow="0" w:lastRow="0" w:firstColumn="0" w:lastColumn="0" w:oddVBand="1" w:evenVBand="0" w:oddHBand="0" w:evenHBand="0" w:firstRowFirstColumn="0" w:firstRowLastColumn="0" w:lastRowFirstColumn="0" w:lastRowLastColumn="0"/>
            <w:tcW w:w="989" w:type="dxa"/>
            <w:vMerge w:val="restart"/>
            <w:shd w:val="clear" w:color="auto" w:fill="E7E6E6" w:themeFill="background2"/>
          </w:tcPr>
          <w:p w14:paraId="37E95CEE"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Valid</w:t>
            </w:r>
            <w:proofErr w:type="spellEnd"/>
          </w:p>
        </w:tc>
        <w:tc>
          <w:tcPr>
            <w:tcW w:w="1336" w:type="dxa"/>
            <w:shd w:val="clear" w:color="auto" w:fill="E7E6E6" w:themeFill="background2"/>
          </w:tcPr>
          <w:p w14:paraId="0E9EDF5F"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Αγόρι</w:t>
            </w:r>
          </w:p>
        </w:tc>
        <w:tc>
          <w:tcPr>
            <w:cnfStyle w:val="000010000000" w:firstRow="0" w:lastRow="0" w:firstColumn="0" w:lastColumn="0" w:oddVBand="1" w:evenVBand="0" w:oddHBand="0" w:evenHBand="0" w:firstRowFirstColumn="0" w:firstRowLastColumn="0" w:lastRowFirstColumn="0" w:lastRowLastColumn="0"/>
            <w:tcW w:w="1408" w:type="dxa"/>
            <w:shd w:val="clear" w:color="auto" w:fill="E7E6E6" w:themeFill="background2"/>
          </w:tcPr>
          <w:p w14:paraId="7FEBE8DE"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10</w:t>
            </w:r>
          </w:p>
        </w:tc>
        <w:tc>
          <w:tcPr>
            <w:tcW w:w="1360" w:type="dxa"/>
            <w:shd w:val="clear" w:color="auto" w:fill="E7E6E6" w:themeFill="background2"/>
          </w:tcPr>
          <w:p w14:paraId="1851970B"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45,5</w:t>
            </w:r>
          </w:p>
        </w:tc>
        <w:tc>
          <w:tcPr>
            <w:cnfStyle w:val="000010000000" w:firstRow="0" w:lastRow="0" w:firstColumn="0" w:lastColumn="0" w:oddVBand="1" w:evenVBand="0" w:oddHBand="0" w:evenHBand="0" w:firstRowFirstColumn="0" w:firstRowLastColumn="0" w:lastRowFirstColumn="0" w:lastRowLastColumn="0"/>
            <w:tcW w:w="1857" w:type="dxa"/>
            <w:shd w:val="clear" w:color="auto" w:fill="E7E6E6" w:themeFill="background2"/>
          </w:tcPr>
          <w:p w14:paraId="0D1C475B"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45,5</w:t>
            </w:r>
          </w:p>
        </w:tc>
        <w:tc>
          <w:tcPr>
            <w:tcW w:w="1982" w:type="dxa"/>
            <w:shd w:val="clear" w:color="auto" w:fill="E7E6E6" w:themeFill="background2"/>
          </w:tcPr>
          <w:p w14:paraId="10EA370B"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45,5</w:t>
            </w:r>
          </w:p>
        </w:tc>
      </w:tr>
      <w:tr w:rsidR="007A63DC" w:rsidRPr="004B5702" w14:paraId="2D5C1390" w14:textId="77777777" w:rsidTr="00D836E0">
        <w:trPr>
          <w:trHeight w:val="172"/>
        </w:trPr>
        <w:tc>
          <w:tcPr>
            <w:cnfStyle w:val="000010000000" w:firstRow="0" w:lastRow="0" w:firstColumn="0" w:lastColumn="0" w:oddVBand="1" w:evenVBand="0" w:oddHBand="0" w:evenHBand="0" w:firstRowFirstColumn="0" w:firstRowLastColumn="0" w:lastRowFirstColumn="0" w:lastRowLastColumn="0"/>
            <w:tcW w:w="989" w:type="dxa"/>
            <w:vMerge/>
            <w:shd w:val="clear" w:color="auto" w:fill="E7E6E6" w:themeFill="background2"/>
          </w:tcPr>
          <w:p w14:paraId="4B92BD0F" w14:textId="77777777" w:rsidR="007A63DC" w:rsidRPr="004B5702" w:rsidRDefault="007A63DC" w:rsidP="00D836E0">
            <w:pPr>
              <w:autoSpaceDE w:val="0"/>
              <w:autoSpaceDN w:val="0"/>
              <w:adjustRightInd w:val="0"/>
              <w:spacing w:line="360" w:lineRule="auto"/>
              <w:jc w:val="both"/>
              <w:rPr>
                <w:rFonts w:ascii="Times New Roman" w:hAnsi="Times New Roman" w:cs="Times New Roman"/>
                <w:color w:val="000000"/>
                <w:sz w:val="24"/>
                <w:szCs w:val="24"/>
              </w:rPr>
            </w:pPr>
          </w:p>
        </w:tc>
        <w:tc>
          <w:tcPr>
            <w:tcW w:w="1336" w:type="dxa"/>
            <w:shd w:val="clear" w:color="auto" w:fill="E7E6E6" w:themeFill="background2"/>
          </w:tcPr>
          <w:p w14:paraId="576BD578"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Κορίτσι</w:t>
            </w:r>
          </w:p>
        </w:tc>
        <w:tc>
          <w:tcPr>
            <w:cnfStyle w:val="000010000000" w:firstRow="0" w:lastRow="0" w:firstColumn="0" w:lastColumn="0" w:oddVBand="1" w:evenVBand="0" w:oddHBand="0" w:evenHBand="0" w:firstRowFirstColumn="0" w:firstRowLastColumn="0" w:lastRowFirstColumn="0" w:lastRowLastColumn="0"/>
            <w:tcW w:w="1408" w:type="dxa"/>
            <w:shd w:val="clear" w:color="auto" w:fill="E7E6E6" w:themeFill="background2"/>
          </w:tcPr>
          <w:p w14:paraId="5EE94172"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12</w:t>
            </w:r>
          </w:p>
        </w:tc>
        <w:tc>
          <w:tcPr>
            <w:tcW w:w="1360" w:type="dxa"/>
            <w:shd w:val="clear" w:color="auto" w:fill="E7E6E6" w:themeFill="background2"/>
          </w:tcPr>
          <w:p w14:paraId="35809EFC"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54,5</w:t>
            </w:r>
          </w:p>
        </w:tc>
        <w:tc>
          <w:tcPr>
            <w:cnfStyle w:val="000010000000" w:firstRow="0" w:lastRow="0" w:firstColumn="0" w:lastColumn="0" w:oddVBand="1" w:evenVBand="0" w:oddHBand="0" w:evenHBand="0" w:firstRowFirstColumn="0" w:firstRowLastColumn="0" w:lastRowFirstColumn="0" w:lastRowLastColumn="0"/>
            <w:tcW w:w="1857" w:type="dxa"/>
            <w:shd w:val="clear" w:color="auto" w:fill="E7E6E6" w:themeFill="background2"/>
          </w:tcPr>
          <w:p w14:paraId="22600AF5"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54,5</w:t>
            </w:r>
          </w:p>
        </w:tc>
        <w:tc>
          <w:tcPr>
            <w:tcW w:w="1982" w:type="dxa"/>
            <w:shd w:val="clear" w:color="auto" w:fill="E7E6E6" w:themeFill="background2"/>
          </w:tcPr>
          <w:p w14:paraId="59911193"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100,0</w:t>
            </w:r>
          </w:p>
        </w:tc>
      </w:tr>
      <w:tr w:rsidR="007A63DC" w:rsidRPr="004B5702" w14:paraId="593B7008" w14:textId="77777777" w:rsidTr="00D836E0">
        <w:trPr>
          <w:cnfStyle w:val="000000100000" w:firstRow="0" w:lastRow="0" w:firstColumn="0" w:lastColumn="0" w:oddVBand="0" w:evenVBand="0" w:oddHBand="1" w:evenHBand="0" w:firstRowFirstColumn="0" w:firstRowLastColumn="0" w:lastRowFirstColumn="0" w:lastRowLastColumn="0"/>
          <w:trHeight w:val="172"/>
        </w:trPr>
        <w:tc>
          <w:tcPr>
            <w:cnfStyle w:val="000010000000" w:firstRow="0" w:lastRow="0" w:firstColumn="0" w:lastColumn="0" w:oddVBand="1" w:evenVBand="0" w:oddHBand="0" w:evenHBand="0" w:firstRowFirstColumn="0" w:firstRowLastColumn="0" w:lastRowFirstColumn="0" w:lastRowLastColumn="0"/>
            <w:tcW w:w="989" w:type="dxa"/>
            <w:vMerge/>
            <w:shd w:val="clear" w:color="auto" w:fill="E7E6E6" w:themeFill="background2"/>
          </w:tcPr>
          <w:p w14:paraId="40674903" w14:textId="77777777" w:rsidR="007A63DC" w:rsidRPr="004B5702" w:rsidRDefault="007A63DC" w:rsidP="00D836E0">
            <w:pPr>
              <w:autoSpaceDE w:val="0"/>
              <w:autoSpaceDN w:val="0"/>
              <w:adjustRightInd w:val="0"/>
              <w:spacing w:line="360" w:lineRule="auto"/>
              <w:jc w:val="both"/>
              <w:rPr>
                <w:rFonts w:ascii="Times New Roman" w:hAnsi="Times New Roman" w:cs="Times New Roman"/>
                <w:color w:val="000000"/>
                <w:sz w:val="24"/>
                <w:szCs w:val="24"/>
              </w:rPr>
            </w:pPr>
          </w:p>
        </w:tc>
        <w:tc>
          <w:tcPr>
            <w:tcW w:w="1336" w:type="dxa"/>
            <w:shd w:val="clear" w:color="auto" w:fill="E7E6E6" w:themeFill="background2"/>
          </w:tcPr>
          <w:p w14:paraId="5568DFCA"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Total</w:t>
            </w:r>
            <w:proofErr w:type="spellEnd"/>
          </w:p>
        </w:tc>
        <w:tc>
          <w:tcPr>
            <w:cnfStyle w:val="000010000000" w:firstRow="0" w:lastRow="0" w:firstColumn="0" w:lastColumn="0" w:oddVBand="1" w:evenVBand="0" w:oddHBand="0" w:evenHBand="0" w:firstRowFirstColumn="0" w:firstRowLastColumn="0" w:lastRowFirstColumn="0" w:lastRowLastColumn="0"/>
            <w:tcW w:w="1408" w:type="dxa"/>
            <w:shd w:val="clear" w:color="auto" w:fill="E7E6E6" w:themeFill="background2"/>
          </w:tcPr>
          <w:p w14:paraId="335E3135"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tcW w:w="1360" w:type="dxa"/>
            <w:shd w:val="clear" w:color="auto" w:fill="E7E6E6" w:themeFill="background2"/>
          </w:tcPr>
          <w:p w14:paraId="3F929C84"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100,0</w:t>
            </w:r>
          </w:p>
        </w:tc>
        <w:tc>
          <w:tcPr>
            <w:cnfStyle w:val="000010000000" w:firstRow="0" w:lastRow="0" w:firstColumn="0" w:lastColumn="0" w:oddVBand="1" w:evenVBand="0" w:oddHBand="0" w:evenHBand="0" w:firstRowFirstColumn="0" w:firstRowLastColumn="0" w:lastRowFirstColumn="0" w:lastRowLastColumn="0"/>
            <w:tcW w:w="1857" w:type="dxa"/>
            <w:shd w:val="clear" w:color="auto" w:fill="E7E6E6" w:themeFill="background2"/>
          </w:tcPr>
          <w:p w14:paraId="768B3AC2"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100,0</w:t>
            </w:r>
          </w:p>
        </w:tc>
        <w:tc>
          <w:tcPr>
            <w:tcW w:w="1982" w:type="dxa"/>
            <w:shd w:val="clear" w:color="auto" w:fill="E7E6E6" w:themeFill="background2"/>
          </w:tcPr>
          <w:p w14:paraId="565A1744" w14:textId="77777777" w:rsidR="007A63DC" w:rsidRPr="004B5702" w:rsidRDefault="007A63DC" w:rsidP="00D836E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5845C510"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07A5CEB5" w14:textId="49632002"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lastRenderedPageBreak/>
        <w:t xml:space="preserve">Σύμφωνα με τον Πίνακα </w:t>
      </w:r>
      <w:r w:rsidR="00632784">
        <w:rPr>
          <w:rFonts w:ascii="Times New Roman" w:hAnsi="Times New Roman" w:cs="Times New Roman"/>
          <w:sz w:val="24"/>
          <w:szCs w:val="24"/>
        </w:rPr>
        <w:t>2</w:t>
      </w:r>
      <w:r w:rsidRPr="004B5702">
        <w:rPr>
          <w:rFonts w:ascii="Times New Roman" w:hAnsi="Times New Roman" w:cs="Times New Roman"/>
          <w:sz w:val="24"/>
          <w:szCs w:val="24"/>
        </w:rPr>
        <w:t xml:space="preserve">, φαίνεται ότι συνολικά συμμετείχαν </w:t>
      </w:r>
      <w:r w:rsidRPr="004B5702">
        <w:rPr>
          <w:rFonts w:ascii="Times New Roman" w:hAnsi="Times New Roman" w:cs="Times New Roman"/>
          <w:i/>
          <w:iCs/>
          <w:sz w:val="24"/>
          <w:szCs w:val="24"/>
        </w:rPr>
        <w:t>Ν</w:t>
      </w:r>
      <w:r w:rsidRPr="004B5702">
        <w:rPr>
          <w:rFonts w:ascii="Times New Roman" w:hAnsi="Times New Roman" w:cs="Times New Roman"/>
          <w:sz w:val="24"/>
          <w:szCs w:val="24"/>
        </w:rPr>
        <w:t xml:space="preserve"> = 22 μαθητές, εκ των οποίων οι 10 ήταν αγόρια και οι 12 ήταν κορίτσια (Βλ. Κυκλικό διάγραμμα 1).  </w:t>
      </w:r>
    </w:p>
    <w:p w14:paraId="7EF7ABB3"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7E82E9D6"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b/>
          <w:bCs/>
          <w:sz w:val="24"/>
          <w:szCs w:val="24"/>
        </w:rPr>
        <w:t>Κυκλικό διάγραμμα 1.</w:t>
      </w:r>
    </w:p>
    <w:p w14:paraId="7F51A1A9"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Φύλο συμμετεχόντων</w:t>
      </w:r>
    </w:p>
    <w:p w14:paraId="79B3D863"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i/>
          <w:iCs/>
          <w:noProof/>
          <w:sz w:val="24"/>
          <w:szCs w:val="24"/>
        </w:rPr>
        <w:drawing>
          <wp:inline distT="0" distB="0" distL="0" distR="0" wp14:anchorId="0F24F1A4" wp14:editId="1756DCC0">
            <wp:extent cx="4137207" cy="3543300"/>
            <wp:effectExtent l="0" t="0" r="0" b="0"/>
            <wp:docPr id="1520459072" name="Εικόνα 2" descr="Εικόνα που περιέχει στιγμιότυπο οθόνης, γραφικά, λογότυπο, διάγραμ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0459072" name="Εικόνα 2" descr="Εικόνα που περιέχει στιγμιότυπο οθόνης, γραφικά, λογότυπο, διάγραμμα&#10;&#10;Περιγραφή που δημιουργήθηκε αυτόματα"/>
                    <pic:cNvPicPr>
                      <a:picLocks noChangeAspect="1" noChangeArrowheads="1"/>
                    </pic:cNvPicPr>
                  </pic:nvPicPr>
                  <pic:blipFill rotWithShape="1">
                    <a:blip r:embed="rId11">
                      <a:extLst>
                        <a:ext uri="{28A0092B-C50C-407E-A947-70E740481C1C}">
                          <a14:useLocalDpi xmlns:a14="http://schemas.microsoft.com/office/drawing/2010/main" val="0"/>
                        </a:ext>
                      </a:extLst>
                    </a:blip>
                    <a:srcRect l="13887" r="13412" b="21213"/>
                    <a:stretch/>
                  </pic:blipFill>
                  <pic:spPr bwMode="auto">
                    <a:xfrm>
                      <a:off x="0" y="0"/>
                      <a:ext cx="4158253" cy="3561325"/>
                    </a:xfrm>
                    <a:prstGeom prst="rect">
                      <a:avLst/>
                    </a:prstGeom>
                    <a:noFill/>
                    <a:ln>
                      <a:noFill/>
                    </a:ln>
                    <a:extLst>
                      <a:ext uri="{53640926-AAD7-44D8-BBD7-CCE9431645EC}">
                        <a14:shadowObscured xmlns:a14="http://schemas.microsoft.com/office/drawing/2010/main"/>
                      </a:ext>
                    </a:extLst>
                  </pic:spPr>
                </pic:pic>
              </a:graphicData>
            </a:graphic>
          </wp:inline>
        </w:drawing>
      </w:r>
    </w:p>
    <w:p w14:paraId="038141E2"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10C92E95"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110CB571" w14:textId="13209666" w:rsidR="007A63DC" w:rsidRPr="004B5702" w:rsidRDefault="007A63DC" w:rsidP="007A63DC">
      <w:pPr>
        <w:autoSpaceDE w:val="0"/>
        <w:autoSpaceDN w:val="0"/>
        <w:adjustRightInd w:val="0"/>
        <w:spacing w:after="0" w:line="360" w:lineRule="auto"/>
        <w:jc w:val="both"/>
        <w:rPr>
          <w:rFonts w:ascii="Times New Roman" w:hAnsi="Times New Roman" w:cs="Times New Roman"/>
          <w:b/>
          <w:bCs/>
          <w:sz w:val="24"/>
          <w:szCs w:val="24"/>
        </w:rPr>
      </w:pPr>
      <w:r w:rsidRPr="004B5702">
        <w:rPr>
          <w:rFonts w:ascii="Times New Roman" w:hAnsi="Times New Roman" w:cs="Times New Roman"/>
          <w:b/>
          <w:bCs/>
          <w:sz w:val="24"/>
          <w:szCs w:val="24"/>
        </w:rPr>
        <w:t xml:space="preserve">Πίνακας </w:t>
      </w:r>
      <w:r w:rsidR="00632784">
        <w:rPr>
          <w:rFonts w:ascii="Times New Roman" w:hAnsi="Times New Roman" w:cs="Times New Roman"/>
          <w:b/>
          <w:bCs/>
          <w:sz w:val="24"/>
          <w:szCs w:val="24"/>
        </w:rPr>
        <w:t>3</w:t>
      </w:r>
      <w:r w:rsidRPr="004B5702">
        <w:rPr>
          <w:rFonts w:ascii="Times New Roman" w:hAnsi="Times New Roman" w:cs="Times New Roman"/>
          <w:b/>
          <w:bCs/>
          <w:sz w:val="24"/>
          <w:szCs w:val="24"/>
        </w:rPr>
        <w:t>.</w:t>
      </w:r>
    </w:p>
    <w:p w14:paraId="2F996314"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Ομάδα συμμετεχόντων</w:t>
      </w:r>
    </w:p>
    <w:tbl>
      <w:tblPr>
        <w:tblStyle w:val="6-4"/>
        <w:tblW w:w="9150" w:type="dxa"/>
        <w:shd w:val="clear" w:color="auto" w:fill="E7E6E6" w:themeFill="background2"/>
        <w:tblLayout w:type="fixed"/>
        <w:tblLook w:val="0000" w:firstRow="0" w:lastRow="0" w:firstColumn="0" w:lastColumn="0" w:noHBand="0" w:noVBand="0"/>
      </w:tblPr>
      <w:tblGrid>
        <w:gridCol w:w="877"/>
        <w:gridCol w:w="2289"/>
        <w:gridCol w:w="1372"/>
        <w:gridCol w:w="1206"/>
        <w:gridCol w:w="1647"/>
        <w:gridCol w:w="1759"/>
      </w:tblGrid>
      <w:tr w:rsidR="007A63DC" w:rsidRPr="004B5702" w14:paraId="42D0E187" w14:textId="77777777" w:rsidTr="00D836E0">
        <w:trPr>
          <w:cnfStyle w:val="000000100000" w:firstRow="0" w:lastRow="0" w:firstColumn="0" w:lastColumn="0" w:oddVBand="0" w:evenVBand="0" w:oddHBand="1" w:evenHBand="0" w:firstRowFirstColumn="0" w:firstRowLastColumn="0" w:lastRowFirstColumn="0" w:lastRowLastColumn="0"/>
          <w:trHeight w:val="374"/>
        </w:trPr>
        <w:tc>
          <w:tcPr>
            <w:cnfStyle w:val="000010000000" w:firstRow="0" w:lastRow="0" w:firstColumn="0" w:lastColumn="0" w:oddVBand="1" w:evenVBand="0" w:oddHBand="0" w:evenHBand="0" w:firstRowFirstColumn="0" w:firstRowLastColumn="0" w:lastRowFirstColumn="0" w:lastRowLastColumn="0"/>
            <w:tcW w:w="9150" w:type="dxa"/>
            <w:gridSpan w:val="6"/>
            <w:shd w:val="clear" w:color="auto" w:fill="E7E6E6" w:themeFill="background2"/>
          </w:tcPr>
          <w:p w14:paraId="2A7AC47E"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b/>
                <w:bCs/>
                <w:color w:val="000000"/>
                <w:sz w:val="24"/>
                <w:szCs w:val="24"/>
              </w:rPr>
              <w:t>Ομάδα</w:t>
            </w:r>
          </w:p>
        </w:tc>
      </w:tr>
      <w:tr w:rsidR="007A63DC" w:rsidRPr="004B5702" w14:paraId="2A3DE18B" w14:textId="77777777" w:rsidTr="00D836E0">
        <w:trPr>
          <w:trHeight w:val="766"/>
        </w:trPr>
        <w:tc>
          <w:tcPr>
            <w:cnfStyle w:val="000010000000" w:firstRow="0" w:lastRow="0" w:firstColumn="0" w:lastColumn="0" w:oddVBand="1" w:evenVBand="0" w:oddHBand="0" w:evenHBand="0" w:firstRowFirstColumn="0" w:firstRowLastColumn="0" w:lastRowFirstColumn="0" w:lastRowLastColumn="0"/>
            <w:tcW w:w="3166" w:type="dxa"/>
            <w:gridSpan w:val="2"/>
            <w:shd w:val="clear" w:color="auto" w:fill="E7E6E6" w:themeFill="background2"/>
          </w:tcPr>
          <w:p w14:paraId="6268C405"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
        </w:tc>
        <w:tc>
          <w:tcPr>
            <w:tcW w:w="1372" w:type="dxa"/>
            <w:shd w:val="clear" w:color="auto" w:fill="E7E6E6" w:themeFill="background2"/>
          </w:tcPr>
          <w:p w14:paraId="6834D4B2"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Frequency</w:t>
            </w:r>
            <w:proofErr w:type="spellEnd"/>
          </w:p>
        </w:tc>
        <w:tc>
          <w:tcPr>
            <w:cnfStyle w:val="000010000000" w:firstRow="0" w:lastRow="0" w:firstColumn="0" w:lastColumn="0" w:oddVBand="1" w:evenVBand="0" w:oddHBand="0" w:evenHBand="0" w:firstRowFirstColumn="0" w:firstRowLastColumn="0" w:lastRowFirstColumn="0" w:lastRowLastColumn="0"/>
            <w:tcW w:w="1206" w:type="dxa"/>
            <w:shd w:val="clear" w:color="auto" w:fill="E7E6E6" w:themeFill="background2"/>
          </w:tcPr>
          <w:p w14:paraId="4DD0AB8C"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Percent</w:t>
            </w:r>
            <w:proofErr w:type="spellEnd"/>
          </w:p>
        </w:tc>
        <w:tc>
          <w:tcPr>
            <w:tcW w:w="1647" w:type="dxa"/>
            <w:shd w:val="clear" w:color="auto" w:fill="E7E6E6" w:themeFill="background2"/>
          </w:tcPr>
          <w:p w14:paraId="5951EF80"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Valid</w:t>
            </w:r>
            <w:proofErr w:type="spellEnd"/>
            <w:r w:rsidRPr="004B5702">
              <w:rPr>
                <w:rFonts w:ascii="Times New Roman" w:hAnsi="Times New Roman" w:cs="Times New Roman"/>
                <w:color w:val="000000"/>
                <w:sz w:val="24"/>
                <w:szCs w:val="24"/>
              </w:rPr>
              <w:t xml:space="preserve"> </w:t>
            </w:r>
            <w:proofErr w:type="spellStart"/>
            <w:r w:rsidRPr="004B5702">
              <w:rPr>
                <w:rFonts w:ascii="Times New Roman" w:hAnsi="Times New Roman" w:cs="Times New Roman"/>
                <w:color w:val="000000"/>
                <w:sz w:val="24"/>
                <w:szCs w:val="24"/>
              </w:rPr>
              <w:t>Percent</w:t>
            </w:r>
            <w:proofErr w:type="spellEnd"/>
          </w:p>
        </w:tc>
        <w:tc>
          <w:tcPr>
            <w:cnfStyle w:val="000010000000" w:firstRow="0" w:lastRow="0" w:firstColumn="0" w:lastColumn="0" w:oddVBand="1" w:evenVBand="0" w:oddHBand="0" w:evenHBand="0" w:firstRowFirstColumn="0" w:firstRowLastColumn="0" w:lastRowFirstColumn="0" w:lastRowLastColumn="0"/>
            <w:tcW w:w="1758" w:type="dxa"/>
            <w:shd w:val="clear" w:color="auto" w:fill="E7E6E6" w:themeFill="background2"/>
          </w:tcPr>
          <w:p w14:paraId="375DF2F1"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Cumulative</w:t>
            </w:r>
            <w:proofErr w:type="spellEnd"/>
            <w:r w:rsidRPr="004B5702">
              <w:rPr>
                <w:rFonts w:ascii="Times New Roman" w:hAnsi="Times New Roman" w:cs="Times New Roman"/>
                <w:color w:val="000000"/>
                <w:sz w:val="24"/>
                <w:szCs w:val="24"/>
              </w:rPr>
              <w:t xml:space="preserve"> </w:t>
            </w:r>
            <w:proofErr w:type="spellStart"/>
            <w:r w:rsidRPr="004B5702">
              <w:rPr>
                <w:rFonts w:ascii="Times New Roman" w:hAnsi="Times New Roman" w:cs="Times New Roman"/>
                <w:color w:val="000000"/>
                <w:sz w:val="24"/>
                <w:szCs w:val="24"/>
              </w:rPr>
              <w:t>Percent</w:t>
            </w:r>
            <w:proofErr w:type="spellEnd"/>
          </w:p>
        </w:tc>
      </w:tr>
      <w:tr w:rsidR="007A63DC" w:rsidRPr="004B5702" w14:paraId="23F74A59" w14:textId="77777777" w:rsidTr="00D836E0">
        <w:trPr>
          <w:cnfStyle w:val="000000100000" w:firstRow="0" w:lastRow="0" w:firstColumn="0" w:lastColumn="0" w:oddVBand="0" w:evenVBand="0" w:oddHBand="1" w:evenHBand="0" w:firstRowFirstColumn="0" w:firstRowLastColumn="0" w:lastRowFirstColumn="0" w:lastRowLastColumn="0"/>
          <w:trHeight w:val="374"/>
        </w:trPr>
        <w:tc>
          <w:tcPr>
            <w:cnfStyle w:val="000010000000" w:firstRow="0" w:lastRow="0" w:firstColumn="0" w:lastColumn="0" w:oddVBand="1" w:evenVBand="0" w:oddHBand="0" w:evenHBand="0" w:firstRowFirstColumn="0" w:firstRowLastColumn="0" w:lastRowFirstColumn="0" w:lastRowLastColumn="0"/>
            <w:tcW w:w="877" w:type="dxa"/>
            <w:vMerge w:val="restart"/>
            <w:shd w:val="clear" w:color="auto" w:fill="E7E6E6" w:themeFill="background2"/>
          </w:tcPr>
          <w:p w14:paraId="23024ABE"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Valid</w:t>
            </w:r>
            <w:proofErr w:type="spellEnd"/>
          </w:p>
        </w:tc>
        <w:tc>
          <w:tcPr>
            <w:tcW w:w="2288" w:type="dxa"/>
            <w:shd w:val="clear" w:color="auto" w:fill="E7E6E6" w:themeFill="background2"/>
          </w:tcPr>
          <w:p w14:paraId="29FA2C2C"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Control</w:t>
            </w:r>
            <w:proofErr w:type="spellEnd"/>
            <w:r w:rsidRPr="004B5702">
              <w:rPr>
                <w:rFonts w:ascii="Times New Roman" w:hAnsi="Times New Roman" w:cs="Times New Roman"/>
                <w:color w:val="000000"/>
                <w:sz w:val="24"/>
                <w:szCs w:val="24"/>
              </w:rPr>
              <w:t xml:space="preserve"> </w:t>
            </w:r>
            <w:proofErr w:type="spellStart"/>
            <w:r w:rsidRPr="004B5702">
              <w:rPr>
                <w:rFonts w:ascii="Times New Roman" w:hAnsi="Times New Roman" w:cs="Times New Roman"/>
                <w:color w:val="000000"/>
                <w:sz w:val="24"/>
                <w:szCs w:val="24"/>
              </w:rPr>
              <w:t>group</w:t>
            </w:r>
            <w:proofErr w:type="spellEnd"/>
          </w:p>
        </w:tc>
        <w:tc>
          <w:tcPr>
            <w:cnfStyle w:val="000010000000" w:firstRow="0" w:lastRow="0" w:firstColumn="0" w:lastColumn="0" w:oddVBand="1" w:evenVBand="0" w:oddHBand="0" w:evenHBand="0" w:firstRowFirstColumn="0" w:firstRowLastColumn="0" w:lastRowFirstColumn="0" w:lastRowLastColumn="0"/>
            <w:tcW w:w="1372" w:type="dxa"/>
            <w:shd w:val="clear" w:color="auto" w:fill="E7E6E6" w:themeFill="background2"/>
          </w:tcPr>
          <w:p w14:paraId="7D7D62F5"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9</w:t>
            </w:r>
          </w:p>
        </w:tc>
        <w:tc>
          <w:tcPr>
            <w:tcW w:w="1206" w:type="dxa"/>
            <w:shd w:val="clear" w:color="auto" w:fill="E7E6E6" w:themeFill="background2"/>
          </w:tcPr>
          <w:p w14:paraId="4E4A3C13"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40,9</w:t>
            </w:r>
          </w:p>
        </w:tc>
        <w:tc>
          <w:tcPr>
            <w:cnfStyle w:val="000010000000" w:firstRow="0" w:lastRow="0" w:firstColumn="0" w:lastColumn="0" w:oddVBand="1" w:evenVBand="0" w:oddHBand="0" w:evenHBand="0" w:firstRowFirstColumn="0" w:firstRowLastColumn="0" w:lastRowFirstColumn="0" w:lastRowLastColumn="0"/>
            <w:tcW w:w="1647" w:type="dxa"/>
            <w:shd w:val="clear" w:color="auto" w:fill="E7E6E6" w:themeFill="background2"/>
          </w:tcPr>
          <w:p w14:paraId="10EF9479"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40,9</w:t>
            </w:r>
          </w:p>
        </w:tc>
        <w:tc>
          <w:tcPr>
            <w:tcW w:w="1758" w:type="dxa"/>
            <w:shd w:val="clear" w:color="auto" w:fill="E7E6E6" w:themeFill="background2"/>
          </w:tcPr>
          <w:p w14:paraId="521FAB31"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40,9</w:t>
            </w:r>
          </w:p>
        </w:tc>
      </w:tr>
      <w:tr w:rsidR="007A63DC" w:rsidRPr="004B5702" w14:paraId="13F7A965" w14:textId="77777777" w:rsidTr="00D836E0">
        <w:trPr>
          <w:trHeight w:val="171"/>
        </w:trPr>
        <w:tc>
          <w:tcPr>
            <w:cnfStyle w:val="000010000000" w:firstRow="0" w:lastRow="0" w:firstColumn="0" w:lastColumn="0" w:oddVBand="1" w:evenVBand="0" w:oddHBand="0" w:evenHBand="0" w:firstRowFirstColumn="0" w:firstRowLastColumn="0" w:lastRowFirstColumn="0" w:lastRowLastColumn="0"/>
            <w:tcW w:w="877" w:type="dxa"/>
            <w:vMerge/>
            <w:shd w:val="clear" w:color="auto" w:fill="E7E6E6" w:themeFill="background2"/>
          </w:tcPr>
          <w:p w14:paraId="60EC001D" w14:textId="77777777" w:rsidR="007A63DC" w:rsidRPr="004B5702" w:rsidRDefault="007A63DC" w:rsidP="00D836E0">
            <w:pPr>
              <w:autoSpaceDE w:val="0"/>
              <w:autoSpaceDN w:val="0"/>
              <w:adjustRightInd w:val="0"/>
              <w:spacing w:line="360" w:lineRule="auto"/>
              <w:jc w:val="both"/>
              <w:rPr>
                <w:rFonts w:ascii="Times New Roman" w:hAnsi="Times New Roman" w:cs="Times New Roman"/>
                <w:color w:val="000000"/>
                <w:sz w:val="24"/>
                <w:szCs w:val="24"/>
              </w:rPr>
            </w:pPr>
          </w:p>
        </w:tc>
        <w:tc>
          <w:tcPr>
            <w:tcW w:w="2288" w:type="dxa"/>
            <w:shd w:val="clear" w:color="auto" w:fill="E7E6E6" w:themeFill="background2"/>
          </w:tcPr>
          <w:p w14:paraId="58CD32D3"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Experimental</w:t>
            </w:r>
            <w:proofErr w:type="spellEnd"/>
            <w:r w:rsidRPr="004B5702">
              <w:rPr>
                <w:rFonts w:ascii="Times New Roman" w:hAnsi="Times New Roman" w:cs="Times New Roman"/>
                <w:color w:val="000000"/>
                <w:sz w:val="24"/>
                <w:szCs w:val="24"/>
              </w:rPr>
              <w:t xml:space="preserve"> </w:t>
            </w:r>
            <w:proofErr w:type="spellStart"/>
            <w:r w:rsidRPr="004B5702">
              <w:rPr>
                <w:rFonts w:ascii="Times New Roman" w:hAnsi="Times New Roman" w:cs="Times New Roman"/>
                <w:color w:val="000000"/>
                <w:sz w:val="24"/>
                <w:szCs w:val="24"/>
              </w:rPr>
              <w:t>group</w:t>
            </w:r>
            <w:proofErr w:type="spellEnd"/>
          </w:p>
        </w:tc>
        <w:tc>
          <w:tcPr>
            <w:cnfStyle w:val="000010000000" w:firstRow="0" w:lastRow="0" w:firstColumn="0" w:lastColumn="0" w:oddVBand="1" w:evenVBand="0" w:oddHBand="0" w:evenHBand="0" w:firstRowFirstColumn="0" w:firstRowLastColumn="0" w:lastRowFirstColumn="0" w:lastRowLastColumn="0"/>
            <w:tcW w:w="1372" w:type="dxa"/>
            <w:shd w:val="clear" w:color="auto" w:fill="E7E6E6" w:themeFill="background2"/>
          </w:tcPr>
          <w:p w14:paraId="53239DC5"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13</w:t>
            </w:r>
          </w:p>
        </w:tc>
        <w:tc>
          <w:tcPr>
            <w:tcW w:w="1206" w:type="dxa"/>
            <w:shd w:val="clear" w:color="auto" w:fill="E7E6E6" w:themeFill="background2"/>
          </w:tcPr>
          <w:p w14:paraId="18687598"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59,1</w:t>
            </w:r>
          </w:p>
        </w:tc>
        <w:tc>
          <w:tcPr>
            <w:cnfStyle w:val="000010000000" w:firstRow="0" w:lastRow="0" w:firstColumn="0" w:lastColumn="0" w:oddVBand="1" w:evenVBand="0" w:oddHBand="0" w:evenHBand="0" w:firstRowFirstColumn="0" w:firstRowLastColumn="0" w:lastRowFirstColumn="0" w:lastRowLastColumn="0"/>
            <w:tcW w:w="1647" w:type="dxa"/>
            <w:shd w:val="clear" w:color="auto" w:fill="E7E6E6" w:themeFill="background2"/>
          </w:tcPr>
          <w:p w14:paraId="7A7418B0"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59,1</w:t>
            </w:r>
          </w:p>
        </w:tc>
        <w:tc>
          <w:tcPr>
            <w:tcW w:w="1758" w:type="dxa"/>
            <w:shd w:val="clear" w:color="auto" w:fill="E7E6E6" w:themeFill="background2"/>
          </w:tcPr>
          <w:p w14:paraId="52E41B49"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100,0</w:t>
            </w:r>
          </w:p>
        </w:tc>
      </w:tr>
      <w:tr w:rsidR="007A63DC" w:rsidRPr="004B5702" w14:paraId="0EADB380" w14:textId="77777777" w:rsidTr="00D836E0">
        <w:trPr>
          <w:cnfStyle w:val="000000100000" w:firstRow="0" w:lastRow="0" w:firstColumn="0" w:lastColumn="0" w:oddVBand="0" w:evenVBand="0" w:oddHBand="1" w:evenHBand="0" w:firstRowFirstColumn="0" w:firstRowLastColumn="0" w:lastRowFirstColumn="0" w:lastRowLastColumn="0"/>
          <w:trHeight w:val="171"/>
        </w:trPr>
        <w:tc>
          <w:tcPr>
            <w:cnfStyle w:val="000010000000" w:firstRow="0" w:lastRow="0" w:firstColumn="0" w:lastColumn="0" w:oddVBand="1" w:evenVBand="0" w:oddHBand="0" w:evenHBand="0" w:firstRowFirstColumn="0" w:firstRowLastColumn="0" w:lastRowFirstColumn="0" w:lastRowLastColumn="0"/>
            <w:tcW w:w="877" w:type="dxa"/>
            <w:vMerge/>
            <w:shd w:val="clear" w:color="auto" w:fill="E7E6E6" w:themeFill="background2"/>
          </w:tcPr>
          <w:p w14:paraId="1F2A546C" w14:textId="77777777" w:rsidR="007A63DC" w:rsidRPr="004B5702" w:rsidRDefault="007A63DC" w:rsidP="00D836E0">
            <w:pPr>
              <w:autoSpaceDE w:val="0"/>
              <w:autoSpaceDN w:val="0"/>
              <w:adjustRightInd w:val="0"/>
              <w:spacing w:line="360" w:lineRule="auto"/>
              <w:jc w:val="both"/>
              <w:rPr>
                <w:rFonts w:ascii="Times New Roman" w:hAnsi="Times New Roman" w:cs="Times New Roman"/>
                <w:color w:val="000000"/>
                <w:sz w:val="24"/>
                <w:szCs w:val="24"/>
              </w:rPr>
            </w:pPr>
          </w:p>
        </w:tc>
        <w:tc>
          <w:tcPr>
            <w:tcW w:w="2288" w:type="dxa"/>
            <w:shd w:val="clear" w:color="auto" w:fill="E7E6E6" w:themeFill="background2"/>
          </w:tcPr>
          <w:p w14:paraId="35F566B6"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Total</w:t>
            </w:r>
            <w:proofErr w:type="spellEnd"/>
          </w:p>
        </w:tc>
        <w:tc>
          <w:tcPr>
            <w:cnfStyle w:val="000010000000" w:firstRow="0" w:lastRow="0" w:firstColumn="0" w:lastColumn="0" w:oddVBand="1" w:evenVBand="0" w:oddHBand="0" w:evenHBand="0" w:firstRowFirstColumn="0" w:firstRowLastColumn="0" w:lastRowFirstColumn="0" w:lastRowLastColumn="0"/>
            <w:tcW w:w="1372" w:type="dxa"/>
            <w:shd w:val="clear" w:color="auto" w:fill="E7E6E6" w:themeFill="background2"/>
          </w:tcPr>
          <w:p w14:paraId="227225CB"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tcW w:w="1206" w:type="dxa"/>
            <w:shd w:val="clear" w:color="auto" w:fill="E7E6E6" w:themeFill="background2"/>
          </w:tcPr>
          <w:p w14:paraId="10208FC7"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100,0</w:t>
            </w:r>
          </w:p>
        </w:tc>
        <w:tc>
          <w:tcPr>
            <w:cnfStyle w:val="000010000000" w:firstRow="0" w:lastRow="0" w:firstColumn="0" w:lastColumn="0" w:oddVBand="1" w:evenVBand="0" w:oddHBand="0" w:evenHBand="0" w:firstRowFirstColumn="0" w:firstRowLastColumn="0" w:lastRowFirstColumn="0" w:lastRowLastColumn="0"/>
            <w:tcW w:w="1647" w:type="dxa"/>
            <w:shd w:val="clear" w:color="auto" w:fill="E7E6E6" w:themeFill="background2"/>
          </w:tcPr>
          <w:p w14:paraId="4C386D28"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100,0</w:t>
            </w:r>
          </w:p>
        </w:tc>
        <w:tc>
          <w:tcPr>
            <w:tcW w:w="1758" w:type="dxa"/>
            <w:shd w:val="clear" w:color="auto" w:fill="E7E6E6" w:themeFill="background2"/>
          </w:tcPr>
          <w:p w14:paraId="2BC06349" w14:textId="77777777" w:rsidR="007A63DC" w:rsidRPr="004B5702" w:rsidRDefault="007A63DC" w:rsidP="00D836E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bl>
    <w:p w14:paraId="38CBF005"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02C3C457" w14:textId="19BF7CCE"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lastRenderedPageBreak/>
        <w:t xml:space="preserve">Σύμφωνα με τον Πίνακα </w:t>
      </w:r>
      <w:r w:rsidR="00632784">
        <w:rPr>
          <w:rFonts w:ascii="Times New Roman" w:hAnsi="Times New Roman" w:cs="Times New Roman"/>
          <w:sz w:val="24"/>
          <w:szCs w:val="24"/>
        </w:rPr>
        <w:t>3</w:t>
      </w:r>
      <w:r w:rsidRPr="004B5702">
        <w:rPr>
          <w:rFonts w:ascii="Times New Roman" w:hAnsi="Times New Roman" w:cs="Times New Roman"/>
          <w:sz w:val="24"/>
          <w:szCs w:val="24"/>
        </w:rPr>
        <w:t xml:space="preserve">, φαίνεται ότι την ομάδα ελέγχου αποτέλεσαν συνολικά 9 μαθητές, ενώ την πειραματική ομάδα 13 μαθητές (Βλ. Κυκλικό διάγραμμα 2).  </w:t>
      </w:r>
    </w:p>
    <w:p w14:paraId="2B4FECE3"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04D9447E"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b/>
          <w:bCs/>
          <w:sz w:val="24"/>
          <w:szCs w:val="24"/>
        </w:rPr>
        <w:t>Κυκλικό διάγραμμα 2.</w:t>
      </w:r>
    </w:p>
    <w:p w14:paraId="1E2545F4"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Ομάδα συμμετεχόντων</w:t>
      </w:r>
    </w:p>
    <w:p w14:paraId="7AD51CEE" w14:textId="77777777" w:rsidR="007A63DC"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noProof/>
          <w:sz w:val="24"/>
          <w:szCs w:val="24"/>
        </w:rPr>
        <w:drawing>
          <wp:inline distT="0" distB="0" distL="0" distR="0" wp14:anchorId="7A5F5FC1" wp14:editId="094FA1FE">
            <wp:extent cx="5250426" cy="4055745"/>
            <wp:effectExtent l="0" t="0" r="7620" b="1905"/>
            <wp:docPr id="215786804"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57349" cy="4061093"/>
                    </a:xfrm>
                    <a:prstGeom prst="rect">
                      <a:avLst/>
                    </a:prstGeom>
                    <a:noFill/>
                    <a:ln>
                      <a:noFill/>
                    </a:ln>
                  </pic:spPr>
                </pic:pic>
              </a:graphicData>
            </a:graphic>
          </wp:inline>
        </w:drawing>
      </w:r>
    </w:p>
    <w:p w14:paraId="68DA95AB" w14:textId="77777777" w:rsidR="005B1AE6" w:rsidRPr="005B1AE6" w:rsidRDefault="005B1AE6" w:rsidP="007A63DC">
      <w:pPr>
        <w:autoSpaceDE w:val="0"/>
        <w:autoSpaceDN w:val="0"/>
        <w:adjustRightInd w:val="0"/>
        <w:spacing w:after="0" w:line="360" w:lineRule="auto"/>
        <w:jc w:val="both"/>
        <w:rPr>
          <w:rFonts w:ascii="Times New Roman" w:hAnsi="Times New Roman" w:cs="Times New Roman"/>
          <w:sz w:val="24"/>
          <w:szCs w:val="24"/>
        </w:rPr>
      </w:pPr>
    </w:p>
    <w:p w14:paraId="3F98455F" w14:textId="73266022" w:rsidR="007A63DC" w:rsidRPr="00357454" w:rsidRDefault="00CC652A" w:rsidP="00CC652A">
      <w:pPr>
        <w:pStyle w:val="2"/>
        <w:rPr>
          <w:rFonts w:ascii="Times New Roman" w:hAnsi="Times New Roman" w:cs="Times New Roman"/>
          <w:color w:val="auto"/>
          <w:sz w:val="24"/>
          <w:szCs w:val="24"/>
        </w:rPr>
      </w:pPr>
      <w:bookmarkStart w:id="28" w:name="_Toc167957872"/>
      <w:bookmarkStart w:id="29" w:name="_Toc170823827"/>
      <w:r w:rsidRPr="00357454">
        <w:rPr>
          <w:rFonts w:ascii="Times New Roman" w:hAnsi="Times New Roman" w:cs="Times New Roman"/>
          <w:color w:val="auto"/>
          <w:sz w:val="24"/>
          <w:szCs w:val="24"/>
        </w:rPr>
        <w:t>4.</w:t>
      </w:r>
      <w:r w:rsidR="00887DCF">
        <w:rPr>
          <w:rFonts w:ascii="Times New Roman" w:hAnsi="Times New Roman" w:cs="Times New Roman"/>
          <w:color w:val="auto"/>
          <w:sz w:val="24"/>
          <w:szCs w:val="24"/>
        </w:rPr>
        <w:t>1.3</w:t>
      </w:r>
      <w:r w:rsidRPr="00357454">
        <w:rPr>
          <w:rFonts w:ascii="Times New Roman" w:hAnsi="Times New Roman" w:cs="Times New Roman"/>
          <w:color w:val="auto"/>
          <w:sz w:val="24"/>
          <w:szCs w:val="24"/>
        </w:rPr>
        <w:t xml:space="preserve"> </w:t>
      </w:r>
      <w:r w:rsidR="007A63DC" w:rsidRPr="00357454">
        <w:rPr>
          <w:rFonts w:ascii="Times New Roman" w:hAnsi="Times New Roman" w:cs="Times New Roman"/>
          <w:color w:val="auto"/>
          <w:sz w:val="24"/>
          <w:szCs w:val="24"/>
        </w:rPr>
        <w:t>Διαφορές ανάμεσα στις ομάδες πριν την εφαρμογή της παρέμβασης</w:t>
      </w:r>
      <w:bookmarkStart w:id="30" w:name="_Toc167957873"/>
      <w:bookmarkEnd w:id="28"/>
      <w:r w:rsidR="00887DCF">
        <w:rPr>
          <w:rFonts w:ascii="Times New Roman" w:hAnsi="Times New Roman" w:cs="Times New Roman"/>
          <w:color w:val="auto"/>
          <w:sz w:val="24"/>
          <w:szCs w:val="24"/>
        </w:rPr>
        <w:t xml:space="preserve"> - </w:t>
      </w:r>
      <w:r w:rsidR="007A63DC" w:rsidRPr="00357454">
        <w:rPr>
          <w:rFonts w:ascii="Times New Roman" w:hAnsi="Times New Roman" w:cs="Times New Roman"/>
          <w:color w:val="auto"/>
          <w:sz w:val="24"/>
          <w:szCs w:val="24"/>
        </w:rPr>
        <w:t>Έλεγχος ανεξαρτησίας ανάμεσα στις ομάδες ως προς το φύλο  (</w:t>
      </w:r>
      <w:r w:rsidR="007A63DC" w:rsidRPr="00357454">
        <w:rPr>
          <w:rFonts w:ascii="Times New Roman" w:hAnsi="Times New Roman" w:cs="Times New Roman"/>
          <w:color w:val="auto"/>
          <w:sz w:val="24"/>
          <w:szCs w:val="24"/>
          <w:lang w:val="en-US"/>
        </w:rPr>
        <w:t>chi</w:t>
      </w:r>
      <w:r w:rsidR="007A63DC" w:rsidRPr="00357454">
        <w:rPr>
          <w:rFonts w:ascii="Times New Roman" w:hAnsi="Times New Roman" w:cs="Times New Roman"/>
          <w:color w:val="auto"/>
          <w:sz w:val="24"/>
          <w:szCs w:val="24"/>
        </w:rPr>
        <w:t xml:space="preserve"> </w:t>
      </w:r>
      <w:r w:rsidR="007A63DC" w:rsidRPr="00357454">
        <w:rPr>
          <w:rFonts w:ascii="Times New Roman" w:hAnsi="Times New Roman" w:cs="Times New Roman"/>
          <w:color w:val="auto"/>
          <w:sz w:val="24"/>
          <w:szCs w:val="24"/>
          <w:lang w:val="en-US"/>
        </w:rPr>
        <w:t>square</w:t>
      </w:r>
      <w:r w:rsidR="007A63DC" w:rsidRPr="00357454">
        <w:rPr>
          <w:rFonts w:ascii="Times New Roman" w:hAnsi="Times New Roman" w:cs="Times New Roman"/>
          <w:color w:val="auto"/>
          <w:sz w:val="24"/>
          <w:szCs w:val="24"/>
        </w:rPr>
        <w:t xml:space="preserve"> </w:t>
      </w:r>
      <w:r w:rsidR="007A63DC" w:rsidRPr="00357454">
        <w:rPr>
          <w:rFonts w:ascii="Times New Roman" w:hAnsi="Times New Roman" w:cs="Times New Roman"/>
          <w:color w:val="auto"/>
          <w:sz w:val="24"/>
          <w:szCs w:val="24"/>
          <w:lang w:val="en-US"/>
        </w:rPr>
        <w:t>test</w:t>
      </w:r>
      <w:r w:rsidR="007A63DC" w:rsidRPr="00357454">
        <w:rPr>
          <w:rFonts w:ascii="Times New Roman" w:hAnsi="Times New Roman" w:cs="Times New Roman"/>
          <w:color w:val="auto"/>
          <w:sz w:val="24"/>
          <w:szCs w:val="24"/>
        </w:rPr>
        <w:t>)</w:t>
      </w:r>
      <w:bookmarkEnd w:id="29"/>
      <w:bookmarkEnd w:id="30"/>
    </w:p>
    <w:p w14:paraId="4FAA28B3" w14:textId="77777777" w:rsidR="007A63DC" w:rsidRPr="004B5702" w:rsidRDefault="007A63DC" w:rsidP="007A63DC">
      <w:pPr>
        <w:spacing w:line="360" w:lineRule="auto"/>
        <w:jc w:val="both"/>
        <w:rPr>
          <w:rFonts w:ascii="Times New Roman" w:hAnsi="Times New Roman" w:cs="Times New Roman"/>
          <w:sz w:val="24"/>
          <w:szCs w:val="24"/>
        </w:rPr>
      </w:pPr>
    </w:p>
    <w:p w14:paraId="4DE8370A" w14:textId="0FC7FEED" w:rsidR="007A63DC" w:rsidRPr="004B5702" w:rsidRDefault="007A63DC" w:rsidP="007A63DC">
      <w:pPr>
        <w:autoSpaceDE w:val="0"/>
        <w:autoSpaceDN w:val="0"/>
        <w:adjustRightInd w:val="0"/>
        <w:spacing w:after="0" w:line="360" w:lineRule="auto"/>
        <w:jc w:val="both"/>
        <w:rPr>
          <w:rFonts w:ascii="Times New Roman" w:hAnsi="Times New Roman" w:cs="Times New Roman"/>
          <w:b/>
          <w:bCs/>
          <w:sz w:val="24"/>
          <w:szCs w:val="24"/>
        </w:rPr>
      </w:pPr>
      <w:r w:rsidRPr="004B5702">
        <w:rPr>
          <w:rFonts w:ascii="Times New Roman" w:hAnsi="Times New Roman" w:cs="Times New Roman"/>
          <w:b/>
          <w:bCs/>
          <w:sz w:val="24"/>
          <w:szCs w:val="24"/>
        </w:rPr>
        <w:t xml:space="preserve">Πίνακας </w:t>
      </w:r>
      <w:r w:rsidR="00632784">
        <w:rPr>
          <w:rFonts w:ascii="Times New Roman" w:hAnsi="Times New Roman" w:cs="Times New Roman"/>
          <w:b/>
          <w:bCs/>
          <w:sz w:val="24"/>
          <w:szCs w:val="24"/>
        </w:rPr>
        <w:t>5</w:t>
      </w:r>
      <w:r w:rsidRPr="004B5702">
        <w:rPr>
          <w:rFonts w:ascii="Times New Roman" w:hAnsi="Times New Roman" w:cs="Times New Roman"/>
          <w:b/>
          <w:bCs/>
          <w:sz w:val="24"/>
          <w:szCs w:val="24"/>
        </w:rPr>
        <w:t>.</w:t>
      </w:r>
    </w:p>
    <w:p w14:paraId="60945691"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 xml:space="preserve">Διαφορά ανάμεσα στις δύο ομάδες ως προς το φύλο </w:t>
      </w:r>
    </w:p>
    <w:tbl>
      <w:tblPr>
        <w:tblStyle w:val="6-4"/>
        <w:tblW w:w="9291" w:type="dxa"/>
        <w:shd w:val="clear" w:color="auto" w:fill="E7E6E6" w:themeFill="background2"/>
        <w:tblLayout w:type="fixed"/>
        <w:tblLook w:val="0000" w:firstRow="0" w:lastRow="0" w:firstColumn="0" w:lastColumn="0" w:noHBand="0" w:noVBand="0"/>
      </w:tblPr>
      <w:tblGrid>
        <w:gridCol w:w="1106"/>
        <w:gridCol w:w="2519"/>
        <w:gridCol w:w="1328"/>
        <w:gridCol w:w="1330"/>
        <w:gridCol w:w="1333"/>
        <w:gridCol w:w="674"/>
        <w:gridCol w:w="1001"/>
      </w:tblGrid>
      <w:tr w:rsidR="007A63DC" w:rsidRPr="004B5702" w14:paraId="43245668" w14:textId="77777777" w:rsidTr="00D836E0">
        <w:trPr>
          <w:cnfStyle w:val="000000100000" w:firstRow="0" w:lastRow="0" w:firstColumn="0" w:lastColumn="0" w:oddVBand="0" w:evenVBand="0" w:oddHBand="1" w:evenHBand="0" w:firstRowFirstColumn="0" w:firstRowLastColumn="0" w:lastRowFirstColumn="0" w:lastRowLastColumn="0"/>
          <w:trHeight w:val="528"/>
        </w:trPr>
        <w:tc>
          <w:tcPr>
            <w:cnfStyle w:val="000010000000" w:firstRow="0" w:lastRow="0" w:firstColumn="0" w:lastColumn="0" w:oddVBand="1" w:evenVBand="0" w:oddHBand="0" w:evenHBand="0" w:firstRowFirstColumn="0" w:firstRowLastColumn="0" w:lastRowFirstColumn="0" w:lastRowLastColumn="0"/>
            <w:tcW w:w="7616" w:type="dxa"/>
            <w:gridSpan w:val="5"/>
            <w:shd w:val="clear" w:color="auto" w:fill="E7E6E6" w:themeFill="background2"/>
          </w:tcPr>
          <w:p w14:paraId="35C9F402"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b/>
                <w:bCs/>
                <w:color w:val="000000"/>
                <w:sz w:val="24"/>
                <w:szCs w:val="24"/>
              </w:rPr>
              <w:t xml:space="preserve">Ομάδα * Φύλο </w:t>
            </w:r>
          </w:p>
        </w:tc>
        <w:tc>
          <w:tcPr>
            <w:tcW w:w="674" w:type="dxa"/>
            <w:vMerge w:val="restart"/>
            <w:shd w:val="clear" w:color="auto" w:fill="E7E6E6" w:themeFill="background2"/>
          </w:tcPr>
          <w:p w14:paraId="1FA2C9D2" w14:textId="77777777" w:rsidR="007A63DC" w:rsidRPr="004B5702" w:rsidRDefault="007A63DC" w:rsidP="00D836E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p w14:paraId="43252FA4" w14:textId="77777777" w:rsidR="007A63DC" w:rsidRPr="004B5702" w:rsidRDefault="007A63DC" w:rsidP="00D836E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color w:val="000000"/>
                <w:sz w:val="24"/>
                <w:szCs w:val="24"/>
              </w:rPr>
            </w:pPr>
            <w:proofErr w:type="spellStart"/>
            <w:r w:rsidRPr="004B5702">
              <w:rPr>
                <w:rFonts w:ascii="Times New Roman" w:hAnsi="Times New Roman" w:cs="Times New Roman"/>
                <w:color w:val="000000"/>
                <w:sz w:val="24"/>
                <w:szCs w:val="24"/>
              </w:rPr>
              <w:t>df</w:t>
            </w:r>
            <w:proofErr w:type="spellEnd"/>
          </w:p>
        </w:tc>
        <w:tc>
          <w:tcPr>
            <w:cnfStyle w:val="000010000000" w:firstRow="0" w:lastRow="0" w:firstColumn="0" w:lastColumn="0" w:oddVBand="1" w:evenVBand="0" w:oddHBand="0" w:evenHBand="0" w:firstRowFirstColumn="0" w:firstRowLastColumn="0" w:lastRowFirstColumn="0" w:lastRowLastColumn="0"/>
            <w:tcW w:w="1001" w:type="dxa"/>
            <w:vMerge w:val="restart"/>
            <w:shd w:val="clear" w:color="auto" w:fill="E7E6E6" w:themeFill="background2"/>
          </w:tcPr>
          <w:p w14:paraId="04A182D2" w14:textId="77777777" w:rsidR="007A63DC" w:rsidRPr="004B5702" w:rsidRDefault="007A63DC" w:rsidP="00D836E0">
            <w:pPr>
              <w:autoSpaceDE w:val="0"/>
              <w:autoSpaceDN w:val="0"/>
              <w:adjustRightInd w:val="0"/>
              <w:spacing w:line="360" w:lineRule="auto"/>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Asymp</w:t>
            </w:r>
            <w:proofErr w:type="spellEnd"/>
            <w:r w:rsidRPr="004B5702">
              <w:rPr>
                <w:rFonts w:ascii="Times New Roman" w:hAnsi="Times New Roman" w:cs="Times New Roman"/>
                <w:color w:val="000000"/>
                <w:sz w:val="24"/>
                <w:szCs w:val="24"/>
              </w:rPr>
              <w:t xml:space="preserve">. </w:t>
            </w:r>
            <w:proofErr w:type="spellStart"/>
            <w:r w:rsidRPr="004B5702">
              <w:rPr>
                <w:rFonts w:ascii="Times New Roman" w:hAnsi="Times New Roman" w:cs="Times New Roman"/>
                <w:color w:val="000000"/>
                <w:sz w:val="24"/>
                <w:szCs w:val="24"/>
              </w:rPr>
              <w:t>Sig</w:t>
            </w:r>
            <w:proofErr w:type="spellEnd"/>
            <w:r w:rsidRPr="004B5702">
              <w:rPr>
                <w:rFonts w:ascii="Times New Roman" w:hAnsi="Times New Roman" w:cs="Times New Roman"/>
                <w:color w:val="000000"/>
                <w:sz w:val="24"/>
                <w:szCs w:val="24"/>
              </w:rPr>
              <w:t>. (2-sided)</w:t>
            </w:r>
          </w:p>
        </w:tc>
      </w:tr>
      <w:tr w:rsidR="007A63DC" w:rsidRPr="004B5702" w14:paraId="4C466FBA" w14:textId="77777777" w:rsidTr="00D836E0">
        <w:trPr>
          <w:trHeight w:val="553"/>
        </w:trPr>
        <w:tc>
          <w:tcPr>
            <w:cnfStyle w:val="000010000000" w:firstRow="0" w:lastRow="0" w:firstColumn="0" w:lastColumn="0" w:oddVBand="1" w:evenVBand="0" w:oddHBand="0" w:evenHBand="0" w:firstRowFirstColumn="0" w:firstRowLastColumn="0" w:lastRowFirstColumn="0" w:lastRowLastColumn="0"/>
            <w:tcW w:w="3625" w:type="dxa"/>
            <w:gridSpan w:val="2"/>
            <w:vMerge w:val="restart"/>
            <w:shd w:val="clear" w:color="auto" w:fill="E7E6E6" w:themeFill="background2"/>
          </w:tcPr>
          <w:p w14:paraId="64139C63"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
        </w:tc>
        <w:tc>
          <w:tcPr>
            <w:tcW w:w="2658" w:type="dxa"/>
            <w:gridSpan w:val="2"/>
            <w:shd w:val="clear" w:color="auto" w:fill="E7E6E6" w:themeFill="background2"/>
          </w:tcPr>
          <w:p w14:paraId="5F635C2D"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Φύλο</w:t>
            </w:r>
          </w:p>
        </w:tc>
        <w:tc>
          <w:tcPr>
            <w:cnfStyle w:val="000010000000" w:firstRow="0" w:lastRow="0" w:firstColumn="0" w:lastColumn="0" w:oddVBand="1" w:evenVBand="0" w:oddHBand="0" w:evenHBand="0" w:firstRowFirstColumn="0" w:firstRowLastColumn="0" w:lastRowFirstColumn="0" w:lastRowLastColumn="0"/>
            <w:tcW w:w="1333" w:type="dxa"/>
            <w:vMerge w:val="restart"/>
            <w:shd w:val="clear" w:color="auto" w:fill="E7E6E6" w:themeFill="background2"/>
          </w:tcPr>
          <w:p w14:paraId="01D41EDE"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Total</w:t>
            </w:r>
            <w:proofErr w:type="spellEnd"/>
          </w:p>
        </w:tc>
        <w:tc>
          <w:tcPr>
            <w:tcW w:w="674" w:type="dxa"/>
            <w:vMerge/>
            <w:shd w:val="clear" w:color="auto" w:fill="E7E6E6" w:themeFill="background2"/>
          </w:tcPr>
          <w:p w14:paraId="41B0C912" w14:textId="77777777" w:rsidR="007A63DC" w:rsidRPr="004B5702" w:rsidRDefault="007A63DC" w:rsidP="00D836E0">
            <w:pPr>
              <w:autoSpaceDE w:val="0"/>
              <w:autoSpaceDN w:val="0"/>
              <w:adjustRightInd w:val="0"/>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c>
          <w:tcPr>
            <w:cnfStyle w:val="000010000000" w:firstRow="0" w:lastRow="0" w:firstColumn="0" w:lastColumn="0" w:oddVBand="1" w:evenVBand="0" w:oddHBand="0" w:evenHBand="0" w:firstRowFirstColumn="0" w:firstRowLastColumn="0" w:lastRowFirstColumn="0" w:lastRowLastColumn="0"/>
            <w:tcW w:w="1001" w:type="dxa"/>
            <w:vMerge/>
            <w:shd w:val="clear" w:color="auto" w:fill="E7E6E6" w:themeFill="background2"/>
          </w:tcPr>
          <w:p w14:paraId="361E87A4" w14:textId="77777777" w:rsidR="007A63DC" w:rsidRPr="004B5702" w:rsidRDefault="007A63DC" w:rsidP="00D836E0">
            <w:pPr>
              <w:autoSpaceDE w:val="0"/>
              <w:autoSpaceDN w:val="0"/>
              <w:adjustRightInd w:val="0"/>
              <w:spacing w:line="360" w:lineRule="auto"/>
              <w:jc w:val="both"/>
              <w:rPr>
                <w:rFonts w:ascii="Times New Roman" w:hAnsi="Times New Roman" w:cs="Times New Roman"/>
                <w:color w:val="000000"/>
                <w:sz w:val="24"/>
                <w:szCs w:val="24"/>
              </w:rPr>
            </w:pPr>
          </w:p>
        </w:tc>
      </w:tr>
      <w:tr w:rsidR="007A63DC" w:rsidRPr="004B5702" w14:paraId="3046B82E" w14:textId="77777777" w:rsidTr="00D836E0">
        <w:trPr>
          <w:cnfStyle w:val="000000100000" w:firstRow="0" w:lastRow="0" w:firstColumn="0" w:lastColumn="0" w:oddVBand="0" w:evenVBand="0" w:oddHBand="1" w:evenHBand="0" w:firstRowFirstColumn="0" w:firstRowLastColumn="0" w:lastRowFirstColumn="0" w:lastRowLastColumn="0"/>
          <w:trHeight w:val="240"/>
        </w:trPr>
        <w:tc>
          <w:tcPr>
            <w:cnfStyle w:val="000010000000" w:firstRow="0" w:lastRow="0" w:firstColumn="0" w:lastColumn="0" w:oddVBand="1" w:evenVBand="0" w:oddHBand="0" w:evenHBand="0" w:firstRowFirstColumn="0" w:firstRowLastColumn="0" w:lastRowFirstColumn="0" w:lastRowLastColumn="0"/>
            <w:tcW w:w="3625" w:type="dxa"/>
            <w:gridSpan w:val="2"/>
            <w:vMerge/>
            <w:shd w:val="clear" w:color="auto" w:fill="E7E6E6" w:themeFill="background2"/>
          </w:tcPr>
          <w:p w14:paraId="4539018B" w14:textId="77777777" w:rsidR="007A63DC" w:rsidRPr="004B5702" w:rsidRDefault="007A63DC" w:rsidP="00D836E0">
            <w:pPr>
              <w:autoSpaceDE w:val="0"/>
              <w:autoSpaceDN w:val="0"/>
              <w:adjustRightInd w:val="0"/>
              <w:spacing w:line="360" w:lineRule="auto"/>
              <w:jc w:val="both"/>
              <w:rPr>
                <w:rFonts w:ascii="Times New Roman" w:hAnsi="Times New Roman" w:cs="Times New Roman"/>
                <w:color w:val="000000"/>
                <w:sz w:val="24"/>
                <w:szCs w:val="24"/>
              </w:rPr>
            </w:pPr>
          </w:p>
        </w:tc>
        <w:tc>
          <w:tcPr>
            <w:tcW w:w="1328" w:type="dxa"/>
            <w:shd w:val="clear" w:color="auto" w:fill="E7E6E6" w:themeFill="background2"/>
          </w:tcPr>
          <w:p w14:paraId="36FD1C92"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Αγόρι</w:t>
            </w:r>
          </w:p>
        </w:tc>
        <w:tc>
          <w:tcPr>
            <w:cnfStyle w:val="000010000000" w:firstRow="0" w:lastRow="0" w:firstColumn="0" w:lastColumn="0" w:oddVBand="1" w:evenVBand="0" w:oddHBand="0" w:evenHBand="0" w:firstRowFirstColumn="0" w:firstRowLastColumn="0" w:lastRowFirstColumn="0" w:lastRowLastColumn="0"/>
            <w:tcW w:w="1330" w:type="dxa"/>
            <w:shd w:val="clear" w:color="auto" w:fill="E7E6E6" w:themeFill="background2"/>
          </w:tcPr>
          <w:p w14:paraId="273DD62C"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Κορίτσι</w:t>
            </w:r>
          </w:p>
        </w:tc>
        <w:tc>
          <w:tcPr>
            <w:tcW w:w="1333" w:type="dxa"/>
            <w:vMerge/>
            <w:shd w:val="clear" w:color="auto" w:fill="E7E6E6" w:themeFill="background2"/>
          </w:tcPr>
          <w:p w14:paraId="0A4E1441" w14:textId="77777777" w:rsidR="007A63DC" w:rsidRPr="004B5702" w:rsidRDefault="007A63DC" w:rsidP="00D836E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cnfStyle w:val="000010000000" w:firstRow="0" w:lastRow="0" w:firstColumn="0" w:lastColumn="0" w:oddVBand="1" w:evenVBand="0" w:oddHBand="0" w:evenHBand="0" w:firstRowFirstColumn="0" w:firstRowLastColumn="0" w:lastRowFirstColumn="0" w:lastRowLastColumn="0"/>
            <w:tcW w:w="674" w:type="dxa"/>
            <w:vMerge/>
            <w:shd w:val="clear" w:color="auto" w:fill="E7E6E6" w:themeFill="background2"/>
          </w:tcPr>
          <w:p w14:paraId="706BB2EA" w14:textId="77777777" w:rsidR="007A63DC" w:rsidRPr="004B5702" w:rsidRDefault="007A63DC" w:rsidP="00D836E0">
            <w:pPr>
              <w:autoSpaceDE w:val="0"/>
              <w:autoSpaceDN w:val="0"/>
              <w:adjustRightInd w:val="0"/>
              <w:spacing w:line="360" w:lineRule="auto"/>
              <w:jc w:val="both"/>
              <w:rPr>
                <w:rFonts w:ascii="Times New Roman" w:hAnsi="Times New Roman" w:cs="Times New Roman"/>
                <w:color w:val="000000"/>
                <w:sz w:val="24"/>
                <w:szCs w:val="24"/>
              </w:rPr>
            </w:pPr>
          </w:p>
        </w:tc>
        <w:tc>
          <w:tcPr>
            <w:tcW w:w="1001" w:type="dxa"/>
            <w:vMerge/>
            <w:shd w:val="clear" w:color="auto" w:fill="E7E6E6" w:themeFill="background2"/>
          </w:tcPr>
          <w:p w14:paraId="6EBBA8C6" w14:textId="77777777" w:rsidR="007A63DC" w:rsidRPr="004B5702" w:rsidRDefault="007A63DC" w:rsidP="00D836E0">
            <w:pPr>
              <w:autoSpaceDE w:val="0"/>
              <w:autoSpaceDN w:val="0"/>
              <w:adjustRightInd w:val="0"/>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r>
      <w:tr w:rsidR="007A63DC" w:rsidRPr="004B5702" w14:paraId="7185C554" w14:textId="77777777" w:rsidTr="00D836E0">
        <w:trPr>
          <w:trHeight w:val="553"/>
        </w:trPr>
        <w:tc>
          <w:tcPr>
            <w:cnfStyle w:val="000010000000" w:firstRow="0" w:lastRow="0" w:firstColumn="0" w:lastColumn="0" w:oddVBand="1" w:evenVBand="0" w:oddHBand="0" w:evenHBand="0" w:firstRowFirstColumn="0" w:firstRowLastColumn="0" w:lastRowFirstColumn="0" w:lastRowLastColumn="0"/>
            <w:tcW w:w="1106" w:type="dxa"/>
            <w:vMerge w:val="restart"/>
            <w:shd w:val="clear" w:color="auto" w:fill="E7E6E6" w:themeFill="background2"/>
          </w:tcPr>
          <w:p w14:paraId="2414871E"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Ομάδα</w:t>
            </w:r>
          </w:p>
        </w:tc>
        <w:tc>
          <w:tcPr>
            <w:tcW w:w="2519" w:type="dxa"/>
            <w:shd w:val="clear" w:color="auto" w:fill="E7E6E6" w:themeFill="background2"/>
          </w:tcPr>
          <w:p w14:paraId="42904B89"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Control</w:t>
            </w:r>
            <w:proofErr w:type="spellEnd"/>
            <w:r w:rsidRPr="004B5702">
              <w:rPr>
                <w:rFonts w:ascii="Times New Roman" w:hAnsi="Times New Roman" w:cs="Times New Roman"/>
                <w:color w:val="000000"/>
                <w:sz w:val="24"/>
                <w:szCs w:val="24"/>
              </w:rPr>
              <w:t xml:space="preserve"> </w:t>
            </w:r>
            <w:proofErr w:type="spellStart"/>
            <w:r w:rsidRPr="004B5702">
              <w:rPr>
                <w:rFonts w:ascii="Times New Roman" w:hAnsi="Times New Roman" w:cs="Times New Roman"/>
                <w:color w:val="000000"/>
                <w:sz w:val="24"/>
                <w:szCs w:val="24"/>
              </w:rPr>
              <w:t>group</w:t>
            </w:r>
            <w:proofErr w:type="spellEnd"/>
          </w:p>
        </w:tc>
        <w:tc>
          <w:tcPr>
            <w:cnfStyle w:val="000010000000" w:firstRow="0" w:lastRow="0" w:firstColumn="0" w:lastColumn="0" w:oddVBand="1" w:evenVBand="0" w:oddHBand="0" w:evenHBand="0" w:firstRowFirstColumn="0" w:firstRowLastColumn="0" w:lastRowFirstColumn="0" w:lastRowLastColumn="0"/>
            <w:tcW w:w="1328" w:type="dxa"/>
            <w:shd w:val="clear" w:color="auto" w:fill="E7E6E6" w:themeFill="background2"/>
          </w:tcPr>
          <w:p w14:paraId="34AEA51B"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4</w:t>
            </w:r>
          </w:p>
        </w:tc>
        <w:tc>
          <w:tcPr>
            <w:tcW w:w="1330" w:type="dxa"/>
            <w:shd w:val="clear" w:color="auto" w:fill="E7E6E6" w:themeFill="background2"/>
          </w:tcPr>
          <w:p w14:paraId="2B00CA96"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5</w:t>
            </w:r>
          </w:p>
        </w:tc>
        <w:tc>
          <w:tcPr>
            <w:cnfStyle w:val="000010000000" w:firstRow="0" w:lastRow="0" w:firstColumn="0" w:lastColumn="0" w:oddVBand="1" w:evenVBand="0" w:oddHBand="0" w:evenHBand="0" w:firstRowFirstColumn="0" w:firstRowLastColumn="0" w:lastRowFirstColumn="0" w:lastRowLastColumn="0"/>
            <w:tcW w:w="1333" w:type="dxa"/>
            <w:shd w:val="clear" w:color="auto" w:fill="E7E6E6" w:themeFill="background2"/>
          </w:tcPr>
          <w:p w14:paraId="5868A4CC"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9</w:t>
            </w:r>
          </w:p>
        </w:tc>
        <w:tc>
          <w:tcPr>
            <w:tcW w:w="674" w:type="dxa"/>
            <w:vMerge w:val="restart"/>
            <w:shd w:val="clear" w:color="auto" w:fill="E7E6E6" w:themeFill="background2"/>
          </w:tcPr>
          <w:p w14:paraId="41870AD0"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p w14:paraId="74B6AC32"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lastRenderedPageBreak/>
              <w:t>1</w:t>
            </w:r>
          </w:p>
        </w:tc>
        <w:tc>
          <w:tcPr>
            <w:cnfStyle w:val="000010000000" w:firstRow="0" w:lastRow="0" w:firstColumn="0" w:lastColumn="0" w:oddVBand="1" w:evenVBand="0" w:oddHBand="0" w:evenHBand="0" w:firstRowFirstColumn="0" w:firstRowLastColumn="0" w:lastRowFirstColumn="0" w:lastRowLastColumn="0"/>
            <w:tcW w:w="1001" w:type="dxa"/>
            <w:vMerge w:val="restart"/>
            <w:shd w:val="clear" w:color="auto" w:fill="E7E6E6" w:themeFill="background2"/>
          </w:tcPr>
          <w:p w14:paraId="1EF8E3D1"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
          <w:p w14:paraId="4D4880E6"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b/>
                <w:bCs/>
                <w:color w:val="000000"/>
                <w:sz w:val="24"/>
                <w:szCs w:val="24"/>
              </w:rPr>
            </w:pPr>
            <w:r w:rsidRPr="004B5702">
              <w:rPr>
                <w:rFonts w:ascii="Times New Roman" w:hAnsi="Times New Roman" w:cs="Times New Roman"/>
                <w:b/>
                <w:bCs/>
                <w:color w:val="000000"/>
                <w:sz w:val="24"/>
                <w:szCs w:val="24"/>
              </w:rPr>
              <w:lastRenderedPageBreak/>
              <w:t>,937</w:t>
            </w:r>
          </w:p>
        </w:tc>
      </w:tr>
      <w:tr w:rsidR="007A63DC" w:rsidRPr="004B5702" w14:paraId="6BA5E7A5" w14:textId="77777777" w:rsidTr="00D836E0">
        <w:trPr>
          <w:cnfStyle w:val="000000100000" w:firstRow="0" w:lastRow="0" w:firstColumn="0" w:lastColumn="0" w:oddVBand="0" w:evenVBand="0" w:oddHBand="1" w:evenHBand="0" w:firstRowFirstColumn="0" w:firstRowLastColumn="0" w:lastRowFirstColumn="0" w:lastRowLastColumn="0"/>
          <w:trHeight w:val="240"/>
        </w:trPr>
        <w:tc>
          <w:tcPr>
            <w:cnfStyle w:val="000010000000" w:firstRow="0" w:lastRow="0" w:firstColumn="0" w:lastColumn="0" w:oddVBand="1" w:evenVBand="0" w:oddHBand="0" w:evenHBand="0" w:firstRowFirstColumn="0" w:firstRowLastColumn="0" w:lastRowFirstColumn="0" w:lastRowLastColumn="0"/>
            <w:tcW w:w="1106" w:type="dxa"/>
            <w:vMerge/>
            <w:shd w:val="clear" w:color="auto" w:fill="E7E6E6" w:themeFill="background2"/>
          </w:tcPr>
          <w:p w14:paraId="33F01630" w14:textId="77777777" w:rsidR="007A63DC" w:rsidRPr="004B5702" w:rsidRDefault="007A63DC" w:rsidP="00D836E0">
            <w:pPr>
              <w:autoSpaceDE w:val="0"/>
              <w:autoSpaceDN w:val="0"/>
              <w:adjustRightInd w:val="0"/>
              <w:spacing w:line="360" w:lineRule="auto"/>
              <w:jc w:val="both"/>
              <w:rPr>
                <w:rFonts w:ascii="Times New Roman" w:hAnsi="Times New Roman" w:cs="Times New Roman"/>
                <w:color w:val="000000"/>
                <w:sz w:val="24"/>
                <w:szCs w:val="24"/>
              </w:rPr>
            </w:pPr>
          </w:p>
        </w:tc>
        <w:tc>
          <w:tcPr>
            <w:tcW w:w="2519" w:type="dxa"/>
            <w:shd w:val="clear" w:color="auto" w:fill="E7E6E6" w:themeFill="background2"/>
          </w:tcPr>
          <w:p w14:paraId="1C8FEDDB"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Experimental</w:t>
            </w:r>
            <w:proofErr w:type="spellEnd"/>
            <w:r w:rsidRPr="004B5702">
              <w:rPr>
                <w:rFonts w:ascii="Times New Roman" w:hAnsi="Times New Roman" w:cs="Times New Roman"/>
                <w:color w:val="000000"/>
                <w:sz w:val="24"/>
                <w:szCs w:val="24"/>
              </w:rPr>
              <w:t xml:space="preserve"> </w:t>
            </w:r>
            <w:proofErr w:type="spellStart"/>
            <w:r w:rsidRPr="004B5702">
              <w:rPr>
                <w:rFonts w:ascii="Times New Roman" w:hAnsi="Times New Roman" w:cs="Times New Roman"/>
                <w:color w:val="000000"/>
                <w:sz w:val="24"/>
                <w:szCs w:val="24"/>
              </w:rPr>
              <w:t>group</w:t>
            </w:r>
            <w:proofErr w:type="spellEnd"/>
          </w:p>
        </w:tc>
        <w:tc>
          <w:tcPr>
            <w:cnfStyle w:val="000010000000" w:firstRow="0" w:lastRow="0" w:firstColumn="0" w:lastColumn="0" w:oddVBand="1" w:evenVBand="0" w:oddHBand="0" w:evenHBand="0" w:firstRowFirstColumn="0" w:firstRowLastColumn="0" w:lastRowFirstColumn="0" w:lastRowLastColumn="0"/>
            <w:tcW w:w="1328" w:type="dxa"/>
            <w:shd w:val="clear" w:color="auto" w:fill="E7E6E6" w:themeFill="background2"/>
          </w:tcPr>
          <w:p w14:paraId="58A4A9CC"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6</w:t>
            </w:r>
          </w:p>
        </w:tc>
        <w:tc>
          <w:tcPr>
            <w:tcW w:w="1330" w:type="dxa"/>
            <w:shd w:val="clear" w:color="auto" w:fill="E7E6E6" w:themeFill="background2"/>
          </w:tcPr>
          <w:p w14:paraId="4012DCA3"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7</w:t>
            </w:r>
          </w:p>
        </w:tc>
        <w:tc>
          <w:tcPr>
            <w:cnfStyle w:val="000010000000" w:firstRow="0" w:lastRow="0" w:firstColumn="0" w:lastColumn="0" w:oddVBand="1" w:evenVBand="0" w:oddHBand="0" w:evenHBand="0" w:firstRowFirstColumn="0" w:firstRowLastColumn="0" w:lastRowFirstColumn="0" w:lastRowLastColumn="0"/>
            <w:tcW w:w="1333" w:type="dxa"/>
            <w:shd w:val="clear" w:color="auto" w:fill="E7E6E6" w:themeFill="background2"/>
          </w:tcPr>
          <w:p w14:paraId="2EA737C7"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13</w:t>
            </w:r>
          </w:p>
        </w:tc>
        <w:tc>
          <w:tcPr>
            <w:tcW w:w="674" w:type="dxa"/>
            <w:vMerge/>
            <w:shd w:val="clear" w:color="auto" w:fill="E7E6E6" w:themeFill="background2"/>
          </w:tcPr>
          <w:p w14:paraId="6013899C" w14:textId="77777777" w:rsidR="007A63DC" w:rsidRPr="004B5702" w:rsidRDefault="007A63DC" w:rsidP="00D836E0">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
        </w:tc>
        <w:tc>
          <w:tcPr>
            <w:cnfStyle w:val="000010000000" w:firstRow="0" w:lastRow="0" w:firstColumn="0" w:lastColumn="0" w:oddVBand="1" w:evenVBand="0" w:oddHBand="0" w:evenHBand="0" w:firstRowFirstColumn="0" w:firstRowLastColumn="0" w:lastRowFirstColumn="0" w:lastRowLastColumn="0"/>
            <w:tcW w:w="1001" w:type="dxa"/>
            <w:vMerge/>
            <w:shd w:val="clear" w:color="auto" w:fill="E7E6E6" w:themeFill="background2"/>
          </w:tcPr>
          <w:p w14:paraId="689307FA"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
        </w:tc>
      </w:tr>
      <w:tr w:rsidR="007A63DC" w:rsidRPr="004B5702" w14:paraId="3D6CF2C7" w14:textId="77777777" w:rsidTr="00D836E0">
        <w:trPr>
          <w:trHeight w:val="528"/>
        </w:trPr>
        <w:tc>
          <w:tcPr>
            <w:cnfStyle w:val="000010000000" w:firstRow="0" w:lastRow="0" w:firstColumn="0" w:lastColumn="0" w:oddVBand="1" w:evenVBand="0" w:oddHBand="0" w:evenHBand="0" w:firstRowFirstColumn="0" w:firstRowLastColumn="0" w:lastRowFirstColumn="0" w:lastRowLastColumn="0"/>
            <w:tcW w:w="3625" w:type="dxa"/>
            <w:gridSpan w:val="2"/>
            <w:shd w:val="clear" w:color="auto" w:fill="E7E6E6" w:themeFill="background2"/>
          </w:tcPr>
          <w:p w14:paraId="56B49F60"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Total</w:t>
            </w:r>
            <w:proofErr w:type="spellEnd"/>
          </w:p>
        </w:tc>
        <w:tc>
          <w:tcPr>
            <w:tcW w:w="1328" w:type="dxa"/>
            <w:shd w:val="clear" w:color="auto" w:fill="E7E6E6" w:themeFill="background2"/>
          </w:tcPr>
          <w:p w14:paraId="6A52F838"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10</w:t>
            </w:r>
          </w:p>
        </w:tc>
        <w:tc>
          <w:tcPr>
            <w:cnfStyle w:val="000010000000" w:firstRow="0" w:lastRow="0" w:firstColumn="0" w:lastColumn="0" w:oddVBand="1" w:evenVBand="0" w:oddHBand="0" w:evenHBand="0" w:firstRowFirstColumn="0" w:firstRowLastColumn="0" w:lastRowFirstColumn="0" w:lastRowLastColumn="0"/>
            <w:tcW w:w="1330" w:type="dxa"/>
            <w:shd w:val="clear" w:color="auto" w:fill="E7E6E6" w:themeFill="background2"/>
          </w:tcPr>
          <w:p w14:paraId="0C096E17"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12</w:t>
            </w:r>
          </w:p>
        </w:tc>
        <w:tc>
          <w:tcPr>
            <w:tcW w:w="1333" w:type="dxa"/>
            <w:shd w:val="clear" w:color="auto" w:fill="E7E6E6" w:themeFill="background2"/>
          </w:tcPr>
          <w:p w14:paraId="60D1117D"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cnfStyle w:val="000010000000" w:firstRow="0" w:lastRow="0" w:firstColumn="0" w:lastColumn="0" w:oddVBand="1" w:evenVBand="0" w:oddHBand="0" w:evenHBand="0" w:firstRowFirstColumn="0" w:firstRowLastColumn="0" w:lastRowFirstColumn="0" w:lastRowLastColumn="0"/>
            <w:tcW w:w="674" w:type="dxa"/>
            <w:vMerge/>
            <w:shd w:val="clear" w:color="auto" w:fill="E7E6E6" w:themeFill="background2"/>
          </w:tcPr>
          <w:p w14:paraId="4F98DDE6" w14:textId="77777777" w:rsidR="007A63DC" w:rsidRPr="004B5702" w:rsidRDefault="007A63DC" w:rsidP="00D836E0">
            <w:pPr>
              <w:autoSpaceDE w:val="0"/>
              <w:autoSpaceDN w:val="0"/>
              <w:adjustRightInd w:val="0"/>
              <w:spacing w:line="360" w:lineRule="auto"/>
              <w:ind w:left="60" w:right="60"/>
              <w:jc w:val="both"/>
              <w:rPr>
                <w:rFonts w:ascii="Times New Roman" w:hAnsi="Times New Roman" w:cs="Times New Roman"/>
                <w:color w:val="000000"/>
                <w:sz w:val="24"/>
                <w:szCs w:val="24"/>
              </w:rPr>
            </w:pPr>
          </w:p>
        </w:tc>
        <w:tc>
          <w:tcPr>
            <w:tcW w:w="1001" w:type="dxa"/>
            <w:vMerge/>
            <w:shd w:val="clear" w:color="auto" w:fill="E7E6E6" w:themeFill="background2"/>
          </w:tcPr>
          <w:p w14:paraId="36859334" w14:textId="77777777" w:rsidR="007A63DC" w:rsidRPr="004B5702" w:rsidRDefault="007A63DC" w:rsidP="00D836E0">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
        </w:tc>
      </w:tr>
    </w:tbl>
    <w:p w14:paraId="17AAA1AC"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 xml:space="preserve">*Σημειώνεται ότι πληρούνται όλες οι προϋποθέσεις του κριτηρίου, εκτός από τον ικανοποιητικό αριθμό παρατηρήσεων σε κάθε κελί άνω του 5. </w:t>
      </w:r>
    </w:p>
    <w:p w14:paraId="0809141C"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5F553ABB" w14:textId="32236DA4"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 xml:space="preserve">Από τον Πίνακα </w:t>
      </w:r>
      <w:r w:rsidR="00632784">
        <w:rPr>
          <w:rFonts w:ascii="Times New Roman" w:hAnsi="Times New Roman" w:cs="Times New Roman"/>
          <w:sz w:val="24"/>
          <w:szCs w:val="24"/>
        </w:rPr>
        <w:t>5</w:t>
      </w:r>
      <w:r w:rsidRPr="004B5702">
        <w:rPr>
          <w:rFonts w:ascii="Times New Roman" w:hAnsi="Times New Roman" w:cs="Times New Roman"/>
          <w:sz w:val="24"/>
          <w:szCs w:val="24"/>
        </w:rPr>
        <w:t xml:space="preserve">, προκύπτει ότι την ομάδα ελέγχου συγκρότησαν 4 αγόρια και 5 κορίτσια, ενώ την πειραματική ομάδα 6 αγόρια και 7 κορίτσια. Σύμφωνα με τα αποτελέσματα του ίδιου πίνακα, οι δύο ομάδες δε φαίνεται να διαφέρουν ως προς το φύλο, καθώς </w:t>
      </w:r>
      <w:r w:rsidRPr="004B5702">
        <w:rPr>
          <w:rFonts w:ascii="Times New Roman" w:hAnsi="Times New Roman" w:cs="Times New Roman"/>
          <w:i/>
          <w:iCs/>
          <w:sz w:val="24"/>
          <w:szCs w:val="24"/>
          <w:lang w:val="en-US"/>
        </w:rPr>
        <w:t>p</w:t>
      </w:r>
      <w:r w:rsidRPr="004B5702">
        <w:rPr>
          <w:rFonts w:ascii="Times New Roman" w:hAnsi="Times New Roman" w:cs="Times New Roman"/>
          <w:sz w:val="24"/>
          <w:szCs w:val="24"/>
        </w:rPr>
        <w:t xml:space="preserve"> = 0,937 &gt; α = 0,05, με αποτέλεσμα να μην απορρίπτεται η Η</w:t>
      </w:r>
      <w:r w:rsidRPr="004B5702">
        <w:rPr>
          <w:rFonts w:ascii="Times New Roman" w:hAnsi="Times New Roman" w:cs="Times New Roman"/>
          <w:sz w:val="24"/>
          <w:szCs w:val="24"/>
          <w:vertAlign w:val="subscript"/>
        </w:rPr>
        <w:t>0</w:t>
      </w:r>
      <w:r w:rsidRPr="004B5702">
        <w:rPr>
          <w:rFonts w:ascii="Times New Roman" w:hAnsi="Times New Roman" w:cs="Times New Roman"/>
          <w:sz w:val="24"/>
          <w:szCs w:val="24"/>
        </w:rPr>
        <w:t xml:space="preserve"> και οι δύο ομάδες να είναι ισοδύναμες ως προς το φύλο. </w:t>
      </w:r>
    </w:p>
    <w:p w14:paraId="63BAF97D"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17021D49" w14:textId="5CD42A38" w:rsidR="007A63DC" w:rsidRPr="00357454" w:rsidRDefault="00CC652A" w:rsidP="00CC652A">
      <w:pPr>
        <w:pStyle w:val="2"/>
        <w:rPr>
          <w:rFonts w:ascii="Times New Roman" w:hAnsi="Times New Roman" w:cs="Times New Roman"/>
          <w:color w:val="auto"/>
          <w:sz w:val="24"/>
          <w:szCs w:val="24"/>
        </w:rPr>
      </w:pPr>
      <w:bookmarkStart w:id="31" w:name="_Toc167957874"/>
      <w:bookmarkStart w:id="32" w:name="_Toc170823828"/>
      <w:r w:rsidRPr="00357454">
        <w:rPr>
          <w:rFonts w:ascii="Times New Roman" w:hAnsi="Times New Roman" w:cs="Times New Roman"/>
          <w:color w:val="auto"/>
          <w:sz w:val="24"/>
          <w:szCs w:val="24"/>
        </w:rPr>
        <w:t>4.</w:t>
      </w:r>
      <w:r w:rsidR="00F13E75">
        <w:rPr>
          <w:rFonts w:ascii="Times New Roman" w:hAnsi="Times New Roman" w:cs="Times New Roman"/>
          <w:color w:val="auto"/>
          <w:sz w:val="24"/>
          <w:szCs w:val="24"/>
        </w:rPr>
        <w:t>1.4</w:t>
      </w:r>
      <w:r w:rsidRPr="00357454">
        <w:rPr>
          <w:rFonts w:ascii="Times New Roman" w:hAnsi="Times New Roman" w:cs="Times New Roman"/>
          <w:color w:val="auto"/>
          <w:sz w:val="24"/>
          <w:szCs w:val="24"/>
        </w:rPr>
        <w:t xml:space="preserve"> </w:t>
      </w:r>
      <w:r w:rsidR="007A63DC" w:rsidRPr="00357454">
        <w:rPr>
          <w:rFonts w:ascii="Times New Roman" w:hAnsi="Times New Roman" w:cs="Times New Roman"/>
          <w:color w:val="auto"/>
          <w:sz w:val="24"/>
          <w:szCs w:val="24"/>
        </w:rPr>
        <w:t>Έλεγχος διαφοράς μέσων όρων σε ανεξάρτητα δείγματα ως προς την ψυχική ανθεκτικότητα (</w:t>
      </w:r>
      <w:r w:rsidR="007A63DC" w:rsidRPr="00357454">
        <w:rPr>
          <w:rFonts w:ascii="Times New Roman" w:hAnsi="Times New Roman" w:cs="Times New Roman"/>
          <w:color w:val="auto"/>
          <w:sz w:val="24"/>
          <w:szCs w:val="24"/>
          <w:lang w:val="en-US"/>
        </w:rPr>
        <w:t>Independent</w:t>
      </w:r>
      <w:r w:rsidR="007A63DC" w:rsidRPr="00357454">
        <w:rPr>
          <w:rFonts w:ascii="Times New Roman" w:hAnsi="Times New Roman" w:cs="Times New Roman"/>
          <w:color w:val="auto"/>
          <w:sz w:val="24"/>
          <w:szCs w:val="24"/>
        </w:rPr>
        <w:t xml:space="preserve"> </w:t>
      </w:r>
      <w:proofErr w:type="spellStart"/>
      <w:r w:rsidR="007A63DC" w:rsidRPr="00357454">
        <w:rPr>
          <w:rFonts w:ascii="Times New Roman" w:hAnsi="Times New Roman" w:cs="Times New Roman"/>
          <w:color w:val="auto"/>
          <w:sz w:val="24"/>
          <w:szCs w:val="24"/>
        </w:rPr>
        <w:t>Sample</w:t>
      </w:r>
      <w:proofErr w:type="spellEnd"/>
      <w:r w:rsidR="007A63DC" w:rsidRPr="00357454">
        <w:rPr>
          <w:rFonts w:ascii="Times New Roman" w:hAnsi="Times New Roman" w:cs="Times New Roman"/>
          <w:color w:val="auto"/>
          <w:sz w:val="24"/>
          <w:szCs w:val="24"/>
          <w:lang w:val="en-US"/>
        </w:rPr>
        <w:t>s</w:t>
      </w:r>
      <w:r w:rsidR="007A63DC" w:rsidRPr="00357454">
        <w:rPr>
          <w:rFonts w:ascii="Times New Roman" w:hAnsi="Times New Roman" w:cs="Times New Roman"/>
          <w:color w:val="auto"/>
          <w:sz w:val="24"/>
          <w:szCs w:val="24"/>
        </w:rPr>
        <w:t xml:space="preserve"> </w:t>
      </w:r>
      <w:r w:rsidR="007A63DC" w:rsidRPr="00357454">
        <w:rPr>
          <w:rFonts w:ascii="Times New Roman" w:hAnsi="Times New Roman" w:cs="Times New Roman"/>
          <w:color w:val="auto"/>
          <w:sz w:val="24"/>
          <w:szCs w:val="24"/>
          <w:lang w:val="en-US"/>
        </w:rPr>
        <w:t>T</w:t>
      </w:r>
      <w:r w:rsidR="007A63DC" w:rsidRPr="00357454">
        <w:rPr>
          <w:rFonts w:ascii="Times New Roman" w:hAnsi="Times New Roman" w:cs="Times New Roman"/>
          <w:color w:val="auto"/>
          <w:sz w:val="24"/>
          <w:szCs w:val="24"/>
        </w:rPr>
        <w:t>est)</w:t>
      </w:r>
      <w:bookmarkEnd w:id="31"/>
      <w:bookmarkEnd w:id="32"/>
    </w:p>
    <w:p w14:paraId="472A2A13"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379CE95A" w14:textId="5D37AB59" w:rsidR="007A63DC"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Πριν την διεξαγωγή του ελέγχου διαφοράς μέσων όρων στα ανεξάρτητα δείγματα, επιβεβαιώνεται ότι πληρείται η προϋπόθεση της κανονικής κατανομής</w:t>
      </w:r>
      <w:r w:rsidRPr="004B5702">
        <w:rPr>
          <w:rStyle w:val="ad"/>
          <w:rFonts w:ascii="Times New Roman" w:hAnsi="Times New Roman" w:cs="Times New Roman"/>
          <w:sz w:val="24"/>
          <w:szCs w:val="24"/>
        </w:rPr>
        <w:t xml:space="preserve"> </w:t>
      </w:r>
      <w:r>
        <w:rPr>
          <w:rStyle w:val="ad"/>
          <w:rFonts w:ascii="Times New Roman" w:hAnsi="Times New Roman" w:cs="Times New Roman"/>
          <w:sz w:val="24"/>
          <w:szCs w:val="24"/>
        </w:rPr>
        <w:t xml:space="preserve">με </w:t>
      </w:r>
      <w:r w:rsidRPr="004B5702">
        <w:rPr>
          <w:rStyle w:val="ad"/>
          <w:rFonts w:ascii="Times New Roman" w:hAnsi="Times New Roman" w:cs="Times New Roman"/>
          <w:sz w:val="24"/>
          <w:szCs w:val="24"/>
        </w:rPr>
        <w:t xml:space="preserve">τη βοήθεια του </w:t>
      </w:r>
      <w:proofErr w:type="spellStart"/>
      <w:r w:rsidRPr="004B5702">
        <w:rPr>
          <w:rStyle w:val="ad"/>
          <w:rFonts w:ascii="Times New Roman" w:hAnsi="Times New Roman" w:cs="Times New Roman"/>
          <w:sz w:val="24"/>
          <w:szCs w:val="24"/>
        </w:rPr>
        <w:t>Shapiro</w:t>
      </w:r>
      <w:proofErr w:type="spellEnd"/>
      <w:r w:rsidRPr="004B5702">
        <w:rPr>
          <w:rStyle w:val="ad"/>
          <w:rFonts w:ascii="Times New Roman" w:hAnsi="Times New Roman" w:cs="Times New Roman"/>
          <w:sz w:val="24"/>
          <w:szCs w:val="24"/>
        </w:rPr>
        <w:t xml:space="preserve"> -</w:t>
      </w:r>
      <w:proofErr w:type="spellStart"/>
      <w:r w:rsidRPr="004B5702">
        <w:rPr>
          <w:rStyle w:val="ad"/>
          <w:rFonts w:ascii="Times New Roman" w:hAnsi="Times New Roman" w:cs="Times New Roman"/>
          <w:sz w:val="24"/>
          <w:szCs w:val="24"/>
        </w:rPr>
        <w:t>Wilk</w:t>
      </w:r>
      <w:proofErr w:type="spellEnd"/>
      <w:r w:rsidRPr="004B5702">
        <w:rPr>
          <w:rFonts w:ascii="Times New Roman" w:hAnsi="Times New Roman" w:cs="Times New Roman"/>
          <w:sz w:val="24"/>
          <w:szCs w:val="24"/>
        </w:rPr>
        <w:t xml:space="preserve">, καθώς </w:t>
      </w:r>
      <w:r w:rsidRPr="004B5702">
        <w:rPr>
          <w:rFonts w:ascii="Times New Roman" w:hAnsi="Times New Roman" w:cs="Times New Roman"/>
          <w:i/>
          <w:iCs/>
          <w:sz w:val="24"/>
          <w:szCs w:val="24"/>
          <w:lang w:val="en-US"/>
        </w:rPr>
        <w:t>p</w:t>
      </w:r>
      <w:r w:rsidRPr="004B5702">
        <w:rPr>
          <w:rFonts w:ascii="Times New Roman" w:hAnsi="Times New Roman" w:cs="Times New Roman"/>
          <w:sz w:val="24"/>
          <w:szCs w:val="24"/>
        </w:rPr>
        <w:t xml:space="preserve"> &gt; α = 0,05 και για τα δύο δείγματα  (</w:t>
      </w:r>
      <w:r w:rsidR="005B1AE6">
        <w:rPr>
          <w:rFonts w:ascii="Times New Roman" w:hAnsi="Times New Roman" w:cs="Times New Roman"/>
          <w:sz w:val="24"/>
          <w:szCs w:val="24"/>
        </w:rPr>
        <w:t>Βλ. Πίνακας 6</w:t>
      </w:r>
      <w:r w:rsidRPr="004B5702">
        <w:rPr>
          <w:rFonts w:ascii="Times New Roman" w:hAnsi="Times New Roman" w:cs="Times New Roman"/>
          <w:sz w:val="24"/>
          <w:szCs w:val="24"/>
        </w:rPr>
        <w:t xml:space="preserve">). </w:t>
      </w:r>
    </w:p>
    <w:p w14:paraId="56BE092D" w14:textId="77777777" w:rsidR="005B1AE6" w:rsidRDefault="005B1AE6" w:rsidP="007A63DC">
      <w:pPr>
        <w:autoSpaceDE w:val="0"/>
        <w:autoSpaceDN w:val="0"/>
        <w:adjustRightInd w:val="0"/>
        <w:spacing w:after="0" w:line="360" w:lineRule="auto"/>
        <w:jc w:val="both"/>
        <w:rPr>
          <w:rFonts w:ascii="Times New Roman" w:hAnsi="Times New Roman" w:cs="Times New Roman"/>
          <w:sz w:val="24"/>
          <w:szCs w:val="24"/>
        </w:rPr>
      </w:pPr>
    </w:p>
    <w:p w14:paraId="5914E939" w14:textId="1F515FB9" w:rsidR="005B1AE6" w:rsidRPr="00EB2FA6" w:rsidRDefault="005B1AE6" w:rsidP="00EB2FA6">
      <w:pPr>
        <w:spacing w:after="0"/>
        <w:rPr>
          <w:rFonts w:ascii="Times New Roman" w:hAnsi="Times New Roman" w:cs="Times New Roman"/>
          <w:sz w:val="24"/>
          <w:szCs w:val="24"/>
        </w:rPr>
      </w:pPr>
      <w:r w:rsidRPr="00EB2FA6">
        <w:rPr>
          <w:rFonts w:ascii="Times New Roman" w:hAnsi="Times New Roman" w:cs="Times New Roman"/>
          <w:sz w:val="24"/>
          <w:szCs w:val="24"/>
        </w:rPr>
        <w:t>Πίνακας 6.</w:t>
      </w:r>
    </w:p>
    <w:p w14:paraId="124425E0" w14:textId="77777777" w:rsidR="005B1AE6" w:rsidRPr="004B5702" w:rsidRDefault="005B1AE6" w:rsidP="005B1AE6">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Έλεγχος κανονικής κατανομής για την ψυχική ανθεκτικότητα στις δύο ομάδες πριν την παρέμβαση</w:t>
      </w:r>
    </w:p>
    <w:tbl>
      <w:tblPr>
        <w:tblStyle w:val="2-1"/>
        <w:tblW w:w="8963" w:type="dxa"/>
        <w:shd w:val="clear" w:color="auto" w:fill="D0CECE" w:themeFill="background2" w:themeFillShade="E6"/>
        <w:tblLayout w:type="fixed"/>
        <w:tblLook w:val="0000" w:firstRow="0" w:lastRow="0" w:firstColumn="0" w:lastColumn="0" w:noHBand="0" w:noVBand="0"/>
      </w:tblPr>
      <w:tblGrid>
        <w:gridCol w:w="1520"/>
        <w:gridCol w:w="1239"/>
        <w:gridCol w:w="1239"/>
        <w:gridCol w:w="1242"/>
        <w:gridCol w:w="1240"/>
        <w:gridCol w:w="1240"/>
        <w:gridCol w:w="1243"/>
      </w:tblGrid>
      <w:tr w:rsidR="005B1AE6" w:rsidRPr="004B5702" w14:paraId="1B2B3AC4" w14:textId="77777777" w:rsidTr="00356C64">
        <w:trPr>
          <w:cnfStyle w:val="000000100000" w:firstRow="0" w:lastRow="0" w:firstColumn="0" w:lastColumn="0" w:oddVBand="0" w:evenVBand="0" w:oddHBand="1" w:evenHBand="0" w:firstRowFirstColumn="0" w:firstRowLastColumn="0" w:lastRowFirstColumn="0" w:lastRowLastColumn="0"/>
          <w:trHeight w:val="426"/>
        </w:trPr>
        <w:tc>
          <w:tcPr>
            <w:cnfStyle w:val="000010000000" w:firstRow="0" w:lastRow="0" w:firstColumn="0" w:lastColumn="0" w:oddVBand="1" w:evenVBand="0" w:oddHBand="0" w:evenHBand="0" w:firstRowFirstColumn="0" w:firstRowLastColumn="0" w:lastRowFirstColumn="0" w:lastRowLastColumn="0"/>
            <w:tcW w:w="8963" w:type="dxa"/>
            <w:gridSpan w:val="7"/>
            <w:shd w:val="clear" w:color="auto" w:fill="D0CECE" w:themeFill="background2" w:themeFillShade="E6"/>
          </w:tcPr>
          <w:p w14:paraId="5B6DB7A6"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b/>
                <w:bCs/>
                <w:color w:val="000000"/>
                <w:sz w:val="24"/>
                <w:szCs w:val="24"/>
              </w:rPr>
              <w:t>Tests</w:t>
            </w:r>
            <w:proofErr w:type="spellEnd"/>
            <w:r w:rsidRPr="004B5702">
              <w:rPr>
                <w:rFonts w:ascii="Times New Roman" w:hAnsi="Times New Roman" w:cs="Times New Roman"/>
                <w:b/>
                <w:bCs/>
                <w:color w:val="000000"/>
                <w:sz w:val="24"/>
                <w:szCs w:val="24"/>
              </w:rPr>
              <w:t xml:space="preserve"> of </w:t>
            </w:r>
            <w:proofErr w:type="spellStart"/>
            <w:r w:rsidRPr="004B5702">
              <w:rPr>
                <w:rFonts w:ascii="Times New Roman" w:hAnsi="Times New Roman" w:cs="Times New Roman"/>
                <w:b/>
                <w:bCs/>
                <w:color w:val="000000"/>
                <w:sz w:val="24"/>
                <w:szCs w:val="24"/>
              </w:rPr>
              <w:t>Normality</w:t>
            </w:r>
            <w:proofErr w:type="spellEnd"/>
          </w:p>
        </w:tc>
      </w:tr>
      <w:tr w:rsidR="005B1AE6" w:rsidRPr="004B5702" w14:paraId="513BAD94" w14:textId="77777777" w:rsidTr="00356C64">
        <w:trPr>
          <w:trHeight w:val="426"/>
        </w:trPr>
        <w:tc>
          <w:tcPr>
            <w:cnfStyle w:val="000010000000" w:firstRow="0" w:lastRow="0" w:firstColumn="0" w:lastColumn="0" w:oddVBand="1" w:evenVBand="0" w:oddHBand="0" w:evenHBand="0" w:firstRowFirstColumn="0" w:firstRowLastColumn="0" w:lastRowFirstColumn="0" w:lastRowLastColumn="0"/>
            <w:tcW w:w="1520" w:type="dxa"/>
            <w:vMerge w:val="restart"/>
            <w:shd w:val="clear" w:color="auto" w:fill="D0CECE" w:themeFill="background2" w:themeFillShade="E6"/>
          </w:tcPr>
          <w:p w14:paraId="647A3469"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p>
        </w:tc>
        <w:tc>
          <w:tcPr>
            <w:tcW w:w="3720" w:type="dxa"/>
            <w:gridSpan w:val="3"/>
            <w:shd w:val="clear" w:color="auto" w:fill="D0CECE" w:themeFill="background2" w:themeFillShade="E6"/>
          </w:tcPr>
          <w:p w14:paraId="3F399DBA" w14:textId="77777777" w:rsidR="005B1AE6" w:rsidRPr="004B5702" w:rsidRDefault="005B1AE6"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Kolmogorov-Smirnov</w:t>
            </w:r>
            <w:r w:rsidRPr="004B5702">
              <w:rPr>
                <w:rFonts w:ascii="Times New Roman" w:hAnsi="Times New Roman" w:cs="Times New Roman"/>
                <w:color w:val="000000"/>
                <w:sz w:val="24"/>
                <w:szCs w:val="24"/>
                <w:vertAlign w:val="superscript"/>
              </w:rPr>
              <w:t>a</w:t>
            </w:r>
            <w:proofErr w:type="spellEnd"/>
          </w:p>
        </w:tc>
        <w:tc>
          <w:tcPr>
            <w:cnfStyle w:val="000010000000" w:firstRow="0" w:lastRow="0" w:firstColumn="0" w:lastColumn="0" w:oddVBand="1" w:evenVBand="0" w:oddHBand="0" w:evenHBand="0" w:firstRowFirstColumn="0" w:firstRowLastColumn="0" w:lastRowFirstColumn="0" w:lastRowLastColumn="0"/>
            <w:tcW w:w="3723" w:type="dxa"/>
            <w:gridSpan w:val="3"/>
            <w:shd w:val="clear" w:color="auto" w:fill="D0CECE" w:themeFill="background2" w:themeFillShade="E6"/>
          </w:tcPr>
          <w:p w14:paraId="2064AC88"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Shapiro-Wilk</w:t>
            </w:r>
            <w:proofErr w:type="spellEnd"/>
          </w:p>
        </w:tc>
      </w:tr>
      <w:tr w:rsidR="005B1AE6" w:rsidRPr="004B5702" w14:paraId="764D5F20" w14:textId="77777777" w:rsidTr="00356C64">
        <w:trPr>
          <w:cnfStyle w:val="000000100000" w:firstRow="0" w:lastRow="0" w:firstColumn="0" w:lastColumn="0" w:oddVBand="0" w:evenVBand="0" w:oddHBand="1" w:evenHBand="0" w:firstRowFirstColumn="0" w:firstRowLastColumn="0" w:lastRowFirstColumn="0" w:lastRowLastColumn="0"/>
          <w:trHeight w:val="194"/>
        </w:trPr>
        <w:tc>
          <w:tcPr>
            <w:cnfStyle w:val="000010000000" w:firstRow="0" w:lastRow="0" w:firstColumn="0" w:lastColumn="0" w:oddVBand="1" w:evenVBand="0" w:oddHBand="0" w:evenHBand="0" w:firstRowFirstColumn="0" w:firstRowLastColumn="0" w:lastRowFirstColumn="0" w:lastRowLastColumn="0"/>
            <w:tcW w:w="1520" w:type="dxa"/>
            <w:vMerge/>
            <w:shd w:val="clear" w:color="auto" w:fill="D0CECE" w:themeFill="background2" w:themeFillShade="E6"/>
          </w:tcPr>
          <w:p w14:paraId="797EEE3D" w14:textId="77777777" w:rsidR="005B1AE6" w:rsidRPr="004B5702" w:rsidRDefault="005B1AE6" w:rsidP="00356C64">
            <w:pPr>
              <w:autoSpaceDE w:val="0"/>
              <w:autoSpaceDN w:val="0"/>
              <w:adjustRightInd w:val="0"/>
              <w:spacing w:line="360" w:lineRule="auto"/>
              <w:jc w:val="both"/>
              <w:rPr>
                <w:rFonts w:ascii="Times New Roman" w:hAnsi="Times New Roman" w:cs="Times New Roman"/>
                <w:color w:val="000000"/>
                <w:sz w:val="24"/>
                <w:szCs w:val="24"/>
              </w:rPr>
            </w:pPr>
          </w:p>
        </w:tc>
        <w:tc>
          <w:tcPr>
            <w:tcW w:w="1239" w:type="dxa"/>
            <w:shd w:val="clear" w:color="auto" w:fill="D0CECE" w:themeFill="background2" w:themeFillShade="E6"/>
          </w:tcPr>
          <w:p w14:paraId="15869472" w14:textId="77777777" w:rsidR="005B1AE6" w:rsidRPr="004B5702" w:rsidRDefault="005B1AE6"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Statistic</w:t>
            </w:r>
            <w:proofErr w:type="spellEnd"/>
          </w:p>
        </w:tc>
        <w:tc>
          <w:tcPr>
            <w:cnfStyle w:val="000010000000" w:firstRow="0" w:lastRow="0" w:firstColumn="0" w:lastColumn="0" w:oddVBand="1" w:evenVBand="0" w:oddHBand="0" w:evenHBand="0" w:firstRowFirstColumn="0" w:firstRowLastColumn="0" w:lastRowFirstColumn="0" w:lastRowLastColumn="0"/>
            <w:tcW w:w="1239" w:type="dxa"/>
            <w:shd w:val="clear" w:color="auto" w:fill="D0CECE" w:themeFill="background2" w:themeFillShade="E6"/>
          </w:tcPr>
          <w:p w14:paraId="66F99DAC" w14:textId="0A60FE76" w:rsidR="005B1AE6" w:rsidRPr="004B5702" w:rsidRDefault="00921642"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D</w:t>
            </w:r>
            <w:r w:rsidR="005B1AE6" w:rsidRPr="004B5702">
              <w:rPr>
                <w:rFonts w:ascii="Times New Roman" w:hAnsi="Times New Roman" w:cs="Times New Roman"/>
                <w:color w:val="000000"/>
                <w:sz w:val="24"/>
                <w:szCs w:val="24"/>
              </w:rPr>
              <w:t>f</w:t>
            </w:r>
            <w:proofErr w:type="spellEnd"/>
          </w:p>
        </w:tc>
        <w:tc>
          <w:tcPr>
            <w:tcW w:w="1240" w:type="dxa"/>
            <w:shd w:val="clear" w:color="auto" w:fill="D0CECE" w:themeFill="background2" w:themeFillShade="E6"/>
          </w:tcPr>
          <w:p w14:paraId="1122BB89" w14:textId="77777777" w:rsidR="005B1AE6" w:rsidRPr="004B5702" w:rsidRDefault="005B1AE6"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Sig</w:t>
            </w:r>
            <w:proofErr w:type="spellEnd"/>
            <w:r w:rsidRPr="004B5702">
              <w:rPr>
                <w:rFonts w:ascii="Times New Roman" w:hAnsi="Times New Roman" w:cs="Times New Roman"/>
                <w:color w:val="000000"/>
                <w:sz w:val="24"/>
                <w:szCs w:val="24"/>
              </w:rPr>
              <w:t>.</w:t>
            </w:r>
          </w:p>
        </w:tc>
        <w:tc>
          <w:tcPr>
            <w:cnfStyle w:val="000010000000" w:firstRow="0" w:lastRow="0" w:firstColumn="0" w:lastColumn="0" w:oddVBand="1" w:evenVBand="0" w:oddHBand="0" w:evenHBand="0" w:firstRowFirstColumn="0" w:firstRowLastColumn="0" w:lastRowFirstColumn="0" w:lastRowLastColumn="0"/>
            <w:tcW w:w="1240" w:type="dxa"/>
            <w:shd w:val="clear" w:color="auto" w:fill="D0CECE" w:themeFill="background2" w:themeFillShade="E6"/>
          </w:tcPr>
          <w:p w14:paraId="7C812765"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Statistic</w:t>
            </w:r>
            <w:proofErr w:type="spellEnd"/>
          </w:p>
        </w:tc>
        <w:tc>
          <w:tcPr>
            <w:tcW w:w="1240" w:type="dxa"/>
            <w:shd w:val="clear" w:color="auto" w:fill="D0CECE" w:themeFill="background2" w:themeFillShade="E6"/>
          </w:tcPr>
          <w:p w14:paraId="01D1497A" w14:textId="77777777" w:rsidR="005B1AE6" w:rsidRPr="004B5702" w:rsidRDefault="005B1AE6"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df</w:t>
            </w:r>
            <w:proofErr w:type="spellEnd"/>
          </w:p>
        </w:tc>
        <w:tc>
          <w:tcPr>
            <w:cnfStyle w:val="000010000000" w:firstRow="0" w:lastRow="0" w:firstColumn="0" w:lastColumn="0" w:oddVBand="1" w:evenVBand="0" w:oddHBand="0" w:evenHBand="0" w:firstRowFirstColumn="0" w:firstRowLastColumn="0" w:lastRowFirstColumn="0" w:lastRowLastColumn="0"/>
            <w:tcW w:w="1241" w:type="dxa"/>
            <w:shd w:val="clear" w:color="auto" w:fill="D0CECE" w:themeFill="background2" w:themeFillShade="E6"/>
          </w:tcPr>
          <w:p w14:paraId="54FC837E"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Sig</w:t>
            </w:r>
            <w:proofErr w:type="spellEnd"/>
            <w:r w:rsidRPr="004B5702">
              <w:rPr>
                <w:rFonts w:ascii="Times New Roman" w:hAnsi="Times New Roman" w:cs="Times New Roman"/>
                <w:color w:val="000000"/>
                <w:sz w:val="24"/>
                <w:szCs w:val="24"/>
              </w:rPr>
              <w:t>.</w:t>
            </w:r>
          </w:p>
        </w:tc>
      </w:tr>
      <w:tr w:rsidR="005B1AE6" w:rsidRPr="004B5702" w14:paraId="2029FB50" w14:textId="77777777" w:rsidTr="00356C64">
        <w:trPr>
          <w:trHeight w:val="873"/>
        </w:trPr>
        <w:tc>
          <w:tcPr>
            <w:cnfStyle w:val="000010000000" w:firstRow="0" w:lastRow="0" w:firstColumn="0" w:lastColumn="0" w:oddVBand="1" w:evenVBand="0" w:oddHBand="0" w:evenHBand="0" w:firstRowFirstColumn="0" w:firstRowLastColumn="0" w:lastRowFirstColumn="0" w:lastRowLastColumn="0"/>
            <w:tcW w:w="1520" w:type="dxa"/>
            <w:shd w:val="clear" w:color="auto" w:fill="D0CECE" w:themeFill="background2" w:themeFillShade="E6"/>
          </w:tcPr>
          <w:p w14:paraId="1147441E"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Pre_control</w:t>
            </w:r>
            <w:proofErr w:type="spellEnd"/>
          </w:p>
        </w:tc>
        <w:tc>
          <w:tcPr>
            <w:tcW w:w="1239" w:type="dxa"/>
            <w:shd w:val="clear" w:color="auto" w:fill="D0CECE" w:themeFill="background2" w:themeFillShade="E6"/>
          </w:tcPr>
          <w:p w14:paraId="760CDF2E" w14:textId="77777777" w:rsidR="005B1AE6" w:rsidRPr="004B5702" w:rsidRDefault="005B1AE6"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,113</w:t>
            </w:r>
          </w:p>
        </w:tc>
        <w:tc>
          <w:tcPr>
            <w:cnfStyle w:val="000010000000" w:firstRow="0" w:lastRow="0" w:firstColumn="0" w:lastColumn="0" w:oddVBand="1" w:evenVBand="0" w:oddHBand="0" w:evenHBand="0" w:firstRowFirstColumn="0" w:firstRowLastColumn="0" w:lastRowFirstColumn="0" w:lastRowLastColumn="0"/>
            <w:tcW w:w="1239" w:type="dxa"/>
            <w:shd w:val="clear" w:color="auto" w:fill="D0CECE" w:themeFill="background2" w:themeFillShade="E6"/>
          </w:tcPr>
          <w:p w14:paraId="66DACEF6"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tcW w:w="1240" w:type="dxa"/>
            <w:shd w:val="clear" w:color="auto" w:fill="D0CECE" w:themeFill="background2" w:themeFillShade="E6"/>
          </w:tcPr>
          <w:p w14:paraId="734298E4" w14:textId="77777777" w:rsidR="005B1AE6" w:rsidRPr="004B5702" w:rsidRDefault="005B1AE6"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,200</w:t>
            </w:r>
            <w:r w:rsidRPr="004B5702">
              <w:rPr>
                <w:rFonts w:ascii="Times New Roman" w:hAnsi="Times New Roman" w:cs="Times New Roman"/>
                <w:color w:val="000000"/>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240" w:type="dxa"/>
            <w:shd w:val="clear" w:color="auto" w:fill="D0CECE" w:themeFill="background2" w:themeFillShade="E6"/>
          </w:tcPr>
          <w:p w14:paraId="5CF067C0"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,925</w:t>
            </w:r>
          </w:p>
        </w:tc>
        <w:tc>
          <w:tcPr>
            <w:tcW w:w="1240" w:type="dxa"/>
            <w:shd w:val="clear" w:color="auto" w:fill="D0CECE" w:themeFill="background2" w:themeFillShade="E6"/>
          </w:tcPr>
          <w:p w14:paraId="0DC91395" w14:textId="77777777" w:rsidR="005B1AE6" w:rsidRPr="004B5702" w:rsidRDefault="005B1AE6"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cnfStyle w:val="000010000000" w:firstRow="0" w:lastRow="0" w:firstColumn="0" w:lastColumn="0" w:oddVBand="1" w:evenVBand="0" w:oddHBand="0" w:evenHBand="0" w:firstRowFirstColumn="0" w:firstRowLastColumn="0" w:lastRowFirstColumn="0" w:lastRowLastColumn="0"/>
            <w:tcW w:w="1241" w:type="dxa"/>
            <w:shd w:val="clear" w:color="auto" w:fill="D0CECE" w:themeFill="background2" w:themeFillShade="E6"/>
          </w:tcPr>
          <w:p w14:paraId="76010501"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,096</w:t>
            </w:r>
          </w:p>
        </w:tc>
      </w:tr>
      <w:tr w:rsidR="005B1AE6" w:rsidRPr="004B5702" w14:paraId="3EEF5D6E" w14:textId="77777777" w:rsidTr="00356C64">
        <w:trPr>
          <w:cnfStyle w:val="000000100000" w:firstRow="0" w:lastRow="0" w:firstColumn="0" w:lastColumn="0" w:oddVBand="0" w:evenVBand="0" w:oddHBand="1" w:evenHBand="0" w:firstRowFirstColumn="0" w:firstRowLastColumn="0" w:lastRowFirstColumn="0" w:lastRowLastColumn="0"/>
          <w:trHeight w:val="405"/>
        </w:trPr>
        <w:tc>
          <w:tcPr>
            <w:cnfStyle w:val="000010000000" w:firstRow="0" w:lastRow="0" w:firstColumn="0" w:lastColumn="0" w:oddVBand="1" w:evenVBand="0" w:oddHBand="0" w:evenHBand="0" w:firstRowFirstColumn="0" w:firstRowLastColumn="0" w:lastRowFirstColumn="0" w:lastRowLastColumn="0"/>
            <w:tcW w:w="1520" w:type="dxa"/>
            <w:shd w:val="clear" w:color="auto" w:fill="D0CECE" w:themeFill="background2" w:themeFillShade="E6"/>
          </w:tcPr>
          <w:p w14:paraId="059B00F6"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Pre_exp</w:t>
            </w:r>
            <w:proofErr w:type="spellEnd"/>
          </w:p>
        </w:tc>
        <w:tc>
          <w:tcPr>
            <w:tcW w:w="1239" w:type="dxa"/>
            <w:shd w:val="clear" w:color="auto" w:fill="D0CECE" w:themeFill="background2" w:themeFillShade="E6"/>
          </w:tcPr>
          <w:p w14:paraId="26808921" w14:textId="77777777" w:rsidR="005B1AE6" w:rsidRPr="004B5702" w:rsidRDefault="005B1AE6"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,113</w:t>
            </w:r>
          </w:p>
        </w:tc>
        <w:tc>
          <w:tcPr>
            <w:cnfStyle w:val="000010000000" w:firstRow="0" w:lastRow="0" w:firstColumn="0" w:lastColumn="0" w:oddVBand="1" w:evenVBand="0" w:oddHBand="0" w:evenHBand="0" w:firstRowFirstColumn="0" w:firstRowLastColumn="0" w:lastRowFirstColumn="0" w:lastRowLastColumn="0"/>
            <w:tcW w:w="1239" w:type="dxa"/>
            <w:shd w:val="clear" w:color="auto" w:fill="D0CECE" w:themeFill="background2" w:themeFillShade="E6"/>
          </w:tcPr>
          <w:p w14:paraId="2C196D76"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tcW w:w="1240" w:type="dxa"/>
            <w:shd w:val="clear" w:color="auto" w:fill="D0CECE" w:themeFill="background2" w:themeFillShade="E6"/>
          </w:tcPr>
          <w:p w14:paraId="668923BA" w14:textId="77777777" w:rsidR="005B1AE6" w:rsidRPr="004B5702" w:rsidRDefault="005B1AE6"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,200</w:t>
            </w:r>
            <w:r w:rsidRPr="004B5702">
              <w:rPr>
                <w:rFonts w:ascii="Times New Roman" w:hAnsi="Times New Roman" w:cs="Times New Roman"/>
                <w:color w:val="000000"/>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240" w:type="dxa"/>
            <w:shd w:val="clear" w:color="auto" w:fill="D0CECE" w:themeFill="background2" w:themeFillShade="E6"/>
          </w:tcPr>
          <w:p w14:paraId="362C8AEF"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,925</w:t>
            </w:r>
          </w:p>
        </w:tc>
        <w:tc>
          <w:tcPr>
            <w:tcW w:w="1240" w:type="dxa"/>
            <w:shd w:val="clear" w:color="auto" w:fill="D0CECE" w:themeFill="background2" w:themeFillShade="E6"/>
          </w:tcPr>
          <w:p w14:paraId="65DAD008" w14:textId="77777777" w:rsidR="005B1AE6" w:rsidRPr="004B5702" w:rsidRDefault="005B1AE6"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cnfStyle w:val="000010000000" w:firstRow="0" w:lastRow="0" w:firstColumn="0" w:lastColumn="0" w:oddVBand="1" w:evenVBand="0" w:oddHBand="0" w:evenHBand="0" w:firstRowFirstColumn="0" w:firstRowLastColumn="0" w:lastRowFirstColumn="0" w:lastRowLastColumn="0"/>
            <w:tcW w:w="1241" w:type="dxa"/>
            <w:shd w:val="clear" w:color="auto" w:fill="D0CECE" w:themeFill="background2" w:themeFillShade="E6"/>
          </w:tcPr>
          <w:p w14:paraId="166BC19D" w14:textId="77777777" w:rsidR="005B1AE6" w:rsidRPr="004B5702" w:rsidRDefault="005B1AE6"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,096</w:t>
            </w:r>
          </w:p>
        </w:tc>
      </w:tr>
    </w:tbl>
    <w:p w14:paraId="7FE0240B" w14:textId="77777777" w:rsidR="005B1AE6" w:rsidRPr="004B5702" w:rsidRDefault="005B1AE6" w:rsidP="005B1AE6">
      <w:pPr>
        <w:spacing w:line="360" w:lineRule="auto"/>
        <w:jc w:val="both"/>
        <w:rPr>
          <w:rFonts w:ascii="Times New Roman" w:hAnsi="Times New Roman" w:cs="Times New Roman"/>
          <w:b/>
          <w:bCs/>
          <w:i/>
          <w:iCs/>
          <w:sz w:val="24"/>
          <w:szCs w:val="24"/>
        </w:rPr>
      </w:pPr>
    </w:p>
    <w:p w14:paraId="02E9A96A" w14:textId="77777777" w:rsidR="005B1AE6" w:rsidRPr="004B5702" w:rsidRDefault="005B1AE6" w:rsidP="007A63DC">
      <w:pPr>
        <w:autoSpaceDE w:val="0"/>
        <w:autoSpaceDN w:val="0"/>
        <w:adjustRightInd w:val="0"/>
        <w:spacing w:after="0" w:line="360" w:lineRule="auto"/>
        <w:jc w:val="both"/>
        <w:rPr>
          <w:rFonts w:ascii="Times New Roman" w:hAnsi="Times New Roman" w:cs="Times New Roman"/>
          <w:sz w:val="24"/>
          <w:szCs w:val="24"/>
        </w:rPr>
      </w:pPr>
    </w:p>
    <w:p w14:paraId="19B1025B" w14:textId="77777777" w:rsidR="007A63DC" w:rsidRPr="004B5702" w:rsidRDefault="007A63DC" w:rsidP="007A63DC">
      <w:pPr>
        <w:keepNext/>
        <w:keepLines/>
        <w:spacing w:before="160" w:after="80" w:line="360" w:lineRule="auto"/>
        <w:jc w:val="both"/>
        <w:outlineLvl w:val="2"/>
        <w:rPr>
          <w:rFonts w:ascii="Times New Roman" w:eastAsiaTheme="majorEastAsia" w:hAnsi="Times New Roman" w:cs="Times New Roman"/>
          <w:b/>
          <w:bCs/>
          <w:sz w:val="24"/>
          <w:szCs w:val="24"/>
        </w:rPr>
      </w:pPr>
    </w:p>
    <w:p w14:paraId="36B41CAC" w14:textId="185B6A31" w:rsidR="007A63DC" w:rsidRPr="004B5702" w:rsidRDefault="007A63DC" w:rsidP="007A63DC">
      <w:pPr>
        <w:autoSpaceDE w:val="0"/>
        <w:autoSpaceDN w:val="0"/>
        <w:adjustRightInd w:val="0"/>
        <w:spacing w:after="0" w:line="360" w:lineRule="auto"/>
        <w:jc w:val="both"/>
        <w:rPr>
          <w:rFonts w:ascii="Times New Roman" w:hAnsi="Times New Roman" w:cs="Times New Roman"/>
          <w:b/>
          <w:bCs/>
          <w:sz w:val="24"/>
          <w:szCs w:val="24"/>
        </w:rPr>
      </w:pPr>
      <w:r w:rsidRPr="004B5702">
        <w:rPr>
          <w:rFonts w:ascii="Times New Roman" w:hAnsi="Times New Roman" w:cs="Times New Roman"/>
          <w:b/>
          <w:bCs/>
          <w:sz w:val="24"/>
          <w:szCs w:val="24"/>
        </w:rPr>
        <w:t xml:space="preserve">Πίνακας </w:t>
      </w:r>
      <w:r w:rsidR="005B1AE6">
        <w:rPr>
          <w:rFonts w:ascii="Times New Roman" w:hAnsi="Times New Roman" w:cs="Times New Roman"/>
          <w:b/>
          <w:bCs/>
          <w:sz w:val="24"/>
          <w:szCs w:val="24"/>
        </w:rPr>
        <w:t>7</w:t>
      </w:r>
      <w:r w:rsidRPr="004B5702">
        <w:rPr>
          <w:rFonts w:ascii="Times New Roman" w:hAnsi="Times New Roman" w:cs="Times New Roman"/>
          <w:b/>
          <w:bCs/>
          <w:sz w:val="24"/>
          <w:szCs w:val="24"/>
        </w:rPr>
        <w:t>.</w:t>
      </w:r>
    </w:p>
    <w:p w14:paraId="36BCD47E"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Διαφορά ανάμεσα στις δύο ομάδες ως προς την ψυχική ανθεκτικότητα</w:t>
      </w:r>
    </w:p>
    <w:tbl>
      <w:tblPr>
        <w:tblStyle w:val="2-1"/>
        <w:tblW w:w="9169" w:type="dxa"/>
        <w:shd w:val="clear" w:color="auto" w:fill="F2F2F2" w:themeFill="background1" w:themeFillShade="F2"/>
        <w:tblLook w:val="04A0" w:firstRow="1" w:lastRow="0" w:firstColumn="1" w:lastColumn="0" w:noHBand="0" w:noVBand="1"/>
      </w:tblPr>
      <w:tblGrid>
        <w:gridCol w:w="2085"/>
        <w:gridCol w:w="1603"/>
        <w:gridCol w:w="758"/>
        <w:gridCol w:w="1058"/>
        <w:gridCol w:w="886"/>
        <w:gridCol w:w="830"/>
        <w:gridCol w:w="1009"/>
        <w:gridCol w:w="940"/>
      </w:tblGrid>
      <w:tr w:rsidR="007A63DC" w:rsidRPr="004B5702" w14:paraId="239344CE" w14:textId="77777777" w:rsidTr="00D836E0">
        <w:trPr>
          <w:cnfStyle w:val="100000000000" w:firstRow="1" w:lastRow="0" w:firstColumn="0" w:lastColumn="0" w:oddVBand="0" w:evenVBand="0" w:oddHBand="0" w:evenHBand="0" w:firstRowFirstColumn="0" w:firstRowLastColumn="0" w:lastRowFirstColumn="0" w:lastRowLastColumn="0"/>
          <w:trHeight w:val="891"/>
        </w:trPr>
        <w:tc>
          <w:tcPr>
            <w:cnfStyle w:val="001000000000" w:firstRow="0" w:lastRow="0" w:firstColumn="1" w:lastColumn="0" w:oddVBand="0" w:evenVBand="0" w:oddHBand="0" w:evenHBand="0" w:firstRowFirstColumn="0" w:firstRowLastColumn="0" w:lastRowFirstColumn="0" w:lastRowLastColumn="0"/>
            <w:tcW w:w="2085" w:type="dxa"/>
            <w:shd w:val="clear" w:color="auto" w:fill="F2F2F2" w:themeFill="background1" w:themeFillShade="F2"/>
          </w:tcPr>
          <w:p w14:paraId="0530AFBB" w14:textId="77777777" w:rsidR="007A63DC" w:rsidRPr="004B5702" w:rsidRDefault="007A63DC" w:rsidP="00D836E0">
            <w:pPr>
              <w:spacing w:line="360" w:lineRule="auto"/>
              <w:jc w:val="both"/>
              <w:rPr>
                <w:rFonts w:ascii="Times New Roman" w:eastAsia="Calibri" w:hAnsi="Times New Roman" w:cs="Times New Roman"/>
                <w:sz w:val="24"/>
                <w:szCs w:val="24"/>
                <w:lang w:val="en-US"/>
              </w:rPr>
            </w:pPr>
            <w:bookmarkStart w:id="33" w:name="_Hlk167130318"/>
            <w:r w:rsidRPr="004B5702">
              <w:rPr>
                <w:rFonts w:ascii="Times New Roman" w:eastAsia="Calibri" w:hAnsi="Times New Roman" w:cs="Times New Roman"/>
                <w:sz w:val="24"/>
                <w:szCs w:val="24"/>
              </w:rPr>
              <w:t>Μεταβλητή</w:t>
            </w:r>
          </w:p>
        </w:tc>
        <w:tc>
          <w:tcPr>
            <w:tcW w:w="1603" w:type="dxa"/>
            <w:shd w:val="clear" w:color="auto" w:fill="F2F2F2" w:themeFill="background1" w:themeFillShade="F2"/>
          </w:tcPr>
          <w:p w14:paraId="37D25720"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Ομάδα</w:t>
            </w:r>
          </w:p>
        </w:tc>
        <w:tc>
          <w:tcPr>
            <w:tcW w:w="758" w:type="dxa"/>
            <w:shd w:val="clear" w:color="auto" w:fill="F2F2F2" w:themeFill="background1" w:themeFillShade="F2"/>
          </w:tcPr>
          <w:p w14:paraId="1B653753"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i/>
                <w:iCs/>
                <w:sz w:val="24"/>
                <w:szCs w:val="24"/>
                <w:lang w:val="en-US"/>
              </w:rPr>
            </w:pPr>
            <w:r w:rsidRPr="004B5702">
              <w:rPr>
                <w:rFonts w:ascii="Times New Roman" w:eastAsia="Calibri" w:hAnsi="Times New Roman" w:cs="Times New Roman"/>
                <w:i/>
                <w:iCs/>
                <w:sz w:val="24"/>
                <w:szCs w:val="24"/>
                <w:lang w:val="en-US"/>
              </w:rPr>
              <w:t>n</w:t>
            </w:r>
          </w:p>
        </w:tc>
        <w:tc>
          <w:tcPr>
            <w:tcW w:w="1058" w:type="dxa"/>
            <w:shd w:val="clear" w:color="auto" w:fill="F2F2F2" w:themeFill="background1" w:themeFillShade="F2"/>
          </w:tcPr>
          <w:p w14:paraId="150836AF"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i/>
                <w:iCs/>
                <w:sz w:val="24"/>
                <w:szCs w:val="24"/>
                <w:lang w:val="en-US"/>
              </w:rPr>
            </w:pPr>
            <w:r w:rsidRPr="004B5702">
              <w:rPr>
                <w:rFonts w:ascii="Times New Roman" w:eastAsia="Calibri" w:hAnsi="Times New Roman" w:cs="Times New Roman"/>
                <w:i/>
                <w:iCs/>
                <w:sz w:val="24"/>
                <w:szCs w:val="24"/>
              </w:rPr>
              <w:t>Μ.Ο</w:t>
            </w:r>
            <w:r w:rsidRPr="004B5702">
              <w:rPr>
                <w:rFonts w:ascii="Times New Roman" w:eastAsia="Calibri" w:hAnsi="Times New Roman" w:cs="Times New Roman"/>
                <w:i/>
                <w:iCs/>
                <w:sz w:val="24"/>
                <w:szCs w:val="24"/>
                <w:lang w:val="en-US"/>
              </w:rPr>
              <w:t>.</w:t>
            </w:r>
          </w:p>
        </w:tc>
        <w:tc>
          <w:tcPr>
            <w:tcW w:w="886" w:type="dxa"/>
            <w:shd w:val="clear" w:color="auto" w:fill="F2F2F2" w:themeFill="background1" w:themeFillShade="F2"/>
          </w:tcPr>
          <w:p w14:paraId="77268EA5"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i/>
                <w:iCs/>
                <w:sz w:val="24"/>
                <w:szCs w:val="24"/>
              </w:rPr>
            </w:pPr>
            <w:r w:rsidRPr="004B5702">
              <w:rPr>
                <w:rFonts w:ascii="Times New Roman" w:eastAsia="Calibri" w:hAnsi="Times New Roman" w:cs="Times New Roman"/>
                <w:i/>
                <w:iCs/>
                <w:sz w:val="24"/>
                <w:szCs w:val="24"/>
              </w:rPr>
              <w:t>Τ.Α.</w:t>
            </w:r>
          </w:p>
        </w:tc>
        <w:tc>
          <w:tcPr>
            <w:tcW w:w="830" w:type="dxa"/>
            <w:shd w:val="clear" w:color="auto" w:fill="F2F2F2" w:themeFill="background1" w:themeFillShade="F2"/>
          </w:tcPr>
          <w:p w14:paraId="1D3B3D30"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i/>
                <w:iCs/>
                <w:sz w:val="24"/>
                <w:szCs w:val="24"/>
                <w:lang w:val="en-US"/>
              </w:rPr>
            </w:pPr>
            <w:r w:rsidRPr="004B5702">
              <w:rPr>
                <w:rFonts w:ascii="Times New Roman" w:hAnsi="Times New Roman" w:cs="Times New Roman"/>
                <w:sz w:val="24"/>
                <w:szCs w:val="24"/>
              </w:rPr>
              <w:t>F</w:t>
            </w:r>
          </w:p>
        </w:tc>
        <w:tc>
          <w:tcPr>
            <w:tcW w:w="1009" w:type="dxa"/>
            <w:shd w:val="clear" w:color="auto" w:fill="F2F2F2" w:themeFill="background1" w:themeFillShade="F2"/>
          </w:tcPr>
          <w:p w14:paraId="04A72DFD"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i/>
                <w:iCs/>
                <w:sz w:val="24"/>
                <w:szCs w:val="24"/>
                <w:lang w:val="en-US"/>
              </w:rPr>
            </w:pPr>
            <w:r w:rsidRPr="004B5702">
              <w:rPr>
                <w:rFonts w:ascii="Times New Roman" w:hAnsi="Times New Roman" w:cs="Times New Roman"/>
                <w:i/>
                <w:iCs/>
                <w:sz w:val="24"/>
                <w:szCs w:val="24"/>
              </w:rPr>
              <w:t xml:space="preserve">p </w:t>
            </w:r>
            <w:proofErr w:type="spellStart"/>
            <w:r w:rsidRPr="004B5702">
              <w:rPr>
                <w:rFonts w:ascii="Times New Roman" w:hAnsi="Times New Roman" w:cs="Times New Roman"/>
                <w:sz w:val="24"/>
                <w:szCs w:val="24"/>
              </w:rPr>
              <w:t>Levene</w:t>
            </w:r>
            <w:proofErr w:type="spellEnd"/>
          </w:p>
        </w:tc>
        <w:tc>
          <w:tcPr>
            <w:tcW w:w="940" w:type="dxa"/>
            <w:shd w:val="clear" w:color="auto" w:fill="F2F2F2" w:themeFill="background1" w:themeFillShade="F2"/>
          </w:tcPr>
          <w:p w14:paraId="1C9BE455"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i/>
                <w:iCs/>
                <w:sz w:val="24"/>
                <w:szCs w:val="24"/>
                <w:lang w:val="en-US"/>
              </w:rPr>
            </w:pPr>
            <w:r w:rsidRPr="004B5702">
              <w:rPr>
                <w:rFonts w:ascii="Times New Roman" w:eastAsia="Calibri" w:hAnsi="Times New Roman" w:cs="Times New Roman"/>
                <w:i/>
                <w:iCs/>
                <w:sz w:val="24"/>
                <w:szCs w:val="24"/>
                <w:lang w:val="en-US"/>
              </w:rPr>
              <w:t>p</w:t>
            </w:r>
          </w:p>
        </w:tc>
      </w:tr>
      <w:tr w:rsidR="007A63DC" w:rsidRPr="004B5702" w14:paraId="58C2CC5E" w14:textId="77777777" w:rsidTr="00D836E0">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2085" w:type="dxa"/>
            <w:vMerge w:val="restart"/>
            <w:shd w:val="clear" w:color="auto" w:fill="F2F2F2" w:themeFill="background1" w:themeFillShade="F2"/>
          </w:tcPr>
          <w:p w14:paraId="63C367F4" w14:textId="77777777" w:rsidR="007A63DC" w:rsidRPr="004B5702" w:rsidRDefault="007A63DC" w:rsidP="00D836E0">
            <w:pPr>
              <w:spacing w:line="360" w:lineRule="auto"/>
              <w:jc w:val="both"/>
              <w:rPr>
                <w:rFonts w:ascii="Times New Roman" w:eastAsia="Calibri" w:hAnsi="Times New Roman" w:cs="Times New Roman"/>
                <w:sz w:val="24"/>
                <w:szCs w:val="24"/>
              </w:rPr>
            </w:pPr>
            <w:proofErr w:type="spellStart"/>
            <w:r w:rsidRPr="004B5702">
              <w:rPr>
                <w:rFonts w:ascii="Times New Roman" w:hAnsi="Times New Roman" w:cs="Times New Roman"/>
                <w:color w:val="000000"/>
                <w:sz w:val="24"/>
                <w:szCs w:val="24"/>
              </w:rPr>
              <w:t>Resilience</w:t>
            </w:r>
            <w:proofErr w:type="spellEnd"/>
            <w:r w:rsidRPr="004B5702">
              <w:rPr>
                <w:rFonts w:ascii="Times New Roman" w:eastAsia="Calibri" w:hAnsi="Times New Roman" w:cs="Times New Roman"/>
                <w:sz w:val="24"/>
                <w:szCs w:val="24"/>
              </w:rPr>
              <w:t xml:space="preserve"> </w:t>
            </w:r>
          </w:p>
        </w:tc>
        <w:tc>
          <w:tcPr>
            <w:tcW w:w="1603" w:type="dxa"/>
            <w:shd w:val="clear" w:color="auto" w:fill="F2F2F2" w:themeFill="background1" w:themeFillShade="F2"/>
          </w:tcPr>
          <w:p w14:paraId="5A77E2AA"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proofErr w:type="spellStart"/>
            <w:r w:rsidRPr="004B5702">
              <w:rPr>
                <w:rFonts w:ascii="Times New Roman" w:hAnsi="Times New Roman" w:cs="Times New Roman"/>
                <w:color w:val="000000"/>
                <w:sz w:val="24"/>
                <w:szCs w:val="24"/>
              </w:rPr>
              <w:t>Control</w:t>
            </w:r>
            <w:proofErr w:type="spellEnd"/>
            <w:r w:rsidRPr="004B5702">
              <w:rPr>
                <w:rFonts w:ascii="Times New Roman" w:hAnsi="Times New Roman" w:cs="Times New Roman"/>
                <w:color w:val="000000"/>
                <w:sz w:val="24"/>
                <w:szCs w:val="24"/>
              </w:rPr>
              <w:t xml:space="preserve"> </w:t>
            </w:r>
            <w:r w:rsidRPr="004B5702">
              <w:rPr>
                <w:rFonts w:ascii="Times New Roman" w:hAnsi="Times New Roman" w:cs="Times New Roman"/>
                <w:color w:val="000000"/>
                <w:sz w:val="24"/>
                <w:szCs w:val="24"/>
                <w:lang w:val="en-US"/>
              </w:rPr>
              <w:t>group</w:t>
            </w:r>
          </w:p>
        </w:tc>
        <w:tc>
          <w:tcPr>
            <w:tcW w:w="758" w:type="dxa"/>
            <w:shd w:val="clear" w:color="auto" w:fill="F2F2F2" w:themeFill="background1" w:themeFillShade="F2"/>
          </w:tcPr>
          <w:p w14:paraId="443F8A98"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color w:val="000000"/>
                <w:sz w:val="24"/>
                <w:szCs w:val="24"/>
                <w:lang w:val="en-US"/>
              </w:rPr>
              <w:t>13</w:t>
            </w:r>
          </w:p>
        </w:tc>
        <w:tc>
          <w:tcPr>
            <w:tcW w:w="1058" w:type="dxa"/>
            <w:shd w:val="clear" w:color="auto" w:fill="F2F2F2" w:themeFill="background1" w:themeFillShade="F2"/>
          </w:tcPr>
          <w:p w14:paraId="54B4C634"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color w:val="000000"/>
                <w:sz w:val="24"/>
                <w:szCs w:val="24"/>
              </w:rPr>
              <w:t>80,6154</w:t>
            </w:r>
          </w:p>
        </w:tc>
        <w:tc>
          <w:tcPr>
            <w:tcW w:w="886" w:type="dxa"/>
            <w:shd w:val="clear" w:color="auto" w:fill="F2F2F2" w:themeFill="background1" w:themeFillShade="F2"/>
          </w:tcPr>
          <w:p w14:paraId="3624A2B1"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color w:val="000000"/>
                <w:sz w:val="24"/>
                <w:szCs w:val="24"/>
                <w:lang w:val="en-US"/>
              </w:rPr>
              <w:t>13,3</w:t>
            </w:r>
          </w:p>
        </w:tc>
        <w:tc>
          <w:tcPr>
            <w:tcW w:w="830" w:type="dxa"/>
            <w:vMerge w:val="restart"/>
            <w:shd w:val="clear" w:color="auto" w:fill="F2F2F2" w:themeFill="background1" w:themeFillShade="F2"/>
          </w:tcPr>
          <w:p w14:paraId="3682260F"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39FAEB69"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sz w:val="24"/>
                <w:szCs w:val="24"/>
              </w:rPr>
              <w:t>,</w:t>
            </w:r>
            <w:r w:rsidRPr="004B5702">
              <w:rPr>
                <w:rFonts w:ascii="Times New Roman" w:hAnsi="Times New Roman" w:cs="Times New Roman"/>
                <w:sz w:val="24"/>
                <w:szCs w:val="24"/>
                <w:lang w:val="en-US"/>
              </w:rPr>
              <w:t>085</w:t>
            </w:r>
          </w:p>
        </w:tc>
        <w:tc>
          <w:tcPr>
            <w:tcW w:w="1009" w:type="dxa"/>
            <w:vMerge w:val="restart"/>
            <w:shd w:val="clear" w:color="auto" w:fill="F2F2F2" w:themeFill="background1" w:themeFillShade="F2"/>
          </w:tcPr>
          <w:p w14:paraId="6A25EC71"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14:paraId="4BEC87F6"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sz w:val="24"/>
                <w:szCs w:val="24"/>
              </w:rPr>
              <w:t>,</w:t>
            </w:r>
            <w:r w:rsidRPr="004B5702">
              <w:rPr>
                <w:rFonts w:ascii="Times New Roman" w:hAnsi="Times New Roman" w:cs="Times New Roman"/>
                <w:sz w:val="24"/>
                <w:szCs w:val="24"/>
                <w:lang w:val="en-US"/>
              </w:rPr>
              <w:t>774</w:t>
            </w:r>
          </w:p>
        </w:tc>
        <w:tc>
          <w:tcPr>
            <w:tcW w:w="940" w:type="dxa"/>
            <w:vMerge w:val="restart"/>
            <w:shd w:val="clear" w:color="auto" w:fill="F2F2F2" w:themeFill="background1" w:themeFillShade="F2"/>
          </w:tcPr>
          <w:p w14:paraId="4C28CB32"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
          <w:p w14:paraId="54082D68"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b/>
                <w:bCs/>
                <w:sz w:val="24"/>
                <w:szCs w:val="24"/>
              </w:rPr>
              <w:t>,</w:t>
            </w:r>
            <w:r w:rsidRPr="004B5702">
              <w:rPr>
                <w:rFonts w:ascii="Times New Roman" w:hAnsi="Times New Roman" w:cs="Times New Roman"/>
                <w:b/>
                <w:bCs/>
                <w:sz w:val="24"/>
                <w:szCs w:val="24"/>
                <w:lang w:val="en-US"/>
              </w:rPr>
              <w:t>503</w:t>
            </w:r>
          </w:p>
        </w:tc>
      </w:tr>
      <w:tr w:rsidR="007A63DC" w:rsidRPr="004B5702" w14:paraId="18A20BFA" w14:textId="77777777" w:rsidTr="00D836E0">
        <w:trPr>
          <w:trHeight w:val="702"/>
        </w:trPr>
        <w:tc>
          <w:tcPr>
            <w:cnfStyle w:val="001000000000" w:firstRow="0" w:lastRow="0" w:firstColumn="1" w:lastColumn="0" w:oddVBand="0" w:evenVBand="0" w:oddHBand="0" w:evenHBand="0" w:firstRowFirstColumn="0" w:firstRowLastColumn="0" w:lastRowFirstColumn="0" w:lastRowLastColumn="0"/>
            <w:tcW w:w="2085" w:type="dxa"/>
            <w:vMerge/>
            <w:shd w:val="clear" w:color="auto" w:fill="F2F2F2" w:themeFill="background1" w:themeFillShade="F2"/>
          </w:tcPr>
          <w:p w14:paraId="442706F8" w14:textId="77777777" w:rsidR="007A63DC" w:rsidRPr="004B5702" w:rsidRDefault="007A63DC" w:rsidP="00D836E0">
            <w:pPr>
              <w:spacing w:line="360" w:lineRule="auto"/>
              <w:jc w:val="both"/>
              <w:rPr>
                <w:rFonts w:ascii="Times New Roman" w:eastAsia="Calibri" w:hAnsi="Times New Roman" w:cs="Times New Roman"/>
                <w:sz w:val="24"/>
                <w:szCs w:val="24"/>
              </w:rPr>
            </w:pPr>
          </w:p>
        </w:tc>
        <w:tc>
          <w:tcPr>
            <w:tcW w:w="1603" w:type="dxa"/>
            <w:shd w:val="clear" w:color="auto" w:fill="F2F2F2" w:themeFill="background1" w:themeFillShade="F2"/>
          </w:tcPr>
          <w:p w14:paraId="28432340"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roofErr w:type="spellStart"/>
            <w:r w:rsidRPr="004B5702">
              <w:rPr>
                <w:rFonts w:ascii="Times New Roman" w:hAnsi="Times New Roman" w:cs="Times New Roman"/>
                <w:color w:val="000000"/>
                <w:sz w:val="24"/>
                <w:szCs w:val="24"/>
              </w:rPr>
              <w:t>Exp</w:t>
            </w:r>
            <w:r w:rsidRPr="004B5702">
              <w:rPr>
                <w:rFonts w:ascii="Times New Roman" w:hAnsi="Times New Roman" w:cs="Times New Roman"/>
                <w:color w:val="000000"/>
                <w:sz w:val="24"/>
                <w:szCs w:val="24"/>
                <w:lang w:val="en-US"/>
              </w:rPr>
              <w:t>erimental</w:t>
            </w:r>
            <w:proofErr w:type="spellEnd"/>
            <w:r w:rsidRPr="004B5702">
              <w:rPr>
                <w:rFonts w:ascii="Times New Roman" w:hAnsi="Times New Roman" w:cs="Times New Roman"/>
                <w:color w:val="000000"/>
                <w:sz w:val="24"/>
                <w:szCs w:val="24"/>
                <w:lang w:val="en-US"/>
              </w:rPr>
              <w:t xml:space="preserve"> group</w:t>
            </w:r>
          </w:p>
        </w:tc>
        <w:tc>
          <w:tcPr>
            <w:tcW w:w="758" w:type="dxa"/>
            <w:shd w:val="clear" w:color="auto" w:fill="F2F2F2" w:themeFill="background1" w:themeFillShade="F2"/>
          </w:tcPr>
          <w:p w14:paraId="32AC08D8"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color w:val="000000"/>
                <w:sz w:val="24"/>
                <w:szCs w:val="24"/>
                <w:lang w:val="en-US"/>
              </w:rPr>
              <w:t>9</w:t>
            </w:r>
          </w:p>
        </w:tc>
        <w:tc>
          <w:tcPr>
            <w:tcW w:w="1058" w:type="dxa"/>
            <w:shd w:val="clear" w:color="auto" w:fill="F2F2F2" w:themeFill="background1" w:themeFillShade="F2"/>
          </w:tcPr>
          <w:p w14:paraId="0CDC21F6"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color w:val="000000"/>
                <w:sz w:val="24"/>
                <w:szCs w:val="24"/>
              </w:rPr>
              <w:t>84,2222</w:t>
            </w:r>
          </w:p>
        </w:tc>
        <w:tc>
          <w:tcPr>
            <w:tcW w:w="886" w:type="dxa"/>
            <w:shd w:val="clear" w:color="auto" w:fill="F2F2F2" w:themeFill="background1" w:themeFillShade="F2"/>
          </w:tcPr>
          <w:p w14:paraId="740F8586"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color w:val="000000"/>
                <w:sz w:val="24"/>
                <w:szCs w:val="24"/>
                <w:lang w:val="en-US"/>
              </w:rPr>
              <w:t>10,2</w:t>
            </w:r>
          </w:p>
        </w:tc>
        <w:tc>
          <w:tcPr>
            <w:tcW w:w="830" w:type="dxa"/>
            <w:vMerge/>
            <w:shd w:val="clear" w:color="auto" w:fill="F2F2F2" w:themeFill="background1" w:themeFillShade="F2"/>
          </w:tcPr>
          <w:p w14:paraId="12825780"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tc>
        <w:tc>
          <w:tcPr>
            <w:tcW w:w="1009" w:type="dxa"/>
            <w:vMerge/>
            <w:shd w:val="clear" w:color="auto" w:fill="F2F2F2" w:themeFill="background1" w:themeFillShade="F2"/>
          </w:tcPr>
          <w:p w14:paraId="2D6379AE"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tc>
        <w:tc>
          <w:tcPr>
            <w:tcW w:w="940" w:type="dxa"/>
            <w:vMerge/>
            <w:shd w:val="clear" w:color="auto" w:fill="F2F2F2" w:themeFill="background1" w:themeFillShade="F2"/>
          </w:tcPr>
          <w:p w14:paraId="5C3FDA2E"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tc>
      </w:tr>
      <w:bookmarkEnd w:id="33"/>
    </w:tbl>
    <w:p w14:paraId="1BB23390"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1E70E891"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6C96C090" w14:textId="138DA662"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 xml:space="preserve">Από τον Πίνακα </w:t>
      </w:r>
      <w:r w:rsidR="007F0BC3">
        <w:rPr>
          <w:rFonts w:ascii="Times New Roman" w:hAnsi="Times New Roman" w:cs="Times New Roman"/>
          <w:sz w:val="24"/>
          <w:szCs w:val="24"/>
        </w:rPr>
        <w:t>7</w:t>
      </w:r>
      <w:r w:rsidRPr="004B5702">
        <w:rPr>
          <w:rFonts w:ascii="Times New Roman" w:hAnsi="Times New Roman" w:cs="Times New Roman"/>
          <w:sz w:val="24"/>
          <w:szCs w:val="24"/>
        </w:rPr>
        <w:t xml:space="preserve">, προκύπτει ότι οι διασπορές μεταξύ των δύο ομάδων είναι ίσες, καθώς </w:t>
      </w:r>
      <w:r w:rsidRPr="004B5702">
        <w:rPr>
          <w:rFonts w:ascii="Times New Roman" w:hAnsi="Times New Roman" w:cs="Times New Roman"/>
          <w:i/>
          <w:iCs/>
          <w:sz w:val="24"/>
          <w:szCs w:val="24"/>
          <w:lang w:val="en-US"/>
        </w:rPr>
        <w:t>p</w:t>
      </w:r>
      <w:r w:rsidRPr="004B5702">
        <w:rPr>
          <w:rFonts w:ascii="Times New Roman" w:hAnsi="Times New Roman" w:cs="Times New Roman"/>
          <w:sz w:val="24"/>
          <w:szCs w:val="24"/>
        </w:rPr>
        <w:t xml:space="preserve"> </w:t>
      </w:r>
      <w:r w:rsidRPr="004B5702">
        <w:rPr>
          <w:rFonts w:ascii="Times New Roman" w:hAnsi="Times New Roman" w:cs="Times New Roman"/>
          <w:sz w:val="24"/>
          <w:szCs w:val="24"/>
          <w:lang w:val="en-US"/>
        </w:rPr>
        <w:t>Levene</w:t>
      </w:r>
      <w:r w:rsidRPr="004B5702">
        <w:rPr>
          <w:rFonts w:ascii="Times New Roman" w:hAnsi="Times New Roman" w:cs="Times New Roman"/>
          <w:sz w:val="24"/>
          <w:szCs w:val="24"/>
        </w:rPr>
        <w:t xml:space="preserve"> = 0,774 &gt; α = 0,05 και επιλέγεται η τιμή </w:t>
      </w:r>
      <w:r w:rsidRPr="004B5702">
        <w:rPr>
          <w:rFonts w:ascii="Times New Roman" w:hAnsi="Times New Roman" w:cs="Times New Roman"/>
          <w:i/>
          <w:iCs/>
          <w:sz w:val="24"/>
          <w:szCs w:val="24"/>
          <w:lang w:val="en-US"/>
        </w:rPr>
        <w:t>p</w:t>
      </w:r>
      <w:r w:rsidRPr="004B5702">
        <w:rPr>
          <w:rFonts w:ascii="Times New Roman" w:hAnsi="Times New Roman" w:cs="Times New Roman"/>
          <w:sz w:val="24"/>
          <w:szCs w:val="24"/>
        </w:rPr>
        <w:t xml:space="preserve"> = 0,503 ως τιμή του δίπλευρου ελέγχου. Σύμφωνα με τα αποτελέσματα του ίδιου πίνακα, οι δύο ομάδες δε φαίνεται να διαφέρουν ως προς την ψυχική ανθεκτικότητα, καθώς</w:t>
      </w:r>
      <w:r w:rsidR="007405DA">
        <w:rPr>
          <w:rFonts w:ascii="Times New Roman" w:hAnsi="Times New Roman" w:cs="Times New Roman"/>
          <w:sz w:val="24"/>
          <w:szCs w:val="24"/>
        </w:rPr>
        <w:t xml:space="preserve"> </w:t>
      </w:r>
      <w:r w:rsidRPr="004B5702">
        <w:rPr>
          <w:rFonts w:ascii="Times New Roman" w:hAnsi="Times New Roman" w:cs="Times New Roman"/>
          <w:i/>
          <w:iCs/>
          <w:sz w:val="24"/>
          <w:szCs w:val="24"/>
          <w:lang w:val="en-US"/>
        </w:rPr>
        <w:t>p</w:t>
      </w:r>
      <w:r w:rsidRPr="004B5702">
        <w:rPr>
          <w:rFonts w:ascii="Times New Roman" w:hAnsi="Times New Roman" w:cs="Times New Roman"/>
          <w:sz w:val="24"/>
          <w:szCs w:val="24"/>
        </w:rPr>
        <w:t xml:space="preserve"> = 0,503 &gt; α = 0,05, με αποτέλεσμα να μην απορρίπτεται η Η</w:t>
      </w:r>
      <w:r w:rsidRPr="004B5702">
        <w:rPr>
          <w:rFonts w:ascii="Times New Roman" w:hAnsi="Times New Roman" w:cs="Times New Roman"/>
          <w:sz w:val="24"/>
          <w:szCs w:val="24"/>
          <w:vertAlign w:val="subscript"/>
        </w:rPr>
        <w:t>0</w:t>
      </w:r>
      <w:r w:rsidRPr="004B5702">
        <w:rPr>
          <w:rFonts w:ascii="Times New Roman" w:hAnsi="Times New Roman" w:cs="Times New Roman"/>
          <w:sz w:val="24"/>
          <w:szCs w:val="24"/>
        </w:rPr>
        <w:t xml:space="preserve"> και οι δύο ομάδες να είναι ισοδύναμες (</w:t>
      </w:r>
      <w:r w:rsidRPr="004B5702">
        <w:rPr>
          <w:rFonts w:ascii="Times New Roman" w:hAnsi="Times New Roman" w:cs="Times New Roman"/>
          <w:sz w:val="24"/>
          <w:szCs w:val="24"/>
          <w:lang w:val="en-US"/>
        </w:rPr>
        <w:t>Mean</w:t>
      </w:r>
      <w:r w:rsidRPr="004B5702">
        <w:rPr>
          <w:rFonts w:ascii="Times New Roman" w:hAnsi="Times New Roman" w:cs="Times New Roman"/>
          <w:sz w:val="24"/>
          <w:szCs w:val="24"/>
        </w:rPr>
        <w:t xml:space="preserve"> </w:t>
      </w:r>
      <w:r w:rsidRPr="004B5702">
        <w:rPr>
          <w:rFonts w:ascii="Times New Roman" w:hAnsi="Times New Roman" w:cs="Times New Roman"/>
          <w:sz w:val="24"/>
          <w:szCs w:val="24"/>
          <w:vertAlign w:val="subscript"/>
          <w:lang w:val="en-US"/>
        </w:rPr>
        <w:t>control</w:t>
      </w:r>
      <w:r w:rsidRPr="004B5702">
        <w:rPr>
          <w:rFonts w:ascii="Times New Roman" w:hAnsi="Times New Roman" w:cs="Times New Roman"/>
          <w:sz w:val="24"/>
          <w:szCs w:val="24"/>
        </w:rPr>
        <w:t xml:space="preserve"> = 80,6, </w:t>
      </w:r>
      <w:r w:rsidRPr="004B5702">
        <w:rPr>
          <w:rFonts w:ascii="Times New Roman" w:hAnsi="Times New Roman" w:cs="Times New Roman"/>
          <w:i/>
          <w:iCs/>
          <w:sz w:val="24"/>
          <w:szCs w:val="24"/>
        </w:rPr>
        <w:t>Τ.Α.</w:t>
      </w:r>
      <w:r w:rsidRPr="004B5702">
        <w:rPr>
          <w:rFonts w:ascii="Times New Roman" w:hAnsi="Times New Roman" w:cs="Times New Roman"/>
          <w:sz w:val="24"/>
          <w:szCs w:val="24"/>
        </w:rPr>
        <w:t xml:space="preserve"> = 13,3 και  </w:t>
      </w:r>
      <w:r w:rsidRPr="004B5702">
        <w:rPr>
          <w:rFonts w:ascii="Times New Roman" w:hAnsi="Times New Roman" w:cs="Times New Roman"/>
          <w:sz w:val="24"/>
          <w:szCs w:val="24"/>
          <w:lang w:val="en-US"/>
        </w:rPr>
        <w:t>Mean</w:t>
      </w:r>
      <w:r w:rsidRPr="004B5702">
        <w:rPr>
          <w:rFonts w:ascii="Times New Roman" w:hAnsi="Times New Roman" w:cs="Times New Roman"/>
          <w:sz w:val="24"/>
          <w:szCs w:val="24"/>
        </w:rPr>
        <w:t xml:space="preserve"> </w:t>
      </w:r>
      <w:r w:rsidRPr="004B5702">
        <w:rPr>
          <w:rFonts w:ascii="Times New Roman" w:hAnsi="Times New Roman" w:cs="Times New Roman"/>
          <w:sz w:val="24"/>
          <w:szCs w:val="24"/>
          <w:vertAlign w:val="subscript"/>
          <w:lang w:val="en-US"/>
        </w:rPr>
        <w:t>exp</w:t>
      </w:r>
      <w:r w:rsidRPr="004B5702">
        <w:rPr>
          <w:rFonts w:ascii="Times New Roman" w:hAnsi="Times New Roman" w:cs="Times New Roman"/>
          <w:sz w:val="24"/>
          <w:szCs w:val="24"/>
        </w:rPr>
        <w:t xml:space="preserve"> = 84,2, </w:t>
      </w:r>
      <w:r w:rsidRPr="004B5702">
        <w:rPr>
          <w:rFonts w:ascii="Times New Roman" w:hAnsi="Times New Roman" w:cs="Times New Roman"/>
          <w:i/>
          <w:iCs/>
          <w:sz w:val="24"/>
          <w:szCs w:val="24"/>
        </w:rPr>
        <w:t>Τ.Α.</w:t>
      </w:r>
      <w:r w:rsidRPr="004B5702">
        <w:rPr>
          <w:rFonts w:ascii="Times New Roman" w:hAnsi="Times New Roman" w:cs="Times New Roman"/>
          <w:sz w:val="24"/>
          <w:szCs w:val="24"/>
        </w:rPr>
        <w:t xml:space="preserve"> = 10, 2 αντίστοιχα).    </w:t>
      </w:r>
    </w:p>
    <w:p w14:paraId="6E6655DC"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66F8DB5F" w14:textId="1F8CC1A1" w:rsidR="007A63DC" w:rsidRPr="00357454" w:rsidRDefault="00CC652A" w:rsidP="00CC652A">
      <w:pPr>
        <w:pStyle w:val="2"/>
        <w:rPr>
          <w:rFonts w:ascii="Times New Roman" w:hAnsi="Times New Roman" w:cs="Times New Roman"/>
          <w:color w:val="auto"/>
          <w:sz w:val="24"/>
          <w:szCs w:val="24"/>
        </w:rPr>
      </w:pPr>
      <w:bookmarkStart w:id="34" w:name="_Toc167957875"/>
      <w:bookmarkStart w:id="35" w:name="_Toc170823829"/>
      <w:r w:rsidRPr="00357454">
        <w:rPr>
          <w:rFonts w:ascii="Times New Roman" w:hAnsi="Times New Roman" w:cs="Times New Roman"/>
          <w:color w:val="auto"/>
          <w:sz w:val="24"/>
          <w:szCs w:val="24"/>
        </w:rPr>
        <w:t>4.</w:t>
      </w:r>
      <w:r w:rsidR="00F13E75">
        <w:rPr>
          <w:rFonts w:ascii="Times New Roman" w:hAnsi="Times New Roman" w:cs="Times New Roman"/>
          <w:color w:val="auto"/>
          <w:sz w:val="24"/>
          <w:szCs w:val="24"/>
        </w:rPr>
        <w:t>1.5</w:t>
      </w:r>
      <w:r w:rsidRPr="00357454">
        <w:rPr>
          <w:rFonts w:ascii="Times New Roman" w:hAnsi="Times New Roman" w:cs="Times New Roman"/>
          <w:color w:val="auto"/>
          <w:sz w:val="24"/>
          <w:szCs w:val="24"/>
        </w:rPr>
        <w:t xml:space="preserve"> </w:t>
      </w:r>
      <w:r w:rsidR="007A63DC" w:rsidRPr="00357454">
        <w:rPr>
          <w:rFonts w:ascii="Times New Roman" w:hAnsi="Times New Roman" w:cs="Times New Roman"/>
          <w:color w:val="auto"/>
          <w:sz w:val="24"/>
          <w:szCs w:val="24"/>
        </w:rPr>
        <w:t>Διαφορές ανάμεσα στις ομάδες μετά την εφαρμογή της παρέμβασης</w:t>
      </w:r>
      <w:bookmarkEnd w:id="34"/>
      <w:bookmarkEnd w:id="35"/>
    </w:p>
    <w:p w14:paraId="7404AE7D" w14:textId="77777777" w:rsidR="007A63DC" w:rsidRPr="00BD6194" w:rsidRDefault="007A63DC" w:rsidP="007A63DC"/>
    <w:p w14:paraId="72A6EF96" w14:textId="7BF23F70" w:rsidR="007A63DC"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Πριν την διεξαγωγή του ελέγχου διαφοράς μέσων όρων στα εξαρτημένα δείγματα, επιβεβαιώνεται ότι πληρείται η προϋπόθεση της κανονικής κατανομής</w:t>
      </w:r>
      <w:r w:rsidRPr="004B5702">
        <w:rPr>
          <w:rStyle w:val="ad"/>
          <w:rFonts w:ascii="Times New Roman" w:hAnsi="Times New Roman" w:cs="Times New Roman"/>
          <w:sz w:val="24"/>
          <w:szCs w:val="24"/>
        </w:rPr>
        <w:t xml:space="preserve"> </w:t>
      </w:r>
      <w:r>
        <w:rPr>
          <w:rStyle w:val="ad"/>
          <w:rFonts w:ascii="Times New Roman" w:hAnsi="Times New Roman" w:cs="Times New Roman"/>
          <w:sz w:val="24"/>
          <w:szCs w:val="24"/>
        </w:rPr>
        <w:t xml:space="preserve">με </w:t>
      </w:r>
      <w:r w:rsidRPr="004B5702">
        <w:rPr>
          <w:rStyle w:val="ad"/>
          <w:rFonts w:ascii="Times New Roman" w:hAnsi="Times New Roman" w:cs="Times New Roman"/>
          <w:sz w:val="24"/>
          <w:szCs w:val="24"/>
        </w:rPr>
        <w:t xml:space="preserve">τη βοήθεια του </w:t>
      </w:r>
      <w:proofErr w:type="spellStart"/>
      <w:r w:rsidRPr="004B5702">
        <w:rPr>
          <w:rStyle w:val="ad"/>
          <w:rFonts w:ascii="Times New Roman" w:hAnsi="Times New Roman" w:cs="Times New Roman"/>
          <w:sz w:val="24"/>
          <w:szCs w:val="24"/>
        </w:rPr>
        <w:t>Shapiro</w:t>
      </w:r>
      <w:proofErr w:type="spellEnd"/>
      <w:r w:rsidRPr="004B5702">
        <w:rPr>
          <w:rStyle w:val="ad"/>
          <w:rFonts w:ascii="Times New Roman" w:hAnsi="Times New Roman" w:cs="Times New Roman"/>
          <w:sz w:val="24"/>
          <w:szCs w:val="24"/>
        </w:rPr>
        <w:t xml:space="preserve"> -</w:t>
      </w:r>
      <w:proofErr w:type="spellStart"/>
      <w:r w:rsidRPr="004B5702">
        <w:rPr>
          <w:rStyle w:val="ad"/>
          <w:rFonts w:ascii="Times New Roman" w:hAnsi="Times New Roman" w:cs="Times New Roman"/>
          <w:sz w:val="24"/>
          <w:szCs w:val="24"/>
        </w:rPr>
        <w:t>Wilk</w:t>
      </w:r>
      <w:proofErr w:type="spellEnd"/>
      <w:r w:rsidRPr="004B5702">
        <w:rPr>
          <w:rFonts w:ascii="Times New Roman" w:hAnsi="Times New Roman" w:cs="Times New Roman"/>
          <w:sz w:val="24"/>
          <w:szCs w:val="24"/>
        </w:rPr>
        <w:t xml:space="preserve">, καθώς </w:t>
      </w:r>
      <w:r w:rsidRPr="004B5702">
        <w:rPr>
          <w:rFonts w:ascii="Times New Roman" w:hAnsi="Times New Roman" w:cs="Times New Roman"/>
          <w:i/>
          <w:iCs/>
          <w:sz w:val="24"/>
          <w:szCs w:val="24"/>
          <w:lang w:val="en-US"/>
        </w:rPr>
        <w:t>p</w:t>
      </w:r>
      <w:r w:rsidRPr="004B5702">
        <w:rPr>
          <w:rFonts w:ascii="Times New Roman" w:hAnsi="Times New Roman" w:cs="Times New Roman"/>
          <w:sz w:val="24"/>
          <w:szCs w:val="24"/>
        </w:rPr>
        <w:t xml:space="preserve"> &gt; α = 0,05 και για τα δύο δείγματα στις δύο επιμέρους μετρήσεις (Βλ. Πίνακα </w:t>
      </w:r>
      <w:r w:rsidR="007F0BC3">
        <w:rPr>
          <w:rFonts w:ascii="Times New Roman" w:hAnsi="Times New Roman" w:cs="Times New Roman"/>
          <w:sz w:val="24"/>
          <w:szCs w:val="24"/>
        </w:rPr>
        <w:t>8</w:t>
      </w:r>
      <w:r w:rsidRPr="004B5702">
        <w:rPr>
          <w:rFonts w:ascii="Times New Roman" w:hAnsi="Times New Roman" w:cs="Times New Roman"/>
          <w:sz w:val="24"/>
          <w:szCs w:val="24"/>
        </w:rPr>
        <w:t xml:space="preserve">). </w:t>
      </w:r>
    </w:p>
    <w:p w14:paraId="651AD8A3" w14:textId="77777777" w:rsidR="007F0BC3" w:rsidRDefault="007F0BC3" w:rsidP="007A63DC">
      <w:pPr>
        <w:autoSpaceDE w:val="0"/>
        <w:autoSpaceDN w:val="0"/>
        <w:adjustRightInd w:val="0"/>
        <w:spacing w:after="0" w:line="360" w:lineRule="auto"/>
        <w:jc w:val="both"/>
        <w:rPr>
          <w:rFonts w:ascii="Times New Roman" w:hAnsi="Times New Roman" w:cs="Times New Roman"/>
          <w:sz w:val="24"/>
          <w:szCs w:val="24"/>
        </w:rPr>
      </w:pPr>
    </w:p>
    <w:p w14:paraId="13A4AAAB" w14:textId="566C808A" w:rsidR="007F0BC3" w:rsidRPr="00EB2FA6" w:rsidRDefault="007F0BC3" w:rsidP="00EB2FA6">
      <w:pPr>
        <w:spacing w:after="0"/>
        <w:rPr>
          <w:rFonts w:ascii="Times New Roman" w:hAnsi="Times New Roman" w:cs="Times New Roman"/>
          <w:sz w:val="24"/>
          <w:szCs w:val="24"/>
        </w:rPr>
      </w:pPr>
      <w:r w:rsidRPr="00EB2FA6">
        <w:rPr>
          <w:rFonts w:ascii="Times New Roman" w:hAnsi="Times New Roman" w:cs="Times New Roman"/>
          <w:sz w:val="24"/>
          <w:szCs w:val="24"/>
        </w:rPr>
        <w:t xml:space="preserve">Πίνακας 8. </w:t>
      </w:r>
    </w:p>
    <w:p w14:paraId="2F342C60" w14:textId="77777777" w:rsidR="007F0BC3" w:rsidRPr="004B5702" w:rsidRDefault="007F0BC3" w:rsidP="007F0BC3">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Έλεγχος κανονικής κατανομής για την ψυχική ανθεκτικότητα στις δύο ομάδες πριν και μετά την παρέμβαση</w:t>
      </w:r>
    </w:p>
    <w:tbl>
      <w:tblPr>
        <w:tblStyle w:val="6-4"/>
        <w:tblW w:w="8649" w:type="dxa"/>
        <w:shd w:val="clear" w:color="auto" w:fill="E7E6E6" w:themeFill="background2"/>
        <w:tblLayout w:type="fixed"/>
        <w:tblLook w:val="0000" w:firstRow="0" w:lastRow="0" w:firstColumn="0" w:lastColumn="0" w:noHBand="0" w:noVBand="0"/>
      </w:tblPr>
      <w:tblGrid>
        <w:gridCol w:w="1557"/>
        <w:gridCol w:w="1181"/>
        <w:gridCol w:w="1181"/>
        <w:gridCol w:w="1182"/>
        <w:gridCol w:w="1182"/>
        <w:gridCol w:w="1182"/>
        <w:gridCol w:w="1184"/>
      </w:tblGrid>
      <w:tr w:rsidR="007F0BC3" w:rsidRPr="004B5702" w14:paraId="677035C3" w14:textId="77777777" w:rsidTr="00356C64">
        <w:trPr>
          <w:cnfStyle w:val="000000100000" w:firstRow="0" w:lastRow="0" w:firstColumn="0" w:lastColumn="0" w:oddVBand="0" w:evenVBand="0" w:oddHBand="1" w:evenHBand="0" w:firstRowFirstColumn="0" w:firstRowLastColumn="0" w:lastRowFirstColumn="0" w:lastRowLastColumn="0"/>
          <w:trHeight w:val="326"/>
        </w:trPr>
        <w:tc>
          <w:tcPr>
            <w:cnfStyle w:val="000010000000" w:firstRow="0" w:lastRow="0" w:firstColumn="0" w:lastColumn="0" w:oddVBand="1" w:evenVBand="0" w:oddHBand="0" w:evenHBand="0" w:firstRowFirstColumn="0" w:firstRowLastColumn="0" w:lastRowFirstColumn="0" w:lastRowLastColumn="0"/>
            <w:tcW w:w="8649" w:type="dxa"/>
            <w:gridSpan w:val="7"/>
            <w:shd w:val="clear" w:color="auto" w:fill="E7E6E6" w:themeFill="background2"/>
          </w:tcPr>
          <w:p w14:paraId="7F9738EF"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b/>
                <w:bCs/>
                <w:color w:val="000000"/>
                <w:sz w:val="24"/>
                <w:szCs w:val="24"/>
              </w:rPr>
              <w:t>Tests</w:t>
            </w:r>
            <w:proofErr w:type="spellEnd"/>
            <w:r w:rsidRPr="004B5702">
              <w:rPr>
                <w:rFonts w:ascii="Times New Roman" w:hAnsi="Times New Roman" w:cs="Times New Roman"/>
                <w:b/>
                <w:bCs/>
                <w:color w:val="000000"/>
                <w:sz w:val="24"/>
                <w:szCs w:val="24"/>
              </w:rPr>
              <w:t xml:space="preserve"> of </w:t>
            </w:r>
            <w:proofErr w:type="spellStart"/>
            <w:r w:rsidRPr="004B5702">
              <w:rPr>
                <w:rFonts w:ascii="Times New Roman" w:hAnsi="Times New Roman" w:cs="Times New Roman"/>
                <w:b/>
                <w:bCs/>
                <w:color w:val="000000"/>
                <w:sz w:val="24"/>
                <w:szCs w:val="24"/>
              </w:rPr>
              <w:t>Normality</w:t>
            </w:r>
            <w:proofErr w:type="spellEnd"/>
          </w:p>
        </w:tc>
      </w:tr>
      <w:tr w:rsidR="007F0BC3" w:rsidRPr="004B5702" w14:paraId="69E2F358" w14:textId="77777777" w:rsidTr="00356C64">
        <w:trPr>
          <w:trHeight w:val="326"/>
        </w:trPr>
        <w:tc>
          <w:tcPr>
            <w:cnfStyle w:val="000010000000" w:firstRow="0" w:lastRow="0" w:firstColumn="0" w:lastColumn="0" w:oddVBand="1" w:evenVBand="0" w:oddHBand="0" w:evenHBand="0" w:firstRowFirstColumn="0" w:firstRowLastColumn="0" w:lastRowFirstColumn="0" w:lastRowLastColumn="0"/>
            <w:tcW w:w="1557" w:type="dxa"/>
            <w:vMerge w:val="restart"/>
            <w:shd w:val="clear" w:color="auto" w:fill="E7E6E6" w:themeFill="background2"/>
          </w:tcPr>
          <w:p w14:paraId="56CB6D4E"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p>
        </w:tc>
        <w:tc>
          <w:tcPr>
            <w:tcW w:w="3544" w:type="dxa"/>
            <w:gridSpan w:val="3"/>
            <w:shd w:val="clear" w:color="auto" w:fill="E7E6E6" w:themeFill="background2"/>
          </w:tcPr>
          <w:p w14:paraId="552D1FA7" w14:textId="77777777" w:rsidR="007F0BC3" w:rsidRPr="004B5702" w:rsidRDefault="007F0BC3"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Kolmogorov-Smirnov</w:t>
            </w:r>
            <w:r w:rsidRPr="004B5702">
              <w:rPr>
                <w:rFonts w:ascii="Times New Roman" w:hAnsi="Times New Roman" w:cs="Times New Roman"/>
                <w:color w:val="000000"/>
                <w:sz w:val="24"/>
                <w:szCs w:val="24"/>
                <w:vertAlign w:val="superscript"/>
              </w:rPr>
              <w:t>a</w:t>
            </w:r>
            <w:proofErr w:type="spellEnd"/>
          </w:p>
        </w:tc>
        <w:tc>
          <w:tcPr>
            <w:cnfStyle w:val="000010000000" w:firstRow="0" w:lastRow="0" w:firstColumn="0" w:lastColumn="0" w:oddVBand="1" w:evenVBand="0" w:oddHBand="0" w:evenHBand="0" w:firstRowFirstColumn="0" w:firstRowLastColumn="0" w:lastRowFirstColumn="0" w:lastRowLastColumn="0"/>
            <w:tcW w:w="3548" w:type="dxa"/>
            <w:gridSpan w:val="3"/>
            <w:shd w:val="clear" w:color="auto" w:fill="E7E6E6" w:themeFill="background2"/>
          </w:tcPr>
          <w:p w14:paraId="3F242D19"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Shapiro-Wilk</w:t>
            </w:r>
            <w:proofErr w:type="spellEnd"/>
          </w:p>
        </w:tc>
      </w:tr>
      <w:tr w:rsidR="007F0BC3" w:rsidRPr="004B5702" w14:paraId="7FD51800" w14:textId="77777777" w:rsidTr="00356C64">
        <w:trPr>
          <w:cnfStyle w:val="000000100000" w:firstRow="0" w:lastRow="0" w:firstColumn="0" w:lastColumn="0" w:oddVBand="0" w:evenVBand="0" w:oddHBand="1" w:evenHBand="0" w:firstRowFirstColumn="0" w:firstRowLastColumn="0" w:lastRowFirstColumn="0" w:lastRowLastColumn="0"/>
          <w:trHeight w:val="149"/>
        </w:trPr>
        <w:tc>
          <w:tcPr>
            <w:cnfStyle w:val="000010000000" w:firstRow="0" w:lastRow="0" w:firstColumn="0" w:lastColumn="0" w:oddVBand="1" w:evenVBand="0" w:oddHBand="0" w:evenHBand="0" w:firstRowFirstColumn="0" w:firstRowLastColumn="0" w:lastRowFirstColumn="0" w:lastRowLastColumn="0"/>
            <w:tcW w:w="1557" w:type="dxa"/>
            <w:vMerge/>
            <w:shd w:val="clear" w:color="auto" w:fill="E7E6E6" w:themeFill="background2"/>
          </w:tcPr>
          <w:p w14:paraId="429E59F3" w14:textId="77777777" w:rsidR="007F0BC3" w:rsidRPr="004B5702" w:rsidRDefault="007F0BC3" w:rsidP="00356C64">
            <w:pPr>
              <w:autoSpaceDE w:val="0"/>
              <w:autoSpaceDN w:val="0"/>
              <w:adjustRightInd w:val="0"/>
              <w:spacing w:line="360" w:lineRule="auto"/>
              <w:jc w:val="both"/>
              <w:rPr>
                <w:rFonts w:ascii="Times New Roman" w:hAnsi="Times New Roman" w:cs="Times New Roman"/>
                <w:color w:val="000000"/>
                <w:sz w:val="24"/>
                <w:szCs w:val="24"/>
              </w:rPr>
            </w:pPr>
          </w:p>
        </w:tc>
        <w:tc>
          <w:tcPr>
            <w:tcW w:w="1181" w:type="dxa"/>
            <w:shd w:val="clear" w:color="auto" w:fill="E7E6E6" w:themeFill="background2"/>
          </w:tcPr>
          <w:p w14:paraId="4FED9718" w14:textId="77777777" w:rsidR="007F0BC3" w:rsidRPr="004B5702" w:rsidRDefault="007F0BC3"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Statistic</w:t>
            </w:r>
            <w:proofErr w:type="spellEnd"/>
          </w:p>
        </w:tc>
        <w:tc>
          <w:tcPr>
            <w:cnfStyle w:val="000010000000" w:firstRow="0" w:lastRow="0" w:firstColumn="0" w:lastColumn="0" w:oddVBand="1" w:evenVBand="0" w:oddHBand="0" w:evenHBand="0" w:firstRowFirstColumn="0" w:firstRowLastColumn="0" w:lastRowFirstColumn="0" w:lastRowLastColumn="0"/>
            <w:tcW w:w="1181" w:type="dxa"/>
            <w:shd w:val="clear" w:color="auto" w:fill="E7E6E6" w:themeFill="background2"/>
          </w:tcPr>
          <w:p w14:paraId="68CA490F" w14:textId="3D34746F" w:rsidR="007F0BC3" w:rsidRPr="004B5702" w:rsidRDefault="00921642"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D</w:t>
            </w:r>
            <w:r w:rsidR="007F0BC3" w:rsidRPr="004B5702">
              <w:rPr>
                <w:rFonts w:ascii="Times New Roman" w:hAnsi="Times New Roman" w:cs="Times New Roman"/>
                <w:color w:val="000000"/>
                <w:sz w:val="24"/>
                <w:szCs w:val="24"/>
              </w:rPr>
              <w:t>f</w:t>
            </w:r>
            <w:proofErr w:type="spellEnd"/>
          </w:p>
        </w:tc>
        <w:tc>
          <w:tcPr>
            <w:tcW w:w="1182" w:type="dxa"/>
            <w:shd w:val="clear" w:color="auto" w:fill="E7E6E6" w:themeFill="background2"/>
          </w:tcPr>
          <w:p w14:paraId="3361C062" w14:textId="77777777" w:rsidR="007F0BC3" w:rsidRPr="004B5702" w:rsidRDefault="007F0BC3"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Sig</w:t>
            </w:r>
            <w:proofErr w:type="spellEnd"/>
            <w:r w:rsidRPr="004B5702">
              <w:rPr>
                <w:rFonts w:ascii="Times New Roman" w:hAnsi="Times New Roman" w:cs="Times New Roman"/>
                <w:color w:val="000000"/>
                <w:sz w:val="24"/>
                <w:szCs w:val="24"/>
              </w:rPr>
              <w:t>.</w:t>
            </w:r>
          </w:p>
        </w:tc>
        <w:tc>
          <w:tcPr>
            <w:cnfStyle w:val="000010000000" w:firstRow="0" w:lastRow="0" w:firstColumn="0" w:lastColumn="0" w:oddVBand="1" w:evenVBand="0" w:oddHBand="0" w:evenHBand="0" w:firstRowFirstColumn="0" w:firstRowLastColumn="0" w:lastRowFirstColumn="0" w:lastRowLastColumn="0"/>
            <w:tcW w:w="1182" w:type="dxa"/>
            <w:shd w:val="clear" w:color="auto" w:fill="E7E6E6" w:themeFill="background2"/>
          </w:tcPr>
          <w:p w14:paraId="481E33B6"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Statistic</w:t>
            </w:r>
            <w:proofErr w:type="spellEnd"/>
          </w:p>
        </w:tc>
        <w:tc>
          <w:tcPr>
            <w:tcW w:w="1182" w:type="dxa"/>
            <w:shd w:val="clear" w:color="auto" w:fill="E7E6E6" w:themeFill="background2"/>
          </w:tcPr>
          <w:p w14:paraId="49B2AB3A" w14:textId="77777777" w:rsidR="007F0BC3" w:rsidRPr="004B5702" w:rsidRDefault="007F0BC3"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df</w:t>
            </w:r>
            <w:proofErr w:type="spellEnd"/>
          </w:p>
        </w:tc>
        <w:tc>
          <w:tcPr>
            <w:cnfStyle w:val="000010000000" w:firstRow="0" w:lastRow="0" w:firstColumn="0" w:lastColumn="0" w:oddVBand="1" w:evenVBand="0" w:oddHBand="0" w:evenHBand="0" w:firstRowFirstColumn="0" w:firstRowLastColumn="0" w:lastRowFirstColumn="0" w:lastRowLastColumn="0"/>
            <w:tcW w:w="1184" w:type="dxa"/>
            <w:shd w:val="clear" w:color="auto" w:fill="E7E6E6" w:themeFill="background2"/>
          </w:tcPr>
          <w:p w14:paraId="665FAF4D"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Sig</w:t>
            </w:r>
            <w:proofErr w:type="spellEnd"/>
            <w:r w:rsidRPr="004B5702">
              <w:rPr>
                <w:rFonts w:ascii="Times New Roman" w:hAnsi="Times New Roman" w:cs="Times New Roman"/>
                <w:color w:val="000000"/>
                <w:sz w:val="24"/>
                <w:szCs w:val="24"/>
              </w:rPr>
              <w:t>.</w:t>
            </w:r>
          </w:p>
        </w:tc>
      </w:tr>
      <w:tr w:rsidR="007F0BC3" w:rsidRPr="004B5702" w14:paraId="2562C5B4" w14:textId="77777777" w:rsidTr="00356C64">
        <w:trPr>
          <w:trHeight w:val="669"/>
        </w:trPr>
        <w:tc>
          <w:tcPr>
            <w:cnfStyle w:val="000010000000" w:firstRow="0" w:lastRow="0" w:firstColumn="0" w:lastColumn="0" w:oddVBand="1" w:evenVBand="0" w:oddHBand="0" w:evenHBand="0" w:firstRowFirstColumn="0" w:firstRowLastColumn="0" w:lastRowFirstColumn="0" w:lastRowLastColumn="0"/>
            <w:tcW w:w="1557" w:type="dxa"/>
            <w:shd w:val="clear" w:color="auto" w:fill="E7E6E6" w:themeFill="background2"/>
          </w:tcPr>
          <w:p w14:paraId="2D06C1F2"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lastRenderedPageBreak/>
              <w:t>Pre_control</w:t>
            </w:r>
            <w:proofErr w:type="spellEnd"/>
          </w:p>
        </w:tc>
        <w:tc>
          <w:tcPr>
            <w:tcW w:w="1181" w:type="dxa"/>
            <w:shd w:val="clear" w:color="auto" w:fill="E7E6E6" w:themeFill="background2"/>
          </w:tcPr>
          <w:p w14:paraId="774B23D2" w14:textId="77777777" w:rsidR="007F0BC3" w:rsidRPr="004B5702" w:rsidRDefault="007F0BC3"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,113</w:t>
            </w:r>
          </w:p>
        </w:tc>
        <w:tc>
          <w:tcPr>
            <w:cnfStyle w:val="000010000000" w:firstRow="0" w:lastRow="0" w:firstColumn="0" w:lastColumn="0" w:oddVBand="1" w:evenVBand="0" w:oddHBand="0" w:evenHBand="0" w:firstRowFirstColumn="0" w:firstRowLastColumn="0" w:lastRowFirstColumn="0" w:lastRowLastColumn="0"/>
            <w:tcW w:w="1181" w:type="dxa"/>
            <w:shd w:val="clear" w:color="auto" w:fill="E7E6E6" w:themeFill="background2"/>
          </w:tcPr>
          <w:p w14:paraId="18AA375D"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tcW w:w="1182" w:type="dxa"/>
            <w:shd w:val="clear" w:color="auto" w:fill="E7E6E6" w:themeFill="background2"/>
          </w:tcPr>
          <w:p w14:paraId="551A98DD" w14:textId="77777777" w:rsidR="007F0BC3" w:rsidRPr="004B5702" w:rsidRDefault="007F0BC3"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,200</w:t>
            </w:r>
            <w:r w:rsidRPr="004B5702">
              <w:rPr>
                <w:rFonts w:ascii="Times New Roman" w:hAnsi="Times New Roman" w:cs="Times New Roman"/>
                <w:color w:val="000000"/>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182" w:type="dxa"/>
            <w:shd w:val="clear" w:color="auto" w:fill="E7E6E6" w:themeFill="background2"/>
          </w:tcPr>
          <w:p w14:paraId="78674B52"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,925</w:t>
            </w:r>
          </w:p>
        </w:tc>
        <w:tc>
          <w:tcPr>
            <w:tcW w:w="1182" w:type="dxa"/>
            <w:shd w:val="clear" w:color="auto" w:fill="E7E6E6" w:themeFill="background2"/>
          </w:tcPr>
          <w:p w14:paraId="2DC17E5A" w14:textId="77777777" w:rsidR="007F0BC3" w:rsidRPr="004B5702" w:rsidRDefault="007F0BC3"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cnfStyle w:val="000010000000" w:firstRow="0" w:lastRow="0" w:firstColumn="0" w:lastColumn="0" w:oddVBand="1" w:evenVBand="0" w:oddHBand="0" w:evenHBand="0" w:firstRowFirstColumn="0" w:firstRowLastColumn="0" w:lastRowFirstColumn="0" w:lastRowLastColumn="0"/>
            <w:tcW w:w="1184" w:type="dxa"/>
            <w:shd w:val="clear" w:color="auto" w:fill="E7E6E6" w:themeFill="background2"/>
          </w:tcPr>
          <w:p w14:paraId="73191C62"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,096</w:t>
            </w:r>
          </w:p>
        </w:tc>
      </w:tr>
      <w:tr w:rsidR="007F0BC3" w:rsidRPr="004B5702" w14:paraId="12846C83" w14:textId="77777777" w:rsidTr="00356C64">
        <w:trPr>
          <w:cnfStyle w:val="000000100000" w:firstRow="0" w:lastRow="0" w:firstColumn="0" w:lastColumn="0" w:oddVBand="0" w:evenVBand="0" w:oddHBand="1" w:evenHBand="0" w:firstRowFirstColumn="0" w:firstRowLastColumn="0" w:lastRowFirstColumn="0" w:lastRowLastColumn="0"/>
          <w:trHeight w:val="653"/>
        </w:trPr>
        <w:tc>
          <w:tcPr>
            <w:cnfStyle w:val="000010000000" w:firstRow="0" w:lastRow="0" w:firstColumn="0" w:lastColumn="0" w:oddVBand="1" w:evenVBand="0" w:oddHBand="0" w:evenHBand="0" w:firstRowFirstColumn="0" w:firstRowLastColumn="0" w:lastRowFirstColumn="0" w:lastRowLastColumn="0"/>
            <w:tcW w:w="1557" w:type="dxa"/>
            <w:shd w:val="clear" w:color="auto" w:fill="E7E6E6" w:themeFill="background2"/>
          </w:tcPr>
          <w:p w14:paraId="594745A8"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Post_control</w:t>
            </w:r>
            <w:proofErr w:type="spellEnd"/>
          </w:p>
        </w:tc>
        <w:tc>
          <w:tcPr>
            <w:tcW w:w="1181" w:type="dxa"/>
            <w:shd w:val="clear" w:color="auto" w:fill="E7E6E6" w:themeFill="background2"/>
          </w:tcPr>
          <w:p w14:paraId="1E4831DF" w14:textId="77777777" w:rsidR="007F0BC3" w:rsidRPr="004B5702" w:rsidRDefault="007F0BC3"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,107</w:t>
            </w:r>
          </w:p>
        </w:tc>
        <w:tc>
          <w:tcPr>
            <w:cnfStyle w:val="000010000000" w:firstRow="0" w:lastRow="0" w:firstColumn="0" w:lastColumn="0" w:oddVBand="1" w:evenVBand="0" w:oddHBand="0" w:evenHBand="0" w:firstRowFirstColumn="0" w:firstRowLastColumn="0" w:lastRowFirstColumn="0" w:lastRowLastColumn="0"/>
            <w:tcW w:w="1181" w:type="dxa"/>
            <w:shd w:val="clear" w:color="auto" w:fill="E7E6E6" w:themeFill="background2"/>
          </w:tcPr>
          <w:p w14:paraId="52AE0ACF"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tcW w:w="1182" w:type="dxa"/>
            <w:shd w:val="clear" w:color="auto" w:fill="E7E6E6" w:themeFill="background2"/>
          </w:tcPr>
          <w:p w14:paraId="79E17605" w14:textId="77777777" w:rsidR="007F0BC3" w:rsidRPr="004B5702" w:rsidRDefault="007F0BC3"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,200</w:t>
            </w:r>
            <w:r w:rsidRPr="004B5702">
              <w:rPr>
                <w:rFonts w:ascii="Times New Roman" w:hAnsi="Times New Roman" w:cs="Times New Roman"/>
                <w:color w:val="000000"/>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182" w:type="dxa"/>
            <w:shd w:val="clear" w:color="auto" w:fill="E7E6E6" w:themeFill="background2"/>
          </w:tcPr>
          <w:p w14:paraId="5979A150"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,942</w:t>
            </w:r>
          </w:p>
        </w:tc>
        <w:tc>
          <w:tcPr>
            <w:tcW w:w="1182" w:type="dxa"/>
            <w:shd w:val="clear" w:color="auto" w:fill="E7E6E6" w:themeFill="background2"/>
          </w:tcPr>
          <w:p w14:paraId="2A2E71E0" w14:textId="77777777" w:rsidR="007F0BC3" w:rsidRPr="004B5702" w:rsidRDefault="007F0BC3"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cnfStyle w:val="000010000000" w:firstRow="0" w:lastRow="0" w:firstColumn="0" w:lastColumn="0" w:oddVBand="1" w:evenVBand="0" w:oddHBand="0" w:evenHBand="0" w:firstRowFirstColumn="0" w:firstRowLastColumn="0" w:lastRowFirstColumn="0" w:lastRowLastColumn="0"/>
            <w:tcW w:w="1184" w:type="dxa"/>
            <w:shd w:val="clear" w:color="auto" w:fill="E7E6E6" w:themeFill="background2"/>
          </w:tcPr>
          <w:p w14:paraId="52D362DC"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,222</w:t>
            </w:r>
          </w:p>
        </w:tc>
      </w:tr>
      <w:tr w:rsidR="007F0BC3" w:rsidRPr="004B5702" w14:paraId="1E114EF3" w14:textId="77777777" w:rsidTr="00356C64">
        <w:trPr>
          <w:trHeight w:val="653"/>
        </w:trPr>
        <w:tc>
          <w:tcPr>
            <w:cnfStyle w:val="000010000000" w:firstRow="0" w:lastRow="0" w:firstColumn="0" w:lastColumn="0" w:oddVBand="1" w:evenVBand="0" w:oddHBand="0" w:evenHBand="0" w:firstRowFirstColumn="0" w:firstRowLastColumn="0" w:lastRowFirstColumn="0" w:lastRowLastColumn="0"/>
            <w:tcW w:w="1557" w:type="dxa"/>
            <w:shd w:val="clear" w:color="auto" w:fill="E7E6E6" w:themeFill="background2"/>
          </w:tcPr>
          <w:p w14:paraId="7D43A837"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Pre_exp</w:t>
            </w:r>
            <w:proofErr w:type="spellEnd"/>
          </w:p>
        </w:tc>
        <w:tc>
          <w:tcPr>
            <w:tcW w:w="1181" w:type="dxa"/>
            <w:shd w:val="clear" w:color="auto" w:fill="E7E6E6" w:themeFill="background2"/>
          </w:tcPr>
          <w:p w14:paraId="279942E3" w14:textId="77777777" w:rsidR="007F0BC3" w:rsidRPr="004B5702" w:rsidRDefault="007F0BC3"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,113</w:t>
            </w:r>
          </w:p>
        </w:tc>
        <w:tc>
          <w:tcPr>
            <w:cnfStyle w:val="000010000000" w:firstRow="0" w:lastRow="0" w:firstColumn="0" w:lastColumn="0" w:oddVBand="1" w:evenVBand="0" w:oddHBand="0" w:evenHBand="0" w:firstRowFirstColumn="0" w:firstRowLastColumn="0" w:lastRowFirstColumn="0" w:lastRowLastColumn="0"/>
            <w:tcW w:w="1181" w:type="dxa"/>
            <w:shd w:val="clear" w:color="auto" w:fill="E7E6E6" w:themeFill="background2"/>
          </w:tcPr>
          <w:p w14:paraId="3DA7D083"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tcW w:w="1182" w:type="dxa"/>
            <w:shd w:val="clear" w:color="auto" w:fill="E7E6E6" w:themeFill="background2"/>
          </w:tcPr>
          <w:p w14:paraId="69F70775" w14:textId="77777777" w:rsidR="007F0BC3" w:rsidRPr="004B5702" w:rsidRDefault="007F0BC3"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,200</w:t>
            </w:r>
            <w:r w:rsidRPr="004B5702">
              <w:rPr>
                <w:rFonts w:ascii="Times New Roman" w:hAnsi="Times New Roman" w:cs="Times New Roman"/>
                <w:color w:val="000000"/>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182" w:type="dxa"/>
            <w:shd w:val="clear" w:color="auto" w:fill="E7E6E6" w:themeFill="background2"/>
          </w:tcPr>
          <w:p w14:paraId="44E5F37D"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,925</w:t>
            </w:r>
          </w:p>
        </w:tc>
        <w:tc>
          <w:tcPr>
            <w:tcW w:w="1182" w:type="dxa"/>
            <w:shd w:val="clear" w:color="auto" w:fill="E7E6E6" w:themeFill="background2"/>
          </w:tcPr>
          <w:p w14:paraId="44BAD009" w14:textId="77777777" w:rsidR="007F0BC3" w:rsidRPr="004B5702" w:rsidRDefault="007F0BC3" w:rsidP="00356C64">
            <w:pPr>
              <w:autoSpaceDE w:val="0"/>
              <w:autoSpaceDN w:val="0"/>
              <w:adjustRightInd w:val="0"/>
              <w:spacing w:line="360" w:lineRule="auto"/>
              <w:ind w:left="60" w:right="60"/>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cnfStyle w:val="000010000000" w:firstRow="0" w:lastRow="0" w:firstColumn="0" w:lastColumn="0" w:oddVBand="1" w:evenVBand="0" w:oddHBand="0" w:evenHBand="0" w:firstRowFirstColumn="0" w:firstRowLastColumn="0" w:lastRowFirstColumn="0" w:lastRowLastColumn="0"/>
            <w:tcW w:w="1184" w:type="dxa"/>
            <w:shd w:val="clear" w:color="auto" w:fill="E7E6E6" w:themeFill="background2"/>
          </w:tcPr>
          <w:p w14:paraId="4DCBCA00"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,096</w:t>
            </w:r>
          </w:p>
        </w:tc>
      </w:tr>
      <w:tr w:rsidR="007F0BC3" w:rsidRPr="004B5702" w14:paraId="7CA6B515" w14:textId="77777777" w:rsidTr="00356C64">
        <w:trPr>
          <w:cnfStyle w:val="000000100000" w:firstRow="0" w:lastRow="0" w:firstColumn="0" w:lastColumn="0" w:oddVBand="0" w:evenVBand="0" w:oddHBand="1" w:evenHBand="0" w:firstRowFirstColumn="0" w:firstRowLastColumn="0" w:lastRowFirstColumn="0" w:lastRowLastColumn="0"/>
          <w:trHeight w:val="653"/>
        </w:trPr>
        <w:tc>
          <w:tcPr>
            <w:cnfStyle w:val="000010000000" w:firstRow="0" w:lastRow="0" w:firstColumn="0" w:lastColumn="0" w:oddVBand="1" w:evenVBand="0" w:oddHBand="0" w:evenHBand="0" w:firstRowFirstColumn="0" w:firstRowLastColumn="0" w:lastRowFirstColumn="0" w:lastRowLastColumn="0"/>
            <w:tcW w:w="1557" w:type="dxa"/>
            <w:shd w:val="clear" w:color="auto" w:fill="E7E6E6" w:themeFill="background2"/>
          </w:tcPr>
          <w:p w14:paraId="190E77CD"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proofErr w:type="spellStart"/>
            <w:r w:rsidRPr="004B5702">
              <w:rPr>
                <w:rFonts w:ascii="Times New Roman" w:hAnsi="Times New Roman" w:cs="Times New Roman"/>
                <w:color w:val="000000"/>
                <w:sz w:val="24"/>
                <w:szCs w:val="24"/>
              </w:rPr>
              <w:t>Post_exp</w:t>
            </w:r>
            <w:proofErr w:type="spellEnd"/>
          </w:p>
        </w:tc>
        <w:tc>
          <w:tcPr>
            <w:tcW w:w="1181" w:type="dxa"/>
            <w:shd w:val="clear" w:color="auto" w:fill="E7E6E6" w:themeFill="background2"/>
          </w:tcPr>
          <w:p w14:paraId="5B16BDCD" w14:textId="77777777" w:rsidR="007F0BC3" w:rsidRPr="004B5702" w:rsidRDefault="007F0BC3"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,107</w:t>
            </w:r>
          </w:p>
        </w:tc>
        <w:tc>
          <w:tcPr>
            <w:cnfStyle w:val="000010000000" w:firstRow="0" w:lastRow="0" w:firstColumn="0" w:lastColumn="0" w:oddVBand="1" w:evenVBand="0" w:oddHBand="0" w:evenHBand="0" w:firstRowFirstColumn="0" w:firstRowLastColumn="0" w:lastRowFirstColumn="0" w:lastRowLastColumn="0"/>
            <w:tcW w:w="1181" w:type="dxa"/>
            <w:shd w:val="clear" w:color="auto" w:fill="E7E6E6" w:themeFill="background2"/>
          </w:tcPr>
          <w:p w14:paraId="127C4282"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tcW w:w="1182" w:type="dxa"/>
            <w:shd w:val="clear" w:color="auto" w:fill="E7E6E6" w:themeFill="background2"/>
          </w:tcPr>
          <w:p w14:paraId="44103152" w14:textId="77777777" w:rsidR="007F0BC3" w:rsidRPr="004B5702" w:rsidRDefault="007F0BC3"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,200</w:t>
            </w:r>
            <w:r w:rsidRPr="004B5702">
              <w:rPr>
                <w:rFonts w:ascii="Times New Roman" w:hAnsi="Times New Roman" w:cs="Times New Roman"/>
                <w:color w:val="000000"/>
                <w:sz w:val="24"/>
                <w:szCs w:val="24"/>
                <w:vertAlign w:val="superscript"/>
              </w:rPr>
              <w:t>*</w:t>
            </w:r>
          </w:p>
        </w:tc>
        <w:tc>
          <w:tcPr>
            <w:cnfStyle w:val="000010000000" w:firstRow="0" w:lastRow="0" w:firstColumn="0" w:lastColumn="0" w:oddVBand="1" w:evenVBand="0" w:oddHBand="0" w:evenHBand="0" w:firstRowFirstColumn="0" w:firstRowLastColumn="0" w:lastRowFirstColumn="0" w:lastRowLastColumn="0"/>
            <w:tcW w:w="1182" w:type="dxa"/>
            <w:shd w:val="clear" w:color="auto" w:fill="E7E6E6" w:themeFill="background2"/>
          </w:tcPr>
          <w:p w14:paraId="3C40E431"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,942</w:t>
            </w:r>
          </w:p>
        </w:tc>
        <w:tc>
          <w:tcPr>
            <w:tcW w:w="1182" w:type="dxa"/>
            <w:shd w:val="clear" w:color="auto" w:fill="E7E6E6" w:themeFill="background2"/>
          </w:tcPr>
          <w:p w14:paraId="207EF7A1" w14:textId="77777777" w:rsidR="007F0BC3" w:rsidRPr="004B5702" w:rsidRDefault="007F0BC3" w:rsidP="00356C64">
            <w:pPr>
              <w:autoSpaceDE w:val="0"/>
              <w:autoSpaceDN w:val="0"/>
              <w:adjustRightInd w:val="0"/>
              <w:spacing w:line="360" w:lineRule="auto"/>
              <w:ind w:left="60" w:right="60"/>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22</w:t>
            </w:r>
          </w:p>
        </w:tc>
        <w:tc>
          <w:tcPr>
            <w:cnfStyle w:val="000010000000" w:firstRow="0" w:lastRow="0" w:firstColumn="0" w:lastColumn="0" w:oddVBand="1" w:evenVBand="0" w:oddHBand="0" w:evenHBand="0" w:firstRowFirstColumn="0" w:firstRowLastColumn="0" w:lastRowFirstColumn="0" w:lastRowLastColumn="0"/>
            <w:tcW w:w="1184" w:type="dxa"/>
            <w:shd w:val="clear" w:color="auto" w:fill="E7E6E6" w:themeFill="background2"/>
          </w:tcPr>
          <w:p w14:paraId="41EEAE6F" w14:textId="77777777" w:rsidR="007F0BC3" w:rsidRPr="004B5702" w:rsidRDefault="007F0BC3" w:rsidP="00356C64">
            <w:pPr>
              <w:autoSpaceDE w:val="0"/>
              <w:autoSpaceDN w:val="0"/>
              <w:adjustRightInd w:val="0"/>
              <w:spacing w:line="360" w:lineRule="auto"/>
              <w:ind w:left="60" w:right="60"/>
              <w:jc w:val="both"/>
              <w:rPr>
                <w:rFonts w:ascii="Times New Roman" w:hAnsi="Times New Roman" w:cs="Times New Roman"/>
                <w:color w:val="000000"/>
                <w:sz w:val="24"/>
                <w:szCs w:val="24"/>
              </w:rPr>
            </w:pPr>
            <w:r w:rsidRPr="004B5702">
              <w:rPr>
                <w:rFonts w:ascii="Times New Roman" w:hAnsi="Times New Roman" w:cs="Times New Roman"/>
                <w:color w:val="000000"/>
                <w:sz w:val="24"/>
                <w:szCs w:val="24"/>
              </w:rPr>
              <w:t>,222</w:t>
            </w:r>
          </w:p>
        </w:tc>
      </w:tr>
    </w:tbl>
    <w:p w14:paraId="25ADB27A" w14:textId="77777777" w:rsidR="007F0BC3" w:rsidRPr="004B5702" w:rsidRDefault="007F0BC3" w:rsidP="007A63DC">
      <w:pPr>
        <w:autoSpaceDE w:val="0"/>
        <w:autoSpaceDN w:val="0"/>
        <w:adjustRightInd w:val="0"/>
        <w:spacing w:after="0" w:line="360" w:lineRule="auto"/>
        <w:jc w:val="both"/>
        <w:rPr>
          <w:rFonts w:ascii="Times New Roman" w:hAnsi="Times New Roman" w:cs="Times New Roman"/>
          <w:sz w:val="24"/>
          <w:szCs w:val="24"/>
        </w:rPr>
      </w:pPr>
    </w:p>
    <w:p w14:paraId="09424934"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b/>
          <w:bCs/>
          <w:sz w:val="24"/>
          <w:szCs w:val="24"/>
        </w:rPr>
      </w:pPr>
    </w:p>
    <w:p w14:paraId="4EFEFF2B" w14:textId="1126A902" w:rsidR="007A63DC" w:rsidRPr="00357454" w:rsidRDefault="00CC652A" w:rsidP="00CC652A">
      <w:pPr>
        <w:pStyle w:val="2"/>
        <w:rPr>
          <w:rFonts w:ascii="Times New Roman" w:hAnsi="Times New Roman" w:cs="Times New Roman"/>
          <w:color w:val="auto"/>
          <w:sz w:val="24"/>
          <w:szCs w:val="24"/>
        </w:rPr>
      </w:pPr>
      <w:bookmarkStart w:id="36" w:name="_Toc167957876"/>
      <w:bookmarkStart w:id="37" w:name="_Toc170823830"/>
      <w:r w:rsidRPr="00357454">
        <w:rPr>
          <w:rFonts w:ascii="Times New Roman" w:hAnsi="Times New Roman" w:cs="Times New Roman"/>
          <w:color w:val="auto"/>
          <w:sz w:val="24"/>
          <w:szCs w:val="24"/>
        </w:rPr>
        <w:t>4.</w:t>
      </w:r>
      <w:r w:rsidR="00F13E75">
        <w:rPr>
          <w:rFonts w:ascii="Times New Roman" w:hAnsi="Times New Roman" w:cs="Times New Roman"/>
          <w:color w:val="auto"/>
          <w:sz w:val="24"/>
          <w:szCs w:val="24"/>
        </w:rPr>
        <w:t>1.6</w:t>
      </w:r>
      <w:r w:rsidRPr="00357454">
        <w:rPr>
          <w:rFonts w:ascii="Times New Roman" w:hAnsi="Times New Roman" w:cs="Times New Roman"/>
          <w:color w:val="auto"/>
          <w:sz w:val="24"/>
          <w:szCs w:val="24"/>
        </w:rPr>
        <w:t xml:space="preserve"> </w:t>
      </w:r>
      <w:r w:rsidR="007A63DC" w:rsidRPr="00357454">
        <w:rPr>
          <w:rFonts w:ascii="Times New Roman" w:hAnsi="Times New Roman" w:cs="Times New Roman"/>
          <w:color w:val="auto"/>
          <w:sz w:val="24"/>
          <w:szCs w:val="24"/>
        </w:rPr>
        <w:t>Έλεγχος διαφοράς μέσων όρων ως προς την ψυχική ανθεκτικότητα σε εξαρτημένα δείγματα (</w:t>
      </w:r>
      <w:r w:rsidR="007A63DC" w:rsidRPr="00357454">
        <w:rPr>
          <w:rFonts w:ascii="Times New Roman" w:hAnsi="Times New Roman" w:cs="Times New Roman"/>
          <w:color w:val="auto"/>
          <w:sz w:val="24"/>
          <w:szCs w:val="24"/>
          <w:lang w:val="en-US"/>
        </w:rPr>
        <w:t>Paired</w:t>
      </w:r>
      <w:r w:rsidR="007A63DC" w:rsidRPr="00357454">
        <w:rPr>
          <w:rFonts w:ascii="Times New Roman" w:hAnsi="Times New Roman" w:cs="Times New Roman"/>
          <w:color w:val="auto"/>
          <w:sz w:val="24"/>
          <w:szCs w:val="24"/>
        </w:rPr>
        <w:t xml:space="preserve"> </w:t>
      </w:r>
      <w:r w:rsidR="007A63DC" w:rsidRPr="00357454">
        <w:rPr>
          <w:rFonts w:ascii="Times New Roman" w:hAnsi="Times New Roman" w:cs="Times New Roman"/>
          <w:color w:val="auto"/>
          <w:sz w:val="24"/>
          <w:szCs w:val="24"/>
          <w:lang w:val="en-US"/>
        </w:rPr>
        <w:t>Samples</w:t>
      </w:r>
      <w:r w:rsidR="007A63DC" w:rsidRPr="00357454">
        <w:rPr>
          <w:rFonts w:ascii="Times New Roman" w:hAnsi="Times New Roman" w:cs="Times New Roman"/>
          <w:color w:val="auto"/>
          <w:sz w:val="24"/>
          <w:szCs w:val="24"/>
        </w:rPr>
        <w:t xml:space="preserve"> </w:t>
      </w:r>
      <w:r w:rsidR="007A63DC" w:rsidRPr="00357454">
        <w:rPr>
          <w:rFonts w:ascii="Times New Roman" w:hAnsi="Times New Roman" w:cs="Times New Roman"/>
          <w:color w:val="auto"/>
          <w:sz w:val="24"/>
          <w:szCs w:val="24"/>
          <w:lang w:val="en-US"/>
        </w:rPr>
        <w:t>Test</w:t>
      </w:r>
      <w:r w:rsidR="007A63DC" w:rsidRPr="00357454">
        <w:rPr>
          <w:rFonts w:ascii="Times New Roman" w:hAnsi="Times New Roman" w:cs="Times New Roman"/>
          <w:color w:val="auto"/>
          <w:sz w:val="24"/>
          <w:szCs w:val="24"/>
        </w:rPr>
        <w:t>)</w:t>
      </w:r>
      <w:bookmarkEnd w:id="36"/>
      <w:bookmarkEnd w:id="37"/>
      <w:r w:rsidR="007A63DC" w:rsidRPr="00357454">
        <w:rPr>
          <w:rFonts w:ascii="Times New Roman" w:hAnsi="Times New Roman" w:cs="Times New Roman"/>
          <w:color w:val="auto"/>
          <w:sz w:val="24"/>
          <w:szCs w:val="24"/>
        </w:rPr>
        <w:t xml:space="preserve"> </w:t>
      </w:r>
    </w:p>
    <w:p w14:paraId="27900610" w14:textId="77777777" w:rsidR="007A63DC" w:rsidRPr="004B5702" w:rsidRDefault="007A63DC" w:rsidP="007A63DC">
      <w:pPr>
        <w:spacing w:line="360" w:lineRule="auto"/>
        <w:jc w:val="both"/>
        <w:rPr>
          <w:rFonts w:ascii="Times New Roman" w:hAnsi="Times New Roman" w:cs="Times New Roman"/>
          <w:sz w:val="24"/>
          <w:szCs w:val="24"/>
        </w:rPr>
      </w:pPr>
    </w:p>
    <w:p w14:paraId="5B456DCD" w14:textId="5ED7096A" w:rsidR="007A63DC" w:rsidRPr="004B5702" w:rsidRDefault="007A63DC" w:rsidP="007A63DC">
      <w:pPr>
        <w:autoSpaceDE w:val="0"/>
        <w:autoSpaceDN w:val="0"/>
        <w:adjustRightInd w:val="0"/>
        <w:spacing w:after="0" w:line="360" w:lineRule="auto"/>
        <w:jc w:val="both"/>
        <w:rPr>
          <w:rFonts w:ascii="Times New Roman" w:hAnsi="Times New Roman" w:cs="Times New Roman"/>
          <w:b/>
          <w:bCs/>
          <w:sz w:val="24"/>
          <w:szCs w:val="24"/>
        </w:rPr>
      </w:pPr>
      <w:bookmarkStart w:id="38" w:name="_Hlk167730374"/>
      <w:r w:rsidRPr="004B5702">
        <w:rPr>
          <w:rFonts w:ascii="Times New Roman" w:hAnsi="Times New Roman" w:cs="Times New Roman"/>
          <w:b/>
          <w:bCs/>
          <w:sz w:val="24"/>
          <w:szCs w:val="24"/>
        </w:rPr>
        <w:t xml:space="preserve">Πίνακας </w:t>
      </w:r>
      <w:r w:rsidR="007F0BC3">
        <w:rPr>
          <w:rFonts w:ascii="Times New Roman" w:hAnsi="Times New Roman" w:cs="Times New Roman"/>
          <w:b/>
          <w:bCs/>
          <w:sz w:val="24"/>
          <w:szCs w:val="24"/>
        </w:rPr>
        <w:t>9</w:t>
      </w:r>
      <w:r w:rsidRPr="004B5702">
        <w:rPr>
          <w:rFonts w:ascii="Times New Roman" w:hAnsi="Times New Roman" w:cs="Times New Roman"/>
          <w:b/>
          <w:bCs/>
          <w:sz w:val="24"/>
          <w:szCs w:val="24"/>
        </w:rPr>
        <w:t>.</w:t>
      </w:r>
    </w:p>
    <w:p w14:paraId="11923116"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Διαφορά ως προς την ψυχική ανθεκτικότητα στις δύο ομάδες πριν και μετά την παρέμβαση</w:t>
      </w:r>
    </w:p>
    <w:tbl>
      <w:tblPr>
        <w:tblStyle w:val="2-1"/>
        <w:tblW w:w="9636" w:type="dxa"/>
        <w:shd w:val="clear" w:color="auto" w:fill="F2F2F2" w:themeFill="background1" w:themeFillShade="F2"/>
        <w:tblLook w:val="04A0" w:firstRow="1" w:lastRow="0" w:firstColumn="1" w:lastColumn="0" w:noHBand="0" w:noVBand="1"/>
      </w:tblPr>
      <w:tblGrid>
        <w:gridCol w:w="1617"/>
        <w:gridCol w:w="1681"/>
        <w:gridCol w:w="1172"/>
        <w:gridCol w:w="741"/>
        <w:gridCol w:w="1053"/>
        <w:gridCol w:w="863"/>
        <w:gridCol w:w="853"/>
        <w:gridCol w:w="809"/>
        <w:gridCol w:w="847"/>
      </w:tblGrid>
      <w:tr w:rsidR="007A63DC" w:rsidRPr="004B5702" w14:paraId="37F5A5CF" w14:textId="77777777" w:rsidTr="00D836E0">
        <w:trPr>
          <w:cnfStyle w:val="100000000000" w:firstRow="1" w:lastRow="0" w:firstColumn="0" w:lastColumn="0" w:oddVBand="0" w:evenVBand="0" w:oddHBand="0" w:evenHBand="0" w:firstRowFirstColumn="0" w:firstRowLastColumn="0" w:lastRowFirstColumn="0" w:lastRowLastColumn="0"/>
          <w:trHeight w:val="755"/>
        </w:trPr>
        <w:tc>
          <w:tcPr>
            <w:cnfStyle w:val="001000000000" w:firstRow="0" w:lastRow="0" w:firstColumn="1" w:lastColumn="0" w:oddVBand="0" w:evenVBand="0" w:oddHBand="0" w:evenHBand="0" w:firstRowFirstColumn="0" w:firstRowLastColumn="0" w:lastRowFirstColumn="0" w:lastRowLastColumn="0"/>
            <w:tcW w:w="1591" w:type="dxa"/>
            <w:vMerge w:val="restart"/>
            <w:shd w:val="clear" w:color="auto" w:fill="EAEDF1" w:themeFill="text2" w:themeFillTint="1A"/>
          </w:tcPr>
          <w:p w14:paraId="3071C3C7" w14:textId="77777777" w:rsidR="007A63DC" w:rsidRPr="004B5702" w:rsidRDefault="007A63DC" w:rsidP="00D836E0">
            <w:pPr>
              <w:spacing w:line="360" w:lineRule="auto"/>
              <w:jc w:val="both"/>
              <w:rPr>
                <w:rFonts w:ascii="Times New Roman" w:eastAsia="Calibri" w:hAnsi="Times New Roman" w:cs="Times New Roman"/>
                <w:sz w:val="24"/>
                <w:szCs w:val="24"/>
              </w:rPr>
            </w:pPr>
          </w:p>
          <w:p w14:paraId="17707845" w14:textId="77777777" w:rsidR="007A63DC" w:rsidRPr="004B5702" w:rsidRDefault="007A63DC" w:rsidP="00D836E0">
            <w:pPr>
              <w:spacing w:line="360" w:lineRule="auto"/>
              <w:jc w:val="both"/>
              <w:rPr>
                <w:rFonts w:ascii="Times New Roman" w:eastAsia="Calibri" w:hAnsi="Times New Roman" w:cs="Times New Roman"/>
                <w:sz w:val="24"/>
                <w:szCs w:val="24"/>
              </w:rPr>
            </w:pPr>
          </w:p>
          <w:p w14:paraId="50C2B3C6" w14:textId="77777777" w:rsidR="007A63DC" w:rsidRPr="004B5702" w:rsidRDefault="007A63DC" w:rsidP="00D836E0">
            <w:pPr>
              <w:spacing w:line="360" w:lineRule="auto"/>
              <w:jc w:val="both"/>
              <w:rPr>
                <w:rFonts w:ascii="Times New Roman" w:eastAsia="Calibri" w:hAnsi="Times New Roman" w:cs="Times New Roman"/>
                <w:sz w:val="24"/>
                <w:szCs w:val="24"/>
              </w:rPr>
            </w:pPr>
          </w:p>
          <w:p w14:paraId="5877A26C" w14:textId="77777777" w:rsidR="007A63DC" w:rsidRPr="004B5702" w:rsidRDefault="007A63DC" w:rsidP="00D836E0">
            <w:pPr>
              <w:spacing w:line="360" w:lineRule="auto"/>
              <w:jc w:val="both"/>
              <w:rPr>
                <w:rFonts w:ascii="Times New Roman" w:eastAsia="Calibri" w:hAnsi="Times New Roman" w:cs="Times New Roman"/>
                <w:sz w:val="24"/>
                <w:szCs w:val="24"/>
              </w:rPr>
            </w:pPr>
            <w:r w:rsidRPr="004B5702">
              <w:rPr>
                <w:rFonts w:ascii="Times New Roman" w:eastAsia="Calibri" w:hAnsi="Times New Roman" w:cs="Times New Roman"/>
                <w:sz w:val="24"/>
                <w:szCs w:val="24"/>
                <w:lang w:val="en-US"/>
              </w:rPr>
              <w:t>Control group</w:t>
            </w:r>
          </w:p>
          <w:p w14:paraId="009EEDDE" w14:textId="77777777" w:rsidR="007A63DC" w:rsidRPr="004B5702" w:rsidRDefault="007A63DC" w:rsidP="00D836E0">
            <w:pPr>
              <w:spacing w:line="360" w:lineRule="auto"/>
              <w:jc w:val="both"/>
              <w:rPr>
                <w:rFonts w:ascii="Times New Roman" w:eastAsia="Calibri" w:hAnsi="Times New Roman" w:cs="Times New Roman"/>
                <w:sz w:val="24"/>
                <w:szCs w:val="24"/>
              </w:rPr>
            </w:pPr>
          </w:p>
        </w:tc>
        <w:tc>
          <w:tcPr>
            <w:tcW w:w="1632" w:type="dxa"/>
            <w:shd w:val="clear" w:color="auto" w:fill="F2F2F2" w:themeFill="background1" w:themeFillShade="F2"/>
          </w:tcPr>
          <w:p w14:paraId="6C180EF3"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sz w:val="24"/>
                <w:szCs w:val="24"/>
              </w:rPr>
            </w:pPr>
          </w:p>
          <w:p w14:paraId="72026E0C"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eastAsia="Calibri" w:hAnsi="Times New Roman" w:cs="Times New Roman"/>
                <w:sz w:val="24"/>
                <w:szCs w:val="24"/>
              </w:rPr>
              <w:t>Μεταβλητή</w:t>
            </w:r>
          </w:p>
        </w:tc>
        <w:tc>
          <w:tcPr>
            <w:tcW w:w="1183" w:type="dxa"/>
            <w:shd w:val="clear" w:color="auto" w:fill="F2F2F2" w:themeFill="background1" w:themeFillShade="F2"/>
          </w:tcPr>
          <w:p w14:paraId="6244ABC8"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b w:val="0"/>
                <w:bCs w:val="0"/>
                <w:sz w:val="24"/>
                <w:szCs w:val="24"/>
              </w:rPr>
            </w:pPr>
          </w:p>
          <w:p w14:paraId="7F7F075F"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Χρόνος</w:t>
            </w:r>
          </w:p>
        </w:tc>
        <w:tc>
          <w:tcPr>
            <w:tcW w:w="756" w:type="dxa"/>
            <w:shd w:val="clear" w:color="auto" w:fill="F2F2F2" w:themeFill="background1" w:themeFillShade="F2"/>
          </w:tcPr>
          <w:p w14:paraId="474AC10C"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24"/>
                <w:szCs w:val="24"/>
              </w:rPr>
            </w:pPr>
          </w:p>
          <w:p w14:paraId="19DCB4D1"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i/>
                <w:iCs/>
                <w:sz w:val="24"/>
                <w:szCs w:val="24"/>
                <w:lang w:val="en-US"/>
              </w:rPr>
              <w:t>n</w:t>
            </w:r>
          </w:p>
        </w:tc>
        <w:tc>
          <w:tcPr>
            <w:tcW w:w="1056" w:type="dxa"/>
            <w:shd w:val="clear" w:color="auto" w:fill="F2F2F2" w:themeFill="background1" w:themeFillShade="F2"/>
          </w:tcPr>
          <w:p w14:paraId="43116608"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24"/>
                <w:szCs w:val="24"/>
              </w:rPr>
            </w:pPr>
          </w:p>
          <w:p w14:paraId="0D840BEA"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i/>
                <w:iCs/>
                <w:sz w:val="24"/>
                <w:szCs w:val="24"/>
              </w:rPr>
              <w:t>Μ.Ο.</w:t>
            </w:r>
          </w:p>
        </w:tc>
        <w:tc>
          <w:tcPr>
            <w:tcW w:w="875" w:type="dxa"/>
            <w:shd w:val="clear" w:color="auto" w:fill="F2F2F2" w:themeFill="background1" w:themeFillShade="F2"/>
          </w:tcPr>
          <w:p w14:paraId="1DC9BCAB"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24"/>
                <w:szCs w:val="24"/>
              </w:rPr>
            </w:pPr>
          </w:p>
          <w:p w14:paraId="5F57A97C"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i/>
                <w:iCs/>
                <w:sz w:val="24"/>
                <w:szCs w:val="24"/>
              </w:rPr>
              <w:t>Τ.Α.</w:t>
            </w:r>
          </w:p>
        </w:tc>
        <w:tc>
          <w:tcPr>
            <w:tcW w:w="858" w:type="dxa"/>
            <w:shd w:val="clear" w:color="auto" w:fill="F2F2F2" w:themeFill="background1" w:themeFillShade="F2"/>
          </w:tcPr>
          <w:p w14:paraId="410DF12F"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24"/>
                <w:szCs w:val="24"/>
              </w:rPr>
            </w:pPr>
          </w:p>
          <w:p w14:paraId="4EEA6A92"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i/>
                <w:iCs/>
                <w:sz w:val="24"/>
                <w:szCs w:val="24"/>
                <w:lang w:val="en-US"/>
              </w:rPr>
              <w:t>T</w:t>
            </w:r>
          </w:p>
        </w:tc>
        <w:tc>
          <w:tcPr>
            <w:tcW w:w="827" w:type="dxa"/>
            <w:shd w:val="clear" w:color="auto" w:fill="F2F2F2" w:themeFill="background1" w:themeFillShade="F2"/>
          </w:tcPr>
          <w:p w14:paraId="12073C5B"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24"/>
                <w:szCs w:val="24"/>
              </w:rPr>
            </w:pPr>
          </w:p>
          <w:p w14:paraId="3AA33651" w14:textId="38A55827" w:rsidR="007A63DC" w:rsidRPr="004B5702" w:rsidRDefault="00815B46"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roofErr w:type="spellStart"/>
            <w:r w:rsidRPr="004B5702">
              <w:rPr>
                <w:rFonts w:ascii="Times New Roman" w:hAnsi="Times New Roman" w:cs="Times New Roman"/>
                <w:i/>
                <w:iCs/>
                <w:sz w:val="24"/>
                <w:szCs w:val="24"/>
                <w:lang w:val="en-US"/>
              </w:rPr>
              <w:t>D</w:t>
            </w:r>
            <w:r w:rsidR="007A63DC" w:rsidRPr="004B5702">
              <w:rPr>
                <w:rFonts w:ascii="Times New Roman" w:hAnsi="Times New Roman" w:cs="Times New Roman"/>
                <w:i/>
                <w:iCs/>
                <w:sz w:val="24"/>
                <w:szCs w:val="24"/>
                <w:lang w:val="en-US"/>
              </w:rPr>
              <w:t>f</w:t>
            </w:r>
            <w:proofErr w:type="spellEnd"/>
          </w:p>
        </w:tc>
        <w:tc>
          <w:tcPr>
            <w:tcW w:w="858" w:type="dxa"/>
            <w:shd w:val="clear" w:color="auto" w:fill="F2F2F2" w:themeFill="background1" w:themeFillShade="F2"/>
          </w:tcPr>
          <w:p w14:paraId="2267914D"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bCs w:val="0"/>
                <w:i/>
                <w:iCs/>
                <w:sz w:val="24"/>
                <w:szCs w:val="24"/>
              </w:rPr>
            </w:pPr>
          </w:p>
          <w:p w14:paraId="7A3E0292" w14:textId="77777777" w:rsidR="007A63DC" w:rsidRPr="004B5702" w:rsidRDefault="007A63DC" w:rsidP="00D836E0">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i/>
                <w:iCs/>
                <w:sz w:val="24"/>
                <w:szCs w:val="24"/>
                <w:lang w:val="en-US"/>
              </w:rPr>
              <w:t xml:space="preserve">p </w:t>
            </w:r>
          </w:p>
        </w:tc>
      </w:tr>
      <w:tr w:rsidR="007A63DC" w:rsidRPr="004B5702" w14:paraId="56ADECD1" w14:textId="77777777" w:rsidTr="00D836E0">
        <w:trPr>
          <w:cnfStyle w:val="000000100000" w:firstRow="0" w:lastRow="0" w:firstColumn="0" w:lastColumn="0" w:oddVBand="0" w:evenVBand="0" w:oddHBand="1" w:evenHBand="0" w:firstRowFirstColumn="0" w:firstRowLastColumn="0" w:lastRowFirstColumn="0" w:lastRowLastColumn="0"/>
          <w:trHeight w:val="472"/>
        </w:trPr>
        <w:tc>
          <w:tcPr>
            <w:cnfStyle w:val="001000000000" w:firstRow="0" w:lastRow="0" w:firstColumn="1" w:lastColumn="0" w:oddVBand="0" w:evenVBand="0" w:oddHBand="0" w:evenHBand="0" w:firstRowFirstColumn="0" w:firstRowLastColumn="0" w:lastRowFirstColumn="0" w:lastRowLastColumn="0"/>
            <w:tcW w:w="1591" w:type="dxa"/>
            <w:vMerge/>
            <w:shd w:val="clear" w:color="auto" w:fill="EAEDF1" w:themeFill="text2" w:themeFillTint="1A"/>
          </w:tcPr>
          <w:p w14:paraId="65E6B8F5" w14:textId="77777777" w:rsidR="007A63DC" w:rsidRPr="004B5702" w:rsidRDefault="007A63DC" w:rsidP="00D836E0">
            <w:pPr>
              <w:spacing w:line="360" w:lineRule="auto"/>
              <w:jc w:val="both"/>
              <w:rPr>
                <w:rFonts w:ascii="Times New Roman" w:eastAsia="Calibri" w:hAnsi="Times New Roman" w:cs="Times New Roman"/>
                <w:sz w:val="24"/>
                <w:szCs w:val="24"/>
              </w:rPr>
            </w:pPr>
          </w:p>
        </w:tc>
        <w:tc>
          <w:tcPr>
            <w:tcW w:w="1632" w:type="dxa"/>
            <w:vMerge w:val="restart"/>
            <w:shd w:val="clear" w:color="auto" w:fill="F2F2F2" w:themeFill="background1" w:themeFillShade="F2"/>
          </w:tcPr>
          <w:p w14:paraId="5F528923"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14:paraId="7C63E066"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4"/>
                <w:szCs w:val="24"/>
              </w:rPr>
            </w:pPr>
            <w:r w:rsidRPr="004B5702">
              <w:rPr>
                <w:rFonts w:ascii="Times New Roman" w:eastAsia="Calibri" w:hAnsi="Times New Roman" w:cs="Times New Roman"/>
                <w:sz w:val="24"/>
                <w:szCs w:val="24"/>
              </w:rPr>
              <w:t>Ψυχική Ανθεκτικότητα</w:t>
            </w:r>
          </w:p>
        </w:tc>
        <w:tc>
          <w:tcPr>
            <w:tcW w:w="1183" w:type="dxa"/>
            <w:shd w:val="clear" w:color="auto" w:fill="F2F2F2" w:themeFill="background1" w:themeFillShade="F2"/>
          </w:tcPr>
          <w:p w14:paraId="1EA49D59"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Πριν</w:t>
            </w:r>
          </w:p>
        </w:tc>
        <w:tc>
          <w:tcPr>
            <w:tcW w:w="756" w:type="dxa"/>
            <w:vMerge w:val="restart"/>
            <w:shd w:val="clear" w:color="auto" w:fill="F2F2F2" w:themeFill="background1" w:themeFillShade="F2"/>
          </w:tcPr>
          <w:p w14:paraId="2C350F36"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14:paraId="0A956715"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9</w:t>
            </w:r>
          </w:p>
        </w:tc>
        <w:tc>
          <w:tcPr>
            <w:tcW w:w="1056" w:type="dxa"/>
            <w:shd w:val="clear" w:color="auto" w:fill="F2F2F2" w:themeFill="background1" w:themeFillShade="F2"/>
          </w:tcPr>
          <w:p w14:paraId="20A049A7"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color w:val="000000"/>
                <w:sz w:val="24"/>
                <w:szCs w:val="24"/>
              </w:rPr>
              <w:t>87,6667</w:t>
            </w:r>
          </w:p>
        </w:tc>
        <w:tc>
          <w:tcPr>
            <w:tcW w:w="875" w:type="dxa"/>
            <w:shd w:val="clear" w:color="auto" w:fill="F2F2F2" w:themeFill="background1" w:themeFillShade="F2"/>
          </w:tcPr>
          <w:p w14:paraId="403647E9"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color w:val="000000"/>
                <w:sz w:val="24"/>
                <w:szCs w:val="24"/>
              </w:rPr>
              <w:t>8,9</w:t>
            </w:r>
          </w:p>
        </w:tc>
        <w:tc>
          <w:tcPr>
            <w:tcW w:w="858" w:type="dxa"/>
            <w:vMerge w:val="restart"/>
            <w:shd w:val="clear" w:color="auto" w:fill="F2F2F2" w:themeFill="background1" w:themeFillShade="F2"/>
          </w:tcPr>
          <w:p w14:paraId="7D7190FB"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color w:val="000000"/>
                <w:sz w:val="24"/>
                <w:szCs w:val="24"/>
              </w:rPr>
              <w:t>,949</w:t>
            </w:r>
          </w:p>
        </w:tc>
        <w:tc>
          <w:tcPr>
            <w:tcW w:w="827" w:type="dxa"/>
            <w:vMerge w:val="restart"/>
            <w:shd w:val="clear" w:color="auto" w:fill="F2F2F2" w:themeFill="background1" w:themeFillShade="F2"/>
          </w:tcPr>
          <w:p w14:paraId="08D3D723"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color w:val="000000"/>
                <w:sz w:val="24"/>
                <w:szCs w:val="24"/>
              </w:rPr>
              <w:t>8</w:t>
            </w:r>
          </w:p>
        </w:tc>
        <w:tc>
          <w:tcPr>
            <w:tcW w:w="858" w:type="dxa"/>
            <w:vMerge w:val="restart"/>
            <w:shd w:val="clear" w:color="auto" w:fill="F2F2F2" w:themeFill="background1" w:themeFillShade="F2"/>
          </w:tcPr>
          <w:p w14:paraId="41F10732"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color w:val="000000"/>
                <w:sz w:val="24"/>
                <w:szCs w:val="24"/>
              </w:rPr>
              <w:t>,370</w:t>
            </w:r>
          </w:p>
        </w:tc>
      </w:tr>
      <w:tr w:rsidR="007A63DC" w:rsidRPr="004B5702" w14:paraId="074DE50E" w14:textId="77777777" w:rsidTr="00D836E0">
        <w:trPr>
          <w:trHeight w:val="426"/>
        </w:trPr>
        <w:tc>
          <w:tcPr>
            <w:cnfStyle w:val="001000000000" w:firstRow="0" w:lastRow="0" w:firstColumn="1" w:lastColumn="0" w:oddVBand="0" w:evenVBand="0" w:oddHBand="0" w:evenHBand="0" w:firstRowFirstColumn="0" w:firstRowLastColumn="0" w:lastRowFirstColumn="0" w:lastRowLastColumn="0"/>
            <w:tcW w:w="1591" w:type="dxa"/>
            <w:vMerge/>
            <w:shd w:val="clear" w:color="auto" w:fill="EAEDF1" w:themeFill="text2" w:themeFillTint="1A"/>
          </w:tcPr>
          <w:p w14:paraId="6962FE17" w14:textId="77777777" w:rsidR="007A63DC" w:rsidRPr="004B5702" w:rsidRDefault="007A63DC" w:rsidP="00D836E0">
            <w:pPr>
              <w:spacing w:line="360" w:lineRule="auto"/>
              <w:jc w:val="both"/>
              <w:rPr>
                <w:rFonts w:ascii="Times New Roman" w:eastAsia="Calibri" w:hAnsi="Times New Roman" w:cs="Times New Roman"/>
                <w:b w:val="0"/>
                <w:bCs w:val="0"/>
                <w:sz w:val="24"/>
                <w:szCs w:val="24"/>
              </w:rPr>
            </w:pPr>
          </w:p>
        </w:tc>
        <w:tc>
          <w:tcPr>
            <w:tcW w:w="1632" w:type="dxa"/>
            <w:vMerge/>
            <w:shd w:val="clear" w:color="auto" w:fill="F2F2F2" w:themeFill="background1" w:themeFillShade="F2"/>
          </w:tcPr>
          <w:p w14:paraId="15BAB557"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rPr>
            </w:pPr>
          </w:p>
        </w:tc>
        <w:tc>
          <w:tcPr>
            <w:tcW w:w="1183" w:type="dxa"/>
            <w:shd w:val="clear" w:color="auto" w:fill="F2F2F2" w:themeFill="background1" w:themeFillShade="F2"/>
          </w:tcPr>
          <w:p w14:paraId="36CB7D2F"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Μετά</w:t>
            </w:r>
          </w:p>
        </w:tc>
        <w:tc>
          <w:tcPr>
            <w:tcW w:w="756" w:type="dxa"/>
            <w:vMerge/>
            <w:shd w:val="clear" w:color="auto" w:fill="F2F2F2" w:themeFill="background1" w:themeFillShade="F2"/>
          </w:tcPr>
          <w:p w14:paraId="378E3EDA"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tc>
        <w:tc>
          <w:tcPr>
            <w:tcW w:w="1056" w:type="dxa"/>
            <w:shd w:val="clear" w:color="auto" w:fill="F2F2F2" w:themeFill="background1" w:themeFillShade="F2"/>
          </w:tcPr>
          <w:p w14:paraId="670E15AC"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color w:val="000000"/>
                <w:sz w:val="24"/>
                <w:szCs w:val="24"/>
              </w:rPr>
              <w:t>82,6667</w:t>
            </w:r>
          </w:p>
        </w:tc>
        <w:tc>
          <w:tcPr>
            <w:tcW w:w="875" w:type="dxa"/>
            <w:shd w:val="clear" w:color="auto" w:fill="F2F2F2" w:themeFill="background1" w:themeFillShade="F2"/>
          </w:tcPr>
          <w:p w14:paraId="22625794"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hAnsi="Times New Roman" w:cs="Times New Roman"/>
                <w:color w:val="000000"/>
                <w:sz w:val="24"/>
                <w:szCs w:val="24"/>
              </w:rPr>
              <w:t>13,2</w:t>
            </w:r>
          </w:p>
        </w:tc>
        <w:tc>
          <w:tcPr>
            <w:tcW w:w="858" w:type="dxa"/>
            <w:vMerge/>
            <w:shd w:val="clear" w:color="auto" w:fill="F2F2F2" w:themeFill="background1" w:themeFillShade="F2"/>
          </w:tcPr>
          <w:p w14:paraId="31C6986A"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tc>
        <w:tc>
          <w:tcPr>
            <w:tcW w:w="827" w:type="dxa"/>
            <w:vMerge/>
            <w:shd w:val="clear" w:color="auto" w:fill="F2F2F2" w:themeFill="background1" w:themeFillShade="F2"/>
          </w:tcPr>
          <w:p w14:paraId="2AD1F792"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tc>
        <w:tc>
          <w:tcPr>
            <w:tcW w:w="858" w:type="dxa"/>
            <w:vMerge/>
            <w:shd w:val="clear" w:color="auto" w:fill="F2F2F2" w:themeFill="background1" w:themeFillShade="F2"/>
          </w:tcPr>
          <w:p w14:paraId="54136671"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tc>
      </w:tr>
      <w:tr w:rsidR="007A63DC" w:rsidRPr="004B5702" w14:paraId="7BAE83E3" w14:textId="77777777" w:rsidTr="00D836E0">
        <w:trPr>
          <w:cnfStyle w:val="000000100000" w:firstRow="0" w:lastRow="0" w:firstColumn="0" w:lastColumn="0" w:oddVBand="0" w:evenVBand="0" w:oddHBand="1" w:evenHBand="0" w:firstRowFirstColumn="0" w:firstRowLastColumn="0" w:lastRowFirstColumn="0" w:lastRowLastColumn="0"/>
          <w:trHeight w:val="426"/>
        </w:trPr>
        <w:tc>
          <w:tcPr>
            <w:cnfStyle w:val="001000000000" w:firstRow="0" w:lastRow="0" w:firstColumn="1" w:lastColumn="0" w:oddVBand="0" w:evenVBand="0" w:oddHBand="0" w:evenHBand="0" w:firstRowFirstColumn="0" w:firstRowLastColumn="0" w:lastRowFirstColumn="0" w:lastRowLastColumn="0"/>
            <w:tcW w:w="1591" w:type="dxa"/>
            <w:vMerge w:val="restart"/>
            <w:shd w:val="clear" w:color="auto" w:fill="EAEDF1" w:themeFill="text2" w:themeFillTint="1A"/>
          </w:tcPr>
          <w:p w14:paraId="5259020E" w14:textId="77777777" w:rsidR="007A63DC" w:rsidRPr="004B5702" w:rsidRDefault="007A63DC" w:rsidP="00D836E0">
            <w:pPr>
              <w:shd w:val="clear" w:color="auto" w:fill="EAEDF1" w:themeFill="text2" w:themeFillTint="1A"/>
              <w:spacing w:line="360" w:lineRule="auto"/>
              <w:jc w:val="both"/>
              <w:rPr>
                <w:rFonts w:ascii="Times New Roman" w:eastAsia="Calibri" w:hAnsi="Times New Roman" w:cs="Times New Roman"/>
                <w:b w:val="0"/>
                <w:bCs w:val="0"/>
                <w:sz w:val="24"/>
                <w:szCs w:val="24"/>
              </w:rPr>
            </w:pPr>
          </w:p>
          <w:p w14:paraId="3BB0C73A" w14:textId="77777777" w:rsidR="007A63DC" w:rsidRPr="004B5702" w:rsidRDefault="007A63DC" w:rsidP="00D836E0">
            <w:pPr>
              <w:shd w:val="clear" w:color="auto" w:fill="EAEDF1" w:themeFill="text2" w:themeFillTint="1A"/>
              <w:spacing w:line="360" w:lineRule="auto"/>
              <w:jc w:val="both"/>
              <w:rPr>
                <w:rFonts w:ascii="Times New Roman" w:eastAsia="Calibri" w:hAnsi="Times New Roman" w:cs="Times New Roman"/>
                <w:sz w:val="24"/>
                <w:szCs w:val="24"/>
                <w:lang w:val="en-US"/>
              </w:rPr>
            </w:pPr>
            <w:r w:rsidRPr="004B5702">
              <w:rPr>
                <w:rFonts w:ascii="Times New Roman" w:eastAsia="Calibri" w:hAnsi="Times New Roman" w:cs="Times New Roman"/>
                <w:sz w:val="24"/>
                <w:szCs w:val="24"/>
                <w:lang w:val="en-US"/>
              </w:rPr>
              <w:t>Experimental group</w:t>
            </w:r>
          </w:p>
          <w:p w14:paraId="07D7C461" w14:textId="77777777" w:rsidR="007A63DC" w:rsidRPr="004B5702" w:rsidRDefault="007A63DC" w:rsidP="00D836E0">
            <w:pPr>
              <w:spacing w:line="360" w:lineRule="auto"/>
              <w:jc w:val="both"/>
              <w:rPr>
                <w:rFonts w:ascii="Times New Roman" w:eastAsia="Calibri" w:hAnsi="Times New Roman" w:cs="Times New Roman"/>
                <w:b w:val="0"/>
                <w:bCs w:val="0"/>
                <w:sz w:val="24"/>
                <w:szCs w:val="24"/>
              </w:rPr>
            </w:pPr>
          </w:p>
        </w:tc>
        <w:tc>
          <w:tcPr>
            <w:tcW w:w="1632" w:type="dxa"/>
            <w:vMerge/>
            <w:shd w:val="clear" w:color="auto" w:fill="F2F2F2" w:themeFill="background1" w:themeFillShade="F2"/>
          </w:tcPr>
          <w:p w14:paraId="7B957B93"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b/>
                <w:bCs/>
                <w:sz w:val="24"/>
                <w:szCs w:val="24"/>
              </w:rPr>
            </w:pPr>
          </w:p>
        </w:tc>
        <w:tc>
          <w:tcPr>
            <w:tcW w:w="1183" w:type="dxa"/>
            <w:shd w:val="clear" w:color="auto" w:fill="F2F2F2" w:themeFill="background1" w:themeFillShade="F2"/>
          </w:tcPr>
          <w:p w14:paraId="30B2BB67"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Πριν</w:t>
            </w:r>
          </w:p>
        </w:tc>
        <w:tc>
          <w:tcPr>
            <w:tcW w:w="756" w:type="dxa"/>
            <w:vMerge w:val="restart"/>
            <w:shd w:val="clear" w:color="auto" w:fill="F2F2F2" w:themeFill="background1" w:themeFillShade="F2"/>
          </w:tcPr>
          <w:p w14:paraId="53CC21C7"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14:paraId="5938B472"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13</w:t>
            </w:r>
          </w:p>
        </w:tc>
        <w:tc>
          <w:tcPr>
            <w:tcW w:w="1056" w:type="dxa"/>
            <w:shd w:val="clear" w:color="auto" w:fill="F2F2F2" w:themeFill="background1" w:themeFillShade="F2"/>
          </w:tcPr>
          <w:p w14:paraId="6F6F5B7E"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78,2308</w:t>
            </w:r>
          </w:p>
        </w:tc>
        <w:tc>
          <w:tcPr>
            <w:tcW w:w="875" w:type="dxa"/>
            <w:shd w:val="clear" w:color="auto" w:fill="F2F2F2" w:themeFill="background1" w:themeFillShade="F2"/>
          </w:tcPr>
          <w:p w14:paraId="1E15E810"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12,6</w:t>
            </w:r>
          </w:p>
        </w:tc>
        <w:tc>
          <w:tcPr>
            <w:tcW w:w="858" w:type="dxa"/>
            <w:vMerge w:val="restart"/>
            <w:shd w:val="clear" w:color="auto" w:fill="F2F2F2" w:themeFill="background1" w:themeFillShade="F2"/>
          </w:tcPr>
          <w:p w14:paraId="497467E2"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color w:val="000000"/>
                <w:sz w:val="24"/>
                <w:szCs w:val="24"/>
              </w:rPr>
              <w:t>-2,101</w:t>
            </w:r>
          </w:p>
        </w:tc>
        <w:tc>
          <w:tcPr>
            <w:tcW w:w="827" w:type="dxa"/>
            <w:vMerge w:val="restart"/>
            <w:shd w:val="clear" w:color="auto" w:fill="F2F2F2" w:themeFill="background1" w:themeFillShade="F2"/>
          </w:tcPr>
          <w:p w14:paraId="11C21A2D"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color w:val="000000"/>
                <w:sz w:val="24"/>
                <w:szCs w:val="24"/>
              </w:rPr>
              <w:t>12</w:t>
            </w:r>
          </w:p>
        </w:tc>
        <w:tc>
          <w:tcPr>
            <w:tcW w:w="858" w:type="dxa"/>
            <w:vMerge w:val="restart"/>
            <w:shd w:val="clear" w:color="auto" w:fill="F2F2F2" w:themeFill="background1" w:themeFillShade="F2"/>
          </w:tcPr>
          <w:p w14:paraId="5E72F85A" w14:textId="77777777" w:rsidR="007A63DC" w:rsidRPr="004B5702" w:rsidRDefault="007A63DC" w:rsidP="00D836E0">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lang w:val="en-US"/>
              </w:rPr>
            </w:pPr>
            <w:r w:rsidRPr="004B5702">
              <w:rPr>
                <w:rFonts w:ascii="Times New Roman" w:hAnsi="Times New Roman" w:cs="Times New Roman"/>
                <w:color w:val="000000"/>
                <w:sz w:val="24"/>
                <w:szCs w:val="24"/>
              </w:rPr>
              <w:t>,057</w:t>
            </w:r>
          </w:p>
        </w:tc>
      </w:tr>
      <w:tr w:rsidR="007A63DC" w:rsidRPr="004B5702" w14:paraId="42095580" w14:textId="77777777" w:rsidTr="00D836E0">
        <w:trPr>
          <w:trHeight w:val="426"/>
        </w:trPr>
        <w:tc>
          <w:tcPr>
            <w:cnfStyle w:val="001000000000" w:firstRow="0" w:lastRow="0" w:firstColumn="1" w:lastColumn="0" w:oddVBand="0" w:evenVBand="0" w:oddHBand="0" w:evenHBand="0" w:firstRowFirstColumn="0" w:firstRowLastColumn="0" w:lastRowFirstColumn="0" w:lastRowLastColumn="0"/>
            <w:tcW w:w="1591" w:type="dxa"/>
            <w:vMerge/>
            <w:shd w:val="clear" w:color="auto" w:fill="EAEDF1" w:themeFill="text2" w:themeFillTint="1A"/>
          </w:tcPr>
          <w:p w14:paraId="71068A95" w14:textId="77777777" w:rsidR="007A63DC" w:rsidRPr="004B5702" w:rsidRDefault="007A63DC" w:rsidP="00D836E0">
            <w:pPr>
              <w:spacing w:line="360" w:lineRule="auto"/>
              <w:jc w:val="both"/>
              <w:rPr>
                <w:rFonts w:ascii="Times New Roman" w:eastAsia="Calibri" w:hAnsi="Times New Roman" w:cs="Times New Roman"/>
                <w:b w:val="0"/>
                <w:bCs w:val="0"/>
                <w:sz w:val="24"/>
                <w:szCs w:val="24"/>
              </w:rPr>
            </w:pPr>
          </w:p>
        </w:tc>
        <w:tc>
          <w:tcPr>
            <w:tcW w:w="1632" w:type="dxa"/>
            <w:vMerge/>
            <w:shd w:val="clear" w:color="auto" w:fill="F2F2F2" w:themeFill="background1" w:themeFillShade="F2"/>
          </w:tcPr>
          <w:p w14:paraId="22FF5E5B"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b/>
                <w:bCs/>
                <w:sz w:val="24"/>
                <w:szCs w:val="24"/>
              </w:rPr>
            </w:pPr>
          </w:p>
        </w:tc>
        <w:tc>
          <w:tcPr>
            <w:tcW w:w="1183" w:type="dxa"/>
            <w:shd w:val="clear" w:color="auto" w:fill="F2F2F2" w:themeFill="background1" w:themeFillShade="F2"/>
          </w:tcPr>
          <w:p w14:paraId="39D39603"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4B5702">
              <w:rPr>
                <w:rFonts w:ascii="Times New Roman" w:eastAsia="Calibri" w:hAnsi="Times New Roman" w:cs="Times New Roman"/>
                <w:sz w:val="24"/>
                <w:szCs w:val="24"/>
              </w:rPr>
              <w:t>Μετά</w:t>
            </w:r>
          </w:p>
        </w:tc>
        <w:tc>
          <w:tcPr>
            <w:tcW w:w="756" w:type="dxa"/>
            <w:vMerge/>
            <w:shd w:val="clear" w:color="auto" w:fill="F2F2F2" w:themeFill="background1" w:themeFillShade="F2"/>
          </w:tcPr>
          <w:p w14:paraId="052EB979"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tc>
        <w:tc>
          <w:tcPr>
            <w:tcW w:w="1056" w:type="dxa"/>
            <w:shd w:val="clear" w:color="auto" w:fill="F2F2F2" w:themeFill="background1" w:themeFillShade="F2"/>
          </w:tcPr>
          <w:p w14:paraId="6C8E1C43"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88,0769</w:t>
            </w:r>
          </w:p>
        </w:tc>
        <w:tc>
          <w:tcPr>
            <w:tcW w:w="875" w:type="dxa"/>
            <w:shd w:val="clear" w:color="auto" w:fill="F2F2F2" w:themeFill="background1" w:themeFillShade="F2"/>
          </w:tcPr>
          <w:p w14:paraId="22DF3738"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4"/>
                <w:szCs w:val="24"/>
              </w:rPr>
            </w:pPr>
            <w:r w:rsidRPr="004B5702">
              <w:rPr>
                <w:rFonts w:ascii="Times New Roman" w:hAnsi="Times New Roman" w:cs="Times New Roman"/>
                <w:color w:val="000000"/>
                <w:sz w:val="24"/>
                <w:szCs w:val="24"/>
              </w:rPr>
              <w:t>10,2</w:t>
            </w:r>
          </w:p>
        </w:tc>
        <w:tc>
          <w:tcPr>
            <w:tcW w:w="858" w:type="dxa"/>
            <w:vMerge/>
            <w:shd w:val="clear" w:color="auto" w:fill="F2F2F2" w:themeFill="background1" w:themeFillShade="F2"/>
          </w:tcPr>
          <w:p w14:paraId="68562300"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tc>
        <w:tc>
          <w:tcPr>
            <w:tcW w:w="827" w:type="dxa"/>
            <w:vMerge/>
            <w:shd w:val="clear" w:color="auto" w:fill="F2F2F2" w:themeFill="background1" w:themeFillShade="F2"/>
          </w:tcPr>
          <w:p w14:paraId="4B89B807"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tc>
        <w:tc>
          <w:tcPr>
            <w:tcW w:w="858" w:type="dxa"/>
            <w:vMerge/>
            <w:shd w:val="clear" w:color="auto" w:fill="F2F2F2" w:themeFill="background1" w:themeFillShade="F2"/>
          </w:tcPr>
          <w:p w14:paraId="7D65B623" w14:textId="77777777" w:rsidR="007A63DC" w:rsidRPr="004B5702" w:rsidRDefault="007A63DC" w:rsidP="00D836E0">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lang w:val="en-US"/>
              </w:rPr>
            </w:pPr>
          </w:p>
        </w:tc>
      </w:tr>
    </w:tbl>
    <w:p w14:paraId="7B21E1D8"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bookmarkEnd w:id="38"/>
    <w:p w14:paraId="5DE20D35" w14:textId="2C8AEFDA"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r w:rsidRPr="004B5702">
        <w:rPr>
          <w:rFonts w:ascii="Times New Roman" w:hAnsi="Times New Roman" w:cs="Times New Roman"/>
          <w:sz w:val="24"/>
          <w:szCs w:val="24"/>
        </w:rPr>
        <w:t xml:space="preserve">Αναφορικά με την </w:t>
      </w:r>
      <w:r w:rsidRPr="004B5702">
        <w:rPr>
          <w:rFonts w:ascii="Times New Roman" w:hAnsi="Times New Roman" w:cs="Times New Roman"/>
          <w:b/>
          <w:bCs/>
          <w:sz w:val="24"/>
          <w:szCs w:val="24"/>
        </w:rPr>
        <w:t>ομάδα ελέγχου</w:t>
      </w:r>
      <w:r w:rsidRPr="004B5702">
        <w:rPr>
          <w:rFonts w:ascii="Times New Roman" w:hAnsi="Times New Roman" w:cs="Times New Roman"/>
          <w:sz w:val="24"/>
          <w:szCs w:val="24"/>
        </w:rPr>
        <w:t xml:space="preserve">, από τον Πίνακα </w:t>
      </w:r>
      <w:r w:rsidR="007F0BC3">
        <w:rPr>
          <w:rFonts w:ascii="Times New Roman" w:hAnsi="Times New Roman" w:cs="Times New Roman"/>
          <w:sz w:val="24"/>
          <w:szCs w:val="24"/>
        </w:rPr>
        <w:t>9</w:t>
      </w:r>
      <w:r w:rsidRPr="004B5702">
        <w:rPr>
          <w:rFonts w:ascii="Times New Roman" w:hAnsi="Times New Roman" w:cs="Times New Roman"/>
          <w:sz w:val="24"/>
          <w:szCs w:val="24"/>
        </w:rPr>
        <w:t xml:space="preserve"> προκύπτει ότι δεν υπάρχει διαφορά ως προς την ψυχική ανθεκτικότητα μετά την εφαρμογή της παρέμβασης, καθώς </w:t>
      </w:r>
      <w:r w:rsidRPr="004B5702">
        <w:rPr>
          <w:rFonts w:ascii="Times New Roman" w:hAnsi="Times New Roman" w:cs="Times New Roman"/>
          <w:i/>
          <w:iCs/>
          <w:sz w:val="24"/>
          <w:szCs w:val="24"/>
          <w:lang w:val="en-US"/>
        </w:rPr>
        <w:t>p</w:t>
      </w:r>
      <w:r w:rsidRPr="004B5702">
        <w:rPr>
          <w:rFonts w:ascii="Times New Roman" w:hAnsi="Times New Roman" w:cs="Times New Roman"/>
          <w:sz w:val="24"/>
          <w:szCs w:val="24"/>
        </w:rPr>
        <w:t xml:space="preserve"> = 0,370 &gt; α = 0,05 (</w:t>
      </w:r>
      <w:r w:rsidRPr="004B5702">
        <w:rPr>
          <w:rFonts w:ascii="Times New Roman" w:hAnsi="Times New Roman" w:cs="Times New Roman"/>
          <w:sz w:val="24"/>
          <w:szCs w:val="24"/>
          <w:lang w:val="en-US"/>
        </w:rPr>
        <w:t>Mean</w:t>
      </w:r>
      <w:r w:rsidRPr="004B5702">
        <w:rPr>
          <w:rFonts w:ascii="Times New Roman" w:hAnsi="Times New Roman" w:cs="Times New Roman"/>
          <w:sz w:val="24"/>
          <w:szCs w:val="24"/>
          <w:vertAlign w:val="subscript"/>
        </w:rPr>
        <w:t>πριν</w:t>
      </w:r>
      <w:r w:rsidRPr="004B5702">
        <w:rPr>
          <w:rFonts w:ascii="Times New Roman" w:hAnsi="Times New Roman" w:cs="Times New Roman"/>
          <w:sz w:val="24"/>
          <w:szCs w:val="24"/>
        </w:rPr>
        <w:t xml:space="preserve"> = 87, 6 , </w:t>
      </w:r>
      <w:r w:rsidRPr="004B5702">
        <w:rPr>
          <w:rFonts w:ascii="Times New Roman" w:hAnsi="Times New Roman" w:cs="Times New Roman"/>
          <w:i/>
          <w:iCs/>
          <w:sz w:val="24"/>
          <w:szCs w:val="24"/>
        </w:rPr>
        <w:t>Τ.Α.</w:t>
      </w:r>
      <w:r w:rsidRPr="004B5702">
        <w:rPr>
          <w:rFonts w:ascii="Times New Roman" w:hAnsi="Times New Roman" w:cs="Times New Roman"/>
          <w:sz w:val="24"/>
          <w:szCs w:val="24"/>
        </w:rPr>
        <w:t xml:space="preserve"> = 8,9 και </w:t>
      </w:r>
      <w:r w:rsidRPr="004B5702">
        <w:rPr>
          <w:rFonts w:ascii="Times New Roman" w:hAnsi="Times New Roman" w:cs="Times New Roman"/>
          <w:sz w:val="24"/>
          <w:szCs w:val="24"/>
          <w:lang w:val="en-US"/>
        </w:rPr>
        <w:t>Mean</w:t>
      </w:r>
      <w:r w:rsidRPr="004B5702">
        <w:rPr>
          <w:rFonts w:ascii="Times New Roman" w:hAnsi="Times New Roman" w:cs="Times New Roman"/>
          <w:sz w:val="24"/>
          <w:szCs w:val="24"/>
          <w:vertAlign w:val="subscript"/>
        </w:rPr>
        <w:t>μετά</w:t>
      </w:r>
      <w:r w:rsidRPr="004B5702">
        <w:rPr>
          <w:rFonts w:ascii="Times New Roman" w:hAnsi="Times New Roman" w:cs="Times New Roman"/>
          <w:sz w:val="24"/>
          <w:szCs w:val="24"/>
        </w:rPr>
        <w:t xml:space="preserve"> = 82, 6 , </w:t>
      </w:r>
      <w:r w:rsidRPr="004B5702">
        <w:rPr>
          <w:rFonts w:ascii="Times New Roman" w:hAnsi="Times New Roman" w:cs="Times New Roman"/>
          <w:i/>
          <w:iCs/>
          <w:sz w:val="24"/>
          <w:szCs w:val="24"/>
        </w:rPr>
        <w:t>Τ.Α.</w:t>
      </w:r>
      <w:r w:rsidRPr="004B5702">
        <w:rPr>
          <w:rFonts w:ascii="Times New Roman" w:hAnsi="Times New Roman" w:cs="Times New Roman"/>
          <w:sz w:val="24"/>
          <w:szCs w:val="24"/>
        </w:rPr>
        <w:t xml:space="preserve"> = 13,2)  με αποτέλεσμα να μην απορρίπτεται η Η</w:t>
      </w:r>
      <w:r w:rsidRPr="004B5702">
        <w:rPr>
          <w:rFonts w:ascii="Times New Roman" w:hAnsi="Times New Roman" w:cs="Times New Roman"/>
          <w:sz w:val="24"/>
          <w:szCs w:val="24"/>
          <w:vertAlign w:val="subscript"/>
        </w:rPr>
        <w:t>0</w:t>
      </w:r>
      <w:r w:rsidRPr="004B5702">
        <w:rPr>
          <w:rFonts w:ascii="Times New Roman" w:hAnsi="Times New Roman" w:cs="Times New Roman"/>
          <w:sz w:val="24"/>
          <w:szCs w:val="24"/>
        </w:rPr>
        <w:t xml:space="preserve">. Παρομοίως, για την </w:t>
      </w:r>
      <w:r w:rsidRPr="004B5702">
        <w:rPr>
          <w:rFonts w:ascii="Times New Roman" w:hAnsi="Times New Roman" w:cs="Times New Roman"/>
          <w:b/>
          <w:bCs/>
          <w:sz w:val="24"/>
          <w:szCs w:val="24"/>
        </w:rPr>
        <w:t xml:space="preserve">πειραματική </w:t>
      </w:r>
      <w:r w:rsidRPr="004B5702">
        <w:rPr>
          <w:rFonts w:ascii="Times New Roman" w:hAnsi="Times New Roman" w:cs="Times New Roman"/>
          <w:b/>
          <w:bCs/>
          <w:sz w:val="24"/>
          <w:szCs w:val="24"/>
        </w:rPr>
        <w:lastRenderedPageBreak/>
        <w:t>ομάδα</w:t>
      </w:r>
      <w:r w:rsidRPr="004B5702">
        <w:rPr>
          <w:rFonts w:ascii="Times New Roman" w:hAnsi="Times New Roman" w:cs="Times New Roman"/>
          <w:sz w:val="24"/>
          <w:szCs w:val="24"/>
        </w:rPr>
        <w:t xml:space="preserve"> δεν υπάρχει διαφορά ως προς την ψυχική ανθεκτικότητα μετά την εφαρμογή της παρέμβασης, καθώς </w:t>
      </w:r>
      <w:r w:rsidRPr="004B5702">
        <w:rPr>
          <w:rFonts w:ascii="Times New Roman" w:hAnsi="Times New Roman" w:cs="Times New Roman"/>
          <w:i/>
          <w:iCs/>
          <w:sz w:val="24"/>
          <w:szCs w:val="24"/>
        </w:rPr>
        <w:t>p</w:t>
      </w:r>
      <w:r w:rsidRPr="004B5702">
        <w:rPr>
          <w:rFonts w:ascii="Times New Roman" w:hAnsi="Times New Roman" w:cs="Times New Roman"/>
          <w:sz w:val="24"/>
          <w:szCs w:val="24"/>
        </w:rPr>
        <w:t xml:space="preserve"> = 0,057 &gt; α = 0,05 (</w:t>
      </w:r>
      <w:proofErr w:type="spellStart"/>
      <w:r w:rsidRPr="004B5702">
        <w:rPr>
          <w:rFonts w:ascii="Times New Roman" w:hAnsi="Times New Roman" w:cs="Times New Roman"/>
          <w:sz w:val="24"/>
          <w:szCs w:val="24"/>
        </w:rPr>
        <w:t>Mean</w:t>
      </w:r>
      <w:r w:rsidRPr="004B5702">
        <w:rPr>
          <w:rFonts w:ascii="Times New Roman" w:hAnsi="Times New Roman" w:cs="Times New Roman"/>
          <w:sz w:val="24"/>
          <w:szCs w:val="24"/>
          <w:vertAlign w:val="subscript"/>
        </w:rPr>
        <w:t>πριν</w:t>
      </w:r>
      <w:proofErr w:type="spellEnd"/>
      <w:r w:rsidRPr="004B5702">
        <w:rPr>
          <w:rFonts w:ascii="Times New Roman" w:hAnsi="Times New Roman" w:cs="Times New Roman"/>
          <w:sz w:val="24"/>
          <w:szCs w:val="24"/>
        </w:rPr>
        <w:t xml:space="preserve"> = 78, 2 , </w:t>
      </w:r>
      <w:r w:rsidRPr="004B5702">
        <w:rPr>
          <w:rFonts w:ascii="Times New Roman" w:hAnsi="Times New Roman" w:cs="Times New Roman"/>
          <w:i/>
          <w:iCs/>
          <w:sz w:val="24"/>
          <w:szCs w:val="24"/>
        </w:rPr>
        <w:t>Τ.Α</w:t>
      </w:r>
      <w:r w:rsidRPr="004B5702">
        <w:rPr>
          <w:rFonts w:ascii="Times New Roman" w:hAnsi="Times New Roman" w:cs="Times New Roman"/>
          <w:sz w:val="24"/>
          <w:szCs w:val="24"/>
        </w:rPr>
        <w:t xml:space="preserve">. = 12,6 και </w:t>
      </w:r>
      <w:proofErr w:type="spellStart"/>
      <w:r w:rsidRPr="004B5702">
        <w:rPr>
          <w:rFonts w:ascii="Times New Roman" w:hAnsi="Times New Roman" w:cs="Times New Roman"/>
          <w:sz w:val="24"/>
          <w:szCs w:val="24"/>
        </w:rPr>
        <w:t>Mean</w:t>
      </w:r>
      <w:r w:rsidRPr="004B5702">
        <w:rPr>
          <w:rFonts w:ascii="Times New Roman" w:hAnsi="Times New Roman" w:cs="Times New Roman"/>
          <w:sz w:val="24"/>
          <w:szCs w:val="24"/>
          <w:vertAlign w:val="subscript"/>
        </w:rPr>
        <w:t>μετά</w:t>
      </w:r>
      <w:proofErr w:type="spellEnd"/>
      <w:r w:rsidRPr="004B5702">
        <w:rPr>
          <w:rFonts w:ascii="Times New Roman" w:hAnsi="Times New Roman" w:cs="Times New Roman"/>
          <w:sz w:val="24"/>
          <w:szCs w:val="24"/>
        </w:rPr>
        <w:t xml:space="preserve"> = 88, 0 , </w:t>
      </w:r>
      <w:r w:rsidRPr="004B5702">
        <w:rPr>
          <w:rFonts w:ascii="Times New Roman" w:hAnsi="Times New Roman" w:cs="Times New Roman"/>
          <w:i/>
          <w:iCs/>
          <w:sz w:val="24"/>
          <w:szCs w:val="24"/>
        </w:rPr>
        <w:t>Τ.Α.</w:t>
      </w:r>
      <w:r w:rsidRPr="004B5702">
        <w:rPr>
          <w:rFonts w:ascii="Times New Roman" w:hAnsi="Times New Roman" w:cs="Times New Roman"/>
          <w:sz w:val="24"/>
          <w:szCs w:val="24"/>
        </w:rPr>
        <w:t xml:space="preserve"> = 10,2). </w:t>
      </w:r>
    </w:p>
    <w:p w14:paraId="4421A044" w14:textId="77777777" w:rsidR="007A63DC" w:rsidRPr="004B5702" w:rsidRDefault="007A63DC" w:rsidP="007A63DC">
      <w:pPr>
        <w:autoSpaceDE w:val="0"/>
        <w:autoSpaceDN w:val="0"/>
        <w:adjustRightInd w:val="0"/>
        <w:spacing w:after="0" w:line="360" w:lineRule="auto"/>
        <w:jc w:val="both"/>
        <w:rPr>
          <w:rFonts w:ascii="Times New Roman" w:hAnsi="Times New Roman" w:cs="Times New Roman"/>
          <w:sz w:val="24"/>
          <w:szCs w:val="24"/>
        </w:rPr>
      </w:pPr>
    </w:p>
    <w:p w14:paraId="092F9537" w14:textId="7D7CEADB" w:rsidR="007A63DC" w:rsidRDefault="00887DCF" w:rsidP="00887DCF">
      <w:pPr>
        <w:pStyle w:val="2"/>
        <w:rPr>
          <w:rFonts w:ascii="Times New Roman" w:hAnsi="Times New Roman" w:cs="Times New Roman"/>
          <w:color w:val="000000" w:themeColor="text1"/>
          <w:sz w:val="24"/>
          <w:szCs w:val="24"/>
        </w:rPr>
      </w:pPr>
      <w:bookmarkStart w:id="39" w:name="_Toc170823831"/>
      <w:r w:rsidRPr="00887DCF">
        <w:rPr>
          <w:rFonts w:ascii="Times New Roman" w:hAnsi="Times New Roman" w:cs="Times New Roman"/>
          <w:color w:val="000000" w:themeColor="text1"/>
          <w:sz w:val="24"/>
          <w:szCs w:val="24"/>
        </w:rPr>
        <w:t>4.1.7 Συμπεράσματα</w:t>
      </w:r>
      <w:bookmarkEnd w:id="39"/>
      <w:r w:rsidRPr="00887DCF">
        <w:rPr>
          <w:rFonts w:ascii="Times New Roman" w:hAnsi="Times New Roman" w:cs="Times New Roman"/>
          <w:color w:val="000000" w:themeColor="text1"/>
          <w:sz w:val="24"/>
          <w:szCs w:val="24"/>
        </w:rPr>
        <w:t xml:space="preserve"> </w:t>
      </w:r>
    </w:p>
    <w:p w14:paraId="2356CD0E" w14:textId="1145C627" w:rsidR="00887DCF" w:rsidRPr="00632784" w:rsidRDefault="001A5E5F" w:rsidP="001A5E5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Εξετάζοντας τα αποτελέσματα της ποσοτικής έρευνας διαπιστώνεται ότι ο δείκτης αξιοπιστίας της κλίμακας είναι ικανοποιητικός. Τα δύο δείγματα παρουσιάζουν ισοδυναμία ως προς το φύλο και κανονική κατανομή τόσο πριν όσο και μετά τις παρεμβάσεις. Ως προς την ψυχική ανθεκτικότητα οι δύο ομάδες έχουν ισοδυναμία με αποτέλεσμα να μην διαφέρουν ως προς τη μεταβλητή της ψυχικής ανθεκτικότητας. Τα αποτελέσματα αυτά δεν διαφοροποιούνται κατόπιν των παρεμβάσεων, συνεπώς δεν παρατηρείται στατιστικά σημαντική διαφορά </w:t>
      </w:r>
      <w:r w:rsidR="00042E62">
        <w:rPr>
          <w:rFonts w:ascii="Times New Roman" w:hAnsi="Times New Roman" w:cs="Times New Roman"/>
          <w:sz w:val="24"/>
          <w:szCs w:val="24"/>
        </w:rPr>
        <w:t xml:space="preserve">ανάμεσα στην ομάδα ελέγχου και στην πειραματική ομάδα. </w:t>
      </w:r>
      <w:r>
        <w:rPr>
          <w:rFonts w:ascii="Times New Roman" w:hAnsi="Times New Roman" w:cs="Times New Roman"/>
          <w:sz w:val="24"/>
          <w:szCs w:val="24"/>
        </w:rPr>
        <w:t xml:space="preserve"> </w:t>
      </w:r>
      <w:r w:rsidR="00632784">
        <w:rPr>
          <w:rFonts w:ascii="Times New Roman" w:hAnsi="Times New Roman" w:cs="Times New Roman"/>
          <w:sz w:val="24"/>
          <w:szCs w:val="24"/>
        </w:rPr>
        <w:t xml:space="preserve"> </w:t>
      </w:r>
    </w:p>
    <w:p w14:paraId="245CA39D" w14:textId="5E9F5E62" w:rsidR="007A63DC" w:rsidRPr="00CC652A" w:rsidRDefault="007A63DC" w:rsidP="00CC652A">
      <w:pPr>
        <w:pStyle w:val="2"/>
        <w:rPr>
          <w:rFonts w:ascii="Times New Roman" w:hAnsi="Times New Roman" w:cs="Times New Roman"/>
          <w:color w:val="auto"/>
          <w:sz w:val="24"/>
          <w:szCs w:val="24"/>
        </w:rPr>
      </w:pPr>
      <w:bookmarkStart w:id="40" w:name="_Toc167957878"/>
      <w:bookmarkStart w:id="41" w:name="_Toc170823832"/>
      <w:r w:rsidRPr="00CC652A">
        <w:rPr>
          <w:rFonts w:ascii="Times New Roman" w:hAnsi="Times New Roman" w:cs="Times New Roman"/>
          <w:color w:val="auto"/>
          <w:sz w:val="24"/>
          <w:szCs w:val="24"/>
        </w:rPr>
        <w:t>4.</w:t>
      </w:r>
      <w:r w:rsidR="00F13E75">
        <w:rPr>
          <w:rFonts w:ascii="Times New Roman" w:hAnsi="Times New Roman" w:cs="Times New Roman"/>
          <w:color w:val="auto"/>
          <w:sz w:val="24"/>
          <w:szCs w:val="24"/>
        </w:rPr>
        <w:t>1.8</w:t>
      </w:r>
      <w:r w:rsidRPr="00CC652A">
        <w:rPr>
          <w:rFonts w:ascii="Times New Roman" w:hAnsi="Times New Roman" w:cs="Times New Roman"/>
          <w:color w:val="auto"/>
          <w:sz w:val="24"/>
          <w:szCs w:val="24"/>
        </w:rPr>
        <w:t xml:space="preserve"> Περιορισμοί </w:t>
      </w:r>
      <w:r w:rsidR="00F13E75">
        <w:rPr>
          <w:rFonts w:ascii="Times New Roman" w:hAnsi="Times New Roman" w:cs="Times New Roman"/>
          <w:color w:val="auto"/>
          <w:sz w:val="24"/>
          <w:szCs w:val="24"/>
        </w:rPr>
        <w:t xml:space="preserve">ποσοτικής </w:t>
      </w:r>
      <w:r w:rsidRPr="00CC652A">
        <w:rPr>
          <w:rFonts w:ascii="Times New Roman" w:hAnsi="Times New Roman" w:cs="Times New Roman"/>
          <w:color w:val="auto"/>
          <w:sz w:val="24"/>
          <w:szCs w:val="24"/>
        </w:rPr>
        <w:t>έρευνας</w:t>
      </w:r>
      <w:bookmarkEnd w:id="40"/>
      <w:bookmarkEnd w:id="41"/>
    </w:p>
    <w:p w14:paraId="10FD7CCA" w14:textId="6ED2906C" w:rsidR="007A63DC" w:rsidRDefault="007A63DC" w:rsidP="007A63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Όσον αφορά την ποσοτική ανάλυση της παρούσας έρευνας εντοπίζεται ότι το μέγεθος του δείγματος ήταν αρκετά μικρό, </w:t>
      </w:r>
      <w:r w:rsidR="000A0793">
        <w:rPr>
          <w:rFonts w:ascii="Times New Roman" w:hAnsi="Times New Roman" w:cs="Times New Roman"/>
          <w:sz w:val="24"/>
          <w:szCs w:val="24"/>
        </w:rPr>
        <w:t xml:space="preserve">λαμβάνοντας υπόψη το πλήθος που θα μπορούσε να </w:t>
      </w:r>
      <w:r>
        <w:rPr>
          <w:rFonts w:ascii="Times New Roman" w:hAnsi="Times New Roman" w:cs="Times New Roman"/>
          <w:sz w:val="24"/>
          <w:szCs w:val="24"/>
        </w:rPr>
        <w:t xml:space="preserve"> συμπεριληφθεί για τη διεξαγωγή της. Πολλοί γονείς έφεραν αντιστάσεις για τη συμμετοχή των παιδιών τους τόσο στην πειραματική ομάδα, όσο και στην ομάδα ελέγχου. Αν και έγιναν προσπάθειες από την πλευρά των συνεργαζόμενων εκπαιδευτικών, της </w:t>
      </w:r>
      <w:proofErr w:type="spellStart"/>
      <w:r>
        <w:rPr>
          <w:rFonts w:ascii="Times New Roman" w:hAnsi="Times New Roman" w:cs="Times New Roman"/>
          <w:sz w:val="24"/>
          <w:szCs w:val="24"/>
        </w:rPr>
        <w:t>εμψυχώτριας</w:t>
      </w:r>
      <w:proofErr w:type="spellEnd"/>
      <w:r>
        <w:rPr>
          <w:rFonts w:ascii="Times New Roman" w:hAnsi="Times New Roman" w:cs="Times New Roman"/>
          <w:sz w:val="24"/>
          <w:szCs w:val="24"/>
        </w:rPr>
        <w:t xml:space="preserve"> και της διευθύντριας του σχολείου οι αναστολές αυτές δεν ξεπεράστηκαν εξολοκλήρου. Κατορθώθηκε, όμως, η αύξηση του δείγματος, έστω και με μικρές προσθήκες.   </w:t>
      </w:r>
    </w:p>
    <w:p w14:paraId="67A91CCC" w14:textId="77777777" w:rsidR="007A63DC" w:rsidRDefault="007A63DC" w:rsidP="007A63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Ένα, επίσης, έλλειμα που παρατηρήθηκε αφορούσε την παρουσία των μαθητών. Αρκετές φορές σημειώνονταν απουσίες, κάτι που δυσκόλεψε τη συμπλήρωση ερωτηματολογίων επεκτείνοντας τη διαδικασία της ολοκλήρωσής τους σε τέσσερις συναντήσεις. </w:t>
      </w:r>
    </w:p>
    <w:p w14:paraId="5DC2A446" w14:textId="2F68D29B" w:rsidR="007A63DC" w:rsidRPr="004B5702" w:rsidRDefault="007A63DC" w:rsidP="007A63DC">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Παράλληλα, οι μαθητές κλήθηκαν για πρώτη φορά να συμπληρώσουν ερωτηματολόγια συμμετέχοντας ως δείγμα σε έρευνα μεταπτυχιακού προγράμματος. Επομένως, δυσκολεύτηκαν να επεξεργαστούν τις ερωτήσεις και να αναλογιστούν τις απαντήσεις τους. Αρκετές, μάλιστα, λέξεις ή εκφράσεις του ερωτηματολογίου, αν και χρησιμοποιούνται συχνά στην καθημερινότητα, δεν ήταν εύκολα κατανοητές από τους μαθητές. Ο μεγαλύτερος, όμως, περιορισμός που προέκυψε αφορούσε τον επιφανειακό </w:t>
      </w:r>
      <w:r>
        <w:rPr>
          <w:rFonts w:ascii="Times New Roman" w:hAnsi="Times New Roman" w:cs="Times New Roman"/>
          <w:sz w:val="24"/>
          <w:szCs w:val="24"/>
        </w:rPr>
        <w:lastRenderedPageBreak/>
        <w:t xml:space="preserve">τρόπο σκέψης των συμμετεχόντων, ο οποίος μοιραία οδηγούσε σε παρορμητικές απαντήσεις. Παρά την καθοδήγηση για προσεκτική ανάγνωση με παρότρυνση για ειλικρινείς απαντήσεις συχνά αυτό δεν τηρούνταν. </w:t>
      </w:r>
    </w:p>
    <w:p w14:paraId="230E435A" w14:textId="0CF76770" w:rsidR="007C6EE5" w:rsidRDefault="007C6EE5">
      <w:pPr>
        <w:spacing w:after="160" w:line="259" w:lineRule="auto"/>
        <w:rPr>
          <w:rFonts w:ascii="Times New Roman" w:eastAsiaTheme="majorEastAsia" w:hAnsi="Times New Roman" w:cs="Times New Roman"/>
          <w:sz w:val="24"/>
          <w:szCs w:val="24"/>
        </w:rPr>
      </w:pPr>
    </w:p>
    <w:p w14:paraId="3060EA36" w14:textId="7020A5D4" w:rsidR="002430C3" w:rsidRPr="00F13E75" w:rsidRDefault="00F13E75" w:rsidP="00F13E75">
      <w:pPr>
        <w:pStyle w:val="2"/>
        <w:rPr>
          <w:rFonts w:ascii="Times New Roman" w:hAnsi="Times New Roman" w:cs="Times New Roman"/>
          <w:color w:val="auto"/>
          <w:sz w:val="24"/>
          <w:szCs w:val="24"/>
        </w:rPr>
      </w:pPr>
      <w:bookmarkStart w:id="42" w:name="_Toc170823833"/>
      <w:r w:rsidRPr="00F13E75">
        <w:rPr>
          <w:rFonts w:ascii="Times New Roman" w:hAnsi="Times New Roman" w:cs="Times New Roman"/>
          <w:color w:val="auto"/>
          <w:sz w:val="24"/>
          <w:szCs w:val="24"/>
        </w:rPr>
        <w:t xml:space="preserve">4.2 </w:t>
      </w:r>
      <w:r w:rsidR="004135CD" w:rsidRPr="00F13E75">
        <w:rPr>
          <w:rFonts w:ascii="Times New Roman" w:hAnsi="Times New Roman" w:cs="Times New Roman"/>
          <w:color w:val="auto"/>
          <w:sz w:val="24"/>
          <w:szCs w:val="24"/>
        </w:rPr>
        <w:t xml:space="preserve">Αποτελέσματα </w:t>
      </w:r>
      <w:r w:rsidR="002430C3" w:rsidRPr="00F13E75">
        <w:rPr>
          <w:rFonts w:ascii="Times New Roman" w:hAnsi="Times New Roman" w:cs="Times New Roman"/>
          <w:color w:val="auto"/>
          <w:sz w:val="24"/>
          <w:szCs w:val="24"/>
        </w:rPr>
        <w:t>ποιοτικής</w:t>
      </w:r>
      <w:r w:rsidR="004135CD" w:rsidRPr="00F13E75">
        <w:rPr>
          <w:rFonts w:ascii="Times New Roman" w:hAnsi="Times New Roman" w:cs="Times New Roman"/>
          <w:color w:val="auto"/>
          <w:sz w:val="24"/>
          <w:szCs w:val="24"/>
        </w:rPr>
        <w:t xml:space="preserve"> έρευνας</w:t>
      </w:r>
      <w:bookmarkEnd w:id="42"/>
    </w:p>
    <w:p w14:paraId="6126535E" w14:textId="77777777" w:rsidR="009732E6" w:rsidRPr="0026715C" w:rsidRDefault="009732E6" w:rsidP="009732E6">
      <w:pPr>
        <w:spacing w:line="360" w:lineRule="auto"/>
        <w:jc w:val="both"/>
        <w:rPr>
          <w:rFonts w:ascii="Times New Roman" w:hAnsi="Times New Roman" w:cs="Times New Roman"/>
        </w:rPr>
      </w:pPr>
    </w:p>
    <w:p w14:paraId="165934F6" w14:textId="1FF9BD4B" w:rsidR="009732E6" w:rsidRDefault="009732E6" w:rsidP="009732E6">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Τα αποτελέσματα της ποιοτικής έρευνας </w:t>
      </w:r>
      <w:r w:rsidR="00F64691" w:rsidRPr="0026715C">
        <w:rPr>
          <w:rFonts w:ascii="Times New Roman" w:hAnsi="Times New Roman" w:cs="Times New Roman"/>
          <w:sz w:val="24"/>
          <w:szCs w:val="24"/>
        </w:rPr>
        <w:t>διεξάχθηκαν</w:t>
      </w:r>
      <w:r w:rsidRPr="0026715C">
        <w:rPr>
          <w:rFonts w:ascii="Times New Roman" w:hAnsi="Times New Roman" w:cs="Times New Roman"/>
          <w:sz w:val="24"/>
          <w:szCs w:val="24"/>
        </w:rPr>
        <w:t xml:space="preserve"> ακολουθώντας τη σταθερή συγκριτική ανάλυση, μία μέθοδο που επιδιώκει την ανάδειξη εννοιολογικών ομοιοτήτων ή ειδοποιούς διαφοράς μεταξύ των εξεταζόμενων κατηγοριών, αλλά και  την ανακάλυψη μοτίβων (</w:t>
      </w:r>
      <w:r w:rsidRPr="0026715C">
        <w:rPr>
          <w:rFonts w:ascii="Times New Roman" w:hAnsi="Times New Roman" w:cs="Times New Roman"/>
          <w:sz w:val="24"/>
          <w:szCs w:val="24"/>
          <w:lang w:val="en-US"/>
        </w:rPr>
        <w:t>Tesch</w:t>
      </w:r>
      <w:r w:rsidRPr="0026715C">
        <w:rPr>
          <w:rFonts w:ascii="Times New Roman" w:hAnsi="Times New Roman" w:cs="Times New Roman"/>
          <w:sz w:val="24"/>
          <w:szCs w:val="24"/>
        </w:rPr>
        <w:t xml:space="preserve">, 1990). Με γνώμονα τη συγκεκριμένη τακτική διερευνήθηκαν οι τρόποι με τους οποίους </w:t>
      </w:r>
      <w:r w:rsidR="00F64691">
        <w:rPr>
          <w:rFonts w:ascii="Times New Roman" w:hAnsi="Times New Roman" w:cs="Times New Roman"/>
          <w:sz w:val="24"/>
          <w:szCs w:val="24"/>
        </w:rPr>
        <w:t>η</w:t>
      </w:r>
      <w:r w:rsidRPr="0026715C">
        <w:rPr>
          <w:rFonts w:ascii="Times New Roman" w:hAnsi="Times New Roman" w:cs="Times New Roman"/>
          <w:sz w:val="24"/>
          <w:szCs w:val="24"/>
        </w:rPr>
        <w:t xml:space="preserve"> Δραματικ</w:t>
      </w:r>
      <w:r w:rsidR="00F64691">
        <w:rPr>
          <w:rFonts w:ascii="Times New Roman" w:hAnsi="Times New Roman" w:cs="Times New Roman"/>
          <w:sz w:val="24"/>
          <w:szCs w:val="24"/>
        </w:rPr>
        <w:t>ή</w:t>
      </w:r>
      <w:r w:rsidRPr="0026715C">
        <w:rPr>
          <w:rFonts w:ascii="Times New Roman" w:hAnsi="Times New Roman" w:cs="Times New Roman"/>
          <w:sz w:val="24"/>
          <w:szCs w:val="24"/>
        </w:rPr>
        <w:t xml:space="preserve"> Τ</w:t>
      </w:r>
      <w:r w:rsidR="00F64691">
        <w:rPr>
          <w:rFonts w:ascii="Times New Roman" w:hAnsi="Times New Roman" w:cs="Times New Roman"/>
          <w:sz w:val="24"/>
          <w:szCs w:val="24"/>
        </w:rPr>
        <w:t>έχνη</w:t>
      </w:r>
      <w:r w:rsidRPr="0026715C">
        <w:rPr>
          <w:rFonts w:ascii="Times New Roman" w:hAnsi="Times New Roman" w:cs="Times New Roman"/>
          <w:sz w:val="24"/>
          <w:szCs w:val="24"/>
        </w:rPr>
        <w:t xml:space="preserve"> στην Εκπαίδευση επηρεάζ</w:t>
      </w:r>
      <w:r w:rsidR="00F64691">
        <w:rPr>
          <w:rFonts w:ascii="Times New Roman" w:hAnsi="Times New Roman" w:cs="Times New Roman"/>
          <w:sz w:val="24"/>
          <w:szCs w:val="24"/>
        </w:rPr>
        <w:t>ει</w:t>
      </w:r>
      <w:r w:rsidRPr="0026715C">
        <w:rPr>
          <w:rFonts w:ascii="Times New Roman" w:hAnsi="Times New Roman" w:cs="Times New Roman"/>
          <w:sz w:val="24"/>
          <w:szCs w:val="24"/>
        </w:rPr>
        <w:t xml:space="preserve"> την ψυχική ανθεκτικότητα των μαθητών Δ΄ Δημοτικού.    </w:t>
      </w:r>
    </w:p>
    <w:p w14:paraId="775185D9" w14:textId="7B970F1D" w:rsidR="009732E6" w:rsidRPr="0026715C"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Αναλυτικότερα, τα ποιοτικά δεδομένα συλλέγονταν κατόπιν των παρεμβάσεων και συγκεντρώνονταν σε ηλεκτρονική μορφή για την ευκολότερη διαχείρισή τους. Όσον αφορά την παρουσίασή τους σημειώνεται ότι οι παρεμβάσεις μετρήθηκαν από την αρχή (1</w:t>
      </w:r>
      <w:r w:rsidRPr="00B676A9">
        <w:rPr>
          <w:rFonts w:ascii="Times New Roman" w:hAnsi="Times New Roman" w:cs="Times New Roman"/>
          <w:sz w:val="24"/>
          <w:szCs w:val="24"/>
          <w:vertAlign w:val="superscript"/>
        </w:rPr>
        <w:t>η</w:t>
      </w:r>
      <w:r>
        <w:rPr>
          <w:rFonts w:ascii="Times New Roman" w:hAnsi="Times New Roman" w:cs="Times New Roman"/>
          <w:sz w:val="24"/>
          <w:szCs w:val="24"/>
        </w:rPr>
        <w:t xml:space="preserve"> παρέμβαση) έως το τέλος (12</w:t>
      </w:r>
      <w:r w:rsidRPr="00B676A9">
        <w:rPr>
          <w:rFonts w:ascii="Times New Roman" w:hAnsi="Times New Roman" w:cs="Times New Roman"/>
          <w:sz w:val="24"/>
          <w:szCs w:val="24"/>
          <w:vertAlign w:val="superscript"/>
        </w:rPr>
        <w:t>η</w:t>
      </w:r>
      <w:r>
        <w:rPr>
          <w:rFonts w:ascii="Times New Roman" w:hAnsi="Times New Roman" w:cs="Times New Roman"/>
          <w:sz w:val="24"/>
          <w:szCs w:val="24"/>
        </w:rPr>
        <w:t xml:space="preserve"> παρέμβαση). Κατόπιν, ακολούθησε η κατηγοριοποίησή τους σε βασικούς άξονες για την εις βάθος μελέτη τους. Στην πορεία αναγράφονται οι δηλώσεις των συμμετεχόντων, οι οποίες συνοδεύονται από τη χρήση ψευδωνύμων προς υπεράσπιση </w:t>
      </w:r>
      <w:r w:rsidR="000A0793">
        <w:rPr>
          <w:rFonts w:ascii="Times New Roman" w:hAnsi="Times New Roman" w:cs="Times New Roman"/>
          <w:sz w:val="24"/>
          <w:szCs w:val="24"/>
        </w:rPr>
        <w:t>των προσωπικών τους δεδομένων</w:t>
      </w:r>
      <w:r>
        <w:rPr>
          <w:rFonts w:ascii="Times New Roman" w:hAnsi="Times New Roman" w:cs="Times New Roman"/>
          <w:sz w:val="24"/>
          <w:szCs w:val="24"/>
        </w:rPr>
        <w:t xml:space="preserve">. Παράλληλα, οι καταγραφές της </w:t>
      </w:r>
      <w:proofErr w:type="spellStart"/>
      <w:r>
        <w:rPr>
          <w:rFonts w:ascii="Times New Roman" w:hAnsi="Times New Roman" w:cs="Times New Roman"/>
          <w:sz w:val="24"/>
          <w:szCs w:val="24"/>
        </w:rPr>
        <w:t>εμψυχώτριας</w:t>
      </w:r>
      <w:proofErr w:type="spellEnd"/>
      <w:r>
        <w:rPr>
          <w:rFonts w:ascii="Times New Roman" w:hAnsi="Times New Roman" w:cs="Times New Roman"/>
          <w:sz w:val="24"/>
          <w:szCs w:val="24"/>
        </w:rPr>
        <w:t xml:space="preserve"> δηλώνονται ως «Ημερολόγιο ερευνήτριας».  Με αυτόν τον τρόπο, επιδιώχθηκε η λεπτομερής και ουσιώδης καταγραφή των αλλαγών στη συμπεριφορά της ομάδας ως προς τη σχέση της Δραματικής Τέχνης στην Εκπαίδευση με την ψυχική ανθεκτικότητα. </w:t>
      </w:r>
    </w:p>
    <w:p w14:paraId="0D88D6C9" w14:textId="49E2ED24" w:rsidR="009732E6" w:rsidRDefault="00F13E75" w:rsidP="009732E6">
      <w:pPr>
        <w:pStyle w:val="2"/>
        <w:spacing w:line="360" w:lineRule="auto"/>
        <w:rPr>
          <w:rFonts w:ascii="Times New Roman" w:hAnsi="Times New Roman" w:cs="Times New Roman"/>
          <w:color w:val="000000" w:themeColor="text1"/>
          <w:sz w:val="24"/>
          <w:szCs w:val="24"/>
        </w:rPr>
      </w:pPr>
      <w:bookmarkStart w:id="43" w:name="_Toc166008456"/>
      <w:bookmarkStart w:id="44" w:name="_Toc167957880"/>
      <w:bookmarkStart w:id="45" w:name="_Toc170823834"/>
      <w:r>
        <w:rPr>
          <w:rFonts w:ascii="Times New Roman" w:hAnsi="Times New Roman" w:cs="Times New Roman"/>
          <w:color w:val="000000" w:themeColor="text1"/>
          <w:sz w:val="24"/>
          <w:szCs w:val="24"/>
        </w:rPr>
        <w:t>4.2</w:t>
      </w:r>
      <w:r w:rsidR="009732E6" w:rsidRPr="0026715C">
        <w:rPr>
          <w:rFonts w:ascii="Times New Roman" w:hAnsi="Times New Roman" w:cs="Times New Roman"/>
          <w:color w:val="000000" w:themeColor="text1"/>
          <w:sz w:val="24"/>
          <w:szCs w:val="24"/>
        </w:rPr>
        <w:t>.1 Συμμετοχικότητα</w:t>
      </w:r>
      <w:bookmarkEnd w:id="43"/>
      <w:bookmarkEnd w:id="44"/>
      <w:bookmarkEnd w:id="45"/>
    </w:p>
    <w:p w14:paraId="55A4A7B9"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rPr>
        <w:t>«</w:t>
      </w:r>
      <w:r w:rsidRPr="0026715C">
        <w:rPr>
          <w:rFonts w:ascii="Times New Roman" w:hAnsi="Times New Roman" w:cs="Times New Roman"/>
          <w:sz w:val="24"/>
          <w:szCs w:val="24"/>
        </w:rPr>
        <w:t xml:space="preserve">Η ομάδα ξεκίνησε με τις καλύτερες προθέσεις γνωρίζοντας ότι θα </w:t>
      </w:r>
      <w:r>
        <w:rPr>
          <w:rFonts w:ascii="Times New Roman" w:hAnsi="Times New Roman" w:cs="Times New Roman"/>
          <w:sz w:val="24"/>
          <w:szCs w:val="24"/>
        </w:rPr>
        <w:t>συμμετάσχει σε</w:t>
      </w:r>
      <w:r w:rsidRPr="0026715C">
        <w:rPr>
          <w:rFonts w:ascii="Times New Roman" w:hAnsi="Times New Roman" w:cs="Times New Roman"/>
          <w:sz w:val="24"/>
          <w:szCs w:val="24"/>
        </w:rPr>
        <w:t xml:space="preserve"> παιχνίδια και δραστηριότητες</w:t>
      </w:r>
      <w:r>
        <w:rPr>
          <w:rFonts w:ascii="Times New Roman" w:hAnsi="Times New Roman" w:cs="Times New Roman"/>
          <w:sz w:val="24"/>
          <w:szCs w:val="24"/>
        </w:rPr>
        <w:t xml:space="preserve">, κάτι που και μόνο στο άκουσμα αυτού </w:t>
      </w:r>
      <w:r w:rsidRPr="0026715C">
        <w:rPr>
          <w:rFonts w:ascii="Times New Roman" w:hAnsi="Times New Roman" w:cs="Times New Roman"/>
          <w:sz w:val="24"/>
          <w:szCs w:val="24"/>
        </w:rPr>
        <w:t>την ενθουσί</w:t>
      </w:r>
      <w:r>
        <w:rPr>
          <w:rFonts w:ascii="Times New Roman" w:hAnsi="Times New Roman" w:cs="Times New Roman"/>
          <w:sz w:val="24"/>
          <w:szCs w:val="24"/>
        </w:rPr>
        <w:t>αζε</w:t>
      </w:r>
      <w:r w:rsidRPr="0026715C">
        <w:rPr>
          <w:rFonts w:ascii="Times New Roman" w:hAnsi="Times New Roman" w:cs="Times New Roman"/>
          <w:sz w:val="24"/>
          <w:szCs w:val="24"/>
        </w:rPr>
        <w:t xml:space="preserve">. </w:t>
      </w:r>
      <w:r>
        <w:rPr>
          <w:rFonts w:ascii="Times New Roman" w:hAnsi="Times New Roman" w:cs="Times New Roman"/>
          <w:sz w:val="24"/>
          <w:szCs w:val="24"/>
        </w:rPr>
        <w:t xml:space="preserve">Στην πορεία των παρεμβάσεων εκδηλώθηκαν δυσκολίες συνεργασίας με την </w:t>
      </w:r>
      <w:proofErr w:type="spellStart"/>
      <w:r>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με άμεσο αντίκτυπο στη συμμετοχικότητα της ομάδας, κάτι που εντέλει ξεπεράστηκε. Παρά τις άμυνες και αναστολές των παιδιών για συνεργασία παρατηρούνταν καθ’ όλη τη διάρκεια μία τάση υποστήριξης της ομαδικότητας από όλα τα μέλη». </w:t>
      </w:r>
    </w:p>
    <w:p w14:paraId="28C341B8" w14:textId="77777777" w:rsidR="009732E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Ημερολόγιο ερευνήτριας, 2</w:t>
      </w:r>
      <w:r w:rsidRPr="009D08FD">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65BCFDB1"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Αυτό το στοιχείο των συμμετεχόντων ενισχύθηκε, όσο το δυνατόν, κατά το έπακρο προσφέροντας ευκαιρίες για υπεράσπιση του διπλανού τους είτε αναφορικά με τη σωματική του ακεραιότητα, είτε με την ευρύτερη αποδοχή του διαφορετικού. </w:t>
      </w:r>
    </w:p>
    <w:p w14:paraId="1E5D64F1"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Κυρία</w:t>
      </w:r>
      <w:r>
        <w:rPr>
          <w:rFonts w:ascii="Times New Roman" w:hAnsi="Times New Roman" w:cs="Times New Roman"/>
          <w:sz w:val="24"/>
          <w:szCs w:val="24"/>
        </w:rPr>
        <w:t>,</w:t>
      </w:r>
      <w:r w:rsidRPr="0026715C">
        <w:rPr>
          <w:rFonts w:ascii="Times New Roman" w:hAnsi="Times New Roman" w:cs="Times New Roman"/>
          <w:sz w:val="24"/>
          <w:szCs w:val="24"/>
        </w:rPr>
        <w:t xml:space="preserve"> με αυτήν τη δραστηριότητα είναι σαν να λέω στον άλλον ότι είμαι εδώ για σένα που δεν βλέπεις και είσαι εσύ εδώ για μένα που δεν ακούω</w:t>
      </w:r>
      <w:r>
        <w:rPr>
          <w:rFonts w:ascii="Times New Roman" w:hAnsi="Times New Roman" w:cs="Times New Roman"/>
          <w:sz w:val="24"/>
          <w:szCs w:val="24"/>
        </w:rPr>
        <w:t>. Δεν θέλω να χτυπήσει! Θα μπορούσαμε να ξαναπαίξουμε αυτό το παιχνίδι με κάποιον που μπορεί να είναι με ειδικές ανάγκες»</w:t>
      </w:r>
      <w:r w:rsidRPr="0026715C">
        <w:rPr>
          <w:rFonts w:ascii="Times New Roman" w:hAnsi="Times New Roman" w:cs="Times New Roman"/>
          <w:sz w:val="24"/>
          <w:szCs w:val="24"/>
        </w:rPr>
        <w:t>.</w:t>
      </w:r>
    </w:p>
    <w:p w14:paraId="7FF62BC4"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Αγγελική, 2</w:t>
      </w:r>
      <w:r w:rsidRPr="003436E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21FA0394" w14:textId="77777777" w:rsidR="009732E6" w:rsidRPr="006E3D7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6E3D76">
        <w:rPr>
          <w:rFonts w:ascii="Times New Roman" w:hAnsi="Times New Roman" w:cs="Times New Roman"/>
          <w:sz w:val="24"/>
          <w:szCs w:val="24"/>
        </w:rPr>
        <w:t>Η αρχική θετική στάση προς συμμετοχή των μαθητών και ο ενθουσιασμός τους ανατράπηκε στο μεγαλύτερο σύνολο των αγοριών</w:t>
      </w:r>
      <w:r>
        <w:rPr>
          <w:rFonts w:ascii="Times New Roman" w:hAnsi="Times New Roman" w:cs="Times New Roman"/>
          <w:sz w:val="24"/>
          <w:szCs w:val="24"/>
        </w:rPr>
        <w:t>,</w:t>
      </w:r>
      <w:r w:rsidRPr="006E3D76">
        <w:rPr>
          <w:rFonts w:ascii="Times New Roman" w:hAnsi="Times New Roman" w:cs="Times New Roman"/>
          <w:sz w:val="24"/>
          <w:szCs w:val="24"/>
        </w:rPr>
        <w:t xml:space="preserve"> σε αντίθεση με τ</w:t>
      </w:r>
      <w:r>
        <w:rPr>
          <w:rFonts w:ascii="Times New Roman" w:hAnsi="Times New Roman" w:cs="Times New Roman"/>
          <w:sz w:val="24"/>
          <w:szCs w:val="24"/>
        </w:rPr>
        <w:t>α</w:t>
      </w:r>
      <w:r w:rsidRPr="006E3D76">
        <w:rPr>
          <w:rFonts w:ascii="Times New Roman" w:hAnsi="Times New Roman" w:cs="Times New Roman"/>
          <w:sz w:val="24"/>
          <w:szCs w:val="24"/>
        </w:rPr>
        <w:t xml:space="preserve"> κορ</w:t>
      </w:r>
      <w:r>
        <w:rPr>
          <w:rFonts w:ascii="Times New Roman" w:hAnsi="Times New Roman" w:cs="Times New Roman"/>
          <w:sz w:val="24"/>
          <w:szCs w:val="24"/>
        </w:rPr>
        <w:t>ίτσια</w:t>
      </w:r>
      <w:r w:rsidRPr="006E3D76">
        <w:rPr>
          <w:rFonts w:ascii="Times New Roman" w:hAnsi="Times New Roman" w:cs="Times New Roman"/>
          <w:sz w:val="24"/>
          <w:szCs w:val="24"/>
        </w:rPr>
        <w:t xml:space="preserve">. </w:t>
      </w:r>
      <w:r>
        <w:rPr>
          <w:rFonts w:ascii="Times New Roman" w:hAnsi="Times New Roman" w:cs="Times New Roman"/>
          <w:sz w:val="24"/>
          <w:szCs w:val="24"/>
        </w:rPr>
        <w:t>Ό</w:t>
      </w:r>
      <w:r w:rsidRPr="006E3D76">
        <w:rPr>
          <w:rFonts w:ascii="Times New Roman" w:hAnsi="Times New Roman" w:cs="Times New Roman"/>
          <w:sz w:val="24"/>
          <w:szCs w:val="24"/>
        </w:rPr>
        <w:t>ταν οι μαθήτριες πληροφορούνταν ότι ακολουθεί θεατροπαιδαγωγικό πρόγραμμα ζητωκραύγαζαν και ενθουσιάζονταν. Αντιθέτως, οι μαθητές δυσανασχετούσαν</w:t>
      </w:r>
      <w:r>
        <w:rPr>
          <w:rFonts w:ascii="Times New Roman" w:hAnsi="Times New Roman" w:cs="Times New Roman"/>
          <w:sz w:val="24"/>
          <w:szCs w:val="24"/>
        </w:rPr>
        <w:t>,</w:t>
      </w:r>
      <w:r w:rsidRPr="006E3D76">
        <w:rPr>
          <w:rFonts w:ascii="Times New Roman" w:hAnsi="Times New Roman" w:cs="Times New Roman"/>
          <w:sz w:val="24"/>
          <w:szCs w:val="24"/>
        </w:rPr>
        <w:t xml:space="preserve"> κάτι που παρατηρήθηκε ότι οφειλόταν στη δυσκολία τους να αφεθούν</w:t>
      </w:r>
      <w:r>
        <w:rPr>
          <w:rFonts w:ascii="Times New Roman" w:hAnsi="Times New Roman" w:cs="Times New Roman"/>
          <w:sz w:val="24"/>
          <w:szCs w:val="24"/>
        </w:rPr>
        <w:t xml:space="preserve"> σε αυτοσχεδιασμούς</w:t>
      </w:r>
      <w:r w:rsidRPr="006E3D76">
        <w:rPr>
          <w:rFonts w:ascii="Times New Roman" w:hAnsi="Times New Roman" w:cs="Times New Roman"/>
          <w:sz w:val="24"/>
          <w:szCs w:val="24"/>
        </w:rPr>
        <w:t xml:space="preserve">, να εμβαθύνουν σε δύσκολες καταστάσεις και ως εκ τούτου να επεξεργαστούν λύσεις.  Προτιμούσαν </w:t>
      </w:r>
      <w:r>
        <w:rPr>
          <w:rFonts w:ascii="Times New Roman" w:hAnsi="Times New Roman" w:cs="Times New Roman"/>
          <w:sz w:val="24"/>
          <w:szCs w:val="24"/>
        </w:rPr>
        <w:t xml:space="preserve">τις </w:t>
      </w:r>
      <w:r w:rsidRPr="006E3D76">
        <w:rPr>
          <w:rFonts w:ascii="Times New Roman" w:hAnsi="Times New Roman" w:cs="Times New Roman"/>
          <w:sz w:val="24"/>
          <w:szCs w:val="24"/>
        </w:rPr>
        <w:t>ασκήσεις προθέρμανσης που τις έβρισκαν περισσότερο διασκεδαστικές</w:t>
      </w:r>
      <w:r>
        <w:rPr>
          <w:rFonts w:ascii="Times New Roman" w:hAnsi="Times New Roman" w:cs="Times New Roman"/>
          <w:sz w:val="24"/>
          <w:szCs w:val="24"/>
        </w:rPr>
        <w:t>».</w:t>
      </w:r>
      <w:r w:rsidRPr="006E3D76">
        <w:rPr>
          <w:rFonts w:ascii="Times New Roman" w:hAnsi="Times New Roman" w:cs="Times New Roman"/>
          <w:sz w:val="24"/>
          <w:szCs w:val="24"/>
        </w:rPr>
        <w:t xml:space="preserve"> </w:t>
      </w:r>
    </w:p>
    <w:p w14:paraId="0F680488" w14:textId="77777777" w:rsidR="009732E6" w:rsidRPr="006E3D76" w:rsidRDefault="009732E6" w:rsidP="009732E6">
      <w:pPr>
        <w:spacing w:line="360" w:lineRule="auto"/>
        <w:ind w:left="360"/>
        <w:jc w:val="right"/>
        <w:rPr>
          <w:rFonts w:ascii="Times New Roman" w:hAnsi="Times New Roman" w:cs="Times New Roman"/>
          <w:sz w:val="24"/>
          <w:szCs w:val="24"/>
        </w:rPr>
      </w:pPr>
      <w:r w:rsidRPr="006E3D76">
        <w:rPr>
          <w:rFonts w:ascii="Times New Roman" w:hAnsi="Times New Roman" w:cs="Times New Roman"/>
          <w:sz w:val="24"/>
          <w:szCs w:val="24"/>
        </w:rPr>
        <w:t>Ημερολόγιο ερευν</w:t>
      </w:r>
      <w:r>
        <w:rPr>
          <w:rFonts w:ascii="Times New Roman" w:hAnsi="Times New Roman" w:cs="Times New Roman"/>
          <w:sz w:val="24"/>
          <w:szCs w:val="24"/>
        </w:rPr>
        <w:t>ήτριας, 5</w:t>
      </w:r>
      <w:r w:rsidRPr="009D08FD">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24829EFD" w14:textId="77777777" w:rsidR="009732E6" w:rsidRPr="0026715C"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Η πόλωση αυτή της ομάδας ανατράπηκε δίνοντας προκείμενα με έντονο συγκινησιακά φορτισμένο περιεχόμενο, με φανταστικούς  χαρακτήρες που έμοιαζαν καθημερινοί,  αλλά και με αληθινά πρόσωπα – πρότυπα ανθρώπων με καλλιεργημένη ψυχική ανθεκτικότητα. Συγκεκριμένα, ένας μαθητής που επιθυμούσε να απέχει επανήλθε εντελώς αυθόρμητα στον κύκλο όταν με το προκείμενο της 7</w:t>
      </w:r>
      <w:r w:rsidRPr="00EF4235">
        <w:rPr>
          <w:rFonts w:ascii="Times New Roman" w:hAnsi="Times New Roman" w:cs="Times New Roman"/>
          <w:sz w:val="24"/>
          <w:szCs w:val="24"/>
          <w:vertAlign w:val="superscript"/>
        </w:rPr>
        <w:t>ης</w:t>
      </w:r>
      <w:r>
        <w:rPr>
          <w:rFonts w:ascii="Times New Roman" w:hAnsi="Times New Roman" w:cs="Times New Roman"/>
          <w:sz w:val="24"/>
          <w:szCs w:val="24"/>
        </w:rPr>
        <w:t xml:space="preserve"> συνάντησης συνειδητοποίησε τα εξής: </w:t>
      </w:r>
    </w:p>
    <w:p w14:paraId="421A119F" w14:textId="77777777" w:rsidR="009732E6" w:rsidRDefault="009732E6" w:rsidP="009732E6">
      <w:pPr>
        <w:spacing w:line="360" w:lineRule="auto"/>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Κυρία, ένα ταξίδι στο παρελθόν δεν μπορώ να το κάνω για να αλλάξω κάτι, αλλά μπορώ με τη ζωή μου τώρα να αλλάξω το μέλλον</w:t>
      </w:r>
      <w:r>
        <w:rPr>
          <w:rFonts w:ascii="Times New Roman" w:hAnsi="Times New Roman" w:cs="Times New Roman"/>
          <w:sz w:val="24"/>
          <w:szCs w:val="24"/>
        </w:rPr>
        <w:t>»</w:t>
      </w:r>
      <w:r w:rsidRPr="0026715C">
        <w:rPr>
          <w:rFonts w:ascii="Times New Roman" w:hAnsi="Times New Roman" w:cs="Times New Roman"/>
          <w:sz w:val="24"/>
          <w:szCs w:val="24"/>
        </w:rPr>
        <w:t>.</w:t>
      </w:r>
    </w:p>
    <w:p w14:paraId="7D22E610" w14:textId="77777777" w:rsidR="009732E6" w:rsidRPr="0026715C" w:rsidRDefault="009732E6" w:rsidP="009732E6">
      <w:pPr>
        <w:spacing w:line="360" w:lineRule="auto"/>
        <w:ind w:left="720"/>
        <w:jc w:val="right"/>
        <w:rPr>
          <w:rFonts w:ascii="Times New Roman" w:hAnsi="Times New Roman" w:cs="Times New Roman"/>
          <w:sz w:val="24"/>
          <w:szCs w:val="24"/>
        </w:rPr>
      </w:pPr>
      <w:r>
        <w:rPr>
          <w:rFonts w:ascii="Times New Roman" w:hAnsi="Times New Roman" w:cs="Times New Roman"/>
          <w:sz w:val="24"/>
          <w:szCs w:val="24"/>
        </w:rPr>
        <w:t>Κωνσταντίνος</w:t>
      </w:r>
      <w:r w:rsidRPr="0026715C">
        <w:rPr>
          <w:rFonts w:ascii="Times New Roman" w:hAnsi="Times New Roman" w:cs="Times New Roman"/>
          <w:sz w:val="24"/>
          <w:szCs w:val="24"/>
        </w:rPr>
        <w:t xml:space="preserve"> </w:t>
      </w:r>
    </w:p>
    <w:p w14:paraId="3EE0E3D5"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Σε αυτό το περιβάλλον ευελιξίας, οι μαθητές μπόρεσαν να συνειδητοποιήσουν μέσω της Δραματικής Τέχνης στην Εκπαίδευση ότι οι κανόνες είναι χρήσιμοι για να δίνουν </w:t>
      </w:r>
      <w:r>
        <w:rPr>
          <w:rFonts w:ascii="Times New Roman" w:hAnsi="Times New Roman" w:cs="Times New Roman"/>
          <w:sz w:val="24"/>
          <w:szCs w:val="24"/>
        </w:rPr>
        <w:lastRenderedPageBreak/>
        <w:t xml:space="preserve">λύσεις σε προβληματικές καταστάσεις. Κυρίως, βέβαια, αναγνώρισαν ότι είναι χρήσιμο να αλλαχθούν όταν δεν υπηρετούν τον σκοπό τους, κάτι που τους προκαλούσε να δεχθούν νέες και απρόσμενες καταστάσεις καλλιεργώντας ως εκ τούτου την ψυχικής τους ανθεκτικότητα απέναντι σε νέες προκλήσεις. </w:t>
      </w:r>
    </w:p>
    <w:p w14:paraId="54912B22"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«Μαθητές που δυσκολεύονταν να αποδεχθούν την ήττα, την δέχονταν πιο ήρεμα διαισθανόμενοι ότι η νίκη δεν έχει και τόσο μεγάλη αξία, μιας και όλο και κάποια καινούρια ιδέα θα τους διευκόλυνε.» </w:t>
      </w:r>
    </w:p>
    <w:p w14:paraId="60309F80" w14:textId="77777777" w:rsidR="009732E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Ημερολόγιο ερευνήτριας, 3</w:t>
      </w:r>
      <w:r w:rsidRPr="006C4122">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4463DDC5"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Ενδεικτικά, στην 3</w:t>
      </w:r>
      <w:r w:rsidRPr="00B3410B">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 ακούστηκαν οι εξής αλλαγές κανόνων, οι οποίες  εξέλιξαν το παιχνίδι αναδεικνύοντας τη χαρά της συμμετοχής εις βάρος της ήττας:</w:t>
      </w:r>
    </w:p>
    <w:p w14:paraId="463FBA77"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 xml:space="preserve">Να φωνάζουμε κάθε φορά πού στέλνουμε το μπαλόνι </w:t>
      </w:r>
      <w:r>
        <w:rPr>
          <w:rFonts w:ascii="Times New Roman" w:hAnsi="Times New Roman" w:cs="Times New Roman"/>
          <w:sz w:val="24"/>
          <w:szCs w:val="24"/>
        </w:rPr>
        <w:t>κ</w:t>
      </w:r>
      <w:r w:rsidRPr="0026715C">
        <w:rPr>
          <w:rFonts w:ascii="Times New Roman" w:hAnsi="Times New Roman" w:cs="Times New Roman"/>
          <w:sz w:val="24"/>
          <w:szCs w:val="24"/>
        </w:rPr>
        <w:t>αι να θυμόμαστε να μην λέμε τα ίδια ονόματα</w:t>
      </w:r>
      <w:r>
        <w:rPr>
          <w:rFonts w:ascii="Times New Roman" w:hAnsi="Times New Roman" w:cs="Times New Roman"/>
          <w:sz w:val="24"/>
          <w:szCs w:val="24"/>
        </w:rPr>
        <w:t>»</w:t>
      </w:r>
      <w:r w:rsidRPr="0026715C">
        <w:rPr>
          <w:rFonts w:ascii="Times New Roman" w:hAnsi="Times New Roman" w:cs="Times New Roman"/>
          <w:sz w:val="24"/>
          <w:szCs w:val="24"/>
        </w:rPr>
        <w:t xml:space="preserve">. </w:t>
      </w:r>
    </w:p>
    <w:p w14:paraId="15E1304A"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Απόστολος</w:t>
      </w:r>
    </w:p>
    <w:p w14:paraId="7B063E2D"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 xml:space="preserve">Να βγάλουμε έναν στο κέντρο και να βοηθάει! Όταν πέφτει η μπάλα κάτω να μπαίνει καθένας με τη σειρά </w:t>
      </w:r>
      <w:r>
        <w:rPr>
          <w:rFonts w:ascii="Times New Roman" w:hAnsi="Times New Roman" w:cs="Times New Roman"/>
          <w:sz w:val="24"/>
          <w:szCs w:val="24"/>
        </w:rPr>
        <w:t xml:space="preserve">στο κέντρο </w:t>
      </w:r>
      <w:r w:rsidRPr="0026715C">
        <w:rPr>
          <w:rFonts w:ascii="Times New Roman" w:hAnsi="Times New Roman" w:cs="Times New Roman"/>
          <w:sz w:val="24"/>
          <w:szCs w:val="24"/>
        </w:rPr>
        <w:t>να την πιάνει</w:t>
      </w:r>
      <w:r>
        <w:rPr>
          <w:rFonts w:ascii="Times New Roman" w:hAnsi="Times New Roman" w:cs="Times New Roman"/>
          <w:sz w:val="24"/>
          <w:szCs w:val="24"/>
        </w:rPr>
        <w:t>»</w:t>
      </w:r>
      <w:r w:rsidRPr="0026715C">
        <w:rPr>
          <w:rFonts w:ascii="Times New Roman" w:hAnsi="Times New Roman" w:cs="Times New Roman"/>
          <w:sz w:val="24"/>
          <w:szCs w:val="24"/>
        </w:rPr>
        <w:t>.</w:t>
      </w:r>
    </w:p>
    <w:p w14:paraId="398C4680"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Αγγελική </w:t>
      </w:r>
    </w:p>
    <w:p w14:paraId="5579639B"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Ας την αφήνουμε να πέφτει κάτω, δεν πειράζει!</w:t>
      </w:r>
      <w:r>
        <w:rPr>
          <w:rFonts w:ascii="Times New Roman" w:hAnsi="Times New Roman" w:cs="Times New Roman"/>
          <w:sz w:val="24"/>
          <w:szCs w:val="24"/>
        </w:rPr>
        <w:t xml:space="preserve">». </w:t>
      </w:r>
    </w:p>
    <w:p w14:paraId="2CEF199C"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Ανάργυρος</w:t>
      </w:r>
    </w:p>
    <w:p w14:paraId="6BB64984" w14:textId="77777777" w:rsidR="009732E6" w:rsidRPr="0026715C"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Εντέλει, η εξοικείωση των συμμετεχόντων με τη Δραματική Τέχνη στην Εκπαίδευση οδήγησε σε πνεύμα συλλογικότητας, ομόνοιας και πηγαίου ενδιαφέροντος για όσα διαδραματίζονταν στη διάρκεια των παρεμβάσεων. </w:t>
      </w:r>
    </w:p>
    <w:p w14:paraId="4B2F309B" w14:textId="77777777" w:rsidR="009732E6" w:rsidRPr="006E3D7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6E3D76">
        <w:rPr>
          <w:rFonts w:ascii="Times New Roman" w:hAnsi="Times New Roman" w:cs="Times New Roman"/>
          <w:sz w:val="24"/>
          <w:szCs w:val="24"/>
        </w:rPr>
        <w:t xml:space="preserve">Η ενέργεια των μαθητών έχει αλλάξει, καθώς πλέον συμμετέχουν πιο ενεργητικά. Νιώθοντας ότι η </w:t>
      </w:r>
      <w:proofErr w:type="spellStart"/>
      <w:r w:rsidRPr="006E3D76">
        <w:rPr>
          <w:rFonts w:ascii="Times New Roman" w:hAnsi="Times New Roman" w:cs="Times New Roman"/>
          <w:sz w:val="24"/>
          <w:szCs w:val="24"/>
        </w:rPr>
        <w:t>αυτοαποτελεσματικότητά</w:t>
      </w:r>
      <w:proofErr w:type="spellEnd"/>
      <w:r w:rsidRPr="006E3D76">
        <w:rPr>
          <w:rFonts w:ascii="Times New Roman" w:hAnsi="Times New Roman" w:cs="Times New Roman"/>
          <w:sz w:val="24"/>
          <w:szCs w:val="24"/>
        </w:rPr>
        <w:t xml:space="preserve"> τους έχει ενισχυθεί έχουν μεγαλύτερη αποδοχή</w:t>
      </w:r>
      <w:r>
        <w:rPr>
          <w:rFonts w:ascii="Times New Roman" w:hAnsi="Times New Roman" w:cs="Times New Roman"/>
          <w:sz w:val="24"/>
          <w:szCs w:val="24"/>
        </w:rPr>
        <w:t>,</w:t>
      </w:r>
      <w:r w:rsidRPr="006E3D76">
        <w:rPr>
          <w:rFonts w:ascii="Times New Roman" w:hAnsi="Times New Roman" w:cs="Times New Roman"/>
          <w:sz w:val="24"/>
          <w:szCs w:val="24"/>
        </w:rPr>
        <w:t xml:space="preserve"> διότι ξέρουν ότι ο λόγος τους μετράει και μπορούν να βρίσκουν λύσεις στα προβλήματα που τίθενται. Αισθάνονται περήφανοι για αυτά που πετυχαίνουν και έχουν μεράκι για αυτό που κάνουν. Τα αγόρια κάθε φορά που εργάζονται ομαδικά τοποθετούνται αυθόρμητα σε κύκλο ή πιάνονται από τους ώμους για να οργανωθούν ή αγκαλιάζονται όταν η ομάδα πρέπει να σκεφτεί κάτι πολύ σοβαρό. Κυρίως</w:t>
      </w:r>
      <w:r>
        <w:rPr>
          <w:rFonts w:ascii="Times New Roman" w:hAnsi="Times New Roman" w:cs="Times New Roman"/>
          <w:sz w:val="24"/>
          <w:szCs w:val="24"/>
        </w:rPr>
        <w:t>,</w:t>
      </w:r>
      <w:r w:rsidRPr="006E3D76">
        <w:rPr>
          <w:rFonts w:ascii="Times New Roman" w:hAnsi="Times New Roman" w:cs="Times New Roman"/>
          <w:sz w:val="24"/>
          <w:szCs w:val="24"/>
        </w:rPr>
        <w:t xml:space="preserve"> </w:t>
      </w:r>
      <w:r>
        <w:rPr>
          <w:rFonts w:ascii="Times New Roman" w:hAnsi="Times New Roman" w:cs="Times New Roman"/>
          <w:sz w:val="24"/>
          <w:szCs w:val="24"/>
        </w:rPr>
        <w:t>όμως,</w:t>
      </w:r>
      <w:r w:rsidRPr="006E3D76">
        <w:rPr>
          <w:rFonts w:ascii="Times New Roman" w:hAnsi="Times New Roman" w:cs="Times New Roman"/>
          <w:sz w:val="24"/>
          <w:szCs w:val="24"/>
        </w:rPr>
        <w:t xml:space="preserve"> τόσο </w:t>
      </w:r>
      <w:r w:rsidRPr="006E3D76">
        <w:rPr>
          <w:rFonts w:ascii="Times New Roman" w:hAnsi="Times New Roman" w:cs="Times New Roman"/>
          <w:sz w:val="24"/>
          <w:szCs w:val="24"/>
        </w:rPr>
        <w:lastRenderedPageBreak/>
        <w:t>τα αγόρια</w:t>
      </w:r>
      <w:r>
        <w:rPr>
          <w:rFonts w:ascii="Times New Roman" w:hAnsi="Times New Roman" w:cs="Times New Roman"/>
          <w:sz w:val="24"/>
          <w:szCs w:val="24"/>
        </w:rPr>
        <w:t>,</w:t>
      </w:r>
      <w:r w:rsidRPr="006E3D76">
        <w:rPr>
          <w:rFonts w:ascii="Times New Roman" w:hAnsi="Times New Roman" w:cs="Times New Roman"/>
          <w:sz w:val="24"/>
          <w:szCs w:val="24"/>
        </w:rPr>
        <w:t xml:space="preserve"> όσο και τα κορίτσια ακούνε τις απόψεις όλων στις ομάδες τους. Το χαίρονται με την ψυχή </w:t>
      </w:r>
      <w:r>
        <w:rPr>
          <w:rFonts w:ascii="Times New Roman" w:hAnsi="Times New Roman" w:cs="Times New Roman"/>
          <w:sz w:val="24"/>
          <w:szCs w:val="24"/>
        </w:rPr>
        <w:t>τους»</w:t>
      </w:r>
      <w:r w:rsidRPr="006E3D76">
        <w:rPr>
          <w:rFonts w:ascii="Times New Roman" w:hAnsi="Times New Roman" w:cs="Times New Roman"/>
          <w:sz w:val="24"/>
          <w:szCs w:val="24"/>
        </w:rPr>
        <w:t xml:space="preserve">. </w:t>
      </w:r>
    </w:p>
    <w:p w14:paraId="6C689AA0" w14:textId="77777777" w:rsidR="009732E6" w:rsidRPr="006E3D76" w:rsidRDefault="009732E6" w:rsidP="009732E6">
      <w:pPr>
        <w:spacing w:line="360" w:lineRule="auto"/>
        <w:jc w:val="right"/>
        <w:rPr>
          <w:rFonts w:ascii="Times New Roman" w:hAnsi="Times New Roman" w:cs="Times New Roman"/>
          <w:sz w:val="24"/>
          <w:szCs w:val="24"/>
        </w:rPr>
      </w:pPr>
      <w:r w:rsidRPr="006E3D76">
        <w:rPr>
          <w:rFonts w:ascii="Times New Roman" w:hAnsi="Times New Roman" w:cs="Times New Roman"/>
          <w:sz w:val="24"/>
          <w:szCs w:val="24"/>
        </w:rPr>
        <w:t>Ημερολόγιο ερευν</w:t>
      </w:r>
      <w:r>
        <w:rPr>
          <w:rFonts w:ascii="Times New Roman" w:hAnsi="Times New Roman" w:cs="Times New Roman"/>
          <w:sz w:val="24"/>
          <w:szCs w:val="24"/>
        </w:rPr>
        <w:t>ήτριας, 9</w:t>
      </w:r>
      <w:r w:rsidRPr="007A018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0400D0AF" w14:textId="77777777" w:rsidR="009732E6" w:rsidRPr="0026715C" w:rsidRDefault="009732E6" w:rsidP="009732E6">
      <w:pPr>
        <w:spacing w:line="360" w:lineRule="auto"/>
        <w:jc w:val="both"/>
        <w:rPr>
          <w:rFonts w:ascii="Times New Roman" w:hAnsi="Times New Roman" w:cs="Times New Roman"/>
          <w:sz w:val="24"/>
          <w:szCs w:val="24"/>
        </w:rPr>
      </w:pPr>
    </w:p>
    <w:p w14:paraId="2E52740F" w14:textId="1813A886" w:rsidR="009732E6" w:rsidRDefault="00F13E75" w:rsidP="009732E6">
      <w:pPr>
        <w:pStyle w:val="2"/>
        <w:spacing w:line="360" w:lineRule="auto"/>
        <w:rPr>
          <w:rFonts w:ascii="Times New Roman" w:hAnsi="Times New Roman" w:cs="Times New Roman"/>
          <w:color w:val="000000" w:themeColor="text1"/>
          <w:sz w:val="24"/>
          <w:szCs w:val="24"/>
        </w:rPr>
      </w:pPr>
      <w:bookmarkStart w:id="46" w:name="_Toc166008458"/>
      <w:bookmarkStart w:id="47" w:name="_Toc167957881"/>
      <w:bookmarkStart w:id="48" w:name="_Toc170823835"/>
      <w:r>
        <w:rPr>
          <w:rFonts w:ascii="Times New Roman" w:hAnsi="Times New Roman" w:cs="Times New Roman"/>
          <w:color w:val="000000" w:themeColor="text1"/>
          <w:sz w:val="24"/>
          <w:szCs w:val="24"/>
        </w:rPr>
        <w:t>4.2.2</w:t>
      </w:r>
      <w:r w:rsidR="009732E6">
        <w:rPr>
          <w:rFonts w:ascii="Times New Roman" w:hAnsi="Times New Roman" w:cs="Times New Roman"/>
          <w:color w:val="000000" w:themeColor="text1"/>
          <w:sz w:val="24"/>
          <w:szCs w:val="24"/>
        </w:rPr>
        <w:t xml:space="preserve"> </w:t>
      </w:r>
      <w:proofErr w:type="spellStart"/>
      <w:r w:rsidR="009732E6" w:rsidRPr="0026715C">
        <w:rPr>
          <w:rFonts w:ascii="Times New Roman" w:hAnsi="Times New Roman" w:cs="Times New Roman"/>
          <w:color w:val="000000" w:themeColor="text1"/>
          <w:sz w:val="24"/>
          <w:szCs w:val="24"/>
        </w:rPr>
        <w:t>Αυτοπαποτελεσματικότητα</w:t>
      </w:r>
      <w:bookmarkEnd w:id="46"/>
      <w:bookmarkEnd w:id="47"/>
      <w:bookmarkEnd w:id="48"/>
      <w:proofErr w:type="spellEnd"/>
    </w:p>
    <w:p w14:paraId="2C3B3CEA"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rPr>
        <w:t>«</w:t>
      </w:r>
      <w:r>
        <w:rPr>
          <w:rFonts w:ascii="Times New Roman" w:hAnsi="Times New Roman" w:cs="Times New Roman"/>
          <w:sz w:val="24"/>
          <w:szCs w:val="24"/>
        </w:rPr>
        <w:t xml:space="preserve">Η </w:t>
      </w:r>
      <w:proofErr w:type="spellStart"/>
      <w:r>
        <w:rPr>
          <w:rFonts w:ascii="Times New Roman" w:hAnsi="Times New Roman" w:cs="Times New Roman"/>
          <w:sz w:val="24"/>
          <w:szCs w:val="24"/>
        </w:rPr>
        <w:t>αυτοαποτελεσματικότητα</w:t>
      </w:r>
      <w:proofErr w:type="spellEnd"/>
      <w:r>
        <w:rPr>
          <w:rFonts w:ascii="Times New Roman" w:hAnsi="Times New Roman" w:cs="Times New Roman"/>
          <w:sz w:val="24"/>
          <w:szCs w:val="24"/>
        </w:rPr>
        <w:t xml:space="preserve"> των μαθητών κατά τη διάρκεια των παρεμβάσεων παρουσίαζε ελλείμματα με βασική παράμετρο την αυτοπεποίθησή τους. Αν και κατά τα λεγόμενά τους θεωρούσαν ότι μπορούν να αντιμετωπίσουν προβληματικές καταστάσεις με ευελιξία, στη διάρκεια των συναντήσεών μας κάποιοι μαθητές δυσκολεύονταν να αυτοσχεδιάσουν ή να εκφράσουν τις ιδέες τους, ακολουθώντας αυτές της πλειοψηφίας ή των δυναμικότερων συμμαθητών τους». </w:t>
      </w:r>
    </w:p>
    <w:p w14:paraId="779CB233" w14:textId="77777777" w:rsidR="009732E6" w:rsidRDefault="009732E6" w:rsidP="009732E6">
      <w:pPr>
        <w:spacing w:line="360" w:lineRule="auto"/>
        <w:jc w:val="right"/>
        <w:rPr>
          <w:rFonts w:ascii="Times New Roman" w:hAnsi="Times New Roman" w:cs="Times New Roman"/>
          <w:sz w:val="24"/>
          <w:szCs w:val="24"/>
        </w:rPr>
      </w:pPr>
      <w:r w:rsidRPr="006E3D76">
        <w:rPr>
          <w:rFonts w:ascii="Times New Roman" w:hAnsi="Times New Roman" w:cs="Times New Roman"/>
          <w:sz w:val="24"/>
          <w:szCs w:val="24"/>
        </w:rPr>
        <w:t>Ημερολόγιο ερευν</w:t>
      </w:r>
      <w:r>
        <w:rPr>
          <w:rFonts w:ascii="Times New Roman" w:hAnsi="Times New Roman" w:cs="Times New Roman"/>
          <w:sz w:val="24"/>
          <w:szCs w:val="24"/>
        </w:rPr>
        <w:t>ήτριας, 4</w:t>
      </w:r>
      <w:r w:rsidRPr="00CD34A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516D3C85"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«Είμαι φίλος με τον εαυτό γιατί περνάω καλά όταν είμαι μόνη μου στο δωμάτιό μου και κάνω κάτι. Μπορώ να ξεπερνάω τις δυσκολίες που μου τυχαίνουν, δεν το βάζω κάτω».</w:t>
      </w:r>
    </w:p>
    <w:p w14:paraId="66B7AD08" w14:textId="77777777" w:rsidR="009732E6" w:rsidRPr="006E3D7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Γιώργος, 3</w:t>
      </w:r>
      <w:r w:rsidRPr="006B0F41">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2F75E945"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«Δεν ξέρω τι να του πω! […] Δεν ξέρω πώς να απαντήσω! […] Δεν ξέρω πώς μπορούν να γίνουν πάλι φίλοι». </w:t>
      </w:r>
    </w:p>
    <w:p w14:paraId="5982BBFB" w14:textId="77777777" w:rsidR="009732E6" w:rsidRDefault="009732E6" w:rsidP="009732E6">
      <w:pPr>
        <w:spacing w:line="360" w:lineRule="auto"/>
        <w:jc w:val="right"/>
        <w:rPr>
          <w:rFonts w:ascii="Times New Roman" w:hAnsi="Times New Roman" w:cs="Times New Roman"/>
          <w:sz w:val="24"/>
          <w:szCs w:val="24"/>
        </w:rPr>
      </w:pPr>
      <w:proofErr w:type="spellStart"/>
      <w:r>
        <w:rPr>
          <w:rFonts w:ascii="Times New Roman" w:hAnsi="Times New Roman" w:cs="Times New Roman"/>
          <w:sz w:val="24"/>
          <w:szCs w:val="24"/>
        </w:rPr>
        <w:t>Αναστάσης</w:t>
      </w:r>
      <w:proofErr w:type="spellEnd"/>
      <w:r>
        <w:rPr>
          <w:rFonts w:ascii="Times New Roman" w:hAnsi="Times New Roman" w:cs="Times New Roman"/>
          <w:sz w:val="24"/>
          <w:szCs w:val="24"/>
        </w:rPr>
        <w:t>, 5</w:t>
      </w:r>
      <w:r w:rsidRPr="006B0F41">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077263B4" w14:textId="77777777" w:rsidR="009732E6" w:rsidRPr="0026715C" w:rsidRDefault="009732E6" w:rsidP="009732E6">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t>Για την καλλιέργεια της αυτοπεποίθησης εφαρμόστηκε δραστηριότητα</w:t>
      </w:r>
      <w:r>
        <w:rPr>
          <w:rFonts w:ascii="Times New Roman" w:hAnsi="Times New Roman" w:cs="Times New Roman"/>
          <w:sz w:val="24"/>
          <w:szCs w:val="24"/>
        </w:rPr>
        <w:t>,</w:t>
      </w:r>
      <w:r w:rsidRPr="0026715C">
        <w:rPr>
          <w:rFonts w:ascii="Times New Roman" w:hAnsi="Times New Roman" w:cs="Times New Roman"/>
          <w:sz w:val="24"/>
          <w:szCs w:val="24"/>
        </w:rPr>
        <w:t xml:space="preserve"> όπου οι συμμετέχοντες χωρίζονταν σε ζευγάρια με κλήρο</w:t>
      </w:r>
      <w:r>
        <w:rPr>
          <w:rFonts w:ascii="Times New Roman" w:hAnsi="Times New Roman" w:cs="Times New Roman"/>
          <w:sz w:val="24"/>
          <w:szCs w:val="24"/>
        </w:rPr>
        <w:t>,</w:t>
      </w:r>
      <w:r w:rsidRPr="0026715C">
        <w:rPr>
          <w:rFonts w:ascii="Times New Roman" w:hAnsi="Times New Roman" w:cs="Times New Roman"/>
          <w:sz w:val="24"/>
          <w:szCs w:val="24"/>
        </w:rPr>
        <w:t xml:space="preserve"> στον οποίο συμπλήρωναν ένα θετικό σχόλιο για τον συμμαθητή </w:t>
      </w:r>
      <w:r>
        <w:rPr>
          <w:rFonts w:ascii="Times New Roman" w:hAnsi="Times New Roman" w:cs="Times New Roman"/>
          <w:sz w:val="24"/>
          <w:szCs w:val="24"/>
        </w:rPr>
        <w:t>τους,</w:t>
      </w:r>
      <w:r w:rsidRPr="0026715C">
        <w:rPr>
          <w:rFonts w:ascii="Times New Roman" w:hAnsi="Times New Roman" w:cs="Times New Roman"/>
          <w:sz w:val="24"/>
          <w:szCs w:val="24"/>
        </w:rPr>
        <w:t xml:space="preserve"> </w:t>
      </w:r>
      <w:r>
        <w:rPr>
          <w:rFonts w:ascii="Times New Roman" w:hAnsi="Times New Roman" w:cs="Times New Roman"/>
          <w:sz w:val="24"/>
          <w:szCs w:val="24"/>
        </w:rPr>
        <w:t>για να του το</w:t>
      </w:r>
      <w:r w:rsidRPr="0026715C">
        <w:rPr>
          <w:rFonts w:ascii="Times New Roman" w:hAnsi="Times New Roman" w:cs="Times New Roman"/>
          <w:sz w:val="24"/>
          <w:szCs w:val="24"/>
        </w:rPr>
        <w:t xml:space="preserve"> πρ</w:t>
      </w:r>
      <w:r>
        <w:rPr>
          <w:rFonts w:ascii="Times New Roman" w:hAnsi="Times New Roman" w:cs="Times New Roman"/>
          <w:sz w:val="24"/>
          <w:szCs w:val="24"/>
        </w:rPr>
        <w:t>οσφέρουν</w:t>
      </w:r>
      <w:r w:rsidRPr="0026715C">
        <w:rPr>
          <w:rFonts w:ascii="Times New Roman" w:hAnsi="Times New Roman" w:cs="Times New Roman"/>
          <w:sz w:val="24"/>
          <w:szCs w:val="24"/>
        </w:rPr>
        <w:t xml:space="preserve"> </w:t>
      </w:r>
      <w:r>
        <w:rPr>
          <w:rFonts w:ascii="Times New Roman" w:hAnsi="Times New Roman" w:cs="Times New Roman"/>
          <w:sz w:val="24"/>
          <w:szCs w:val="24"/>
        </w:rPr>
        <w:t>έπειτα</w:t>
      </w:r>
      <w:r w:rsidRPr="0026715C">
        <w:rPr>
          <w:rFonts w:ascii="Times New Roman" w:hAnsi="Times New Roman" w:cs="Times New Roman"/>
          <w:sz w:val="24"/>
          <w:szCs w:val="24"/>
        </w:rPr>
        <w:t xml:space="preserve"> ως δώρο</w:t>
      </w:r>
      <w:r>
        <w:rPr>
          <w:rFonts w:ascii="Times New Roman" w:hAnsi="Times New Roman" w:cs="Times New Roman"/>
          <w:sz w:val="24"/>
          <w:szCs w:val="24"/>
        </w:rPr>
        <w:t xml:space="preserve"> στα πλαίσια ενός αυτοσχεδιασμού</w:t>
      </w:r>
      <w:r w:rsidRPr="0026715C">
        <w:rPr>
          <w:rFonts w:ascii="Times New Roman" w:hAnsi="Times New Roman" w:cs="Times New Roman"/>
          <w:sz w:val="24"/>
          <w:szCs w:val="24"/>
        </w:rPr>
        <w:t xml:space="preserve">. </w:t>
      </w:r>
    </w:p>
    <w:p w14:paraId="4A67A9DC" w14:textId="77777777" w:rsidR="009732E6" w:rsidRPr="006E3D7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«Οι αντιδράσεις ενός</w:t>
      </w:r>
      <w:r w:rsidRPr="006E3D76">
        <w:rPr>
          <w:rFonts w:ascii="Times New Roman" w:hAnsi="Times New Roman" w:cs="Times New Roman"/>
          <w:sz w:val="24"/>
          <w:szCs w:val="24"/>
        </w:rPr>
        <w:t xml:space="preserve"> συγκεκριμένο</w:t>
      </w:r>
      <w:r>
        <w:rPr>
          <w:rFonts w:ascii="Times New Roman" w:hAnsi="Times New Roman" w:cs="Times New Roman"/>
          <w:sz w:val="24"/>
          <w:szCs w:val="24"/>
        </w:rPr>
        <w:t>υ</w:t>
      </w:r>
      <w:r w:rsidRPr="006E3D76">
        <w:rPr>
          <w:rFonts w:ascii="Times New Roman" w:hAnsi="Times New Roman" w:cs="Times New Roman"/>
          <w:sz w:val="24"/>
          <w:szCs w:val="24"/>
        </w:rPr>
        <w:t xml:space="preserve"> μαθητή</w:t>
      </w:r>
      <w:r>
        <w:rPr>
          <w:rFonts w:ascii="Times New Roman" w:hAnsi="Times New Roman" w:cs="Times New Roman"/>
          <w:sz w:val="24"/>
          <w:szCs w:val="24"/>
        </w:rPr>
        <w:t xml:space="preserve"> που βίωνε</w:t>
      </w:r>
      <w:r w:rsidRPr="006E3D76">
        <w:rPr>
          <w:rFonts w:ascii="Times New Roman" w:hAnsi="Times New Roman" w:cs="Times New Roman"/>
          <w:sz w:val="24"/>
          <w:szCs w:val="24"/>
        </w:rPr>
        <w:t xml:space="preserve"> καθημερινά έντονο στρες προς αναμονή των ιατρικών του αποτελεσμάτων </w:t>
      </w:r>
      <w:r>
        <w:rPr>
          <w:rFonts w:ascii="Times New Roman" w:hAnsi="Times New Roman" w:cs="Times New Roman"/>
          <w:sz w:val="24"/>
          <w:szCs w:val="24"/>
        </w:rPr>
        <w:t xml:space="preserve">μαρτυρούν πόσο ενισχύθηκε η αυτοπεποίθησή του </w:t>
      </w:r>
      <w:r w:rsidRPr="006E3D76">
        <w:rPr>
          <w:rFonts w:ascii="Times New Roman" w:hAnsi="Times New Roman" w:cs="Times New Roman"/>
          <w:sz w:val="24"/>
          <w:szCs w:val="24"/>
        </w:rPr>
        <w:t xml:space="preserve">. Ο μαθητής ήταν πραγματικά συγκινημένος και ήθελε με μεγάλη χαρά να μοιραστεί </w:t>
      </w:r>
      <w:r>
        <w:rPr>
          <w:rFonts w:ascii="Times New Roman" w:hAnsi="Times New Roman" w:cs="Times New Roman"/>
          <w:sz w:val="24"/>
          <w:szCs w:val="24"/>
        </w:rPr>
        <w:t xml:space="preserve">με την </w:t>
      </w:r>
      <w:proofErr w:type="spellStart"/>
      <w:r>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w:t>
      </w:r>
      <w:r w:rsidRPr="006E3D76">
        <w:rPr>
          <w:rFonts w:ascii="Times New Roman" w:hAnsi="Times New Roman" w:cs="Times New Roman"/>
          <w:sz w:val="24"/>
          <w:szCs w:val="24"/>
        </w:rPr>
        <w:t>ακριβώς τι έγραφε ο κλήρος για αυτόν. Στο σύνολο</w:t>
      </w:r>
      <w:r>
        <w:rPr>
          <w:rFonts w:ascii="Times New Roman" w:hAnsi="Times New Roman" w:cs="Times New Roman"/>
          <w:sz w:val="24"/>
          <w:szCs w:val="24"/>
        </w:rPr>
        <w:t xml:space="preserve">, βέβαια, </w:t>
      </w:r>
      <w:r w:rsidRPr="006E3D76">
        <w:rPr>
          <w:rFonts w:ascii="Times New Roman" w:hAnsi="Times New Roman" w:cs="Times New Roman"/>
          <w:sz w:val="24"/>
          <w:szCs w:val="24"/>
        </w:rPr>
        <w:t xml:space="preserve">της τάξης φάνηκε ότι όλοι οι μαθητές είχαν μεγάλη ανάγκη να διαβάσουν έναν καλό λόγο για τον εαυτό </w:t>
      </w:r>
      <w:r>
        <w:rPr>
          <w:rFonts w:ascii="Times New Roman" w:hAnsi="Times New Roman" w:cs="Times New Roman"/>
          <w:sz w:val="24"/>
          <w:szCs w:val="24"/>
        </w:rPr>
        <w:t>τους»</w:t>
      </w:r>
      <w:r w:rsidRPr="006E3D76">
        <w:rPr>
          <w:rFonts w:ascii="Times New Roman" w:hAnsi="Times New Roman" w:cs="Times New Roman"/>
          <w:sz w:val="24"/>
          <w:szCs w:val="24"/>
        </w:rPr>
        <w:t xml:space="preserve">. </w:t>
      </w:r>
    </w:p>
    <w:p w14:paraId="05EC42FA" w14:textId="77777777" w:rsidR="009732E6" w:rsidRPr="006E3D7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Ημερολόγιο ερευνήτριας, 8</w:t>
      </w:r>
      <w:r w:rsidRPr="00290970">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r w:rsidRPr="006E3D76">
        <w:rPr>
          <w:rFonts w:ascii="Times New Roman" w:hAnsi="Times New Roman" w:cs="Times New Roman"/>
          <w:sz w:val="24"/>
          <w:szCs w:val="24"/>
        </w:rPr>
        <w:t xml:space="preserve"> </w:t>
      </w:r>
    </w:p>
    <w:p w14:paraId="53D2336E" w14:textId="77777777" w:rsidR="009732E6" w:rsidRDefault="009732E6" w:rsidP="009732E6">
      <w:pPr>
        <w:spacing w:line="360" w:lineRule="auto"/>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Κυρία ανατρίχιασα και δάκρυσα με αυτό που διάβασα για τον εαυτό μου! Δεν το πιστεύω ότι κάποιος λέει αυτά τα λόγια για μένα!</w:t>
      </w:r>
      <w:r>
        <w:rPr>
          <w:rFonts w:ascii="Times New Roman" w:hAnsi="Times New Roman" w:cs="Times New Roman"/>
          <w:sz w:val="24"/>
          <w:szCs w:val="24"/>
        </w:rPr>
        <w:t xml:space="preserve">». </w:t>
      </w:r>
    </w:p>
    <w:p w14:paraId="420BEF28" w14:textId="77777777" w:rsidR="009732E6" w:rsidRDefault="009732E6" w:rsidP="009732E6">
      <w:pPr>
        <w:spacing w:line="360" w:lineRule="auto"/>
        <w:ind w:left="720"/>
        <w:jc w:val="right"/>
        <w:rPr>
          <w:rFonts w:ascii="Times New Roman" w:hAnsi="Times New Roman" w:cs="Times New Roman"/>
          <w:sz w:val="24"/>
          <w:szCs w:val="24"/>
        </w:rPr>
      </w:pPr>
      <w:r>
        <w:rPr>
          <w:rFonts w:ascii="Times New Roman" w:hAnsi="Times New Roman" w:cs="Times New Roman"/>
          <w:sz w:val="24"/>
          <w:szCs w:val="24"/>
        </w:rPr>
        <w:t>Σωτήρης , 8</w:t>
      </w:r>
      <w:r w:rsidRPr="00CD34A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5EE2B675"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Εγώ θα το φυλάξω στην κασετίνα μου, να το βλέπω</w:t>
      </w:r>
      <w:r>
        <w:rPr>
          <w:rFonts w:ascii="Times New Roman" w:hAnsi="Times New Roman" w:cs="Times New Roman"/>
          <w:sz w:val="24"/>
          <w:szCs w:val="24"/>
        </w:rPr>
        <w:t>, ά</w:t>
      </w:r>
      <w:r w:rsidRPr="0026715C">
        <w:rPr>
          <w:rFonts w:ascii="Times New Roman" w:hAnsi="Times New Roman" w:cs="Times New Roman"/>
          <w:sz w:val="24"/>
          <w:szCs w:val="24"/>
        </w:rPr>
        <w:t>μα έχω τις μαύρες μου θα το διαβάζω</w:t>
      </w:r>
      <w:r>
        <w:rPr>
          <w:rFonts w:ascii="Times New Roman" w:hAnsi="Times New Roman" w:cs="Times New Roman"/>
          <w:sz w:val="24"/>
          <w:szCs w:val="24"/>
        </w:rPr>
        <w:t>, για</w:t>
      </w:r>
      <w:r w:rsidRPr="0026715C">
        <w:rPr>
          <w:rFonts w:ascii="Times New Roman" w:hAnsi="Times New Roman" w:cs="Times New Roman"/>
          <w:sz w:val="24"/>
          <w:szCs w:val="24"/>
        </w:rPr>
        <w:t xml:space="preserve"> να νιώθω καλά για τον εαυτό μου!</w:t>
      </w:r>
      <w:r>
        <w:rPr>
          <w:rFonts w:ascii="Times New Roman" w:hAnsi="Times New Roman" w:cs="Times New Roman"/>
          <w:sz w:val="24"/>
          <w:szCs w:val="24"/>
        </w:rPr>
        <w:t xml:space="preserve">». </w:t>
      </w:r>
    </w:p>
    <w:p w14:paraId="3A7E9A0B"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Νικολέτα, 8</w:t>
      </w:r>
      <w:r w:rsidRPr="00CD34A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 </w:t>
      </w:r>
    </w:p>
    <w:p w14:paraId="25E87549"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Εντούτοις, δυσκολίες στο επίπεδο της αυτοπεποίθησης εξακολουθούσαν να εντοπίζονται όταν: «Οι παρορμητικές τους αντιδράσεις μαρτυρούσαν προσπάθεια μετατόπισης του ενδιαφέροντος της πλειοψηφίας σε μεμονωμένα πρόσωπα, με ενδεικτική την επίμονη προσπάθεια να αναλάβουν ρόλο βοηθού, για να κεντρίσουν την ομάδα. Όταν πάλι αναλάμβαναν κάποιο ρόλο που χρειαζόταν να εξελίξει το προκείμενο αναμετρώμενοι με κάποια δυσκολία συνεχίζονταν οι προηγούμενες αναστολές».</w:t>
      </w:r>
    </w:p>
    <w:p w14:paraId="61E82A77" w14:textId="77777777" w:rsidR="009732E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Ημερολόγιο ερευνήτριας, 6</w:t>
      </w:r>
      <w:r w:rsidRPr="00CD34A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22B1F2DF"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Με γνώμονα τα παραπάνω, ο στόχος καλλιέργειας της αυτοπεποίθησης επανατοποθετούνταν ξανά και ξανά στις παρεμβάσεις, ώσπου κατά την 11</w:t>
      </w:r>
      <w:r w:rsidRPr="00094ECE">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 εντοπίστηκε καλλιέργεια αυτής. Όταν οι μαθητές κλήθηκαν να σχολιάσουν αν τελικά οι δυσκολίες της ζωής είναι χρήσιμες, με τις απαντήσεις τους διαφάνηκε πίστη στον εαυτό τους με βασική συνιστώσα την επιμονή.</w:t>
      </w:r>
    </w:p>
    <w:p w14:paraId="1FBF0E1C"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«Οι δυσκολίες είναι για ν</w:t>
      </w:r>
      <w:r w:rsidRPr="0026715C">
        <w:rPr>
          <w:rFonts w:ascii="Times New Roman" w:hAnsi="Times New Roman" w:cs="Times New Roman"/>
          <w:sz w:val="24"/>
          <w:szCs w:val="24"/>
        </w:rPr>
        <w:t>α προσπαθ</w:t>
      </w:r>
      <w:r>
        <w:rPr>
          <w:rFonts w:ascii="Times New Roman" w:hAnsi="Times New Roman" w:cs="Times New Roman"/>
          <w:sz w:val="24"/>
          <w:szCs w:val="24"/>
        </w:rPr>
        <w:t>ώ</w:t>
      </w:r>
      <w:r w:rsidRPr="0026715C">
        <w:rPr>
          <w:rFonts w:ascii="Times New Roman" w:hAnsi="Times New Roman" w:cs="Times New Roman"/>
          <w:sz w:val="24"/>
          <w:szCs w:val="24"/>
        </w:rPr>
        <w:t xml:space="preserve"> πολλές φορές</w:t>
      </w:r>
      <w:r>
        <w:rPr>
          <w:rFonts w:ascii="Times New Roman" w:hAnsi="Times New Roman" w:cs="Times New Roman"/>
          <w:sz w:val="24"/>
          <w:szCs w:val="24"/>
        </w:rPr>
        <w:t xml:space="preserve"> μέχρι να πετύχω αυτό που θέλω. Μπορώ να τα καταφέρω!».</w:t>
      </w:r>
    </w:p>
    <w:p w14:paraId="7F8D0B61"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Λευτέρης </w:t>
      </w:r>
    </w:p>
    <w:p w14:paraId="60FA85D1"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«Είναι πολύ χρήσιμες οι δυσκολίες, γιατί </w:t>
      </w:r>
      <w:r w:rsidRPr="006E3D76">
        <w:rPr>
          <w:rFonts w:ascii="Times New Roman" w:hAnsi="Times New Roman" w:cs="Times New Roman"/>
          <w:sz w:val="24"/>
          <w:szCs w:val="24"/>
        </w:rPr>
        <w:t>μας μαθαίνουν να μην τα παρατάμε</w:t>
      </w:r>
      <w:r>
        <w:rPr>
          <w:rFonts w:ascii="Times New Roman" w:hAnsi="Times New Roman" w:cs="Times New Roman"/>
          <w:sz w:val="24"/>
          <w:szCs w:val="24"/>
        </w:rPr>
        <w:t xml:space="preserve"> και μετά νιώθουμε καλά για τον εαυτό μας»</w:t>
      </w:r>
      <w:r w:rsidRPr="006E3D76">
        <w:rPr>
          <w:rFonts w:ascii="Times New Roman" w:hAnsi="Times New Roman" w:cs="Times New Roman"/>
          <w:sz w:val="24"/>
          <w:szCs w:val="24"/>
        </w:rPr>
        <w:t>.</w:t>
      </w:r>
    </w:p>
    <w:p w14:paraId="05EC8D41" w14:textId="77777777" w:rsidR="009732E6" w:rsidRPr="006E3D7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Κατερίνα </w:t>
      </w:r>
    </w:p>
    <w:p w14:paraId="5EF3A06C" w14:textId="77777777" w:rsidR="009732E6" w:rsidRPr="006E3D7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Η ενισχυμένη </w:t>
      </w:r>
      <w:proofErr w:type="spellStart"/>
      <w:r>
        <w:rPr>
          <w:rFonts w:ascii="Times New Roman" w:hAnsi="Times New Roman" w:cs="Times New Roman"/>
          <w:sz w:val="24"/>
          <w:szCs w:val="24"/>
        </w:rPr>
        <w:t>αυτοπεποίηθηση</w:t>
      </w:r>
      <w:proofErr w:type="spellEnd"/>
      <w:r>
        <w:rPr>
          <w:rFonts w:ascii="Times New Roman" w:hAnsi="Times New Roman" w:cs="Times New Roman"/>
          <w:sz w:val="24"/>
          <w:szCs w:val="24"/>
        </w:rPr>
        <w:t xml:space="preserve"> έφερε επακόλουθα μεγαλύτερη αισιοδοξία, ως στάση απέναντι στις δυσκολίες. Οι συμμετέχοντες συζήτησαν για το πόσο σημαντική είναι η θετική στάση ζωής όταν ισχυρίστηκαν ότι:</w:t>
      </w:r>
    </w:p>
    <w:p w14:paraId="435E36B6" w14:textId="77777777" w:rsidR="009732E6" w:rsidRDefault="009732E6" w:rsidP="009732E6">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 </w:t>
      </w:r>
      <w:r>
        <w:rPr>
          <w:rFonts w:ascii="Times New Roman" w:hAnsi="Times New Roman" w:cs="Times New Roman"/>
          <w:sz w:val="24"/>
          <w:szCs w:val="24"/>
        </w:rPr>
        <w:t>«</w:t>
      </w:r>
      <w:r w:rsidRPr="0026715C">
        <w:rPr>
          <w:rFonts w:ascii="Times New Roman" w:hAnsi="Times New Roman" w:cs="Times New Roman"/>
          <w:sz w:val="24"/>
          <w:szCs w:val="24"/>
        </w:rPr>
        <w:t>Μπορείς να σκέφτεσαι θετικά</w:t>
      </w:r>
      <w:r>
        <w:rPr>
          <w:rFonts w:ascii="Times New Roman" w:hAnsi="Times New Roman" w:cs="Times New Roman"/>
          <w:sz w:val="24"/>
          <w:szCs w:val="24"/>
        </w:rPr>
        <w:t xml:space="preserve"> και</w:t>
      </w:r>
      <w:r w:rsidRPr="0026715C">
        <w:rPr>
          <w:rFonts w:ascii="Times New Roman" w:hAnsi="Times New Roman" w:cs="Times New Roman"/>
          <w:sz w:val="24"/>
          <w:szCs w:val="24"/>
        </w:rPr>
        <w:t xml:space="preserve"> να είσαι χαρούμενος</w:t>
      </w:r>
      <w:r>
        <w:rPr>
          <w:rFonts w:ascii="Times New Roman" w:hAnsi="Times New Roman" w:cs="Times New Roman"/>
          <w:sz w:val="24"/>
          <w:szCs w:val="24"/>
        </w:rPr>
        <w:t>, για να ξεπεράσεις μία δυσκολία στη ζωή σου»</w:t>
      </w:r>
      <w:r w:rsidRPr="0026715C">
        <w:rPr>
          <w:rFonts w:ascii="Times New Roman" w:hAnsi="Times New Roman" w:cs="Times New Roman"/>
          <w:sz w:val="24"/>
          <w:szCs w:val="24"/>
        </w:rPr>
        <w:t>.</w:t>
      </w:r>
    </w:p>
    <w:p w14:paraId="1065B80A" w14:textId="77777777" w:rsidR="009732E6" w:rsidRPr="0026715C" w:rsidRDefault="009732E6" w:rsidP="009732E6">
      <w:pPr>
        <w:spacing w:line="360" w:lineRule="auto"/>
        <w:jc w:val="right"/>
        <w:rPr>
          <w:rFonts w:ascii="Times New Roman" w:hAnsi="Times New Roman" w:cs="Times New Roman"/>
          <w:sz w:val="24"/>
          <w:szCs w:val="24"/>
        </w:rPr>
      </w:pPr>
      <w:proofErr w:type="spellStart"/>
      <w:r>
        <w:rPr>
          <w:rFonts w:ascii="Times New Roman" w:hAnsi="Times New Roman" w:cs="Times New Roman"/>
          <w:sz w:val="24"/>
          <w:szCs w:val="24"/>
        </w:rPr>
        <w:t>Αλέσια</w:t>
      </w:r>
      <w:proofErr w:type="spellEnd"/>
      <w:r>
        <w:rPr>
          <w:rFonts w:ascii="Times New Roman" w:hAnsi="Times New Roman" w:cs="Times New Roman"/>
          <w:sz w:val="24"/>
          <w:szCs w:val="24"/>
        </w:rPr>
        <w:t>, 9</w:t>
      </w:r>
      <w:r w:rsidRPr="00E163F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29521BE5"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Να σκέφτεσαι μόνο τα θετικά και όχι τα αρνητικά</w:t>
      </w:r>
      <w:r>
        <w:rPr>
          <w:rFonts w:ascii="Times New Roman" w:hAnsi="Times New Roman" w:cs="Times New Roman"/>
          <w:sz w:val="24"/>
          <w:szCs w:val="24"/>
        </w:rPr>
        <w:t>, για να είσαι δυνατός»</w:t>
      </w:r>
      <w:r w:rsidRPr="0026715C">
        <w:rPr>
          <w:rFonts w:ascii="Times New Roman" w:hAnsi="Times New Roman" w:cs="Times New Roman"/>
          <w:sz w:val="24"/>
          <w:szCs w:val="24"/>
        </w:rPr>
        <w:t>.</w:t>
      </w:r>
    </w:p>
    <w:p w14:paraId="4E04E5E0" w14:textId="77777777" w:rsidR="009732E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Ανάργυρος, 9</w:t>
      </w:r>
      <w:r w:rsidRPr="00E163F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2CF3995E" w14:textId="77777777" w:rsidR="009732E6" w:rsidRDefault="009732E6" w:rsidP="009732E6">
      <w:pPr>
        <w:spacing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 </w:t>
      </w:r>
      <w:r>
        <w:rPr>
          <w:rFonts w:ascii="Times New Roman" w:hAnsi="Times New Roman" w:cs="Times New Roman"/>
          <w:sz w:val="24"/>
          <w:szCs w:val="24"/>
        </w:rPr>
        <w:t>«Τα θεατροπαιδαγωγικά προγράμματα της 10</w:t>
      </w:r>
      <w:r w:rsidRPr="00D06BE8">
        <w:rPr>
          <w:rFonts w:ascii="Times New Roman" w:hAnsi="Times New Roman" w:cs="Times New Roman"/>
          <w:sz w:val="24"/>
          <w:szCs w:val="24"/>
          <w:vertAlign w:val="superscript"/>
        </w:rPr>
        <w:t>ης</w:t>
      </w:r>
      <w:r>
        <w:rPr>
          <w:rFonts w:ascii="Times New Roman" w:hAnsi="Times New Roman" w:cs="Times New Roman"/>
          <w:sz w:val="24"/>
          <w:szCs w:val="24"/>
        </w:rPr>
        <w:t xml:space="preserve"> και 11</w:t>
      </w:r>
      <w:r w:rsidRPr="00D06BE8">
        <w:rPr>
          <w:rFonts w:ascii="Times New Roman" w:hAnsi="Times New Roman" w:cs="Times New Roman"/>
          <w:sz w:val="24"/>
          <w:szCs w:val="24"/>
          <w:vertAlign w:val="superscript"/>
        </w:rPr>
        <w:t>ης</w:t>
      </w:r>
      <w:r>
        <w:rPr>
          <w:rFonts w:ascii="Times New Roman" w:hAnsi="Times New Roman" w:cs="Times New Roman"/>
          <w:sz w:val="24"/>
          <w:szCs w:val="24"/>
        </w:rPr>
        <w:t xml:space="preserve"> παρέμβασης παρουσίασαν μεγάλο ενδιαφέρον, διότι σε αυτά η </w:t>
      </w:r>
      <w:proofErr w:type="spellStart"/>
      <w:r>
        <w:rPr>
          <w:rFonts w:ascii="Times New Roman" w:hAnsi="Times New Roman" w:cs="Times New Roman"/>
          <w:sz w:val="24"/>
          <w:szCs w:val="24"/>
        </w:rPr>
        <w:t>αυτοαποτελεσματικότητα</w:t>
      </w:r>
      <w:proofErr w:type="spellEnd"/>
      <w:r>
        <w:rPr>
          <w:rFonts w:ascii="Times New Roman" w:hAnsi="Times New Roman" w:cs="Times New Roman"/>
          <w:sz w:val="24"/>
          <w:szCs w:val="24"/>
        </w:rPr>
        <w:t xml:space="preserve"> των μαθητών ενισχύθηκε σημαντικά μέσα από ένα έντονο συγκινησιακά προκείμενο. Ο προβληματισμός των μαθητών οδήγησε σε συμπεράσματα πως οι δυσκολίες δεν είναι κάτι απειλητικό ή ζημιογόνο, μιας και οδηγούν σε μονοπάτια </w:t>
      </w:r>
      <w:proofErr w:type="spellStart"/>
      <w:r>
        <w:rPr>
          <w:rFonts w:ascii="Times New Roman" w:hAnsi="Times New Roman" w:cs="Times New Roman"/>
          <w:sz w:val="24"/>
          <w:szCs w:val="24"/>
        </w:rPr>
        <w:t>αυτοβελτίωσης</w:t>
      </w:r>
      <w:proofErr w:type="spellEnd"/>
      <w:r>
        <w:rPr>
          <w:rFonts w:ascii="Times New Roman" w:hAnsi="Times New Roman" w:cs="Times New Roman"/>
          <w:sz w:val="24"/>
          <w:szCs w:val="24"/>
        </w:rPr>
        <w:t xml:space="preserve">». </w:t>
      </w:r>
    </w:p>
    <w:p w14:paraId="184F8092"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Ημερολόγιο ερευνήτριας</w:t>
      </w:r>
    </w:p>
    <w:p w14:paraId="3D041736" w14:textId="77777777" w:rsidR="009732E6" w:rsidRDefault="009732E6" w:rsidP="009732E6">
      <w:pPr>
        <w:spacing w:line="360" w:lineRule="auto"/>
        <w:rPr>
          <w:rFonts w:ascii="Times New Roman" w:hAnsi="Times New Roman" w:cs="Times New Roman"/>
          <w:sz w:val="24"/>
          <w:szCs w:val="24"/>
        </w:rPr>
      </w:pPr>
      <w:r>
        <w:rPr>
          <w:rFonts w:ascii="Times New Roman" w:hAnsi="Times New Roman" w:cs="Times New Roman"/>
          <w:sz w:val="24"/>
          <w:szCs w:val="24"/>
        </w:rPr>
        <w:t>«</w:t>
      </w:r>
      <w:r w:rsidRPr="006E3D76">
        <w:rPr>
          <w:rFonts w:ascii="Times New Roman" w:hAnsi="Times New Roman" w:cs="Times New Roman"/>
          <w:sz w:val="24"/>
          <w:szCs w:val="24"/>
        </w:rPr>
        <w:t>Οι δυσκολίες μας μαθαίνουν για τα πράγματα που δεν μπορείς να κάνεις, πώς να τα κάνεις</w:t>
      </w:r>
      <w:r>
        <w:rPr>
          <w:rFonts w:ascii="Times New Roman" w:hAnsi="Times New Roman" w:cs="Times New Roman"/>
          <w:sz w:val="24"/>
          <w:szCs w:val="24"/>
        </w:rPr>
        <w:t xml:space="preserve"> και μας βοηθάνε να γίνουμε καλύτεροι»</w:t>
      </w:r>
      <w:r w:rsidRPr="006E3D76">
        <w:rPr>
          <w:rFonts w:ascii="Times New Roman" w:hAnsi="Times New Roman" w:cs="Times New Roman"/>
          <w:sz w:val="24"/>
          <w:szCs w:val="24"/>
        </w:rPr>
        <w:t>.</w:t>
      </w:r>
    </w:p>
    <w:p w14:paraId="60FB58F8" w14:textId="77777777" w:rsidR="009732E6" w:rsidRPr="006E3D7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Μαρία, 10</w:t>
      </w:r>
      <w:r w:rsidRPr="00D06BE8">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25910095"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6E3D76">
        <w:rPr>
          <w:rFonts w:ascii="Times New Roman" w:hAnsi="Times New Roman" w:cs="Times New Roman"/>
          <w:sz w:val="24"/>
          <w:szCs w:val="24"/>
        </w:rPr>
        <w:t>Κάποιες φορές όταν δυσκολεύομαι προσπαθώ πολύ και μετά τα καταφέρνω</w:t>
      </w:r>
      <w:r>
        <w:rPr>
          <w:rFonts w:ascii="Times New Roman" w:hAnsi="Times New Roman" w:cs="Times New Roman"/>
          <w:sz w:val="24"/>
          <w:szCs w:val="24"/>
        </w:rPr>
        <w:t>, δεν το βάζω κάτω γιατί θέλω να είμαι καλά»</w:t>
      </w:r>
      <w:r w:rsidRPr="006E3D76">
        <w:rPr>
          <w:rFonts w:ascii="Times New Roman" w:hAnsi="Times New Roman" w:cs="Times New Roman"/>
          <w:sz w:val="24"/>
          <w:szCs w:val="24"/>
        </w:rPr>
        <w:t xml:space="preserve">. </w:t>
      </w:r>
    </w:p>
    <w:p w14:paraId="46D0097A" w14:textId="77777777" w:rsidR="009732E6" w:rsidRPr="006E3D76" w:rsidRDefault="009732E6" w:rsidP="009732E6">
      <w:pPr>
        <w:spacing w:line="360" w:lineRule="auto"/>
        <w:jc w:val="right"/>
        <w:rPr>
          <w:rFonts w:ascii="Times New Roman" w:hAnsi="Times New Roman" w:cs="Times New Roman"/>
          <w:sz w:val="24"/>
          <w:szCs w:val="24"/>
        </w:rPr>
      </w:pPr>
      <w:proofErr w:type="spellStart"/>
      <w:r>
        <w:rPr>
          <w:rFonts w:ascii="Times New Roman" w:hAnsi="Times New Roman" w:cs="Times New Roman"/>
          <w:sz w:val="24"/>
          <w:szCs w:val="24"/>
        </w:rPr>
        <w:t>Μαρίλια</w:t>
      </w:r>
      <w:proofErr w:type="spellEnd"/>
      <w:r>
        <w:rPr>
          <w:rFonts w:ascii="Times New Roman" w:hAnsi="Times New Roman" w:cs="Times New Roman"/>
          <w:sz w:val="24"/>
          <w:szCs w:val="24"/>
        </w:rPr>
        <w:t>, 10</w:t>
      </w:r>
      <w:r w:rsidRPr="006B0F41">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 </w:t>
      </w:r>
    </w:p>
    <w:p w14:paraId="360873C0"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6E3D76">
        <w:rPr>
          <w:rFonts w:ascii="Times New Roman" w:hAnsi="Times New Roman" w:cs="Times New Roman"/>
          <w:sz w:val="24"/>
          <w:szCs w:val="24"/>
        </w:rPr>
        <w:t xml:space="preserve">Οι δυσκολίες στη ζωή μας μας μαθαίνουν πολλά πράγματα, όπως να μαθαίνουμε από τα λάθη </w:t>
      </w:r>
      <w:r>
        <w:rPr>
          <w:rFonts w:ascii="Times New Roman" w:hAnsi="Times New Roman" w:cs="Times New Roman"/>
          <w:sz w:val="24"/>
          <w:szCs w:val="24"/>
        </w:rPr>
        <w:t>μας»</w:t>
      </w:r>
      <w:r w:rsidRPr="006E3D76">
        <w:rPr>
          <w:rFonts w:ascii="Times New Roman" w:hAnsi="Times New Roman" w:cs="Times New Roman"/>
          <w:sz w:val="24"/>
          <w:szCs w:val="24"/>
        </w:rPr>
        <w:t xml:space="preserve">. </w:t>
      </w:r>
    </w:p>
    <w:p w14:paraId="7D4D4BD6" w14:textId="77777777" w:rsidR="009732E6" w:rsidRPr="006E3D7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Γιώργος, 10</w:t>
      </w:r>
      <w:r w:rsidRPr="00D06BE8">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11CEE98B"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Κλείνοντας, δύο μαθητές μέσα από την τριβή τους με τη Δραματική Τέχνη στην Εκπαίδευση οδηγήθηκαν σε υψηλότερα επίπεδα κριτικής σκέψης, ανταποκρινόμενοι στο </w:t>
      </w:r>
      <w:r w:rsidRPr="0026715C">
        <w:rPr>
          <w:rFonts w:ascii="Times New Roman" w:hAnsi="Times New Roman" w:cs="Times New Roman"/>
          <w:sz w:val="24"/>
          <w:szCs w:val="24"/>
        </w:rPr>
        <w:t xml:space="preserve">ερώτημα του πόσο φίλος είσαι με τον εαυτό σου </w:t>
      </w:r>
      <w:r>
        <w:rPr>
          <w:rFonts w:ascii="Times New Roman" w:hAnsi="Times New Roman" w:cs="Times New Roman"/>
          <w:sz w:val="24"/>
          <w:szCs w:val="24"/>
        </w:rPr>
        <w:t xml:space="preserve">και προεκτείνοντάς το σε σχέση με την </w:t>
      </w:r>
      <w:r w:rsidRPr="0026715C">
        <w:rPr>
          <w:rFonts w:ascii="Times New Roman" w:hAnsi="Times New Roman" w:cs="Times New Roman"/>
          <w:sz w:val="24"/>
          <w:szCs w:val="24"/>
        </w:rPr>
        <w:t>εσωτερική ηρεμία</w:t>
      </w:r>
      <w:r>
        <w:rPr>
          <w:rFonts w:ascii="Times New Roman" w:hAnsi="Times New Roman" w:cs="Times New Roman"/>
          <w:sz w:val="24"/>
          <w:szCs w:val="24"/>
        </w:rPr>
        <w:t xml:space="preserve">, </w:t>
      </w:r>
      <w:proofErr w:type="spellStart"/>
      <w:r w:rsidRPr="0026715C">
        <w:rPr>
          <w:rFonts w:ascii="Times New Roman" w:hAnsi="Times New Roman" w:cs="Times New Roman"/>
          <w:sz w:val="24"/>
          <w:szCs w:val="24"/>
        </w:rPr>
        <w:t>αυτοαποδοχή</w:t>
      </w:r>
      <w:proofErr w:type="spellEnd"/>
      <w:r>
        <w:rPr>
          <w:rFonts w:ascii="Times New Roman" w:hAnsi="Times New Roman" w:cs="Times New Roman"/>
          <w:sz w:val="24"/>
          <w:szCs w:val="24"/>
        </w:rPr>
        <w:t xml:space="preserve"> και αυτοεκτίμηση.</w:t>
      </w:r>
    </w:p>
    <w:p w14:paraId="49E23C08"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Pr="0026715C">
        <w:rPr>
          <w:rFonts w:ascii="Times New Roman" w:hAnsi="Times New Roman" w:cs="Times New Roman"/>
          <w:sz w:val="24"/>
          <w:szCs w:val="24"/>
        </w:rPr>
        <w:t>Όταν είσαι ήρεμος μπορείς να κάνεις τα πάντα</w:t>
      </w:r>
      <w:r>
        <w:rPr>
          <w:rFonts w:ascii="Times New Roman" w:hAnsi="Times New Roman" w:cs="Times New Roman"/>
          <w:sz w:val="24"/>
          <w:szCs w:val="24"/>
        </w:rPr>
        <w:t>, γιατί κάθεσαι και ακούς το μυαλό σου και βρίσκεις λύσεις»</w:t>
      </w:r>
      <w:r w:rsidRPr="0026715C">
        <w:rPr>
          <w:rFonts w:ascii="Times New Roman" w:hAnsi="Times New Roman" w:cs="Times New Roman"/>
          <w:sz w:val="24"/>
          <w:szCs w:val="24"/>
        </w:rPr>
        <w:t xml:space="preserve">. </w:t>
      </w:r>
    </w:p>
    <w:p w14:paraId="0725E423" w14:textId="77777777" w:rsidR="009732E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Λευτέρης, 11</w:t>
      </w:r>
      <w:r w:rsidRPr="00516F98">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53ADD566"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«Άμα ακούω τον εαυτό μου μπορώ να ηρεμώ τις σκέψεις μου και να βρίσκω λύσεις». </w:t>
      </w:r>
    </w:p>
    <w:p w14:paraId="4EE09D38" w14:textId="19137E53" w:rsidR="009732E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Αναστασία, 11</w:t>
      </w:r>
      <w:r w:rsidRPr="00972291">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7F4EFBB7" w14:textId="4802608A" w:rsidR="009732E6" w:rsidRDefault="00F13E75" w:rsidP="009732E6">
      <w:pPr>
        <w:pStyle w:val="2"/>
        <w:spacing w:line="360" w:lineRule="auto"/>
        <w:rPr>
          <w:rFonts w:ascii="Times New Roman" w:hAnsi="Times New Roman" w:cs="Times New Roman"/>
          <w:color w:val="000000" w:themeColor="text1"/>
          <w:sz w:val="24"/>
          <w:szCs w:val="24"/>
        </w:rPr>
      </w:pPr>
      <w:bookmarkStart w:id="49" w:name="_Toc166008459"/>
      <w:bookmarkStart w:id="50" w:name="_Toc167957882"/>
      <w:bookmarkStart w:id="51" w:name="_Toc170823836"/>
      <w:r>
        <w:rPr>
          <w:rFonts w:ascii="Times New Roman" w:hAnsi="Times New Roman" w:cs="Times New Roman"/>
          <w:color w:val="000000" w:themeColor="text1"/>
          <w:sz w:val="24"/>
          <w:szCs w:val="24"/>
        </w:rPr>
        <w:t>4.2</w:t>
      </w:r>
      <w:r w:rsidR="009732E6" w:rsidRPr="0026715C">
        <w:rPr>
          <w:rFonts w:ascii="Times New Roman" w:hAnsi="Times New Roman" w:cs="Times New Roman"/>
          <w:color w:val="000000" w:themeColor="text1"/>
          <w:sz w:val="24"/>
          <w:szCs w:val="24"/>
        </w:rPr>
        <w:t>.</w:t>
      </w:r>
      <w:r w:rsidR="009732E6">
        <w:rPr>
          <w:rFonts w:ascii="Times New Roman" w:hAnsi="Times New Roman" w:cs="Times New Roman"/>
          <w:color w:val="000000" w:themeColor="text1"/>
          <w:sz w:val="24"/>
          <w:szCs w:val="24"/>
        </w:rPr>
        <w:t>3</w:t>
      </w:r>
      <w:r w:rsidR="009732E6" w:rsidRPr="0026715C">
        <w:rPr>
          <w:rFonts w:ascii="Times New Roman" w:hAnsi="Times New Roman" w:cs="Times New Roman"/>
          <w:color w:val="000000" w:themeColor="text1"/>
          <w:sz w:val="24"/>
          <w:szCs w:val="24"/>
        </w:rPr>
        <w:t xml:space="preserve"> Ευρηματικότητα</w:t>
      </w:r>
      <w:bookmarkEnd w:id="49"/>
      <w:bookmarkEnd w:id="50"/>
      <w:bookmarkEnd w:id="51"/>
    </w:p>
    <w:p w14:paraId="141B9B9C"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Με στόχο την καλλιέργεια της ευρηματικότητας δόθηκε βαρύτητα στην προσπάθεια διεύρυνσης του πεδίου θέασης των μαθητών. Η ευελιξία αυτή κρίθηκε χρήσιμη για την αντιμετώπιση δυσκολιών προσφέροντας στους μαθητές ένα εργαλείο, για να αναγνωρίζουν περισσότερες πτυχές της ανθρώπινης συμπεριφοράς και ως εκ τούτου των δυνατοτήτων τους απέναντι στις δυσκολίες. Με γνώμονα την ενσυναίσθηση η ομάδα εργάστηκε αρχικά αναφορικά με τους άλλους, προκειμένου να καταλήξει σε προσωπικό επίπεδο.  </w:t>
      </w:r>
    </w:p>
    <w:p w14:paraId="022D7A88"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«Η οπτική αντιμετώπισης των πραγμάτων άλλαξε όταν συναισθάνθηκαν τον πόνο που μπορεί να προκληθεί σε ένα παιδί συνομήλικό τους, αφήνοντας ανοιχτά ερωτήματα για προβληματισμό, σχετικά με το πώς μπορεί κανείς να ξεπεράσει μία δύσκολη κατάσταση, που προκύπτει ενδεχομένως από τον κοινωνικό περίγυρο». </w:t>
      </w:r>
    </w:p>
    <w:p w14:paraId="25C25221" w14:textId="77777777" w:rsidR="009732E6" w:rsidRPr="006E3D7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Ημερολόγιο ερευνητή, 5</w:t>
      </w:r>
      <w:r w:rsidRPr="00FD6353">
        <w:rPr>
          <w:rFonts w:ascii="Times New Roman" w:hAnsi="Times New Roman" w:cs="Times New Roman"/>
          <w:sz w:val="24"/>
          <w:szCs w:val="24"/>
          <w:vertAlign w:val="superscript"/>
        </w:rPr>
        <w:t>η</w:t>
      </w:r>
      <w:r>
        <w:rPr>
          <w:rFonts w:ascii="Times New Roman" w:hAnsi="Times New Roman" w:cs="Times New Roman"/>
          <w:sz w:val="24"/>
          <w:szCs w:val="24"/>
        </w:rPr>
        <w:t xml:space="preserve"> - 6</w:t>
      </w:r>
      <w:r w:rsidRPr="00290970">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r w:rsidRPr="006E3D76">
        <w:rPr>
          <w:rFonts w:ascii="Times New Roman" w:hAnsi="Times New Roman" w:cs="Times New Roman"/>
          <w:sz w:val="24"/>
          <w:szCs w:val="24"/>
        </w:rPr>
        <w:t xml:space="preserve"> </w:t>
      </w:r>
    </w:p>
    <w:p w14:paraId="2AD5819A"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«Το παιδί α</w:t>
      </w:r>
      <w:r w:rsidRPr="0026715C">
        <w:rPr>
          <w:rFonts w:ascii="Times New Roman" w:hAnsi="Times New Roman" w:cs="Times New Roman"/>
          <w:sz w:val="24"/>
          <w:szCs w:val="24"/>
        </w:rPr>
        <w:t>ισθανόταν φόβο και ενοχές για τα κόκκινα μαλλιά του</w:t>
      </w:r>
      <w:r>
        <w:rPr>
          <w:rFonts w:ascii="Times New Roman" w:hAnsi="Times New Roman" w:cs="Times New Roman"/>
          <w:sz w:val="24"/>
          <w:szCs w:val="24"/>
        </w:rPr>
        <w:t>, επειδή τον κορόιδευαν</w:t>
      </w:r>
      <w:r w:rsidRPr="0026715C">
        <w:rPr>
          <w:rFonts w:ascii="Times New Roman" w:hAnsi="Times New Roman" w:cs="Times New Roman"/>
          <w:sz w:val="24"/>
          <w:szCs w:val="24"/>
        </w:rPr>
        <w:t xml:space="preserve">. Λυπήθηκε για </w:t>
      </w:r>
      <w:r>
        <w:rPr>
          <w:rFonts w:ascii="Times New Roman" w:hAnsi="Times New Roman" w:cs="Times New Roman"/>
          <w:sz w:val="24"/>
          <w:szCs w:val="24"/>
        </w:rPr>
        <w:t>τη συμπεριφορά των συμμαθητών του</w:t>
      </w:r>
      <w:r w:rsidRPr="0026715C">
        <w:rPr>
          <w:rFonts w:ascii="Times New Roman" w:hAnsi="Times New Roman" w:cs="Times New Roman"/>
          <w:sz w:val="24"/>
          <w:szCs w:val="24"/>
        </w:rPr>
        <w:t>, αλλά είχε και νεύρα μ</w:t>
      </w:r>
      <w:r>
        <w:rPr>
          <w:rFonts w:ascii="Times New Roman" w:hAnsi="Times New Roman" w:cs="Times New Roman"/>
          <w:sz w:val="24"/>
          <w:szCs w:val="24"/>
        </w:rPr>
        <w:t>αζί τους,</w:t>
      </w:r>
      <w:r w:rsidRPr="0026715C">
        <w:rPr>
          <w:rFonts w:ascii="Times New Roman" w:hAnsi="Times New Roman" w:cs="Times New Roman"/>
          <w:sz w:val="24"/>
          <w:szCs w:val="24"/>
        </w:rPr>
        <w:t xml:space="preserve"> δεν ξέχασε ποτέ αυτό που του έκαναν</w:t>
      </w:r>
      <w:r>
        <w:rPr>
          <w:rFonts w:ascii="Times New Roman" w:hAnsi="Times New Roman" w:cs="Times New Roman"/>
          <w:sz w:val="24"/>
          <w:szCs w:val="24"/>
        </w:rPr>
        <w:t>, ούτε όταν μεγάλωσε»</w:t>
      </w:r>
      <w:r w:rsidRPr="0026715C">
        <w:rPr>
          <w:rFonts w:ascii="Times New Roman" w:hAnsi="Times New Roman" w:cs="Times New Roman"/>
          <w:sz w:val="24"/>
          <w:szCs w:val="24"/>
        </w:rPr>
        <w:t xml:space="preserve">. </w:t>
      </w:r>
    </w:p>
    <w:p w14:paraId="5BD9B19B" w14:textId="77777777" w:rsidR="009732E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Δημήτρης, 5</w:t>
      </w:r>
      <w:r w:rsidRPr="00F8303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497F7E25"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Ο δάσκαλος το ξεκίνησε</w:t>
      </w:r>
      <w:r>
        <w:rPr>
          <w:rFonts w:ascii="Times New Roman" w:hAnsi="Times New Roman" w:cs="Times New Roman"/>
          <w:sz w:val="24"/>
          <w:szCs w:val="24"/>
        </w:rPr>
        <w:t>,</w:t>
      </w:r>
      <w:r w:rsidRPr="0026715C">
        <w:rPr>
          <w:rFonts w:ascii="Times New Roman" w:hAnsi="Times New Roman" w:cs="Times New Roman"/>
          <w:sz w:val="24"/>
          <w:szCs w:val="24"/>
        </w:rPr>
        <w:t xml:space="preserve"> αλλά μπορεί να μην κατάλαβε τι έκανε</w:t>
      </w:r>
      <w:r>
        <w:rPr>
          <w:rFonts w:ascii="Times New Roman" w:hAnsi="Times New Roman" w:cs="Times New Roman"/>
          <w:sz w:val="24"/>
          <w:szCs w:val="24"/>
        </w:rPr>
        <w:t>,</w:t>
      </w:r>
      <w:r w:rsidRPr="0026715C">
        <w:rPr>
          <w:rFonts w:ascii="Times New Roman" w:hAnsi="Times New Roman" w:cs="Times New Roman"/>
          <w:sz w:val="24"/>
          <w:szCs w:val="24"/>
        </w:rPr>
        <w:t xml:space="preserve"> γιατί ήθελε να γίνει παραστατικός στο μάθημα. </w:t>
      </w:r>
      <w:r>
        <w:rPr>
          <w:rFonts w:ascii="Times New Roman" w:hAnsi="Times New Roman" w:cs="Times New Roman"/>
          <w:sz w:val="24"/>
          <w:szCs w:val="24"/>
        </w:rPr>
        <w:t>Και τα υπόλοιπα παιδιά μ</w:t>
      </w:r>
      <w:r w:rsidRPr="0026715C">
        <w:rPr>
          <w:rFonts w:ascii="Times New Roman" w:hAnsi="Times New Roman" w:cs="Times New Roman"/>
          <w:sz w:val="24"/>
          <w:szCs w:val="24"/>
        </w:rPr>
        <w:t>πορεί να τον χτύπησαν</w:t>
      </w:r>
      <w:r>
        <w:rPr>
          <w:rFonts w:ascii="Times New Roman" w:hAnsi="Times New Roman" w:cs="Times New Roman"/>
          <w:sz w:val="24"/>
          <w:szCs w:val="24"/>
        </w:rPr>
        <w:t>,</w:t>
      </w:r>
      <w:r w:rsidRPr="0026715C">
        <w:rPr>
          <w:rFonts w:ascii="Times New Roman" w:hAnsi="Times New Roman" w:cs="Times New Roman"/>
          <w:sz w:val="24"/>
          <w:szCs w:val="24"/>
        </w:rPr>
        <w:t xml:space="preserve"> γιατί φοβήθηκαν ότι θα τους μάλωνε ο διευθυντής</w:t>
      </w:r>
      <w:r>
        <w:rPr>
          <w:rFonts w:ascii="Times New Roman" w:hAnsi="Times New Roman" w:cs="Times New Roman"/>
          <w:sz w:val="24"/>
          <w:szCs w:val="24"/>
        </w:rPr>
        <w:t>»</w:t>
      </w:r>
      <w:r w:rsidRPr="0026715C">
        <w:rPr>
          <w:rFonts w:ascii="Times New Roman" w:hAnsi="Times New Roman" w:cs="Times New Roman"/>
          <w:sz w:val="24"/>
          <w:szCs w:val="24"/>
        </w:rPr>
        <w:t>.</w:t>
      </w:r>
    </w:p>
    <w:p w14:paraId="3B172E6E" w14:textId="77777777" w:rsidR="009732E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Νικολέτα, 5</w:t>
      </w:r>
      <w:r w:rsidRPr="00F8303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035CF567" w14:textId="77777777" w:rsidR="009732E6" w:rsidRPr="0026715C"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«Στις πρώτες προσπάθειες η</w:t>
      </w:r>
      <w:r w:rsidRPr="006E3D76">
        <w:rPr>
          <w:rFonts w:ascii="Times New Roman" w:hAnsi="Times New Roman" w:cs="Times New Roman"/>
          <w:sz w:val="24"/>
          <w:szCs w:val="24"/>
        </w:rPr>
        <w:t xml:space="preserve"> ομάδα αδυνατούσε να βρει λύση ανάμεσα στα πρόσωπα της ιστορίας υποδυόμενοι ενεργά τον ρόλο του θύτη που διέθετε ένα εγωιστικό προφίλ </w:t>
      </w:r>
      <w:r w:rsidRPr="006E3D76">
        <w:rPr>
          <w:rFonts w:ascii="Times New Roman" w:hAnsi="Times New Roman" w:cs="Times New Roman"/>
          <w:sz w:val="24"/>
          <w:szCs w:val="24"/>
        </w:rPr>
        <w:lastRenderedPageBreak/>
        <w:t>και καμία μεταμέλεια. Σε μία δεύτερ</w:t>
      </w:r>
      <w:r>
        <w:rPr>
          <w:rFonts w:ascii="Times New Roman" w:hAnsi="Times New Roman" w:cs="Times New Roman"/>
          <w:sz w:val="24"/>
          <w:szCs w:val="24"/>
        </w:rPr>
        <w:t>η,</w:t>
      </w:r>
      <w:r w:rsidRPr="006E3D76">
        <w:rPr>
          <w:rFonts w:ascii="Times New Roman" w:hAnsi="Times New Roman" w:cs="Times New Roman"/>
          <w:sz w:val="24"/>
          <w:szCs w:val="24"/>
        </w:rPr>
        <w:t xml:space="preserve"> βέβαια</w:t>
      </w:r>
      <w:r>
        <w:rPr>
          <w:rFonts w:ascii="Times New Roman" w:hAnsi="Times New Roman" w:cs="Times New Roman"/>
          <w:sz w:val="24"/>
          <w:szCs w:val="24"/>
        </w:rPr>
        <w:t>,</w:t>
      </w:r>
      <w:r w:rsidRPr="006E3D76">
        <w:rPr>
          <w:rFonts w:ascii="Times New Roman" w:hAnsi="Times New Roman" w:cs="Times New Roman"/>
          <w:sz w:val="24"/>
          <w:szCs w:val="24"/>
        </w:rPr>
        <w:t xml:space="preserve"> ανάγνωση των πραγμάτων οι μαθητές συναισθάνθηκαν τόσο έντονα τ</w:t>
      </w:r>
      <w:r>
        <w:rPr>
          <w:rFonts w:ascii="Times New Roman" w:hAnsi="Times New Roman" w:cs="Times New Roman"/>
          <w:sz w:val="24"/>
          <w:szCs w:val="24"/>
        </w:rPr>
        <w:t>ον ήρωα,</w:t>
      </w:r>
      <w:r w:rsidRPr="006E3D76">
        <w:rPr>
          <w:rFonts w:ascii="Times New Roman" w:hAnsi="Times New Roman" w:cs="Times New Roman"/>
          <w:sz w:val="24"/>
          <w:szCs w:val="24"/>
        </w:rPr>
        <w:t xml:space="preserve"> που αισθάνονταν πως μία</w:t>
      </w:r>
      <w:r>
        <w:rPr>
          <w:rFonts w:ascii="Times New Roman" w:hAnsi="Times New Roman" w:cs="Times New Roman"/>
          <w:sz w:val="24"/>
          <w:szCs w:val="24"/>
        </w:rPr>
        <w:t>,</w:t>
      </w:r>
      <w:r w:rsidRPr="006E3D76">
        <w:rPr>
          <w:rFonts w:ascii="Times New Roman" w:hAnsi="Times New Roman" w:cs="Times New Roman"/>
          <w:sz w:val="24"/>
          <w:szCs w:val="24"/>
        </w:rPr>
        <w:t xml:space="preserve"> ενδεχομένως</w:t>
      </w:r>
      <w:r>
        <w:rPr>
          <w:rFonts w:ascii="Times New Roman" w:hAnsi="Times New Roman" w:cs="Times New Roman"/>
          <w:sz w:val="24"/>
          <w:szCs w:val="24"/>
        </w:rPr>
        <w:t>,</w:t>
      </w:r>
      <w:r w:rsidRPr="006E3D76">
        <w:rPr>
          <w:rFonts w:ascii="Times New Roman" w:hAnsi="Times New Roman" w:cs="Times New Roman"/>
          <w:sz w:val="24"/>
          <w:szCs w:val="24"/>
        </w:rPr>
        <w:t xml:space="preserve"> συγγνώμη δεν είναι αρκετή</w:t>
      </w:r>
      <w:r>
        <w:rPr>
          <w:rFonts w:ascii="Times New Roman" w:hAnsi="Times New Roman" w:cs="Times New Roman"/>
          <w:sz w:val="24"/>
          <w:szCs w:val="24"/>
        </w:rPr>
        <w:t>. Παρά τις ελλείψεις τους, αναγνώριζαν ότι τα βιώματα από το περιβάλλον επηρεάζουν την ψυχική ανθεκτικότητα καθενός»</w:t>
      </w:r>
      <w:r w:rsidRPr="006E3D76">
        <w:rPr>
          <w:rFonts w:ascii="Times New Roman" w:hAnsi="Times New Roman" w:cs="Times New Roman"/>
          <w:sz w:val="24"/>
          <w:szCs w:val="24"/>
        </w:rPr>
        <w:t>.</w:t>
      </w:r>
    </w:p>
    <w:p w14:paraId="203F0FD1"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6E3D76">
        <w:rPr>
          <w:rFonts w:ascii="Times New Roman" w:hAnsi="Times New Roman" w:cs="Times New Roman"/>
          <w:sz w:val="24"/>
          <w:szCs w:val="24"/>
        </w:rPr>
        <w:t>Και εσύ τι κάθεσαι και ασχολείσαι με το παρελθόν, ξέχασέ το! Ό,τι έγινε, έγινε! Τι κολλάει το μυαλό σου</w:t>
      </w:r>
      <w:r>
        <w:rPr>
          <w:rFonts w:ascii="Times New Roman" w:hAnsi="Times New Roman" w:cs="Times New Roman"/>
          <w:sz w:val="24"/>
          <w:szCs w:val="24"/>
        </w:rPr>
        <w:t>»</w:t>
      </w:r>
      <w:r w:rsidRPr="006E3D76">
        <w:rPr>
          <w:rFonts w:ascii="Times New Roman" w:hAnsi="Times New Roman" w:cs="Times New Roman"/>
          <w:sz w:val="24"/>
          <w:szCs w:val="24"/>
        </w:rPr>
        <w:t xml:space="preserve">. </w:t>
      </w:r>
    </w:p>
    <w:p w14:paraId="2E4E7C86" w14:textId="77777777" w:rsidR="009732E6"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Λευτέρης, 6</w:t>
      </w:r>
      <w:r w:rsidRPr="00471C2E">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140BF1FB" w14:textId="77777777" w:rsidR="009732E6" w:rsidRDefault="009732E6" w:rsidP="009732E6">
      <w:pPr>
        <w:spacing w:line="360" w:lineRule="auto"/>
        <w:jc w:val="both"/>
        <w:rPr>
          <w:rFonts w:ascii="Times New Roman" w:hAnsi="Times New Roman" w:cs="Times New Roman"/>
          <w:sz w:val="28"/>
          <w:szCs w:val="28"/>
        </w:rPr>
      </w:pPr>
      <w:r>
        <w:rPr>
          <w:rFonts w:ascii="Times New Roman" w:hAnsi="Times New Roman" w:cs="Times New Roman"/>
          <w:sz w:val="24"/>
          <w:szCs w:val="24"/>
        </w:rPr>
        <w:t>«</w:t>
      </w:r>
      <w:r w:rsidRPr="0026715C">
        <w:rPr>
          <w:rFonts w:ascii="Times New Roman" w:hAnsi="Times New Roman" w:cs="Times New Roman"/>
          <w:sz w:val="24"/>
          <w:szCs w:val="24"/>
        </w:rPr>
        <w:t>Κυρία</w:t>
      </w:r>
      <w:r>
        <w:rPr>
          <w:rFonts w:ascii="Times New Roman" w:hAnsi="Times New Roman" w:cs="Times New Roman"/>
          <w:sz w:val="24"/>
          <w:szCs w:val="24"/>
        </w:rPr>
        <w:t>,</w:t>
      </w:r>
      <w:r w:rsidRPr="0026715C">
        <w:rPr>
          <w:rFonts w:ascii="Times New Roman" w:hAnsi="Times New Roman" w:cs="Times New Roman"/>
          <w:sz w:val="24"/>
          <w:szCs w:val="24"/>
        </w:rPr>
        <w:t xml:space="preserve"> οι αναμνήσεις μένουν στον άνθρωπο και νιώθει ταραχή! Πρέπει να προσέχουμε τι λέμε</w:t>
      </w:r>
      <w:r>
        <w:rPr>
          <w:rFonts w:ascii="Times New Roman" w:hAnsi="Times New Roman" w:cs="Times New Roman"/>
          <w:sz w:val="24"/>
          <w:szCs w:val="24"/>
        </w:rPr>
        <w:t>, γιατί μετά πώς θα το ξεπεράσεις</w:t>
      </w:r>
      <w:r w:rsidRPr="0026715C">
        <w:rPr>
          <w:rFonts w:ascii="Times New Roman" w:hAnsi="Times New Roman" w:cs="Times New Roman"/>
          <w:sz w:val="24"/>
          <w:szCs w:val="24"/>
        </w:rPr>
        <w:t>!</w:t>
      </w:r>
      <w:r>
        <w:rPr>
          <w:rFonts w:ascii="Times New Roman" w:hAnsi="Times New Roman" w:cs="Times New Roman"/>
          <w:sz w:val="28"/>
          <w:szCs w:val="28"/>
        </w:rPr>
        <w:t xml:space="preserve">». </w:t>
      </w:r>
    </w:p>
    <w:p w14:paraId="294EE0BC" w14:textId="77777777" w:rsidR="009732E6" w:rsidRPr="00471C2E" w:rsidRDefault="009732E6" w:rsidP="009732E6">
      <w:pPr>
        <w:spacing w:line="360" w:lineRule="auto"/>
        <w:jc w:val="right"/>
        <w:rPr>
          <w:rFonts w:ascii="Times New Roman" w:hAnsi="Times New Roman" w:cs="Times New Roman"/>
          <w:sz w:val="24"/>
          <w:szCs w:val="24"/>
        </w:rPr>
      </w:pPr>
      <w:proofErr w:type="spellStart"/>
      <w:r w:rsidRPr="00471C2E">
        <w:rPr>
          <w:rFonts w:ascii="Times New Roman" w:hAnsi="Times New Roman" w:cs="Times New Roman"/>
          <w:sz w:val="24"/>
          <w:szCs w:val="24"/>
        </w:rPr>
        <w:t>Αλέξια</w:t>
      </w:r>
      <w:proofErr w:type="spellEnd"/>
      <w:r w:rsidRPr="00471C2E">
        <w:rPr>
          <w:rFonts w:ascii="Times New Roman" w:hAnsi="Times New Roman" w:cs="Times New Roman"/>
          <w:sz w:val="24"/>
          <w:szCs w:val="24"/>
        </w:rPr>
        <w:t>, 6</w:t>
      </w:r>
      <w:r w:rsidRPr="00471C2E">
        <w:rPr>
          <w:rFonts w:ascii="Times New Roman" w:hAnsi="Times New Roman" w:cs="Times New Roman"/>
          <w:sz w:val="24"/>
          <w:szCs w:val="24"/>
          <w:vertAlign w:val="superscript"/>
        </w:rPr>
        <w:t>η</w:t>
      </w:r>
      <w:r w:rsidRPr="00471C2E">
        <w:rPr>
          <w:rFonts w:ascii="Times New Roman" w:hAnsi="Times New Roman" w:cs="Times New Roman"/>
          <w:sz w:val="24"/>
          <w:szCs w:val="24"/>
        </w:rPr>
        <w:t xml:space="preserve"> συνάντηση</w:t>
      </w:r>
    </w:p>
    <w:p w14:paraId="521048C3" w14:textId="77777777" w:rsidR="009732E6" w:rsidRDefault="009732E6" w:rsidP="009732E6">
      <w:pPr>
        <w:tabs>
          <w:tab w:val="left" w:pos="720"/>
        </w:tabs>
        <w:spacing w:line="360" w:lineRule="auto"/>
        <w:jc w:val="both"/>
        <w:rPr>
          <w:rFonts w:ascii="Times New Roman" w:hAnsi="Times New Roman" w:cs="Times New Roman"/>
          <w:sz w:val="24"/>
          <w:szCs w:val="24"/>
        </w:rPr>
      </w:pPr>
      <w:r>
        <w:rPr>
          <w:rFonts w:ascii="Times New Roman" w:hAnsi="Times New Roman" w:cs="Times New Roman"/>
          <w:sz w:val="24"/>
          <w:szCs w:val="24"/>
        </w:rPr>
        <w:t>«Από την 7</w:t>
      </w:r>
      <w:r w:rsidRPr="007A1BBA">
        <w:rPr>
          <w:rFonts w:ascii="Times New Roman" w:hAnsi="Times New Roman" w:cs="Times New Roman"/>
          <w:sz w:val="24"/>
          <w:szCs w:val="24"/>
          <w:vertAlign w:val="superscript"/>
        </w:rPr>
        <w:t>η</w:t>
      </w:r>
      <w:r>
        <w:rPr>
          <w:rFonts w:ascii="Times New Roman" w:hAnsi="Times New Roman" w:cs="Times New Roman"/>
          <w:sz w:val="24"/>
          <w:szCs w:val="24"/>
        </w:rPr>
        <w:t xml:space="preserve"> έως και την 10</w:t>
      </w:r>
      <w:r w:rsidRPr="007A1BBA">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 τα</w:t>
      </w:r>
      <w:r w:rsidRPr="006E3D76">
        <w:rPr>
          <w:rFonts w:ascii="Times New Roman" w:hAnsi="Times New Roman" w:cs="Times New Roman"/>
          <w:sz w:val="24"/>
          <w:szCs w:val="24"/>
        </w:rPr>
        <w:t xml:space="preserve"> ολοένα και περισσότερ</w:t>
      </w:r>
      <w:r>
        <w:rPr>
          <w:rFonts w:ascii="Times New Roman" w:hAnsi="Times New Roman" w:cs="Times New Roman"/>
          <w:sz w:val="24"/>
          <w:szCs w:val="24"/>
        </w:rPr>
        <w:t>ο συγκινησιακά φορτισμένα</w:t>
      </w:r>
      <w:r w:rsidRPr="006E3D76">
        <w:rPr>
          <w:rFonts w:ascii="Times New Roman" w:hAnsi="Times New Roman" w:cs="Times New Roman"/>
          <w:sz w:val="24"/>
          <w:szCs w:val="24"/>
        </w:rPr>
        <w:t xml:space="preserve"> ερεθίσματα ενίσχυσ</w:t>
      </w:r>
      <w:r>
        <w:rPr>
          <w:rFonts w:ascii="Times New Roman" w:hAnsi="Times New Roman" w:cs="Times New Roman"/>
          <w:sz w:val="24"/>
          <w:szCs w:val="24"/>
        </w:rPr>
        <w:t xml:space="preserve">αν </w:t>
      </w:r>
      <w:r w:rsidRPr="006E3D76">
        <w:rPr>
          <w:rFonts w:ascii="Times New Roman" w:hAnsi="Times New Roman" w:cs="Times New Roman"/>
          <w:sz w:val="24"/>
          <w:szCs w:val="24"/>
        </w:rPr>
        <w:t xml:space="preserve">τη συναισθηματική εμπλοκή </w:t>
      </w:r>
      <w:r>
        <w:rPr>
          <w:rFonts w:ascii="Times New Roman" w:hAnsi="Times New Roman" w:cs="Times New Roman"/>
          <w:sz w:val="24"/>
          <w:szCs w:val="24"/>
        </w:rPr>
        <w:t>μ</w:t>
      </w:r>
      <w:r w:rsidRPr="006E3D76">
        <w:rPr>
          <w:rFonts w:ascii="Times New Roman" w:hAnsi="Times New Roman" w:cs="Times New Roman"/>
          <w:sz w:val="24"/>
          <w:szCs w:val="24"/>
        </w:rPr>
        <w:t>ε πρόσωπα και καταστάσεις</w:t>
      </w:r>
      <w:r>
        <w:rPr>
          <w:rFonts w:ascii="Times New Roman" w:hAnsi="Times New Roman" w:cs="Times New Roman"/>
          <w:sz w:val="24"/>
          <w:szCs w:val="24"/>
        </w:rPr>
        <w:t>, κάτι που ενεργοποίησε την ομάδα. Η προσπάθεια εύρεσης λύσεων</w:t>
      </w:r>
      <w:r w:rsidRPr="006E3D76">
        <w:rPr>
          <w:rFonts w:ascii="Times New Roman" w:hAnsi="Times New Roman" w:cs="Times New Roman"/>
          <w:sz w:val="24"/>
          <w:szCs w:val="24"/>
        </w:rPr>
        <w:t xml:space="preserve"> </w:t>
      </w:r>
      <w:r>
        <w:rPr>
          <w:rFonts w:ascii="Times New Roman" w:hAnsi="Times New Roman" w:cs="Times New Roman"/>
          <w:sz w:val="24"/>
          <w:szCs w:val="24"/>
        </w:rPr>
        <w:t>μετατοπίστηκε σταδιακά σε προσπάθεια συγχωρήσεως. Ειδικότερα, στο 9</w:t>
      </w:r>
      <w:r w:rsidRPr="00310F8D">
        <w:rPr>
          <w:rFonts w:ascii="Times New Roman" w:hAnsi="Times New Roman" w:cs="Times New Roman"/>
          <w:sz w:val="24"/>
          <w:szCs w:val="24"/>
          <w:vertAlign w:val="superscript"/>
        </w:rPr>
        <w:t>ο</w:t>
      </w:r>
      <w:r>
        <w:rPr>
          <w:rFonts w:ascii="Times New Roman" w:hAnsi="Times New Roman" w:cs="Times New Roman"/>
          <w:sz w:val="24"/>
          <w:szCs w:val="24"/>
        </w:rPr>
        <w:t xml:space="preserve"> και 10</w:t>
      </w:r>
      <w:r w:rsidRPr="00310F8D">
        <w:rPr>
          <w:rFonts w:ascii="Times New Roman" w:hAnsi="Times New Roman" w:cs="Times New Roman"/>
          <w:sz w:val="24"/>
          <w:szCs w:val="24"/>
          <w:vertAlign w:val="superscript"/>
        </w:rPr>
        <w:t>ο</w:t>
      </w:r>
      <w:r>
        <w:rPr>
          <w:rFonts w:ascii="Times New Roman" w:hAnsi="Times New Roman" w:cs="Times New Roman"/>
          <w:sz w:val="24"/>
          <w:szCs w:val="24"/>
        </w:rPr>
        <w:t xml:space="preserve"> θεατροπαιδαγωγικό πρόγραμμα με συνθήκη τη δυσκολία συμφιλίωσης μίας μητέρας σε μεγάλη ηλικία με την κόρη της, ακούστηκαν από τους μαθητές συμβουλές για τη γλώσσα σώματος, τη μη λεκτική επικοινωνία και την μεταμέλεια. Η προσπάθεια συγχωρήσεως ήταν μία πρόκληση για την ομάδα, η οποία ολοκληρώθηκε μόνο όταν το προκείμενο προσέφερε έντονη συναισθηματική φόρτιση με ενεργοποίηση της ενσυναίσθησης. Η ομάδα αισθάνθηκε μεγάλη συγκίνηση κατά την απόδοση σκηνών, όπου η δυσκολία αντιμετωπιζόταν με συμφιλίωση». </w:t>
      </w:r>
    </w:p>
    <w:p w14:paraId="55C45115" w14:textId="77777777" w:rsidR="009732E6" w:rsidRDefault="009732E6" w:rsidP="009732E6">
      <w:pPr>
        <w:tabs>
          <w:tab w:val="left" w:pos="720"/>
        </w:tabs>
        <w:spacing w:line="360" w:lineRule="auto"/>
        <w:jc w:val="right"/>
        <w:rPr>
          <w:rFonts w:ascii="Times New Roman" w:hAnsi="Times New Roman" w:cs="Times New Roman"/>
          <w:sz w:val="24"/>
          <w:szCs w:val="24"/>
        </w:rPr>
      </w:pPr>
      <w:r>
        <w:rPr>
          <w:rFonts w:ascii="Times New Roman" w:hAnsi="Times New Roman" w:cs="Times New Roman"/>
          <w:sz w:val="24"/>
          <w:szCs w:val="24"/>
        </w:rPr>
        <w:t>Ημερολόγιο ερευνητή, 7</w:t>
      </w:r>
      <w:r w:rsidRPr="00FD6353">
        <w:rPr>
          <w:rFonts w:ascii="Times New Roman" w:hAnsi="Times New Roman" w:cs="Times New Roman"/>
          <w:sz w:val="24"/>
          <w:szCs w:val="24"/>
          <w:vertAlign w:val="superscript"/>
        </w:rPr>
        <w:t>η</w:t>
      </w:r>
      <w:r>
        <w:rPr>
          <w:rFonts w:ascii="Times New Roman" w:hAnsi="Times New Roman" w:cs="Times New Roman"/>
          <w:sz w:val="24"/>
          <w:szCs w:val="24"/>
        </w:rPr>
        <w:t xml:space="preserve"> – 10</w:t>
      </w:r>
      <w:r w:rsidRPr="00FD6353">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67677036"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Είναι σημαντικό να χαμογελάσεις γιατί θα της δείξεις ότι χαίρεσαι που την βλέπεις και θέλεις να τα βρείτε</w:t>
      </w:r>
      <w:r>
        <w:rPr>
          <w:rFonts w:ascii="Times New Roman" w:hAnsi="Times New Roman" w:cs="Times New Roman"/>
          <w:sz w:val="24"/>
          <w:szCs w:val="24"/>
        </w:rPr>
        <w:t>»</w:t>
      </w:r>
      <w:r w:rsidRPr="0026715C">
        <w:rPr>
          <w:rFonts w:ascii="Times New Roman" w:hAnsi="Times New Roman" w:cs="Times New Roman"/>
          <w:sz w:val="24"/>
          <w:szCs w:val="24"/>
        </w:rPr>
        <w:t xml:space="preserve">. </w:t>
      </w:r>
    </w:p>
    <w:p w14:paraId="0648C2CE"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Λευτέρης, 10</w:t>
      </w:r>
      <w:r w:rsidRPr="00310F8D">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3065FDA1"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 xml:space="preserve">Να μην το πεις θυμωμένα </w:t>
      </w:r>
      <w:r>
        <w:rPr>
          <w:rFonts w:ascii="Times New Roman" w:hAnsi="Times New Roman" w:cs="Times New Roman"/>
          <w:sz w:val="24"/>
          <w:szCs w:val="24"/>
        </w:rPr>
        <w:t xml:space="preserve">ούτε φωναχτά </w:t>
      </w:r>
      <w:r w:rsidRPr="0026715C">
        <w:rPr>
          <w:rFonts w:ascii="Times New Roman" w:hAnsi="Times New Roman" w:cs="Times New Roman"/>
          <w:sz w:val="24"/>
          <w:szCs w:val="24"/>
        </w:rPr>
        <w:t>ή εγωιστικά</w:t>
      </w:r>
      <w:r>
        <w:rPr>
          <w:rFonts w:ascii="Times New Roman" w:hAnsi="Times New Roman" w:cs="Times New Roman"/>
          <w:sz w:val="24"/>
          <w:szCs w:val="24"/>
        </w:rPr>
        <w:t xml:space="preserve">, αλλά ήρεμα και γλυκά. </w:t>
      </w:r>
      <w:r w:rsidRPr="0026715C">
        <w:rPr>
          <w:rFonts w:ascii="Times New Roman" w:hAnsi="Times New Roman" w:cs="Times New Roman"/>
          <w:sz w:val="24"/>
          <w:szCs w:val="24"/>
        </w:rPr>
        <w:t>Να πας εσύ να την βρεις από κοντά και όχι τηλεφωνικά</w:t>
      </w:r>
      <w:r>
        <w:rPr>
          <w:rFonts w:ascii="Times New Roman" w:hAnsi="Times New Roman" w:cs="Times New Roman"/>
          <w:sz w:val="24"/>
          <w:szCs w:val="24"/>
        </w:rPr>
        <w:t>»</w:t>
      </w:r>
      <w:r w:rsidRPr="0026715C">
        <w:rPr>
          <w:rFonts w:ascii="Times New Roman" w:hAnsi="Times New Roman" w:cs="Times New Roman"/>
          <w:sz w:val="24"/>
          <w:szCs w:val="24"/>
        </w:rPr>
        <w:t>.</w:t>
      </w:r>
    </w:p>
    <w:p w14:paraId="53BFC415"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Ανάργυρος, 10</w:t>
      </w:r>
      <w:r w:rsidRPr="00310F8D">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7ED2351D"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w:t>
      </w:r>
      <w:r w:rsidRPr="0026715C">
        <w:rPr>
          <w:rFonts w:ascii="Times New Roman" w:hAnsi="Times New Roman" w:cs="Times New Roman"/>
          <w:sz w:val="24"/>
          <w:szCs w:val="24"/>
        </w:rPr>
        <w:t>Να χρησιμοποιήσεις την έκφραση: σε παρακαλώ κορούλα μου</w:t>
      </w:r>
      <w:r>
        <w:rPr>
          <w:rFonts w:ascii="Times New Roman" w:hAnsi="Times New Roman" w:cs="Times New Roman"/>
          <w:sz w:val="24"/>
          <w:szCs w:val="24"/>
        </w:rPr>
        <w:t>, σ</w:t>
      </w:r>
      <w:r w:rsidRPr="0026715C">
        <w:rPr>
          <w:rFonts w:ascii="Times New Roman" w:hAnsi="Times New Roman" w:cs="Times New Roman"/>
          <w:sz w:val="24"/>
          <w:szCs w:val="24"/>
        </w:rPr>
        <w:t>υγγνώμη για όλα όσα σου έχω κάνει</w:t>
      </w:r>
      <w:r>
        <w:rPr>
          <w:rFonts w:ascii="Times New Roman" w:hAnsi="Times New Roman" w:cs="Times New Roman"/>
          <w:sz w:val="24"/>
          <w:szCs w:val="24"/>
        </w:rPr>
        <w:t>»</w:t>
      </w:r>
      <w:r w:rsidRPr="0026715C">
        <w:rPr>
          <w:rFonts w:ascii="Times New Roman" w:hAnsi="Times New Roman" w:cs="Times New Roman"/>
          <w:sz w:val="24"/>
          <w:szCs w:val="24"/>
        </w:rPr>
        <w:t xml:space="preserve">. </w:t>
      </w:r>
    </w:p>
    <w:p w14:paraId="614C916B"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Έλλη, 10</w:t>
      </w:r>
      <w:r w:rsidRPr="00310F8D">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5173A7B0"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Να σου πω τι θα της πεις! Σε παρακαλώ κορούλα μου έλα να μείνουμε παρέα και συγγνώμη για όλα όσα σου έκανα και θα δεις πως θα τα βρείτε!</w:t>
      </w:r>
      <w:r>
        <w:rPr>
          <w:rFonts w:ascii="Times New Roman" w:hAnsi="Times New Roman" w:cs="Times New Roman"/>
          <w:sz w:val="24"/>
          <w:szCs w:val="24"/>
        </w:rPr>
        <w:t xml:space="preserve">». </w:t>
      </w:r>
    </w:p>
    <w:p w14:paraId="5CF4E167"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Παναγιώτης, 10</w:t>
      </w:r>
      <w:r w:rsidRPr="00310F8D">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39781DC9"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«Οι συμμετέχοντες</w:t>
      </w:r>
      <w:r w:rsidRPr="0026715C">
        <w:rPr>
          <w:rFonts w:ascii="Times New Roman" w:hAnsi="Times New Roman" w:cs="Times New Roman"/>
          <w:sz w:val="24"/>
          <w:szCs w:val="24"/>
        </w:rPr>
        <w:t xml:space="preserve"> </w:t>
      </w:r>
      <w:r>
        <w:rPr>
          <w:rFonts w:ascii="Times New Roman" w:hAnsi="Times New Roman" w:cs="Times New Roman"/>
          <w:sz w:val="24"/>
          <w:szCs w:val="24"/>
        </w:rPr>
        <w:t>αναγνώρισαν και μία ακόμη σημαντικότερη συνιστώσα, τον σημαντικότατο ρόλο που επιτελεί ένα κοινωνικό πρότυπο ως πηγή έμπνευσης και ενδυνάμωσης απέναντι στις προκλήσεις της ζωής. Επεκτεινόμενοι κατέληξαν πως και ο κοινωνικός περίγυρος μπορεί να λειτουργήσει ως αρωγός, μολονότι στο προκείμενο της 5</w:t>
      </w:r>
      <w:r w:rsidRPr="005C35DB">
        <w:rPr>
          <w:rFonts w:ascii="Times New Roman" w:hAnsi="Times New Roman" w:cs="Times New Roman"/>
          <w:sz w:val="24"/>
          <w:szCs w:val="24"/>
          <w:vertAlign w:val="superscript"/>
        </w:rPr>
        <w:t>ης</w:t>
      </w:r>
      <w:r>
        <w:rPr>
          <w:rFonts w:ascii="Times New Roman" w:hAnsi="Times New Roman" w:cs="Times New Roman"/>
          <w:sz w:val="24"/>
          <w:szCs w:val="24"/>
        </w:rPr>
        <w:t xml:space="preserve"> και 6</w:t>
      </w:r>
      <w:r w:rsidRPr="005C35DB">
        <w:rPr>
          <w:rFonts w:ascii="Times New Roman" w:hAnsi="Times New Roman" w:cs="Times New Roman"/>
          <w:sz w:val="24"/>
          <w:szCs w:val="24"/>
          <w:vertAlign w:val="superscript"/>
        </w:rPr>
        <w:t>ης</w:t>
      </w:r>
      <w:r>
        <w:rPr>
          <w:rFonts w:ascii="Times New Roman" w:hAnsi="Times New Roman" w:cs="Times New Roman"/>
          <w:sz w:val="24"/>
          <w:szCs w:val="24"/>
        </w:rPr>
        <w:t xml:space="preserve"> συνάντησης προσεγγίστηκε ως παράγοντας επικινδυνότητας. Προς αποδοχή όλων αυτών εντοπίστηκε η έντονη προθυμία τους να λειτουργήσουν οι ίδιοι προστατευτικά για τον διπλανό τους».</w:t>
      </w:r>
    </w:p>
    <w:p w14:paraId="501B7B0A"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Ημερολόγιο ερευνητή, 7</w:t>
      </w:r>
      <w:r w:rsidRPr="00F64C8C">
        <w:rPr>
          <w:rFonts w:ascii="Times New Roman" w:hAnsi="Times New Roman" w:cs="Times New Roman"/>
          <w:sz w:val="24"/>
          <w:szCs w:val="24"/>
          <w:vertAlign w:val="superscript"/>
        </w:rPr>
        <w:t>η</w:t>
      </w:r>
      <w:r>
        <w:rPr>
          <w:rFonts w:ascii="Times New Roman" w:hAnsi="Times New Roman" w:cs="Times New Roman"/>
          <w:sz w:val="24"/>
          <w:szCs w:val="24"/>
        </w:rPr>
        <w:t>- 8</w:t>
      </w:r>
      <w:r w:rsidRPr="00F64C8C">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494C125D"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26715C">
        <w:rPr>
          <w:rFonts w:ascii="Times New Roman" w:hAnsi="Times New Roman" w:cs="Times New Roman"/>
          <w:sz w:val="24"/>
          <w:szCs w:val="24"/>
        </w:rPr>
        <w:t xml:space="preserve">Σκέφτομαι πολλούς ανθρώπους που έχουν ξεπεράσει προβλήματα και δυσκολίες στη ζωή τους και παίρνω θάρρος. </w:t>
      </w:r>
      <w:r>
        <w:rPr>
          <w:rFonts w:ascii="Times New Roman" w:hAnsi="Times New Roman" w:cs="Times New Roman"/>
          <w:sz w:val="24"/>
          <w:szCs w:val="24"/>
        </w:rPr>
        <w:t xml:space="preserve">Αφού ξεπέρασε ο </w:t>
      </w:r>
      <w:r>
        <w:rPr>
          <w:rFonts w:ascii="Times New Roman" w:hAnsi="Times New Roman" w:cs="Times New Roman"/>
          <w:sz w:val="24"/>
          <w:szCs w:val="24"/>
          <w:lang w:val="en-US"/>
        </w:rPr>
        <w:t>Nick</w:t>
      </w:r>
      <w:r w:rsidRPr="00F81EF4">
        <w:rPr>
          <w:rFonts w:ascii="Times New Roman" w:hAnsi="Times New Roman" w:cs="Times New Roman"/>
          <w:sz w:val="24"/>
          <w:szCs w:val="24"/>
        </w:rPr>
        <w:t xml:space="preserve"> </w:t>
      </w:r>
      <w:r>
        <w:rPr>
          <w:rFonts w:ascii="Times New Roman" w:hAnsi="Times New Roman" w:cs="Times New Roman"/>
          <w:sz w:val="24"/>
          <w:szCs w:val="24"/>
        </w:rPr>
        <w:t>όλη αυτή τη στεναχώρια μπορώ και εγώ να το κάνω».</w:t>
      </w:r>
    </w:p>
    <w:p w14:paraId="06694A90" w14:textId="77777777" w:rsidR="009732E6" w:rsidRPr="00F81EF4"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Κατερίνα</w:t>
      </w:r>
      <w:r w:rsidRPr="00F81EF4">
        <w:rPr>
          <w:rFonts w:ascii="Times New Roman" w:hAnsi="Times New Roman" w:cs="Times New Roman"/>
          <w:sz w:val="24"/>
          <w:szCs w:val="24"/>
        </w:rPr>
        <w:t xml:space="preserve">, </w:t>
      </w:r>
      <w:r>
        <w:rPr>
          <w:rFonts w:ascii="Times New Roman" w:hAnsi="Times New Roman" w:cs="Times New Roman"/>
          <w:sz w:val="24"/>
          <w:szCs w:val="24"/>
        </w:rPr>
        <w:t>8</w:t>
      </w:r>
      <w:r w:rsidRPr="00F81EF4">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105E2273"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«Αν με ρωτούσε κανείς πώς να ξεπεράσει μία δυσκολία θα του έλεγα ν</w:t>
      </w:r>
      <w:r w:rsidRPr="0026715C">
        <w:rPr>
          <w:rFonts w:ascii="Times New Roman" w:hAnsi="Times New Roman" w:cs="Times New Roman"/>
          <w:sz w:val="24"/>
          <w:szCs w:val="24"/>
        </w:rPr>
        <w:t>α ζητήσει βοήθεια από τους φίλους, τους γονείς ή τους συγγενείς</w:t>
      </w:r>
      <w:r>
        <w:rPr>
          <w:rFonts w:ascii="Times New Roman" w:hAnsi="Times New Roman" w:cs="Times New Roman"/>
          <w:sz w:val="24"/>
          <w:szCs w:val="24"/>
        </w:rPr>
        <w:t xml:space="preserve"> του</w:t>
      </w:r>
      <w:r w:rsidRPr="0026715C">
        <w:rPr>
          <w:rFonts w:ascii="Times New Roman" w:hAnsi="Times New Roman" w:cs="Times New Roman"/>
          <w:sz w:val="24"/>
          <w:szCs w:val="24"/>
        </w:rPr>
        <w:t>. Δεν θα ξαναζήσει</w:t>
      </w:r>
      <w:r>
        <w:rPr>
          <w:rFonts w:ascii="Times New Roman" w:hAnsi="Times New Roman" w:cs="Times New Roman"/>
          <w:sz w:val="24"/>
          <w:szCs w:val="24"/>
        </w:rPr>
        <w:t xml:space="preserve"> μετά </w:t>
      </w:r>
      <w:r w:rsidRPr="0026715C">
        <w:rPr>
          <w:rFonts w:ascii="Times New Roman" w:hAnsi="Times New Roman" w:cs="Times New Roman"/>
          <w:sz w:val="24"/>
          <w:szCs w:val="24"/>
        </w:rPr>
        <w:t>αυτή τη δυσκολία επειδή θα έχει κάποιον δίπλα σου</w:t>
      </w:r>
      <w:r>
        <w:rPr>
          <w:rFonts w:ascii="Times New Roman" w:hAnsi="Times New Roman" w:cs="Times New Roman"/>
          <w:sz w:val="24"/>
          <w:szCs w:val="24"/>
        </w:rPr>
        <w:t xml:space="preserve"> να τον στηρίζει και δεν θα νιώθει μόνος»</w:t>
      </w:r>
      <w:r w:rsidRPr="0026715C">
        <w:rPr>
          <w:rFonts w:ascii="Times New Roman" w:hAnsi="Times New Roman" w:cs="Times New Roman"/>
          <w:sz w:val="24"/>
          <w:szCs w:val="24"/>
        </w:rPr>
        <w:t xml:space="preserve">. </w:t>
      </w:r>
    </w:p>
    <w:p w14:paraId="065C48BC"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Αποστόλης, 11</w:t>
      </w:r>
      <w:r w:rsidRPr="00F81EF4">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1D5EF531"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«Εγώ θ</w:t>
      </w:r>
      <w:r w:rsidRPr="0026715C">
        <w:rPr>
          <w:rFonts w:ascii="Times New Roman" w:hAnsi="Times New Roman" w:cs="Times New Roman"/>
          <w:sz w:val="24"/>
          <w:szCs w:val="24"/>
        </w:rPr>
        <w:t>α του μίλαγα για να τον βοηθήσω</w:t>
      </w:r>
      <w:r>
        <w:rPr>
          <w:rFonts w:ascii="Times New Roman" w:hAnsi="Times New Roman" w:cs="Times New Roman"/>
          <w:sz w:val="24"/>
          <w:szCs w:val="24"/>
        </w:rPr>
        <w:t xml:space="preserve"> και θα του έλεγα να μην το βάζει κάτω. Θα του έλεγα ότι θα βρούμε μαζί τη λύση, για να είναι χαρούμενος! Δεν θα τον άφηνα μόνο του να στεναχωριέται!». </w:t>
      </w:r>
    </w:p>
    <w:p w14:paraId="5EF128AC" w14:textId="77777777" w:rsidR="009732E6" w:rsidRPr="0026715C" w:rsidRDefault="009732E6" w:rsidP="009732E6">
      <w:pPr>
        <w:spacing w:line="360" w:lineRule="auto"/>
        <w:jc w:val="right"/>
        <w:rPr>
          <w:rFonts w:ascii="Times New Roman" w:hAnsi="Times New Roman" w:cs="Times New Roman"/>
          <w:sz w:val="24"/>
          <w:szCs w:val="24"/>
        </w:rPr>
      </w:pPr>
      <w:r>
        <w:rPr>
          <w:rFonts w:ascii="Times New Roman" w:hAnsi="Times New Roman" w:cs="Times New Roman"/>
          <w:sz w:val="24"/>
          <w:szCs w:val="24"/>
        </w:rPr>
        <w:t>Νικόλας, 11</w:t>
      </w:r>
      <w:r w:rsidRPr="00F81EF4">
        <w:rPr>
          <w:rFonts w:ascii="Times New Roman" w:hAnsi="Times New Roman" w:cs="Times New Roman"/>
          <w:sz w:val="24"/>
          <w:szCs w:val="24"/>
          <w:vertAlign w:val="superscript"/>
        </w:rPr>
        <w:t>η</w:t>
      </w:r>
      <w:r>
        <w:rPr>
          <w:rFonts w:ascii="Times New Roman" w:hAnsi="Times New Roman" w:cs="Times New Roman"/>
          <w:sz w:val="24"/>
          <w:szCs w:val="24"/>
        </w:rPr>
        <w:t xml:space="preserve"> συνάντηση</w:t>
      </w:r>
    </w:p>
    <w:p w14:paraId="64B24073" w14:textId="77777777" w:rsidR="009732E6" w:rsidRPr="0026715C" w:rsidRDefault="009732E6" w:rsidP="009732E6">
      <w:pPr>
        <w:spacing w:line="360" w:lineRule="auto"/>
        <w:jc w:val="both"/>
        <w:rPr>
          <w:rFonts w:ascii="Times New Roman" w:hAnsi="Times New Roman" w:cs="Times New Roman"/>
          <w:sz w:val="24"/>
          <w:szCs w:val="24"/>
        </w:rPr>
      </w:pPr>
    </w:p>
    <w:p w14:paraId="255F602F" w14:textId="3C2A72C5" w:rsidR="009732E6" w:rsidRDefault="00F13E75" w:rsidP="009732E6">
      <w:pPr>
        <w:pStyle w:val="2"/>
        <w:spacing w:line="360" w:lineRule="auto"/>
        <w:rPr>
          <w:rFonts w:ascii="Times New Roman" w:hAnsi="Times New Roman" w:cs="Times New Roman"/>
          <w:color w:val="000000" w:themeColor="text1"/>
          <w:sz w:val="24"/>
          <w:szCs w:val="24"/>
        </w:rPr>
      </w:pPr>
      <w:bookmarkStart w:id="52" w:name="_Toc167957883"/>
      <w:bookmarkStart w:id="53" w:name="_Toc170823837"/>
      <w:r>
        <w:rPr>
          <w:rFonts w:ascii="Times New Roman" w:hAnsi="Times New Roman" w:cs="Times New Roman"/>
          <w:color w:val="000000" w:themeColor="text1"/>
          <w:sz w:val="24"/>
          <w:szCs w:val="24"/>
        </w:rPr>
        <w:lastRenderedPageBreak/>
        <w:t>4.2.4</w:t>
      </w:r>
      <w:r w:rsidR="00357454">
        <w:rPr>
          <w:rFonts w:ascii="Times New Roman" w:hAnsi="Times New Roman" w:cs="Times New Roman"/>
          <w:color w:val="000000" w:themeColor="text1"/>
          <w:sz w:val="24"/>
          <w:szCs w:val="24"/>
        </w:rPr>
        <w:t xml:space="preserve"> </w:t>
      </w:r>
      <w:r w:rsidR="009732E6" w:rsidRPr="00A16D09">
        <w:rPr>
          <w:rFonts w:ascii="Times New Roman" w:hAnsi="Times New Roman" w:cs="Times New Roman"/>
          <w:color w:val="000000" w:themeColor="text1"/>
          <w:sz w:val="24"/>
          <w:szCs w:val="24"/>
        </w:rPr>
        <w:t>Συμπεράσματα</w:t>
      </w:r>
      <w:bookmarkEnd w:id="52"/>
      <w:r>
        <w:rPr>
          <w:rFonts w:ascii="Times New Roman" w:hAnsi="Times New Roman" w:cs="Times New Roman"/>
          <w:color w:val="000000" w:themeColor="text1"/>
          <w:sz w:val="24"/>
          <w:szCs w:val="24"/>
        </w:rPr>
        <w:t xml:space="preserve"> ποιοτικής έρευνας</w:t>
      </w:r>
      <w:bookmarkEnd w:id="53"/>
    </w:p>
    <w:p w14:paraId="56F9ADD6" w14:textId="171CC698"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Από τα δεδομένα που αντλήθηκαν </w:t>
      </w:r>
      <w:r w:rsidR="00CD0BCE">
        <w:rPr>
          <w:rFonts w:ascii="Times New Roman" w:hAnsi="Times New Roman" w:cs="Times New Roman"/>
          <w:sz w:val="24"/>
          <w:szCs w:val="24"/>
        </w:rPr>
        <w:t xml:space="preserve">από τα εργαλεία της ποιοτικής έρευνας </w:t>
      </w:r>
      <w:r>
        <w:rPr>
          <w:rFonts w:ascii="Times New Roman" w:hAnsi="Times New Roman" w:cs="Times New Roman"/>
          <w:sz w:val="24"/>
          <w:szCs w:val="24"/>
        </w:rPr>
        <w:t xml:space="preserve">διεξήχθησαν σημαντικά συμπεράσματα αναφορικά με την εφαρμογή της Δραματικής Τέχνης στην Εκπαίδευση. Οι μαθητές κατάφεραν να εργαστούν σε ένα περιβάλλον συλλογικότητας </w:t>
      </w:r>
      <w:r w:rsidR="000A0793">
        <w:rPr>
          <w:rFonts w:ascii="Times New Roman" w:hAnsi="Times New Roman" w:cs="Times New Roman"/>
          <w:sz w:val="24"/>
          <w:szCs w:val="24"/>
        </w:rPr>
        <w:t>που ενίσχυαν</w:t>
      </w:r>
      <w:r>
        <w:rPr>
          <w:rFonts w:ascii="Times New Roman" w:hAnsi="Times New Roman" w:cs="Times New Roman"/>
          <w:sz w:val="24"/>
          <w:szCs w:val="24"/>
        </w:rPr>
        <w:t xml:space="preserve"> προστατευτικ</w:t>
      </w:r>
      <w:r w:rsidR="000A0793">
        <w:rPr>
          <w:rFonts w:ascii="Times New Roman" w:hAnsi="Times New Roman" w:cs="Times New Roman"/>
          <w:sz w:val="24"/>
          <w:szCs w:val="24"/>
        </w:rPr>
        <w:t>ές</w:t>
      </w:r>
      <w:r>
        <w:rPr>
          <w:rFonts w:ascii="Times New Roman" w:hAnsi="Times New Roman" w:cs="Times New Roman"/>
          <w:sz w:val="24"/>
          <w:szCs w:val="24"/>
        </w:rPr>
        <w:t xml:space="preserve"> δεξι</w:t>
      </w:r>
      <w:r w:rsidR="000A0793">
        <w:rPr>
          <w:rFonts w:ascii="Times New Roman" w:hAnsi="Times New Roman" w:cs="Times New Roman"/>
          <w:sz w:val="24"/>
          <w:szCs w:val="24"/>
        </w:rPr>
        <w:t>ότητες</w:t>
      </w:r>
      <w:r>
        <w:rPr>
          <w:rFonts w:ascii="Times New Roman" w:hAnsi="Times New Roman" w:cs="Times New Roman"/>
          <w:sz w:val="24"/>
          <w:szCs w:val="24"/>
        </w:rPr>
        <w:t xml:space="preserve"> </w:t>
      </w:r>
      <w:r w:rsidR="000A0793">
        <w:rPr>
          <w:rFonts w:ascii="Times New Roman" w:hAnsi="Times New Roman" w:cs="Times New Roman"/>
          <w:sz w:val="24"/>
          <w:szCs w:val="24"/>
        </w:rPr>
        <w:t xml:space="preserve">για την </w:t>
      </w:r>
      <w:r>
        <w:rPr>
          <w:rFonts w:ascii="Times New Roman" w:hAnsi="Times New Roman" w:cs="Times New Roman"/>
          <w:sz w:val="24"/>
          <w:szCs w:val="24"/>
        </w:rPr>
        <w:t xml:space="preserve">ψυχική τους ανθεκτικότητα, όπως η διάθεση για </w:t>
      </w:r>
      <w:proofErr w:type="spellStart"/>
      <w:r>
        <w:rPr>
          <w:rFonts w:ascii="Times New Roman" w:hAnsi="Times New Roman" w:cs="Times New Roman"/>
          <w:sz w:val="24"/>
          <w:szCs w:val="24"/>
        </w:rPr>
        <w:t>αυτοβελτίωση</w:t>
      </w:r>
      <w:proofErr w:type="spellEnd"/>
      <w:r>
        <w:rPr>
          <w:rFonts w:ascii="Times New Roman" w:hAnsi="Times New Roman" w:cs="Times New Roman"/>
          <w:sz w:val="24"/>
          <w:szCs w:val="24"/>
        </w:rPr>
        <w:t xml:space="preserve"> και βίωση θετικών συναισθημάτων. Στη διάρκεια των εργαστηρίων οι ενδυναμωμένες διαπροσωπικές σχέσεις δημιούργησαν μία ατμόσφαιρα αλληλοσυμπλήρωσης ιδεών, έτσι που η ευρηματικότητα των μαθητών να ενισχυθεί σημαντικά. </w:t>
      </w:r>
    </w:p>
    <w:p w14:paraId="438EBE83"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Ένα από τα κυριότερα επιτεύγματα των παρεμβάσεων ήταν το γεγονός ότι στα πλαίσια συζήτησης και πειραματισμού εξετάστηκαν δυσκολίες ζωής, οι οποίες στηρίζονταν σε αληθινά περιστατικά. Η αξιοποίηση της Δραματικής Τέχνης στην Εκπαίδευση έδωσε την ευκαιρία να γίνει αντιληπτό πως η καθημερινότητα κάθε ανθρώπου είναι συνυφασμένη με αυτές σε κάποια στιγμή της ζωής του, προετοιμάζοντας τους μαθητές για τη στάση που μπορούν να έχουν στις προσωπικές τους προκλήσεις. Πέρασε, επομένως, το μήνυμα πως πρόκειται για ευκαιρίες εξέλιξης, που απαιτούν βέβαια κόπο, υποχωρήσεις και συγχώρεση, αλλά οδηγούν σε εξισορρόπηση αδύναμων ακόμη πτυχών της προσωπικότητάς μας.</w:t>
      </w:r>
    </w:p>
    <w:p w14:paraId="562F8446" w14:textId="7F7A7D16"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Συμπερασματικά, παρατηρώντας τη συναισθηματική εμπλοκή και φόρτιση των μαθητών σε συνδυασμό με τα καταγ</w:t>
      </w:r>
      <w:r w:rsidR="00AF4A11">
        <w:rPr>
          <w:rFonts w:ascii="Times New Roman" w:hAnsi="Times New Roman" w:cs="Times New Roman"/>
          <w:sz w:val="24"/>
          <w:szCs w:val="24"/>
        </w:rPr>
        <w:t xml:space="preserve">εγραμμένα </w:t>
      </w:r>
      <w:r>
        <w:rPr>
          <w:rFonts w:ascii="Times New Roman" w:hAnsi="Times New Roman" w:cs="Times New Roman"/>
          <w:sz w:val="24"/>
          <w:szCs w:val="24"/>
        </w:rPr>
        <w:t xml:space="preserve">δεδομένα διαφαίνεται ότι </w:t>
      </w:r>
      <w:r w:rsidRPr="0026715C">
        <w:rPr>
          <w:rFonts w:ascii="Times New Roman" w:hAnsi="Times New Roman" w:cs="Times New Roman"/>
          <w:sz w:val="24"/>
          <w:szCs w:val="24"/>
        </w:rPr>
        <w:t>η ψυχική ανθεκτικότητα επηρεά</w:t>
      </w:r>
      <w:r>
        <w:rPr>
          <w:rFonts w:ascii="Times New Roman" w:hAnsi="Times New Roman" w:cs="Times New Roman"/>
          <w:sz w:val="24"/>
          <w:szCs w:val="24"/>
        </w:rPr>
        <w:t>στηκε</w:t>
      </w:r>
      <w:r w:rsidRPr="0026715C">
        <w:rPr>
          <w:rFonts w:ascii="Times New Roman" w:hAnsi="Times New Roman" w:cs="Times New Roman"/>
          <w:sz w:val="24"/>
          <w:szCs w:val="24"/>
        </w:rPr>
        <w:t xml:space="preserve"> σημαντικά από τ</w:t>
      </w:r>
      <w:r>
        <w:rPr>
          <w:rFonts w:ascii="Times New Roman" w:hAnsi="Times New Roman" w:cs="Times New Roman"/>
          <w:sz w:val="24"/>
          <w:szCs w:val="24"/>
        </w:rPr>
        <w:t>η</w:t>
      </w:r>
      <w:r w:rsidRPr="0026715C">
        <w:rPr>
          <w:rFonts w:ascii="Times New Roman" w:hAnsi="Times New Roman" w:cs="Times New Roman"/>
          <w:sz w:val="24"/>
          <w:szCs w:val="24"/>
        </w:rPr>
        <w:t xml:space="preserve"> Δραματικ</w:t>
      </w:r>
      <w:r>
        <w:rPr>
          <w:rFonts w:ascii="Times New Roman" w:hAnsi="Times New Roman" w:cs="Times New Roman"/>
          <w:sz w:val="24"/>
          <w:szCs w:val="24"/>
        </w:rPr>
        <w:t>ή</w:t>
      </w:r>
      <w:r w:rsidRPr="0026715C">
        <w:rPr>
          <w:rFonts w:ascii="Times New Roman" w:hAnsi="Times New Roman" w:cs="Times New Roman"/>
          <w:sz w:val="24"/>
          <w:szCs w:val="24"/>
        </w:rPr>
        <w:t xml:space="preserve"> Τ</w:t>
      </w:r>
      <w:r>
        <w:rPr>
          <w:rFonts w:ascii="Times New Roman" w:hAnsi="Times New Roman" w:cs="Times New Roman"/>
          <w:sz w:val="24"/>
          <w:szCs w:val="24"/>
        </w:rPr>
        <w:t>έχνη</w:t>
      </w:r>
      <w:r w:rsidRPr="0026715C">
        <w:rPr>
          <w:rFonts w:ascii="Times New Roman" w:hAnsi="Times New Roman" w:cs="Times New Roman"/>
          <w:sz w:val="24"/>
          <w:szCs w:val="24"/>
        </w:rPr>
        <w:t xml:space="preserve"> στην Εκπαίδευση</w:t>
      </w:r>
      <w:r>
        <w:rPr>
          <w:rFonts w:ascii="Times New Roman" w:hAnsi="Times New Roman" w:cs="Times New Roman"/>
          <w:sz w:val="24"/>
          <w:szCs w:val="24"/>
        </w:rPr>
        <w:t xml:space="preserve">. Απόδειξη αποτέλεσε η ενδυνάμωση της </w:t>
      </w:r>
      <w:proofErr w:type="spellStart"/>
      <w:r>
        <w:rPr>
          <w:rFonts w:ascii="Times New Roman" w:hAnsi="Times New Roman" w:cs="Times New Roman"/>
          <w:sz w:val="24"/>
          <w:szCs w:val="24"/>
        </w:rPr>
        <w:t>συμμετοχικότητας</w:t>
      </w:r>
      <w:proofErr w:type="spellEnd"/>
      <w:r>
        <w:rPr>
          <w:rFonts w:ascii="Times New Roman" w:hAnsi="Times New Roman" w:cs="Times New Roman"/>
          <w:sz w:val="24"/>
          <w:szCs w:val="24"/>
        </w:rPr>
        <w:t xml:space="preserve">, της </w:t>
      </w:r>
      <w:proofErr w:type="spellStart"/>
      <w:r>
        <w:rPr>
          <w:rFonts w:ascii="Times New Roman" w:hAnsi="Times New Roman" w:cs="Times New Roman"/>
          <w:sz w:val="24"/>
          <w:szCs w:val="24"/>
        </w:rPr>
        <w:t>αυτοαποτελεσματικότητας</w:t>
      </w:r>
      <w:proofErr w:type="spellEnd"/>
      <w:r>
        <w:rPr>
          <w:rFonts w:ascii="Times New Roman" w:hAnsi="Times New Roman" w:cs="Times New Roman"/>
          <w:sz w:val="24"/>
          <w:szCs w:val="24"/>
        </w:rPr>
        <w:t xml:space="preserve"> και ως εκ τούτου της ευρηματικότητας, τριών ευεργετικών για την ψυχική ανθεκτικότητα παραμέτρων. Οι μαθητές </w:t>
      </w:r>
      <w:r w:rsidR="00AF4A11">
        <w:rPr>
          <w:rFonts w:ascii="Times New Roman" w:hAnsi="Times New Roman" w:cs="Times New Roman"/>
          <w:sz w:val="24"/>
          <w:szCs w:val="24"/>
        </w:rPr>
        <w:t>τις</w:t>
      </w:r>
      <w:r>
        <w:rPr>
          <w:rFonts w:ascii="Times New Roman" w:hAnsi="Times New Roman" w:cs="Times New Roman"/>
          <w:sz w:val="24"/>
          <w:szCs w:val="24"/>
        </w:rPr>
        <w:t xml:space="preserve"> αναγν</w:t>
      </w:r>
      <w:r w:rsidR="00AF4A11">
        <w:rPr>
          <w:rFonts w:ascii="Times New Roman" w:hAnsi="Times New Roman" w:cs="Times New Roman"/>
          <w:sz w:val="24"/>
          <w:szCs w:val="24"/>
        </w:rPr>
        <w:t>ώρισαν ω</w:t>
      </w:r>
      <w:r>
        <w:rPr>
          <w:rFonts w:ascii="Times New Roman" w:hAnsi="Times New Roman" w:cs="Times New Roman"/>
          <w:sz w:val="24"/>
          <w:szCs w:val="24"/>
        </w:rPr>
        <w:t>ς εργαλεία διαχείρισης προβλημάτων που τροποποιούν τις συμπεριφορές των ανθρώπων και προσφέρουν ένα πεδίο επιλογών για την επίλυση αυτών των καταστάσεων.</w:t>
      </w:r>
    </w:p>
    <w:p w14:paraId="77F265B7" w14:textId="77777777" w:rsidR="009732E6" w:rsidRPr="0026715C" w:rsidRDefault="009732E6" w:rsidP="009732E6">
      <w:pPr>
        <w:spacing w:line="360" w:lineRule="auto"/>
        <w:jc w:val="both"/>
        <w:rPr>
          <w:rFonts w:ascii="Times New Roman" w:hAnsi="Times New Roman" w:cs="Times New Roman"/>
          <w:sz w:val="24"/>
          <w:szCs w:val="24"/>
        </w:rPr>
      </w:pPr>
    </w:p>
    <w:p w14:paraId="29351A17" w14:textId="1939E895" w:rsidR="009732E6" w:rsidRPr="00A16D09" w:rsidRDefault="00F13E75" w:rsidP="009732E6">
      <w:pPr>
        <w:pStyle w:val="2"/>
        <w:spacing w:line="360" w:lineRule="auto"/>
        <w:rPr>
          <w:rFonts w:ascii="Times New Roman" w:hAnsi="Times New Roman" w:cs="Times New Roman"/>
          <w:color w:val="000000" w:themeColor="text1"/>
          <w:sz w:val="24"/>
          <w:szCs w:val="24"/>
        </w:rPr>
      </w:pPr>
      <w:bookmarkStart w:id="54" w:name="_Toc167957884"/>
      <w:bookmarkStart w:id="55" w:name="_Toc170823838"/>
      <w:r>
        <w:rPr>
          <w:rFonts w:ascii="Times New Roman" w:hAnsi="Times New Roman" w:cs="Times New Roman"/>
          <w:color w:val="000000" w:themeColor="text1"/>
          <w:sz w:val="24"/>
          <w:szCs w:val="24"/>
        </w:rPr>
        <w:t>4.2.5</w:t>
      </w:r>
      <w:r w:rsidR="00357454">
        <w:rPr>
          <w:rFonts w:ascii="Times New Roman" w:hAnsi="Times New Roman" w:cs="Times New Roman"/>
          <w:color w:val="000000" w:themeColor="text1"/>
          <w:sz w:val="24"/>
          <w:szCs w:val="24"/>
        </w:rPr>
        <w:t xml:space="preserve"> </w:t>
      </w:r>
      <w:r w:rsidR="009732E6" w:rsidRPr="00A16D09">
        <w:rPr>
          <w:rFonts w:ascii="Times New Roman" w:hAnsi="Times New Roman" w:cs="Times New Roman"/>
          <w:color w:val="000000" w:themeColor="text1"/>
          <w:sz w:val="24"/>
          <w:szCs w:val="24"/>
        </w:rPr>
        <w:t xml:space="preserve">Περιορισμοί </w:t>
      </w:r>
      <w:r>
        <w:rPr>
          <w:rFonts w:ascii="Times New Roman" w:hAnsi="Times New Roman" w:cs="Times New Roman"/>
          <w:color w:val="000000" w:themeColor="text1"/>
          <w:sz w:val="24"/>
          <w:szCs w:val="24"/>
        </w:rPr>
        <w:t xml:space="preserve">ποιοτικής </w:t>
      </w:r>
      <w:r w:rsidR="009732E6" w:rsidRPr="00A16D09">
        <w:rPr>
          <w:rFonts w:ascii="Times New Roman" w:hAnsi="Times New Roman" w:cs="Times New Roman"/>
          <w:color w:val="000000" w:themeColor="text1"/>
          <w:sz w:val="24"/>
          <w:szCs w:val="24"/>
        </w:rPr>
        <w:t>έρευνας</w:t>
      </w:r>
      <w:bookmarkEnd w:id="54"/>
      <w:bookmarkEnd w:id="55"/>
    </w:p>
    <w:p w14:paraId="75369A87"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Κατά την ποιοτική ανάλυση της παρούσας έρευνας εντοπίστηκε πως οι μαθητές για αρκετό χρονικό διάστημα επέλεγαν τυπικές απαντήσεις στους προβληματισμούς που θέτονταν στη διάρκεια των παρεμβάσεων. Η παρατήρηση αυτή αιτιολογήθηκε από την βιασύνη τους να πληροφορηθούν για την εξέλιξη του προκειμένου, αλλά και από το </w:t>
      </w:r>
      <w:r>
        <w:rPr>
          <w:rFonts w:ascii="Times New Roman" w:hAnsi="Times New Roman" w:cs="Times New Roman"/>
          <w:sz w:val="24"/>
          <w:szCs w:val="24"/>
        </w:rPr>
        <w:lastRenderedPageBreak/>
        <w:t xml:space="preserve">άγχος που βίωναν συμμετέχοντας για πρώτη φορά σε Δραματικές Τεχνικές. Οι κοινωνικά αποδεκτές απαντήσεις τους μαρτυρούσαν, επίσης, ότι φίλτραραν τις σκέψεις τους μη έχοντας συνηθίσει να εκφράζονται στα πλαίσια διαλόγου και δη για προβληματικές καταστάσεις. Αυτή τους η στάση περιόρισε τα δεδομένα που καταγράφονταν στο ημερολόγιο του ερευνητή δυσχεραίνοντας τη διαδικασία της σταθερής συγκριτικής ανάλυσης. </w:t>
      </w:r>
    </w:p>
    <w:p w14:paraId="4AD31365"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Παράλληλα, όπως προαναφέρθηκε οι μαθητές δεν είχαν έρθει στο παρελθόν σε επαφή με τη Δραματική Τέχνη στην Εκπαίδευση. Για τον λόγο αυτόν ήταν αναγκαία η παροχή όσο το δυνατόν πιο ξεκάθαρων και σύντομων οδηγιών. Οι κατευθύνσεις αυτές επιτελούσαν σημαντικότατο ρόλο, καθώς δημιουργούσαν μία προδιάθεση στους μαθητές ότι πρόκειται για εύκολες και διασκεδαστικές δραστηριότητες, επιδιώκοντας στην ουσία τη συμμετοχή όλων ανεξαιρέτως. Η μη εξοικείωσή τους, όμως, καθιστούσε το έργο αυτό δυσκολότερο, μιας και κάποιοι μαθητές αισθάνονταν αμηχανία απέναντι σε νέες και ασυνήθιστές διαδικασίες.</w:t>
      </w:r>
    </w:p>
    <w:p w14:paraId="1E9BE854" w14:textId="77777777" w:rsidR="009732E6" w:rsidRPr="00DA4279"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Επιπλέον, το γεγονός πως η ερευνήτρια δεν ήταν η </w:t>
      </w:r>
      <w:r w:rsidRPr="00DA4279">
        <w:rPr>
          <w:rFonts w:ascii="Times New Roman" w:hAnsi="Times New Roman" w:cs="Times New Roman"/>
          <w:sz w:val="24"/>
          <w:szCs w:val="24"/>
        </w:rPr>
        <w:t xml:space="preserve">υπεύθυνη </w:t>
      </w:r>
      <w:r>
        <w:rPr>
          <w:rFonts w:ascii="Times New Roman" w:hAnsi="Times New Roman" w:cs="Times New Roman"/>
          <w:sz w:val="24"/>
          <w:szCs w:val="24"/>
        </w:rPr>
        <w:t xml:space="preserve">εκπαιδευτικός της πειραματικής ομάδας οδήγησε σε αντικειμενικές δυσκολίες. Οι μαθητές χρειάζονταν χρόνο να συσχετιστούν με την </w:t>
      </w:r>
      <w:proofErr w:type="spellStart"/>
      <w:r>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προκειμένου να αφεθούν στις διαδικασίες. Οι σχέσεις συνεργασίας, όπως ήταν αναμενόμενο, χτίστηκαν από την αρχή περνώντας από διάφορα στάδια προκλήσεων που δυσκόλευαν το έργο του εμψυχωτή, ώσπου τελικά να δημιουργηθεί μια αμφίδρομη σχέση μαθητή και εμψυχωτή. </w:t>
      </w:r>
    </w:p>
    <w:p w14:paraId="5E2CA1CD" w14:textId="77777777" w:rsidR="009732E6" w:rsidRDefault="009732E6" w:rsidP="009732E6">
      <w:pPr>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Ανάμεσα στους περιορισμούς της ποσοτικής έρευνας συγκαταλέγεται ο χρονικός περιορισμός. Η ανάγκη ολοκλήρωσης της διδακτέας ύλης σε συνδυασμό με πλήθος άλλων προγραμματισμένων δραστηριοτήτων μείωναν ημερολογιακά τις συναντήσεις για τη διεκπεραίωση της έρευνας. Ταυτόχρονα, εξετάζοντας τη μεταβλητή του χρόνου εντοπίζεται και ο ελλιπής χρόνος που προσφέρονταν, καθώς οι δοθείσες ώρες προς συνεργασία με τους μαθητές του δείγματος ήταν συνήθως την τελευταία ώρα του σχολικού προγράμματος. Συνεπώς, οι συναντήσεις μας πολλές φορές χρειαζόταν να ολοκληρωθούν μέσα σε τριάντα ή τριάντα πέντε λεπτά περιορίζοντας το πλήθος των δραστηριοτήτων που μπορούσαν να εφαρμοστούν.  </w:t>
      </w:r>
    </w:p>
    <w:p w14:paraId="714813A8" w14:textId="77777777" w:rsidR="009732E6" w:rsidRDefault="009732E6" w:rsidP="009732E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Τέλος, στους περιορισμούς της ποιοτικής ανάλυσης συγκαταλέγεται και η επιρροή που άσκησε ο χώρος στις αντιδράσεις των μαθητών. Οι συναντήσεις πραγματοποιήθηκαν στην αίθουσα του τμήματος που αποτελούσε μία τυπική αίθουσα διδασκαλίας. Το </w:t>
      </w:r>
      <w:r>
        <w:rPr>
          <w:rFonts w:ascii="Times New Roman" w:hAnsi="Times New Roman" w:cs="Times New Roman"/>
          <w:sz w:val="24"/>
          <w:szCs w:val="24"/>
        </w:rPr>
        <w:lastRenderedPageBreak/>
        <w:t>πλήθος των παραθύρων σε συνδυασμό με την απουσία τεχνολογικού εξοπλισμού επιβάρυναν τη δημιουργία θεατρικής ατμόσφαιρας και ως εκ τούτου και τη συναισθηματική εμπλοκή τους.</w:t>
      </w:r>
    </w:p>
    <w:p w14:paraId="1498920E" w14:textId="3AF235EA" w:rsidR="007D5D3F" w:rsidRPr="0026715C" w:rsidRDefault="00F13E75" w:rsidP="007D5D3F">
      <w:pPr>
        <w:pStyle w:val="1"/>
        <w:rPr>
          <w:rFonts w:ascii="Times New Roman" w:hAnsi="Times New Roman" w:cs="Times New Roman"/>
          <w:color w:val="auto"/>
          <w:sz w:val="24"/>
          <w:szCs w:val="24"/>
        </w:rPr>
      </w:pPr>
      <w:bookmarkStart w:id="56" w:name="_Toc170823839"/>
      <w:r>
        <w:rPr>
          <w:rFonts w:ascii="Times New Roman" w:hAnsi="Times New Roman" w:cs="Times New Roman"/>
          <w:color w:val="auto"/>
          <w:sz w:val="24"/>
          <w:szCs w:val="24"/>
        </w:rPr>
        <w:t xml:space="preserve">4.3 </w:t>
      </w:r>
      <w:r w:rsidR="007D5D3F" w:rsidRPr="0026715C">
        <w:rPr>
          <w:rFonts w:ascii="Times New Roman" w:hAnsi="Times New Roman" w:cs="Times New Roman"/>
          <w:color w:val="auto"/>
          <w:sz w:val="24"/>
          <w:szCs w:val="24"/>
        </w:rPr>
        <w:t>Συμπεράσματα</w:t>
      </w:r>
      <w:r>
        <w:rPr>
          <w:rFonts w:ascii="Times New Roman" w:hAnsi="Times New Roman" w:cs="Times New Roman"/>
          <w:color w:val="auto"/>
          <w:sz w:val="24"/>
          <w:szCs w:val="24"/>
        </w:rPr>
        <w:t xml:space="preserve"> - Συζήτηση</w:t>
      </w:r>
      <w:bookmarkEnd w:id="56"/>
    </w:p>
    <w:p w14:paraId="66A32362" w14:textId="2783F023" w:rsidR="00866D98" w:rsidRDefault="00B5733D" w:rsidP="0004052D">
      <w:pPr>
        <w:spacing w:before="240" w:line="360" w:lineRule="auto"/>
        <w:jc w:val="both"/>
        <w:rPr>
          <w:rFonts w:ascii="Times New Roman" w:hAnsi="Times New Roman" w:cs="Times New Roman"/>
          <w:sz w:val="24"/>
          <w:szCs w:val="24"/>
        </w:rPr>
      </w:pPr>
      <w:r w:rsidRPr="0026715C">
        <w:rPr>
          <w:rFonts w:ascii="Times New Roman" w:hAnsi="Times New Roman" w:cs="Times New Roman"/>
          <w:sz w:val="24"/>
          <w:szCs w:val="24"/>
        </w:rPr>
        <w:t xml:space="preserve">Συνοψίζοντας, </w:t>
      </w:r>
      <w:r w:rsidR="00774E43" w:rsidRPr="0026715C">
        <w:rPr>
          <w:rFonts w:ascii="Times New Roman" w:hAnsi="Times New Roman" w:cs="Times New Roman"/>
          <w:sz w:val="24"/>
          <w:szCs w:val="24"/>
        </w:rPr>
        <w:t xml:space="preserve">η καθημερινότητα των ανθρώπων σε βάθος χρόνου </w:t>
      </w:r>
      <w:proofErr w:type="spellStart"/>
      <w:r w:rsidR="00774E43" w:rsidRPr="0026715C">
        <w:rPr>
          <w:rFonts w:ascii="Times New Roman" w:hAnsi="Times New Roman" w:cs="Times New Roman"/>
          <w:sz w:val="24"/>
          <w:szCs w:val="24"/>
        </w:rPr>
        <w:t>επιβαρύνοταν</w:t>
      </w:r>
      <w:proofErr w:type="spellEnd"/>
      <w:r w:rsidR="00774E43" w:rsidRPr="0026715C">
        <w:rPr>
          <w:rFonts w:ascii="Times New Roman" w:hAnsi="Times New Roman" w:cs="Times New Roman"/>
          <w:sz w:val="24"/>
          <w:szCs w:val="24"/>
        </w:rPr>
        <w:t xml:space="preserve"> από εξωγενείς ή ενδογενείς παράγοντες που δυσκόλευαν τον βιοπορισμό και την ομαλή λειτουργία της κοινωνίας. Πολλά από τα προβλήματα του παρελθόντος μαρτυρούν τη διαχρονικότητά τους στο σήμερα, ενώ εμπλουτίζονται από </w:t>
      </w:r>
      <w:r w:rsidR="00D1766B">
        <w:rPr>
          <w:rFonts w:ascii="Times New Roman" w:hAnsi="Times New Roman" w:cs="Times New Roman"/>
          <w:sz w:val="24"/>
          <w:szCs w:val="24"/>
        </w:rPr>
        <w:t>άλλα που μαστίζουν την εποχή μας (</w:t>
      </w:r>
      <w:r w:rsidR="00774E43" w:rsidRPr="0026715C">
        <w:rPr>
          <w:rFonts w:ascii="Times New Roman" w:hAnsi="Times New Roman" w:cs="Times New Roman"/>
          <w:sz w:val="24"/>
          <w:szCs w:val="24"/>
        </w:rPr>
        <w:t xml:space="preserve">άλογη χρήση των τεχνολογικών μέσων ή </w:t>
      </w:r>
      <w:r w:rsidR="002B6ED5" w:rsidRPr="0026715C">
        <w:rPr>
          <w:rFonts w:ascii="Times New Roman" w:hAnsi="Times New Roman" w:cs="Times New Roman"/>
          <w:sz w:val="24"/>
          <w:szCs w:val="24"/>
        </w:rPr>
        <w:t xml:space="preserve">ασύστολη </w:t>
      </w:r>
      <w:r w:rsidR="00D1766B">
        <w:rPr>
          <w:rFonts w:ascii="Times New Roman" w:hAnsi="Times New Roman" w:cs="Times New Roman"/>
          <w:sz w:val="24"/>
          <w:szCs w:val="24"/>
        </w:rPr>
        <w:t xml:space="preserve">περιβαλλοντική </w:t>
      </w:r>
      <w:r w:rsidR="002B6ED5" w:rsidRPr="0026715C">
        <w:rPr>
          <w:rFonts w:ascii="Times New Roman" w:hAnsi="Times New Roman" w:cs="Times New Roman"/>
          <w:sz w:val="24"/>
          <w:szCs w:val="24"/>
        </w:rPr>
        <w:t>επιβάρυνση</w:t>
      </w:r>
      <w:r w:rsidR="00D1766B">
        <w:rPr>
          <w:rFonts w:ascii="Times New Roman" w:hAnsi="Times New Roman" w:cs="Times New Roman"/>
          <w:sz w:val="24"/>
          <w:szCs w:val="24"/>
        </w:rPr>
        <w:t>)</w:t>
      </w:r>
      <w:r w:rsidR="002B6ED5" w:rsidRPr="0026715C">
        <w:rPr>
          <w:rFonts w:ascii="Times New Roman" w:hAnsi="Times New Roman" w:cs="Times New Roman"/>
          <w:sz w:val="24"/>
          <w:szCs w:val="24"/>
        </w:rPr>
        <w:t>.</w:t>
      </w:r>
      <w:r w:rsidR="00732E06">
        <w:rPr>
          <w:rFonts w:ascii="Times New Roman" w:hAnsi="Times New Roman" w:cs="Times New Roman"/>
          <w:sz w:val="24"/>
          <w:szCs w:val="24"/>
        </w:rPr>
        <w:t xml:space="preserve"> Ανέκαθεν</w:t>
      </w:r>
      <w:r w:rsidR="0082029C">
        <w:rPr>
          <w:rFonts w:ascii="Times New Roman" w:hAnsi="Times New Roman" w:cs="Times New Roman"/>
          <w:sz w:val="24"/>
          <w:szCs w:val="24"/>
        </w:rPr>
        <w:t>,</w:t>
      </w:r>
      <w:r w:rsidR="00732E06">
        <w:rPr>
          <w:rFonts w:ascii="Times New Roman" w:hAnsi="Times New Roman" w:cs="Times New Roman"/>
          <w:sz w:val="24"/>
          <w:szCs w:val="24"/>
        </w:rPr>
        <w:t xml:space="preserve"> λοιπόν</w:t>
      </w:r>
      <w:r w:rsidR="0082029C">
        <w:rPr>
          <w:rFonts w:ascii="Times New Roman" w:hAnsi="Times New Roman" w:cs="Times New Roman"/>
          <w:sz w:val="24"/>
          <w:szCs w:val="24"/>
        </w:rPr>
        <w:t>,</w:t>
      </w:r>
      <w:r w:rsidR="00732E06">
        <w:rPr>
          <w:rFonts w:ascii="Times New Roman" w:hAnsi="Times New Roman" w:cs="Times New Roman"/>
          <w:sz w:val="24"/>
          <w:szCs w:val="24"/>
        </w:rPr>
        <w:t xml:space="preserve"> ο άνθρωπος στηριζόταν σε προσωπικά αποθέματα αντοχής ή σε κοινωνικούς παράγοντες</w:t>
      </w:r>
      <w:r w:rsidR="0082029C">
        <w:rPr>
          <w:rFonts w:ascii="Times New Roman" w:hAnsi="Times New Roman" w:cs="Times New Roman"/>
          <w:sz w:val="24"/>
          <w:szCs w:val="24"/>
        </w:rPr>
        <w:t>,</w:t>
      </w:r>
      <w:r w:rsidR="00732E06">
        <w:rPr>
          <w:rFonts w:ascii="Times New Roman" w:hAnsi="Times New Roman" w:cs="Times New Roman"/>
          <w:sz w:val="24"/>
          <w:szCs w:val="24"/>
        </w:rPr>
        <w:t xml:space="preserve"> προκειμένου να επιβιώσει ή </w:t>
      </w:r>
      <w:r w:rsidR="0082029C">
        <w:rPr>
          <w:rFonts w:ascii="Times New Roman" w:hAnsi="Times New Roman" w:cs="Times New Roman"/>
          <w:sz w:val="24"/>
          <w:szCs w:val="24"/>
        </w:rPr>
        <w:t xml:space="preserve">να </w:t>
      </w:r>
      <w:r w:rsidR="00732E06">
        <w:rPr>
          <w:rFonts w:ascii="Times New Roman" w:hAnsi="Times New Roman" w:cs="Times New Roman"/>
          <w:sz w:val="24"/>
          <w:szCs w:val="24"/>
        </w:rPr>
        <w:t>ξεπεράσει τις δυσκολίες</w:t>
      </w:r>
      <w:r w:rsidR="00866D98">
        <w:rPr>
          <w:rFonts w:ascii="Times New Roman" w:hAnsi="Times New Roman" w:cs="Times New Roman"/>
          <w:sz w:val="24"/>
          <w:szCs w:val="24"/>
        </w:rPr>
        <w:t xml:space="preserve"> του</w:t>
      </w:r>
      <w:r w:rsidR="00732E06">
        <w:rPr>
          <w:rFonts w:ascii="Times New Roman" w:hAnsi="Times New Roman" w:cs="Times New Roman"/>
          <w:sz w:val="24"/>
          <w:szCs w:val="24"/>
        </w:rPr>
        <w:t xml:space="preserve">. </w:t>
      </w:r>
      <w:r w:rsidR="0082029C">
        <w:rPr>
          <w:rFonts w:ascii="Times New Roman" w:hAnsi="Times New Roman" w:cs="Times New Roman"/>
          <w:sz w:val="24"/>
          <w:szCs w:val="24"/>
        </w:rPr>
        <w:t xml:space="preserve">Ως φυσικό επακόλουθο </w:t>
      </w:r>
      <w:r w:rsidR="002B01D0">
        <w:rPr>
          <w:rFonts w:ascii="Times New Roman" w:hAnsi="Times New Roman" w:cs="Times New Roman"/>
          <w:sz w:val="24"/>
          <w:szCs w:val="24"/>
        </w:rPr>
        <w:t>προέκυψε</w:t>
      </w:r>
      <w:r w:rsidR="0082029C">
        <w:rPr>
          <w:rFonts w:ascii="Times New Roman" w:hAnsi="Times New Roman" w:cs="Times New Roman"/>
          <w:sz w:val="24"/>
          <w:szCs w:val="24"/>
        </w:rPr>
        <w:t xml:space="preserve"> η</w:t>
      </w:r>
      <w:r w:rsidR="00732E06">
        <w:rPr>
          <w:rFonts w:ascii="Times New Roman" w:hAnsi="Times New Roman" w:cs="Times New Roman"/>
          <w:sz w:val="24"/>
          <w:szCs w:val="24"/>
        </w:rPr>
        <w:t xml:space="preserve"> ψυχική ανθεκτικότητα, όρος </w:t>
      </w:r>
      <w:r w:rsidR="00866D98">
        <w:rPr>
          <w:rFonts w:ascii="Times New Roman" w:hAnsi="Times New Roman" w:cs="Times New Roman"/>
          <w:sz w:val="24"/>
          <w:szCs w:val="24"/>
        </w:rPr>
        <w:t>που όπως διαφαίνεται βιβλιογραφικά έχει απασχολήσει για δεκαετίες ερευνητές</w:t>
      </w:r>
      <w:r w:rsidR="0082029C">
        <w:rPr>
          <w:rFonts w:ascii="Times New Roman" w:hAnsi="Times New Roman" w:cs="Times New Roman"/>
          <w:sz w:val="24"/>
          <w:szCs w:val="24"/>
        </w:rPr>
        <w:t xml:space="preserve"> διαφόρων ειδικοτήτων</w:t>
      </w:r>
      <w:r w:rsidR="00866D98">
        <w:rPr>
          <w:rFonts w:ascii="Times New Roman" w:hAnsi="Times New Roman" w:cs="Times New Roman"/>
          <w:sz w:val="24"/>
          <w:szCs w:val="24"/>
        </w:rPr>
        <w:t xml:space="preserve">. </w:t>
      </w:r>
    </w:p>
    <w:p w14:paraId="647D2496" w14:textId="00CB93AC" w:rsidR="00866D98" w:rsidRPr="00073F6B" w:rsidRDefault="0082029C" w:rsidP="0004052D">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Σαφέστατα, οι καθημερινές προκλήσεις δεν αφήνουν ανεπηρέαστα και τα παιδιά </w:t>
      </w:r>
      <w:r w:rsidR="002B01D0">
        <w:rPr>
          <w:rFonts w:ascii="Times New Roman" w:hAnsi="Times New Roman" w:cs="Times New Roman"/>
          <w:sz w:val="24"/>
          <w:szCs w:val="24"/>
        </w:rPr>
        <w:t xml:space="preserve">του </w:t>
      </w:r>
      <w:r>
        <w:rPr>
          <w:rFonts w:ascii="Times New Roman" w:hAnsi="Times New Roman" w:cs="Times New Roman"/>
          <w:sz w:val="24"/>
          <w:szCs w:val="24"/>
        </w:rPr>
        <w:t xml:space="preserve">Δημοτικού Σχολείου. Οι συναναστροφές τους με τον περίγυρο, οι οικογενειακές συνθήκες ή οι ενδογενείς παράγοντες αποτελούν αφορμές για καλλιέργεια της ψυχικής τους ανθεκτικότητας. </w:t>
      </w:r>
      <w:r w:rsidR="007839BE">
        <w:rPr>
          <w:rFonts w:ascii="Times New Roman" w:hAnsi="Times New Roman" w:cs="Times New Roman"/>
          <w:sz w:val="24"/>
          <w:szCs w:val="24"/>
        </w:rPr>
        <w:t xml:space="preserve">Ιδιαίτερα απαιτητικές μπορεί να είναι καταστάσεις που βιώνουν </w:t>
      </w:r>
      <w:r w:rsidR="002B01D0">
        <w:rPr>
          <w:rFonts w:ascii="Times New Roman" w:hAnsi="Times New Roman" w:cs="Times New Roman"/>
          <w:sz w:val="24"/>
          <w:szCs w:val="24"/>
        </w:rPr>
        <w:t>όσοι</w:t>
      </w:r>
      <w:r w:rsidR="007839BE">
        <w:rPr>
          <w:rFonts w:ascii="Times New Roman" w:hAnsi="Times New Roman" w:cs="Times New Roman"/>
          <w:sz w:val="24"/>
          <w:szCs w:val="24"/>
        </w:rPr>
        <w:t xml:space="preserve"> βρίσκονται στο μεταίχμιο αναπτυξιακών επιπέδων με πλήθος αλλαγών</w:t>
      </w:r>
      <w:r w:rsidR="008F579A">
        <w:rPr>
          <w:rFonts w:ascii="Times New Roman" w:hAnsi="Times New Roman" w:cs="Times New Roman"/>
          <w:sz w:val="24"/>
          <w:szCs w:val="24"/>
        </w:rPr>
        <w:t>,</w:t>
      </w:r>
      <w:r w:rsidR="007839BE">
        <w:rPr>
          <w:rFonts w:ascii="Times New Roman" w:hAnsi="Times New Roman" w:cs="Times New Roman"/>
          <w:sz w:val="24"/>
          <w:szCs w:val="24"/>
        </w:rPr>
        <w:t xml:space="preserve"> που είτε εγκαίρως</w:t>
      </w:r>
      <w:r w:rsidR="008F579A">
        <w:rPr>
          <w:rFonts w:ascii="Times New Roman" w:hAnsi="Times New Roman" w:cs="Times New Roman"/>
          <w:sz w:val="24"/>
          <w:szCs w:val="24"/>
        </w:rPr>
        <w:t>,</w:t>
      </w:r>
      <w:r w:rsidR="007839BE">
        <w:rPr>
          <w:rFonts w:ascii="Times New Roman" w:hAnsi="Times New Roman" w:cs="Times New Roman"/>
          <w:sz w:val="24"/>
          <w:szCs w:val="24"/>
        </w:rPr>
        <w:t xml:space="preserve"> είτε ετεροχρονισμένα για τον καθένα</w:t>
      </w:r>
      <w:r w:rsidR="008F579A">
        <w:rPr>
          <w:rFonts w:ascii="Times New Roman" w:hAnsi="Times New Roman" w:cs="Times New Roman"/>
          <w:sz w:val="24"/>
          <w:szCs w:val="24"/>
        </w:rPr>
        <w:t>,</w:t>
      </w:r>
      <w:r w:rsidR="007839BE">
        <w:rPr>
          <w:rFonts w:ascii="Times New Roman" w:hAnsi="Times New Roman" w:cs="Times New Roman"/>
          <w:sz w:val="24"/>
          <w:szCs w:val="24"/>
        </w:rPr>
        <w:t xml:space="preserve"> δυσκολεύουν την καθημερινότητ</w:t>
      </w:r>
      <w:r w:rsidR="002B01D0">
        <w:rPr>
          <w:rFonts w:ascii="Times New Roman" w:hAnsi="Times New Roman" w:cs="Times New Roman"/>
          <w:sz w:val="24"/>
          <w:szCs w:val="24"/>
        </w:rPr>
        <w:t>α</w:t>
      </w:r>
      <w:r w:rsidR="007839BE">
        <w:rPr>
          <w:rFonts w:ascii="Times New Roman" w:hAnsi="Times New Roman" w:cs="Times New Roman"/>
          <w:sz w:val="24"/>
          <w:szCs w:val="24"/>
        </w:rPr>
        <w:t xml:space="preserve">. Αυτή η ποικιλομορφία της σχολικής τάξης </w:t>
      </w:r>
      <w:r w:rsidR="009402F4">
        <w:rPr>
          <w:rFonts w:ascii="Times New Roman" w:hAnsi="Times New Roman" w:cs="Times New Roman"/>
          <w:sz w:val="24"/>
          <w:szCs w:val="24"/>
        </w:rPr>
        <w:t>συναντάται στους μαθητές της Δ΄ Δημοτικού καθιστώντας αναγκαία την εξεύρεση τεχνικών</w:t>
      </w:r>
      <w:r w:rsidR="00E9288C">
        <w:rPr>
          <w:rFonts w:ascii="Times New Roman" w:hAnsi="Times New Roman" w:cs="Times New Roman"/>
          <w:sz w:val="24"/>
          <w:szCs w:val="24"/>
        </w:rPr>
        <w:t>,</w:t>
      </w:r>
      <w:r w:rsidR="009402F4">
        <w:rPr>
          <w:rFonts w:ascii="Times New Roman" w:hAnsi="Times New Roman" w:cs="Times New Roman"/>
          <w:sz w:val="24"/>
          <w:szCs w:val="24"/>
        </w:rPr>
        <w:t xml:space="preserve"> όπου τα </w:t>
      </w:r>
      <w:r w:rsidR="00E1479E">
        <w:rPr>
          <w:rFonts w:ascii="Times New Roman" w:hAnsi="Times New Roman" w:cs="Times New Roman"/>
          <w:sz w:val="24"/>
          <w:szCs w:val="24"/>
        </w:rPr>
        <w:t xml:space="preserve">προσωπικά </w:t>
      </w:r>
      <w:r w:rsidR="009402F4">
        <w:rPr>
          <w:rFonts w:ascii="Times New Roman" w:hAnsi="Times New Roman" w:cs="Times New Roman"/>
          <w:sz w:val="24"/>
          <w:szCs w:val="24"/>
        </w:rPr>
        <w:t xml:space="preserve">όρια ασφάλειας </w:t>
      </w:r>
      <w:r w:rsidR="00E1479E">
        <w:rPr>
          <w:rFonts w:ascii="Times New Roman" w:hAnsi="Times New Roman" w:cs="Times New Roman"/>
          <w:sz w:val="24"/>
          <w:szCs w:val="24"/>
        </w:rPr>
        <w:t xml:space="preserve">επεκτείνονται </w:t>
      </w:r>
      <w:r w:rsidR="009402F4">
        <w:rPr>
          <w:rFonts w:ascii="Times New Roman" w:hAnsi="Times New Roman" w:cs="Times New Roman"/>
          <w:sz w:val="24"/>
          <w:szCs w:val="24"/>
        </w:rPr>
        <w:t>για την εξεύρεση λύσεων.</w:t>
      </w:r>
    </w:p>
    <w:p w14:paraId="6BFE7889" w14:textId="36485003" w:rsidR="005661D3" w:rsidRDefault="00E1479E" w:rsidP="0004052D">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Συνεπώς, το σχολείο καλείται </w:t>
      </w:r>
      <w:r w:rsidR="00903300">
        <w:rPr>
          <w:rFonts w:ascii="Times New Roman" w:hAnsi="Times New Roman" w:cs="Times New Roman"/>
          <w:sz w:val="24"/>
          <w:szCs w:val="24"/>
        </w:rPr>
        <w:t>να ενισχύσ</w:t>
      </w:r>
      <w:r>
        <w:rPr>
          <w:rFonts w:ascii="Times New Roman" w:hAnsi="Times New Roman" w:cs="Times New Roman"/>
          <w:sz w:val="24"/>
          <w:szCs w:val="24"/>
        </w:rPr>
        <w:t>ει</w:t>
      </w:r>
      <w:r w:rsidR="00903300">
        <w:rPr>
          <w:rFonts w:ascii="Times New Roman" w:hAnsi="Times New Roman" w:cs="Times New Roman"/>
          <w:sz w:val="24"/>
          <w:szCs w:val="24"/>
        </w:rPr>
        <w:t xml:space="preserve"> δεξιότητες, με γνώμονα ότι </w:t>
      </w:r>
      <w:r w:rsidR="002B6ED5" w:rsidRPr="0026715C">
        <w:rPr>
          <w:rFonts w:ascii="Times New Roman" w:hAnsi="Times New Roman" w:cs="Times New Roman"/>
          <w:sz w:val="24"/>
          <w:szCs w:val="24"/>
        </w:rPr>
        <w:t xml:space="preserve">οι </w:t>
      </w:r>
      <w:r w:rsidR="00774E43" w:rsidRPr="0026715C">
        <w:rPr>
          <w:rFonts w:ascii="Times New Roman" w:hAnsi="Times New Roman" w:cs="Times New Roman"/>
          <w:sz w:val="24"/>
          <w:szCs w:val="24"/>
        </w:rPr>
        <w:t>προσωπικές επιλογές</w:t>
      </w:r>
      <w:r w:rsidR="002B6ED5" w:rsidRPr="0026715C">
        <w:rPr>
          <w:rFonts w:ascii="Times New Roman" w:hAnsi="Times New Roman" w:cs="Times New Roman"/>
          <w:sz w:val="24"/>
          <w:szCs w:val="24"/>
        </w:rPr>
        <w:t xml:space="preserve"> διαβίωσης καθορίζουν </w:t>
      </w:r>
      <w:r w:rsidR="00774E43" w:rsidRPr="0026715C">
        <w:rPr>
          <w:rFonts w:ascii="Times New Roman" w:hAnsi="Times New Roman" w:cs="Times New Roman"/>
          <w:sz w:val="24"/>
          <w:szCs w:val="24"/>
        </w:rPr>
        <w:t>το ατομικό και συλλογικό μέλλον.</w:t>
      </w:r>
      <w:r w:rsidR="002B6ED5" w:rsidRPr="0026715C">
        <w:rPr>
          <w:rFonts w:ascii="Times New Roman" w:hAnsi="Times New Roman" w:cs="Times New Roman"/>
          <w:sz w:val="24"/>
          <w:szCs w:val="24"/>
        </w:rPr>
        <w:t xml:space="preserve"> </w:t>
      </w:r>
      <w:r w:rsidR="00903300">
        <w:rPr>
          <w:rFonts w:ascii="Times New Roman" w:hAnsi="Times New Roman" w:cs="Times New Roman"/>
          <w:sz w:val="24"/>
          <w:szCs w:val="24"/>
        </w:rPr>
        <w:t xml:space="preserve">Ανεξαρτήτως, δηλαδή, από εξωγενείς </w:t>
      </w:r>
      <w:r w:rsidR="00732E06">
        <w:rPr>
          <w:rFonts w:ascii="Times New Roman" w:hAnsi="Times New Roman" w:cs="Times New Roman"/>
          <w:sz w:val="24"/>
          <w:szCs w:val="24"/>
        </w:rPr>
        <w:t xml:space="preserve">και μη αναστρέψιμους </w:t>
      </w:r>
      <w:r w:rsidR="00903300">
        <w:rPr>
          <w:rFonts w:ascii="Times New Roman" w:hAnsi="Times New Roman" w:cs="Times New Roman"/>
          <w:sz w:val="24"/>
          <w:szCs w:val="24"/>
        </w:rPr>
        <w:t xml:space="preserve">παράγοντες </w:t>
      </w:r>
      <w:r w:rsidR="00E02D71">
        <w:rPr>
          <w:rFonts w:ascii="Times New Roman" w:hAnsi="Times New Roman" w:cs="Times New Roman"/>
          <w:sz w:val="24"/>
          <w:szCs w:val="24"/>
        </w:rPr>
        <w:t>οι</w:t>
      </w:r>
      <w:r w:rsidR="00903300">
        <w:rPr>
          <w:rFonts w:ascii="Times New Roman" w:hAnsi="Times New Roman" w:cs="Times New Roman"/>
          <w:sz w:val="24"/>
          <w:szCs w:val="24"/>
        </w:rPr>
        <w:t xml:space="preserve"> προσωπικ</w:t>
      </w:r>
      <w:r w:rsidR="00E02D71">
        <w:rPr>
          <w:rFonts w:ascii="Times New Roman" w:hAnsi="Times New Roman" w:cs="Times New Roman"/>
          <w:sz w:val="24"/>
          <w:szCs w:val="24"/>
        </w:rPr>
        <w:t>ές</w:t>
      </w:r>
      <w:r w:rsidR="00903300">
        <w:rPr>
          <w:rFonts w:ascii="Times New Roman" w:hAnsi="Times New Roman" w:cs="Times New Roman"/>
          <w:sz w:val="24"/>
          <w:szCs w:val="24"/>
        </w:rPr>
        <w:t xml:space="preserve"> επιλογ</w:t>
      </w:r>
      <w:r w:rsidR="00E02D71">
        <w:rPr>
          <w:rFonts w:ascii="Times New Roman" w:hAnsi="Times New Roman" w:cs="Times New Roman"/>
          <w:sz w:val="24"/>
          <w:szCs w:val="24"/>
        </w:rPr>
        <w:t>ές</w:t>
      </w:r>
      <w:r w:rsidR="00903300">
        <w:rPr>
          <w:rFonts w:ascii="Times New Roman" w:hAnsi="Times New Roman" w:cs="Times New Roman"/>
          <w:sz w:val="24"/>
          <w:szCs w:val="24"/>
        </w:rPr>
        <w:t xml:space="preserve"> εξακολουθ</w:t>
      </w:r>
      <w:r w:rsidR="00E02D71">
        <w:rPr>
          <w:rFonts w:ascii="Times New Roman" w:hAnsi="Times New Roman" w:cs="Times New Roman"/>
          <w:sz w:val="24"/>
          <w:szCs w:val="24"/>
        </w:rPr>
        <w:t>ούν</w:t>
      </w:r>
      <w:r w:rsidR="00903300">
        <w:rPr>
          <w:rFonts w:ascii="Times New Roman" w:hAnsi="Times New Roman" w:cs="Times New Roman"/>
          <w:sz w:val="24"/>
          <w:szCs w:val="24"/>
        </w:rPr>
        <w:t xml:space="preserve"> να επηρεάζ</w:t>
      </w:r>
      <w:r w:rsidR="00E02D71">
        <w:rPr>
          <w:rFonts w:ascii="Times New Roman" w:hAnsi="Times New Roman" w:cs="Times New Roman"/>
          <w:sz w:val="24"/>
          <w:szCs w:val="24"/>
        </w:rPr>
        <w:t>ουν</w:t>
      </w:r>
      <w:r w:rsidR="00903300">
        <w:rPr>
          <w:rFonts w:ascii="Times New Roman" w:hAnsi="Times New Roman" w:cs="Times New Roman"/>
          <w:sz w:val="24"/>
          <w:szCs w:val="24"/>
        </w:rPr>
        <w:t xml:space="preserve"> το </w:t>
      </w:r>
      <w:r w:rsidR="00E02D71">
        <w:rPr>
          <w:rFonts w:ascii="Times New Roman" w:hAnsi="Times New Roman" w:cs="Times New Roman"/>
          <w:sz w:val="24"/>
          <w:szCs w:val="24"/>
        </w:rPr>
        <w:t>μέλλον και να φέρουν αξία, διότι οδηγούν σε συνέπειες, αλλαγές ή κατακτήσεις νέων στόχων</w:t>
      </w:r>
      <w:r w:rsidR="00903300">
        <w:rPr>
          <w:rFonts w:ascii="Times New Roman" w:hAnsi="Times New Roman" w:cs="Times New Roman"/>
          <w:sz w:val="24"/>
          <w:szCs w:val="24"/>
        </w:rPr>
        <w:t>.</w:t>
      </w:r>
      <w:r w:rsidR="00E02D71">
        <w:rPr>
          <w:rFonts w:ascii="Times New Roman" w:hAnsi="Times New Roman" w:cs="Times New Roman"/>
          <w:sz w:val="24"/>
          <w:szCs w:val="24"/>
        </w:rPr>
        <w:t xml:space="preserve"> Η</w:t>
      </w:r>
      <w:r w:rsidR="002B6ED5" w:rsidRPr="0026715C">
        <w:rPr>
          <w:rFonts w:ascii="Times New Roman" w:hAnsi="Times New Roman" w:cs="Times New Roman"/>
          <w:sz w:val="24"/>
          <w:szCs w:val="24"/>
        </w:rPr>
        <w:t xml:space="preserve"> ψυχική ανθεκτικότητα </w:t>
      </w:r>
      <w:r w:rsidR="00E02D71">
        <w:rPr>
          <w:rFonts w:ascii="Times New Roman" w:hAnsi="Times New Roman" w:cs="Times New Roman"/>
          <w:sz w:val="24"/>
          <w:szCs w:val="24"/>
        </w:rPr>
        <w:t xml:space="preserve">συνδέεται με αυτήν τη διάσταση, γιατί </w:t>
      </w:r>
      <w:r w:rsidR="002B01D0">
        <w:rPr>
          <w:rFonts w:ascii="Times New Roman" w:hAnsi="Times New Roman" w:cs="Times New Roman"/>
          <w:sz w:val="24"/>
          <w:szCs w:val="24"/>
        </w:rPr>
        <w:t>κατευθύνει</w:t>
      </w:r>
      <w:r w:rsidR="00E02D71">
        <w:rPr>
          <w:rFonts w:ascii="Times New Roman" w:hAnsi="Times New Roman" w:cs="Times New Roman"/>
          <w:sz w:val="24"/>
          <w:szCs w:val="24"/>
        </w:rPr>
        <w:t xml:space="preserve"> τον άνθρωπο σε μία καλή έκβαση των πραγμάτων</w:t>
      </w:r>
      <w:r w:rsidR="00732E06">
        <w:rPr>
          <w:rFonts w:ascii="Times New Roman" w:hAnsi="Times New Roman" w:cs="Times New Roman"/>
          <w:sz w:val="24"/>
          <w:szCs w:val="24"/>
        </w:rPr>
        <w:t>,</w:t>
      </w:r>
      <w:r w:rsidR="00E02D71">
        <w:rPr>
          <w:rFonts w:ascii="Times New Roman" w:hAnsi="Times New Roman" w:cs="Times New Roman"/>
          <w:sz w:val="24"/>
          <w:szCs w:val="24"/>
        </w:rPr>
        <w:t xml:space="preserve"> όπου ανεξαρτήτως συνεπειών κατακτιούνται καινούριες γνώσεις συμπεριφοράς και αντιμετώπισης. </w:t>
      </w:r>
      <w:r>
        <w:rPr>
          <w:rFonts w:ascii="Times New Roman" w:hAnsi="Times New Roman" w:cs="Times New Roman"/>
          <w:sz w:val="24"/>
          <w:szCs w:val="24"/>
        </w:rPr>
        <w:t xml:space="preserve">Επομένως, </w:t>
      </w:r>
      <w:r w:rsidR="002B01D0">
        <w:rPr>
          <w:rFonts w:ascii="Times New Roman" w:hAnsi="Times New Roman" w:cs="Times New Roman"/>
          <w:sz w:val="24"/>
          <w:szCs w:val="24"/>
        </w:rPr>
        <w:t>δεν πρόκειται απλώς για</w:t>
      </w:r>
      <w:r w:rsidR="002B6ED5" w:rsidRPr="0026715C">
        <w:rPr>
          <w:rFonts w:ascii="Times New Roman" w:hAnsi="Times New Roman" w:cs="Times New Roman"/>
          <w:sz w:val="24"/>
          <w:szCs w:val="24"/>
        </w:rPr>
        <w:t xml:space="preserve"> </w:t>
      </w:r>
      <w:r w:rsidR="00903300">
        <w:rPr>
          <w:rFonts w:ascii="Times New Roman" w:hAnsi="Times New Roman" w:cs="Times New Roman"/>
          <w:sz w:val="24"/>
          <w:szCs w:val="24"/>
        </w:rPr>
        <w:t xml:space="preserve">μία δεξιότητα </w:t>
      </w:r>
      <w:r w:rsidR="002B01D0">
        <w:rPr>
          <w:rFonts w:ascii="Times New Roman" w:hAnsi="Times New Roman" w:cs="Times New Roman"/>
          <w:sz w:val="24"/>
          <w:szCs w:val="24"/>
        </w:rPr>
        <w:lastRenderedPageBreak/>
        <w:t>αλλά για έναν</w:t>
      </w:r>
      <w:r w:rsidR="002B6ED5" w:rsidRPr="0026715C">
        <w:rPr>
          <w:rFonts w:ascii="Times New Roman" w:hAnsi="Times New Roman" w:cs="Times New Roman"/>
          <w:sz w:val="24"/>
          <w:szCs w:val="24"/>
        </w:rPr>
        <w:t xml:space="preserve"> μοχλό επιβίωσης και ενδυνάμωσης</w:t>
      </w:r>
      <w:r w:rsidR="00E02D71">
        <w:rPr>
          <w:rFonts w:ascii="Times New Roman" w:hAnsi="Times New Roman" w:cs="Times New Roman"/>
          <w:sz w:val="24"/>
          <w:szCs w:val="24"/>
        </w:rPr>
        <w:t xml:space="preserve"> </w:t>
      </w:r>
      <w:r w:rsidR="002B01D0">
        <w:rPr>
          <w:rFonts w:ascii="Times New Roman" w:hAnsi="Times New Roman" w:cs="Times New Roman"/>
          <w:sz w:val="24"/>
          <w:szCs w:val="24"/>
        </w:rPr>
        <w:t xml:space="preserve">του ανθρώπου </w:t>
      </w:r>
      <w:r w:rsidR="00E02D71">
        <w:rPr>
          <w:rFonts w:ascii="Times New Roman" w:hAnsi="Times New Roman" w:cs="Times New Roman"/>
          <w:sz w:val="24"/>
          <w:szCs w:val="24"/>
        </w:rPr>
        <w:t xml:space="preserve">με </w:t>
      </w:r>
      <w:r w:rsidR="005661D3">
        <w:rPr>
          <w:rFonts w:ascii="Times New Roman" w:hAnsi="Times New Roman" w:cs="Times New Roman"/>
          <w:sz w:val="24"/>
          <w:szCs w:val="24"/>
        </w:rPr>
        <w:t xml:space="preserve">θετικές </w:t>
      </w:r>
      <w:r w:rsidR="00E02D71">
        <w:rPr>
          <w:rFonts w:ascii="Times New Roman" w:hAnsi="Times New Roman" w:cs="Times New Roman"/>
          <w:sz w:val="24"/>
          <w:szCs w:val="24"/>
        </w:rPr>
        <w:t>προεκτάσεις</w:t>
      </w:r>
      <w:r w:rsidR="005661D3">
        <w:rPr>
          <w:rFonts w:ascii="Times New Roman" w:hAnsi="Times New Roman" w:cs="Times New Roman"/>
          <w:sz w:val="24"/>
          <w:szCs w:val="24"/>
        </w:rPr>
        <w:t xml:space="preserve">. </w:t>
      </w:r>
      <w:r w:rsidR="00E02D71">
        <w:rPr>
          <w:rFonts w:ascii="Times New Roman" w:hAnsi="Times New Roman" w:cs="Times New Roman"/>
          <w:sz w:val="24"/>
          <w:szCs w:val="24"/>
        </w:rPr>
        <w:t>Όμως, κ</w:t>
      </w:r>
      <w:r w:rsidR="002B6ED5" w:rsidRPr="0026715C">
        <w:rPr>
          <w:rFonts w:ascii="Times New Roman" w:hAnsi="Times New Roman" w:cs="Times New Roman"/>
          <w:sz w:val="24"/>
          <w:szCs w:val="24"/>
        </w:rPr>
        <w:t xml:space="preserve">ατά τους </w:t>
      </w:r>
      <w:proofErr w:type="spellStart"/>
      <w:r w:rsidR="002B6ED5" w:rsidRPr="0026715C">
        <w:rPr>
          <w:rFonts w:ascii="Times New Roman" w:hAnsi="Times New Roman" w:cs="Times New Roman"/>
          <w:sz w:val="24"/>
          <w:szCs w:val="24"/>
        </w:rPr>
        <w:t>Ames</w:t>
      </w:r>
      <w:proofErr w:type="spellEnd"/>
      <w:r w:rsidR="002B6ED5" w:rsidRPr="0026715C">
        <w:rPr>
          <w:rFonts w:ascii="Times New Roman" w:hAnsi="Times New Roman" w:cs="Times New Roman"/>
          <w:sz w:val="24"/>
          <w:szCs w:val="24"/>
        </w:rPr>
        <w:t xml:space="preserve"> &amp; </w:t>
      </w:r>
      <w:proofErr w:type="spellStart"/>
      <w:r w:rsidR="002B6ED5" w:rsidRPr="0026715C">
        <w:rPr>
          <w:rFonts w:ascii="Times New Roman" w:hAnsi="Times New Roman" w:cs="Times New Roman"/>
          <w:sz w:val="24"/>
          <w:szCs w:val="24"/>
        </w:rPr>
        <w:t>Greer</w:t>
      </w:r>
      <w:proofErr w:type="spellEnd"/>
      <w:r w:rsidR="002B6ED5" w:rsidRPr="0026715C">
        <w:rPr>
          <w:rFonts w:ascii="Times New Roman" w:hAnsi="Times New Roman" w:cs="Times New Roman"/>
          <w:sz w:val="24"/>
          <w:szCs w:val="24"/>
        </w:rPr>
        <w:t xml:space="preserve"> (2021)</w:t>
      </w:r>
      <w:r w:rsidR="005661D3">
        <w:rPr>
          <w:rFonts w:ascii="Times New Roman" w:hAnsi="Times New Roman" w:cs="Times New Roman"/>
          <w:sz w:val="24"/>
          <w:szCs w:val="24"/>
        </w:rPr>
        <w:t xml:space="preserve"> στην οποιαδήποτε προσπάθεια προσέγγισης της ανθεκτικότητας </w:t>
      </w:r>
      <w:r w:rsidR="006942A6">
        <w:rPr>
          <w:rFonts w:ascii="Times New Roman" w:hAnsi="Times New Roman" w:cs="Times New Roman"/>
          <w:sz w:val="24"/>
          <w:szCs w:val="24"/>
        </w:rPr>
        <w:t xml:space="preserve">ελλοχεύει ο κίνδυνος παρερμήνευσή </w:t>
      </w:r>
      <w:r w:rsidR="004311F8">
        <w:rPr>
          <w:rFonts w:ascii="Times New Roman" w:hAnsi="Times New Roman" w:cs="Times New Roman"/>
          <w:sz w:val="24"/>
          <w:szCs w:val="24"/>
        </w:rPr>
        <w:t>της, σε περιπτώσεις όπου η κριτική αντιμετώπιση των καταστάσεων εκλείπει, όπως και η διάθεση για αλλαγή</w:t>
      </w:r>
      <w:r w:rsidR="006942A6">
        <w:rPr>
          <w:rFonts w:ascii="Times New Roman" w:hAnsi="Times New Roman" w:cs="Times New Roman"/>
          <w:sz w:val="24"/>
          <w:szCs w:val="24"/>
        </w:rPr>
        <w:t xml:space="preserve">. </w:t>
      </w:r>
      <w:r w:rsidR="004311F8">
        <w:rPr>
          <w:rFonts w:ascii="Times New Roman" w:hAnsi="Times New Roman" w:cs="Times New Roman"/>
          <w:sz w:val="24"/>
          <w:szCs w:val="24"/>
        </w:rPr>
        <w:t>Αναλόγως, ό</w:t>
      </w:r>
      <w:r w:rsidR="00E02D71">
        <w:rPr>
          <w:rFonts w:ascii="Times New Roman" w:hAnsi="Times New Roman" w:cs="Times New Roman"/>
          <w:sz w:val="24"/>
          <w:szCs w:val="24"/>
        </w:rPr>
        <w:t>ταν</w:t>
      </w:r>
      <w:r w:rsidR="006942A6">
        <w:rPr>
          <w:rFonts w:ascii="Times New Roman" w:hAnsi="Times New Roman" w:cs="Times New Roman"/>
          <w:sz w:val="24"/>
          <w:szCs w:val="24"/>
        </w:rPr>
        <w:t xml:space="preserve"> τα </w:t>
      </w:r>
      <w:r w:rsidR="003052A4" w:rsidRPr="0026715C">
        <w:rPr>
          <w:rFonts w:ascii="Times New Roman" w:hAnsi="Times New Roman" w:cs="Times New Roman"/>
          <w:sz w:val="24"/>
          <w:szCs w:val="24"/>
        </w:rPr>
        <w:t>κοινωνικά προβλήματα χαρακτηρίζονται ατομικά</w:t>
      </w:r>
      <w:r w:rsidR="004311F8">
        <w:rPr>
          <w:rFonts w:ascii="Times New Roman" w:hAnsi="Times New Roman" w:cs="Times New Roman"/>
          <w:sz w:val="24"/>
          <w:szCs w:val="24"/>
        </w:rPr>
        <w:t xml:space="preserve"> ή</w:t>
      </w:r>
      <w:r w:rsidR="003052A4" w:rsidRPr="0026715C">
        <w:rPr>
          <w:rFonts w:ascii="Times New Roman" w:hAnsi="Times New Roman" w:cs="Times New Roman"/>
          <w:sz w:val="24"/>
          <w:szCs w:val="24"/>
        </w:rPr>
        <w:t xml:space="preserve"> «</w:t>
      </w:r>
      <w:proofErr w:type="spellStart"/>
      <w:r w:rsidR="003052A4" w:rsidRPr="0026715C">
        <w:rPr>
          <w:rFonts w:ascii="Times New Roman" w:hAnsi="Times New Roman" w:cs="Times New Roman"/>
          <w:sz w:val="24"/>
          <w:szCs w:val="24"/>
        </w:rPr>
        <w:t>φυσικοποιούνται</w:t>
      </w:r>
      <w:proofErr w:type="spellEnd"/>
      <w:r w:rsidR="003052A4" w:rsidRPr="0026715C">
        <w:rPr>
          <w:rFonts w:ascii="Times New Roman" w:hAnsi="Times New Roman" w:cs="Times New Roman"/>
          <w:sz w:val="24"/>
          <w:szCs w:val="24"/>
        </w:rPr>
        <w:t xml:space="preserve">» </w:t>
      </w:r>
      <w:r w:rsidR="004311F8">
        <w:rPr>
          <w:rFonts w:ascii="Times New Roman" w:hAnsi="Times New Roman" w:cs="Times New Roman"/>
          <w:sz w:val="24"/>
          <w:szCs w:val="24"/>
        </w:rPr>
        <w:t>τότε</w:t>
      </w:r>
      <w:r w:rsidR="003052A4" w:rsidRPr="0026715C">
        <w:rPr>
          <w:rFonts w:ascii="Times New Roman" w:hAnsi="Times New Roman" w:cs="Times New Roman"/>
          <w:sz w:val="24"/>
          <w:szCs w:val="24"/>
        </w:rPr>
        <w:t xml:space="preserve"> απομακρύνουν τον άνθρωπο από λύσεις.</w:t>
      </w:r>
      <w:r w:rsidR="006942A6">
        <w:rPr>
          <w:rFonts w:ascii="Times New Roman" w:hAnsi="Times New Roman" w:cs="Times New Roman"/>
          <w:sz w:val="24"/>
          <w:szCs w:val="24"/>
        </w:rPr>
        <w:t xml:space="preserve"> </w:t>
      </w:r>
    </w:p>
    <w:p w14:paraId="74C6045D" w14:textId="48987D16" w:rsidR="0004052D" w:rsidRPr="00C03DE2" w:rsidRDefault="006942A6" w:rsidP="0004052D">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Αυτή τη στάση ζωής μάχεται η </w:t>
      </w:r>
      <w:r w:rsidR="0004052D" w:rsidRPr="0026715C">
        <w:rPr>
          <w:rFonts w:ascii="Times New Roman" w:hAnsi="Times New Roman" w:cs="Times New Roman"/>
          <w:sz w:val="24"/>
          <w:szCs w:val="24"/>
        </w:rPr>
        <w:t>Δραματικ</w:t>
      </w:r>
      <w:r>
        <w:rPr>
          <w:rFonts w:ascii="Times New Roman" w:hAnsi="Times New Roman" w:cs="Times New Roman"/>
          <w:sz w:val="24"/>
          <w:szCs w:val="24"/>
        </w:rPr>
        <w:t xml:space="preserve">ή </w:t>
      </w:r>
      <w:r w:rsidR="0004052D" w:rsidRPr="0026715C">
        <w:rPr>
          <w:rFonts w:ascii="Times New Roman" w:hAnsi="Times New Roman" w:cs="Times New Roman"/>
          <w:sz w:val="24"/>
          <w:szCs w:val="24"/>
        </w:rPr>
        <w:t>Τ</w:t>
      </w:r>
      <w:r>
        <w:rPr>
          <w:rFonts w:ascii="Times New Roman" w:hAnsi="Times New Roman" w:cs="Times New Roman"/>
          <w:sz w:val="24"/>
          <w:szCs w:val="24"/>
        </w:rPr>
        <w:t>έχνη</w:t>
      </w:r>
      <w:r w:rsidR="0004052D" w:rsidRPr="0026715C">
        <w:rPr>
          <w:rFonts w:ascii="Times New Roman" w:hAnsi="Times New Roman" w:cs="Times New Roman"/>
          <w:sz w:val="24"/>
          <w:szCs w:val="24"/>
        </w:rPr>
        <w:t xml:space="preserve"> στην Εκπαίδευση</w:t>
      </w:r>
      <w:r w:rsidR="00774E43" w:rsidRPr="0026715C">
        <w:rPr>
          <w:rFonts w:ascii="Times New Roman" w:hAnsi="Times New Roman" w:cs="Times New Roman"/>
          <w:sz w:val="24"/>
          <w:szCs w:val="24"/>
        </w:rPr>
        <w:t xml:space="preserve">, </w:t>
      </w:r>
      <w:r w:rsidR="002B6ED5" w:rsidRPr="0026715C">
        <w:rPr>
          <w:rFonts w:ascii="Times New Roman" w:hAnsi="Times New Roman" w:cs="Times New Roman"/>
          <w:sz w:val="24"/>
          <w:szCs w:val="24"/>
        </w:rPr>
        <w:t>όταν</w:t>
      </w:r>
      <w:r w:rsidR="0004052D" w:rsidRPr="0026715C">
        <w:rPr>
          <w:rFonts w:ascii="Times New Roman" w:hAnsi="Times New Roman" w:cs="Times New Roman"/>
          <w:sz w:val="24"/>
          <w:szCs w:val="24"/>
        </w:rPr>
        <w:t xml:space="preserve"> προσφέρ</w:t>
      </w:r>
      <w:r>
        <w:rPr>
          <w:rFonts w:ascii="Times New Roman" w:hAnsi="Times New Roman" w:cs="Times New Roman"/>
          <w:sz w:val="24"/>
          <w:szCs w:val="24"/>
        </w:rPr>
        <w:t>ει</w:t>
      </w:r>
      <w:r w:rsidR="0004052D" w:rsidRPr="0026715C">
        <w:rPr>
          <w:rFonts w:ascii="Times New Roman" w:hAnsi="Times New Roman" w:cs="Times New Roman"/>
          <w:sz w:val="24"/>
          <w:szCs w:val="24"/>
        </w:rPr>
        <w:t xml:space="preserve"> αφορμές </w:t>
      </w:r>
      <w:r w:rsidR="00AF4A11">
        <w:rPr>
          <w:rFonts w:ascii="Times New Roman" w:hAnsi="Times New Roman" w:cs="Times New Roman"/>
          <w:sz w:val="24"/>
          <w:szCs w:val="24"/>
        </w:rPr>
        <w:t>για να</w:t>
      </w:r>
      <w:r w:rsidR="0004052D" w:rsidRPr="0026715C">
        <w:rPr>
          <w:rFonts w:ascii="Times New Roman" w:hAnsi="Times New Roman" w:cs="Times New Roman"/>
          <w:sz w:val="24"/>
          <w:szCs w:val="24"/>
        </w:rPr>
        <w:t xml:space="preserve"> βοηθ</w:t>
      </w:r>
      <w:r>
        <w:rPr>
          <w:rFonts w:ascii="Times New Roman" w:hAnsi="Times New Roman" w:cs="Times New Roman"/>
          <w:sz w:val="24"/>
          <w:szCs w:val="24"/>
        </w:rPr>
        <w:t xml:space="preserve">ηθούν </w:t>
      </w:r>
      <w:r w:rsidR="00774E43" w:rsidRPr="0026715C">
        <w:rPr>
          <w:rFonts w:ascii="Times New Roman" w:hAnsi="Times New Roman" w:cs="Times New Roman"/>
          <w:sz w:val="24"/>
          <w:szCs w:val="24"/>
        </w:rPr>
        <w:t>συνολικά</w:t>
      </w:r>
      <w:r w:rsidR="0004052D" w:rsidRPr="0026715C">
        <w:rPr>
          <w:rFonts w:ascii="Times New Roman" w:hAnsi="Times New Roman" w:cs="Times New Roman"/>
          <w:sz w:val="24"/>
          <w:szCs w:val="24"/>
        </w:rPr>
        <w:t xml:space="preserve"> μαθητές και εκπαιδευτικ</w:t>
      </w:r>
      <w:r w:rsidR="002B01D0">
        <w:rPr>
          <w:rFonts w:ascii="Times New Roman" w:hAnsi="Times New Roman" w:cs="Times New Roman"/>
          <w:sz w:val="24"/>
          <w:szCs w:val="24"/>
        </w:rPr>
        <w:t>οί</w:t>
      </w:r>
      <w:r w:rsidR="0004052D" w:rsidRPr="0026715C">
        <w:rPr>
          <w:rFonts w:ascii="Times New Roman" w:hAnsi="Times New Roman" w:cs="Times New Roman"/>
          <w:sz w:val="24"/>
          <w:szCs w:val="24"/>
        </w:rPr>
        <w:t xml:space="preserve"> να φανταστούν, να δημιουργήσουν, να συζητήσουν, να αναδείξουν και να κατανοήσουν </w:t>
      </w:r>
      <w:r w:rsidR="00E1479E">
        <w:rPr>
          <w:rFonts w:ascii="Times New Roman" w:hAnsi="Times New Roman" w:cs="Times New Roman"/>
          <w:sz w:val="24"/>
          <w:szCs w:val="24"/>
        </w:rPr>
        <w:t>του σημασία του ανθρώπου στην κοινωνία</w:t>
      </w:r>
      <w:r w:rsidR="0004052D" w:rsidRPr="0026715C">
        <w:rPr>
          <w:rFonts w:ascii="Times New Roman" w:hAnsi="Times New Roman" w:cs="Times New Roman"/>
          <w:sz w:val="24"/>
          <w:szCs w:val="24"/>
        </w:rPr>
        <w:t xml:space="preserve">. </w:t>
      </w:r>
      <w:r>
        <w:rPr>
          <w:rFonts w:ascii="Times New Roman" w:hAnsi="Times New Roman" w:cs="Times New Roman"/>
          <w:sz w:val="24"/>
          <w:szCs w:val="24"/>
        </w:rPr>
        <w:t xml:space="preserve">Όπως αναφέρουν οι </w:t>
      </w:r>
      <w:proofErr w:type="spellStart"/>
      <w:r w:rsidRPr="006942A6">
        <w:rPr>
          <w:rFonts w:ascii="Times New Roman" w:hAnsi="Times New Roman" w:cs="Times New Roman"/>
          <w:sz w:val="24"/>
          <w:szCs w:val="24"/>
        </w:rPr>
        <w:t>Wright</w:t>
      </w:r>
      <w:proofErr w:type="spellEnd"/>
      <w:r w:rsidRPr="006942A6">
        <w:rPr>
          <w:rFonts w:ascii="Times New Roman" w:hAnsi="Times New Roman" w:cs="Times New Roman"/>
          <w:sz w:val="24"/>
          <w:szCs w:val="24"/>
        </w:rPr>
        <w:t xml:space="preserve">, &amp; </w:t>
      </w:r>
      <w:proofErr w:type="spellStart"/>
      <w:r w:rsidRPr="006942A6">
        <w:rPr>
          <w:rFonts w:ascii="Times New Roman" w:hAnsi="Times New Roman" w:cs="Times New Roman"/>
          <w:sz w:val="24"/>
          <w:szCs w:val="24"/>
        </w:rPr>
        <w:t>Rasmussen</w:t>
      </w:r>
      <w:proofErr w:type="spellEnd"/>
      <w:r w:rsidRPr="006942A6">
        <w:rPr>
          <w:rFonts w:ascii="Times New Roman" w:hAnsi="Times New Roman" w:cs="Times New Roman"/>
          <w:sz w:val="24"/>
          <w:szCs w:val="24"/>
        </w:rPr>
        <w:t xml:space="preserve"> </w:t>
      </w:r>
      <w:r>
        <w:rPr>
          <w:rFonts w:ascii="Times New Roman" w:hAnsi="Times New Roman" w:cs="Times New Roman"/>
          <w:sz w:val="24"/>
          <w:szCs w:val="24"/>
        </w:rPr>
        <w:t>(</w:t>
      </w:r>
      <w:r w:rsidRPr="006942A6">
        <w:rPr>
          <w:rFonts w:ascii="Times New Roman" w:hAnsi="Times New Roman" w:cs="Times New Roman"/>
          <w:sz w:val="24"/>
          <w:szCs w:val="24"/>
        </w:rPr>
        <w:t>2001</w:t>
      </w:r>
      <w:r>
        <w:rPr>
          <w:rFonts w:ascii="Times New Roman" w:hAnsi="Times New Roman" w:cs="Times New Roman"/>
          <w:sz w:val="24"/>
          <w:szCs w:val="24"/>
        </w:rPr>
        <w:t>) οτιδήποτε διδάσκονται τα παιδιά στη διάρκεια των μαθησιακών τους χρόνων το παίρνουν ως αποσκευές για το υπόλοιπο της ζωής τους. Έτσι και η Δραματική Τέχνη στην Εκπαίδευση μπορεί να λειτουργήσει ως εφόδι</w:t>
      </w:r>
      <w:r w:rsidR="00A1405B">
        <w:rPr>
          <w:rFonts w:ascii="Times New Roman" w:hAnsi="Times New Roman" w:cs="Times New Roman"/>
          <w:sz w:val="24"/>
          <w:szCs w:val="24"/>
        </w:rPr>
        <w:t>ο</w:t>
      </w:r>
      <w:r>
        <w:rPr>
          <w:rFonts w:ascii="Times New Roman" w:hAnsi="Times New Roman" w:cs="Times New Roman"/>
          <w:sz w:val="24"/>
          <w:szCs w:val="24"/>
        </w:rPr>
        <w:t xml:space="preserve"> ζωής γοητεύοντας τους μαθητές να δέχονται τις αλλαγές και να εξελίσσονται. </w:t>
      </w:r>
    </w:p>
    <w:p w14:paraId="1657EDBC" w14:textId="795D7B14" w:rsidR="0034382D" w:rsidRDefault="00E1479E" w:rsidP="006942A6">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Όλα τα παραπάνω αποδεικνύουν την αναγκαιότητα διερεύνησης της ψυχικής ανθεκτικότητας συνδυαστικά με τη Δραματική Τέχνη στην Εκπαίδευση. Η</w:t>
      </w:r>
      <w:r w:rsidR="00A1405B">
        <w:rPr>
          <w:rFonts w:ascii="Times New Roman" w:hAnsi="Times New Roman" w:cs="Times New Roman"/>
          <w:sz w:val="24"/>
          <w:szCs w:val="24"/>
        </w:rPr>
        <w:t xml:space="preserve"> παρούσα έρευνα στόχευσε να </w:t>
      </w:r>
      <w:r>
        <w:rPr>
          <w:rFonts w:ascii="Times New Roman" w:hAnsi="Times New Roman" w:cs="Times New Roman"/>
          <w:sz w:val="24"/>
          <w:szCs w:val="24"/>
        </w:rPr>
        <w:t xml:space="preserve">απαντήσει σε αυτή τη σχέση διερευνώντας κατά πόσο μπορεί να εξελιχθεί η ψυχική ανθεκτικότητα και δη με ποιους τρόπους </w:t>
      </w:r>
      <w:r w:rsidR="002B01D0">
        <w:rPr>
          <w:rFonts w:ascii="Times New Roman" w:hAnsi="Times New Roman" w:cs="Times New Roman"/>
          <w:sz w:val="24"/>
          <w:szCs w:val="24"/>
        </w:rPr>
        <w:t xml:space="preserve">εφαρμόζοντας τη </w:t>
      </w:r>
      <w:r>
        <w:rPr>
          <w:rFonts w:ascii="Times New Roman" w:hAnsi="Times New Roman" w:cs="Times New Roman"/>
          <w:sz w:val="24"/>
          <w:szCs w:val="24"/>
        </w:rPr>
        <w:t xml:space="preserve"> Δραματική </w:t>
      </w:r>
      <w:r w:rsidR="00A1405B">
        <w:rPr>
          <w:rFonts w:ascii="Times New Roman" w:hAnsi="Times New Roman" w:cs="Times New Roman"/>
          <w:sz w:val="24"/>
          <w:szCs w:val="24"/>
        </w:rPr>
        <w:t xml:space="preserve">Τέχνη στην Εκπαίδευση. Από τα πορίσματα της ποσοτικής έρευνας διαπιστώθηκε ότι δεν υπήρξε </w:t>
      </w:r>
      <w:r w:rsidR="001376FF" w:rsidRPr="006942A6">
        <w:rPr>
          <w:rFonts w:ascii="Times New Roman" w:hAnsi="Times New Roman" w:cs="Times New Roman"/>
          <w:sz w:val="24"/>
          <w:szCs w:val="24"/>
        </w:rPr>
        <w:t xml:space="preserve">στατιστικά σημαντική διαφορά </w:t>
      </w:r>
      <w:r w:rsidR="00A1405B">
        <w:rPr>
          <w:rFonts w:ascii="Times New Roman" w:hAnsi="Times New Roman" w:cs="Times New Roman"/>
          <w:sz w:val="24"/>
          <w:szCs w:val="24"/>
        </w:rPr>
        <w:t>στην πειραματική ομάδα και την ομάδα ελέγχου κατά τον επανέλεγχο</w:t>
      </w:r>
      <w:r w:rsidR="003E6B13">
        <w:rPr>
          <w:rFonts w:ascii="Times New Roman" w:hAnsi="Times New Roman" w:cs="Times New Roman"/>
          <w:sz w:val="24"/>
          <w:szCs w:val="24"/>
        </w:rPr>
        <w:t>, κάτι που προσεγγίστηκε διερευνώντας το σύνολο των περιορισμών που προέκυψαν</w:t>
      </w:r>
      <w:r w:rsidR="00A1405B">
        <w:rPr>
          <w:rFonts w:ascii="Times New Roman" w:hAnsi="Times New Roman" w:cs="Times New Roman"/>
          <w:sz w:val="24"/>
          <w:szCs w:val="24"/>
        </w:rPr>
        <w:t xml:space="preserve">. Εντούτοις, με την </w:t>
      </w:r>
      <w:r w:rsidR="001376FF" w:rsidRPr="006942A6">
        <w:rPr>
          <w:rFonts w:ascii="Times New Roman" w:hAnsi="Times New Roman" w:cs="Times New Roman"/>
          <w:sz w:val="24"/>
          <w:szCs w:val="24"/>
        </w:rPr>
        <w:t>εφαρμογή τ</w:t>
      </w:r>
      <w:r w:rsidR="00A1405B">
        <w:rPr>
          <w:rFonts w:ascii="Times New Roman" w:hAnsi="Times New Roman" w:cs="Times New Roman"/>
          <w:sz w:val="24"/>
          <w:szCs w:val="24"/>
        </w:rPr>
        <w:t>ων</w:t>
      </w:r>
      <w:r w:rsidR="001376FF" w:rsidRPr="006942A6">
        <w:rPr>
          <w:rFonts w:ascii="Times New Roman" w:hAnsi="Times New Roman" w:cs="Times New Roman"/>
          <w:sz w:val="24"/>
          <w:szCs w:val="24"/>
        </w:rPr>
        <w:t xml:space="preserve"> παρ</w:t>
      </w:r>
      <w:r w:rsidR="00A1405B">
        <w:rPr>
          <w:rFonts w:ascii="Times New Roman" w:hAnsi="Times New Roman" w:cs="Times New Roman"/>
          <w:sz w:val="24"/>
          <w:szCs w:val="24"/>
        </w:rPr>
        <w:t xml:space="preserve">εμβάσεων </w:t>
      </w:r>
      <w:r w:rsidR="003E6B13">
        <w:rPr>
          <w:rFonts w:ascii="Times New Roman" w:hAnsi="Times New Roman" w:cs="Times New Roman"/>
          <w:sz w:val="24"/>
          <w:szCs w:val="24"/>
        </w:rPr>
        <w:t>σ</w:t>
      </w:r>
      <w:r w:rsidR="00A1405B">
        <w:rPr>
          <w:rFonts w:ascii="Times New Roman" w:hAnsi="Times New Roman" w:cs="Times New Roman"/>
          <w:sz w:val="24"/>
          <w:szCs w:val="24"/>
        </w:rPr>
        <w:t>τα ποιοτικά δεδομένα που συλλέχθηκαν εντοπίστηκ</w:t>
      </w:r>
      <w:r w:rsidR="003E6B13">
        <w:rPr>
          <w:rFonts w:ascii="Times New Roman" w:hAnsi="Times New Roman" w:cs="Times New Roman"/>
          <w:sz w:val="24"/>
          <w:szCs w:val="24"/>
        </w:rPr>
        <w:t>ε</w:t>
      </w:r>
      <w:r w:rsidR="00A1405B">
        <w:rPr>
          <w:rFonts w:ascii="Times New Roman" w:hAnsi="Times New Roman" w:cs="Times New Roman"/>
          <w:sz w:val="24"/>
          <w:szCs w:val="24"/>
        </w:rPr>
        <w:t xml:space="preserve"> πλήθος δεδομένων που μαρτυρούσαν την ενίσχυση της ψυχικής ανθεκτικότητας </w:t>
      </w:r>
      <w:r w:rsidR="003E6B13">
        <w:rPr>
          <w:rFonts w:ascii="Times New Roman" w:hAnsi="Times New Roman" w:cs="Times New Roman"/>
          <w:sz w:val="24"/>
          <w:szCs w:val="24"/>
        </w:rPr>
        <w:t>τω</w:t>
      </w:r>
      <w:r w:rsidR="002B01D0">
        <w:rPr>
          <w:rFonts w:ascii="Times New Roman" w:hAnsi="Times New Roman" w:cs="Times New Roman"/>
          <w:sz w:val="24"/>
          <w:szCs w:val="24"/>
        </w:rPr>
        <w:t>ν</w:t>
      </w:r>
      <w:r w:rsidR="003E6B13">
        <w:rPr>
          <w:rFonts w:ascii="Times New Roman" w:hAnsi="Times New Roman" w:cs="Times New Roman"/>
          <w:sz w:val="24"/>
          <w:szCs w:val="24"/>
        </w:rPr>
        <w:t xml:space="preserve"> μαθητών.</w:t>
      </w:r>
      <w:r w:rsidR="00A1405B">
        <w:rPr>
          <w:rFonts w:ascii="Times New Roman" w:hAnsi="Times New Roman" w:cs="Times New Roman"/>
          <w:sz w:val="24"/>
          <w:szCs w:val="24"/>
        </w:rPr>
        <w:t xml:space="preserve">. </w:t>
      </w:r>
      <w:r w:rsidR="001376FF" w:rsidRPr="006942A6">
        <w:rPr>
          <w:rFonts w:ascii="Times New Roman" w:hAnsi="Times New Roman" w:cs="Times New Roman"/>
          <w:sz w:val="24"/>
          <w:szCs w:val="24"/>
        </w:rPr>
        <w:t xml:space="preserve"> </w:t>
      </w:r>
    </w:p>
    <w:p w14:paraId="30AEB586" w14:textId="23E99CFC" w:rsidR="0081239F" w:rsidRDefault="0081239F" w:rsidP="006942A6">
      <w:pPr>
        <w:spacing w:after="160" w:line="360" w:lineRule="auto"/>
        <w:jc w:val="both"/>
        <w:rPr>
          <w:rFonts w:ascii="Times New Roman" w:hAnsi="Times New Roman" w:cs="Times New Roman"/>
          <w:sz w:val="24"/>
          <w:szCs w:val="24"/>
        </w:rPr>
      </w:pPr>
      <w:r>
        <w:rPr>
          <w:rFonts w:ascii="Times New Roman" w:hAnsi="Times New Roman" w:cs="Times New Roman"/>
          <w:sz w:val="24"/>
          <w:szCs w:val="24"/>
        </w:rPr>
        <w:t>Σ</w:t>
      </w:r>
      <w:r w:rsidR="00B4561F">
        <w:rPr>
          <w:rFonts w:ascii="Times New Roman" w:hAnsi="Times New Roman" w:cs="Times New Roman"/>
          <w:sz w:val="24"/>
          <w:szCs w:val="24"/>
        </w:rPr>
        <w:t>υγκεκριμένα</w:t>
      </w:r>
      <w:r w:rsidR="002B01D0">
        <w:rPr>
          <w:rFonts w:ascii="Times New Roman" w:hAnsi="Times New Roman" w:cs="Times New Roman"/>
          <w:sz w:val="24"/>
          <w:szCs w:val="24"/>
        </w:rPr>
        <w:t>, ανιχνεύτηκαν δεξιότητες που λειτουργούν ευεργετικά και αποτελούν εργαλεία επίλυσης προβλημάτων. Σ</w:t>
      </w:r>
      <w:r>
        <w:rPr>
          <w:rFonts w:ascii="Times New Roman" w:hAnsi="Times New Roman" w:cs="Times New Roman"/>
          <w:sz w:val="24"/>
          <w:szCs w:val="24"/>
        </w:rPr>
        <w:t>ε πρώτη φάση καλλιεργήθηκε η συμμετοχικότητα, η οποία έδ</w:t>
      </w:r>
      <w:r w:rsidR="003B7FF4">
        <w:rPr>
          <w:rFonts w:ascii="Times New Roman" w:hAnsi="Times New Roman" w:cs="Times New Roman"/>
          <w:sz w:val="24"/>
          <w:szCs w:val="24"/>
        </w:rPr>
        <w:t xml:space="preserve">ινε διαρκώς στους μαθητές ευκαιρίες για εμπλουτισμό εμπειριών. Με τη συμμετοχικότητα η ομάδα εξελισσόταν έτσι που οι ιδέες των μαθητών να αλληλοσυμπληρώνονται. Σε αυτήν τη βάση συνεργασίας προέκυψαν αλλαγές στην </w:t>
      </w:r>
      <w:proofErr w:type="spellStart"/>
      <w:r w:rsidR="003B7FF4">
        <w:rPr>
          <w:rFonts w:ascii="Times New Roman" w:hAnsi="Times New Roman" w:cs="Times New Roman"/>
          <w:sz w:val="24"/>
          <w:szCs w:val="24"/>
        </w:rPr>
        <w:t>αυτοαποτελεσματικότητα</w:t>
      </w:r>
      <w:proofErr w:type="spellEnd"/>
      <w:r w:rsidR="003B7FF4">
        <w:rPr>
          <w:rFonts w:ascii="Times New Roman" w:hAnsi="Times New Roman" w:cs="Times New Roman"/>
          <w:sz w:val="24"/>
          <w:szCs w:val="24"/>
        </w:rPr>
        <w:t xml:space="preserve"> των μαθητών, όταν τα θεατρικά προκείμενα έγιναν αφορμές για ανάκληση εμπειριών, συζήτηση συναισθημάτων και διαμόρφωση κοινής γραμμής λύσεων. Όλα αυτά, εντέλει, οδήγησαν στην ενίσχυση της ευρηματικότητας, όπου οι </w:t>
      </w:r>
      <w:r w:rsidR="003B7FF4">
        <w:rPr>
          <w:rFonts w:ascii="Times New Roman" w:hAnsi="Times New Roman" w:cs="Times New Roman"/>
          <w:sz w:val="24"/>
          <w:szCs w:val="24"/>
        </w:rPr>
        <w:lastRenderedPageBreak/>
        <w:t xml:space="preserve">συμπεριφορές χρειάζονταν εκουσίως αλλαγές και η ομάδα αναδείκνυε πάντα μία αισιόδοξη στάση ζωής. </w:t>
      </w:r>
    </w:p>
    <w:p w14:paraId="5F615168" w14:textId="7C1AACC4" w:rsidR="009402F4" w:rsidRPr="00073F6B" w:rsidRDefault="008A1850" w:rsidP="009402F4">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Κλείνοντας, </w:t>
      </w:r>
      <w:r w:rsidR="00E1479E">
        <w:rPr>
          <w:rFonts w:ascii="Times New Roman" w:hAnsi="Times New Roman" w:cs="Times New Roman"/>
          <w:sz w:val="24"/>
          <w:szCs w:val="24"/>
        </w:rPr>
        <w:t>ο</w:t>
      </w:r>
      <w:r w:rsidR="009402F4">
        <w:rPr>
          <w:rFonts w:ascii="Times New Roman" w:hAnsi="Times New Roman" w:cs="Times New Roman"/>
          <w:sz w:val="24"/>
          <w:szCs w:val="24"/>
        </w:rPr>
        <w:t>ι δυσκολίες δεν μπορεί να αφήνουν την κοινωνία αμέτοχη. Η προετοιμασία των μελών της εναπόκεινται στη λειτουργία του σχολείου. Ως η κύρια πηγή κοινωνικών συναναστροφών για τα παιδιά το σχολικό περιβάλλον λειτουργεί ως μία δεξαμενή εμπειριών που βοηθούν στην ανεύρεση τρόπων επίλυσης δυσμενών καταστάσεων. Φέρει, λοιπόν, αποκλειστικά την ευθύνη για την αποσυμπίεση των μαθητών ενασχολούμενο με τον συναισθηματικό τους κόσμο. Επομένως, χρειάζεται  πέρα από την παροχή γνώσεων να στραφεί στον αλληλοσεβασμό και την αυτοεκτίμηση των μαθητών, προωθώντας την ψυχική τους ανθεκτικότητα. Άλλωστε, δεν μπορεί κανείς να απορρίψει τη διαπίστωση ότι η παιδική ηλικία είναι αυτή, στην οποία ανατρέχει ο καθένας είτε ενσυνείδητα</w:t>
      </w:r>
      <w:r w:rsidR="009402F4" w:rsidRPr="00073F6B">
        <w:rPr>
          <w:rFonts w:ascii="Times New Roman" w:hAnsi="Times New Roman" w:cs="Times New Roman"/>
          <w:sz w:val="24"/>
          <w:szCs w:val="24"/>
        </w:rPr>
        <w:t>,</w:t>
      </w:r>
      <w:r w:rsidR="009402F4">
        <w:rPr>
          <w:rFonts w:ascii="Times New Roman" w:hAnsi="Times New Roman" w:cs="Times New Roman"/>
          <w:sz w:val="24"/>
          <w:szCs w:val="24"/>
        </w:rPr>
        <w:t xml:space="preserve"> είτε υποσυνείδητα στην καθημερινή τριβή του με τους συνανθρώπους του. Έτσι πώς να μην ανιχνεύονται τρόποι ή τεχνικές διαχείρισης προβλημάτων στα βιώματα της παιδικής ηλικίας στην ενήλικη ζωή; Είναι κάτι που βαραίνει περισσότερο την ευθύνη των ενηλίκων στη διαπαιδαγώγηση των παιδιών, αλλά παράλληλα τους ευεργετεί, καθώς με την ενασχόλησή τους αυτή διδάσκονται από αυτά ανάλογες δεξιότητες. Αυτή η αμφίδρομη σχέση και αναζήτηση είναι δυνατόν να οδηγήσει σε ένα πιο αισιόδοξο μέλλον με ανθεκτικούς νέους και ενήλικες, υπό την προϋπόθεση ότι </w:t>
      </w:r>
      <w:r w:rsidR="009402F4" w:rsidRPr="0026715C">
        <w:rPr>
          <w:rFonts w:ascii="Times New Roman" w:hAnsi="Times New Roman" w:cs="Times New Roman"/>
          <w:sz w:val="24"/>
          <w:szCs w:val="24"/>
        </w:rPr>
        <w:t>χρήσιμες ιδέες και εργαλεία</w:t>
      </w:r>
      <w:r w:rsidR="001B2E93">
        <w:rPr>
          <w:rFonts w:ascii="Times New Roman" w:hAnsi="Times New Roman" w:cs="Times New Roman"/>
          <w:sz w:val="24"/>
          <w:szCs w:val="24"/>
        </w:rPr>
        <w:t xml:space="preserve">, όπως η Δραματική Τέχνη στην Εκπαίδευση, </w:t>
      </w:r>
      <w:r w:rsidR="009402F4">
        <w:rPr>
          <w:rFonts w:ascii="Times New Roman" w:hAnsi="Times New Roman" w:cs="Times New Roman"/>
          <w:sz w:val="24"/>
          <w:szCs w:val="24"/>
        </w:rPr>
        <w:t xml:space="preserve">να μη μένουν ανεκμετάλλευτα. </w:t>
      </w:r>
      <w:r w:rsidR="009402F4" w:rsidRPr="0026715C">
        <w:rPr>
          <w:rFonts w:ascii="Times New Roman" w:hAnsi="Times New Roman" w:cs="Times New Roman"/>
          <w:sz w:val="24"/>
          <w:szCs w:val="24"/>
        </w:rPr>
        <w:t xml:space="preserve"> </w:t>
      </w:r>
    </w:p>
    <w:p w14:paraId="44835CED" w14:textId="337CF31A" w:rsidR="008A1850" w:rsidRDefault="008A1850" w:rsidP="008A1850">
      <w:pPr>
        <w:spacing w:after="160" w:line="360" w:lineRule="auto"/>
        <w:jc w:val="both"/>
        <w:rPr>
          <w:rFonts w:ascii="Times New Roman" w:hAnsi="Times New Roman" w:cs="Times New Roman"/>
          <w:sz w:val="24"/>
          <w:szCs w:val="24"/>
        </w:rPr>
      </w:pPr>
    </w:p>
    <w:p w14:paraId="7E90D10D" w14:textId="77777777" w:rsidR="008A1850" w:rsidRPr="006942A6" w:rsidRDefault="008A1850" w:rsidP="008A1850">
      <w:pPr>
        <w:spacing w:after="160" w:line="360" w:lineRule="auto"/>
        <w:jc w:val="both"/>
        <w:rPr>
          <w:rFonts w:ascii="Times New Roman" w:hAnsi="Times New Roman" w:cs="Times New Roman"/>
          <w:sz w:val="24"/>
          <w:szCs w:val="24"/>
        </w:rPr>
      </w:pPr>
    </w:p>
    <w:p w14:paraId="0A39CEEF" w14:textId="14B0E194" w:rsidR="00DB2EDE" w:rsidRDefault="00DB2EDE" w:rsidP="006942A6">
      <w:pPr>
        <w:spacing w:after="160" w:line="360" w:lineRule="auto"/>
        <w:jc w:val="both"/>
        <w:rPr>
          <w:rFonts w:ascii="Times New Roman" w:hAnsi="Times New Roman" w:cs="Times New Roman"/>
          <w:sz w:val="24"/>
          <w:szCs w:val="24"/>
        </w:rPr>
      </w:pPr>
    </w:p>
    <w:p w14:paraId="2DB9E4EC" w14:textId="4F900F2B" w:rsidR="00C3340F" w:rsidRPr="0026715C" w:rsidRDefault="00C3340F">
      <w:pPr>
        <w:spacing w:after="160" w:line="259" w:lineRule="auto"/>
        <w:rPr>
          <w:rFonts w:ascii="Times New Roman" w:hAnsi="Times New Roman" w:cs="Times New Roman"/>
          <w:sz w:val="24"/>
          <w:szCs w:val="24"/>
        </w:rPr>
      </w:pPr>
      <w:r w:rsidRPr="0026715C">
        <w:rPr>
          <w:rFonts w:ascii="Times New Roman" w:hAnsi="Times New Roman" w:cs="Times New Roman"/>
          <w:sz w:val="24"/>
          <w:szCs w:val="24"/>
        </w:rPr>
        <w:br w:type="page"/>
      </w:r>
    </w:p>
    <w:p w14:paraId="325D4024" w14:textId="77777777" w:rsidR="007D5D3F" w:rsidRPr="0026715C" w:rsidRDefault="007D5D3F" w:rsidP="007D5D3F">
      <w:pPr>
        <w:pStyle w:val="1"/>
        <w:rPr>
          <w:rFonts w:ascii="Times New Roman" w:hAnsi="Times New Roman" w:cs="Times New Roman"/>
          <w:b/>
          <w:bCs/>
          <w:color w:val="auto"/>
          <w:sz w:val="24"/>
          <w:szCs w:val="24"/>
        </w:rPr>
      </w:pPr>
      <w:bookmarkStart w:id="57" w:name="_Toc170823840"/>
      <w:r w:rsidRPr="0026715C">
        <w:rPr>
          <w:rFonts w:ascii="Times New Roman" w:hAnsi="Times New Roman" w:cs="Times New Roman"/>
          <w:b/>
          <w:bCs/>
          <w:color w:val="auto"/>
          <w:sz w:val="24"/>
          <w:szCs w:val="24"/>
        </w:rPr>
        <w:lastRenderedPageBreak/>
        <w:t>Βιβλιογραφία</w:t>
      </w:r>
      <w:bookmarkEnd w:id="57"/>
      <w:r w:rsidRPr="0026715C">
        <w:rPr>
          <w:rFonts w:ascii="Times New Roman" w:hAnsi="Times New Roman" w:cs="Times New Roman"/>
          <w:b/>
          <w:bCs/>
          <w:color w:val="auto"/>
          <w:sz w:val="24"/>
          <w:szCs w:val="24"/>
        </w:rPr>
        <w:t xml:space="preserve"> </w:t>
      </w:r>
    </w:p>
    <w:p w14:paraId="03FAB925" w14:textId="77777777" w:rsidR="00922E96" w:rsidRPr="0026715C" w:rsidRDefault="00922E96">
      <w:pPr>
        <w:spacing w:after="160" w:line="259" w:lineRule="auto"/>
        <w:rPr>
          <w:rFonts w:ascii="Times New Roman" w:hAnsi="Times New Roman" w:cs="Times New Roman"/>
          <w:b/>
          <w:bCs/>
          <w:sz w:val="24"/>
          <w:szCs w:val="24"/>
        </w:rPr>
      </w:pPr>
    </w:p>
    <w:p w14:paraId="325E99D3" w14:textId="1674F89E" w:rsidR="00922E96" w:rsidRPr="0026715C" w:rsidRDefault="0093636B" w:rsidP="0093636B">
      <w:pPr>
        <w:spacing w:after="160" w:line="259" w:lineRule="auto"/>
        <w:rPr>
          <w:rFonts w:ascii="Times New Roman" w:hAnsi="Times New Roman" w:cs="Times New Roman"/>
          <w:b/>
          <w:bCs/>
          <w:sz w:val="24"/>
          <w:szCs w:val="24"/>
        </w:rPr>
      </w:pPr>
      <w:r w:rsidRPr="0026715C">
        <w:rPr>
          <w:rFonts w:ascii="Times New Roman" w:hAnsi="Times New Roman" w:cs="Times New Roman"/>
          <w:b/>
          <w:bCs/>
          <w:sz w:val="24"/>
          <w:szCs w:val="24"/>
        </w:rPr>
        <w:t xml:space="preserve">Α. </w:t>
      </w:r>
      <w:r w:rsidR="00922E96" w:rsidRPr="0026715C">
        <w:rPr>
          <w:rFonts w:ascii="Times New Roman" w:hAnsi="Times New Roman" w:cs="Times New Roman"/>
          <w:b/>
          <w:bCs/>
          <w:sz w:val="24"/>
          <w:szCs w:val="24"/>
        </w:rPr>
        <w:t xml:space="preserve">Ξενόγλωσση </w:t>
      </w:r>
    </w:p>
    <w:p w14:paraId="46202753" w14:textId="77777777" w:rsidR="00E900F3" w:rsidRPr="0026715C" w:rsidRDefault="00E900F3" w:rsidP="00A40EF6">
      <w:pPr>
        <w:spacing w:before="240" w:after="160" w:line="360" w:lineRule="auto"/>
        <w:ind w:left="709" w:hanging="709"/>
        <w:jc w:val="both"/>
        <w:rPr>
          <w:rFonts w:ascii="Times New Roman" w:hAnsi="Times New Roman" w:cs="Times New Roman"/>
          <w:b/>
          <w:bCs/>
          <w:sz w:val="24"/>
          <w:szCs w:val="24"/>
          <w:lang w:val="en-US"/>
        </w:rPr>
      </w:pPr>
      <w:r w:rsidRPr="0026715C">
        <w:rPr>
          <w:rFonts w:ascii="Times New Roman" w:hAnsi="Times New Roman" w:cs="Times New Roman"/>
          <w:sz w:val="24"/>
          <w:szCs w:val="24"/>
          <w:lang w:val="en-US"/>
        </w:rPr>
        <w:t>Alaniz</w:t>
      </w:r>
      <w:r w:rsidRPr="00E9288C">
        <w:rPr>
          <w:rFonts w:ascii="Times New Roman" w:hAnsi="Times New Roman" w:cs="Times New Roman"/>
          <w:sz w:val="24"/>
          <w:szCs w:val="24"/>
        </w:rPr>
        <w:t xml:space="preserve">, </w:t>
      </w:r>
      <w:r w:rsidRPr="0026715C">
        <w:rPr>
          <w:rFonts w:ascii="Times New Roman" w:hAnsi="Times New Roman" w:cs="Times New Roman"/>
          <w:sz w:val="24"/>
          <w:szCs w:val="24"/>
          <w:lang w:val="en-US"/>
        </w:rPr>
        <w:t>M</w:t>
      </w:r>
      <w:r w:rsidRPr="00E9288C">
        <w:rPr>
          <w:rFonts w:ascii="Times New Roman" w:hAnsi="Times New Roman" w:cs="Times New Roman"/>
          <w:sz w:val="24"/>
          <w:szCs w:val="24"/>
        </w:rPr>
        <w:t xml:space="preserve">. </w:t>
      </w:r>
      <w:r w:rsidRPr="0026715C">
        <w:rPr>
          <w:rFonts w:ascii="Times New Roman" w:hAnsi="Times New Roman" w:cs="Times New Roman"/>
          <w:sz w:val="24"/>
          <w:szCs w:val="24"/>
          <w:lang w:val="en-US"/>
        </w:rPr>
        <w:t>L</w:t>
      </w:r>
      <w:r w:rsidRPr="00E9288C">
        <w:rPr>
          <w:rFonts w:ascii="Times New Roman" w:hAnsi="Times New Roman" w:cs="Times New Roman"/>
          <w:sz w:val="24"/>
          <w:szCs w:val="24"/>
        </w:rPr>
        <w:t xml:space="preserve">., </w:t>
      </w:r>
      <w:r w:rsidRPr="0026715C">
        <w:rPr>
          <w:rFonts w:ascii="Times New Roman" w:hAnsi="Times New Roman" w:cs="Times New Roman"/>
          <w:sz w:val="24"/>
          <w:szCs w:val="24"/>
          <w:lang w:val="en-US"/>
        </w:rPr>
        <w:t>Cartmill</w:t>
      </w:r>
      <w:r w:rsidRPr="00E9288C">
        <w:rPr>
          <w:rFonts w:ascii="Times New Roman" w:hAnsi="Times New Roman" w:cs="Times New Roman"/>
          <w:sz w:val="24"/>
          <w:szCs w:val="24"/>
        </w:rPr>
        <w:t xml:space="preserve">, </w:t>
      </w:r>
      <w:r w:rsidRPr="0026715C">
        <w:rPr>
          <w:rFonts w:ascii="Times New Roman" w:hAnsi="Times New Roman" w:cs="Times New Roman"/>
          <w:sz w:val="24"/>
          <w:szCs w:val="24"/>
          <w:lang w:val="en-US"/>
        </w:rPr>
        <w:t>R</w:t>
      </w:r>
      <w:r w:rsidRPr="00E9288C">
        <w:rPr>
          <w:rFonts w:ascii="Times New Roman" w:hAnsi="Times New Roman" w:cs="Times New Roman"/>
          <w:sz w:val="24"/>
          <w:szCs w:val="24"/>
        </w:rPr>
        <w:t xml:space="preserve">. </w:t>
      </w:r>
      <w:r w:rsidRPr="0026715C">
        <w:rPr>
          <w:rFonts w:ascii="Times New Roman" w:hAnsi="Times New Roman" w:cs="Times New Roman"/>
          <w:sz w:val="24"/>
          <w:szCs w:val="24"/>
          <w:lang w:val="en-US"/>
        </w:rPr>
        <w:t>S</w:t>
      </w:r>
      <w:r w:rsidRPr="00E9288C">
        <w:rPr>
          <w:rFonts w:ascii="Times New Roman" w:hAnsi="Times New Roman" w:cs="Times New Roman"/>
          <w:sz w:val="24"/>
          <w:szCs w:val="24"/>
        </w:rPr>
        <w:t xml:space="preserve">., &amp; </w:t>
      </w:r>
      <w:r w:rsidRPr="0026715C">
        <w:rPr>
          <w:rFonts w:ascii="Times New Roman" w:hAnsi="Times New Roman" w:cs="Times New Roman"/>
          <w:sz w:val="24"/>
          <w:szCs w:val="24"/>
          <w:lang w:val="en-US"/>
        </w:rPr>
        <w:t>Parker</w:t>
      </w:r>
      <w:r w:rsidRPr="00E9288C">
        <w:rPr>
          <w:rFonts w:ascii="Times New Roman" w:hAnsi="Times New Roman" w:cs="Times New Roman"/>
          <w:sz w:val="24"/>
          <w:szCs w:val="24"/>
        </w:rPr>
        <w:t xml:space="preserve">, </w:t>
      </w:r>
      <w:r w:rsidRPr="0026715C">
        <w:rPr>
          <w:rFonts w:ascii="Times New Roman" w:hAnsi="Times New Roman" w:cs="Times New Roman"/>
          <w:sz w:val="24"/>
          <w:szCs w:val="24"/>
          <w:lang w:val="en-US"/>
        </w:rPr>
        <w:t>R</w:t>
      </w:r>
      <w:r w:rsidRPr="00E9288C">
        <w:rPr>
          <w:rFonts w:ascii="Times New Roman" w:hAnsi="Times New Roman" w:cs="Times New Roman"/>
          <w:sz w:val="24"/>
          <w:szCs w:val="24"/>
        </w:rPr>
        <w:t xml:space="preserve">. </w:t>
      </w:r>
      <w:r w:rsidRPr="0026715C">
        <w:rPr>
          <w:rFonts w:ascii="Times New Roman" w:hAnsi="Times New Roman" w:cs="Times New Roman"/>
          <w:sz w:val="24"/>
          <w:szCs w:val="24"/>
          <w:lang w:val="en-US"/>
        </w:rPr>
        <w:t>N</w:t>
      </w:r>
      <w:r w:rsidRPr="00E9288C">
        <w:rPr>
          <w:rFonts w:ascii="Times New Roman" w:hAnsi="Times New Roman" w:cs="Times New Roman"/>
          <w:sz w:val="24"/>
          <w:szCs w:val="24"/>
        </w:rPr>
        <w:t xml:space="preserve">. (1998). </w:t>
      </w:r>
      <w:r w:rsidRPr="0026715C">
        <w:rPr>
          <w:rFonts w:ascii="Times New Roman" w:hAnsi="Times New Roman" w:cs="Times New Roman"/>
          <w:sz w:val="24"/>
          <w:szCs w:val="24"/>
          <w:lang w:val="en-US"/>
        </w:rPr>
        <w:t xml:space="preserve">Immigrants and violence: the importance of neighborhood context. </w:t>
      </w:r>
      <w:r w:rsidRPr="0026715C">
        <w:rPr>
          <w:rFonts w:ascii="Times New Roman" w:hAnsi="Times New Roman" w:cs="Times New Roman"/>
          <w:i/>
          <w:iCs/>
          <w:sz w:val="24"/>
          <w:szCs w:val="24"/>
          <w:lang w:val="en-US"/>
        </w:rPr>
        <w:t>Hispanic Journal of Behavioral Sciences</w:t>
      </w:r>
      <w:r w:rsidRPr="0026715C">
        <w:rPr>
          <w:rFonts w:ascii="Times New Roman" w:hAnsi="Times New Roman" w:cs="Times New Roman"/>
          <w:sz w:val="24"/>
          <w:szCs w:val="24"/>
          <w:lang w:val="en-US"/>
        </w:rPr>
        <w:t xml:space="preserve">, </w:t>
      </w:r>
      <w:r w:rsidRPr="0026715C">
        <w:rPr>
          <w:rFonts w:ascii="Times New Roman" w:hAnsi="Times New Roman" w:cs="Times New Roman"/>
          <w:i/>
          <w:iCs/>
          <w:sz w:val="24"/>
          <w:szCs w:val="24"/>
          <w:lang w:val="en-US"/>
        </w:rPr>
        <w:t>20</w:t>
      </w:r>
      <w:r w:rsidRPr="0026715C">
        <w:rPr>
          <w:rFonts w:ascii="Times New Roman" w:hAnsi="Times New Roman" w:cs="Times New Roman"/>
          <w:sz w:val="24"/>
          <w:szCs w:val="24"/>
          <w:lang w:val="en-US"/>
        </w:rPr>
        <w:t>(2), 155-174.</w:t>
      </w:r>
    </w:p>
    <w:p w14:paraId="5A916F4C" w14:textId="77777777" w:rsidR="00E900F3" w:rsidRPr="0026715C" w:rsidRDefault="00E900F3" w:rsidP="00A40EF6">
      <w:pPr>
        <w:spacing w:before="24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Anderson, B. P. (2012). </w:t>
      </w:r>
      <w:r w:rsidRPr="0026715C">
        <w:rPr>
          <w:rFonts w:ascii="Times New Roman" w:hAnsi="Times New Roman" w:cs="Times New Roman"/>
          <w:i/>
          <w:iCs/>
          <w:sz w:val="24"/>
          <w:szCs w:val="24"/>
          <w:lang w:val="en-US"/>
        </w:rPr>
        <w:t>Drama: Learning connection in primary schools.</w:t>
      </w:r>
      <w:r w:rsidRPr="0026715C">
        <w:rPr>
          <w:rFonts w:ascii="Times New Roman" w:hAnsi="Times New Roman" w:cs="Times New Roman"/>
          <w:sz w:val="24"/>
          <w:szCs w:val="24"/>
          <w:lang w:val="en-US"/>
        </w:rPr>
        <w:t xml:space="preserve"> Australia: Oxford University Press. </w:t>
      </w:r>
    </w:p>
    <w:p w14:paraId="18678FC7"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Aronowitz, T. (2005). </w:t>
      </w:r>
      <w:r w:rsidRPr="009E468D">
        <w:rPr>
          <w:rFonts w:ascii="Times New Roman" w:hAnsi="Times New Roman" w:cs="Times New Roman"/>
          <w:sz w:val="24"/>
          <w:szCs w:val="24"/>
          <w:lang w:val="en-US"/>
        </w:rPr>
        <w:t>The role of ‘‘envisioning the future’’ in the development of resilience among at-risk youth</w:t>
      </w:r>
      <w:r w:rsidRPr="0026715C">
        <w:rPr>
          <w:rFonts w:ascii="Times New Roman" w:hAnsi="Times New Roman" w:cs="Times New Roman"/>
          <w:i/>
          <w:iCs/>
          <w:sz w:val="24"/>
          <w:szCs w:val="24"/>
          <w:lang w:val="en-US"/>
        </w:rPr>
        <w:t>.</w:t>
      </w:r>
      <w:r w:rsidRPr="0026715C">
        <w:rPr>
          <w:rFonts w:ascii="Times New Roman" w:hAnsi="Times New Roman" w:cs="Times New Roman"/>
          <w:sz w:val="24"/>
          <w:szCs w:val="24"/>
          <w:lang w:val="en-US"/>
        </w:rPr>
        <w:t xml:space="preserve"> </w:t>
      </w:r>
      <w:r w:rsidRPr="0026715C">
        <w:rPr>
          <w:rFonts w:ascii="Times New Roman" w:hAnsi="Times New Roman" w:cs="Times New Roman"/>
          <w:i/>
          <w:iCs/>
          <w:sz w:val="24"/>
          <w:szCs w:val="24"/>
          <w:lang w:val="en-US"/>
        </w:rPr>
        <w:t xml:space="preserve">Public Health </w:t>
      </w:r>
      <w:proofErr w:type="spellStart"/>
      <w:r w:rsidRPr="0026715C">
        <w:rPr>
          <w:rFonts w:ascii="Times New Roman" w:hAnsi="Times New Roman" w:cs="Times New Roman"/>
          <w:i/>
          <w:iCs/>
          <w:sz w:val="24"/>
          <w:szCs w:val="24"/>
          <w:lang w:val="en-US"/>
        </w:rPr>
        <w:t>Nursuring</w:t>
      </w:r>
      <w:proofErr w:type="spellEnd"/>
      <w:r w:rsidRPr="0026715C">
        <w:rPr>
          <w:rFonts w:ascii="Times New Roman" w:hAnsi="Times New Roman" w:cs="Times New Roman"/>
          <w:sz w:val="24"/>
          <w:szCs w:val="24"/>
          <w:lang w:val="en-US"/>
        </w:rPr>
        <w:t xml:space="preserve">, 22(3), 200-208. </w:t>
      </w:r>
    </w:p>
    <w:p w14:paraId="58037E9D"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Barlow, W. (2011). Using Educational drama to improve outcomes for looked-after children. </w:t>
      </w:r>
      <w:r w:rsidRPr="0026715C">
        <w:rPr>
          <w:rFonts w:ascii="Times New Roman" w:hAnsi="Times New Roman" w:cs="Times New Roman"/>
          <w:i/>
          <w:iCs/>
          <w:sz w:val="24"/>
          <w:szCs w:val="24"/>
          <w:lang w:val="en-US"/>
        </w:rPr>
        <w:t>Scottish Journal of Residential Child Care</w:t>
      </w:r>
      <w:r w:rsidRPr="0026715C">
        <w:rPr>
          <w:rFonts w:ascii="Times New Roman" w:hAnsi="Times New Roman" w:cs="Times New Roman"/>
          <w:sz w:val="24"/>
          <w:szCs w:val="24"/>
          <w:lang w:val="en-US"/>
        </w:rPr>
        <w:t xml:space="preserve">, 11(1). </w:t>
      </w:r>
    </w:p>
    <w:p w14:paraId="191D2527" w14:textId="77777777" w:rsidR="00E900F3"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4"/>
          <w:szCs w:val="24"/>
          <w:lang w:val="en-US"/>
          <w14:ligatures w14:val="standardContextual"/>
        </w:rPr>
      </w:pPr>
      <w:r w:rsidRPr="009B57BC">
        <w:rPr>
          <w:rFonts w:ascii="Times New Roman" w:eastAsia="TimesNewRomanPSMT" w:hAnsi="Times New Roman" w:cs="Times New Roman"/>
          <w:sz w:val="24"/>
          <w:szCs w:val="24"/>
          <w:lang w:val="en-US"/>
          <w14:ligatures w14:val="standardContextual"/>
        </w:rPr>
        <w:t xml:space="preserve">Berlin, R., &amp; Davis, R. B. (1989). Children from alcoholic families: vulnerability and resilience. </w:t>
      </w:r>
      <w:r w:rsidRPr="009B57BC">
        <w:rPr>
          <w:rFonts w:ascii="Times New Roman" w:eastAsia="TimesNewRomanPSMT" w:hAnsi="Times New Roman" w:cs="Times New Roman"/>
          <w:i/>
          <w:iCs/>
          <w:sz w:val="24"/>
          <w:szCs w:val="24"/>
          <w:lang w:val="en-US"/>
          <w14:ligatures w14:val="standardContextual"/>
        </w:rPr>
        <w:t>The child in our times: Studies in the development of resiliency</w:t>
      </w:r>
      <w:r w:rsidRPr="009B57BC">
        <w:rPr>
          <w:rFonts w:ascii="Times New Roman" w:eastAsia="TimesNewRomanPSMT" w:hAnsi="Times New Roman" w:cs="Times New Roman"/>
          <w:sz w:val="24"/>
          <w:szCs w:val="24"/>
          <w:lang w:val="en-US"/>
          <w14:ligatures w14:val="standardContextual"/>
        </w:rPr>
        <w:t>, 81-105.</w:t>
      </w:r>
    </w:p>
    <w:p w14:paraId="0E271406"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Bernstein, D., Penner, L., Clarke-Stewart, A. &amp; Roy, E. (2003). </w:t>
      </w:r>
      <w:r w:rsidRPr="0026715C">
        <w:rPr>
          <w:rFonts w:ascii="Times New Roman" w:hAnsi="Times New Roman" w:cs="Times New Roman"/>
          <w:i/>
          <w:iCs/>
          <w:sz w:val="24"/>
          <w:szCs w:val="24"/>
          <w:lang w:val="en-US"/>
        </w:rPr>
        <w:t>Psychology</w:t>
      </w:r>
      <w:r w:rsidRPr="0026715C">
        <w:rPr>
          <w:rFonts w:ascii="Times New Roman" w:hAnsi="Times New Roman" w:cs="Times New Roman"/>
          <w:sz w:val="24"/>
          <w:szCs w:val="24"/>
          <w:lang w:val="en-US"/>
        </w:rPr>
        <w:t>. New York: Houghton Mifflin Company.</w:t>
      </w:r>
    </w:p>
    <w:p w14:paraId="0C37EF44" w14:textId="77777777" w:rsidR="00E900F3" w:rsidRPr="00B440E8" w:rsidRDefault="00E900F3" w:rsidP="009E468D">
      <w:pPr>
        <w:autoSpaceDE w:val="0"/>
        <w:autoSpaceDN w:val="0"/>
        <w:adjustRightInd w:val="0"/>
        <w:spacing w:after="0" w:line="360" w:lineRule="auto"/>
        <w:ind w:left="709" w:hanging="709"/>
        <w:contextualSpacing/>
        <w:jc w:val="both"/>
        <w:rPr>
          <w:rFonts w:ascii="Times New Roman" w:eastAsia="TimesNewRomanPSMT" w:hAnsi="Times New Roman" w:cs="Times New Roman"/>
          <w:sz w:val="24"/>
          <w:szCs w:val="24"/>
          <w:lang w:val="en-US"/>
          <w14:ligatures w14:val="standardContextual"/>
        </w:rPr>
      </w:pPr>
      <w:r w:rsidRPr="00B440E8">
        <w:rPr>
          <w:rFonts w:ascii="Times New Roman" w:eastAsia="TimesNewRomanPSMT" w:hAnsi="Times New Roman" w:cs="Times New Roman"/>
          <w:sz w:val="24"/>
          <w:szCs w:val="24"/>
          <w:lang w:val="en-US"/>
          <w14:ligatures w14:val="standardContextual"/>
        </w:rPr>
        <w:t xml:space="preserve">Block, J. H., &amp; Block, J, (1980). The role of ego-control and ego resiliency in the organization of behavior. </w:t>
      </w:r>
      <w:r w:rsidRPr="00B440E8">
        <w:rPr>
          <w:rFonts w:ascii="Times New Roman" w:eastAsia="TimesNewRomanPSMT" w:hAnsi="Times New Roman" w:cs="Times New Roman"/>
          <w:i/>
          <w:iCs/>
          <w:sz w:val="24"/>
          <w:szCs w:val="24"/>
          <w:lang w:val="en-US"/>
          <w14:ligatures w14:val="standardContextual"/>
        </w:rPr>
        <w:t xml:space="preserve">Minnesota Symposia on Child Psychology, </w:t>
      </w:r>
      <w:r w:rsidRPr="00B440E8">
        <w:rPr>
          <w:rFonts w:ascii="Times New Roman" w:eastAsia="TimesNewRomanPSMT" w:hAnsi="Times New Roman" w:cs="Times New Roman"/>
          <w:sz w:val="24"/>
          <w:szCs w:val="24"/>
          <w:lang w:val="en-US"/>
          <w14:ligatures w14:val="standardContextual"/>
        </w:rPr>
        <w:t>13, (pp. 39-101). Hillsdale, NJ: Erlbaum.</w:t>
      </w:r>
    </w:p>
    <w:p w14:paraId="58E2C94F"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Bonanno, G. A., Galea, S., Bucciarelli, A., &amp; </w:t>
      </w:r>
      <w:proofErr w:type="spellStart"/>
      <w:r w:rsidRPr="0026715C">
        <w:rPr>
          <w:rFonts w:ascii="Times New Roman" w:hAnsi="Times New Roman" w:cs="Times New Roman"/>
          <w:sz w:val="24"/>
          <w:szCs w:val="24"/>
          <w:lang w:val="en-US"/>
        </w:rPr>
        <w:t>Vlahov</w:t>
      </w:r>
      <w:proofErr w:type="spellEnd"/>
      <w:r w:rsidRPr="0026715C">
        <w:rPr>
          <w:rFonts w:ascii="Times New Roman" w:hAnsi="Times New Roman" w:cs="Times New Roman"/>
          <w:sz w:val="24"/>
          <w:szCs w:val="24"/>
          <w:lang w:val="en-US"/>
        </w:rPr>
        <w:t xml:space="preserve">, D. (2007). What Predicts Psychological Resilience After Disaster? The Role of Demographics, Resources, and Life Stress. </w:t>
      </w:r>
      <w:r w:rsidRPr="0026715C">
        <w:rPr>
          <w:rFonts w:ascii="Times New Roman" w:hAnsi="Times New Roman" w:cs="Times New Roman"/>
          <w:i/>
          <w:iCs/>
          <w:sz w:val="24"/>
          <w:szCs w:val="24"/>
          <w:lang w:val="en-US"/>
        </w:rPr>
        <w:t>Journal of Consulting and Clinical Psychology</w:t>
      </w:r>
      <w:r w:rsidRPr="0026715C">
        <w:rPr>
          <w:rFonts w:ascii="Times New Roman" w:hAnsi="Times New Roman" w:cs="Times New Roman"/>
          <w:sz w:val="24"/>
          <w:szCs w:val="24"/>
          <w:lang w:val="en-US"/>
        </w:rPr>
        <w:t>, 75(5), 671– 682.</w:t>
      </w:r>
    </w:p>
    <w:p w14:paraId="0F51D217" w14:textId="77777777" w:rsidR="00E900F3" w:rsidRPr="00DC27AC" w:rsidRDefault="00E900F3" w:rsidP="00DC27AC">
      <w:pPr>
        <w:autoSpaceDE w:val="0"/>
        <w:autoSpaceDN w:val="0"/>
        <w:adjustRightInd w:val="0"/>
        <w:spacing w:after="0" w:line="240" w:lineRule="auto"/>
        <w:ind w:left="709" w:hanging="709"/>
        <w:rPr>
          <w:rFonts w:ascii="Times New Roman" w:eastAsia="TimesNewRomanPSMT" w:hAnsi="Times New Roman" w:cs="Times New Roman"/>
          <w:i/>
          <w:iCs/>
          <w:sz w:val="24"/>
          <w:szCs w:val="24"/>
          <w:lang w:val="en-US"/>
          <w14:ligatures w14:val="standardContextual"/>
        </w:rPr>
      </w:pPr>
      <w:r w:rsidRPr="00DC27AC">
        <w:rPr>
          <w:rFonts w:ascii="Times New Roman" w:eastAsia="TimesNewRomanPSMT" w:hAnsi="Times New Roman" w:cs="Times New Roman"/>
          <w:sz w:val="24"/>
          <w:szCs w:val="24"/>
          <w:lang w:val="en-US"/>
          <w14:ligatures w14:val="standardContextual"/>
        </w:rPr>
        <w:t xml:space="preserve">Bronfenbrenner, U. (1979). </w:t>
      </w:r>
      <w:r w:rsidRPr="00DC27AC">
        <w:rPr>
          <w:rFonts w:ascii="Times New Roman" w:eastAsia="TimesNewRomanPSMT" w:hAnsi="Times New Roman" w:cs="Times New Roman"/>
          <w:i/>
          <w:iCs/>
          <w:sz w:val="24"/>
          <w:szCs w:val="24"/>
          <w:lang w:val="en-US"/>
          <w14:ligatures w14:val="standardContextual"/>
        </w:rPr>
        <w:t>The Ecology of Human Development: Experiments by</w:t>
      </w:r>
    </w:p>
    <w:p w14:paraId="50F56F88"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Brooks, J. E. (2006). Strengthening resilience in children and youths: Maximizing opportunities in the schools. </w:t>
      </w:r>
      <w:r w:rsidRPr="0026715C">
        <w:rPr>
          <w:rFonts w:ascii="Times New Roman" w:hAnsi="Times New Roman" w:cs="Times New Roman"/>
          <w:i/>
          <w:iCs/>
          <w:sz w:val="24"/>
          <w:szCs w:val="24"/>
          <w:lang w:val="en-US"/>
        </w:rPr>
        <w:t xml:space="preserve">Children and Schools, </w:t>
      </w:r>
      <w:r w:rsidRPr="0026715C">
        <w:rPr>
          <w:rFonts w:ascii="Times New Roman" w:hAnsi="Times New Roman" w:cs="Times New Roman"/>
          <w:sz w:val="24"/>
          <w:szCs w:val="24"/>
          <w:lang w:val="en-US"/>
        </w:rPr>
        <w:t>28(2), 69-76.</w:t>
      </w:r>
    </w:p>
    <w:p w14:paraId="72C49091" w14:textId="77777777" w:rsidR="00E900F3"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lastRenderedPageBreak/>
        <w:t xml:space="preserve">Brooks, R. (1994). Children at risk: Fostering resilience and hope. </w:t>
      </w:r>
      <w:r w:rsidRPr="0026715C">
        <w:rPr>
          <w:rFonts w:ascii="Times New Roman" w:hAnsi="Times New Roman" w:cs="Times New Roman"/>
          <w:i/>
          <w:iCs/>
          <w:sz w:val="24"/>
          <w:szCs w:val="24"/>
          <w:lang w:val="en-US"/>
        </w:rPr>
        <w:t xml:space="preserve">American Journal of Orthopsychiatry, </w:t>
      </w:r>
      <w:r w:rsidRPr="0026715C">
        <w:rPr>
          <w:rFonts w:ascii="Times New Roman" w:hAnsi="Times New Roman" w:cs="Times New Roman"/>
          <w:sz w:val="24"/>
          <w:szCs w:val="24"/>
          <w:lang w:val="en-US"/>
        </w:rPr>
        <w:t>64(4), 545-553.</w:t>
      </w:r>
    </w:p>
    <w:p w14:paraId="79EAF48C" w14:textId="77777777" w:rsidR="00E900F3" w:rsidRPr="00351BBF" w:rsidRDefault="00E900F3" w:rsidP="00351BBF">
      <w:pPr>
        <w:autoSpaceDE w:val="0"/>
        <w:autoSpaceDN w:val="0"/>
        <w:adjustRightInd w:val="0"/>
        <w:spacing w:after="0" w:line="360" w:lineRule="auto"/>
        <w:ind w:left="709" w:hanging="709"/>
        <w:jc w:val="both"/>
        <w:rPr>
          <w:rFonts w:ascii="Times New Roman" w:hAnsi="Times New Roman" w:cs="Times New Roman"/>
          <w:sz w:val="24"/>
          <w:szCs w:val="24"/>
          <w:shd w:val="clear" w:color="auto" w:fill="FFFFFF"/>
          <w:lang w:val="en-US"/>
        </w:rPr>
      </w:pPr>
      <w:r w:rsidRPr="00351BBF">
        <w:rPr>
          <w:rFonts w:ascii="Times New Roman" w:eastAsia="TimesNewRomanPSMT" w:hAnsi="Times New Roman" w:cs="Times New Roman"/>
          <w:sz w:val="24"/>
          <w:szCs w:val="24"/>
          <w:lang w:val="en-US"/>
          <w14:ligatures w14:val="standardContextual"/>
        </w:rPr>
        <w:t xml:space="preserve">Cicchetti, D., &amp; Lynch, M. (1993). Toward an ecological/ transactional model of community violence and child maltreatment: Consequences for children’s development. </w:t>
      </w:r>
      <w:r w:rsidRPr="00351BBF">
        <w:rPr>
          <w:rFonts w:ascii="Times New Roman" w:eastAsia="TimesNewRomanPSMT" w:hAnsi="Times New Roman" w:cs="Times New Roman"/>
          <w:i/>
          <w:iCs/>
          <w:sz w:val="24"/>
          <w:szCs w:val="24"/>
          <w:lang w:val="en-US"/>
          <w14:ligatures w14:val="standardContextual"/>
        </w:rPr>
        <w:t>Psychiatry, 56</w:t>
      </w:r>
      <w:r w:rsidRPr="00351BBF">
        <w:rPr>
          <w:rFonts w:ascii="Times New Roman" w:eastAsia="TimesNewRomanPSMT" w:hAnsi="Times New Roman" w:cs="Times New Roman"/>
          <w:sz w:val="24"/>
          <w:szCs w:val="24"/>
          <w:lang w:val="en-US"/>
          <w14:ligatures w14:val="standardContextual"/>
        </w:rPr>
        <w:t>, 96-118.</w:t>
      </w:r>
    </w:p>
    <w:p w14:paraId="45B49206" w14:textId="77777777" w:rsidR="00E900F3" w:rsidRPr="004D3626"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8"/>
          <w:szCs w:val="28"/>
          <w:lang w:val="en-US"/>
          <w14:ligatures w14:val="standardContextual"/>
        </w:rPr>
      </w:pPr>
      <w:r w:rsidRPr="004D3626">
        <w:rPr>
          <w:rFonts w:ascii="Times New Roman" w:hAnsi="Times New Roman" w:cs="Times New Roman"/>
          <w:sz w:val="24"/>
          <w:szCs w:val="24"/>
          <w:lang w:val="en-US"/>
        </w:rPr>
        <w:t xml:space="preserve">Courtney, R. (1974). </w:t>
      </w:r>
      <w:r w:rsidRPr="004D3626">
        <w:rPr>
          <w:rFonts w:ascii="Times New Roman" w:hAnsi="Times New Roman" w:cs="Times New Roman"/>
          <w:i/>
          <w:iCs/>
          <w:sz w:val="24"/>
          <w:szCs w:val="24"/>
          <w:lang w:val="en-US"/>
        </w:rPr>
        <w:t>Play, Drama and Thought</w:t>
      </w:r>
      <w:r w:rsidRPr="004D3626">
        <w:rPr>
          <w:rFonts w:ascii="Times New Roman" w:hAnsi="Times New Roman" w:cs="Times New Roman"/>
          <w:sz w:val="24"/>
          <w:szCs w:val="24"/>
          <w:lang w:val="en-US"/>
        </w:rPr>
        <w:t xml:space="preserve">. New York: Drama Book Specialists. </w:t>
      </w:r>
    </w:p>
    <w:p w14:paraId="3B52D110"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14:ligatures w14:val="standardContextual"/>
        </w:rPr>
        <w:t xml:space="preserve">Davidson, R., Begley, S. (2012). </w:t>
      </w:r>
      <w:r w:rsidRPr="0026715C">
        <w:rPr>
          <w:rFonts w:ascii="Times New Roman" w:hAnsi="Times New Roman" w:cs="Times New Roman"/>
          <w:i/>
          <w:iCs/>
          <w:sz w:val="24"/>
          <w:szCs w:val="24"/>
          <w:lang w:val="en-US"/>
          <w14:ligatures w14:val="standardContextual"/>
        </w:rPr>
        <w:t>The Emotional Life of your Brain</w:t>
      </w:r>
      <w:r w:rsidRPr="0026715C">
        <w:rPr>
          <w:rFonts w:ascii="Times New Roman" w:hAnsi="Times New Roman" w:cs="Times New Roman"/>
          <w:sz w:val="24"/>
          <w:szCs w:val="24"/>
          <w:lang w:val="en-US"/>
          <w14:ligatures w14:val="standardContextual"/>
        </w:rPr>
        <w:t>. New York: Hudson.</w:t>
      </w:r>
    </w:p>
    <w:p w14:paraId="732B2754"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Dumont, M., &amp; Provost, M. A. (1999). Resilience in Adolescents: Protective Role of Social Support, Coping Strategies, Self-Esteem, and Social Activities on Experience of Stress and Depression. </w:t>
      </w:r>
      <w:r w:rsidRPr="0026715C">
        <w:rPr>
          <w:rFonts w:ascii="Times New Roman" w:hAnsi="Times New Roman" w:cs="Times New Roman"/>
          <w:i/>
          <w:iCs/>
          <w:sz w:val="24"/>
          <w:szCs w:val="24"/>
          <w:lang w:val="en-US"/>
        </w:rPr>
        <w:t>Journal of Youth and Adolescence</w:t>
      </w:r>
      <w:r w:rsidRPr="0026715C">
        <w:rPr>
          <w:rFonts w:ascii="Times New Roman" w:hAnsi="Times New Roman" w:cs="Times New Roman"/>
          <w:sz w:val="24"/>
          <w:szCs w:val="24"/>
          <w:lang w:val="en-US"/>
        </w:rPr>
        <w:t>, 28(3), 343–363.</w:t>
      </w:r>
    </w:p>
    <w:p w14:paraId="5990BD85"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Dyer, J. G., McGuinness, T. M. (1996). Resilience: Analysis of the Concept. </w:t>
      </w:r>
      <w:r w:rsidRPr="0026715C">
        <w:rPr>
          <w:rFonts w:ascii="Times New Roman" w:hAnsi="Times New Roman" w:cs="Times New Roman"/>
          <w:i/>
          <w:iCs/>
          <w:sz w:val="24"/>
          <w:szCs w:val="24"/>
          <w:lang w:val="en-US"/>
        </w:rPr>
        <w:t xml:space="preserve">Archives of </w:t>
      </w:r>
      <w:proofErr w:type="spellStart"/>
      <w:r w:rsidRPr="0026715C">
        <w:rPr>
          <w:rFonts w:ascii="Times New Roman" w:hAnsi="Times New Roman" w:cs="Times New Roman"/>
          <w:i/>
          <w:iCs/>
          <w:sz w:val="24"/>
          <w:szCs w:val="24"/>
          <w:lang w:val="en-US"/>
        </w:rPr>
        <w:t>Rsychiatric</w:t>
      </w:r>
      <w:proofErr w:type="spellEnd"/>
      <w:r w:rsidRPr="0026715C">
        <w:rPr>
          <w:rFonts w:ascii="Times New Roman" w:hAnsi="Times New Roman" w:cs="Times New Roman"/>
          <w:i/>
          <w:iCs/>
          <w:sz w:val="24"/>
          <w:szCs w:val="24"/>
          <w:lang w:val="en-US"/>
        </w:rPr>
        <w:t xml:space="preserve"> Nursing, </w:t>
      </w:r>
      <w:r w:rsidRPr="0026715C">
        <w:rPr>
          <w:rFonts w:ascii="Times New Roman" w:hAnsi="Times New Roman" w:cs="Times New Roman"/>
          <w:sz w:val="24"/>
          <w:szCs w:val="24"/>
          <w:lang w:val="en-US"/>
        </w:rPr>
        <w:t>10(5), 276-282.</w:t>
      </w:r>
    </w:p>
    <w:p w14:paraId="20C388D6" w14:textId="77777777" w:rsidR="00E900F3" w:rsidRPr="0026715C" w:rsidRDefault="00E900F3" w:rsidP="00A40EF6">
      <w:pPr>
        <w:autoSpaceDE w:val="0"/>
        <w:autoSpaceDN w:val="0"/>
        <w:adjustRightInd w:val="0"/>
        <w:spacing w:before="24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14:ligatures w14:val="standardContextual"/>
        </w:rPr>
        <w:t>Esquivel</w:t>
      </w:r>
      <w:r w:rsidRPr="0026715C">
        <w:rPr>
          <w:rFonts w:ascii="Times New Roman" w:eastAsia="Calibri-Identity-H" w:hAnsi="Times New Roman" w:cs="Times New Roman"/>
          <w:sz w:val="24"/>
          <w:szCs w:val="24"/>
          <w:lang w:val="en-US"/>
          <w14:ligatures w14:val="standardContextual"/>
        </w:rPr>
        <w:t xml:space="preserve">, G. B., </w:t>
      </w:r>
      <w:r w:rsidRPr="0026715C">
        <w:rPr>
          <w:rFonts w:ascii="Times New Roman" w:hAnsi="Times New Roman" w:cs="Times New Roman"/>
          <w:sz w:val="24"/>
          <w:szCs w:val="24"/>
          <w:lang w:val="en-US"/>
          <w14:ligatures w14:val="standardContextual"/>
        </w:rPr>
        <w:t>Doll</w:t>
      </w:r>
      <w:r w:rsidRPr="0026715C">
        <w:rPr>
          <w:rFonts w:ascii="Times New Roman" w:eastAsia="Calibri-Identity-H" w:hAnsi="Times New Roman" w:cs="Times New Roman"/>
          <w:sz w:val="24"/>
          <w:szCs w:val="24"/>
          <w:lang w:val="en-US"/>
          <w14:ligatures w14:val="standardContextual"/>
        </w:rPr>
        <w:t xml:space="preserve">, B. &amp; </w:t>
      </w:r>
      <w:proofErr w:type="spellStart"/>
      <w:r w:rsidRPr="0026715C">
        <w:rPr>
          <w:rFonts w:ascii="Times New Roman" w:hAnsi="Times New Roman" w:cs="Times New Roman"/>
          <w:sz w:val="24"/>
          <w:szCs w:val="24"/>
          <w:lang w:val="en-US"/>
          <w14:ligatures w14:val="standardContextual"/>
        </w:rPr>
        <w:t>Oades</w:t>
      </w:r>
      <w:proofErr w:type="spellEnd"/>
      <w:r w:rsidRPr="0026715C">
        <w:rPr>
          <w:rFonts w:ascii="Times New Roman" w:hAnsi="Times New Roman" w:cs="Times New Roman"/>
          <w:sz w:val="24"/>
          <w:szCs w:val="24"/>
          <w:lang w:val="en-US"/>
          <w14:ligatures w14:val="standardContextual"/>
        </w:rPr>
        <w:t>-Sese</w:t>
      </w:r>
      <w:r w:rsidRPr="0026715C">
        <w:rPr>
          <w:rFonts w:ascii="Times New Roman" w:eastAsia="Calibri-Identity-H" w:hAnsi="Times New Roman" w:cs="Times New Roman"/>
          <w:sz w:val="24"/>
          <w:szCs w:val="24"/>
          <w:lang w:val="en-US"/>
          <w14:ligatures w14:val="standardContextual"/>
        </w:rPr>
        <w:t>, G. V. (</w:t>
      </w:r>
      <w:r w:rsidRPr="0026715C">
        <w:rPr>
          <w:rFonts w:ascii="Times New Roman" w:hAnsi="Times New Roman" w:cs="Times New Roman"/>
          <w:sz w:val="24"/>
          <w:szCs w:val="24"/>
          <w:lang w:val="en-US"/>
          <w14:ligatures w14:val="standardContextual"/>
        </w:rPr>
        <w:t>2011</w:t>
      </w:r>
      <w:r w:rsidRPr="0026715C">
        <w:rPr>
          <w:rFonts w:ascii="Times New Roman" w:eastAsia="Calibri-Identity-H" w:hAnsi="Times New Roman" w:cs="Times New Roman"/>
          <w:sz w:val="24"/>
          <w:szCs w:val="24"/>
          <w:lang w:val="en-US"/>
          <w14:ligatures w14:val="standardContextual"/>
        </w:rPr>
        <w:t xml:space="preserve">). Introduction to the special issue: Resilience in schools. </w:t>
      </w:r>
      <w:r w:rsidRPr="0026715C">
        <w:rPr>
          <w:rFonts w:ascii="Times New Roman" w:eastAsia="Calibri-Italic-Identity-H" w:hAnsi="Times New Roman" w:cs="Times New Roman"/>
          <w:i/>
          <w:iCs/>
          <w:sz w:val="24"/>
          <w:szCs w:val="24"/>
          <w:lang w:val="en-US"/>
          <w14:ligatures w14:val="standardContextual"/>
        </w:rPr>
        <w:t>Psychology in the Schools</w:t>
      </w:r>
      <w:r w:rsidRPr="0026715C">
        <w:rPr>
          <w:rFonts w:ascii="Times New Roman" w:eastAsia="Calibri-Italic-Identity-H" w:hAnsi="Times New Roman" w:cs="Times New Roman"/>
          <w:sz w:val="24"/>
          <w:szCs w:val="24"/>
          <w:lang w:val="en-US"/>
          <w14:ligatures w14:val="standardContextual"/>
        </w:rPr>
        <w:t>, 48</w:t>
      </w:r>
      <w:r w:rsidRPr="0026715C">
        <w:rPr>
          <w:rFonts w:ascii="Times New Roman" w:eastAsia="Calibri-Identity-H" w:hAnsi="Times New Roman" w:cs="Times New Roman"/>
          <w:sz w:val="24"/>
          <w:szCs w:val="24"/>
          <w:lang w:val="en-US"/>
          <w14:ligatures w14:val="standardContextual"/>
        </w:rPr>
        <w:t>(7), 649-651.</w:t>
      </w:r>
    </w:p>
    <w:p w14:paraId="08653457" w14:textId="77777777" w:rsidR="00E900F3" w:rsidRPr="0026715C" w:rsidRDefault="00E900F3" w:rsidP="00A40EF6">
      <w:pPr>
        <w:pStyle w:val="Default"/>
        <w:spacing w:before="240" w:after="200" w:line="360" w:lineRule="auto"/>
        <w:ind w:left="709" w:hanging="709"/>
        <w:jc w:val="both"/>
        <w:rPr>
          <w:color w:val="auto"/>
          <w:lang w:val="en-US"/>
        </w:rPr>
      </w:pPr>
      <w:r w:rsidRPr="0026715C">
        <w:rPr>
          <w:color w:val="auto"/>
          <w:lang w:val="en-US"/>
        </w:rPr>
        <w:t xml:space="preserve">Everly, G. S., Smith, K. J., &amp; Lobo, R. (2013). Resilient Leadership and the Organizational Culture of Resilience: Construct Validation International. </w:t>
      </w:r>
      <w:r w:rsidRPr="0026715C">
        <w:rPr>
          <w:i/>
          <w:iCs/>
          <w:color w:val="auto"/>
          <w:lang w:val="en-US"/>
        </w:rPr>
        <w:t xml:space="preserve">Journal of Emergency Mental Health and Human Resilience, </w:t>
      </w:r>
      <w:r w:rsidRPr="0026715C">
        <w:rPr>
          <w:color w:val="auto"/>
          <w:lang w:val="en-US"/>
        </w:rPr>
        <w:t>15(2), 123-128.</w:t>
      </w:r>
    </w:p>
    <w:p w14:paraId="2D95A2BB"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proofErr w:type="spellStart"/>
      <w:r w:rsidRPr="0026715C">
        <w:rPr>
          <w:rFonts w:ascii="Times New Roman" w:hAnsi="Times New Roman" w:cs="Times New Roman"/>
          <w:sz w:val="24"/>
          <w:szCs w:val="24"/>
          <w:lang w:val="en-US"/>
        </w:rPr>
        <w:t>Folostina</w:t>
      </w:r>
      <w:proofErr w:type="spellEnd"/>
      <w:r w:rsidRPr="0026715C">
        <w:rPr>
          <w:rFonts w:ascii="Times New Roman" w:hAnsi="Times New Roman" w:cs="Times New Roman"/>
          <w:sz w:val="24"/>
          <w:szCs w:val="24"/>
          <w:lang w:val="en-US"/>
        </w:rPr>
        <w:t xml:space="preserve">, R., Tudorache, L., Michel, T., Erzsebet, B., </w:t>
      </w:r>
      <w:proofErr w:type="spellStart"/>
      <w:r w:rsidRPr="0026715C">
        <w:rPr>
          <w:rFonts w:ascii="Times New Roman" w:hAnsi="Times New Roman" w:cs="Times New Roman"/>
          <w:sz w:val="24"/>
          <w:szCs w:val="24"/>
          <w:lang w:val="en-US"/>
        </w:rPr>
        <w:t>Agheanna</w:t>
      </w:r>
      <w:proofErr w:type="spellEnd"/>
      <w:r w:rsidRPr="0026715C">
        <w:rPr>
          <w:rFonts w:ascii="Times New Roman" w:hAnsi="Times New Roman" w:cs="Times New Roman"/>
          <w:sz w:val="24"/>
          <w:szCs w:val="24"/>
          <w:lang w:val="en-US"/>
        </w:rPr>
        <w:t xml:space="preserve">, V., </w:t>
      </w:r>
      <w:proofErr w:type="spellStart"/>
      <w:r w:rsidRPr="0026715C">
        <w:rPr>
          <w:rFonts w:ascii="Times New Roman" w:hAnsi="Times New Roman" w:cs="Times New Roman"/>
          <w:sz w:val="24"/>
          <w:szCs w:val="24"/>
          <w:lang w:val="en-US"/>
        </w:rPr>
        <w:t>Hocaoglu</w:t>
      </w:r>
      <w:proofErr w:type="spellEnd"/>
      <w:r w:rsidRPr="0026715C">
        <w:rPr>
          <w:rFonts w:ascii="Times New Roman" w:hAnsi="Times New Roman" w:cs="Times New Roman"/>
          <w:sz w:val="24"/>
          <w:szCs w:val="24"/>
          <w:lang w:val="en-US"/>
        </w:rPr>
        <w:t xml:space="preserve">, H. Using Play and Drama in Developing Resilience in Children at Risk. </w:t>
      </w:r>
      <w:r w:rsidRPr="0026715C">
        <w:rPr>
          <w:rFonts w:ascii="Times New Roman" w:hAnsi="Times New Roman" w:cs="Times New Roman"/>
          <w:i/>
          <w:iCs/>
          <w:sz w:val="24"/>
          <w:szCs w:val="24"/>
          <w:lang w:val="en-US"/>
        </w:rPr>
        <w:t>Procedia – Social and Behavioral Sciences</w:t>
      </w:r>
      <w:r w:rsidRPr="0026715C">
        <w:rPr>
          <w:rFonts w:ascii="Times New Roman" w:hAnsi="Times New Roman" w:cs="Times New Roman"/>
          <w:sz w:val="24"/>
          <w:szCs w:val="24"/>
          <w:lang w:val="en-US"/>
        </w:rPr>
        <w:t xml:space="preserve">, 197, 2362-2368. </w:t>
      </w:r>
    </w:p>
    <w:p w14:paraId="6090B174" w14:textId="77777777" w:rsidR="00E900F3" w:rsidRPr="001F56F9"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Fredrickson, B. L., &amp; Branigan, C. (2005). Positive Emotions Broaden the Scope of Attention and Thought-Action Repertoires. </w:t>
      </w:r>
      <w:r w:rsidRPr="0026715C">
        <w:rPr>
          <w:rFonts w:ascii="Times New Roman" w:hAnsi="Times New Roman" w:cs="Times New Roman"/>
          <w:i/>
          <w:iCs/>
          <w:sz w:val="24"/>
          <w:szCs w:val="24"/>
          <w:lang w:val="en-US"/>
        </w:rPr>
        <w:t xml:space="preserve">Journal of Cognition &amp; </w:t>
      </w:r>
      <w:r w:rsidRPr="0026715C">
        <w:rPr>
          <w:rFonts w:ascii="Times New Roman" w:hAnsi="Times New Roman" w:cs="Times New Roman"/>
          <w:i/>
          <w:iCs/>
          <w:sz w:val="24"/>
          <w:szCs w:val="24"/>
        </w:rPr>
        <w:t>Ε</w:t>
      </w:r>
      <w:r w:rsidRPr="0026715C">
        <w:rPr>
          <w:rFonts w:ascii="Times New Roman" w:hAnsi="Times New Roman" w:cs="Times New Roman"/>
          <w:i/>
          <w:iCs/>
          <w:sz w:val="24"/>
          <w:szCs w:val="24"/>
          <w:lang w:val="en-US"/>
        </w:rPr>
        <w:t xml:space="preserve">motion, </w:t>
      </w:r>
      <w:r w:rsidRPr="0026715C">
        <w:rPr>
          <w:rFonts w:ascii="Times New Roman" w:hAnsi="Times New Roman" w:cs="Times New Roman"/>
          <w:sz w:val="24"/>
          <w:szCs w:val="24"/>
          <w:lang w:val="en-US"/>
        </w:rPr>
        <w:t>19(3), 313–332.</w:t>
      </w:r>
    </w:p>
    <w:p w14:paraId="29F4A0F5"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proofErr w:type="spellStart"/>
      <w:r w:rsidRPr="0026715C">
        <w:rPr>
          <w:rFonts w:ascii="Times New Roman" w:hAnsi="Times New Roman" w:cs="Times New Roman"/>
          <w:sz w:val="24"/>
          <w:szCs w:val="24"/>
          <w:lang w:val="en-US"/>
        </w:rPr>
        <w:t>Garmezy</w:t>
      </w:r>
      <w:proofErr w:type="spellEnd"/>
      <w:r w:rsidRPr="0026715C">
        <w:rPr>
          <w:rFonts w:ascii="Times New Roman" w:hAnsi="Times New Roman" w:cs="Times New Roman"/>
          <w:sz w:val="24"/>
          <w:szCs w:val="24"/>
          <w:lang w:val="en-US"/>
        </w:rPr>
        <w:t xml:space="preserve">, N. (1991). Resilience in children's adaptation to negative life events and stressed environments. </w:t>
      </w:r>
      <w:r w:rsidRPr="0026715C">
        <w:rPr>
          <w:rFonts w:ascii="Times New Roman" w:hAnsi="Times New Roman" w:cs="Times New Roman"/>
          <w:i/>
          <w:iCs/>
          <w:sz w:val="24"/>
          <w:szCs w:val="24"/>
          <w:lang w:val="en-US"/>
        </w:rPr>
        <w:t>Pediatric annals</w:t>
      </w:r>
      <w:r w:rsidRPr="0026715C">
        <w:rPr>
          <w:rFonts w:ascii="Times New Roman" w:hAnsi="Times New Roman" w:cs="Times New Roman"/>
          <w:sz w:val="24"/>
          <w:szCs w:val="24"/>
          <w:lang w:val="en-US"/>
        </w:rPr>
        <w:t>, 20(9), 459-466.</w:t>
      </w:r>
    </w:p>
    <w:p w14:paraId="28CFAD79"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lastRenderedPageBreak/>
        <w:t xml:space="preserve">Goldstein, S., Brooks, R.B. (2006). </w:t>
      </w:r>
      <w:r w:rsidRPr="0026715C">
        <w:rPr>
          <w:rFonts w:ascii="Times New Roman" w:hAnsi="Times New Roman" w:cs="Times New Roman"/>
          <w:i/>
          <w:iCs/>
          <w:sz w:val="24"/>
          <w:szCs w:val="24"/>
          <w:lang w:val="en-US"/>
        </w:rPr>
        <w:t>Handbook of resilience in children</w:t>
      </w:r>
      <w:r w:rsidRPr="0026715C">
        <w:rPr>
          <w:rFonts w:ascii="Times New Roman" w:hAnsi="Times New Roman" w:cs="Times New Roman"/>
          <w:sz w:val="24"/>
          <w:szCs w:val="24"/>
          <w:lang w:val="en-US"/>
        </w:rPr>
        <w:t>. New York: Springer Sciences &amp; Business media, inc.</w:t>
      </w:r>
    </w:p>
    <w:p w14:paraId="423EC5F6" w14:textId="77777777" w:rsidR="00E900F3" w:rsidRPr="009B57BC"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4"/>
          <w:szCs w:val="24"/>
          <w:lang w:val="en-US"/>
          <w14:ligatures w14:val="standardContextual"/>
        </w:rPr>
      </w:pPr>
      <w:r w:rsidRPr="009B57BC">
        <w:rPr>
          <w:rFonts w:ascii="Times New Roman" w:eastAsia="TimesNewRomanPSMT" w:hAnsi="Times New Roman" w:cs="Times New Roman"/>
          <w:sz w:val="24"/>
          <w:szCs w:val="24"/>
          <w:lang w:val="en-US"/>
          <w14:ligatures w14:val="standardContextual"/>
        </w:rPr>
        <w:t xml:space="preserve">Gross, J. J. (2002). Emotion regulation: affective, cognitive, and social consequences. </w:t>
      </w:r>
      <w:r w:rsidRPr="00A453F5">
        <w:rPr>
          <w:rFonts w:ascii="Times New Roman" w:eastAsia="TimesNewRomanPSMT" w:hAnsi="Times New Roman" w:cs="Times New Roman"/>
          <w:i/>
          <w:iCs/>
          <w:sz w:val="24"/>
          <w:szCs w:val="24"/>
          <w:lang w:val="en-US"/>
          <w14:ligatures w14:val="standardContextual"/>
        </w:rPr>
        <w:t>Psychophysiology</w:t>
      </w:r>
      <w:r w:rsidRPr="00073F6B">
        <w:rPr>
          <w:rFonts w:ascii="Times New Roman" w:eastAsia="TimesNewRomanPSMT" w:hAnsi="Times New Roman" w:cs="Times New Roman"/>
          <w:sz w:val="24"/>
          <w:szCs w:val="24"/>
          <w:lang w:val="en-US"/>
          <w14:ligatures w14:val="standardContextual"/>
        </w:rPr>
        <w:t>,</w:t>
      </w:r>
      <w:r w:rsidRPr="00A453F5">
        <w:rPr>
          <w:rFonts w:ascii="Times New Roman" w:eastAsia="TimesNewRomanPSMT" w:hAnsi="Times New Roman" w:cs="Times New Roman"/>
          <w:i/>
          <w:iCs/>
          <w:sz w:val="24"/>
          <w:szCs w:val="24"/>
          <w:lang w:val="en-US"/>
          <w14:ligatures w14:val="standardContextual"/>
        </w:rPr>
        <w:t xml:space="preserve"> 39</w:t>
      </w:r>
      <w:r w:rsidRPr="00A453F5">
        <w:rPr>
          <w:rFonts w:ascii="Times New Roman" w:eastAsia="TimesNewRomanPSMT" w:hAnsi="Times New Roman" w:cs="Times New Roman"/>
          <w:sz w:val="24"/>
          <w:szCs w:val="24"/>
          <w:lang w:val="en-US"/>
          <w14:ligatures w14:val="standardContextual"/>
        </w:rPr>
        <w:t>, 281-291.</w:t>
      </w:r>
    </w:p>
    <w:p w14:paraId="7D3D4162"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Grover, S. (2005). Advocacy by children as a casual factor in promoting resilience. </w:t>
      </w:r>
      <w:r w:rsidRPr="0026715C">
        <w:rPr>
          <w:rFonts w:ascii="Times New Roman" w:hAnsi="Times New Roman" w:cs="Times New Roman"/>
          <w:i/>
          <w:iCs/>
          <w:sz w:val="24"/>
          <w:szCs w:val="24"/>
          <w:lang w:val="en-US"/>
        </w:rPr>
        <w:t xml:space="preserve">Childhood, </w:t>
      </w:r>
      <w:r w:rsidRPr="0026715C">
        <w:rPr>
          <w:rFonts w:ascii="Times New Roman" w:hAnsi="Times New Roman" w:cs="Times New Roman"/>
          <w:sz w:val="24"/>
          <w:szCs w:val="24"/>
          <w:lang w:val="en-US"/>
        </w:rPr>
        <w:t>12(4) 527–538.</w:t>
      </w:r>
    </w:p>
    <w:p w14:paraId="320256B2" w14:textId="77777777" w:rsidR="00E900F3" w:rsidRPr="009B57BC"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4"/>
          <w:szCs w:val="24"/>
          <w:lang w:val="en-US"/>
          <w14:ligatures w14:val="standardContextual"/>
        </w:rPr>
      </w:pPr>
      <w:proofErr w:type="spellStart"/>
      <w:r w:rsidRPr="009B57BC">
        <w:rPr>
          <w:rFonts w:ascii="Times New Roman" w:eastAsia="TimesNewRomanPSMT" w:hAnsi="Times New Roman" w:cs="Times New Roman"/>
          <w:sz w:val="24"/>
          <w:szCs w:val="24"/>
          <w:lang w:val="en-US"/>
          <w14:ligatures w14:val="standardContextual"/>
        </w:rPr>
        <w:t>Hanewald</w:t>
      </w:r>
      <w:proofErr w:type="spellEnd"/>
      <w:r w:rsidRPr="009B57BC">
        <w:rPr>
          <w:rFonts w:ascii="Times New Roman" w:eastAsia="TimesNewRomanPSMT" w:hAnsi="Times New Roman" w:cs="Times New Roman"/>
          <w:sz w:val="24"/>
          <w:szCs w:val="24"/>
          <w:lang w:val="en-US"/>
          <w14:ligatures w14:val="standardContextual"/>
        </w:rPr>
        <w:t xml:space="preserve">, R. (2011). Reviewing the literature on “At- Risk” and resilient children and young people. </w:t>
      </w:r>
      <w:r w:rsidRPr="009B57BC">
        <w:rPr>
          <w:rFonts w:ascii="Times New Roman" w:eastAsia="TimesNewRomanPSMT" w:hAnsi="Times New Roman" w:cs="Times New Roman"/>
          <w:i/>
          <w:iCs/>
          <w:sz w:val="24"/>
          <w:szCs w:val="24"/>
          <w:lang w:val="en-US"/>
          <w14:ligatures w14:val="standardContextual"/>
        </w:rPr>
        <w:t>Australian Journal of Teacher Education, 36(2)</w:t>
      </w:r>
      <w:r w:rsidRPr="009B57BC">
        <w:rPr>
          <w:rFonts w:ascii="Times New Roman" w:eastAsia="TimesNewRomanPSMT" w:hAnsi="Times New Roman" w:cs="Times New Roman"/>
          <w:sz w:val="24"/>
          <w:szCs w:val="24"/>
          <w:lang w:val="en-US"/>
          <w14:ligatures w14:val="standardContextual"/>
        </w:rPr>
        <w:t>, 16- 29.</w:t>
      </w:r>
    </w:p>
    <w:p w14:paraId="1EC4BB84" w14:textId="77777777" w:rsidR="00E900F3" w:rsidRPr="0026715C" w:rsidRDefault="00E900F3" w:rsidP="00A40EF6">
      <w:pPr>
        <w:autoSpaceDE w:val="0"/>
        <w:autoSpaceDN w:val="0"/>
        <w:adjustRightInd w:val="0"/>
        <w:spacing w:before="240" w:after="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Hanrahan, F. &amp; Banerjee, R. (2017). ‘‘It makes me feel alive’’: the socio-motivational impact of drama and theatre on marginalized young people. </w:t>
      </w:r>
      <w:r w:rsidRPr="0026715C">
        <w:rPr>
          <w:rFonts w:ascii="Times New Roman" w:hAnsi="Times New Roman" w:cs="Times New Roman"/>
          <w:i/>
          <w:iCs/>
          <w:sz w:val="24"/>
          <w:szCs w:val="24"/>
          <w:lang w:val="en-US"/>
        </w:rPr>
        <w:t xml:space="preserve">Emotional and Behavioral Difficulties, </w:t>
      </w:r>
      <w:r w:rsidRPr="0026715C">
        <w:rPr>
          <w:rFonts w:ascii="Times New Roman" w:hAnsi="Times New Roman" w:cs="Times New Roman"/>
          <w:sz w:val="24"/>
          <w:szCs w:val="24"/>
          <w:lang w:val="en-US"/>
        </w:rPr>
        <w:t xml:space="preserve">22 (1), 35-49. </w:t>
      </w:r>
    </w:p>
    <w:p w14:paraId="7C5A6A0D" w14:textId="77777777" w:rsidR="00E900F3" w:rsidRPr="009B57BC"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4"/>
          <w:szCs w:val="24"/>
          <w:lang w:val="en-US"/>
          <w14:ligatures w14:val="standardContextual"/>
        </w:rPr>
      </w:pPr>
      <w:r w:rsidRPr="009B57BC">
        <w:rPr>
          <w:rFonts w:ascii="Times New Roman" w:eastAsia="TimesNewRomanPSMT" w:hAnsi="Times New Roman" w:cs="Times New Roman"/>
          <w:sz w:val="24"/>
          <w:szCs w:val="24"/>
          <w:lang w:val="en-US"/>
          <w14:ligatures w14:val="standardContextual"/>
        </w:rPr>
        <w:t xml:space="preserve">Howard, S., &amp; Johnson, B. (2000). What makes the difference? Children and teachers talk about resilient outcomes for children at risk. </w:t>
      </w:r>
      <w:r w:rsidRPr="009B57BC">
        <w:rPr>
          <w:rFonts w:ascii="Times New Roman" w:eastAsia="TimesNewRomanPSMT" w:hAnsi="Times New Roman" w:cs="Times New Roman"/>
          <w:i/>
          <w:iCs/>
          <w:sz w:val="24"/>
          <w:szCs w:val="24"/>
          <w:lang w:val="en-US"/>
          <w14:ligatures w14:val="standardContextual"/>
        </w:rPr>
        <w:t>Educational Studies, 26(3)</w:t>
      </w:r>
      <w:r w:rsidRPr="009B57BC">
        <w:rPr>
          <w:rFonts w:ascii="Times New Roman" w:eastAsia="TimesNewRomanPSMT" w:hAnsi="Times New Roman" w:cs="Times New Roman"/>
          <w:sz w:val="24"/>
          <w:szCs w:val="24"/>
          <w:lang w:val="en-US"/>
          <w14:ligatures w14:val="standardContextual"/>
        </w:rPr>
        <w:t>, 321-337.</w:t>
      </w:r>
    </w:p>
    <w:p w14:paraId="33A37048"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proofErr w:type="spellStart"/>
      <w:r w:rsidRPr="0026715C">
        <w:rPr>
          <w:rFonts w:ascii="Times New Roman" w:hAnsi="Times New Roman" w:cs="Times New Roman"/>
          <w:sz w:val="24"/>
          <w:szCs w:val="24"/>
          <w:lang w:val="en-US"/>
        </w:rPr>
        <w:t>Krovetz</w:t>
      </w:r>
      <w:proofErr w:type="spellEnd"/>
      <w:r w:rsidRPr="0026715C">
        <w:rPr>
          <w:rFonts w:ascii="Times New Roman" w:hAnsi="Times New Roman" w:cs="Times New Roman"/>
          <w:sz w:val="24"/>
          <w:szCs w:val="24"/>
          <w:lang w:val="en-US"/>
        </w:rPr>
        <w:t xml:space="preserve">, M. (1998). </w:t>
      </w:r>
      <w:r w:rsidRPr="0026715C">
        <w:rPr>
          <w:rFonts w:ascii="Times New Roman" w:hAnsi="Times New Roman" w:cs="Times New Roman"/>
          <w:i/>
          <w:iCs/>
          <w:sz w:val="24"/>
          <w:szCs w:val="24"/>
          <w:lang w:val="en-US"/>
        </w:rPr>
        <w:t>Fostering resiliency: Expecting all pupils to use their minds and hearts well.</w:t>
      </w:r>
      <w:r w:rsidRPr="0026715C">
        <w:rPr>
          <w:rFonts w:ascii="Times New Roman" w:hAnsi="Times New Roman" w:cs="Times New Roman"/>
          <w:sz w:val="24"/>
          <w:szCs w:val="24"/>
          <w:lang w:val="en-US"/>
        </w:rPr>
        <w:t xml:space="preserve"> Thousand Oaks, CA: Corwin Press Inc. </w:t>
      </w:r>
    </w:p>
    <w:p w14:paraId="201741DD"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Lahey, B. (1998). </w:t>
      </w:r>
      <w:r w:rsidRPr="0026715C">
        <w:rPr>
          <w:rFonts w:ascii="Times New Roman" w:hAnsi="Times New Roman" w:cs="Times New Roman"/>
          <w:i/>
          <w:iCs/>
          <w:sz w:val="24"/>
          <w:szCs w:val="24"/>
          <w:lang w:val="en-US"/>
        </w:rPr>
        <w:t>Psychology – An Introduction</w:t>
      </w:r>
      <w:r w:rsidRPr="0026715C">
        <w:rPr>
          <w:rFonts w:ascii="Times New Roman" w:hAnsi="Times New Roman" w:cs="Times New Roman"/>
          <w:sz w:val="24"/>
          <w:szCs w:val="24"/>
          <w:lang w:val="en-US"/>
        </w:rPr>
        <w:t>. USA: McGraw-Hill Companies.</w:t>
      </w:r>
    </w:p>
    <w:p w14:paraId="37468E9B" w14:textId="77777777" w:rsidR="00E900F3" w:rsidRPr="009E468D" w:rsidRDefault="00E900F3" w:rsidP="009E468D">
      <w:pPr>
        <w:spacing w:before="240" w:after="160" w:line="360" w:lineRule="auto"/>
        <w:ind w:left="709" w:hanging="709"/>
        <w:jc w:val="both"/>
        <w:rPr>
          <w:rFonts w:ascii="Times New Roman" w:hAnsi="Times New Roman" w:cs="Times New Roman"/>
          <w:sz w:val="24"/>
          <w:szCs w:val="24"/>
          <w:lang w:val="en-US"/>
        </w:rPr>
      </w:pPr>
      <w:proofErr w:type="spellStart"/>
      <w:r w:rsidRPr="009E468D">
        <w:rPr>
          <w:rFonts w:ascii="Times New Roman" w:hAnsi="Times New Roman" w:cs="Times New Roman"/>
          <w:sz w:val="24"/>
          <w:szCs w:val="24"/>
          <w:lang w:val="en-US"/>
        </w:rPr>
        <w:t>Leontopoulou</w:t>
      </w:r>
      <w:proofErr w:type="spellEnd"/>
      <w:r w:rsidRPr="009E468D">
        <w:rPr>
          <w:rFonts w:ascii="Times New Roman" w:hAnsi="Times New Roman" w:cs="Times New Roman"/>
          <w:sz w:val="24"/>
          <w:szCs w:val="24"/>
          <w:lang w:val="en-US"/>
        </w:rPr>
        <w:t xml:space="preserve">, S. (2010). An Exploratory Study of Altruism in Greek Children: Relations with Empathy, Resilience and Classroom Climate. </w:t>
      </w:r>
      <w:r w:rsidRPr="009E468D">
        <w:rPr>
          <w:rFonts w:ascii="Times New Roman" w:hAnsi="Times New Roman" w:cs="Times New Roman"/>
          <w:i/>
          <w:iCs/>
          <w:sz w:val="24"/>
          <w:szCs w:val="24"/>
          <w:lang w:val="en-US"/>
        </w:rPr>
        <w:t>Psychology, 1</w:t>
      </w:r>
      <w:r w:rsidRPr="009E468D">
        <w:rPr>
          <w:rFonts w:ascii="Times New Roman" w:hAnsi="Times New Roman" w:cs="Times New Roman"/>
          <w:sz w:val="24"/>
          <w:szCs w:val="24"/>
          <w:lang w:val="en-US"/>
        </w:rPr>
        <w:t>, 377-385.</w:t>
      </w:r>
    </w:p>
    <w:p w14:paraId="28D9A98D"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Luthar, S. S. (1991). Vulnerability and resilience: A study of high-risk adolescents. </w:t>
      </w:r>
      <w:r w:rsidRPr="0026715C">
        <w:rPr>
          <w:rFonts w:ascii="Times New Roman" w:hAnsi="Times New Roman" w:cs="Times New Roman"/>
          <w:i/>
          <w:iCs/>
          <w:sz w:val="24"/>
          <w:szCs w:val="24"/>
          <w:lang w:val="en-US"/>
        </w:rPr>
        <w:t>Child Development</w:t>
      </w:r>
      <w:r w:rsidRPr="0026715C">
        <w:rPr>
          <w:rFonts w:ascii="Times New Roman" w:hAnsi="Times New Roman" w:cs="Times New Roman"/>
          <w:sz w:val="24"/>
          <w:szCs w:val="24"/>
          <w:lang w:val="en-US"/>
        </w:rPr>
        <w:t>, 62, 600-616.</w:t>
      </w:r>
    </w:p>
    <w:p w14:paraId="414A4683"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Luthar, S. S. (2006). Resilience in development: A synthesis of research across five decades. </w:t>
      </w:r>
      <w:r w:rsidRPr="0026715C">
        <w:rPr>
          <w:rFonts w:ascii="Times New Roman" w:hAnsi="Times New Roman" w:cs="Times New Roman"/>
          <w:i/>
          <w:iCs/>
          <w:sz w:val="24"/>
          <w:szCs w:val="24"/>
          <w:lang w:val="en-US"/>
        </w:rPr>
        <w:t xml:space="preserve">Developmental psychopathology: Risk, disorder, and adaptation, </w:t>
      </w:r>
      <w:r w:rsidRPr="0026715C">
        <w:rPr>
          <w:rFonts w:ascii="Times New Roman" w:hAnsi="Times New Roman" w:cs="Times New Roman"/>
          <w:sz w:val="24"/>
          <w:szCs w:val="24"/>
          <w:lang w:val="en-US"/>
        </w:rPr>
        <w:t>(3), 739-795.</w:t>
      </w:r>
    </w:p>
    <w:p w14:paraId="597FE395"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lastRenderedPageBreak/>
        <w:t xml:space="preserve">Luthar, S. S., Cicchetti, D., &amp; Becker, B. (2000). The Construct of Resilience: A Critical Evaluation and Guidelines for Future Work. </w:t>
      </w:r>
      <w:r w:rsidRPr="0026715C">
        <w:rPr>
          <w:rFonts w:ascii="Times New Roman" w:hAnsi="Times New Roman" w:cs="Times New Roman"/>
          <w:i/>
          <w:iCs/>
          <w:sz w:val="24"/>
          <w:szCs w:val="24"/>
          <w:lang w:val="en-US"/>
        </w:rPr>
        <w:t>Journal in Child Development</w:t>
      </w:r>
      <w:r w:rsidRPr="0026715C">
        <w:rPr>
          <w:rFonts w:ascii="Times New Roman" w:hAnsi="Times New Roman" w:cs="Times New Roman"/>
          <w:sz w:val="24"/>
          <w:szCs w:val="24"/>
          <w:lang w:val="en-US"/>
        </w:rPr>
        <w:t>, 71(3), 543–562.</w:t>
      </w:r>
    </w:p>
    <w:p w14:paraId="1A4ABCB9" w14:textId="77777777" w:rsidR="00E900F3" w:rsidRPr="0026715C" w:rsidRDefault="00E900F3" w:rsidP="00A40EF6">
      <w:pPr>
        <w:spacing w:before="24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Masten, A. S. (2014). Global perspectives on resilience in children and youth. </w:t>
      </w:r>
      <w:r w:rsidRPr="0026715C">
        <w:rPr>
          <w:rFonts w:ascii="Times New Roman" w:hAnsi="Times New Roman" w:cs="Times New Roman"/>
          <w:i/>
          <w:iCs/>
          <w:sz w:val="24"/>
          <w:szCs w:val="24"/>
          <w:lang w:val="en-US"/>
        </w:rPr>
        <w:t xml:space="preserve">Child Development, </w:t>
      </w:r>
      <w:r w:rsidRPr="0026715C">
        <w:rPr>
          <w:rFonts w:ascii="Times New Roman" w:hAnsi="Times New Roman" w:cs="Times New Roman"/>
          <w:sz w:val="24"/>
          <w:szCs w:val="24"/>
          <w:lang w:val="en-US"/>
        </w:rPr>
        <w:t>85(1), 6-20.</w:t>
      </w:r>
    </w:p>
    <w:p w14:paraId="4036C6C5" w14:textId="77777777" w:rsidR="00E900F3"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4"/>
          <w:szCs w:val="24"/>
          <w:lang w:val="en-US"/>
          <w14:ligatures w14:val="standardContextual"/>
        </w:rPr>
      </w:pPr>
      <w:r w:rsidRPr="009B57BC">
        <w:rPr>
          <w:rFonts w:ascii="Times New Roman" w:eastAsia="TimesNewRomanPSMT" w:hAnsi="Times New Roman" w:cs="Times New Roman"/>
          <w:sz w:val="24"/>
          <w:szCs w:val="24"/>
          <w:lang w:val="en-US"/>
          <w14:ligatures w14:val="standardContextual"/>
        </w:rPr>
        <w:t xml:space="preserve">Masten, A. S., &amp; Powell, J. (2003). A resilience framework for research, policy, and practice. In Luthar, S. S. (2003). </w:t>
      </w:r>
      <w:r w:rsidRPr="009B57BC">
        <w:rPr>
          <w:rFonts w:ascii="Times New Roman" w:eastAsia="TimesNewRomanPSMT" w:hAnsi="Times New Roman" w:cs="Times New Roman"/>
          <w:i/>
          <w:iCs/>
          <w:sz w:val="24"/>
          <w:szCs w:val="24"/>
          <w:lang w:val="en-US"/>
          <w14:ligatures w14:val="standardContextual"/>
        </w:rPr>
        <w:t xml:space="preserve">Resilience and vulnerability: Adaption in the context of childhood adversities </w:t>
      </w:r>
      <w:r w:rsidRPr="009B57BC">
        <w:rPr>
          <w:rFonts w:ascii="Times New Roman" w:eastAsia="TimesNewRomanPSMT" w:hAnsi="Times New Roman" w:cs="Times New Roman"/>
          <w:sz w:val="24"/>
          <w:szCs w:val="24"/>
          <w:lang w:val="en-US"/>
          <w14:ligatures w14:val="standardContextual"/>
        </w:rPr>
        <w:t>(pp. 1-25). New York: Cambridge University Press.</w:t>
      </w:r>
    </w:p>
    <w:p w14:paraId="10744AF0" w14:textId="77777777" w:rsidR="00E900F3" w:rsidRPr="0026715C" w:rsidRDefault="00E900F3" w:rsidP="00DF1D8C">
      <w:pPr>
        <w:autoSpaceDE w:val="0"/>
        <w:autoSpaceDN w:val="0"/>
        <w:adjustRightInd w:val="0"/>
        <w:spacing w:before="240" w:after="0" w:line="360" w:lineRule="auto"/>
        <w:ind w:left="709" w:hanging="709"/>
        <w:jc w:val="both"/>
        <w:rPr>
          <w:rFonts w:ascii="Times New Roman" w:hAnsi="Times New Roman" w:cs="Times New Roman"/>
          <w:sz w:val="24"/>
          <w:szCs w:val="24"/>
          <w:lang w:val="en-US"/>
          <w14:ligatures w14:val="standardContextual"/>
        </w:rPr>
      </w:pPr>
      <w:proofErr w:type="spellStart"/>
      <w:r w:rsidRPr="0026715C">
        <w:rPr>
          <w:rFonts w:ascii="Times New Roman" w:hAnsi="Times New Roman" w:cs="Times New Roman"/>
          <w:sz w:val="24"/>
          <w:szCs w:val="24"/>
          <w:lang w:val="en-US"/>
          <w14:ligatures w14:val="standardContextual"/>
        </w:rPr>
        <w:t>Mertler</w:t>
      </w:r>
      <w:proofErr w:type="spellEnd"/>
      <w:r w:rsidRPr="0026715C">
        <w:rPr>
          <w:rFonts w:ascii="Times New Roman" w:hAnsi="Times New Roman" w:cs="Times New Roman"/>
          <w:sz w:val="24"/>
          <w:szCs w:val="24"/>
          <w:lang w:val="en-US"/>
          <w14:ligatures w14:val="standardContextual"/>
        </w:rPr>
        <w:t xml:space="preserve">, C. (2012). </w:t>
      </w:r>
      <w:r w:rsidRPr="0026715C">
        <w:rPr>
          <w:rFonts w:ascii="Times New Roman" w:hAnsi="Times New Roman" w:cs="Times New Roman"/>
          <w:i/>
          <w:iCs/>
          <w:sz w:val="24"/>
          <w:szCs w:val="24"/>
          <w:lang w:val="en-US"/>
          <w14:ligatures w14:val="standardContextual"/>
        </w:rPr>
        <w:t xml:space="preserve">Action Research: Improving Schools and Empowering Educators. </w:t>
      </w:r>
      <w:r w:rsidRPr="0026715C">
        <w:rPr>
          <w:rFonts w:ascii="Times New Roman" w:hAnsi="Times New Roman" w:cs="Times New Roman"/>
          <w:sz w:val="24"/>
          <w:szCs w:val="24"/>
          <w:lang w:val="en-US"/>
          <w14:ligatures w14:val="standardContextual"/>
        </w:rPr>
        <w:t xml:space="preserve">Thousand Oaks, CA: SAGE Publications, Inc. </w:t>
      </w:r>
    </w:p>
    <w:p w14:paraId="586B84B8" w14:textId="77777777" w:rsidR="00E900F3" w:rsidRPr="001F56F9" w:rsidRDefault="00E900F3" w:rsidP="00B440E8">
      <w:pPr>
        <w:autoSpaceDE w:val="0"/>
        <w:autoSpaceDN w:val="0"/>
        <w:adjustRightInd w:val="0"/>
        <w:spacing w:after="0" w:line="360" w:lineRule="auto"/>
        <w:ind w:left="709" w:hanging="709"/>
        <w:jc w:val="both"/>
        <w:rPr>
          <w:rFonts w:ascii="Times New Roman" w:eastAsia="TimesNewRomanPSMT" w:hAnsi="Times New Roman" w:cs="Times New Roman"/>
          <w:sz w:val="24"/>
          <w:szCs w:val="24"/>
          <w:lang w:val="en-US"/>
          <w14:ligatures w14:val="standardContextual"/>
        </w:rPr>
      </w:pPr>
      <w:r w:rsidRPr="00B440E8">
        <w:rPr>
          <w:rFonts w:ascii="Times New Roman" w:eastAsia="TimesNewRomanPSMT" w:hAnsi="Times New Roman" w:cs="Times New Roman"/>
          <w:sz w:val="24"/>
          <w:szCs w:val="24"/>
          <w:lang w:val="en-US"/>
          <w14:ligatures w14:val="standardContextual"/>
        </w:rPr>
        <w:t xml:space="preserve">Miller, M. (1996). Relevance of resilience to individuals with learning disabilities. </w:t>
      </w:r>
      <w:r w:rsidRPr="00B440E8">
        <w:rPr>
          <w:rFonts w:ascii="Times New Roman" w:eastAsia="TimesNewRomanPSMT" w:hAnsi="Times New Roman" w:cs="Times New Roman"/>
          <w:i/>
          <w:iCs/>
          <w:sz w:val="24"/>
          <w:szCs w:val="24"/>
          <w:lang w:val="en-US"/>
          <w14:ligatures w14:val="standardContextual"/>
        </w:rPr>
        <w:t>International Journal of learning disability, development and education, 43(3</w:t>
      </w:r>
      <w:r w:rsidRPr="00B440E8">
        <w:rPr>
          <w:rFonts w:ascii="Times New Roman" w:eastAsia="TimesNewRomanPSMT" w:hAnsi="Times New Roman" w:cs="Times New Roman"/>
          <w:sz w:val="24"/>
          <w:szCs w:val="24"/>
          <w:lang w:val="en-US"/>
          <w14:ligatures w14:val="standardContextual"/>
        </w:rPr>
        <w:t xml:space="preserve">), 255- 269. </w:t>
      </w:r>
    </w:p>
    <w:p w14:paraId="2FCF7524" w14:textId="77777777" w:rsidR="00E900F3" w:rsidRPr="00DC27AC" w:rsidRDefault="00E900F3" w:rsidP="00DC27AC">
      <w:pPr>
        <w:spacing w:before="240" w:after="160" w:line="360" w:lineRule="auto"/>
        <w:ind w:left="709"/>
        <w:jc w:val="both"/>
        <w:rPr>
          <w:rFonts w:ascii="Times New Roman" w:hAnsi="Times New Roman" w:cs="Times New Roman"/>
          <w:sz w:val="24"/>
          <w:szCs w:val="24"/>
          <w:lang w:val="en-US"/>
        </w:rPr>
      </w:pPr>
      <w:r w:rsidRPr="00DC27AC">
        <w:rPr>
          <w:rFonts w:ascii="Times New Roman" w:eastAsia="TimesNewRomanPSMT" w:hAnsi="Times New Roman" w:cs="Times New Roman"/>
          <w:i/>
          <w:iCs/>
          <w:sz w:val="24"/>
          <w:szCs w:val="24"/>
          <w:lang w:val="en-US"/>
          <w14:ligatures w14:val="standardContextual"/>
        </w:rPr>
        <w:t xml:space="preserve">Nature and Design. </w:t>
      </w:r>
      <w:r w:rsidRPr="00DC27AC">
        <w:rPr>
          <w:rFonts w:ascii="Times New Roman" w:eastAsia="TimesNewRomanPSMT" w:hAnsi="Times New Roman" w:cs="Times New Roman"/>
          <w:sz w:val="24"/>
          <w:szCs w:val="24"/>
          <w:lang w:val="en-US"/>
          <w14:ligatures w14:val="standardContextual"/>
        </w:rPr>
        <w:t>Cambridge, MA: Harvard University Press</w:t>
      </w:r>
      <w:r>
        <w:rPr>
          <w:rFonts w:ascii="Times New Roman" w:eastAsia="TimesNewRomanPSMT" w:hAnsi="Times New Roman" w:cs="Times New Roman"/>
          <w:sz w:val="24"/>
          <w:szCs w:val="24"/>
          <w:lang w:val="en-US"/>
          <w14:ligatures w14:val="standardContextual"/>
        </w:rPr>
        <w:t>.</w:t>
      </w:r>
    </w:p>
    <w:p w14:paraId="44CDA7F1" w14:textId="77777777" w:rsidR="00E900F3" w:rsidRPr="009E468D" w:rsidRDefault="00E900F3" w:rsidP="009E468D">
      <w:pPr>
        <w:pStyle w:val="Default"/>
        <w:spacing w:before="240" w:line="360" w:lineRule="auto"/>
        <w:ind w:left="539" w:hanging="539"/>
        <w:jc w:val="both"/>
        <w:rPr>
          <w:lang w:val="en-US"/>
        </w:rPr>
      </w:pPr>
      <w:r w:rsidRPr="009E468D">
        <w:rPr>
          <w:lang w:val="en-US"/>
        </w:rPr>
        <w:t xml:space="preserve">Neill, J. T. &amp; Dias, K. L. (2001). Adventure education and resilience: The double-edged sword. </w:t>
      </w:r>
      <w:r w:rsidRPr="009E468D">
        <w:rPr>
          <w:i/>
          <w:iCs/>
          <w:lang w:val="en-US"/>
        </w:rPr>
        <w:t>Journal of Adventure Education and Outdoor Learning</w:t>
      </w:r>
      <w:r w:rsidRPr="009E468D">
        <w:rPr>
          <w:lang w:val="en-US"/>
        </w:rPr>
        <w:t xml:space="preserve">, </w:t>
      </w:r>
      <w:r w:rsidRPr="009E468D">
        <w:rPr>
          <w:i/>
          <w:iCs/>
          <w:lang w:val="en-US"/>
        </w:rPr>
        <w:t>1</w:t>
      </w:r>
      <w:r w:rsidRPr="009E468D">
        <w:rPr>
          <w:lang w:val="en-US"/>
        </w:rPr>
        <w:t>, 35-42.</w:t>
      </w:r>
    </w:p>
    <w:p w14:paraId="20B0956E"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Newman, T. &amp; Blackburn, S. (2002). </w:t>
      </w:r>
      <w:r w:rsidRPr="0026715C">
        <w:rPr>
          <w:rFonts w:ascii="Times New Roman" w:hAnsi="Times New Roman" w:cs="Times New Roman"/>
          <w:i/>
          <w:iCs/>
          <w:sz w:val="24"/>
          <w:szCs w:val="24"/>
          <w:lang w:val="en-US"/>
        </w:rPr>
        <w:t>Transitions in the lives of children and young people: resilience factors</w:t>
      </w:r>
      <w:r w:rsidRPr="0026715C">
        <w:rPr>
          <w:rFonts w:ascii="Times New Roman" w:hAnsi="Times New Roman" w:cs="Times New Roman"/>
          <w:sz w:val="24"/>
          <w:szCs w:val="24"/>
          <w:lang w:val="en-US"/>
        </w:rPr>
        <w:t>. Edinburgh: The Scottish Executive Education Department.</w:t>
      </w:r>
    </w:p>
    <w:p w14:paraId="31615E60"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Noble, S. (2021). </w:t>
      </w:r>
      <w:r w:rsidRPr="0026715C">
        <w:rPr>
          <w:rFonts w:ascii="Times New Roman" w:hAnsi="Times New Roman" w:cs="Times New Roman"/>
          <w:i/>
          <w:iCs/>
          <w:sz w:val="24"/>
          <w:szCs w:val="24"/>
          <w:lang w:val="en-US"/>
        </w:rPr>
        <w:t>Drama as Resilience to convert School Violence and Incivility.</w:t>
      </w:r>
      <w:r w:rsidRPr="0026715C">
        <w:rPr>
          <w:rFonts w:ascii="Times New Roman" w:hAnsi="Times New Roman" w:cs="Times New Roman"/>
          <w:sz w:val="24"/>
          <w:szCs w:val="24"/>
          <w:lang w:val="en-US"/>
        </w:rPr>
        <w:t xml:space="preserve"> New York: Routledge.</w:t>
      </w:r>
    </w:p>
    <w:p w14:paraId="7F6E524D" w14:textId="77777777" w:rsidR="00E900F3" w:rsidRDefault="00E900F3" w:rsidP="00D56367">
      <w:pPr>
        <w:spacing w:before="240" w:after="160" w:line="360" w:lineRule="auto"/>
        <w:ind w:left="709"/>
        <w:jc w:val="both"/>
        <w:rPr>
          <w:rFonts w:ascii="Times New Roman" w:hAnsi="Times New Roman" w:cs="Times New Roman"/>
          <w:sz w:val="24"/>
          <w:szCs w:val="24"/>
          <w:lang w:val="en-US"/>
          <w14:ligatures w14:val="standardContextual"/>
        </w:rPr>
      </w:pPr>
      <w:r w:rsidRPr="00D56367">
        <w:rPr>
          <w:rFonts w:ascii="Times New Roman" w:hAnsi="Times New Roman" w:cs="Times New Roman"/>
          <w:sz w:val="24"/>
          <w:szCs w:val="24"/>
          <w:lang w:val="en-US"/>
          <w14:ligatures w14:val="standardContextual"/>
        </w:rPr>
        <w:t xml:space="preserve">of the resilience scale. </w:t>
      </w:r>
      <w:r w:rsidRPr="00450967">
        <w:rPr>
          <w:rFonts w:ascii="Times New Roman" w:hAnsi="Times New Roman" w:cs="Times New Roman"/>
          <w:i/>
          <w:iCs/>
          <w:sz w:val="24"/>
          <w:szCs w:val="24"/>
          <w:lang w:val="en-US"/>
          <w14:ligatures w14:val="standardContextual"/>
        </w:rPr>
        <w:t>Journal of Nursing Measurement, 1</w:t>
      </w:r>
      <w:r w:rsidRPr="00450967">
        <w:rPr>
          <w:rFonts w:ascii="Times New Roman" w:hAnsi="Times New Roman" w:cs="Times New Roman"/>
          <w:sz w:val="24"/>
          <w:szCs w:val="24"/>
          <w:lang w:val="en-US"/>
          <w14:ligatures w14:val="standardContextual"/>
        </w:rPr>
        <w:t>, 165-178.</w:t>
      </w:r>
    </w:p>
    <w:p w14:paraId="4658547A" w14:textId="77777777" w:rsidR="00E900F3" w:rsidRPr="00056820"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4"/>
          <w:szCs w:val="24"/>
          <w:lang w:val="en-US"/>
          <w14:ligatures w14:val="standardContextual"/>
        </w:rPr>
      </w:pPr>
      <w:proofErr w:type="spellStart"/>
      <w:r w:rsidRPr="00C64C9A">
        <w:rPr>
          <w:rFonts w:ascii="Times New Roman" w:eastAsia="TimesNewRomanPSMT" w:hAnsi="Times New Roman" w:cs="Times New Roman"/>
          <w:sz w:val="24"/>
          <w:szCs w:val="24"/>
          <w:lang w:val="en-US"/>
          <w14:ligatures w14:val="standardContextual"/>
        </w:rPr>
        <w:t>Pavenstedt</w:t>
      </w:r>
      <w:proofErr w:type="spellEnd"/>
      <w:r w:rsidRPr="00C64C9A">
        <w:rPr>
          <w:rFonts w:ascii="Times New Roman" w:eastAsia="TimesNewRomanPSMT" w:hAnsi="Times New Roman" w:cs="Times New Roman"/>
          <w:sz w:val="24"/>
          <w:szCs w:val="24"/>
          <w:lang w:val="en-US"/>
          <w14:ligatures w14:val="standardContextual"/>
        </w:rPr>
        <w:t xml:space="preserve">, E. (1965). A comparison of the child-rearing environment of upper-lower and very low-lower class families. </w:t>
      </w:r>
      <w:r w:rsidRPr="00C64C9A">
        <w:rPr>
          <w:rFonts w:ascii="Times New Roman" w:eastAsia="TimesNewRomanPSMT" w:hAnsi="Times New Roman" w:cs="Times New Roman"/>
          <w:i/>
          <w:iCs/>
          <w:sz w:val="24"/>
          <w:szCs w:val="24"/>
          <w:lang w:val="en-US"/>
          <w14:ligatures w14:val="standardContextual"/>
        </w:rPr>
        <w:t>American Journal of Orthopsychiatry</w:t>
      </w:r>
      <w:r w:rsidRPr="00C64C9A">
        <w:rPr>
          <w:rFonts w:ascii="Times New Roman" w:eastAsia="TimesNewRomanPSMT" w:hAnsi="Times New Roman" w:cs="Times New Roman"/>
          <w:sz w:val="24"/>
          <w:szCs w:val="24"/>
          <w:lang w:val="en-US"/>
          <w14:ligatures w14:val="standardContextual"/>
        </w:rPr>
        <w:t>,</w:t>
      </w:r>
      <w:r w:rsidRPr="00073F6B">
        <w:rPr>
          <w:rFonts w:ascii="Times New Roman" w:eastAsia="TimesNewRomanPSMT" w:hAnsi="Times New Roman" w:cs="Times New Roman"/>
          <w:sz w:val="24"/>
          <w:szCs w:val="24"/>
          <w:lang w:val="en-US"/>
          <w14:ligatures w14:val="standardContextual"/>
        </w:rPr>
        <w:t xml:space="preserve"> </w:t>
      </w:r>
      <w:r w:rsidRPr="00C64C9A">
        <w:rPr>
          <w:rFonts w:ascii="Times New Roman" w:eastAsia="TimesNewRomanPSMT" w:hAnsi="Times New Roman" w:cs="Times New Roman"/>
          <w:i/>
          <w:iCs/>
          <w:sz w:val="24"/>
          <w:szCs w:val="24"/>
          <w:lang w:val="en-US"/>
          <w14:ligatures w14:val="standardContextual"/>
        </w:rPr>
        <w:t>35</w:t>
      </w:r>
      <w:r w:rsidRPr="00C64C9A">
        <w:rPr>
          <w:rFonts w:ascii="Times New Roman" w:eastAsia="TimesNewRomanPSMT" w:hAnsi="Times New Roman" w:cs="Times New Roman"/>
          <w:sz w:val="24"/>
          <w:szCs w:val="24"/>
          <w:lang w:val="en-US"/>
          <w14:ligatures w14:val="standardContextual"/>
        </w:rPr>
        <w:t>(1), 8-19.</w:t>
      </w:r>
    </w:p>
    <w:p w14:paraId="45AD9394" w14:textId="77777777" w:rsidR="00E900F3" w:rsidRPr="0026715C" w:rsidRDefault="00E900F3" w:rsidP="00A40EF6">
      <w:pPr>
        <w:autoSpaceDE w:val="0"/>
        <w:autoSpaceDN w:val="0"/>
        <w:adjustRightInd w:val="0"/>
        <w:spacing w:before="240" w:after="0" w:line="360" w:lineRule="auto"/>
        <w:ind w:left="709" w:hanging="709"/>
        <w:jc w:val="both"/>
        <w:rPr>
          <w:rFonts w:ascii="Times New Roman" w:hAnsi="Times New Roman" w:cs="Times New Roman"/>
          <w:sz w:val="24"/>
          <w:szCs w:val="24"/>
          <w:lang w:val="en-US"/>
          <w14:ligatures w14:val="standardContextual"/>
        </w:rPr>
      </w:pPr>
      <w:r w:rsidRPr="0026715C">
        <w:rPr>
          <w:rFonts w:ascii="Times New Roman" w:hAnsi="Times New Roman" w:cs="Times New Roman"/>
          <w:sz w:val="24"/>
          <w:szCs w:val="24"/>
          <w:lang w:val="en-US"/>
          <w14:ligatures w14:val="standardContextual"/>
        </w:rPr>
        <w:t xml:space="preserve">Piaget, J. (2006). </w:t>
      </w:r>
      <w:r w:rsidRPr="0026715C">
        <w:rPr>
          <w:rFonts w:ascii="Times New Roman" w:hAnsi="Times New Roman" w:cs="Times New Roman"/>
          <w:i/>
          <w:iCs/>
          <w:sz w:val="24"/>
          <w:szCs w:val="24"/>
          <w:lang w:val="en-US"/>
          <w14:ligatures w14:val="standardContextual"/>
        </w:rPr>
        <w:t>The Language and Thought of the Child</w:t>
      </w:r>
      <w:r w:rsidRPr="0026715C">
        <w:rPr>
          <w:rFonts w:ascii="Times New Roman" w:hAnsi="Times New Roman" w:cs="Times New Roman"/>
          <w:sz w:val="24"/>
          <w:szCs w:val="24"/>
          <w:lang w:val="en-US"/>
          <w14:ligatures w14:val="standardContextual"/>
        </w:rPr>
        <w:t xml:space="preserve">. New York: Routledge. </w:t>
      </w:r>
    </w:p>
    <w:p w14:paraId="2F0364A4"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lastRenderedPageBreak/>
        <w:t xml:space="preserve">Rak, C. F., Patterson, L. E. (1996). Promoting resilience in at-risk children. </w:t>
      </w:r>
      <w:r w:rsidRPr="0026715C">
        <w:rPr>
          <w:rFonts w:ascii="Times New Roman" w:hAnsi="Times New Roman" w:cs="Times New Roman"/>
          <w:i/>
          <w:iCs/>
          <w:sz w:val="24"/>
          <w:szCs w:val="24"/>
          <w:lang w:val="en-US"/>
        </w:rPr>
        <w:t xml:space="preserve">Journal of Counseling and Development, </w:t>
      </w:r>
      <w:r w:rsidRPr="0026715C">
        <w:rPr>
          <w:rFonts w:ascii="Times New Roman" w:hAnsi="Times New Roman" w:cs="Times New Roman"/>
          <w:sz w:val="24"/>
          <w:szCs w:val="24"/>
          <w:lang w:val="en-US"/>
        </w:rPr>
        <w:t>74, 368-373.</w:t>
      </w:r>
    </w:p>
    <w:p w14:paraId="3038B32F" w14:textId="77777777" w:rsidR="00E900F3" w:rsidRPr="001F56F9" w:rsidRDefault="00E900F3" w:rsidP="00A40EF6">
      <w:pPr>
        <w:spacing w:before="240" w:after="160" w:line="360" w:lineRule="auto"/>
        <w:ind w:left="709" w:hanging="709"/>
        <w:jc w:val="both"/>
        <w:rPr>
          <w:rFonts w:ascii="Times New Roman" w:hAnsi="Times New Roman" w:cs="Times New Roman"/>
          <w:sz w:val="24"/>
          <w:szCs w:val="24"/>
          <w:shd w:val="clear" w:color="auto" w:fill="FFFFFF"/>
          <w:lang w:val="en-US"/>
        </w:rPr>
      </w:pPr>
      <w:r w:rsidRPr="0026715C">
        <w:rPr>
          <w:rFonts w:ascii="Times New Roman" w:hAnsi="Times New Roman" w:cs="Times New Roman"/>
          <w:sz w:val="24"/>
          <w:szCs w:val="24"/>
          <w:shd w:val="clear" w:color="auto" w:fill="FFFFFF"/>
          <w:lang w:val="en-US"/>
        </w:rPr>
        <w:t xml:space="preserve">Robson, C. (2010). </w:t>
      </w:r>
      <w:r w:rsidRPr="0026715C">
        <w:rPr>
          <w:rFonts w:ascii="Times New Roman" w:hAnsi="Times New Roman" w:cs="Times New Roman"/>
          <w:i/>
          <w:iCs/>
          <w:sz w:val="24"/>
          <w:szCs w:val="24"/>
          <w:shd w:val="clear" w:color="auto" w:fill="FFFFFF"/>
          <w:lang w:val="en-US"/>
        </w:rPr>
        <w:t>Real-World Research - A Tool for Social Scientists and Professional Researchers</w:t>
      </w:r>
      <w:r w:rsidRPr="0026715C">
        <w:rPr>
          <w:rFonts w:ascii="Times New Roman" w:hAnsi="Times New Roman" w:cs="Times New Roman"/>
          <w:sz w:val="24"/>
          <w:szCs w:val="24"/>
          <w:shd w:val="clear" w:color="auto" w:fill="FFFFFF"/>
          <w:lang w:val="en-US"/>
        </w:rPr>
        <w:t>. Athens: Gutenberg.</w:t>
      </w:r>
    </w:p>
    <w:p w14:paraId="0A3ED01E" w14:textId="77777777" w:rsidR="00E900F3" w:rsidRPr="0026715C" w:rsidRDefault="00E900F3" w:rsidP="00A40EF6">
      <w:pPr>
        <w:pStyle w:val="Default"/>
        <w:spacing w:before="240" w:after="240" w:line="360" w:lineRule="auto"/>
        <w:ind w:left="709" w:hanging="709"/>
        <w:jc w:val="both"/>
        <w:rPr>
          <w:color w:val="auto"/>
          <w:lang w:val="en-US"/>
        </w:rPr>
      </w:pPr>
      <w:r w:rsidRPr="0026715C">
        <w:rPr>
          <w:color w:val="auto"/>
          <w:lang w:val="en-US"/>
        </w:rPr>
        <w:t xml:space="preserve">Schwarzer, R., Warner, L. M. (2013). Perceived Self-Efficacy and its Relationship to Resilience. </w:t>
      </w:r>
      <w:r w:rsidRPr="0026715C">
        <w:rPr>
          <w:i/>
          <w:iCs/>
          <w:color w:val="auto"/>
          <w:lang w:val="en-US"/>
        </w:rPr>
        <w:t>The Springer Series on Human Exceptionality: Resilience in Children, Adolescents, and Adults: Translating Research into Practice,</w:t>
      </w:r>
      <w:r w:rsidRPr="0026715C">
        <w:rPr>
          <w:color w:val="auto"/>
          <w:lang w:val="en-US"/>
        </w:rPr>
        <w:t xml:space="preserve"> 139-150.</w:t>
      </w:r>
    </w:p>
    <w:p w14:paraId="26C2D1A9" w14:textId="77777777" w:rsidR="00E900F3" w:rsidRPr="0026715C" w:rsidRDefault="00E900F3" w:rsidP="00A40EF6">
      <w:pPr>
        <w:autoSpaceDE w:val="0"/>
        <w:autoSpaceDN w:val="0"/>
        <w:adjustRightInd w:val="0"/>
        <w:spacing w:before="240" w:after="0" w:line="360" w:lineRule="auto"/>
        <w:ind w:left="709" w:hanging="709"/>
        <w:jc w:val="both"/>
        <w:rPr>
          <w:rFonts w:ascii="Times New Roman" w:hAnsi="Times New Roman" w:cs="Times New Roman"/>
          <w:sz w:val="24"/>
          <w:szCs w:val="24"/>
          <w:lang w:val="en-US"/>
        </w:rPr>
      </w:pPr>
      <w:proofErr w:type="spellStart"/>
      <w:r w:rsidRPr="0026715C">
        <w:rPr>
          <w:rFonts w:ascii="Times New Roman" w:hAnsi="Times New Roman" w:cs="Times New Roman"/>
          <w:sz w:val="24"/>
          <w:szCs w:val="24"/>
          <w:lang w:val="en-US"/>
        </w:rPr>
        <w:t>Sextou</w:t>
      </w:r>
      <w:proofErr w:type="spellEnd"/>
      <w:r w:rsidRPr="0026715C">
        <w:rPr>
          <w:rFonts w:ascii="Times New Roman" w:hAnsi="Times New Roman" w:cs="Times New Roman"/>
          <w:sz w:val="24"/>
          <w:szCs w:val="24"/>
          <w:lang w:val="en-US"/>
        </w:rPr>
        <w:t xml:space="preserve">, P., Trotman, D. (2013). Devised drama, Shakespeare and creativity: Practical work on Othello’s Pathos. </w:t>
      </w:r>
      <w:r w:rsidRPr="0026715C">
        <w:rPr>
          <w:rFonts w:ascii="Times New Roman" w:hAnsi="Times New Roman" w:cs="Times New Roman"/>
          <w:i/>
          <w:iCs/>
          <w:sz w:val="24"/>
          <w:szCs w:val="24"/>
          <w:lang w:val="en-US"/>
        </w:rPr>
        <w:t xml:space="preserve">The International Journal of Arts Education, </w:t>
      </w:r>
      <w:r w:rsidRPr="0026715C">
        <w:rPr>
          <w:rFonts w:ascii="Times New Roman" w:hAnsi="Times New Roman" w:cs="Times New Roman"/>
          <w:sz w:val="24"/>
          <w:szCs w:val="24"/>
          <w:lang w:val="en-US"/>
        </w:rPr>
        <w:t>7(1), 47-56.</w:t>
      </w:r>
    </w:p>
    <w:p w14:paraId="1AF2142B" w14:textId="77777777" w:rsidR="00E900F3"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4"/>
          <w:szCs w:val="24"/>
          <w:lang w:val="en-US"/>
          <w14:ligatures w14:val="standardContextual"/>
        </w:rPr>
      </w:pPr>
      <w:proofErr w:type="spellStart"/>
      <w:r w:rsidRPr="009B57BC">
        <w:rPr>
          <w:rFonts w:ascii="Times New Roman" w:eastAsia="TimesNewRomanPSMT" w:hAnsi="Times New Roman" w:cs="Times New Roman"/>
          <w:sz w:val="24"/>
          <w:szCs w:val="24"/>
          <w:lang w:val="en-US"/>
          <w14:ligatures w14:val="standardContextual"/>
        </w:rPr>
        <w:t>Spekman</w:t>
      </w:r>
      <w:proofErr w:type="spellEnd"/>
      <w:r w:rsidRPr="009B57BC">
        <w:rPr>
          <w:rFonts w:ascii="Times New Roman" w:eastAsia="TimesNewRomanPSMT" w:hAnsi="Times New Roman" w:cs="Times New Roman"/>
          <w:sz w:val="24"/>
          <w:szCs w:val="24"/>
          <w:lang w:val="en-US"/>
          <w14:ligatures w14:val="standardContextual"/>
        </w:rPr>
        <w:t xml:space="preserve">, N. J., Goldberg, R.J., &amp; Herman, K. L. (1993). An exploration of risk and resilience in the lives of individuals with learning disabilities. </w:t>
      </w:r>
      <w:r w:rsidRPr="009B57BC">
        <w:rPr>
          <w:rFonts w:ascii="Times New Roman" w:eastAsia="TimesNewRomanPSMT" w:hAnsi="Times New Roman" w:cs="Times New Roman"/>
          <w:i/>
          <w:iCs/>
          <w:sz w:val="24"/>
          <w:szCs w:val="24"/>
          <w:lang w:val="en-US"/>
          <w14:ligatures w14:val="standardContextual"/>
        </w:rPr>
        <w:t>Learning Disabilities Research &amp; Practice, 8(1)</w:t>
      </w:r>
      <w:r w:rsidRPr="009B57BC">
        <w:rPr>
          <w:rFonts w:ascii="Times New Roman" w:eastAsia="TimesNewRomanPSMT" w:hAnsi="Times New Roman" w:cs="Times New Roman"/>
          <w:sz w:val="24"/>
          <w:szCs w:val="24"/>
          <w:lang w:val="en-US"/>
          <w14:ligatures w14:val="standardContextual"/>
        </w:rPr>
        <w:t>, 11-18.</w:t>
      </w:r>
    </w:p>
    <w:p w14:paraId="53FC6BF1"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Tesch, R, (1990). </w:t>
      </w:r>
      <w:r w:rsidRPr="0026715C">
        <w:rPr>
          <w:rFonts w:ascii="Times New Roman" w:hAnsi="Times New Roman" w:cs="Times New Roman"/>
          <w:i/>
          <w:iCs/>
          <w:color w:val="35373A"/>
          <w:sz w:val="24"/>
          <w:szCs w:val="24"/>
          <w:shd w:val="clear" w:color="auto" w:fill="FFFFFF"/>
          <w:lang w:val="en-US"/>
        </w:rPr>
        <w:t xml:space="preserve">Qualitative research: Analysis types and software tools. </w:t>
      </w:r>
      <w:r w:rsidRPr="0026715C">
        <w:rPr>
          <w:rFonts w:ascii="Times New Roman" w:hAnsi="Times New Roman" w:cs="Times New Roman"/>
          <w:color w:val="35373A"/>
          <w:sz w:val="24"/>
          <w:szCs w:val="24"/>
          <w:shd w:val="clear" w:color="auto" w:fill="FFFFFF"/>
          <w:lang w:val="en-US"/>
        </w:rPr>
        <w:t>New York: Falmer.</w:t>
      </w:r>
    </w:p>
    <w:p w14:paraId="15C5F0D8"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Tolland, J., Carrigan, D. (2011). Educational psychology and resilience: new concept, new opportunities. </w:t>
      </w:r>
      <w:r w:rsidRPr="0026715C">
        <w:rPr>
          <w:rFonts w:ascii="Times New Roman" w:hAnsi="Times New Roman" w:cs="Times New Roman"/>
          <w:i/>
          <w:iCs/>
          <w:sz w:val="24"/>
          <w:szCs w:val="24"/>
          <w:lang w:val="en-US"/>
        </w:rPr>
        <w:t>School Psychology International</w:t>
      </w:r>
      <w:r w:rsidRPr="0026715C">
        <w:rPr>
          <w:rFonts w:ascii="Times New Roman" w:hAnsi="Times New Roman" w:cs="Times New Roman"/>
          <w:sz w:val="24"/>
          <w:szCs w:val="24"/>
          <w:lang w:val="en-US"/>
        </w:rPr>
        <w:t>, 32(1), 95-106.</w:t>
      </w:r>
    </w:p>
    <w:p w14:paraId="65B53E59" w14:textId="77777777" w:rsidR="00E900F3" w:rsidRPr="0026715C"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t xml:space="preserve">Trentacosta, C. J., Hyde, L. W., Shaw, D. B., Dishion, T. J., Gardner, F., &amp; Wilson, M. (2008). The relations among cumulative risk, parenting, and behavior problems during early childhood. </w:t>
      </w:r>
      <w:r w:rsidRPr="0026715C">
        <w:rPr>
          <w:rFonts w:ascii="Times New Roman" w:hAnsi="Times New Roman" w:cs="Times New Roman"/>
          <w:i/>
          <w:iCs/>
          <w:sz w:val="24"/>
          <w:szCs w:val="24"/>
          <w:lang w:val="en-US"/>
        </w:rPr>
        <w:t xml:space="preserve">Journal of Child Psychology and Psychiatry and Allied Disciplines, </w:t>
      </w:r>
      <w:r w:rsidRPr="0026715C">
        <w:rPr>
          <w:rFonts w:ascii="Times New Roman" w:hAnsi="Times New Roman" w:cs="Times New Roman"/>
          <w:sz w:val="24"/>
          <w:szCs w:val="24"/>
          <w:lang w:val="en-US"/>
        </w:rPr>
        <w:t>49(11), 1211-1219.</w:t>
      </w:r>
    </w:p>
    <w:p w14:paraId="7525B8CA" w14:textId="77777777" w:rsidR="00E900F3" w:rsidRPr="00D56367" w:rsidRDefault="00E900F3" w:rsidP="00D56367">
      <w:pPr>
        <w:autoSpaceDE w:val="0"/>
        <w:autoSpaceDN w:val="0"/>
        <w:adjustRightInd w:val="0"/>
        <w:spacing w:after="0" w:line="240" w:lineRule="auto"/>
        <w:ind w:left="851" w:hanging="851"/>
        <w:rPr>
          <w:rFonts w:ascii="Times New Roman" w:hAnsi="Times New Roman" w:cs="Times New Roman"/>
          <w:sz w:val="24"/>
          <w:szCs w:val="24"/>
          <w:lang w:val="en-US"/>
          <w14:ligatures w14:val="standardContextual"/>
        </w:rPr>
      </w:pPr>
      <w:proofErr w:type="spellStart"/>
      <w:r w:rsidRPr="00D56367">
        <w:rPr>
          <w:rFonts w:ascii="Times New Roman" w:hAnsi="Times New Roman" w:cs="Times New Roman"/>
          <w:sz w:val="24"/>
          <w:szCs w:val="24"/>
          <w:lang w:val="en-US"/>
          <w14:ligatures w14:val="standardContextual"/>
        </w:rPr>
        <w:t>Wagnild</w:t>
      </w:r>
      <w:proofErr w:type="spellEnd"/>
      <w:r w:rsidRPr="00D56367">
        <w:rPr>
          <w:rFonts w:ascii="Times New Roman" w:hAnsi="Times New Roman" w:cs="Times New Roman"/>
          <w:sz w:val="24"/>
          <w:szCs w:val="24"/>
          <w:lang w:val="en-US"/>
          <w14:ligatures w14:val="standardContextual"/>
        </w:rPr>
        <w:t>, G. M., &amp; Young, H. M. (1993). Development and psychometric evaluation</w:t>
      </w:r>
    </w:p>
    <w:p w14:paraId="432F2321" w14:textId="77777777" w:rsidR="00E900F3" w:rsidRPr="00C64C9A"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4"/>
          <w:szCs w:val="24"/>
          <w:lang w:val="en-US"/>
          <w14:ligatures w14:val="standardContextual"/>
        </w:rPr>
      </w:pPr>
      <w:r w:rsidRPr="00C64C9A">
        <w:rPr>
          <w:rFonts w:ascii="Times New Roman" w:eastAsia="TimesNewRomanPSMT" w:hAnsi="Times New Roman" w:cs="Times New Roman"/>
          <w:sz w:val="24"/>
          <w:szCs w:val="24"/>
          <w:lang w:val="en-US"/>
          <w14:ligatures w14:val="standardContextual"/>
        </w:rPr>
        <w:t xml:space="preserve">Wasserman, G. A., Miller, L. S., Pinner, E., &amp; </w:t>
      </w:r>
      <w:proofErr w:type="spellStart"/>
      <w:r w:rsidRPr="00C64C9A">
        <w:rPr>
          <w:rFonts w:ascii="Times New Roman" w:eastAsia="TimesNewRomanPSMT" w:hAnsi="Times New Roman" w:cs="Times New Roman"/>
          <w:sz w:val="24"/>
          <w:szCs w:val="24"/>
          <w:lang w:val="en-US"/>
          <w14:ligatures w14:val="standardContextual"/>
        </w:rPr>
        <w:t>Jaramilo</w:t>
      </w:r>
      <w:proofErr w:type="spellEnd"/>
      <w:r w:rsidRPr="00C64C9A">
        <w:rPr>
          <w:rFonts w:ascii="Times New Roman" w:eastAsia="TimesNewRomanPSMT" w:hAnsi="Times New Roman" w:cs="Times New Roman"/>
          <w:sz w:val="24"/>
          <w:szCs w:val="24"/>
          <w:lang w:val="en-US"/>
          <w14:ligatures w14:val="standardContextual"/>
        </w:rPr>
        <w:t>, B. (1996). Parenting</w:t>
      </w:r>
      <w:r>
        <w:rPr>
          <w:rFonts w:ascii="Times New Roman" w:eastAsia="TimesNewRomanPSMT" w:hAnsi="Times New Roman" w:cs="Times New Roman"/>
          <w:sz w:val="24"/>
          <w:szCs w:val="24"/>
          <w:lang w:val="en-US"/>
          <w14:ligatures w14:val="standardContextual"/>
        </w:rPr>
        <w:t xml:space="preserve"> </w:t>
      </w:r>
      <w:r w:rsidRPr="00C64C9A">
        <w:rPr>
          <w:rFonts w:ascii="Times New Roman" w:eastAsia="TimesNewRomanPSMT" w:hAnsi="Times New Roman" w:cs="Times New Roman"/>
          <w:sz w:val="24"/>
          <w:szCs w:val="24"/>
          <w:lang w:val="en-US"/>
          <w14:ligatures w14:val="standardContextual"/>
        </w:rPr>
        <w:t xml:space="preserve">predictors of early conduct problems in urban, high-risk boys. </w:t>
      </w:r>
      <w:r w:rsidRPr="00C64C9A">
        <w:rPr>
          <w:rFonts w:ascii="Times New Roman" w:eastAsia="TimesNewRomanPSMT" w:hAnsi="Times New Roman" w:cs="Times New Roman"/>
          <w:i/>
          <w:iCs/>
          <w:sz w:val="24"/>
          <w:szCs w:val="24"/>
          <w:lang w:val="en-US"/>
          <w14:ligatures w14:val="standardContextual"/>
        </w:rPr>
        <w:t>Journal of the</w:t>
      </w:r>
      <w:r>
        <w:rPr>
          <w:rFonts w:ascii="Times New Roman" w:eastAsia="TimesNewRomanPSMT" w:hAnsi="Times New Roman" w:cs="Times New Roman"/>
          <w:i/>
          <w:iCs/>
          <w:sz w:val="24"/>
          <w:szCs w:val="24"/>
          <w:lang w:val="en-US"/>
          <w14:ligatures w14:val="standardContextual"/>
        </w:rPr>
        <w:t xml:space="preserve"> </w:t>
      </w:r>
      <w:r w:rsidRPr="00C64C9A">
        <w:rPr>
          <w:rFonts w:ascii="Times New Roman" w:eastAsia="TimesNewRomanPSMT" w:hAnsi="Times New Roman" w:cs="Times New Roman"/>
          <w:i/>
          <w:iCs/>
          <w:sz w:val="24"/>
          <w:szCs w:val="24"/>
          <w:lang w:val="en-US"/>
          <w14:ligatures w14:val="standardContextual"/>
        </w:rPr>
        <w:t xml:space="preserve">American Academy of Child and Adolescent Psychiatry, 35, </w:t>
      </w:r>
      <w:r w:rsidRPr="00C64C9A">
        <w:rPr>
          <w:rFonts w:ascii="Times New Roman" w:eastAsia="TimesNewRomanPSMT" w:hAnsi="Times New Roman" w:cs="Times New Roman"/>
          <w:sz w:val="24"/>
          <w:szCs w:val="24"/>
          <w:lang w:val="en-US"/>
          <w14:ligatures w14:val="standardContextual"/>
        </w:rPr>
        <w:t>1227-1236.</w:t>
      </w:r>
    </w:p>
    <w:p w14:paraId="02638BAC" w14:textId="77777777" w:rsidR="00E900F3" w:rsidRPr="00C64C9A" w:rsidRDefault="00E900F3" w:rsidP="009E468D">
      <w:pPr>
        <w:autoSpaceDE w:val="0"/>
        <w:autoSpaceDN w:val="0"/>
        <w:adjustRightInd w:val="0"/>
        <w:spacing w:before="240" w:after="0" w:line="360" w:lineRule="auto"/>
        <w:ind w:left="709" w:hanging="709"/>
        <w:jc w:val="both"/>
        <w:rPr>
          <w:rFonts w:ascii="Times New Roman" w:eastAsia="TimesNewRomanPSMT" w:hAnsi="Times New Roman" w:cs="Times New Roman"/>
          <w:sz w:val="24"/>
          <w:szCs w:val="24"/>
          <w:lang w:val="en-US"/>
          <w14:ligatures w14:val="standardContextual"/>
        </w:rPr>
      </w:pPr>
      <w:r w:rsidRPr="00C64C9A">
        <w:rPr>
          <w:rFonts w:ascii="Times New Roman" w:eastAsia="TimesNewRomanPSMT" w:hAnsi="Times New Roman" w:cs="Times New Roman"/>
          <w:sz w:val="24"/>
          <w:szCs w:val="24"/>
          <w:lang w:val="en-US"/>
          <w14:ligatures w14:val="standardContextual"/>
        </w:rPr>
        <w:t xml:space="preserve">Werner, E. E., &amp; Smith, R. S. (Eds.). (1992). </w:t>
      </w:r>
      <w:r w:rsidRPr="00C64C9A">
        <w:rPr>
          <w:rFonts w:ascii="Times New Roman" w:eastAsia="TimesNewRomanPSMT" w:hAnsi="Times New Roman" w:cs="Times New Roman"/>
          <w:i/>
          <w:iCs/>
          <w:sz w:val="24"/>
          <w:szCs w:val="24"/>
          <w:lang w:val="en-US"/>
          <w14:ligatures w14:val="standardContextual"/>
        </w:rPr>
        <w:t>Overcoming the odds: High risk children from birth to adulthood</w:t>
      </w:r>
      <w:r w:rsidRPr="00C64C9A">
        <w:rPr>
          <w:rFonts w:ascii="Times New Roman" w:eastAsia="TimesNewRomanPSMT" w:hAnsi="Times New Roman" w:cs="Times New Roman"/>
          <w:sz w:val="24"/>
          <w:szCs w:val="24"/>
          <w:lang w:val="en-US"/>
          <w14:ligatures w14:val="standardContextual"/>
        </w:rPr>
        <w:t>. Ithaca, NY: Cornell University Press.</w:t>
      </w:r>
    </w:p>
    <w:p w14:paraId="3FF2016D" w14:textId="77777777" w:rsidR="00E900F3" w:rsidRDefault="00E900F3" w:rsidP="00A40EF6">
      <w:pPr>
        <w:spacing w:before="240" w:after="160" w:line="360" w:lineRule="auto"/>
        <w:ind w:left="709" w:hanging="709"/>
        <w:jc w:val="both"/>
        <w:rPr>
          <w:rFonts w:ascii="Times New Roman" w:hAnsi="Times New Roman" w:cs="Times New Roman"/>
          <w:sz w:val="24"/>
          <w:szCs w:val="24"/>
          <w:lang w:val="en-US"/>
        </w:rPr>
      </w:pPr>
      <w:r w:rsidRPr="0026715C">
        <w:rPr>
          <w:rFonts w:ascii="Times New Roman" w:hAnsi="Times New Roman" w:cs="Times New Roman"/>
          <w:sz w:val="24"/>
          <w:szCs w:val="24"/>
          <w:lang w:val="en-US"/>
        </w:rPr>
        <w:lastRenderedPageBreak/>
        <w:t xml:space="preserve">Windle, G. (2011). What is resilience? A review and concept analysis. </w:t>
      </w:r>
      <w:r w:rsidRPr="0026715C">
        <w:rPr>
          <w:rFonts w:ascii="Times New Roman" w:hAnsi="Times New Roman" w:cs="Times New Roman"/>
          <w:i/>
          <w:iCs/>
          <w:sz w:val="24"/>
          <w:szCs w:val="24"/>
          <w:lang w:val="en-US"/>
        </w:rPr>
        <w:t>Reviews in Clinical Gerontology</w:t>
      </w:r>
      <w:r w:rsidRPr="0026715C">
        <w:rPr>
          <w:rFonts w:ascii="Times New Roman" w:hAnsi="Times New Roman" w:cs="Times New Roman"/>
          <w:sz w:val="24"/>
          <w:szCs w:val="24"/>
          <w:lang w:val="en-US"/>
        </w:rPr>
        <w:t xml:space="preserve">, 21(02), 152-169. </w:t>
      </w:r>
    </w:p>
    <w:p w14:paraId="5F8553D6" w14:textId="77777777" w:rsidR="003029E6" w:rsidRPr="00073F6B" w:rsidRDefault="0093636B" w:rsidP="0093636B">
      <w:pPr>
        <w:spacing w:after="160" w:line="259" w:lineRule="auto"/>
        <w:rPr>
          <w:rFonts w:ascii="Times New Roman" w:hAnsi="Times New Roman" w:cs="Times New Roman"/>
          <w:b/>
          <w:bCs/>
          <w:sz w:val="24"/>
          <w:szCs w:val="24"/>
          <w:lang w:val="en-US"/>
        </w:rPr>
      </w:pPr>
      <w:r w:rsidRPr="0026715C">
        <w:rPr>
          <w:rFonts w:ascii="Times New Roman" w:hAnsi="Times New Roman" w:cs="Times New Roman"/>
          <w:b/>
          <w:bCs/>
          <w:sz w:val="24"/>
          <w:szCs w:val="24"/>
        </w:rPr>
        <w:t>Β</w:t>
      </w:r>
      <w:r w:rsidRPr="00073F6B">
        <w:rPr>
          <w:rFonts w:ascii="Times New Roman" w:hAnsi="Times New Roman" w:cs="Times New Roman"/>
          <w:b/>
          <w:bCs/>
          <w:sz w:val="24"/>
          <w:szCs w:val="24"/>
          <w:lang w:val="en-US"/>
        </w:rPr>
        <w:t xml:space="preserve">. </w:t>
      </w:r>
      <w:r w:rsidR="00922E96" w:rsidRPr="0026715C">
        <w:rPr>
          <w:rFonts w:ascii="Times New Roman" w:hAnsi="Times New Roman" w:cs="Times New Roman"/>
          <w:b/>
          <w:bCs/>
          <w:sz w:val="24"/>
          <w:szCs w:val="24"/>
        </w:rPr>
        <w:t>Ελληνόγλωσση</w:t>
      </w:r>
    </w:p>
    <w:p w14:paraId="5D09C7B5" w14:textId="77777777" w:rsidR="00E900F3" w:rsidRDefault="00E900F3" w:rsidP="00A40EF6">
      <w:pPr>
        <w:spacing w:before="240" w:line="360" w:lineRule="auto"/>
        <w:ind w:left="851" w:hanging="851"/>
        <w:jc w:val="both"/>
        <w:rPr>
          <w:rFonts w:ascii="Times New Roman" w:eastAsiaTheme="majorEastAsia" w:hAnsi="Times New Roman" w:cs="Times New Roman"/>
          <w:sz w:val="24"/>
          <w:szCs w:val="24"/>
        </w:rPr>
      </w:pPr>
      <w:proofErr w:type="spellStart"/>
      <w:r w:rsidRPr="0026715C">
        <w:rPr>
          <w:rFonts w:ascii="Times New Roman" w:eastAsiaTheme="majorEastAsia" w:hAnsi="Times New Roman" w:cs="Times New Roman"/>
          <w:sz w:val="24"/>
          <w:szCs w:val="24"/>
        </w:rPr>
        <w:t>Αυδή</w:t>
      </w:r>
      <w:proofErr w:type="spellEnd"/>
      <w:r w:rsidRPr="00073F6B">
        <w:rPr>
          <w:rFonts w:ascii="Times New Roman" w:eastAsiaTheme="majorEastAsia" w:hAnsi="Times New Roman" w:cs="Times New Roman"/>
          <w:sz w:val="24"/>
          <w:szCs w:val="24"/>
          <w:lang w:val="en-US"/>
        </w:rPr>
        <w:t xml:space="preserve">, </w:t>
      </w:r>
      <w:r w:rsidRPr="0026715C">
        <w:rPr>
          <w:rFonts w:ascii="Times New Roman" w:eastAsiaTheme="majorEastAsia" w:hAnsi="Times New Roman" w:cs="Times New Roman"/>
          <w:sz w:val="24"/>
          <w:szCs w:val="24"/>
        </w:rPr>
        <w:t>Α</w:t>
      </w:r>
      <w:r w:rsidRPr="00073F6B">
        <w:rPr>
          <w:rFonts w:ascii="Times New Roman" w:eastAsiaTheme="majorEastAsia" w:hAnsi="Times New Roman" w:cs="Times New Roman"/>
          <w:sz w:val="24"/>
          <w:szCs w:val="24"/>
          <w:lang w:val="en-US"/>
        </w:rPr>
        <w:t xml:space="preserve">. &amp; </w:t>
      </w:r>
      <w:r w:rsidRPr="0026715C">
        <w:rPr>
          <w:rFonts w:ascii="Times New Roman" w:eastAsiaTheme="majorEastAsia" w:hAnsi="Times New Roman" w:cs="Times New Roman"/>
          <w:sz w:val="24"/>
          <w:szCs w:val="24"/>
        </w:rPr>
        <w:t>Χατζηγεωργίου</w:t>
      </w:r>
      <w:r w:rsidRPr="00073F6B">
        <w:rPr>
          <w:rFonts w:ascii="Times New Roman" w:eastAsiaTheme="majorEastAsia" w:hAnsi="Times New Roman" w:cs="Times New Roman"/>
          <w:sz w:val="24"/>
          <w:szCs w:val="24"/>
          <w:lang w:val="en-US"/>
        </w:rPr>
        <w:t xml:space="preserve">, </w:t>
      </w:r>
      <w:r w:rsidRPr="0026715C">
        <w:rPr>
          <w:rFonts w:ascii="Times New Roman" w:eastAsiaTheme="majorEastAsia" w:hAnsi="Times New Roman" w:cs="Times New Roman"/>
          <w:sz w:val="24"/>
          <w:szCs w:val="24"/>
        </w:rPr>
        <w:t>Μ</w:t>
      </w:r>
      <w:r w:rsidRPr="00073F6B">
        <w:rPr>
          <w:rFonts w:ascii="Times New Roman" w:eastAsiaTheme="majorEastAsia" w:hAnsi="Times New Roman" w:cs="Times New Roman"/>
          <w:sz w:val="24"/>
          <w:szCs w:val="24"/>
          <w:lang w:val="en-US"/>
        </w:rPr>
        <w:t xml:space="preserve">. (2007). </w:t>
      </w:r>
      <w:r w:rsidRPr="0026715C">
        <w:rPr>
          <w:rFonts w:ascii="Times New Roman" w:eastAsiaTheme="majorEastAsia" w:hAnsi="Times New Roman" w:cs="Times New Roman"/>
          <w:i/>
          <w:iCs/>
          <w:sz w:val="24"/>
          <w:szCs w:val="24"/>
        </w:rPr>
        <w:t>Η τέχνη του Δράματος στην εκπαίδευση</w:t>
      </w:r>
      <w:r w:rsidRPr="0026715C">
        <w:rPr>
          <w:rFonts w:ascii="Times New Roman" w:eastAsiaTheme="majorEastAsia" w:hAnsi="Times New Roman" w:cs="Times New Roman"/>
          <w:sz w:val="24"/>
          <w:szCs w:val="24"/>
        </w:rPr>
        <w:t xml:space="preserve">. Αθήνα: Μεταίχμιο. </w:t>
      </w:r>
    </w:p>
    <w:p w14:paraId="5B3F5168" w14:textId="77777777" w:rsidR="00E900F3" w:rsidRPr="0026715C" w:rsidRDefault="00E900F3" w:rsidP="00A40EF6">
      <w:pPr>
        <w:pStyle w:val="Default"/>
        <w:spacing w:before="240" w:line="360" w:lineRule="auto"/>
        <w:ind w:left="851" w:hanging="851"/>
        <w:jc w:val="both"/>
      </w:pPr>
      <w:proofErr w:type="spellStart"/>
      <w:r w:rsidRPr="0026715C">
        <w:t>Βελόγλου</w:t>
      </w:r>
      <w:proofErr w:type="spellEnd"/>
      <w:r w:rsidRPr="0026715C">
        <w:t xml:space="preserve">, Μ. (2023). </w:t>
      </w:r>
      <w:r w:rsidRPr="0026715C">
        <w:rPr>
          <w:i/>
          <w:iCs/>
        </w:rPr>
        <w:t>Το Θέατρο της Επινόησης ως μέσο ενδυνάμωσης της Ψυχικής Ανθεκτικότητας σε Γονείς παιδιών με Ειδικές Εκπαιδευτικές Ανάγκες</w:t>
      </w:r>
      <w:r w:rsidRPr="0026715C">
        <w:t xml:space="preserve"> (Μεταπτυχιακή Διπλωματική εργασία). Πανεπιστήμιο Πελοποννήσου, Ναύπλιο. </w:t>
      </w:r>
    </w:p>
    <w:p w14:paraId="2722E52A" w14:textId="77777777" w:rsidR="00E900F3" w:rsidRDefault="00E900F3" w:rsidP="00A40EF6">
      <w:pPr>
        <w:pStyle w:val="Default"/>
        <w:spacing w:before="240" w:line="360" w:lineRule="auto"/>
        <w:ind w:left="851" w:hanging="851"/>
        <w:jc w:val="both"/>
      </w:pPr>
      <w:r w:rsidRPr="0026715C">
        <w:t xml:space="preserve">Βλαχάκη, Ε. (2022).  </w:t>
      </w:r>
      <w:r w:rsidRPr="0026715C">
        <w:rPr>
          <w:i/>
          <w:iCs/>
        </w:rPr>
        <w:t>Η αφήγηση και η δραματοποίηση παραμυθιών ως μέσο ενίσχυσης της ψυχικής ανθεκτικότητας παιδιών σχολικής ηλικίας. Έρευνα σε παιδιά Δ΄ Δημοτικού</w:t>
      </w:r>
      <w:r w:rsidRPr="0026715C">
        <w:t xml:space="preserve"> (Μεταπτυχιακή Διπλωματική εργασία). Πανεπιστήμιο Πελοποννήσου, Ναύπλιο. </w:t>
      </w:r>
    </w:p>
    <w:p w14:paraId="00BE42B2" w14:textId="77777777" w:rsidR="00E900F3" w:rsidRPr="004B5702" w:rsidRDefault="00E900F3" w:rsidP="00367561">
      <w:pPr>
        <w:spacing w:line="360" w:lineRule="auto"/>
        <w:ind w:left="851" w:hanging="851"/>
        <w:jc w:val="both"/>
        <w:rPr>
          <w:rFonts w:ascii="Times New Roman" w:hAnsi="Times New Roman" w:cs="Times New Roman"/>
          <w:sz w:val="24"/>
          <w:szCs w:val="24"/>
        </w:rPr>
      </w:pPr>
      <w:proofErr w:type="spellStart"/>
      <w:r w:rsidRPr="004B5702">
        <w:rPr>
          <w:rFonts w:ascii="Times New Roman" w:hAnsi="Times New Roman" w:cs="Times New Roman"/>
          <w:sz w:val="24"/>
          <w:szCs w:val="24"/>
        </w:rPr>
        <w:t>Εμβαλωτής</w:t>
      </w:r>
      <w:proofErr w:type="spellEnd"/>
      <w:r w:rsidRPr="004B5702">
        <w:rPr>
          <w:rFonts w:ascii="Times New Roman" w:hAnsi="Times New Roman" w:cs="Times New Roman"/>
          <w:sz w:val="24"/>
          <w:szCs w:val="24"/>
        </w:rPr>
        <w:t xml:space="preserve">, Α., </w:t>
      </w:r>
      <w:proofErr w:type="spellStart"/>
      <w:r w:rsidRPr="004B5702">
        <w:rPr>
          <w:rFonts w:ascii="Times New Roman" w:hAnsi="Times New Roman" w:cs="Times New Roman"/>
          <w:sz w:val="24"/>
          <w:szCs w:val="24"/>
        </w:rPr>
        <w:t>Κατσής</w:t>
      </w:r>
      <w:proofErr w:type="spellEnd"/>
      <w:r w:rsidRPr="004B5702">
        <w:rPr>
          <w:rFonts w:ascii="Times New Roman" w:hAnsi="Times New Roman" w:cs="Times New Roman"/>
          <w:sz w:val="24"/>
          <w:szCs w:val="24"/>
        </w:rPr>
        <w:t>, Α., &amp; Σιδερίδης, Γ.</w:t>
      </w:r>
      <w:r>
        <w:rPr>
          <w:rFonts w:ascii="Times New Roman" w:hAnsi="Times New Roman" w:cs="Times New Roman"/>
          <w:sz w:val="24"/>
          <w:szCs w:val="24"/>
        </w:rPr>
        <w:t xml:space="preserve"> </w:t>
      </w:r>
      <w:r w:rsidRPr="004B5702">
        <w:rPr>
          <w:rFonts w:ascii="Times New Roman" w:hAnsi="Times New Roman" w:cs="Times New Roman"/>
          <w:sz w:val="24"/>
          <w:szCs w:val="24"/>
        </w:rPr>
        <w:t xml:space="preserve">Δ. (2011). </w:t>
      </w:r>
      <w:r w:rsidRPr="004B5702">
        <w:rPr>
          <w:rFonts w:ascii="Times New Roman" w:hAnsi="Times New Roman" w:cs="Times New Roman"/>
          <w:i/>
          <w:iCs/>
          <w:sz w:val="24"/>
          <w:szCs w:val="24"/>
        </w:rPr>
        <w:t>Στατιστικές μέθοδοι στις κοινωνικές επιστήμες</w:t>
      </w:r>
      <w:r w:rsidRPr="004B5702">
        <w:rPr>
          <w:rFonts w:ascii="Times New Roman" w:hAnsi="Times New Roman" w:cs="Times New Roman"/>
          <w:sz w:val="24"/>
          <w:szCs w:val="24"/>
        </w:rPr>
        <w:t xml:space="preserve">. Τόπος. </w:t>
      </w:r>
    </w:p>
    <w:p w14:paraId="1E115040" w14:textId="77777777" w:rsidR="00E900F3" w:rsidRPr="0026715C" w:rsidRDefault="00E900F3" w:rsidP="00A40EF6">
      <w:pPr>
        <w:tabs>
          <w:tab w:val="left" w:pos="851"/>
        </w:tabs>
        <w:spacing w:before="240" w:line="360" w:lineRule="auto"/>
        <w:ind w:left="851" w:hanging="851"/>
        <w:jc w:val="both"/>
        <w:rPr>
          <w:rFonts w:ascii="Times New Roman" w:hAnsi="Times New Roman" w:cs="Times New Roman"/>
          <w:sz w:val="24"/>
          <w:szCs w:val="24"/>
        </w:rPr>
      </w:pPr>
      <w:r w:rsidRPr="0026715C">
        <w:rPr>
          <w:rFonts w:ascii="Times New Roman" w:hAnsi="Times New Roman" w:cs="Times New Roman"/>
          <w:sz w:val="24"/>
          <w:szCs w:val="24"/>
        </w:rPr>
        <w:t xml:space="preserve">Κωστή, Κ. (2018-2019). </w:t>
      </w:r>
      <w:r w:rsidRPr="0026715C">
        <w:rPr>
          <w:rFonts w:ascii="Times New Roman" w:hAnsi="Times New Roman" w:cs="Times New Roman"/>
          <w:i/>
          <w:iCs/>
          <w:sz w:val="24"/>
          <w:szCs w:val="24"/>
        </w:rPr>
        <w:t>Η παιδαγωγική του θεάτρου Ι:</w:t>
      </w:r>
      <w:r w:rsidRPr="0026715C">
        <w:rPr>
          <w:rFonts w:ascii="Times New Roman" w:hAnsi="Times New Roman" w:cs="Times New Roman"/>
          <w:sz w:val="24"/>
          <w:szCs w:val="24"/>
        </w:rPr>
        <w:t xml:space="preserve"> </w:t>
      </w:r>
      <w:r w:rsidRPr="0026715C">
        <w:rPr>
          <w:rFonts w:ascii="Times New Roman" w:hAnsi="Times New Roman" w:cs="Times New Roman"/>
          <w:i/>
          <w:iCs/>
          <w:sz w:val="24"/>
          <w:szCs w:val="24"/>
        </w:rPr>
        <w:t>Η διδακτική του θεάτρου στην εκπαίδευση. Σημειώσεις μαθήματος</w:t>
      </w:r>
      <w:r w:rsidRPr="0026715C">
        <w:rPr>
          <w:rFonts w:ascii="Times New Roman" w:hAnsi="Times New Roman" w:cs="Times New Roman"/>
          <w:sz w:val="24"/>
          <w:szCs w:val="24"/>
        </w:rPr>
        <w:t xml:space="preserve">. Ναύπλιο: Πανεπιστήμιο Πελοποννήσου, Τμήμα Θεατρικών Σπουδών.  </w:t>
      </w:r>
    </w:p>
    <w:p w14:paraId="194079D3" w14:textId="77777777" w:rsidR="00E900F3" w:rsidRDefault="00E900F3" w:rsidP="00E900F3">
      <w:pPr>
        <w:autoSpaceDE w:val="0"/>
        <w:autoSpaceDN w:val="0"/>
        <w:adjustRightInd w:val="0"/>
        <w:spacing w:before="240" w:after="0" w:line="360" w:lineRule="auto"/>
        <w:ind w:left="993" w:hanging="993"/>
        <w:jc w:val="both"/>
        <w:rPr>
          <w:rFonts w:ascii="Times New Roman" w:hAnsi="Times New Roman" w:cs="Times New Roman"/>
          <w:color w:val="000000" w:themeColor="text1"/>
          <w:sz w:val="24"/>
          <w:szCs w:val="24"/>
        </w:rPr>
      </w:pPr>
      <w:r w:rsidRPr="00233F59">
        <w:rPr>
          <w:rFonts w:ascii="Times New Roman" w:hAnsi="Times New Roman" w:cs="Times New Roman"/>
          <w:color w:val="000000" w:themeColor="text1"/>
          <w:sz w:val="24"/>
          <w:szCs w:val="24"/>
        </w:rPr>
        <w:t xml:space="preserve">Κωστοπούλου, Α. (2012) . Το εκπαιδευτικό δράμα στη διδασκαλία των λογοτεχνικών κειμένων του ανθολογίου Γ ́ &amp; Δ ́ Δημοτικού. Διημερίδα, </w:t>
      </w:r>
      <w:r w:rsidRPr="00233F59">
        <w:rPr>
          <w:rFonts w:ascii="Times New Roman" w:hAnsi="Times New Roman" w:cs="Times New Roman"/>
          <w:i/>
          <w:iCs/>
          <w:color w:val="000000" w:themeColor="text1"/>
          <w:sz w:val="24"/>
          <w:szCs w:val="24"/>
        </w:rPr>
        <w:t xml:space="preserve">«Ζητήματα διδασκαλίας της λογοτεχνίας» </w:t>
      </w:r>
      <w:r w:rsidRPr="00233F59">
        <w:rPr>
          <w:rFonts w:ascii="Times New Roman" w:hAnsi="Times New Roman" w:cs="Times New Roman"/>
          <w:color w:val="000000" w:themeColor="text1"/>
          <w:sz w:val="24"/>
          <w:szCs w:val="24"/>
        </w:rPr>
        <w:t>2, (σ.σ. 1-24)</w:t>
      </w:r>
      <w:r>
        <w:rPr>
          <w:rFonts w:ascii="Times New Roman" w:hAnsi="Times New Roman" w:cs="Times New Roman"/>
          <w:color w:val="000000" w:themeColor="text1"/>
          <w:sz w:val="24"/>
          <w:szCs w:val="24"/>
        </w:rPr>
        <w:t>.</w:t>
      </w:r>
      <w:r w:rsidRPr="00233F59">
        <w:rPr>
          <w:rFonts w:ascii="Times New Roman" w:hAnsi="Times New Roman" w:cs="Times New Roman"/>
          <w:color w:val="000000" w:themeColor="text1"/>
          <w:sz w:val="24"/>
          <w:szCs w:val="24"/>
        </w:rPr>
        <w:t xml:space="preserve"> Τμήμα Γλώσσας, Φιλολογίας και Πολιτισμού Παρευξείνιων Χωρών</w:t>
      </w:r>
      <w:r>
        <w:rPr>
          <w:rFonts w:ascii="Times New Roman" w:hAnsi="Times New Roman" w:cs="Times New Roman"/>
          <w:color w:val="000000" w:themeColor="text1"/>
          <w:sz w:val="24"/>
          <w:szCs w:val="24"/>
        </w:rPr>
        <w:t>, Κομοτηνή</w:t>
      </w:r>
      <w:r w:rsidRPr="00233F59">
        <w:rPr>
          <w:rFonts w:ascii="Times New Roman" w:hAnsi="Times New Roman" w:cs="Times New Roman"/>
          <w:color w:val="000000" w:themeColor="text1"/>
          <w:sz w:val="24"/>
          <w:szCs w:val="24"/>
        </w:rPr>
        <w:t>.</w:t>
      </w:r>
    </w:p>
    <w:p w14:paraId="598E5912" w14:textId="77777777" w:rsidR="00E900F3" w:rsidRPr="0026715C" w:rsidRDefault="00E900F3" w:rsidP="00A40EF6">
      <w:pPr>
        <w:spacing w:before="240" w:line="360" w:lineRule="auto"/>
        <w:ind w:left="709" w:hanging="709"/>
        <w:jc w:val="both"/>
        <w:rPr>
          <w:rFonts w:ascii="Times New Roman" w:eastAsiaTheme="majorEastAsia" w:hAnsi="Times New Roman" w:cs="Times New Roman"/>
          <w:sz w:val="24"/>
          <w:szCs w:val="24"/>
        </w:rPr>
      </w:pPr>
      <w:proofErr w:type="spellStart"/>
      <w:r w:rsidRPr="0026715C">
        <w:rPr>
          <w:rFonts w:ascii="Times New Roman" w:hAnsi="Times New Roman" w:cs="Times New Roman"/>
          <w:sz w:val="24"/>
          <w:szCs w:val="24"/>
        </w:rPr>
        <w:t>Λακιώτη</w:t>
      </w:r>
      <w:proofErr w:type="spellEnd"/>
      <w:r w:rsidRPr="0026715C">
        <w:rPr>
          <w:rFonts w:ascii="Times New Roman" w:hAnsi="Times New Roman" w:cs="Times New Roman"/>
          <w:sz w:val="24"/>
          <w:szCs w:val="24"/>
        </w:rPr>
        <w:t xml:space="preserve">, Α. (2016). </w:t>
      </w:r>
      <w:r w:rsidRPr="0026715C">
        <w:rPr>
          <w:rFonts w:ascii="Times New Roman" w:hAnsi="Times New Roman" w:cs="Times New Roman"/>
          <w:i/>
          <w:iCs/>
          <w:sz w:val="24"/>
          <w:szCs w:val="24"/>
        </w:rPr>
        <w:t xml:space="preserve">Η </w:t>
      </w:r>
      <w:proofErr w:type="spellStart"/>
      <w:r w:rsidRPr="0026715C">
        <w:rPr>
          <w:rFonts w:ascii="Times New Roman" w:hAnsi="Times New Roman" w:cs="Times New Roman"/>
          <w:i/>
          <w:iCs/>
          <w:sz w:val="24"/>
          <w:szCs w:val="24"/>
        </w:rPr>
        <w:t>Ψυχοθεραπεία</w:t>
      </w:r>
      <w:proofErr w:type="spellEnd"/>
      <w:r w:rsidRPr="0026715C">
        <w:rPr>
          <w:rFonts w:ascii="Times New Roman" w:hAnsi="Times New Roman" w:cs="Times New Roman"/>
          <w:i/>
          <w:iCs/>
          <w:sz w:val="24"/>
          <w:szCs w:val="24"/>
        </w:rPr>
        <w:t xml:space="preserve"> ως Παράγοντας </w:t>
      </w:r>
      <w:proofErr w:type="spellStart"/>
      <w:r w:rsidRPr="0026715C">
        <w:rPr>
          <w:rFonts w:ascii="Times New Roman" w:hAnsi="Times New Roman" w:cs="Times New Roman"/>
          <w:i/>
          <w:iCs/>
          <w:sz w:val="24"/>
          <w:szCs w:val="24"/>
        </w:rPr>
        <w:t>Ενίσχυσης</w:t>
      </w:r>
      <w:proofErr w:type="spellEnd"/>
      <w:r w:rsidRPr="0026715C">
        <w:rPr>
          <w:rFonts w:ascii="Times New Roman" w:hAnsi="Times New Roman" w:cs="Times New Roman"/>
          <w:i/>
          <w:iCs/>
          <w:sz w:val="24"/>
          <w:szCs w:val="24"/>
        </w:rPr>
        <w:t xml:space="preserve"> της </w:t>
      </w:r>
      <w:proofErr w:type="spellStart"/>
      <w:r w:rsidRPr="0026715C">
        <w:rPr>
          <w:rFonts w:ascii="Times New Roman" w:hAnsi="Times New Roman" w:cs="Times New Roman"/>
          <w:i/>
          <w:iCs/>
          <w:sz w:val="24"/>
          <w:szCs w:val="24"/>
        </w:rPr>
        <w:t>Ψυχικής</w:t>
      </w:r>
      <w:proofErr w:type="spellEnd"/>
      <w:r w:rsidRPr="0026715C">
        <w:rPr>
          <w:rFonts w:ascii="Times New Roman" w:hAnsi="Times New Roman" w:cs="Times New Roman"/>
          <w:i/>
          <w:iCs/>
          <w:sz w:val="24"/>
          <w:szCs w:val="24"/>
        </w:rPr>
        <w:t xml:space="preserve"> </w:t>
      </w:r>
      <w:proofErr w:type="spellStart"/>
      <w:r w:rsidRPr="0026715C">
        <w:rPr>
          <w:rFonts w:ascii="Times New Roman" w:hAnsi="Times New Roman" w:cs="Times New Roman"/>
          <w:i/>
          <w:iCs/>
          <w:sz w:val="24"/>
          <w:szCs w:val="24"/>
        </w:rPr>
        <w:t>Ανθεκτικότητας</w:t>
      </w:r>
      <w:proofErr w:type="spellEnd"/>
      <w:r w:rsidRPr="0026715C">
        <w:rPr>
          <w:rFonts w:ascii="Times New Roman" w:hAnsi="Times New Roman" w:cs="Times New Roman"/>
          <w:i/>
          <w:iCs/>
          <w:sz w:val="24"/>
          <w:szCs w:val="24"/>
        </w:rPr>
        <w:t xml:space="preserve"> </w:t>
      </w:r>
      <w:r w:rsidRPr="0026715C">
        <w:rPr>
          <w:rFonts w:ascii="Times New Roman" w:hAnsi="Times New Roman" w:cs="Times New Roman"/>
          <w:sz w:val="24"/>
          <w:szCs w:val="24"/>
        </w:rPr>
        <w:t xml:space="preserve">(Διδακτορική διατριβή). </w:t>
      </w:r>
      <w:proofErr w:type="spellStart"/>
      <w:r w:rsidRPr="0026715C">
        <w:rPr>
          <w:rFonts w:ascii="Times New Roman" w:hAnsi="Times New Roman" w:cs="Times New Roman"/>
          <w:sz w:val="24"/>
          <w:szCs w:val="24"/>
        </w:rPr>
        <w:t>Πάντειο</w:t>
      </w:r>
      <w:proofErr w:type="spellEnd"/>
      <w:r w:rsidRPr="0026715C">
        <w:rPr>
          <w:rFonts w:ascii="Times New Roman" w:hAnsi="Times New Roman" w:cs="Times New Roman"/>
          <w:sz w:val="24"/>
          <w:szCs w:val="24"/>
        </w:rPr>
        <w:t xml:space="preserve"> Πανεπιστήμιο Κοινωνικών και Πολιτικών Επιστημών, Αθήνα.</w:t>
      </w:r>
    </w:p>
    <w:p w14:paraId="44FBFFB0" w14:textId="5E6EF518" w:rsidR="00E900F3" w:rsidRPr="00073F6B" w:rsidRDefault="00E900F3" w:rsidP="00E900F3">
      <w:pPr>
        <w:autoSpaceDE w:val="0"/>
        <w:autoSpaceDN w:val="0"/>
        <w:adjustRightInd w:val="0"/>
        <w:spacing w:before="240" w:after="0" w:line="360" w:lineRule="auto"/>
        <w:ind w:left="993" w:hanging="993"/>
        <w:jc w:val="both"/>
        <w:rPr>
          <w:rFonts w:ascii="Times New Roman" w:hAnsi="Times New Roman" w:cs="Times New Roman"/>
          <w:color w:val="000000" w:themeColor="text1"/>
          <w:sz w:val="36"/>
          <w:szCs w:val="36"/>
        </w:rPr>
      </w:pPr>
      <w:proofErr w:type="spellStart"/>
      <w:r w:rsidRPr="005D4B9A">
        <w:rPr>
          <w:rFonts w:ascii="Times New Roman" w:eastAsia="TimesNewRomanPSMT" w:hAnsi="Times New Roman" w:cs="Times New Roman"/>
          <w:sz w:val="24"/>
          <w:szCs w:val="24"/>
          <w14:ligatures w14:val="standardContextual"/>
        </w:rPr>
        <w:t>Λε</w:t>
      </w:r>
      <w:r w:rsidR="00DB0D58">
        <w:rPr>
          <w:rFonts w:ascii="Times New Roman" w:eastAsia="TimesNewRomanPSMT" w:hAnsi="Times New Roman" w:cs="Times New Roman"/>
          <w:sz w:val="24"/>
          <w:szCs w:val="24"/>
          <w14:ligatures w14:val="standardContextual"/>
        </w:rPr>
        <w:t>ν</w:t>
      </w:r>
      <w:r w:rsidRPr="005D4B9A">
        <w:rPr>
          <w:rFonts w:ascii="Times New Roman" w:eastAsia="TimesNewRomanPSMT" w:hAnsi="Times New Roman" w:cs="Times New Roman"/>
          <w:sz w:val="24"/>
          <w:szCs w:val="24"/>
          <w14:ligatures w14:val="standardContextual"/>
        </w:rPr>
        <w:t>α</w:t>
      </w:r>
      <w:r w:rsidR="00DB0D58">
        <w:rPr>
          <w:rFonts w:ascii="Times New Roman" w:eastAsia="TimesNewRomanPSMT" w:hAnsi="Times New Roman" w:cs="Times New Roman"/>
          <w:sz w:val="24"/>
          <w:szCs w:val="24"/>
          <w14:ligatures w14:val="standardContextual"/>
        </w:rPr>
        <w:t>κ</w:t>
      </w:r>
      <w:r w:rsidRPr="005D4B9A">
        <w:rPr>
          <w:rFonts w:ascii="Times New Roman" w:eastAsia="TimesNewRomanPSMT" w:hAnsi="Times New Roman" w:cs="Times New Roman"/>
          <w:sz w:val="24"/>
          <w:szCs w:val="24"/>
          <w14:ligatures w14:val="standardContextual"/>
        </w:rPr>
        <w:t>άκης</w:t>
      </w:r>
      <w:proofErr w:type="spellEnd"/>
      <w:r w:rsidRPr="005D4B9A">
        <w:rPr>
          <w:rFonts w:ascii="Times New Roman" w:eastAsia="TimesNewRomanPSMT" w:hAnsi="Times New Roman" w:cs="Times New Roman"/>
          <w:sz w:val="24"/>
          <w:szCs w:val="24"/>
          <w14:ligatures w14:val="standardContextual"/>
        </w:rPr>
        <w:t xml:space="preserve">, Α. (2013). Η </w:t>
      </w:r>
      <w:proofErr w:type="spellStart"/>
      <w:r w:rsidRPr="005D4B9A">
        <w:rPr>
          <w:rFonts w:ascii="Times New Roman" w:eastAsia="TimesNewRomanPSMT" w:hAnsi="Times New Roman" w:cs="Times New Roman"/>
          <w:sz w:val="24"/>
          <w:szCs w:val="24"/>
          <w14:ligatures w14:val="standardContextual"/>
        </w:rPr>
        <w:t>μορφοπαιδευτική</w:t>
      </w:r>
      <w:proofErr w:type="spellEnd"/>
      <w:r w:rsidRPr="005D4B9A">
        <w:rPr>
          <w:rFonts w:ascii="Times New Roman" w:eastAsia="TimesNewRomanPSMT" w:hAnsi="Times New Roman" w:cs="Times New Roman"/>
          <w:sz w:val="24"/>
          <w:szCs w:val="24"/>
          <w14:ligatures w14:val="standardContextual"/>
        </w:rPr>
        <w:t xml:space="preserve"> αξία του θεάτρου και του</w:t>
      </w:r>
      <w:r>
        <w:rPr>
          <w:rFonts w:ascii="Times New Roman" w:eastAsia="TimesNewRomanPSMT" w:hAnsi="Times New Roman" w:cs="Times New Roman"/>
          <w:sz w:val="24"/>
          <w:szCs w:val="24"/>
          <w14:ligatures w14:val="standardContextual"/>
        </w:rPr>
        <w:t xml:space="preserve"> </w:t>
      </w:r>
      <w:r w:rsidRPr="005D4B9A">
        <w:rPr>
          <w:rFonts w:ascii="Times New Roman" w:eastAsia="TimesNewRomanPSMT" w:hAnsi="Times New Roman" w:cs="Times New Roman"/>
          <w:sz w:val="24"/>
          <w:szCs w:val="24"/>
          <w14:ligatures w14:val="standardContextual"/>
        </w:rPr>
        <w:t xml:space="preserve">παιχνιδιού στην εκπαίδευση. Στο Θ. </w:t>
      </w:r>
      <w:proofErr w:type="spellStart"/>
      <w:r w:rsidRPr="005D4B9A">
        <w:rPr>
          <w:rFonts w:ascii="Times New Roman" w:eastAsia="TimesNewRomanPSMT" w:hAnsi="Times New Roman" w:cs="Times New Roman"/>
          <w:sz w:val="24"/>
          <w:szCs w:val="24"/>
          <w14:ligatures w14:val="standardContextual"/>
        </w:rPr>
        <w:t>Γραμματάς</w:t>
      </w:r>
      <w:proofErr w:type="spellEnd"/>
      <w:r w:rsidRPr="005D4B9A">
        <w:rPr>
          <w:rFonts w:ascii="Times New Roman" w:eastAsia="TimesNewRomanPSMT" w:hAnsi="Times New Roman" w:cs="Times New Roman"/>
          <w:sz w:val="24"/>
          <w:szCs w:val="24"/>
          <w14:ligatures w14:val="standardContextual"/>
        </w:rPr>
        <w:t xml:space="preserve"> (</w:t>
      </w:r>
      <w:proofErr w:type="spellStart"/>
      <w:r w:rsidRPr="005D4B9A">
        <w:rPr>
          <w:rFonts w:ascii="Times New Roman" w:eastAsia="TimesNewRomanPSMT" w:hAnsi="Times New Roman" w:cs="Times New Roman"/>
          <w:sz w:val="24"/>
          <w:szCs w:val="24"/>
          <w14:ligatures w14:val="standardContextual"/>
        </w:rPr>
        <w:t>επιμ</w:t>
      </w:r>
      <w:proofErr w:type="spellEnd"/>
      <w:r w:rsidRPr="005D4B9A">
        <w:rPr>
          <w:rFonts w:ascii="Times New Roman" w:eastAsia="TimesNewRomanPSMT" w:hAnsi="Times New Roman" w:cs="Times New Roman"/>
          <w:sz w:val="24"/>
          <w:szCs w:val="24"/>
          <w14:ligatures w14:val="standardContextual"/>
        </w:rPr>
        <w:t xml:space="preserve">.), </w:t>
      </w:r>
      <w:r w:rsidRPr="005D4B9A">
        <w:rPr>
          <w:rFonts w:ascii="Times New Roman" w:eastAsia="TimesNewRomanPS-ItalicMT" w:hAnsi="Times New Roman" w:cs="Times New Roman"/>
          <w:i/>
          <w:iCs/>
          <w:sz w:val="24"/>
          <w:szCs w:val="24"/>
          <w14:ligatures w14:val="standardContextual"/>
        </w:rPr>
        <w:t>Το Θέατρο ως</w:t>
      </w:r>
      <w:r>
        <w:rPr>
          <w:rFonts w:ascii="Times New Roman" w:eastAsia="TimesNewRomanPS-ItalicMT" w:hAnsi="Times New Roman" w:cs="Times New Roman"/>
          <w:i/>
          <w:iCs/>
          <w:sz w:val="24"/>
          <w:szCs w:val="24"/>
          <w14:ligatures w14:val="standardContextual"/>
        </w:rPr>
        <w:t xml:space="preserve"> </w:t>
      </w:r>
      <w:proofErr w:type="spellStart"/>
      <w:r w:rsidRPr="005D4B9A">
        <w:rPr>
          <w:rFonts w:ascii="Times New Roman" w:eastAsia="TimesNewRomanPS-ItalicMT" w:hAnsi="Times New Roman" w:cs="Times New Roman"/>
          <w:i/>
          <w:iCs/>
          <w:sz w:val="24"/>
          <w:szCs w:val="24"/>
          <w14:ligatures w14:val="standardContextual"/>
        </w:rPr>
        <w:t>μορφοπαιδευτικό</w:t>
      </w:r>
      <w:proofErr w:type="spellEnd"/>
      <w:r w:rsidRPr="005D4B9A">
        <w:rPr>
          <w:rFonts w:ascii="Times New Roman" w:eastAsia="TimesNewRomanPS-ItalicMT" w:hAnsi="Times New Roman" w:cs="Times New Roman"/>
          <w:i/>
          <w:iCs/>
          <w:sz w:val="24"/>
          <w:szCs w:val="24"/>
          <w14:ligatures w14:val="standardContextual"/>
        </w:rPr>
        <w:t xml:space="preserve"> αγαθό και καλλιτεχνική έκφραση στην Εκπαίδευση και την</w:t>
      </w:r>
      <w:r>
        <w:rPr>
          <w:rFonts w:ascii="Times New Roman" w:eastAsia="TimesNewRomanPS-ItalicMT" w:hAnsi="Times New Roman" w:cs="Times New Roman"/>
          <w:i/>
          <w:iCs/>
          <w:sz w:val="24"/>
          <w:szCs w:val="24"/>
          <w14:ligatures w14:val="standardContextual"/>
        </w:rPr>
        <w:t xml:space="preserve"> </w:t>
      </w:r>
      <w:r w:rsidRPr="005D4B9A">
        <w:rPr>
          <w:rFonts w:ascii="Times New Roman" w:eastAsia="TimesNewRomanPS-ItalicMT" w:hAnsi="Times New Roman" w:cs="Times New Roman"/>
          <w:i/>
          <w:iCs/>
          <w:sz w:val="24"/>
          <w:szCs w:val="24"/>
          <w14:ligatures w14:val="standardContextual"/>
        </w:rPr>
        <w:t>κοινωνία</w:t>
      </w:r>
      <w:r w:rsidRPr="005D4B9A">
        <w:rPr>
          <w:rFonts w:ascii="Times New Roman" w:eastAsia="TimesNewRomanPSMT" w:hAnsi="Times New Roman" w:cs="Times New Roman"/>
          <w:sz w:val="24"/>
          <w:szCs w:val="24"/>
          <w14:ligatures w14:val="standardContextual"/>
        </w:rPr>
        <w:t xml:space="preserve">, </w:t>
      </w:r>
      <w:r w:rsidRPr="005D4B9A">
        <w:rPr>
          <w:rFonts w:ascii="Times New Roman" w:eastAsia="TimesNewRomanPSMT" w:hAnsi="Times New Roman" w:cs="Times New Roman"/>
          <w:sz w:val="24"/>
          <w:szCs w:val="24"/>
          <w14:ligatures w14:val="standardContextual"/>
        </w:rPr>
        <w:lastRenderedPageBreak/>
        <w:t>Διδακτικό εγχειρίδιο στο πλαίσιο του προγράμματος “Θαλής”</w:t>
      </w:r>
      <w:r>
        <w:rPr>
          <w:rFonts w:ascii="Times New Roman" w:eastAsia="TimesNewRomanPSMT" w:hAnsi="Times New Roman" w:cs="Times New Roman"/>
          <w:sz w:val="24"/>
          <w:szCs w:val="24"/>
          <w14:ligatures w14:val="standardContextual"/>
        </w:rPr>
        <w:t xml:space="preserve"> </w:t>
      </w:r>
      <w:r w:rsidRPr="005D4B9A">
        <w:rPr>
          <w:rFonts w:ascii="Times New Roman" w:eastAsia="TimesNewRomanPSMT" w:hAnsi="Times New Roman" w:cs="Times New Roman"/>
          <w:sz w:val="24"/>
          <w:szCs w:val="24"/>
          <w14:ligatures w14:val="standardContextual"/>
        </w:rPr>
        <w:t>(</w:t>
      </w:r>
      <w:proofErr w:type="spellStart"/>
      <w:r w:rsidRPr="005D4B9A">
        <w:rPr>
          <w:rFonts w:ascii="Times New Roman" w:eastAsia="TimesNewRomanPSMT" w:hAnsi="Times New Roman" w:cs="Times New Roman"/>
          <w:sz w:val="24"/>
          <w:szCs w:val="24"/>
          <w14:ligatures w14:val="standardContextual"/>
        </w:rPr>
        <w:t>σσ</w:t>
      </w:r>
      <w:proofErr w:type="spellEnd"/>
      <w:r w:rsidRPr="005D4B9A">
        <w:rPr>
          <w:rFonts w:ascii="Times New Roman" w:eastAsia="TimesNewRomanPSMT" w:hAnsi="Times New Roman" w:cs="Times New Roman"/>
          <w:sz w:val="24"/>
          <w:szCs w:val="24"/>
          <w14:ligatures w14:val="standardContextual"/>
        </w:rPr>
        <w:t>. 58-77). Αθήνα</w:t>
      </w:r>
      <w:r w:rsidRPr="00073F6B">
        <w:rPr>
          <w:rFonts w:ascii="Times New Roman" w:eastAsia="TimesNewRomanPSMT" w:hAnsi="Times New Roman" w:cs="Times New Roman"/>
          <w:sz w:val="24"/>
          <w:szCs w:val="24"/>
          <w14:ligatures w14:val="standardContextual"/>
        </w:rPr>
        <w:t xml:space="preserve">: </w:t>
      </w:r>
      <w:r w:rsidRPr="005D4B9A">
        <w:rPr>
          <w:rFonts w:ascii="Times New Roman" w:eastAsia="TimesNewRomanPSMT" w:hAnsi="Times New Roman" w:cs="Times New Roman"/>
          <w:sz w:val="24"/>
          <w:szCs w:val="24"/>
          <w14:ligatures w14:val="standardContextual"/>
        </w:rPr>
        <w:t>ΕΚΠΑ</w:t>
      </w:r>
      <w:r w:rsidRPr="00073F6B">
        <w:rPr>
          <w:rFonts w:ascii="Times New Roman" w:eastAsia="TimesNewRomanPSMT" w:hAnsi="Times New Roman" w:cs="Times New Roman"/>
          <w:sz w:val="24"/>
          <w:szCs w:val="24"/>
          <w14:ligatures w14:val="standardContextual"/>
        </w:rPr>
        <w:t>.</w:t>
      </w:r>
    </w:p>
    <w:p w14:paraId="128CD390" w14:textId="77777777" w:rsidR="00E900F3" w:rsidRDefault="00E900F3" w:rsidP="00E900F3">
      <w:pPr>
        <w:autoSpaceDE w:val="0"/>
        <w:autoSpaceDN w:val="0"/>
        <w:adjustRightInd w:val="0"/>
        <w:spacing w:before="240" w:after="0" w:line="360" w:lineRule="auto"/>
        <w:ind w:left="993" w:hanging="993"/>
        <w:jc w:val="both"/>
        <w:rPr>
          <w:rFonts w:ascii="Times New Roman" w:eastAsia="TimesNewRomanPSMT" w:hAnsi="Times New Roman" w:cs="Times New Roman"/>
          <w:sz w:val="24"/>
          <w:szCs w:val="24"/>
          <w14:ligatures w14:val="standardContextual"/>
        </w:rPr>
      </w:pPr>
      <w:proofErr w:type="spellStart"/>
      <w:r w:rsidRPr="00C64C9A">
        <w:rPr>
          <w:rFonts w:ascii="Times New Roman" w:eastAsia="TimesNewRomanPSMT" w:hAnsi="Times New Roman" w:cs="Times New Roman"/>
          <w:sz w:val="24"/>
          <w:szCs w:val="24"/>
          <w14:ligatures w14:val="standardContextual"/>
        </w:rPr>
        <w:t>Ματσόπουλος</w:t>
      </w:r>
      <w:proofErr w:type="spellEnd"/>
      <w:r w:rsidRPr="00C64C9A">
        <w:rPr>
          <w:rFonts w:ascii="Times New Roman" w:eastAsia="TimesNewRomanPSMT" w:hAnsi="Times New Roman" w:cs="Times New Roman"/>
          <w:sz w:val="24"/>
          <w:szCs w:val="24"/>
          <w14:ligatures w14:val="standardContextual"/>
        </w:rPr>
        <w:t xml:space="preserve">, Α. (2011). Χαρτογράφηση Βασικών Εννοιών σχετικά με την Ψυχική Ανθεκτικότητα &amp; Ένα Νέο Μοντέλο </w:t>
      </w:r>
      <w:proofErr w:type="spellStart"/>
      <w:r w:rsidRPr="00C64C9A">
        <w:rPr>
          <w:rFonts w:ascii="Times New Roman" w:eastAsia="TimesNewRomanPSMT" w:hAnsi="Times New Roman" w:cs="Times New Roman"/>
          <w:sz w:val="24"/>
          <w:szCs w:val="24"/>
          <w14:ligatures w14:val="standardContextual"/>
        </w:rPr>
        <w:t>Οικοσυστημικής</w:t>
      </w:r>
      <w:proofErr w:type="spellEnd"/>
      <w:r w:rsidRPr="00C64C9A">
        <w:rPr>
          <w:rFonts w:ascii="Times New Roman" w:eastAsia="TimesNewRomanPSMT" w:hAnsi="Times New Roman" w:cs="Times New Roman"/>
          <w:sz w:val="24"/>
          <w:szCs w:val="24"/>
          <w14:ligatures w14:val="standardContextual"/>
        </w:rPr>
        <w:t xml:space="preserve"> Συνεργατικής Συμβουλευτικής στο Σχολικό Πλαίσιο. Στο </w:t>
      </w:r>
      <w:proofErr w:type="spellStart"/>
      <w:r w:rsidRPr="00C64C9A">
        <w:rPr>
          <w:rFonts w:ascii="Times New Roman" w:eastAsia="TimesNewRomanPSMT" w:hAnsi="Times New Roman" w:cs="Times New Roman"/>
          <w:sz w:val="24"/>
          <w:szCs w:val="24"/>
          <w14:ligatures w14:val="standardContextual"/>
        </w:rPr>
        <w:t>Ματσόπουλος</w:t>
      </w:r>
      <w:proofErr w:type="spellEnd"/>
      <w:r w:rsidRPr="00C64C9A">
        <w:rPr>
          <w:rFonts w:ascii="Times New Roman" w:eastAsia="TimesNewRomanPSMT" w:hAnsi="Times New Roman" w:cs="Times New Roman"/>
          <w:sz w:val="24"/>
          <w:szCs w:val="24"/>
          <w14:ligatures w14:val="standardContextual"/>
        </w:rPr>
        <w:t xml:space="preserve"> Α. (</w:t>
      </w:r>
      <w:proofErr w:type="spellStart"/>
      <w:r w:rsidRPr="00C64C9A">
        <w:rPr>
          <w:rFonts w:ascii="Times New Roman" w:eastAsia="TimesNewRomanPSMT" w:hAnsi="Times New Roman" w:cs="Times New Roman"/>
          <w:sz w:val="24"/>
          <w:szCs w:val="24"/>
          <w14:ligatures w14:val="standardContextual"/>
        </w:rPr>
        <w:t>Εκδ</w:t>
      </w:r>
      <w:proofErr w:type="spellEnd"/>
      <w:r w:rsidRPr="00C64C9A">
        <w:rPr>
          <w:rFonts w:ascii="Times New Roman" w:eastAsia="TimesNewRomanPSMT" w:hAnsi="Times New Roman" w:cs="Times New Roman"/>
          <w:sz w:val="24"/>
          <w:szCs w:val="24"/>
          <w14:ligatures w14:val="standardContextual"/>
        </w:rPr>
        <w:t xml:space="preserve">.), </w:t>
      </w:r>
      <w:r w:rsidRPr="00C64C9A">
        <w:rPr>
          <w:rFonts w:ascii="Times New Roman" w:eastAsia="TimesNewRomanPSMT" w:hAnsi="Times New Roman" w:cs="Times New Roman"/>
          <w:i/>
          <w:iCs/>
          <w:sz w:val="24"/>
          <w:szCs w:val="24"/>
          <w14:ligatures w14:val="standardContextual"/>
        </w:rPr>
        <w:t xml:space="preserve">Από την </w:t>
      </w:r>
      <w:proofErr w:type="spellStart"/>
      <w:r w:rsidRPr="00C64C9A">
        <w:rPr>
          <w:rFonts w:ascii="Times New Roman" w:eastAsia="TimesNewRomanPSMT" w:hAnsi="Times New Roman" w:cs="Times New Roman"/>
          <w:i/>
          <w:iCs/>
          <w:sz w:val="24"/>
          <w:szCs w:val="24"/>
          <w14:ligatures w14:val="standardContextual"/>
        </w:rPr>
        <w:t>Ευαλωτότητα</w:t>
      </w:r>
      <w:proofErr w:type="spellEnd"/>
      <w:r w:rsidRPr="00C64C9A">
        <w:rPr>
          <w:rFonts w:ascii="Times New Roman" w:eastAsia="TimesNewRomanPSMT" w:hAnsi="Times New Roman" w:cs="Times New Roman"/>
          <w:i/>
          <w:iCs/>
          <w:sz w:val="24"/>
          <w:szCs w:val="24"/>
          <w14:ligatures w14:val="standardContextual"/>
        </w:rPr>
        <w:t xml:space="preserve"> στην Ψυχική Ανθεκτικότητα: Εφαρμογές στο Σχολικό Πλαίσιο και στην Οικογένεια. </w:t>
      </w:r>
      <w:r w:rsidRPr="00C64C9A">
        <w:rPr>
          <w:rFonts w:ascii="Times New Roman" w:eastAsia="TimesNewRomanPSMT" w:hAnsi="Times New Roman" w:cs="Times New Roman"/>
          <w:sz w:val="24"/>
          <w:szCs w:val="24"/>
          <w14:ligatures w14:val="standardContextual"/>
        </w:rPr>
        <w:t>(σελ. 25-82).</w:t>
      </w:r>
      <w:r w:rsidRPr="00A453F5">
        <w:rPr>
          <w:rFonts w:ascii="Times New Roman" w:eastAsia="TimesNewRomanPSMT" w:hAnsi="Times New Roman" w:cs="Times New Roman"/>
          <w:sz w:val="24"/>
          <w:szCs w:val="24"/>
          <w14:ligatures w14:val="standardContextual"/>
        </w:rPr>
        <w:t xml:space="preserve"> </w:t>
      </w:r>
      <w:r w:rsidRPr="00C64C9A">
        <w:rPr>
          <w:rFonts w:ascii="Times New Roman" w:eastAsia="TimesNewRomanPSMT" w:hAnsi="Times New Roman" w:cs="Times New Roman"/>
          <w:sz w:val="24"/>
          <w:szCs w:val="24"/>
          <w14:ligatures w14:val="standardContextual"/>
        </w:rPr>
        <w:t xml:space="preserve">Αθήνα: </w:t>
      </w:r>
      <w:proofErr w:type="spellStart"/>
      <w:r w:rsidRPr="00C64C9A">
        <w:rPr>
          <w:rFonts w:ascii="Times New Roman" w:eastAsia="TimesNewRomanPSMT" w:hAnsi="Times New Roman" w:cs="Times New Roman"/>
          <w:sz w:val="24"/>
          <w:szCs w:val="24"/>
          <w14:ligatures w14:val="standardContextual"/>
        </w:rPr>
        <w:t>Παπαζήση</w:t>
      </w:r>
      <w:proofErr w:type="spellEnd"/>
      <w:r w:rsidRPr="00C64C9A">
        <w:rPr>
          <w:rFonts w:ascii="Times New Roman" w:eastAsia="TimesNewRomanPSMT" w:hAnsi="Times New Roman" w:cs="Times New Roman"/>
          <w:sz w:val="24"/>
          <w:szCs w:val="24"/>
          <w14:ligatures w14:val="standardContextual"/>
        </w:rPr>
        <w:t>.</w:t>
      </w:r>
    </w:p>
    <w:p w14:paraId="3F9CFFDF" w14:textId="77777777" w:rsidR="00E900F3" w:rsidRDefault="00E900F3" w:rsidP="00E900F3">
      <w:pPr>
        <w:autoSpaceDE w:val="0"/>
        <w:autoSpaceDN w:val="0"/>
        <w:adjustRightInd w:val="0"/>
        <w:spacing w:before="240" w:after="0" w:line="360" w:lineRule="auto"/>
        <w:ind w:left="993" w:hanging="993"/>
        <w:jc w:val="both"/>
        <w:rPr>
          <w:rFonts w:ascii="Times New Roman" w:hAnsi="Times New Roman" w:cs="Times New Roman"/>
          <w:color w:val="000000" w:themeColor="text1"/>
          <w:sz w:val="24"/>
          <w:szCs w:val="24"/>
        </w:rPr>
      </w:pPr>
      <w:r w:rsidRPr="003E399C">
        <w:rPr>
          <w:rFonts w:ascii="Times New Roman" w:hAnsi="Times New Roman" w:cs="Times New Roman"/>
          <w:color w:val="000000" w:themeColor="text1"/>
          <w:sz w:val="24"/>
          <w:szCs w:val="24"/>
        </w:rPr>
        <w:t xml:space="preserve">Παπαϊωάννου, Θ. (2016). </w:t>
      </w:r>
      <w:r w:rsidRPr="003E399C">
        <w:rPr>
          <w:rFonts w:ascii="Times New Roman" w:hAnsi="Times New Roman" w:cs="Times New Roman"/>
          <w:i/>
          <w:iCs/>
          <w:color w:val="000000" w:themeColor="text1"/>
          <w:sz w:val="24"/>
          <w:szCs w:val="24"/>
        </w:rPr>
        <w:t>Προσέγγιση λογοτεχνικών κειμένων μέσω τεχνικών της δραματικής τέχνης στην εκπαίδευση και του κουκλοθεάτρου</w:t>
      </w:r>
      <w:r w:rsidRPr="003E399C">
        <w:rPr>
          <w:rFonts w:ascii="Times New Roman" w:hAnsi="Times New Roman" w:cs="Times New Roman"/>
          <w:color w:val="000000" w:themeColor="text1"/>
          <w:sz w:val="24"/>
          <w:szCs w:val="24"/>
        </w:rPr>
        <w:t xml:space="preserve"> (Διδακτορική διατριβή).</w:t>
      </w:r>
      <w:r>
        <w:rPr>
          <w:rFonts w:ascii="Times New Roman" w:hAnsi="Times New Roman" w:cs="Times New Roman"/>
          <w:color w:val="000000" w:themeColor="text1"/>
          <w:sz w:val="24"/>
          <w:szCs w:val="24"/>
        </w:rPr>
        <w:t xml:space="preserve"> </w:t>
      </w:r>
      <w:r w:rsidRPr="003E399C">
        <w:rPr>
          <w:rFonts w:ascii="Times New Roman" w:hAnsi="Times New Roman" w:cs="Times New Roman"/>
          <w:color w:val="000000" w:themeColor="text1"/>
          <w:sz w:val="24"/>
          <w:szCs w:val="24"/>
        </w:rPr>
        <w:t>Πανεπιστήμιο Θεσσαλίας, Βόλος.</w:t>
      </w:r>
    </w:p>
    <w:p w14:paraId="0510EF93" w14:textId="77777777" w:rsidR="00E900F3" w:rsidRPr="0026715C" w:rsidRDefault="00E900F3" w:rsidP="00A40EF6">
      <w:pPr>
        <w:pStyle w:val="Default"/>
        <w:spacing w:before="240" w:line="360" w:lineRule="auto"/>
        <w:ind w:left="851" w:hanging="993"/>
        <w:jc w:val="both"/>
      </w:pPr>
      <w:proofErr w:type="spellStart"/>
      <w:r w:rsidRPr="0026715C">
        <w:t>Τζώρτζογλου</w:t>
      </w:r>
      <w:proofErr w:type="spellEnd"/>
      <w:r w:rsidRPr="0026715C">
        <w:t xml:space="preserve">, Ε. (2021). </w:t>
      </w:r>
      <w:r w:rsidRPr="0026715C">
        <w:rPr>
          <w:i/>
          <w:iCs/>
        </w:rPr>
        <w:t>Προγράμματα ανάπτυξης της ψυχικής ανθεκτικότητας στο σχολικό πλαίσιο και ο ρόλος τους στη διαδικασία μάθησης</w:t>
      </w:r>
      <w:r w:rsidRPr="0026715C">
        <w:t xml:space="preserve"> (Μεταπτυχιακή Διπλωματική εργασία). Πανεπιστήμιο Αιγαίου, Ρόδος. </w:t>
      </w:r>
    </w:p>
    <w:p w14:paraId="75C37A8B" w14:textId="77777777" w:rsidR="00E900F3" w:rsidRPr="0026715C" w:rsidRDefault="00E900F3" w:rsidP="00A40EF6">
      <w:pPr>
        <w:spacing w:before="240" w:line="360" w:lineRule="auto"/>
        <w:ind w:left="851" w:hanging="851"/>
        <w:jc w:val="both"/>
        <w:rPr>
          <w:rFonts w:ascii="Times New Roman" w:eastAsiaTheme="majorEastAsia" w:hAnsi="Times New Roman" w:cs="Times New Roman"/>
          <w:sz w:val="24"/>
          <w:szCs w:val="24"/>
        </w:rPr>
      </w:pPr>
      <w:r w:rsidRPr="003E399C">
        <w:rPr>
          <w:rFonts w:ascii="Times New Roman" w:hAnsi="Times New Roman" w:cs="Times New Roman"/>
          <w:color w:val="000000" w:themeColor="text1"/>
          <w:sz w:val="24"/>
          <w:szCs w:val="24"/>
        </w:rPr>
        <w:t xml:space="preserve">Τσιάρας, Α. (2014). </w:t>
      </w:r>
      <w:r w:rsidRPr="003E399C">
        <w:rPr>
          <w:rFonts w:ascii="Times New Roman" w:hAnsi="Times New Roman" w:cs="Times New Roman"/>
          <w:i/>
          <w:iCs/>
          <w:color w:val="000000" w:themeColor="text1"/>
          <w:sz w:val="24"/>
          <w:szCs w:val="24"/>
        </w:rPr>
        <w:t xml:space="preserve">Η αναπτυξιακή διάσταση της διδακτικής του δράματος στην εκπαίδευση. </w:t>
      </w:r>
      <w:r w:rsidRPr="003E399C">
        <w:rPr>
          <w:rFonts w:ascii="Times New Roman" w:hAnsi="Times New Roman" w:cs="Times New Roman"/>
          <w:color w:val="000000" w:themeColor="text1"/>
          <w:sz w:val="24"/>
          <w:szCs w:val="24"/>
        </w:rPr>
        <w:t xml:space="preserve">Αθήνα: </w:t>
      </w:r>
      <w:proofErr w:type="spellStart"/>
      <w:r w:rsidRPr="003E399C">
        <w:rPr>
          <w:rFonts w:ascii="Times New Roman" w:hAnsi="Times New Roman" w:cs="Times New Roman"/>
          <w:color w:val="000000" w:themeColor="text1"/>
          <w:sz w:val="24"/>
          <w:szCs w:val="24"/>
        </w:rPr>
        <w:t>Παπαζήσης</w:t>
      </w:r>
      <w:proofErr w:type="spellEnd"/>
      <w:r>
        <w:rPr>
          <w:sz w:val="23"/>
          <w:szCs w:val="23"/>
        </w:rPr>
        <w:t>.</w:t>
      </w:r>
    </w:p>
    <w:p w14:paraId="674123C6" w14:textId="77777777" w:rsidR="00E900F3" w:rsidRPr="00073F6B" w:rsidRDefault="00E900F3" w:rsidP="00A40EF6">
      <w:pPr>
        <w:spacing w:before="240" w:after="160" w:line="360" w:lineRule="auto"/>
        <w:ind w:left="851" w:hanging="851"/>
        <w:jc w:val="both"/>
        <w:rPr>
          <w:rFonts w:ascii="Times New Roman" w:hAnsi="Times New Roman" w:cs="Times New Roman"/>
          <w:sz w:val="24"/>
          <w:szCs w:val="24"/>
          <w:lang w:val="en-US"/>
        </w:rPr>
      </w:pPr>
      <w:r w:rsidRPr="0026715C">
        <w:rPr>
          <w:rFonts w:ascii="Times New Roman" w:hAnsi="Times New Roman" w:cs="Times New Roman"/>
          <w:sz w:val="24"/>
          <w:szCs w:val="24"/>
        </w:rPr>
        <w:t xml:space="preserve">Ψύλλου, Α. (2014). </w:t>
      </w:r>
      <w:r w:rsidRPr="0026715C">
        <w:rPr>
          <w:rFonts w:ascii="Times New Roman" w:hAnsi="Times New Roman" w:cs="Times New Roman"/>
          <w:i/>
          <w:iCs/>
          <w:sz w:val="24"/>
          <w:szCs w:val="24"/>
        </w:rPr>
        <w:t xml:space="preserve">«Τα φιλαράκια». Σχεδιασμός, κατασκευή, εφαρμογή και αξιολόγηση ενός </w:t>
      </w:r>
      <w:proofErr w:type="spellStart"/>
      <w:r w:rsidRPr="0026715C">
        <w:rPr>
          <w:rFonts w:ascii="Times New Roman" w:hAnsi="Times New Roman" w:cs="Times New Roman"/>
          <w:i/>
          <w:iCs/>
          <w:sz w:val="24"/>
          <w:szCs w:val="24"/>
        </w:rPr>
        <w:t>ψυχοεκπαιδευτικού</w:t>
      </w:r>
      <w:proofErr w:type="spellEnd"/>
      <w:r w:rsidRPr="0026715C">
        <w:rPr>
          <w:rFonts w:ascii="Times New Roman" w:hAnsi="Times New Roman" w:cs="Times New Roman"/>
          <w:i/>
          <w:iCs/>
          <w:sz w:val="24"/>
          <w:szCs w:val="24"/>
        </w:rPr>
        <w:t xml:space="preserve"> προγράμματος για τη συναισθηματική ανθεκτικότητα των παιδιών του Δημοτικού Σχολείου </w:t>
      </w:r>
      <w:r w:rsidRPr="0026715C">
        <w:rPr>
          <w:rFonts w:ascii="Times New Roman" w:hAnsi="Times New Roman" w:cs="Times New Roman"/>
          <w:sz w:val="24"/>
          <w:szCs w:val="24"/>
        </w:rPr>
        <w:t>(Διδακτορική διατριβή). Πανεπιστήμιο</w:t>
      </w:r>
      <w:r w:rsidRPr="00073F6B">
        <w:rPr>
          <w:rFonts w:ascii="Times New Roman" w:hAnsi="Times New Roman" w:cs="Times New Roman"/>
          <w:sz w:val="24"/>
          <w:szCs w:val="24"/>
          <w:lang w:val="en-US"/>
        </w:rPr>
        <w:t xml:space="preserve"> </w:t>
      </w:r>
      <w:r w:rsidRPr="0026715C">
        <w:rPr>
          <w:rFonts w:ascii="Times New Roman" w:hAnsi="Times New Roman" w:cs="Times New Roman"/>
          <w:sz w:val="24"/>
          <w:szCs w:val="24"/>
        </w:rPr>
        <w:t>Θεσσαλίας</w:t>
      </w:r>
      <w:r w:rsidRPr="00073F6B">
        <w:rPr>
          <w:rFonts w:ascii="Times New Roman" w:hAnsi="Times New Roman" w:cs="Times New Roman"/>
          <w:sz w:val="24"/>
          <w:szCs w:val="24"/>
          <w:lang w:val="en-US"/>
        </w:rPr>
        <w:t xml:space="preserve">, </w:t>
      </w:r>
      <w:r w:rsidRPr="0026715C">
        <w:rPr>
          <w:rFonts w:ascii="Times New Roman" w:hAnsi="Times New Roman" w:cs="Times New Roman"/>
          <w:sz w:val="24"/>
          <w:szCs w:val="24"/>
        </w:rPr>
        <w:t>Βόλος</w:t>
      </w:r>
      <w:r w:rsidRPr="00073F6B">
        <w:rPr>
          <w:rFonts w:ascii="Times New Roman" w:hAnsi="Times New Roman" w:cs="Times New Roman"/>
          <w:sz w:val="24"/>
          <w:szCs w:val="24"/>
          <w:lang w:val="en-US"/>
        </w:rPr>
        <w:t xml:space="preserve">.  </w:t>
      </w:r>
    </w:p>
    <w:p w14:paraId="34691967" w14:textId="77777777" w:rsidR="0046278D" w:rsidRPr="00056820" w:rsidRDefault="0046278D" w:rsidP="00C64C9A">
      <w:pPr>
        <w:spacing w:after="160" w:line="360" w:lineRule="auto"/>
        <w:rPr>
          <w:rFonts w:ascii="Times New Roman" w:hAnsi="Times New Roman" w:cs="Times New Roman"/>
          <w:sz w:val="23"/>
          <w:szCs w:val="23"/>
          <w:lang w:val="en-US"/>
        </w:rPr>
      </w:pPr>
    </w:p>
    <w:p w14:paraId="707EE0FF" w14:textId="4D31B206" w:rsidR="0046278D" w:rsidRPr="00056820" w:rsidRDefault="00922E96">
      <w:pPr>
        <w:spacing w:after="160" w:line="259" w:lineRule="auto"/>
        <w:rPr>
          <w:rFonts w:ascii="Times New Roman" w:hAnsi="Times New Roman" w:cs="Times New Roman"/>
          <w:b/>
          <w:bCs/>
          <w:sz w:val="24"/>
          <w:szCs w:val="24"/>
          <w:lang w:val="en-US"/>
        </w:rPr>
      </w:pPr>
      <w:r w:rsidRPr="00056820">
        <w:rPr>
          <w:rFonts w:ascii="Times New Roman" w:hAnsi="Times New Roman" w:cs="Times New Roman"/>
          <w:sz w:val="24"/>
          <w:szCs w:val="24"/>
          <w:lang w:val="en-US"/>
        </w:rPr>
        <w:t xml:space="preserve"> </w:t>
      </w:r>
      <w:r w:rsidR="0093636B" w:rsidRPr="0026715C">
        <w:rPr>
          <w:rFonts w:ascii="Times New Roman" w:hAnsi="Times New Roman" w:cs="Times New Roman"/>
          <w:b/>
          <w:bCs/>
          <w:sz w:val="24"/>
          <w:szCs w:val="24"/>
        </w:rPr>
        <w:t>Γ</w:t>
      </w:r>
      <w:r w:rsidR="0093636B" w:rsidRPr="00056820">
        <w:rPr>
          <w:rFonts w:ascii="Times New Roman" w:hAnsi="Times New Roman" w:cs="Times New Roman"/>
          <w:b/>
          <w:bCs/>
          <w:sz w:val="24"/>
          <w:szCs w:val="24"/>
          <w:lang w:val="en-US"/>
        </w:rPr>
        <w:t xml:space="preserve">. </w:t>
      </w:r>
      <w:proofErr w:type="spellStart"/>
      <w:r w:rsidRPr="0026715C">
        <w:rPr>
          <w:rFonts w:ascii="Times New Roman" w:hAnsi="Times New Roman" w:cs="Times New Roman"/>
          <w:b/>
          <w:bCs/>
          <w:sz w:val="24"/>
          <w:szCs w:val="24"/>
        </w:rPr>
        <w:t>Δικτυογραφία</w:t>
      </w:r>
      <w:proofErr w:type="spellEnd"/>
      <w:r w:rsidRPr="00056820">
        <w:rPr>
          <w:rFonts w:ascii="Times New Roman" w:hAnsi="Times New Roman" w:cs="Times New Roman"/>
          <w:b/>
          <w:bCs/>
          <w:sz w:val="24"/>
          <w:szCs w:val="24"/>
          <w:lang w:val="en-US"/>
        </w:rPr>
        <w:t xml:space="preserve"> </w:t>
      </w:r>
    </w:p>
    <w:p w14:paraId="14E5EADE" w14:textId="77777777" w:rsidR="00815B46" w:rsidRPr="00E900F3" w:rsidRDefault="00815B46" w:rsidP="00E900F3">
      <w:pPr>
        <w:autoSpaceDE w:val="0"/>
        <w:autoSpaceDN w:val="0"/>
        <w:adjustRightInd w:val="0"/>
        <w:spacing w:after="0" w:line="360" w:lineRule="auto"/>
        <w:ind w:left="709" w:hanging="709"/>
        <w:jc w:val="both"/>
        <w:rPr>
          <w:rFonts w:ascii="Times New Roman" w:eastAsia="TimesNewRomanPSMT" w:hAnsi="Times New Roman" w:cs="Times New Roman"/>
          <w:i/>
          <w:iCs/>
          <w:sz w:val="24"/>
          <w:szCs w:val="24"/>
          <w14:ligatures w14:val="standardContextual"/>
        </w:rPr>
      </w:pPr>
    </w:p>
    <w:p w14:paraId="5370153F" w14:textId="77777777" w:rsidR="00815B46" w:rsidRPr="00E900F3" w:rsidRDefault="00815B46" w:rsidP="00E900F3">
      <w:pPr>
        <w:spacing w:before="240" w:after="160" w:line="360" w:lineRule="auto"/>
        <w:ind w:left="709" w:hanging="709"/>
        <w:jc w:val="both"/>
        <w:rPr>
          <w:rFonts w:ascii="Times New Roman" w:hAnsi="Times New Roman" w:cs="Times New Roman"/>
          <w:sz w:val="24"/>
          <w:szCs w:val="24"/>
          <w:lang w:val="en-US"/>
        </w:rPr>
      </w:pPr>
      <w:r w:rsidRPr="00E900F3">
        <w:rPr>
          <w:rFonts w:ascii="Times New Roman" w:hAnsi="Times New Roman" w:cs="Times New Roman"/>
          <w:sz w:val="24"/>
          <w:szCs w:val="24"/>
          <w:lang w:val="en-US"/>
        </w:rPr>
        <w:t xml:space="preserve">Ames, </w:t>
      </w:r>
      <w:r w:rsidRPr="00E900F3">
        <w:rPr>
          <w:rFonts w:ascii="Times New Roman" w:hAnsi="Times New Roman" w:cs="Times New Roman"/>
          <w:sz w:val="24"/>
          <w:szCs w:val="24"/>
        </w:rPr>
        <w:t>Μ</w:t>
      </w:r>
      <w:r w:rsidRPr="00E900F3">
        <w:rPr>
          <w:rFonts w:ascii="Times New Roman" w:hAnsi="Times New Roman" w:cs="Times New Roman"/>
          <w:sz w:val="24"/>
          <w:szCs w:val="24"/>
          <w:lang w:val="en-US"/>
        </w:rPr>
        <w:t xml:space="preserve">. &amp; Greer, S. (2021). </w:t>
      </w:r>
      <w:r w:rsidRPr="00E900F3">
        <w:rPr>
          <w:rFonts w:ascii="Times New Roman" w:hAnsi="Times New Roman" w:cs="Times New Roman"/>
          <w:i/>
          <w:iCs/>
          <w:sz w:val="24"/>
          <w:szCs w:val="24"/>
          <w:lang w:val="en-US"/>
        </w:rPr>
        <w:t>Renegotiating resilience, redefining resourcefulness. Research in Drama Education</w:t>
      </w:r>
      <w:r w:rsidRPr="00E900F3">
        <w:rPr>
          <w:rFonts w:ascii="Times New Roman" w:hAnsi="Times New Roman" w:cs="Times New Roman"/>
          <w:sz w:val="24"/>
          <w:szCs w:val="24"/>
          <w:lang w:val="en-US"/>
        </w:rPr>
        <w:t xml:space="preserve">. </w:t>
      </w:r>
      <w:r w:rsidRPr="00E900F3">
        <w:rPr>
          <w:rFonts w:ascii="Times New Roman" w:hAnsi="Times New Roman" w:cs="Times New Roman"/>
          <w:sz w:val="24"/>
          <w:szCs w:val="24"/>
        </w:rPr>
        <w:t>Ανακτήθηκε</w:t>
      </w:r>
      <w:r w:rsidRPr="00E900F3">
        <w:rPr>
          <w:rFonts w:ascii="Times New Roman" w:hAnsi="Times New Roman" w:cs="Times New Roman"/>
          <w:sz w:val="24"/>
          <w:szCs w:val="24"/>
          <w:lang w:val="en-US"/>
        </w:rPr>
        <w:t xml:space="preserve"> 7 </w:t>
      </w:r>
      <w:r w:rsidRPr="00E900F3">
        <w:rPr>
          <w:rFonts w:ascii="Times New Roman" w:hAnsi="Times New Roman" w:cs="Times New Roman"/>
          <w:sz w:val="24"/>
          <w:szCs w:val="24"/>
        </w:rPr>
        <w:t>Σεπτεμβρίου</w:t>
      </w:r>
      <w:r w:rsidRPr="00E900F3">
        <w:rPr>
          <w:rFonts w:ascii="Times New Roman" w:hAnsi="Times New Roman" w:cs="Times New Roman"/>
          <w:sz w:val="24"/>
          <w:szCs w:val="24"/>
          <w:lang w:val="en-US"/>
        </w:rPr>
        <w:t xml:space="preserve">, 2023 </w:t>
      </w:r>
      <w:r w:rsidRPr="00E900F3">
        <w:rPr>
          <w:rFonts w:ascii="Times New Roman" w:hAnsi="Times New Roman" w:cs="Times New Roman"/>
          <w:sz w:val="24"/>
          <w:szCs w:val="24"/>
        </w:rPr>
        <w:t>από</w:t>
      </w:r>
      <w:r w:rsidRPr="00E900F3">
        <w:rPr>
          <w:rFonts w:ascii="Times New Roman" w:hAnsi="Times New Roman" w:cs="Times New Roman"/>
          <w:sz w:val="24"/>
          <w:szCs w:val="24"/>
          <w:lang w:val="en-US"/>
        </w:rPr>
        <w:t xml:space="preserve">: </w:t>
      </w:r>
      <w:hyperlink r:id="rId13" w:history="1">
        <w:r w:rsidRPr="00E900F3">
          <w:rPr>
            <w:rStyle w:val="-"/>
            <w:rFonts w:ascii="Times New Roman" w:hAnsi="Times New Roman" w:cs="Times New Roman"/>
            <w:sz w:val="24"/>
            <w:szCs w:val="24"/>
            <w:lang w:val="en-US"/>
          </w:rPr>
          <w:t>https://www.tandfonline.com/doi/full/10.1080/13569783.2020.1863143</w:t>
        </w:r>
      </w:hyperlink>
      <w:r w:rsidRPr="00E900F3">
        <w:rPr>
          <w:rFonts w:ascii="Times New Roman" w:hAnsi="Times New Roman" w:cs="Times New Roman"/>
          <w:sz w:val="24"/>
          <w:szCs w:val="24"/>
          <w:lang w:val="en-US"/>
        </w:rPr>
        <w:t xml:space="preserve">  </w:t>
      </w:r>
    </w:p>
    <w:p w14:paraId="0DEC007C" w14:textId="77777777" w:rsidR="00815B46" w:rsidRPr="00DB0D58" w:rsidRDefault="00815B46" w:rsidP="000A6DD4">
      <w:pPr>
        <w:spacing w:line="360" w:lineRule="auto"/>
        <w:ind w:left="709" w:hanging="709"/>
        <w:jc w:val="both"/>
        <w:rPr>
          <w:rFonts w:ascii="Times New Roman" w:hAnsi="Times New Roman" w:cs="Times New Roman"/>
          <w:color w:val="073763"/>
          <w:sz w:val="24"/>
          <w:szCs w:val="24"/>
          <w:lang w:val="en-US"/>
        </w:rPr>
      </w:pPr>
      <w:proofErr w:type="spellStart"/>
      <w:r w:rsidRPr="00DB0D58">
        <w:rPr>
          <w:rFonts w:ascii="Times New Roman" w:hAnsi="Times New Roman" w:cs="Times New Roman"/>
          <w:color w:val="000000" w:themeColor="text1"/>
          <w:sz w:val="24"/>
          <w:szCs w:val="24"/>
          <w:lang w:val="en-US"/>
        </w:rPr>
        <w:t>Asimidou</w:t>
      </w:r>
      <w:proofErr w:type="spellEnd"/>
      <w:r w:rsidRPr="00DB0D58">
        <w:rPr>
          <w:rFonts w:ascii="Times New Roman" w:hAnsi="Times New Roman" w:cs="Times New Roman"/>
          <w:color w:val="000000" w:themeColor="text1"/>
          <w:sz w:val="24"/>
          <w:szCs w:val="24"/>
          <w:lang w:val="en-US"/>
        </w:rPr>
        <w:t xml:space="preserve">, A., </w:t>
      </w:r>
      <w:proofErr w:type="spellStart"/>
      <w:r w:rsidRPr="00DB0D58">
        <w:rPr>
          <w:rFonts w:ascii="Times New Roman" w:hAnsi="Times New Roman" w:cs="Times New Roman"/>
          <w:color w:val="000000" w:themeColor="text1"/>
          <w:sz w:val="24"/>
          <w:szCs w:val="24"/>
          <w:lang w:val="en-US"/>
        </w:rPr>
        <w:t>Lenakakis</w:t>
      </w:r>
      <w:proofErr w:type="spellEnd"/>
      <w:r w:rsidRPr="00DB0D58">
        <w:rPr>
          <w:rFonts w:ascii="Times New Roman" w:hAnsi="Times New Roman" w:cs="Times New Roman"/>
          <w:color w:val="000000" w:themeColor="text1"/>
          <w:sz w:val="24"/>
          <w:szCs w:val="24"/>
          <w:lang w:val="en-US"/>
        </w:rPr>
        <w:t xml:space="preserve">, A., &amp; Tsiaras, A. (2021). The contribution of drama pedagogy in developing adolescents’ self-confidence: A case study. </w:t>
      </w:r>
      <w:r w:rsidRPr="00DB0D58">
        <w:rPr>
          <w:rFonts w:ascii="Times New Roman" w:hAnsi="Times New Roman" w:cs="Times New Roman"/>
          <w:i/>
          <w:iCs/>
          <w:color w:val="000000" w:themeColor="text1"/>
          <w:sz w:val="24"/>
          <w:szCs w:val="24"/>
          <w:lang w:val="en-US"/>
        </w:rPr>
        <w:t>NJ: Drama Australia Journal</w:t>
      </w:r>
      <w:r w:rsidRPr="00DB0D58">
        <w:rPr>
          <w:rFonts w:ascii="Times New Roman" w:hAnsi="Times New Roman" w:cs="Times New Roman"/>
          <w:color w:val="000000" w:themeColor="text1"/>
          <w:sz w:val="24"/>
          <w:szCs w:val="24"/>
          <w:lang w:val="en-US"/>
        </w:rPr>
        <w:t xml:space="preserve">, </w:t>
      </w:r>
      <w:r w:rsidRPr="00DB0D58">
        <w:rPr>
          <w:rFonts w:ascii="Times New Roman" w:hAnsi="Times New Roman" w:cs="Times New Roman"/>
          <w:i/>
          <w:iCs/>
          <w:color w:val="000000" w:themeColor="text1"/>
          <w:sz w:val="24"/>
          <w:szCs w:val="24"/>
          <w:lang w:val="en-US"/>
        </w:rPr>
        <w:t>45</w:t>
      </w:r>
      <w:r w:rsidRPr="00DB0D58">
        <w:rPr>
          <w:rFonts w:ascii="Times New Roman" w:hAnsi="Times New Roman" w:cs="Times New Roman"/>
          <w:color w:val="000000" w:themeColor="text1"/>
          <w:sz w:val="24"/>
          <w:szCs w:val="24"/>
          <w:lang w:val="en-US"/>
        </w:rPr>
        <w:t>(1),</w:t>
      </w:r>
      <w:r w:rsidRPr="00DB0D58">
        <w:rPr>
          <w:rFonts w:ascii="Times New Roman" w:hAnsi="Times New Roman" w:cs="Times New Roman"/>
          <w:i/>
          <w:iCs/>
          <w:color w:val="000000" w:themeColor="text1"/>
          <w:sz w:val="24"/>
          <w:szCs w:val="24"/>
          <w:lang w:val="en-US"/>
        </w:rPr>
        <w:t xml:space="preserve"> </w:t>
      </w:r>
      <w:r w:rsidRPr="00DB0D58">
        <w:rPr>
          <w:rFonts w:ascii="Times New Roman" w:hAnsi="Times New Roman" w:cs="Times New Roman"/>
          <w:color w:val="000000" w:themeColor="text1"/>
          <w:sz w:val="24"/>
          <w:szCs w:val="24"/>
          <w:lang w:val="en-US"/>
        </w:rPr>
        <w:t xml:space="preserve">45-58. </w:t>
      </w:r>
      <w:r>
        <w:rPr>
          <w:rFonts w:ascii="Times New Roman" w:hAnsi="Times New Roman" w:cs="Times New Roman"/>
          <w:color w:val="000000" w:themeColor="text1"/>
          <w:sz w:val="24"/>
          <w:szCs w:val="24"/>
        </w:rPr>
        <w:t>Ανακτήθηκε</w:t>
      </w:r>
      <w:r w:rsidRPr="00DB0D58">
        <w:rPr>
          <w:rFonts w:ascii="Times New Roman" w:hAnsi="Times New Roman" w:cs="Times New Roman"/>
          <w:color w:val="000000" w:themeColor="text1"/>
          <w:sz w:val="24"/>
          <w:szCs w:val="24"/>
          <w:lang w:val="en-US"/>
        </w:rPr>
        <w:t xml:space="preserve"> 2 </w:t>
      </w:r>
      <w:r>
        <w:rPr>
          <w:rFonts w:ascii="Times New Roman" w:hAnsi="Times New Roman" w:cs="Times New Roman"/>
          <w:color w:val="000000" w:themeColor="text1"/>
          <w:sz w:val="24"/>
          <w:szCs w:val="24"/>
        </w:rPr>
        <w:t>Ιουνίου</w:t>
      </w:r>
      <w:r w:rsidRPr="00DB0D58">
        <w:rPr>
          <w:rFonts w:ascii="Times New Roman" w:hAnsi="Times New Roman" w:cs="Times New Roman"/>
          <w:color w:val="000000" w:themeColor="text1"/>
          <w:sz w:val="24"/>
          <w:szCs w:val="24"/>
          <w:lang w:val="en-US"/>
        </w:rPr>
        <w:t xml:space="preserve">, 2024 </w:t>
      </w:r>
      <w:r>
        <w:rPr>
          <w:rFonts w:ascii="Times New Roman" w:hAnsi="Times New Roman" w:cs="Times New Roman"/>
          <w:color w:val="000000" w:themeColor="text1"/>
          <w:sz w:val="24"/>
          <w:szCs w:val="24"/>
        </w:rPr>
        <w:t>από</w:t>
      </w:r>
      <w:r w:rsidRPr="00815B46">
        <w:rPr>
          <w:rFonts w:ascii="Times New Roman" w:hAnsi="Times New Roman" w:cs="Times New Roman"/>
          <w:color w:val="000000" w:themeColor="text1"/>
          <w:sz w:val="24"/>
          <w:szCs w:val="24"/>
          <w:lang w:val="en-US"/>
        </w:rPr>
        <w:t xml:space="preserve">: </w:t>
      </w:r>
      <w:hyperlink r:id="rId14" w:history="1">
        <w:r w:rsidRPr="00213D19">
          <w:rPr>
            <w:rStyle w:val="-"/>
            <w:rFonts w:ascii="Times New Roman" w:hAnsi="Times New Roman" w:cs="Times New Roman"/>
            <w:sz w:val="24"/>
            <w:szCs w:val="24"/>
            <w:lang w:val="en-US"/>
          </w:rPr>
          <w:t>https://doi.org/10.1080/14452294.2021.1978145</w:t>
        </w:r>
      </w:hyperlink>
      <w:r w:rsidRPr="00DB0D58">
        <w:rPr>
          <w:rStyle w:val="gmail-msohyperlink"/>
          <w:rFonts w:ascii="Times New Roman" w:hAnsi="Times New Roman" w:cs="Times New Roman"/>
          <w:color w:val="0000FF"/>
          <w:sz w:val="24"/>
          <w:szCs w:val="24"/>
          <w:lang w:val="en-US"/>
        </w:rPr>
        <w:t>.</w:t>
      </w:r>
    </w:p>
    <w:p w14:paraId="31DB4C6C" w14:textId="77777777" w:rsidR="00815B46" w:rsidRPr="00E900F3" w:rsidRDefault="00815B46" w:rsidP="00E900F3">
      <w:pPr>
        <w:spacing w:before="240" w:after="160" w:line="360" w:lineRule="auto"/>
        <w:ind w:left="709" w:hanging="709"/>
        <w:jc w:val="both"/>
        <w:rPr>
          <w:rFonts w:ascii="Times New Roman" w:hAnsi="Times New Roman" w:cs="Times New Roman"/>
          <w:sz w:val="24"/>
          <w:szCs w:val="24"/>
        </w:rPr>
      </w:pPr>
      <w:r w:rsidRPr="00E900F3">
        <w:rPr>
          <w:rFonts w:ascii="Times New Roman" w:hAnsi="Times New Roman" w:cs="Times New Roman"/>
          <w:sz w:val="24"/>
          <w:szCs w:val="24"/>
          <w:lang w:val="en-US"/>
        </w:rPr>
        <w:lastRenderedPageBreak/>
        <w:t xml:space="preserve">Bakhtiari, Z., Asadi, J. &amp; Bayani, A. (2020). </w:t>
      </w:r>
      <w:r w:rsidRPr="00E900F3">
        <w:rPr>
          <w:rFonts w:ascii="Times New Roman" w:hAnsi="Times New Roman" w:cs="Times New Roman"/>
          <w:i/>
          <w:iCs/>
          <w:sz w:val="24"/>
          <w:szCs w:val="24"/>
          <w:lang w:val="en-US"/>
        </w:rPr>
        <w:t>Comparison of the Effectiveness of ‘Drama Therapy’ and Resilience Training on Anxiety and Aggression of Children with Depression</w:t>
      </w:r>
      <w:r w:rsidRPr="00E900F3">
        <w:rPr>
          <w:rFonts w:ascii="Times New Roman" w:hAnsi="Times New Roman" w:cs="Times New Roman"/>
          <w:sz w:val="24"/>
          <w:szCs w:val="24"/>
          <w:lang w:val="en-US"/>
        </w:rPr>
        <w:t xml:space="preserve">. </w:t>
      </w:r>
      <w:r w:rsidRPr="00E900F3">
        <w:rPr>
          <w:rFonts w:ascii="Times New Roman" w:hAnsi="Times New Roman" w:cs="Times New Roman"/>
          <w:sz w:val="24"/>
          <w:szCs w:val="24"/>
        </w:rPr>
        <w:t xml:space="preserve">Ανακτήθηκε 4 Σεπτεμβρίου, 2023 από: </w:t>
      </w:r>
      <w:hyperlink r:id="rId15" w:history="1">
        <w:r w:rsidRPr="00E900F3">
          <w:rPr>
            <w:rStyle w:val="-"/>
            <w:rFonts w:ascii="Times New Roman" w:hAnsi="Times New Roman" w:cs="Times New Roman"/>
            <w:sz w:val="24"/>
            <w:szCs w:val="24"/>
          </w:rPr>
          <w:t>http://jhpm.ir/article-1-1194-en.pdf</w:t>
        </w:r>
      </w:hyperlink>
      <w:r w:rsidRPr="00E900F3">
        <w:rPr>
          <w:rFonts w:ascii="Times New Roman" w:hAnsi="Times New Roman" w:cs="Times New Roman"/>
          <w:sz w:val="24"/>
          <w:szCs w:val="24"/>
        </w:rPr>
        <w:t xml:space="preserve"> </w:t>
      </w:r>
    </w:p>
    <w:p w14:paraId="450F87A0" w14:textId="77777777" w:rsidR="00815B46" w:rsidRPr="00E900F3" w:rsidRDefault="00815B46" w:rsidP="00E900F3">
      <w:pPr>
        <w:spacing w:before="240" w:line="360" w:lineRule="auto"/>
        <w:ind w:left="709" w:hanging="709"/>
        <w:jc w:val="both"/>
        <w:rPr>
          <w:rFonts w:ascii="Times New Roman" w:hAnsi="Times New Roman" w:cs="Times New Roman"/>
          <w:sz w:val="24"/>
          <w:szCs w:val="24"/>
        </w:rPr>
      </w:pPr>
      <w:r w:rsidRPr="00E900F3">
        <w:rPr>
          <w:rFonts w:ascii="Times New Roman" w:hAnsi="Times New Roman" w:cs="Times New Roman"/>
          <w:sz w:val="24"/>
          <w:szCs w:val="24"/>
          <w:shd w:val="clear" w:color="auto" w:fill="FFFFFF"/>
          <w:lang w:val="en-US"/>
        </w:rPr>
        <w:t>Crews</w:t>
      </w:r>
      <w:r w:rsidRPr="00E900F3">
        <w:rPr>
          <w:rFonts w:ascii="Times New Roman" w:hAnsi="Times New Roman" w:cs="Times New Roman"/>
          <w:sz w:val="24"/>
          <w:szCs w:val="24"/>
          <w:shd w:val="clear" w:color="auto" w:fill="FFFFFF"/>
        </w:rPr>
        <w:t xml:space="preserve">, </w:t>
      </w:r>
      <w:r w:rsidRPr="00E900F3">
        <w:rPr>
          <w:rFonts w:ascii="Times New Roman" w:hAnsi="Times New Roman" w:cs="Times New Roman"/>
          <w:sz w:val="24"/>
          <w:szCs w:val="24"/>
          <w:shd w:val="clear" w:color="auto" w:fill="FFFFFF"/>
          <w:lang w:val="en-US"/>
        </w:rPr>
        <w:t>S</w:t>
      </w:r>
      <w:r w:rsidRPr="00E900F3">
        <w:rPr>
          <w:rFonts w:ascii="Times New Roman" w:hAnsi="Times New Roman" w:cs="Times New Roman"/>
          <w:sz w:val="24"/>
          <w:szCs w:val="24"/>
          <w:shd w:val="clear" w:color="auto" w:fill="FFFFFF"/>
        </w:rPr>
        <w:t xml:space="preserve">., </w:t>
      </w:r>
      <w:r w:rsidRPr="00E900F3">
        <w:rPr>
          <w:rFonts w:ascii="Times New Roman" w:hAnsi="Times New Roman" w:cs="Times New Roman"/>
          <w:sz w:val="24"/>
          <w:szCs w:val="24"/>
          <w:shd w:val="clear" w:color="auto" w:fill="FFFFFF"/>
          <w:lang w:val="en-US"/>
        </w:rPr>
        <w:t>Allinson</w:t>
      </w:r>
      <w:r w:rsidRPr="00E900F3">
        <w:rPr>
          <w:rFonts w:ascii="Times New Roman" w:hAnsi="Times New Roman" w:cs="Times New Roman"/>
          <w:sz w:val="24"/>
          <w:szCs w:val="24"/>
          <w:shd w:val="clear" w:color="auto" w:fill="FFFFFF"/>
        </w:rPr>
        <w:t xml:space="preserve">, </w:t>
      </w:r>
      <w:r w:rsidRPr="00E900F3">
        <w:rPr>
          <w:rFonts w:ascii="Times New Roman" w:hAnsi="Times New Roman" w:cs="Times New Roman"/>
          <w:sz w:val="24"/>
          <w:szCs w:val="24"/>
          <w:shd w:val="clear" w:color="auto" w:fill="FFFFFF"/>
          <w:lang w:val="en-US"/>
        </w:rPr>
        <w:t>J</w:t>
      </w:r>
      <w:r w:rsidRPr="00E900F3">
        <w:rPr>
          <w:rFonts w:ascii="Times New Roman" w:hAnsi="Times New Roman" w:cs="Times New Roman"/>
          <w:sz w:val="24"/>
          <w:szCs w:val="24"/>
          <w:shd w:val="clear" w:color="auto" w:fill="FFFFFF"/>
        </w:rPr>
        <w:t xml:space="preserve">. (2022). </w:t>
      </w:r>
      <w:r w:rsidRPr="00E900F3">
        <w:rPr>
          <w:rFonts w:ascii="Times New Roman" w:hAnsi="Times New Roman" w:cs="Times New Roman"/>
          <w:i/>
          <w:iCs/>
          <w:sz w:val="24"/>
          <w:szCs w:val="24"/>
          <w:lang w:val="en-US"/>
        </w:rPr>
        <w:t>Connect, converse, collaborate: Encountering belonging and forging resilience through creative practice</w:t>
      </w:r>
      <w:r w:rsidRPr="00E900F3">
        <w:rPr>
          <w:rFonts w:ascii="Times New Roman" w:hAnsi="Times New Roman" w:cs="Times New Roman"/>
          <w:sz w:val="24"/>
          <w:szCs w:val="24"/>
          <w:lang w:val="en-US"/>
        </w:rPr>
        <w:t xml:space="preserve">. </w:t>
      </w:r>
      <w:r w:rsidRPr="00E900F3">
        <w:rPr>
          <w:rFonts w:ascii="Times New Roman" w:hAnsi="Times New Roman" w:cs="Times New Roman"/>
          <w:sz w:val="24"/>
          <w:szCs w:val="24"/>
        </w:rPr>
        <w:t xml:space="preserve">Ανακτήθηκε 24 Αυγούστου, 2023 από: </w:t>
      </w:r>
      <w:hyperlink r:id="rId16" w:history="1">
        <w:r w:rsidRPr="00E900F3">
          <w:rPr>
            <w:rStyle w:val="-"/>
            <w:rFonts w:ascii="Times New Roman" w:hAnsi="Times New Roman" w:cs="Times New Roman"/>
            <w:sz w:val="24"/>
            <w:szCs w:val="24"/>
          </w:rPr>
          <w:t>https://eric.ed.gov/?q=Drama+in+education+and+resilience&amp;id=EJ1361984</w:t>
        </w:r>
      </w:hyperlink>
      <w:r w:rsidRPr="00E900F3">
        <w:rPr>
          <w:rFonts w:ascii="Times New Roman" w:hAnsi="Times New Roman" w:cs="Times New Roman"/>
          <w:sz w:val="24"/>
          <w:szCs w:val="24"/>
        </w:rPr>
        <w:t xml:space="preserve"> </w:t>
      </w:r>
    </w:p>
    <w:p w14:paraId="7FD2EE65" w14:textId="77777777" w:rsidR="00815B46" w:rsidRPr="00073F6B" w:rsidRDefault="00815B46" w:rsidP="00E900F3">
      <w:pPr>
        <w:autoSpaceDE w:val="0"/>
        <w:autoSpaceDN w:val="0"/>
        <w:adjustRightInd w:val="0"/>
        <w:spacing w:before="240" w:line="360" w:lineRule="auto"/>
        <w:ind w:left="709" w:hanging="709"/>
        <w:jc w:val="both"/>
        <w:rPr>
          <w:rFonts w:ascii="Times New Roman" w:hAnsi="Times New Roman" w:cs="Times New Roman"/>
          <w:color w:val="333333"/>
          <w:sz w:val="24"/>
          <w:szCs w:val="24"/>
          <w:shd w:val="clear" w:color="auto" w:fill="FFFFFF"/>
        </w:rPr>
      </w:pPr>
      <w:proofErr w:type="spellStart"/>
      <w:r w:rsidRPr="00E900F3">
        <w:rPr>
          <w:rFonts w:ascii="Times New Roman" w:hAnsi="Times New Roman" w:cs="Times New Roman"/>
          <w:color w:val="333333"/>
          <w:sz w:val="24"/>
          <w:szCs w:val="24"/>
          <w:shd w:val="clear" w:color="auto" w:fill="FFFFFF"/>
          <w:lang w:val="en-US"/>
        </w:rPr>
        <w:t>Fladeboe</w:t>
      </w:r>
      <w:proofErr w:type="spellEnd"/>
      <w:r w:rsidRPr="00E900F3">
        <w:rPr>
          <w:rFonts w:ascii="Times New Roman" w:hAnsi="Times New Roman" w:cs="Times New Roman"/>
          <w:color w:val="333333"/>
          <w:sz w:val="24"/>
          <w:szCs w:val="24"/>
          <w:shd w:val="clear" w:color="auto" w:fill="FFFFFF"/>
          <w:lang w:val="en-US"/>
        </w:rPr>
        <w:t>, K., Scott, S., Comiskey, L., Zhou, C., Yi-Frazier, J. &amp; Rosenberg, A. (2022). </w:t>
      </w:r>
      <w:r w:rsidRPr="00E900F3">
        <w:rPr>
          <w:rFonts w:ascii="Times New Roman" w:hAnsi="Times New Roman" w:cs="Times New Roman"/>
          <w:i/>
          <w:iCs/>
          <w:color w:val="333333"/>
          <w:sz w:val="24"/>
          <w:szCs w:val="24"/>
          <w:shd w:val="clear" w:color="auto" w:fill="FFFFFF"/>
          <w:lang w:val="en-US"/>
        </w:rPr>
        <w:t>The Promoting Resilience in Stress Management (PRISM) intervention for adolescents and young adults receiving hematopoietic cell transplantation: a randomized controlled trial protocol</w:t>
      </w:r>
      <w:r w:rsidRPr="00E900F3">
        <w:rPr>
          <w:rFonts w:ascii="Times New Roman" w:hAnsi="Times New Roman" w:cs="Times New Roman"/>
          <w:color w:val="333333"/>
          <w:sz w:val="24"/>
          <w:szCs w:val="24"/>
          <w:shd w:val="clear" w:color="auto" w:fill="FFFFFF"/>
          <w:lang w:val="en-US"/>
        </w:rPr>
        <w:t>. </w:t>
      </w:r>
      <w:r w:rsidRPr="00E900F3">
        <w:rPr>
          <w:rFonts w:ascii="Times New Roman" w:hAnsi="Times New Roman" w:cs="Times New Roman"/>
          <w:color w:val="333333"/>
          <w:sz w:val="24"/>
          <w:szCs w:val="24"/>
          <w:shd w:val="clear" w:color="auto" w:fill="FFFFFF"/>
        </w:rPr>
        <w:t>Ανακτήθηκε</w:t>
      </w:r>
      <w:r w:rsidRPr="00073F6B">
        <w:rPr>
          <w:rFonts w:ascii="Times New Roman" w:hAnsi="Times New Roman" w:cs="Times New Roman"/>
          <w:color w:val="333333"/>
          <w:sz w:val="24"/>
          <w:szCs w:val="24"/>
          <w:shd w:val="clear" w:color="auto" w:fill="FFFFFF"/>
        </w:rPr>
        <w:t xml:space="preserve"> 6 </w:t>
      </w:r>
      <w:r w:rsidRPr="00E900F3">
        <w:rPr>
          <w:rFonts w:ascii="Times New Roman" w:hAnsi="Times New Roman" w:cs="Times New Roman"/>
          <w:color w:val="333333"/>
          <w:sz w:val="24"/>
          <w:szCs w:val="24"/>
          <w:shd w:val="clear" w:color="auto" w:fill="FFFFFF"/>
        </w:rPr>
        <w:t>Σεπτεμβρίου</w:t>
      </w:r>
      <w:r w:rsidRPr="00073F6B">
        <w:rPr>
          <w:rFonts w:ascii="Times New Roman" w:hAnsi="Times New Roman" w:cs="Times New Roman"/>
          <w:color w:val="333333"/>
          <w:sz w:val="24"/>
          <w:szCs w:val="24"/>
          <w:shd w:val="clear" w:color="auto" w:fill="FFFFFF"/>
        </w:rPr>
        <w:t xml:space="preserve">, 2023 </w:t>
      </w:r>
      <w:r w:rsidRPr="00E900F3">
        <w:rPr>
          <w:rFonts w:ascii="Times New Roman" w:hAnsi="Times New Roman" w:cs="Times New Roman"/>
          <w:color w:val="333333"/>
          <w:sz w:val="24"/>
          <w:szCs w:val="24"/>
          <w:shd w:val="clear" w:color="auto" w:fill="FFFFFF"/>
        </w:rPr>
        <w:t>από</w:t>
      </w:r>
      <w:r w:rsidRPr="00073F6B">
        <w:rPr>
          <w:rFonts w:ascii="Times New Roman" w:hAnsi="Times New Roman" w:cs="Times New Roman"/>
          <w:color w:val="333333"/>
          <w:sz w:val="24"/>
          <w:szCs w:val="24"/>
          <w:shd w:val="clear" w:color="auto" w:fill="FFFFFF"/>
        </w:rPr>
        <w:t xml:space="preserve">: </w:t>
      </w:r>
      <w:hyperlink r:id="rId17" w:history="1">
        <w:r w:rsidRPr="00E900F3">
          <w:rPr>
            <w:rStyle w:val="-"/>
            <w:rFonts w:ascii="Times New Roman" w:hAnsi="Times New Roman" w:cs="Times New Roman"/>
            <w:sz w:val="24"/>
            <w:szCs w:val="24"/>
            <w:shd w:val="clear" w:color="auto" w:fill="FFFFFF"/>
            <w:lang w:val="en-US"/>
          </w:rPr>
          <w:t>https</w:t>
        </w:r>
        <w:r w:rsidRPr="00073F6B">
          <w:rPr>
            <w:rStyle w:val="-"/>
            <w:rFonts w:ascii="Times New Roman" w:hAnsi="Times New Roman" w:cs="Times New Roman"/>
            <w:sz w:val="24"/>
            <w:szCs w:val="24"/>
            <w:shd w:val="clear" w:color="auto" w:fill="FFFFFF"/>
          </w:rPr>
          <w:t>://</w:t>
        </w:r>
        <w:proofErr w:type="spellStart"/>
        <w:r w:rsidRPr="00E900F3">
          <w:rPr>
            <w:rStyle w:val="-"/>
            <w:rFonts w:ascii="Times New Roman" w:hAnsi="Times New Roman" w:cs="Times New Roman"/>
            <w:sz w:val="24"/>
            <w:szCs w:val="24"/>
            <w:shd w:val="clear" w:color="auto" w:fill="FFFFFF"/>
            <w:lang w:val="en-US"/>
          </w:rPr>
          <w:t>doi</w:t>
        </w:r>
        <w:proofErr w:type="spellEnd"/>
        <w:r w:rsidRPr="00073F6B">
          <w:rPr>
            <w:rStyle w:val="-"/>
            <w:rFonts w:ascii="Times New Roman" w:hAnsi="Times New Roman" w:cs="Times New Roman"/>
            <w:sz w:val="24"/>
            <w:szCs w:val="24"/>
            <w:shd w:val="clear" w:color="auto" w:fill="FFFFFF"/>
          </w:rPr>
          <w:t>.</w:t>
        </w:r>
        <w:r w:rsidRPr="00E900F3">
          <w:rPr>
            <w:rStyle w:val="-"/>
            <w:rFonts w:ascii="Times New Roman" w:hAnsi="Times New Roman" w:cs="Times New Roman"/>
            <w:sz w:val="24"/>
            <w:szCs w:val="24"/>
            <w:shd w:val="clear" w:color="auto" w:fill="FFFFFF"/>
            <w:lang w:val="en-US"/>
          </w:rPr>
          <w:t>org</w:t>
        </w:r>
        <w:r w:rsidRPr="00073F6B">
          <w:rPr>
            <w:rStyle w:val="-"/>
            <w:rFonts w:ascii="Times New Roman" w:hAnsi="Times New Roman" w:cs="Times New Roman"/>
            <w:sz w:val="24"/>
            <w:szCs w:val="24"/>
            <w:shd w:val="clear" w:color="auto" w:fill="FFFFFF"/>
          </w:rPr>
          <w:t>/10.1186/</w:t>
        </w:r>
        <w:r w:rsidRPr="00E900F3">
          <w:rPr>
            <w:rStyle w:val="-"/>
            <w:rFonts w:ascii="Times New Roman" w:hAnsi="Times New Roman" w:cs="Times New Roman"/>
            <w:sz w:val="24"/>
            <w:szCs w:val="24"/>
            <w:shd w:val="clear" w:color="auto" w:fill="FFFFFF"/>
            <w:lang w:val="en-US"/>
          </w:rPr>
          <w:t>s</w:t>
        </w:r>
        <w:r w:rsidRPr="00073F6B">
          <w:rPr>
            <w:rStyle w:val="-"/>
            <w:rFonts w:ascii="Times New Roman" w:hAnsi="Times New Roman" w:cs="Times New Roman"/>
            <w:sz w:val="24"/>
            <w:szCs w:val="24"/>
            <w:shd w:val="clear" w:color="auto" w:fill="FFFFFF"/>
          </w:rPr>
          <w:t>12904-022-00966-9</w:t>
        </w:r>
      </w:hyperlink>
      <w:r w:rsidRPr="00073F6B">
        <w:rPr>
          <w:rFonts w:ascii="Times New Roman" w:hAnsi="Times New Roman" w:cs="Times New Roman"/>
          <w:color w:val="333333"/>
          <w:sz w:val="24"/>
          <w:szCs w:val="24"/>
          <w:shd w:val="clear" w:color="auto" w:fill="FFFFFF"/>
        </w:rPr>
        <w:t xml:space="preserve"> </w:t>
      </w:r>
    </w:p>
    <w:p w14:paraId="5A10A0C3" w14:textId="77777777" w:rsidR="00815B46" w:rsidRPr="00E900F3" w:rsidRDefault="00815B46" w:rsidP="00E900F3">
      <w:pPr>
        <w:pStyle w:val="rtejustify"/>
        <w:shd w:val="clear" w:color="auto" w:fill="FFFFFF"/>
        <w:spacing w:before="0" w:beforeAutospacing="0" w:after="200" w:afterAutospacing="0" w:line="360" w:lineRule="auto"/>
        <w:ind w:left="709" w:hanging="709"/>
        <w:jc w:val="both"/>
        <w:rPr>
          <w:rStyle w:val="aa"/>
          <w:bdr w:val="none" w:sz="0" w:space="0" w:color="auto" w:frame="1"/>
        </w:rPr>
      </w:pPr>
      <w:proofErr w:type="spellStart"/>
      <w:r w:rsidRPr="00E900F3">
        <w:rPr>
          <w:bdr w:val="none" w:sz="0" w:space="0" w:color="auto" w:frame="1"/>
          <w:lang w:val="en-US"/>
        </w:rPr>
        <w:t>Giotaki</w:t>
      </w:r>
      <w:proofErr w:type="spellEnd"/>
      <w:r w:rsidRPr="00073F6B">
        <w:rPr>
          <w:bdr w:val="none" w:sz="0" w:space="0" w:color="auto" w:frame="1"/>
        </w:rPr>
        <w:t xml:space="preserve">, </w:t>
      </w:r>
      <w:r w:rsidRPr="00E900F3">
        <w:rPr>
          <w:bdr w:val="none" w:sz="0" w:space="0" w:color="auto" w:frame="1"/>
          <w:lang w:val="en-US"/>
        </w:rPr>
        <w:t>M</w:t>
      </w:r>
      <w:r w:rsidRPr="00073F6B">
        <w:rPr>
          <w:bdr w:val="none" w:sz="0" w:space="0" w:color="auto" w:frame="1"/>
        </w:rPr>
        <w:t>., &amp;</w:t>
      </w:r>
      <w:r w:rsidRPr="00E900F3">
        <w:rPr>
          <w:bdr w:val="none" w:sz="0" w:space="0" w:color="auto" w:frame="1"/>
          <w:lang w:val="en-US"/>
        </w:rPr>
        <w:t> </w:t>
      </w:r>
      <w:proofErr w:type="spellStart"/>
      <w:r w:rsidRPr="00E900F3">
        <w:rPr>
          <w:rStyle w:val="ac"/>
          <w:b w:val="0"/>
          <w:bCs w:val="0"/>
          <w:bdr w:val="none" w:sz="0" w:space="0" w:color="auto" w:frame="1"/>
          <w:lang w:val="en-US"/>
        </w:rPr>
        <w:t>Lenakakis</w:t>
      </w:r>
      <w:proofErr w:type="spellEnd"/>
      <w:r w:rsidRPr="00073F6B">
        <w:rPr>
          <w:rStyle w:val="ac"/>
          <w:b w:val="0"/>
          <w:bCs w:val="0"/>
          <w:bdr w:val="none" w:sz="0" w:space="0" w:color="auto" w:frame="1"/>
        </w:rPr>
        <w:t xml:space="preserve">, </w:t>
      </w:r>
      <w:r w:rsidRPr="00E900F3">
        <w:rPr>
          <w:rStyle w:val="ac"/>
          <w:b w:val="0"/>
          <w:bCs w:val="0"/>
          <w:bdr w:val="none" w:sz="0" w:space="0" w:color="auto" w:frame="1"/>
          <w:lang w:val="en-US"/>
        </w:rPr>
        <w:t>A</w:t>
      </w:r>
      <w:r w:rsidRPr="00073F6B">
        <w:rPr>
          <w:rStyle w:val="ac"/>
          <w:b w:val="0"/>
          <w:bCs w:val="0"/>
          <w:bdr w:val="none" w:sz="0" w:space="0" w:color="auto" w:frame="1"/>
        </w:rPr>
        <w:t>.</w:t>
      </w:r>
      <w:r w:rsidRPr="00E900F3">
        <w:rPr>
          <w:bdr w:val="none" w:sz="0" w:space="0" w:color="auto" w:frame="1"/>
          <w:lang w:val="en-US"/>
        </w:rPr>
        <w:t> </w:t>
      </w:r>
      <w:r w:rsidRPr="00073F6B">
        <w:rPr>
          <w:bdr w:val="none" w:sz="0" w:space="0" w:color="auto" w:frame="1"/>
        </w:rPr>
        <w:t xml:space="preserve">(2016). </w:t>
      </w:r>
      <w:r w:rsidRPr="00E900F3">
        <w:rPr>
          <w:i/>
          <w:iCs/>
          <w:bdr w:val="none" w:sz="0" w:space="0" w:color="auto" w:frame="1"/>
          <w:lang w:val="en-US"/>
        </w:rPr>
        <w:t>Theatre pedagogy as an area of negotiating and understanding complex concepts by kindergartners in times of crisis: an intervention-based research study</w:t>
      </w:r>
      <w:r w:rsidRPr="00E900F3">
        <w:rPr>
          <w:bdr w:val="none" w:sz="0" w:space="0" w:color="auto" w:frame="1"/>
          <w:lang w:val="en-US"/>
        </w:rPr>
        <w:t>. </w:t>
      </w:r>
      <w:r w:rsidRPr="00E900F3">
        <w:rPr>
          <w:rStyle w:val="aa"/>
          <w:i w:val="0"/>
          <w:iCs w:val="0"/>
          <w:bdr w:val="none" w:sz="0" w:space="0" w:color="auto" w:frame="1"/>
        </w:rPr>
        <w:t>Ανακτήθηκε 17 Ιανουαρίου, 2024 από:</w:t>
      </w:r>
      <w:r w:rsidRPr="00E900F3">
        <w:t xml:space="preserve"> </w:t>
      </w:r>
      <w:hyperlink r:id="rId18" w:history="1">
        <w:r w:rsidRPr="00E900F3">
          <w:rPr>
            <w:rStyle w:val="-"/>
            <w:bdr w:val="none" w:sz="0" w:space="0" w:color="auto" w:frame="1"/>
          </w:rPr>
          <w:t>https://www.nured.auth.gr/dp7nured/?q=el/userprofile/89</w:t>
        </w:r>
      </w:hyperlink>
      <w:r w:rsidRPr="00E900F3">
        <w:rPr>
          <w:rStyle w:val="aa"/>
          <w:bdr w:val="none" w:sz="0" w:space="0" w:color="auto" w:frame="1"/>
        </w:rPr>
        <w:t xml:space="preserve"> </w:t>
      </w:r>
    </w:p>
    <w:p w14:paraId="4AF42D49" w14:textId="77777777" w:rsidR="00815B46" w:rsidRPr="00E900F3" w:rsidRDefault="00815B46" w:rsidP="00E900F3">
      <w:pPr>
        <w:autoSpaceDE w:val="0"/>
        <w:autoSpaceDN w:val="0"/>
        <w:adjustRightInd w:val="0"/>
        <w:spacing w:before="240" w:after="0" w:line="360" w:lineRule="auto"/>
        <w:ind w:left="709" w:hanging="709"/>
        <w:jc w:val="both"/>
        <w:rPr>
          <w:rStyle w:val="-"/>
          <w:rFonts w:ascii="Times New Roman" w:hAnsi="Times New Roman" w:cs="Times New Roman"/>
          <w:sz w:val="24"/>
          <w:szCs w:val="24"/>
          <w14:ligatures w14:val="standardContextual"/>
        </w:rPr>
      </w:pPr>
      <w:r w:rsidRPr="00E900F3">
        <w:rPr>
          <w:rFonts w:ascii="Times New Roman" w:hAnsi="Times New Roman" w:cs="Times New Roman"/>
          <w:sz w:val="24"/>
          <w:szCs w:val="24"/>
          <w:lang w:val="en-US"/>
          <w14:ligatures w14:val="standardContextual"/>
        </w:rPr>
        <w:t xml:space="preserve">Heise, D. (2014). </w:t>
      </w:r>
      <w:r w:rsidRPr="00E900F3">
        <w:rPr>
          <w:rFonts w:ascii="Times New Roman" w:hAnsi="Times New Roman" w:cs="Times New Roman"/>
          <w:i/>
          <w:iCs/>
          <w:sz w:val="24"/>
          <w:szCs w:val="24"/>
          <w:lang w:val="en-US"/>
          <w14:ligatures w14:val="standardContextual"/>
        </w:rPr>
        <w:t>Steeling and Resilience in Art Education</w:t>
      </w:r>
      <w:r w:rsidRPr="00E900F3">
        <w:rPr>
          <w:rFonts w:ascii="Times New Roman" w:hAnsi="Times New Roman" w:cs="Times New Roman"/>
          <w:sz w:val="24"/>
          <w:szCs w:val="24"/>
          <w:lang w:val="en-US"/>
          <w14:ligatures w14:val="standardContextual"/>
        </w:rPr>
        <w:t xml:space="preserve">. </w:t>
      </w:r>
      <w:r w:rsidRPr="00E900F3">
        <w:rPr>
          <w:rFonts w:ascii="Times New Roman" w:hAnsi="Times New Roman" w:cs="Times New Roman"/>
          <w:sz w:val="24"/>
          <w:szCs w:val="24"/>
          <w14:ligatures w14:val="standardContextual"/>
        </w:rPr>
        <w:t xml:space="preserve">Ανακτήθηκε 5 Σεπτεμβρίου, 2023 από: </w:t>
      </w:r>
      <w:hyperlink r:id="rId19" w:history="1">
        <w:r w:rsidRPr="00E900F3">
          <w:rPr>
            <w:rStyle w:val="-"/>
            <w:rFonts w:ascii="Times New Roman" w:hAnsi="Times New Roman" w:cs="Times New Roman"/>
            <w:sz w:val="24"/>
            <w:szCs w:val="24"/>
            <w14:ligatures w14:val="standardContextual"/>
          </w:rPr>
          <w:t>https://www.academia.edu/7811545/Steeling_and_Resilience_in_Art_Education</w:t>
        </w:r>
      </w:hyperlink>
    </w:p>
    <w:p w14:paraId="147A1832" w14:textId="77777777" w:rsidR="00815B46" w:rsidRPr="00E900F3" w:rsidRDefault="00815B46" w:rsidP="00E900F3">
      <w:pPr>
        <w:spacing w:line="360" w:lineRule="auto"/>
        <w:ind w:left="709" w:hanging="709"/>
        <w:jc w:val="both"/>
        <w:rPr>
          <w:rFonts w:ascii="Times New Roman" w:hAnsi="Times New Roman" w:cs="Times New Roman"/>
          <w:sz w:val="24"/>
          <w:szCs w:val="24"/>
        </w:rPr>
      </w:pPr>
      <w:r w:rsidRPr="00E900F3">
        <w:rPr>
          <w:rFonts w:ascii="Times New Roman" w:hAnsi="Times New Roman" w:cs="Times New Roman"/>
          <w:sz w:val="24"/>
          <w:szCs w:val="24"/>
          <w:shd w:val="clear" w:color="auto" w:fill="FFFFFF"/>
          <w:lang w:val="en-US"/>
        </w:rPr>
        <w:t xml:space="preserve">Hüseyin Bayram (2024). </w:t>
      </w:r>
      <w:r w:rsidRPr="00E900F3">
        <w:rPr>
          <w:rFonts w:ascii="Times New Roman" w:hAnsi="Times New Roman" w:cs="Times New Roman"/>
          <w:i/>
          <w:iCs/>
          <w:sz w:val="24"/>
          <w:szCs w:val="24"/>
          <w:lang w:val="en-US"/>
        </w:rPr>
        <w:t>The Effect of Drama-Based Social Studies Education on Psychological Resilience and Well-Being Levels of Secondary School Students Affected by the Earthquake</w:t>
      </w:r>
      <w:r w:rsidRPr="00E900F3">
        <w:rPr>
          <w:rFonts w:ascii="Times New Roman" w:hAnsi="Times New Roman" w:cs="Times New Roman"/>
          <w:sz w:val="24"/>
          <w:szCs w:val="24"/>
          <w:lang w:val="en-US"/>
        </w:rPr>
        <w:t xml:space="preserve">. </w:t>
      </w:r>
      <w:r w:rsidRPr="00E900F3">
        <w:rPr>
          <w:rFonts w:ascii="Times New Roman" w:hAnsi="Times New Roman" w:cs="Times New Roman"/>
          <w:sz w:val="24"/>
          <w:szCs w:val="24"/>
        </w:rPr>
        <w:t xml:space="preserve">Ανακτήθηκε 5 Ιουνίου, 2024 από: </w:t>
      </w:r>
      <w:hyperlink r:id="rId20" w:history="1">
        <w:r w:rsidRPr="00E900F3">
          <w:rPr>
            <w:rStyle w:val="-"/>
            <w:rFonts w:ascii="Times New Roman" w:hAnsi="Times New Roman" w:cs="Times New Roman"/>
            <w:sz w:val="24"/>
            <w:szCs w:val="24"/>
          </w:rPr>
          <w:t>https://journalhosting.ucalgary.ca/index.php/ajer/article/view/77424</w:t>
        </w:r>
      </w:hyperlink>
      <w:r w:rsidRPr="00E900F3">
        <w:rPr>
          <w:rFonts w:ascii="Times New Roman" w:hAnsi="Times New Roman" w:cs="Times New Roman"/>
          <w:sz w:val="24"/>
          <w:szCs w:val="24"/>
        </w:rPr>
        <w:t xml:space="preserve"> </w:t>
      </w:r>
    </w:p>
    <w:p w14:paraId="2AFF055D" w14:textId="77777777" w:rsidR="00815B46" w:rsidRPr="00E900F3" w:rsidRDefault="00815B46" w:rsidP="00E900F3">
      <w:pPr>
        <w:pStyle w:val="Default"/>
        <w:spacing w:line="360" w:lineRule="auto"/>
        <w:ind w:left="709" w:hanging="709"/>
        <w:jc w:val="both"/>
        <w:rPr>
          <w:rStyle w:val="-"/>
          <w:lang w:val="en-US"/>
        </w:rPr>
      </w:pPr>
      <w:r w:rsidRPr="00E900F3">
        <w:rPr>
          <w:lang w:val="en-US"/>
        </w:rPr>
        <w:t xml:space="preserve">Kovács, K. E., Dan, B., Hrabéczy, A., Bacskai, K., &amp; Pusztai, G. (2022). </w:t>
      </w:r>
      <w:r w:rsidRPr="00E900F3">
        <w:rPr>
          <w:i/>
          <w:iCs/>
          <w:lang w:val="en-US"/>
        </w:rPr>
        <w:t xml:space="preserve">Is resilience a trait or a result of parental involvement? The results of a systematic literature </w:t>
      </w:r>
      <w:r w:rsidRPr="00E900F3">
        <w:rPr>
          <w:i/>
          <w:iCs/>
          <w:color w:val="auto"/>
          <w:lang w:val="en-US"/>
        </w:rPr>
        <w:t>review</w:t>
      </w:r>
      <w:r w:rsidRPr="00E900F3">
        <w:rPr>
          <w:color w:val="auto"/>
          <w:lang w:val="en-US"/>
        </w:rPr>
        <w:t xml:space="preserve">. </w:t>
      </w:r>
      <w:r w:rsidRPr="00E900F3">
        <w:rPr>
          <w:color w:val="auto"/>
        </w:rPr>
        <w:t>Ανακτήθηκε</w:t>
      </w:r>
      <w:r w:rsidRPr="00E900F3">
        <w:rPr>
          <w:color w:val="auto"/>
          <w:lang w:val="en-US"/>
        </w:rPr>
        <w:t xml:space="preserve"> 5 </w:t>
      </w:r>
      <w:r w:rsidRPr="00E900F3">
        <w:rPr>
          <w:color w:val="auto"/>
        </w:rPr>
        <w:t>Ιουλίου</w:t>
      </w:r>
      <w:r w:rsidRPr="00E900F3">
        <w:rPr>
          <w:color w:val="auto"/>
          <w:lang w:val="en-US"/>
        </w:rPr>
        <w:t xml:space="preserve">, 2022 </w:t>
      </w:r>
      <w:r w:rsidRPr="00E900F3">
        <w:rPr>
          <w:color w:val="auto"/>
        </w:rPr>
        <w:t>από</w:t>
      </w:r>
      <w:r w:rsidRPr="00E900F3">
        <w:rPr>
          <w:color w:val="auto"/>
          <w:lang w:val="en-US"/>
        </w:rPr>
        <w:t xml:space="preserve">: </w:t>
      </w:r>
      <w:hyperlink r:id="rId21" w:history="1">
        <w:r w:rsidRPr="00E900F3">
          <w:rPr>
            <w:rStyle w:val="-"/>
            <w:lang w:val="en-US"/>
          </w:rPr>
          <w:t>https://www.mdpi.com/2227-7102/12/6/372/htm</w:t>
        </w:r>
      </w:hyperlink>
      <w:r w:rsidRPr="00E900F3">
        <w:rPr>
          <w:color w:val="auto"/>
          <w:lang w:val="en-US"/>
        </w:rPr>
        <w:t xml:space="preserve"> </w:t>
      </w:r>
    </w:p>
    <w:p w14:paraId="147D9A67" w14:textId="77777777" w:rsidR="00815B46" w:rsidRPr="00E900F3" w:rsidRDefault="00815B46" w:rsidP="00E900F3">
      <w:pPr>
        <w:spacing w:before="240" w:line="360" w:lineRule="auto"/>
        <w:ind w:left="709" w:hanging="709"/>
        <w:jc w:val="both"/>
        <w:rPr>
          <w:rFonts w:ascii="Times New Roman" w:hAnsi="Times New Roman" w:cs="Times New Roman"/>
          <w:sz w:val="24"/>
          <w:szCs w:val="24"/>
          <w:shd w:val="clear" w:color="auto" w:fill="FFFFFF"/>
        </w:rPr>
      </w:pPr>
      <w:r w:rsidRPr="00E900F3">
        <w:rPr>
          <w:rFonts w:ascii="Times New Roman" w:hAnsi="Times New Roman" w:cs="Times New Roman"/>
          <w:sz w:val="24"/>
          <w:szCs w:val="24"/>
          <w:shd w:val="clear" w:color="auto" w:fill="FFFFFF"/>
          <w:lang w:val="en-US"/>
        </w:rPr>
        <w:lastRenderedPageBreak/>
        <w:t xml:space="preserve">Masten, A. (2001). </w:t>
      </w:r>
      <w:r w:rsidRPr="00E900F3">
        <w:rPr>
          <w:rFonts w:ascii="Times New Roman" w:hAnsi="Times New Roman" w:cs="Times New Roman"/>
          <w:i/>
          <w:iCs/>
          <w:sz w:val="24"/>
          <w:szCs w:val="24"/>
          <w:shd w:val="clear" w:color="auto" w:fill="FFFFFF"/>
          <w:lang w:val="en-US"/>
        </w:rPr>
        <w:t>Resilience Processes in Development</w:t>
      </w:r>
      <w:r w:rsidRPr="00E900F3">
        <w:rPr>
          <w:rFonts w:ascii="Times New Roman" w:hAnsi="Times New Roman" w:cs="Times New Roman"/>
          <w:sz w:val="24"/>
          <w:szCs w:val="24"/>
          <w:shd w:val="clear" w:color="auto" w:fill="FFFFFF"/>
          <w:lang w:val="en-US"/>
        </w:rPr>
        <w:t xml:space="preserve">. </w:t>
      </w:r>
      <w:r w:rsidRPr="00E900F3">
        <w:rPr>
          <w:rFonts w:ascii="Times New Roman" w:hAnsi="Times New Roman" w:cs="Times New Roman"/>
          <w:sz w:val="24"/>
          <w:szCs w:val="24"/>
          <w:shd w:val="clear" w:color="auto" w:fill="FFFFFF"/>
        </w:rPr>
        <w:t xml:space="preserve">Ανακτήθηκε 25 Ιουλίου, 2023 από: </w:t>
      </w:r>
      <w:hyperlink r:id="rId22" w:history="1">
        <w:r w:rsidRPr="00E900F3">
          <w:rPr>
            <w:rStyle w:val="-"/>
            <w:rFonts w:ascii="Times New Roman" w:hAnsi="Times New Roman" w:cs="Times New Roman"/>
            <w:sz w:val="24"/>
            <w:szCs w:val="24"/>
            <w:shd w:val="clear" w:color="auto" w:fill="FFFFFF"/>
          </w:rPr>
          <w:t>https://www.academia.edu/34570053/Ordinary_Magic_Resilience_Processes_in_Development</w:t>
        </w:r>
      </w:hyperlink>
      <w:r w:rsidRPr="00E900F3">
        <w:rPr>
          <w:rFonts w:ascii="Times New Roman" w:hAnsi="Times New Roman" w:cs="Times New Roman"/>
          <w:sz w:val="24"/>
          <w:szCs w:val="24"/>
          <w:shd w:val="clear" w:color="auto" w:fill="FFFFFF"/>
        </w:rPr>
        <w:t xml:space="preserve">. </w:t>
      </w:r>
    </w:p>
    <w:p w14:paraId="31991E30" w14:textId="77777777" w:rsidR="00815B46" w:rsidRPr="00E900F3" w:rsidRDefault="00815B46" w:rsidP="00E900F3">
      <w:pPr>
        <w:autoSpaceDE w:val="0"/>
        <w:autoSpaceDN w:val="0"/>
        <w:adjustRightInd w:val="0"/>
        <w:spacing w:after="0" w:line="360" w:lineRule="auto"/>
        <w:ind w:left="709" w:hanging="709"/>
        <w:jc w:val="both"/>
        <w:rPr>
          <w:rFonts w:ascii="Times New Roman" w:hAnsi="Times New Roman" w:cs="Times New Roman"/>
          <w:sz w:val="24"/>
          <w:szCs w:val="24"/>
        </w:rPr>
      </w:pPr>
      <w:r w:rsidRPr="00E900F3">
        <w:rPr>
          <w:rFonts w:ascii="Times New Roman" w:eastAsia="TimesNewRomanPSMT" w:hAnsi="Times New Roman" w:cs="Times New Roman"/>
          <w:sz w:val="24"/>
          <w:szCs w:val="24"/>
          <w:lang w:val="en-US"/>
          <w14:ligatures w14:val="standardContextual"/>
        </w:rPr>
        <w:t xml:space="preserve">Masten, A. S., Best, K. M., &amp; </w:t>
      </w:r>
      <w:proofErr w:type="spellStart"/>
      <w:r w:rsidRPr="00E900F3">
        <w:rPr>
          <w:rFonts w:ascii="Times New Roman" w:eastAsia="TimesNewRomanPSMT" w:hAnsi="Times New Roman" w:cs="Times New Roman"/>
          <w:sz w:val="24"/>
          <w:szCs w:val="24"/>
          <w:lang w:val="en-US"/>
          <w14:ligatures w14:val="standardContextual"/>
        </w:rPr>
        <w:t>Garmezy</w:t>
      </w:r>
      <w:proofErr w:type="spellEnd"/>
      <w:r w:rsidRPr="00E900F3">
        <w:rPr>
          <w:rFonts w:ascii="Times New Roman" w:eastAsia="TimesNewRomanPSMT" w:hAnsi="Times New Roman" w:cs="Times New Roman"/>
          <w:sz w:val="24"/>
          <w:szCs w:val="24"/>
          <w:lang w:val="en-US"/>
          <w14:ligatures w14:val="standardContextual"/>
        </w:rPr>
        <w:t xml:space="preserve">, N. (1990). </w:t>
      </w:r>
      <w:r w:rsidRPr="00E900F3">
        <w:rPr>
          <w:rFonts w:ascii="Times New Roman" w:eastAsia="TimesNewRomanPSMT" w:hAnsi="Times New Roman" w:cs="Times New Roman"/>
          <w:i/>
          <w:iCs/>
          <w:sz w:val="24"/>
          <w:szCs w:val="24"/>
          <w:lang w:val="en-US"/>
          <w14:ligatures w14:val="standardContextual"/>
        </w:rPr>
        <w:t>Resilience and development: Contributions from the study of children who overcome adversity</w:t>
      </w:r>
      <w:r w:rsidRPr="00E900F3">
        <w:rPr>
          <w:rFonts w:ascii="Times New Roman" w:eastAsia="TimesNewRomanPSMT" w:hAnsi="Times New Roman" w:cs="Times New Roman"/>
          <w:sz w:val="24"/>
          <w:szCs w:val="24"/>
          <w:lang w:val="en-US"/>
          <w14:ligatures w14:val="standardContextual"/>
        </w:rPr>
        <w:t xml:space="preserve">. </w:t>
      </w:r>
      <w:r w:rsidRPr="00E900F3">
        <w:rPr>
          <w:rFonts w:ascii="Times New Roman" w:eastAsia="TimesNewRomanPSMT" w:hAnsi="Times New Roman" w:cs="Times New Roman"/>
          <w:sz w:val="24"/>
          <w:szCs w:val="24"/>
          <w14:ligatures w14:val="standardContextual"/>
        </w:rPr>
        <w:t xml:space="preserve">Ανακτήθηκε 4 Ιουνίου, 2024 από: </w:t>
      </w:r>
      <w:hyperlink r:id="rId23" w:history="1">
        <w:r w:rsidRPr="00E900F3">
          <w:rPr>
            <w:rStyle w:val="-"/>
            <w:rFonts w:ascii="Times New Roman" w:eastAsia="TimesNewRomanPSMT" w:hAnsi="Times New Roman" w:cs="Times New Roman"/>
            <w:sz w:val="24"/>
            <w:szCs w:val="24"/>
            <w:lang w:val="en-US"/>
            <w14:ligatures w14:val="standardContextual"/>
          </w:rPr>
          <w:t>https</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www</w:t>
        </w:r>
        <w:r w:rsidRPr="00E900F3">
          <w:rPr>
            <w:rStyle w:val="-"/>
            <w:rFonts w:ascii="Times New Roman" w:eastAsia="TimesNewRomanPSMT" w:hAnsi="Times New Roman" w:cs="Times New Roman"/>
            <w:sz w:val="24"/>
            <w:szCs w:val="24"/>
            <w14:ligatures w14:val="standardContextual"/>
          </w:rPr>
          <w:t>.</w:t>
        </w:r>
        <w:proofErr w:type="spellStart"/>
        <w:r w:rsidRPr="00E900F3">
          <w:rPr>
            <w:rStyle w:val="-"/>
            <w:rFonts w:ascii="Times New Roman" w:eastAsia="TimesNewRomanPSMT" w:hAnsi="Times New Roman" w:cs="Times New Roman"/>
            <w:sz w:val="24"/>
            <w:szCs w:val="24"/>
            <w:lang w:val="en-US"/>
            <w14:ligatures w14:val="standardContextual"/>
          </w:rPr>
          <w:t>cambridge</w:t>
        </w:r>
        <w:proofErr w:type="spellEnd"/>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org</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core</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journals</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development</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and</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psychopathology</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article</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abs</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resilience</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and</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development</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contributions</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from</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the</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study</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of</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children</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who</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overcome</w:t>
        </w:r>
        <w:r w:rsidRPr="00E900F3">
          <w:rPr>
            <w:rStyle w:val="-"/>
            <w:rFonts w:ascii="Times New Roman" w:eastAsia="TimesNewRomanPSMT" w:hAnsi="Times New Roman" w:cs="Times New Roman"/>
            <w:sz w:val="24"/>
            <w:szCs w:val="24"/>
            <w14:ligatures w14:val="standardContextual"/>
          </w:rPr>
          <w:t>-</w:t>
        </w:r>
        <w:r w:rsidRPr="00E900F3">
          <w:rPr>
            <w:rStyle w:val="-"/>
            <w:rFonts w:ascii="Times New Roman" w:eastAsia="TimesNewRomanPSMT" w:hAnsi="Times New Roman" w:cs="Times New Roman"/>
            <w:sz w:val="24"/>
            <w:szCs w:val="24"/>
            <w:lang w:val="en-US"/>
            <w14:ligatures w14:val="standardContextual"/>
          </w:rPr>
          <w:t>adversity</w:t>
        </w:r>
        <w:r w:rsidRPr="00E900F3">
          <w:rPr>
            <w:rStyle w:val="-"/>
            <w:rFonts w:ascii="Times New Roman" w:eastAsia="TimesNewRomanPSMT" w:hAnsi="Times New Roman" w:cs="Times New Roman"/>
            <w:sz w:val="24"/>
            <w:szCs w:val="24"/>
            <w14:ligatures w14:val="standardContextual"/>
          </w:rPr>
          <w:t>/9</w:t>
        </w:r>
        <w:r w:rsidRPr="00E900F3">
          <w:rPr>
            <w:rStyle w:val="-"/>
            <w:rFonts w:ascii="Times New Roman" w:eastAsia="TimesNewRomanPSMT" w:hAnsi="Times New Roman" w:cs="Times New Roman"/>
            <w:sz w:val="24"/>
            <w:szCs w:val="24"/>
            <w:lang w:val="en-US"/>
            <w14:ligatures w14:val="standardContextual"/>
          </w:rPr>
          <w:t>D</w:t>
        </w:r>
        <w:r w:rsidRPr="00E900F3">
          <w:rPr>
            <w:rStyle w:val="-"/>
            <w:rFonts w:ascii="Times New Roman" w:eastAsia="TimesNewRomanPSMT" w:hAnsi="Times New Roman" w:cs="Times New Roman"/>
            <w:sz w:val="24"/>
            <w:szCs w:val="24"/>
            <w14:ligatures w14:val="standardContextual"/>
          </w:rPr>
          <w:t>84</w:t>
        </w:r>
        <w:r w:rsidRPr="00E900F3">
          <w:rPr>
            <w:rStyle w:val="-"/>
            <w:rFonts w:ascii="Times New Roman" w:eastAsia="TimesNewRomanPSMT" w:hAnsi="Times New Roman" w:cs="Times New Roman"/>
            <w:sz w:val="24"/>
            <w:szCs w:val="24"/>
            <w:lang w:val="en-US"/>
            <w14:ligatures w14:val="standardContextual"/>
          </w:rPr>
          <w:t>A</w:t>
        </w:r>
        <w:r w:rsidRPr="00E900F3">
          <w:rPr>
            <w:rStyle w:val="-"/>
            <w:rFonts w:ascii="Times New Roman" w:eastAsia="TimesNewRomanPSMT" w:hAnsi="Times New Roman" w:cs="Times New Roman"/>
            <w:sz w:val="24"/>
            <w:szCs w:val="24"/>
            <w14:ligatures w14:val="standardContextual"/>
          </w:rPr>
          <w:t>6</w:t>
        </w:r>
        <w:r w:rsidRPr="00E900F3">
          <w:rPr>
            <w:rStyle w:val="-"/>
            <w:rFonts w:ascii="Times New Roman" w:eastAsia="TimesNewRomanPSMT" w:hAnsi="Times New Roman" w:cs="Times New Roman"/>
            <w:sz w:val="24"/>
            <w:szCs w:val="24"/>
            <w:lang w:val="en-US"/>
            <w14:ligatures w14:val="standardContextual"/>
          </w:rPr>
          <w:t>A</w:t>
        </w:r>
        <w:r w:rsidRPr="00E900F3">
          <w:rPr>
            <w:rStyle w:val="-"/>
            <w:rFonts w:ascii="Times New Roman" w:eastAsia="TimesNewRomanPSMT" w:hAnsi="Times New Roman" w:cs="Times New Roman"/>
            <w:sz w:val="24"/>
            <w:szCs w:val="24"/>
            <w14:ligatures w14:val="standardContextual"/>
          </w:rPr>
          <w:t>2339</w:t>
        </w:r>
        <w:r w:rsidRPr="00E900F3">
          <w:rPr>
            <w:rStyle w:val="-"/>
            <w:rFonts w:ascii="Times New Roman" w:eastAsia="TimesNewRomanPSMT" w:hAnsi="Times New Roman" w:cs="Times New Roman"/>
            <w:sz w:val="24"/>
            <w:szCs w:val="24"/>
            <w:lang w:val="en-US"/>
            <w14:ligatures w14:val="standardContextual"/>
          </w:rPr>
          <w:t>F</w:t>
        </w:r>
        <w:r w:rsidRPr="00E900F3">
          <w:rPr>
            <w:rStyle w:val="-"/>
            <w:rFonts w:ascii="Times New Roman" w:eastAsia="TimesNewRomanPSMT" w:hAnsi="Times New Roman" w:cs="Times New Roman"/>
            <w:sz w:val="24"/>
            <w:szCs w:val="24"/>
            <w14:ligatures w14:val="standardContextual"/>
          </w:rPr>
          <w:t>9</w:t>
        </w:r>
        <w:r w:rsidRPr="00E900F3">
          <w:rPr>
            <w:rStyle w:val="-"/>
            <w:rFonts w:ascii="Times New Roman" w:eastAsia="TimesNewRomanPSMT" w:hAnsi="Times New Roman" w:cs="Times New Roman"/>
            <w:sz w:val="24"/>
            <w:szCs w:val="24"/>
            <w:lang w:val="en-US"/>
            <w14:ligatures w14:val="standardContextual"/>
          </w:rPr>
          <w:t>B</w:t>
        </w:r>
        <w:r w:rsidRPr="00E900F3">
          <w:rPr>
            <w:rStyle w:val="-"/>
            <w:rFonts w:ascii="Times New Roman" w:eastAsia="TimesNewRomanPSMT" w:hAnsi="Times New Roman" w:cs="Times New Roman"/>
            <w:sz w:val="24"/>
            <w:szCs w:val="24"/>
            <w14:ligatures w14:val="standardContextual"/>
          </w:rPr>
          <w:t>66</w:t>
        </w:r>
        <w:r w:rsidRPr="00E900F3">
          <w:rPr>
            <w:rStyle w:val="-"/>
            <w:rFonts w:ascii="Times New Roman" w:eastAsia="TimesNewRomanPSMT" w:hAnsi="Times New Roman" w:cs="Times New Roman"/>
            <w:sz w:val="24"/>
            <w:szCs w:val="24"/>
            <w:lang w:val="en-US"/>
            <w14:ligatures w14:val="standardContextual"/>
          </w:rPr>
          <w:t>E</w:t>
        </w:r>
        <w:r w:rsidRPr="00E900F3">
          <w:rPr>
            <w:rStyle w:val="-"/>
            <w:rFonts w:ascii="Times New Roman" w:eastAsia="TimesNewRomanPSMT" w:hAnsi="Times New Roman" w:cs="Times New Roman"/>
            <w:sz w:val="24"/>
            <w:szCs w:val="24"/>
            <w14:ligatures w14:val="standardContextual"/>
          </w:rPr>
          <w:t>7</w:t>
        </w:r>
        <w:r w:rsidRPr="00E900F3">
          <w:rPr>
            <w:rStyle w:val="-"/>
            <w:rFonts w:ascii="Times New Roman" w:eastAsia="TimesNewRomanPSMT" w:hAnsi="Times New Roman" w:cs="Times New Roman"/>
            <w:sz w:val="24"/>
            <w:szCs w:val="24"/>
            <w:lang w:val="en-US"/>
            <w14:ligatures w14:val="standardContextual"/>
          </w:rPr>
          <w:t>B</w:t>
        </w:r>
        <w:r w:rsidRPr="00E900F3">
          <w:rPr>
            <w:rStyle w:val="-"/>
            <w:rFonts w:ascii="Times New Roman" w:eastAsia="TimesNewRomanPSMT" w:hAnsi="Times New Roman" w:cs="Times New Roman"/>
            <w:sz w:val="24"/>
            <w:szCs w:val="24"/>
            <w14:ligatures w14:val="standardContextual"/>
          </w:rPr>
          <w:t>0</w:t>
        </w:r>
        <w:r w:rsidRPr="00E900F3">
          <w:rPr>
            <w:rStyle w:val="-"/>
            <w:rFonts w:ascii="Times New Roman" w:eastAsia="TimesNewRomanPSMT" w:hAnsi="Times New Roman" w:cs="Times New Roman"/>
            <w:sz w:val="24"/>
            <w:szCs w:val="24"/>
            <w:lang w:val="en-US"/>
            <w14:ligatures w14:val="standardContextual"/>
          </w:rPr>
          <w:t>B</w:t>
        </w:r>
        <w:r w:rsidRPr="00E900F3">
          <w:rPr>
            <w:rStyle w:val="-"/>
            <w:rFonts w:ascii="Times New Roman" w:eastAsia="TimesNewRomanPSMT" w:hAnsi="Times New Roman" w:cs="Times New Roman"/>
            <w:sz w:val="24"/>
            <w:szCs w:val="24"/>
            <w14:ligatures w14:val="standardContextual"/>
          </w:rPr>
          <w:t>0</w:t>
        </w:r>
        <w:r w:rsidRPr="00E900F3">
          <w:rPr>
            <w:rStyle w:val="-"/>
            <w:rFonts w:ascii="Times New Roman" w:eastAsia="TimesNewRomanPSMT" w:hAnsi="Times New Roman" w:cs="Times New Roman"/>
            <w:sz w:val="24"/>
            <w:szCs w:val="24"/>
            <w:lang w:val="en-US"/>
            <w14:ligatures w14:val="standardContextual"/>
          </w:rPr>
          <w:t>D</w:t>
        </w:r>
        <w:r w:rsidRPr="00E900F3">
          <w:rPr>
            <w:rStyle w:val="-"/>
            <w:rFonts w:ascii="Times New Roman" w:eastAsia="TimesNewRomanPSMT" w:hAnsi="Times New Roman" w:cs="Times New Roman"/>
            <w:sz w:val="24"/>
            <w:szCs w:val="24"/>
            <w14:ligatures w14:val="standardContextual"/>
          </w:rPr>
          <w:t>910</w:t>
        </w:r>
        <w:r w:rsidRPr="00E900F3">
          <w:rPr>
            <w:rStyle w:val="-"/>
            <w:rFonts w:ascii="Times New Roman" w:eastAsia="TimesNewRomanPSMT" w:hAnsi="Times New Roman" w:cs="Times New Roman"/>
            <w:sz w:val="24"/>
            <w:szCs w:val="24"/>
            <w:lang w:val="en-US"/>
            <w14:ligatures w14:val="standardContextual"/>
          </w:rPr>
          <w:t>F</w:t>
        </w:r>
        <w:r w:rsidRPr="00E900F3">
          <w:rPr>
            <w:rStyle w:val="-"/>
            <w:rFonts w:ascii="Times New Roman" w:eastAsia="TimesNewRomanPSMT" w:hAnsi="Times New Roman" w:cs="Times New Roman"/>
            <w:sz w:val="24"/>
            <w:szCs w:val="24"/>
            <w14:ligatures w14:val="standardContextual"/>
          </w:rPr>
          <w:t>841</w:t>
        </w:r>
        <w:r w:rsidRPr="00E900F3">
          <w:rPr>
            <w:rStyle w:val="-"/>
            <w:rFonts w:ascii="Times New Roman" w:eastAsia="TimesNewRomanPSMT" w:hAnsi="Times New Roman" w:cs="Times New Roman"/>
            <w:sz w:val="24"/>
            <w:szCs w:val="24"/>
            <w:lang w:val="en-US"/>
            <w14:ligatures w14:val="standardContextual"/>
          </w:rPr>
          <w:t>CC</w:t>
        </w:r>
      </w:hyperlink>
    </w:p>
    <w:p w14:paraId="5A27D6D3" w14:textId="77777777" w:rsidR="00815B46" w:rsidRPr="00E900F3" w:rsidRDefault="00815B46" w:rsidP="00815B46">
      <w:pPr>
        <w:spacing w:before="240" w:line="360" w:lineRule="auto"/>
        <w:ind w:left="741" w:hanging="741"/>
        <w:jc w:val="both"/>
        <w:rPr>
          <w:rFonts w:ascii="Times New Roman" w:hAnsi="Times New Roman" w:cs="Times New Roman"/>
          <w:sz w:val="24"/>
          <w:szCs w:val="24"/>
          <w:lang w:val="en-US"/>
        </w:rPr>
      </w:pPr>
      <w:r w:rsidRPr="00E900F3">
        <w:rPr>
          <w:rFonts w:ascii="Times New Roman" w:hAnsi="Times New Roman" w:cs="Times New Roman"/>
          <w:sz w:val="24"/>
          <w:szCs w:val="24"/>
          <w:lang w:val="en-US"/>
        </w:rPr>
        <w:t>O</w:t>
      </w:r>
      <w:r w:rsidRPr="00073F6B">
        <w:rPr>
          <w:rFonts w:ascii="Times New Roman" w:hAnsi="Times New Roman" w:cs="Times New Roman"/>
          <w:sz w:val="24"/>
          <w:szCs w:val="24"/>
          <w:lang w:val="en-US"/>
        </w:rPr>
        <w:t>’</w:t>
      </w:r>
      <w:r w:rsidRPr="00E900F3">
        <w:rPr>
          <w:rFonts w:ascii="Times New Roman" w:hAnsi="Times New Roman" w:cs="Times New Roman"/>
          <w:sz w:val="24"/>
          <w:szCs w:val="24"/>
          <w:lang w:val="en-US"/>
        </w:rPr>
        <w:t>Connor</w:t>
      </w:r>
      <w:r w:rsidRPr="00073F6B">
        <w:rPr>
          <w:rFonts w:ascii="Times New Roman" w:hAnsi="Times New Roman" w:cs="Times New Roman"/>
          <w:sz w:val="24"/>
          <w:szCs w:val="24"/>
          <w:lang w:val="en-US"/>
        </w:rPr>
        <w:t xml:space="preserve">, </w:t>
      </w:r>
      <w:r w:rsidRPr="00E900F3">
        <w:rPr>
          <w:rFonts w:ascii="Times New Roman" w:hAnsi="Times New Roman" w:cs="Times New Roman"/>
          <w:sz w:val="24"/>
          <w:szCs w:val="24"/>
          <w:lang w:val="en-US"/>
        </w:rPr>
        <w:t>T</w:t>
      </w:r>
      <w:r w:rsidRPr="00073F6B">
        <w:rPr>
          <w:rFonts w:ascii="Times New Roman" w:hAnsi="Times New Roman" w:cs="Times New Roman"/>
          <w:sz w:val="24"/>
          <w:szCs w:val="24"/>
          <w:lang w:val="en-US"/>
        </w:rPr>
        <w:t xml:space="preserve">.  </w:t>
      </w:r>
      <w:r w:rsidRPr="00E900F3">
        <w:rPr>
          <w:rFonts w:ascii="Times New Roman" w:hAnsi="Times New Roman" w:cs="Times New Roman"/>
          <w:sz w:val="24"/>
          <w:szCs w:val="24"/>
          <w:lang w:val="en-US"/>
        </w:rPr>
        <w:t xml:space="preserve">(2005).  </w:t>
      </w:r>
      <w:r w:rsidRPr="00E900F3">
        <w:rPr>
          <w:rFonts w:ascii="Times New Roman" w:hAnsi="Times New Roman" w:cs="Times New Roman"/>
          <w:i/>
          <w:iCs/>
          <w:sz w:val="24"/>
          <w:szCs w:val="24"/>
          <w:lang w:val="en-US"/>
        </w:rPr>
        <w:t>Qualitative social science research methodology</w:t>
      </w:r>
      <w:r w:rsidRPr="00E900F3">
        <w:rPr>
          <w:rFonts w:ascii="Times New Roman" w:hAnsi="Times New Roman" w:cs="Times New Roman"/>
          <w:sz w:val="24"/>
          <w:szCs w:val="24"/>
          <w:lang w:val="en-US"/>
        </w:rPr>
        <w:t xml:space="preserve">.  </w:t>
      </w:r>
      <w:r w:rsidRPr="00E900F3">
        <w:rPr>
          <w:rFonts w:ascii="Times New Roman" w:hAnsi="Times New Roman" w:cs="Times New Roman"/>
          <w:sz w:val="24"/>
          <w:szCs w:val="24"/>
        </w:rPr>
        <w:t>Ανακτήθηκε</w:t>
      </w:r>
      <w:r w:rsidRPr="00E900F3">
        <w:rPr>
          <w:rFonts w:ascii="Times New Roman" w:hAnsi="Times New Roman" w:cs="Times New Roman"/>
          <w:sz w:val="24"/>
          <w:szCs w:val="24"/>
          <w:lang w:val="en-US"/>
        </w:rPr>
        <w:t xml:space="preserve"> 15 May, 2024 </w:t>
      </w:r>
      <w:r w:rsidRPr="00E900F3">
        <w:rPr>
          <w:rFonts w:ascii="Times New Roman" w:hAnsi="Times New Roman" w:cs="Times New Roman"/>
          <w:sz w:val="24"/>
          <w:szCs w:val="24"/>
        </w:rPr>
        <w:t>από</w:t>
      </w:r>
      <w:r w:rsidRPr="00E900F3">
        <w:rPr>
          <w:rFonts w:ascii="Times New Roman" w:hAnsi="Times New Roman" w:cs="Times New Roman"/>
          <w:sz w:val="24"/>
          <w:szCs w:val="24"/>
          <w:lang w:val="en-US"/>
        </w:rPr>
        <w:t xml:space="preserve">: </w:t>
      </w:r>
      <w:hyperlink r:id="rId24" w:history="1">
        <w:r w:rsidRPr="00E900F3">
          <w:rPr>
            <w:rStyle w:val="-"/>
            <w:rFonts w:ascii="Times New Roman" w:hAnsi="Times New Roman" w:cs="Times New Roman"/>
            <w:sz w:val="24"/>
            <w:szCs w:val="24"/>
            <w:lang w:val="en-US"/>
          </w:rPr>
          <w:t>http://faculty.ncwc.edu/toconnor/308/308lect09.htm</w:t>
        </w:r>
      </w:hyperlink>
      <w:r w:rsidRPr="00E900F3">
        <w:rPr>
          <w:rFonts w:ascii="Times New Roman" w:hAnsi="Times New Roman" w:cs="Times New Roman"/>
          <w:sz w:val="24"/>
          <w:szCs w:val="24"/>
          <w:lang w:val="en-US"/>
        </w:rPr>
        <w:t xml:space="preserve"> </w:t>
      </w:r>
    </w:p>
    <w:p w14:paraId="4569501E" w14:textId="77777777" w:rsidR="00815B46" w:rsidRPr="00E900F3" w:rsidRDefault="00815B46" w:rsidP="00E900F3">
      <w:pPr>
        <w:spacing w:before="240" w:line="360" w:lineRule="auto"/>
        <w:ind w:left="709" w:hanging="709"/>
        <w:jc w:val="both"/>
        <w:rPr>
          <w:rFonts w:ascii="Times New Roman" w:hAnsi="Times New Roman" w:cs="Times New Roman"/>
          <w:color w:val="333333"/>
          <w:sz w:val="24"/>
          <w:szCs w:val="24"/>
          <w:shd w:val="clear" w:color="auto" w:fill="FFFFFF"/>
        </w:rPr>
      </w:pPr>
      <w:proofErr w:type="spellStart"/>
      <w:r w:rsidRPr="00E900F3">
        <w:rPr>
          <w:rFonts w:ascii="Times New Roman" w:hAnsi="Times New Roman" w:cs="Times New Roman"/>
          <w:color w:val="333333"/>
          <w:sz w:val="24"/>
          <w:szCs w:val="24"/>
          <w:shd w:val="clear" w:color="auto" w:fill="FFFFFF"/>
          <w:lang w:val="en-US"/>
        </w:rPr>
        <w:t>Pedhazur</w:t>
      </w:r>
      <w:proofErr w:type="spellEnd"/>
      <w:r w:rsidRPr="00E900F3">
        <w:rPr>
          <w:rFonts w:ascii="Times New Roman" w:hAnsi="Times New Roman" w:cs="Times New Roman"/>
          <w:color w:val="333333"/>
          <w:sz w:val="24"/>
          <w:szCs w:val="24"/>
          <w:shd w:val="clear" w:color="auto" w:fill="FFFFFF"/>
          <w:lang w:val="en-US"/>
        </w:rPr>
        <w:t xml:space="preserve">, E. J., &amp; </w:t>
      </w:r>
      <w:proofErr w:type="spellStart"/>
      <w:r w:rsidRPr="00E900F3">
        <w:rPr>
          <w:rFonts w:ascii="Times New Roman" w:hAnsi="Times New Roman" w:cs="Times New Roman"/>
          <w:color w:val="333333"/>
          <w:sz w:val="24"/>
          <w:szCs w:val="24"/>
          <w:shd w:val="clear" w:color="auto" w:fill="FFFFFF"/>
          <w:lang w:val="en-US"/>
        </w:rPr>
        <w:t>Schmelkin</w:t>
      </w:r>
      <w:proofErr w:type="spellEnd"/>
      <w:r w:rsidRPr="00E900F3">
        <w:rPr>
          <w:rFonts w:ascii="Times New Roman" w:hAnsi="Times New Roman" w:cs="Times New Roman"/>
          <w:color w:val="333333"/>
          <w:sz w:val="24"/>
          <w:szCs w:val="24"/>
          <w:shd w:val="clear" w:color="auto" w:fill="FFFFFF"/>
          <w:lang w:val="en-US"/>
        </w:rPr>
        <w:t>, L. P. (1991). </w:t>
      </w:r>
      <w:r w:rsidRPr="00E900F3">
        <w:rPr>
          <w:rStyle w:val="aa"/>
          <w:rFonts w:ascii="Times New Roman" w:hAnsi="Times New Roman" w:cs="Times New Roman"/>
          <w:color w:val="333333"/>
          <w:sz w:val="24"/>
          <w:szCs w:val="24"/>
          <w:shd w:val="clear" w:color="auto" w:fill="FFFFFF"/>
          <w:lang w:val="en-US"/>
        </w:rPr>
        <w:t>Measurement, design, and analysis: An integrated approach</w:t>
      </w:r>
      <w:r w:rsidRPr="00E900F3">
        <w:rPr>
          <w:rFonts w:ascii="Times New Roman" w:hAnsi="Times New Roman" w:cs="Times New Roman"/>
          <w:color w:val="333333"/>
          <w:sz w:val="24"/>
          <w:szCs w:val="24"/>
          <w:shd w:val="clear" w:color="auto" w:fill="FFFFFF"/>
          <w:lang w:val="en-US"/>
        </w:rPr>
        <w:t xml:space="preserve">. </w:t>
      </w:r>
      <w:r w:rsidRPr="00E900F3">
        <w:rPr>
          <w:rFonts w:ascii="Times New Roman" w:hAnsi="Times New Roman" w:cs="Times New Roman"/>
          <w:color w:val="333333"/>
          <w:sz w:val="24"/>
          <w:szCs w:val="24"/>
          <w:shd w:val="clear" w:color="auto" w:fill="FFFFFF"/>
        </w:rPr>
        <w:t xml:space="preserve">Ανακτήθηκε 29 Αυγούστου, 2023 από: </w:t>
      </w:r>
      <w:hyperlink r:id="rId25" w:history="1">
        <w:r w:rsidRPr="00E900F3">
          <w:rPr>
            <w:rStyle w:val="-"/>
            <w:rFonts w:ascii="Times New Roman" w:hAnsi="Times New Roman" w:cs="Times New Roman"/>
            <w:sz w:val="24"/>
            <w:szCs w:val="24"/>
            <w:shd w:val="clear" w:color="auto" w:fill="FFFFFF"/>
            <w:lang w:val="en-US"/>
          </w:rPr>
          <w:t>https</w:t>
        </w:r>
        <w:r w:rsidRPr="00E900F3">
          <w:rPr>
            <w:rStyle w:val="-"/>
            <w:rFonts w:ascii="Times New Roman" w:hAnsi="Times New Roman" w:cs="Times New Roman"/>
            <w:sz w:val="24"/>
            <w:szCs w:val="24"/>
            <w:shd w:val="clear" w:color="auto" w:fill="FFFFFF"/>
          </w:rPr>
          <w:t>://</w:t>
        </w:r>
        <w:proofErr w:type="spellStart"/>
        <w:r w:rsidRPr="00E900F3">
          <w:rPr>
            <w:rStyle w:val="-"/>
            <w:rFonts w:ascii="Times New Roman" w:hAnsi="Times New Roman" w:cs="Times New Roman"/>
            <w:sz w:val="24"/>
            <w:szCs w:val="24"/>
            <w:shd w:val="clear" w:color="auto" w:fill="FFFFFF"/>
            <w:lang w:val="en-US"/>
          </w:rPr>
          <w:t>psycnet</w:t>
        </w:r>
        <w:proofErr w:type="spellEnd"/>
        <w:r w:rsidRPr="00E900F3">
          <w:rPr>
            <w:rStyle w:val="-"/>
            <w:rFonts w:ascii="Times New Roman" w:hAnsi="Times New Roman" w:cs="Times New Roman"/>
            <w:sz w:val="24"/>
            <w:szCs w:val="24"/>
            <w:shd w:val="clear" w:color="auto" w:fill="FFFFFF"/>
          </w:rPr>
          <w:t>.</w:t>
        </w:r>
        <w:proofErr w:type="spellStart"/>
        <w:r w:rsidRPr="00E900F3">
          <w:rPr>
            <w:rStyle w:val="-"/>
            <w:rFonts w:ascii="Times New Roman" w:hAnsi="Times New Roman" w:cs="Times New Roman"/>
            <w:sz w:val="24"/>
            <w:szCs w:val="24"/>
            <w:shd w:val="clear" w:color="auto" w:fill="FFFFFF"/>
            <w:lang w:val="en-US"/>
          </w:rPr>
          <w:t>apa</w:t>
        </w:r>
        <w:proofErr w:type="spellEnd"/>
        <w:r w:rsidRPr="00E900F3">
          <w:rPr>
            <w:rStyle w:val="-"/>
            <w:rFonts w:ascii="Times New Roman" w:hAnsi="Times New Roman" w:cs="Times New Roman"/>
            <w:sz w:val="24"/>
            <w:szCs w:val="24"/>
            <w:shd w:val="clear" w:color="auto" w:fill="FFFFFF"/>
          </w:rPr>
          <w:t>.</w:t>
        </w:r>
        <w:r w:rsidRPr="00E900F3">
          <w:rPr>
            <w:rStyle w:val="-"/>
            <w:rFonts w:ascii="Times New Roman" w:hAnsi="Times New Roman" w:cs="Times New Roman"/>
            <w:sz w:val="24"/>
            <w:szCs w:val="24"/>
            <w:shd w:val="clear" w:color="auto" w:fill="FFFFFF"/>
            <w:lang w:val="en-US"/>
          </w:rPr>
          <w:t>org</w:t>
        </w:r>
        <w:r w:rsidRPr="00E900F3">
          <w:rPr>
            <w:rStyle w:val="-"/>
            <w:rFonts w:ascii="Times New Roman" w:hAnsi="Times New Roman" w:cs="Times New Roman"/>
            <w:sz w:val="24"/>
            <w:szCs w:val="24"/>
            <w:shd w:val="clear" w:color="auto" w:fill="FFFFFF"/>
          </w:rPr>
          <w:t>/</w:t>
        </w:r>
        <w:r w:rsidRPr="00E900F3">
          <w:rPr>
            <w:rStyle w:val="-"/>
            <w:rFonts w:ascii="Times New Roman" w:hAnsi="Times New Roman" w:cs="Times New Roman"/>
            <w:sz w:val="24"/>
            <w:szCs w:val="24"/>
            <w:shd w:val="clear" w:color="auto" w:fill="FFFFFF"/>
            <w:lang w:val="en-US"/>
          </w:rPr>
          <w:t>record</w:t>
        </w:r>
        <w:r w:rsidRPr="00E900F3">
          <w:rPr>
            <w:rStyle w:val="-"/>
            <w:rFonts w:ascii="Times New Roman" w:hAnsi="Times New Roman" w:cs="Times New Roman"/>
            <w:sz w:val="24"/>
            <w:szCs w:val="24"/>
            <w:shd w:val="clear" w:color="auto" w:fill="FFFFFF"/>
          </w:rPr>
          <w:t>/1991-98078-000</w:t>
        </w:r>
      </w:hyperlink>
      <w:r w:rsidRPr="00E900F3">
        <w:rPr>
          <w:rFonts w:ascii="Times New Roman" w:hAnsi="Times New Roman" w:cs="Times New Roman"/>
          <w:color w:val="333333"/>
          <w:sz w:val="24"/>
          <w:szCs w:val="24"/>
          <w:shd w:val="clear" w:color="auto" w:fill="FFFFFF"/>
        </w:rPr>
        <w:t xml:space="preserve"> </w:t>
      </w:r>
    </w:p>
    <w:p w14:paraId="74336537" w14:textId="77777777" w:rsidR="00815B46" w:rsidRPr="00E900F3" w:rsidRDefault="00815B46" w:rsidP="00E900F3">
      <w:pPr>
        <w:autoSpaceDE w:val="0"/>
        <w:autoSpaceDN w:val="0"/>
        <w:adjustRightInd w:val="0"/>
        <w:spacing w:before="240" w:after="0" w:line="360" w:lineRule="auto"/>
        <w:ind w:left="709" w:hanging="709"/>
        <w:jc w:val="both"/>
        <w:rPr>
          <w:rFonts w:ascii="Times New Roman" w:hAnsi="Times New Roman" w:cs="Times New Roman"/>
          <w:color w:val="0000FB"/>
          <w:sz w:val="24"/>
          <w:szCs w:val="24"/>
          <w:lang w:val="en-US"/>
          <w14:ligatures w14:val="standardContextual"/>
        </w:rPr>
      </w:pPr>
      <w:proofErr w:type="spellStart"/>
      <w:r w:rsidRPr="00E900F3">
        <w:rPr>
          <w:rFonts w:ascii="Times New Roman" w:hAnsi="Times New Roman" w:cs="Times New Roman"/>
          <w:color w:val="000000"/>
          <w:sz w:val="24"/>
          <w:szCs w:val="24"/>
          <w:lang w:val="en-US"/>
          <w14:ligatures w14:val="standardContextual"/>
        </w:rPr>
        <w:t>Sappa</w:t>
      </w:r>
      <w:proofErr w:type="spellEnd"/>
      <w:r w:rsidRPr="00E900F3">
        <w:rPr>
          <w:rFonts w:ascii="Times New Roman" w:hAnsi="Times New Roman" w:cs="Times New Roman"/>
          <w:color w:val="000000"/>
          <w:sz w:val="24"/>
          <w:szCs w:val="24"/>
          <w14:ligatures w14:val="standardContextual"/>
        </w:rPr>
        <w:t xml:space="preserve">, </w:t>
      </w:r>
      <w:r w:rsidRPr="00E900F3">
        <w:rPr>
          <w:rFonts w:ascii="Times New Roman" w:hAnsi="Times New Roman" w:cs="Times New Roman"/>
          <w:color w:val="000000"/>
          <w:sz w:val="24"/>
          <w:szCs w:val="24"/>
          <w:lang w:val="en-US"/>
          <w14:ligatures w14:val="standardContextual"/>
        </w:rPr>
        <w:t>V</w:t>
      </w:r>
      <w:r w:rsidRPr="00E900F3">
        <w:rPr>
          <w:rFonts w:ascii="Times New Roman" w:hAnsi="Times New Roman" w:cs="Times New Roman"/>
          <w:color w:val="000000"/>
          <w:sz w:val="24"/>
          <w:szCs w:val="24"/>
          <w14:ligatures w14:val="standardContextual"/>
        </w:rPr>
        <w:t xml:space="preserve">. &amp; </w:t>
      </w:r>
      <w:proofErr w:type="spellStart"/>
      <w:r w:rsidRPr="00E900F3">
        <w:rPr>
          <w:rFonts w:ascii="Times New Roman" w:hAnsi="Times New Roman" w:cs="Times New Roman"/>
          <w:color w:val="000000"/>
          <w:sz w:val="24"/>
          <w:szCs w:val="24"/>
          <w:lang w:val="en-US"/>
          <w14:ligatures w14:val="standardContextual"/>
        </w:rPr>
        <w:t>Barabasch</w:t>
      </w:r>
      <w:proofErr w:type="spellEnd"/>
      <w:r w:rsidRPr="00E900F3">
        <w:rPr>
          <w:rFonts w:ascii="Times New Roman" w:hAnsi="Times New Roman" w:cs="Times New Roman"/>
          <w:color w:val="000000"/>
          <w:sz w:val="24"/>
          <w:szCs w:val="24"/>
          <w14:ligatures w14:val="standardContextual"/>
        </w:rPr>
        <w:t xml:space="preserve">, </w:t>
      </w:r>
      <w:r w:rsidRPr="00E900F3">
        <w:rPr>
          <w:rFonts w:ascii="Times New Roman" w:hAnsi="Times New Roman" w:cs="Times New Roman"/>
          <w:color w:val="000000"/>
          <w:sz w:val="24"/>
          <w:szCs w:val="24"/>
          <w:lang w:val="en-US"/>
          <w14:ligatures w14:val="standardContextual"/>
        </w:rPr>
        <w:t>A</w:t>
      </w:r>
      <w:r w:rsidRPr="00E900F3">
        <w:rPr>
          <w:rFonts w:ascii="Times New Roman" w:hAnsi="Times New Roman" w:cs="Times New Roman"/>
          <w:color w:val="000000"/>
          <w:sz w:val="24"/>
          <w:szCs w:val="24"/>
          <w14:ligatures w14:val="standardContextual"/>
        </w:rPr>
        <w:t xml:space="preserve">. (2020). </w:t>
      </w:r>
      <w:r w:rsidRPr="00E900F3">
        <w:rPr>
          <w:rFonts w:ascii="Times New Roman" w:hAnsi="Times New Roman" w:cs="Times New Roman"/>
          <w:i/>
          <w:iCs/>
          <w:sz w:val="24"/>
          <w:szCs w:val="24"/>
          <w:lang w:val="en-US"/>
          <w14:ligatures w14:val="standardContextual"/>
        </w:rPr>
        <w:t>Empowering In-Service Teachers: A Resilience-Building Intervention Based on the Forum Theatre Technique</w:t>
      </w:r>
      <w:r w:rsidRPr="00E900F3">
        <w:rPr>
          <w:rFonts w:ascii="Times New Roman" w:hAnsi="Times New Roman" w:cs="Times New Roman"/>
          <w:sz w:val="24"/>
          <w:szCs w:val="24"/>
          <w:lang w:val="en-US"/>
          <w14:ligatures w14:val="standardContextual"/>
        </w:rPr>
        <w:t xml:space="preserve">. </w:t>
      </w:r>
      <w:r w:rsidRPr="00E900F3">
        <w:rPr>
          <w:rFonts w:ascii="Times New Roman" w:hAnsi="Times New Roman" w:cs="Times New Roman"/>
          <w:sz w:val="24"/>
          <w:szCs w:val="24"/>
          <w14:ligatures w14:val="standardContextual"/>
        </w:rPr>
        <w:t>Ανακτήθηκε</w:t>
      </w:r>
      <w:r w:rsidRPr="00E900F3">
        <w:rPr>
          <w:rFonts w:ascii="Times New Roman" w:hAnsi="Times New Roman" w:cs="Times New Roman"/>
          <w:sz w:val="24"/>
          <w:szCs w:val="24"/>
          <w:lang w:val="en-US"/>
          <w14:ligatures w14:val="standardContextual"/>
        </w:rPr>
        <w:t xml:space="preserve"> 5 </w:t>
      </w:r>
      <w:r w:rsidRPr="00E900F3">
        <w:rPr>
          <w:rFonts w:ascii="Times New Roman" w:hAnsi="Times New Roman" w:cs="Times New Roman"/>
          <w:sz w:val="24"/>
          <w:szCs w:val="24"/>
          <w14:ligatures w14:val="standardContextual"/>
        </w:rPr>
        <w:t>Σεπτεμβρίου</w:t>
      </w:r>
      <w:r w:rsidRPr="00E900F3">
        <w:rPr>
          <w:rFonts w:ascii="Times New Roman" w:hAnsi="Times New Roman" w:cs="Times New Roman"/>
          <w:sz w:val="24"/>
          <w:szCs w:val="24"/>
          <w:lang w:val="en-US"/>
          <w14:ligatures w14:val="standardContextual"/>
        </w:rPr>
        <w:t xml:space="preserve">, 2023 </w:t>
      </w:r>
      <w:r w:rsidRPr="00E900F3">
        <w:rPr>
          <w:rFonts w:ascii="Times New Roman" w:hAnsi="Times New Roman" w:cs="Times New Roman"/>
          <w:sz w:val="24"/>
          <w:szCs w:val="24"/>
          <w14:ligatures w14:val="standardContextual"/>
        </w:rPr>
        <w:t>από</w:t>
      </w:r>
      <w:r w:rsidRPr="00E900F3">
        <w:rPr>
          <w:rFonts w:ascii="Times New Roman" w:hAnsi="Times New Roman" w:cs="Times New Roman"/>
          <w:sz w:val="24"/>
          <w:szCs w:val="24"/>
          <w:lang w:val="en-US"/>
          <w14:ligatures w14:val="standardContextual"/>
        </w:rPr>
        <w:t xml:space="preserve">: </w:t>
      </w:r>
      <w:hyperlink r:id="rId26" w:history="1">
        <w:r w:rsidRPr="00E900F3">
          <w:rPr>
            <w:rStyle w:val="-"/>
            <w:rFonts w:ascii="Times New Roman" w:hAnsi="Times New Roman" w:cs="Times New Roman"/>
            <w:sz w:val="24"/>
            <w:szCs w:val="24"/>
            <w:lang w:val="en-US"/>
            <w14:ligatures w14:val="standardContextual"/>
          </w:rPr>
          <w:t>https://doi.org/10.1007/978-3-030-26053-8</w:t>
        </w:r>
      </w:hyperlink>
      <w:r w:rsidRPr="00E900F3">
        <w:rPr>
          <w:rFonts w:ascii="Times New Roman" w:hAnsi="Times New Roman" w:cs="Times New Roman"/>
          <w:color w:val="0000FB"/>
          <w:sz w:val="24"/>
          <w:szCs w:val="24"/>
          <w:lang w:val="en-US"/>
          <w14:ligatures w14:val="standardContextual"/>
        </w:rPr>
        <w:t xml:space="preserve">. </w:t>
      </w:r>
    </w:p>
    <w:p w14:paraId="72BED268" w14:textId="77777777" w:rsidR="00815B46" w:rsidRPr="00E900F3" w:rsidRDefault="00815B46" w:rsidP="00E900F3">
      <w:pPr>
        <w:autoSpaceDE w:val="0"/>
        <w:autoSpaceDN w:val="0"/>
        <w:adjustRightInd w:val="0"/>
        <w:spacing w:before="240" w:after="0" w:line="360" w:lineRule="auto"/>
        <w:ind w:left="709" w:hanging="709"/>
        <w:jc w:val="both"/>
        <w:rPr>
          <w:rFonts w:ascii="Times New Roman" w:hAnsi="Times New Roman" w:cs="Times New Roman"/>
          <w:sz w:val="24"/>
          <w:szCs w:val="24"/>
        </w:rPr>
      </w:pPr>
      <w:r w:rsidRPr="00E900F3">
        <w:rPr>
          <w:rFonts w:ascii="Times New Roman" w:hAnsi="Times New Roman" w:cs="Times New Roman"/>
          <w:sz w:val="24"/>
          <w:szCs w:val="24"/>
          <w:lang w:val="en-US"/>
        </w:rPr>
        <w:t xml:space="preserve">Yuan, Y. (2021). </w:t>
      </w:r>
      <w:r w:rsidRPr="00E900F3">
        <w:rPr>
          <w:rFonts w:ascii="Times New Roman" w:hAnsi="Times New Roman" w:cs="Times New Roman"/>
          <w:i/>
          <w:iCs/>
          <w:sz w:val="24"/>
          <w:szCs w:val="24"/>
          <w:lang w:val="en-US"/>
        </w:rPr>
        <w:t>Mindfulness training on the resilience of adolescents under the COVID-19 epidemic: A latent growth curve analysis</w:t>
      </w:r>
      <w:r w:rsidRPr="00E900F3">
        <w:rPr>
          <w:rFonts w:ascii="Times New Roman" w:hAnsi="Times New Roman" w:cs="Times New Roman"/>
          <w:sz w:val="24"/>
          <w:szCs w:val="24"/>
          <w:lang w:val="en-US"/>
        </w:rPr>
        <w:t xml:space="preserve">. </w:t>
      </w:r>
      <w:r w:rsidRPr="00E900F3">
        <w:rPr>
          <w:rFonts w:ascii="Times New Roman" w:hAnsi="Times New Roman" w:cs="Times New Roman"/>
          <w:sz w:val="24"/>
          <w:szCs w:val="24"/>
        </w:rPr>
        <w:t xml:space="preserve">Ανακτήθηκε 6 Σεπτεμβρίου, 2023 από: </w:t>
      </w:r>
      <w:hyperlink r:id="rId27" w:history="1">
        <w:r w:rsidRPr="00E900F3">
          <w:rPr>
            <w:rStyle w:val="-"/>
            <w:rFonts w:ascii="Times New Roman" w:hAnsi="Times New Roman" w:cs="Times New Roman"/>
            <w:sz w:val="24"/>
            <w:szCs w:val="24"/>
            <w:lang w:val="en-US"/>
          </w:rPr>
          <w:t>https</w:t>
        </w:r>
        <w:r w:rsidRPr="00E900F3">
          <w:rPr>
            <w:rStyle w:val="-"/>
            <w:rFonts w:ascii="Times New Roman" w:hAnsi="Times New Roman" w:cs="Times New Roman"/>
            <w:sz w:val="24"/>
            <w:szCs w:val="24"/>
          </w:rPr>
          <w:t>://</w:t>
        </w:r>
        <w:proofErr w:type="spellStart"/>
        <w:r w:rsidRPr="00E900F3">
          <w:rPr>
            <w:rStyle w:val="-"/>
            <w:rFonts w:ascii="Times New Roman" w:hAnsi="Times New Roman" w:cs="Times New Roman"/>
            <w:sz w:val="24"/>
            <w:szCs w:val="24"/>
            <w:lang w:val="en-US"/>
          </w:rPr>
          <w:t>pubmed</w:t>
        </w:r>
        <w:proofErr w:type="spellEnd"/>
        <w:r w:rsidRPr="00E900F3">
          <w:rPr>
            <w:rStyle w:val="-"/>
            <w:rFonts w:ascii="Times New Roman" w:hAnsi="Times New Roman" w:cs="Times New Roman"/>
            <w:sz w:val="24"/>
            <w:szCs w:val="24"/>
          </w:rPr>
          <w:t>.</w:t>
        </w:r>
        <w:proofErr w:type="spellStart"/>
        <w:r w:rsidRPr="00E900F3">
          <w:rPr>
            <w:rStyle w:val="-"/>
            <w:rFonts w:ascii="Times New Roman" w:hAnsi="Times New Roman" w:cs="Times New Roman"/>
            <w:sz w:val="24"/>
            <w:szCs w:val="24"/>
            <w:lang w:val="en-US"/>
          </w:rPr>
          <w:t>ncbi</w:t>
        </w:r>
        <w:proofErr w:type="spellEnd"/>
        <w:r w:rsidRPr="00E900F3">
          <w:rPr>
            <w:rStyle w:val="-"/>
            <w:rFonts w:ascii="Times New Roman" w:hAnsi="Times New Roman" w:cs="Times New Roman"/>
            <w:sz w:val="24"/>
            <w:szCs w:val="24"/>
          </w:rPr>
          <w:t>.</w:t>
        </w:r>
        <w:proofErr w:type="spellStart"/>
        <w:r w:rsidRPr="00E900F3">
          <w:rPr>
            <w:rStyle w:val="-"/>
            <w:rFonts w:ascii="Times New Roman" w:hAnsi="Times New Roman" w:cs="Times New Roman"/>
            <w:sz w:val="24"/>
            <w:szCs w:val="24"/>
            <w:lang w:val="en-US"/>
          </w:rPr>
          <w:t>nlm</w:t>
        </w:r>
        <w:proofErr w:type="spellEnd"/>
        <w:r w:rsidRPr="00E900F3">
          <w:rPr>
            <w:rStyle w:val="-"/>
            <w:rFonts w:ascii="Times New Roman" w:hAnsi="Times New Roman" w:cs="Times New Roman"/>
            <w:sz w:val="24"/>
            <w:szCs w:val="24"/>
          </w:rPr>
          <w:t>.</w:t>
        </w:r>
        <w:proofErr w:type="spellStart"/>
        <w:r w:rsidRPr="00E900F3">
          <w:rPr>
            <w:rStyle w:val="-"/>
            <w:rFonts w:ascii="Times New Roman" w:hAnsi="Times New Roman" w:cs="Times New Roman"/>
            <w:sz w:val="24"/>
            <w:szCs w:val="24"/>
            <w:lang w:val="en-US"/>
          </w:rPr>
          <w:t>nih</w:t>
        </w:r>
        <w:proofErr w:type="spellEnd"/>
        <w:r w:rsidRPr="00E900F3">
          <w:rPr>
            <w:rStyle w:val="-"/>
            <w:rFonts w:ascii="Times New Roman" w:hAnsi="Times New Roman" w:cs="Times New Roman"/>
            <w:sz w:val="24"/>
            <w:szCs w:val="24"/>
          </w:rPr>
          <w:t>.</w:t>
        </w:r>
        <w:r w:rsidRPr="00E900F3">
          <w:rPr>
            <w:rStyle w:val="-"/>
            <w:rFonts w:ascii="Times New Roman" w:hAnsi="Times New Roman" w:cs="Times New Roman"/>
            <w:sz w:val="24"/>
            <w:szCs w:val="24"/>
            <w:lang w:val="en-US"/>
          </w:rPr>
          <w:t>gov</w:t>
        </w:r>
        <w:r w:rsidRPr="00E900F3">
          <w:rPr>
            <w:rStyle w:val="-"/>
            <w:rFonts w:ascii="Times New Roman" w:hAnsi="Times New Roman" w:cs="Times New Roman"/>
            <w:sz w:val="24"/>
            <w:szCs w:val="24"/>
          </w:rPr>
          <w:t>/33518868/</w:t>
        </w:r>
      </w:hyperlink>
      <w:r w:rsidRPr="00E900F3">
        <w:rPr>
          <w:rFonts w:ascii="Times New Roman" w:hAnsi="Times New Roman" w:cs="Times New Roman"/>
          <w:sz w:val="24"/>
          <w:szCs w:val="24"/>
        </w:rPr>
        <w:t xml:space="preserve"> </w:t>
      </w:r>
    </w:p>
    <w:p w14:paraId="1D9AE17C" w14:textId="77777777" w:rsidR="00815B46" w:rsidRPr="00DB0D58" w:rsidRDefault="00815B46" w:rsidP="00815B46">
      <w:pPr>
        <w:spacing w:before="240" w:line="360" w:lineRule="auto"/>
        <w:ind w:left="709" w:hanging="709"/>
        <w:jc w:val="both"/>
        <w:rPr>
          <w:rFonts w:ascii="Times New Roman" w:hAnsi="Times New Roman" w:cs="Times New Roman"/>
          <w:color w:val="073763"/>
          <w:sz w:val="24"/>
          <w:szCs w:val="24"/>
        </w:rPr>
      </w:pPr>
      <w:proofErr w:type="spellStart"/>
      <w:r w:rsidRPr="00DB0D58">
        <w:rPr>
          <w:rFonts w:ascii="Times New Roman" w:hAnsi="Times New Roman" w:cs="Times New Roman"/>
          <w:color w:val="000000" w:themeColor="text1"/>
          <w:sz w:val="24"/>
          <w:szCs w:val="24"/>
        </w:rPr>
        <w:t>Λενακάκης</w:t>
      </w:r>
      <w:proofErr w:type="spellEnd"/>
      <w:r w:rsidRPr="00DB0D58">
        <w:rPr>
          <w:rFonts w:ascii="Times New Roman" w:hAnsi="Times New Roman" w:cs="Times New Roman"/>
          <w:color w:val="000000" w:themeColor="text1"/>
          <w:sz w:val="24"/>
          <w:szCs w:val="24"/>
        </w:rPr>
        <w:t>, Α. (2024). Αρχές και πρακτικές εμψύχωσης ενός πολύτεχνου-</w:t>
      </w:r>
      <w:proofErr w:type="spellStart"/>
      <w:r w:rsidRPr="00DB0D58">
        <w:rPr>
          <w:rFonts w:ascii="Times New Roman" w:hAnsi="Times New Roman" w:cs="Times New Roman"/>
          <w:color w:val="000000" w:themeColor="text1"/>
          <w:sz w:val="24"/>
          <w:szCs w:val="24"/>
        </w:rPr>
        <w:t>θεατροπαιδαγωγικού</w:t>
      </w:r>
      <w:proofErr w:type="spellEnd"/>
      <w:r w:rsidRPr="00DB0D58">
        <w:rPr>
          <w:rFonts w:ascii="Times New Roman" w:hAnsi="Times New Roman" w:cs="Times New Roman"/>
          <w:color w:val="000000" w:themeColor="text1"/>
          <w:sz w:val="24"/>
          <w:szCs w:val="24"/>
        </w:rPr>
        <w:t xml:space="preserve"> εργαστηρίου. Στο Α. </w:t>
      </w:r>
      <w:proofErr w:type="spellStart"/>
      <w:r w:rsidRPr="00DB0D58">
        <w:rPr>
          <w:rFonts w:ascii="Times New Roman" w:hAnsi="Times New Roman" w:cs="Times New Roman"/>
          <w:color w:val="000000" w:themeColor="text1"/>
          <w:sz w:val="24"/>
          <w:szCs w:val="24"/>
        </w:rPr>
        <w:t>Λενακάκης</w:t>
      </w:r>
      <w:proofErr w:type="spellEnd"/>
      <w:r w:rsidRPr="00DB0D58">
        <w:rPr>
          <w:rFonts w:ascii="Times New Roman" w:hAnsi="Times New Roman" w:cs="Times New Roman"/>
          <w:color w:val="000000" w:themeColor="text1"/>
          <w:sz w:val="24"/>
          <w:szCs w:val="24"/>
        </w:rPr>
        <w:t xml:space="preserve"> (</w:t>
      </w:r>
      <w:proofErr w:type="spellStart"/>
      <w:r w:rsidRPr="00DB0D58">
        <w:rPr>
          <w:rFonts w:ascii="Times New Roman" w:hAnsi="Times New Roman" w:cs="Times New Roman"/>
          <w:color w:val="000000" w:themeColor="text1"/>
          <w:sz w:val="24"/>
          <w:szCs w:val="24"/>
        </w:rPr>
        <w:t>Επιμ</w:t>
      </w:r>
      <w:proofErr w:type="spellEnd"/>
      <w:r w:rsidRPr="00DB0D58">
        <w:rPr>
          <w:rFonts w:ascii="Times New Roman" w:hAnsi="Times New Roman" w:cs="Times New Roman"/>
          <w:color w:val="000000" w:themeColor="text1"/>
          <w:sz w:val="24"/>
          <w:szCs w:val="24"/>
        </w:rPr>
        <w:t xml:space="preserve">.), </w:t>
      </w:r>
      <w:r w:rsidRPr="00DB0D58">
        <w:rPr>
          <w:rFonts w:ascii="Times New Roman" w:hAnsi="Times New Roman" w:cs="Times New Roman"/>
          <w:i/>
          <w:iCs/>
          <w:color w:val="000000" w:themeColor="text1"/>
          <w:sz w:val="24"/>
          <w:szCs w:val="24"/>
        </w:rPr>
        <w:t>Τέχνες, διαδίκτυο και δημιουργικότητα: Εκπαιδευτικές προσεγγίσεις και εφαρμογές</w:t>
      </w:r>
      <w:r w:rsidRPr="00DB0D58">
        <w:rPr>
          <w:rFonts w:ascii="Times New Roman" w:hAnsi="Times New Roman" w:cs="Times New Roman"/>
          <w:color w:val="000000" w:themeColor="text1"/>
          <w:sz w:val="24"/>
          <w:szCs w:val="24"/>
        </w:rPr>
        <w:t xml:space="preserve"> (</w:t>
      </w:r>
      <w:proofErr w:type="spellStart"/>
      <w:r w:rsidRPr="00DB0D58">
        <w:rPr>
          <w:rFonts w:ascii="Times New Roman" w:hAnsi="Times New Roman" w:cs="Times New Roman"/>
          <w:color w:val="000000" w:themeColor="text1"/>
          <w:sz w:val="24"/>
          <w:szCs w:val="24"/>
        </w:rPr>
        <w:t>ebook</w:t>
      </w:r>
      <w:proofErr w:type="spellEnd"/>
      <w:r w:rsidRPr="00DB0D58">
        <w:rPr>
          <w:rFonts w:ascii="Times New Roman" w:hAnsi="Times New Roman" w:cs="Times New Roman"/>
          <w:color w:val="000000" w:themeColor="text1"/>
          <w:sz w:val="24"/>
          <w:szCs w:val="24"/>
        </w:rPr>
        <w:t>) (</w:t>
      </w:r>
      <w:proofErr w:type="spellStart"/>
      <w:r w:rsidRPr="00DB0D58">
        <w:rPr>
          <w:rFonts w:ascii="Times New Roman" w:hAnsi="Times New Roman" w:cs="Times New Roman"/>
          <w:color w:val="000000" w:themeColor="text1"/>
          <w:sz w:val="24"/>
          <w:szCs w:val="24"/>
        </w:rPr>
        <w:t>σσ</w:t>
      </w:r>
      <w:proofErr w:type="spellEnd"/>
      <w:r w:rsidRPr="00DB0D58">
        <w:rPr>
          <w:rFonts w:ascii="Times New Roman" w:hAnsi="Times New Roman" w:cs="Times New Roman"/>
          <w:color w:val="000000" w:themeColor="text1"/>
          <w:sz w:val="24"/>
          <w:szCs w:val="24"/>
        </w:rPr>
        <w:t>. 21-39). ΤΕΠΑΕ ΑΠΘ.</w:t>
      </w:r>
      <w:r>
        <w:rPr>
          <w:rFonts w:ascii="Times New Roman" w:hAnsi="Times New Roman" w:cs="Times New Roman"/>
          <w:color w:val="000000" w:themeColor="text1"/>
          <w:sz w:val="24"/>
          <w:szCs w:val="24"/>
        </w:rPr>
        <w:t xml:space="preserve"> Ανακτήθηκε 2 Ιουνίου, 2024 από: </w:t>
      </w:r>
      <w:r w:rsidRPr="00DB0D58">
        <w:rPr>
          <w:rFonts w:ascii="Times New Roman" w:hAnsi="Times New Roman" w:cs="Times New Roman"/>
          <w:color w:val="000000" w:themeColor="text1"/>
          <w:sz w:val="24"/>
          <w:szCs w:val="24"/>
        </w:rPr>
        <w:t xml:space="preserve"> </w:t>
      </w:r>
      <w:hyperlink r:id="rId28" w:history="1">
        <w:r w:rsidRPr="00DB0D58">
          <w:rPr>
            <w:rStyle w:val="-"/>
            <w:rFonts w:ascii="Times New Roman" w:hAnsi="Times New Roman" w:cs="Times New Roman"/>
            <w:sz w:val="24"/>
            <w:szCs w:val="24"/>
          </w:rPr>
          <w:t>https://doi.org/10.12681/sece-auth.209</w:t>
        </w:r>
      </w:hyperlink>
      <w:r w:rsidRPr="00DB0D58">
        <w:rPr>
          <w:rFonts w:ascii="Times New Roman" w:hAnsi="Times New Roman" w:cs="Times New Roman"/>
          <w:color w:val="073763"/>
          <w:sz w:val="24"/>
          <w:szCs w:val="24"/>
        </w:rPr>
        <w:t xml:space="preserve">. </w:t>
      </w:r>
    </w:p>
    <w:p w14:paraId="59C915B5" w14:textId="77777777" w:rsidR="00815B46" w:rsidRPr="00E900F3" w:rsidRDefault="00815B46" w:rsidP="00E900F3">
      <w:pPr>
        <w:spacing w:before="240" w:line="360" w:lineRule="auto"/>
        <w:ind w:left="709" w:hanging="709"/>
        <w:jc w:val="both"/>
        <w:rPr>
          <w:rFonts w:ascii="Times New Roman" w:hAnsi="Times New Roman" w:cs="Times New Roman"/>
          <w:sz w:val="24"/>
          <w:szCs w:val="24"/>
          <w:shd w:val="clear" w:color="auto" w:fill="FFFFFF"/>
        </w:rPr>
      </w:pPr>
      <w:r w:rsidRPr="00E900F3">
        <w:rPr>
          <w:rFonts w:ascii="Times New Roman" w:hAnsi="Times New Roman" w:cs="Times New Roman"/>
          <w:sz w:val="24"/>
          <w:szCs w:val="24"/>
          <w:shd w:val="clear" w:color="auto" w:fill="FFFFFF"/>
        </w:rPr>
        <w:t xml:space="preserve">Τσιάρας, Α. (2005). </w:t>
      </w:r>
      <w:r w:rsidRPr="00E900F3">
        <w:rPr>
          <w:rFonts w:ascii="Times New Roman" w:hAnsi="Times New Roman" w:cs="Times New Roman"/>
          <w:i/>
          <w:iCs/>
          <w:sz w:val="24"/>
          <w:szCs w:val="24"/>
          <w:shd w:val="clear" w:color="auto" w:fill="FFFFFF"/>
        </w:rPr>
        <w:t>Το δράμα και το θέατρο στην εκπαίδευση.</w:t>
      </w:r>
      <w:r w:rsidRPr="00E900F3">
        <w:rPr>
          <w:rFonts w:ascii="Times New Roman" w:hAnsi="Times New Roman" w:cs="Times New Roman"/>
          <w:sz w:val="24"/>
          <w:szCs w:val="24"/>
          <w:shd w:val="clear" w:color="auto" w:fill="FFFFFF"/>
        </w:rPr>
        <w:t xml:space="preserve"> Ανακτήθηκε 2 Ιανουαρίου, 2023 από: </w:t>
      </w:r>
      <w:hyperlink r:id="rId29" w:history="1">
        <w:r w:rsidRPr="00E900F3">
          <w:rPr>
            <w:rStyle w:val="-"/>
            <w:rFonts w:ascii="Times New Roman" w:hAnsi="Times New Roman" w:cs="Times New Roman"/>
            <w:sz w:val="24"/>
            <w:szCs w:val="24"/>
            <w:shd w:val="clear" w:color="auto" w:fill="FFFFFF"/>
          </w:rPr>
          <w:t>https://www.academia.edu/41046141/%CE%A4%CE%BF_%CE%B4%CF%81%CE%AC%CE%BC%CE%B1_%CE%BA%CE%B1%CE%B9_%CF%84%</w:t>
        </w:r>
        <w:r w:rsidRPr="00E900F3">
          <w:rPr>
            <w:rStyle w:val="-"/>
            <w:rFonts w:ascii="Times New Roman" w:hAnsi="Times New Roman" w:cs="Times New Roman"/>
            <w:sz w:val="24"/>
            <w:szCs w:val="24"/>
            <w:shd w:val="clear" w:color="auto" w:fill="FFFFFF"/>
          </w:rPr>
          <w:lastRenderedPageBreak/>
          <w:t>CE%BF_%CE%B8%CE%AD%CE%B1%CF%84%CF%81%CE%BF_%CF%83%CF%84%CE%B7%CE%BD_%CE%B5%CE%BA%CF%80%CE%B1%CE%AF%CE%B4%CE%B5%CF%85%CF%83%CE%B7_%CE%A4%CE%A3%CE%99%CE%91%CE%A1%CE%91%CE%A3</w:t>
        </w:r>
      </w:hyperlink>
      <w:r w:rsidRPr="00E900F3">
        <w:rPr>
          <w:rFonts w:ascii="Times New Roman" w:hAnsi="Times New Roman" w:cs="Times New Roman"/>
          <w:sz w:val="24"/>
          <w:szCs w:val="24"/>
          <w:shd w:val="clear" w:color="auto" w:fill="FFFFFF"/>
        </w:rPr>
        <w:t>.</w:t>
      </w:r>
    </w:p>
    <w:p w14:paraId="12529B6C" w14:textId="77777777" w:rsidR="00815B46" w:rsidRDefault="00815B46" w:rsidP="00E900F3">
      <w:pPr>
        <w:pStyle w:val="rtejustify"/>
        <w:shd w:val="clear" w:color="auto" w:fill="FFFFFF"/>
        <w:spacing w:before="0" w:beforeAutospacing="0" w:after="240" w:afterAutospacing="0" w:line="360" w:lineRule="auto"/>
        <w:ind w:left="709" w:hanging="709"/>
        <w:jc w:val="both"/>
      </w:pPr>
      <w:proofErr w:type="spellStart"/>
      <w:r w:rsidRPr="00E900F3">
        <w:rPr>
          <w:bdr w:val="none" w:sz="0" w:space="0" w:color="auto" w:frame="1"/>
        </w:rPr>
        <w:t>Χαροκοπάκη</w:t>
      </w:r>
      <w:proofErr w:type="spellEnd"/>
      <w:r w:rsidRPr="00E900F3">
        <w:rPr>
          <w:bdr w:val="none" w:sz="0" w:space="0" w:color="auto" w:frame="1"/>
        </w:rPr>
        <w:t>, Α.</w:t>
      </w:r>
      <w:r w:rsidRPr="00E900F3">
        <w:t xml:space="preserve"> (2019). </w:t>
      </w:r>
      <w:r w:rsidRPr="00E900F3">
        <w:rPr>
          <w:i/>
          <w:iCs/>
        </w:rPr>
        <w:t>Ψυχική ανθεκτικότητα: Η ικανότητα επιβίωσης στις δυσκολίες και στην αλλαγή.</w:t>
      </w:r>
      <w:r w:rsidRPr="00E900F3">
        <w:t xml:space="preserve"> Ανακτήθηκε 17 Ιανουαρίου, 2024 από: </w:t>
      </w:r>
      <w:hyperlink r:id="rId30" w:history="1">
        <w:r w:rsidRPr="00E900F3">
          <w:rPr>
            <w:rStyle w:val="-"/>
          </w:rPr>
          <w:t>https://www.researchgate.net/publication/341623459_PSYCHIKE_ANTHEKTIKOTETA</w:t>
        </w:r>
      </w:hyperlink>
      <w:r w:rsidRPr="00E900F3">
        <w:t xml:space="preserve"> </w:t>
      </w:r>
    </w:p>
    <w:p w14:paraId="588004F9" w14:textId="77777777" w:rsidR="00DB0D58" w:rsidRPr="00DB0D58" w:rsidRDefault="00DB0D58" w:rsidP="00E900F3">
      <w:pPr>
        <w:pStyle w:val="rtejustify"/>
        <w:shd w:val="clear" w:color="auto" w:fill="FFFFFF"/>
        <w:spacing w:before="0" w:beforeAutospacing="0" w:after="240" w:afterAutospacing="0" w:line="360" w:lineRule="auto"/>
        <w:ind w:left="709" w:hanging="709"/>
        <w:jc w:val="both"/>
        <w:rPr>
          <w:lang w:val="en-US"/>
        </w:rPr>
      </w:pPr>
    </w:p>
    <w:p w14:paraId="74BAF560" w14:textId="77777777" w:rsidR="000A6DD4" w:rsidRPr="00815B46" w:rsidRDefault="000A6DD4">
      <w:pPr>
        <w:spacing w:after="160" w:line="259" w:lineRule="auto"/>
        <w:rPr>
          <w:rFonts w:ascii="Times New Roman" w:eastAsiaTheme="majorEastAsia" w:hAnsi="Times New Roman" w:cs="Times New Roman"/>
          <w:sz w:val="24"/>
          <w:szCs w:val="24"/>
          <w:lang w:val="en-US"/>
        </w:rPr>
      </w:pPr>
      <w:bookmarkStart w:id="58" w:name="_Toc170823841"/>
      <w:r w:rsidRPr="00815B46">
        <w:rPr>
          <w:rFonts w:ascii="Times New Roman" w:hAnsi="Times New Roman" w:cs="Times New Roman"/>
          <w:sz w:val="24"/>
          <w:szCs w:val="24"/>
          <w:lang w:val="en-US"/>
        </w:rPr>
        <w:br w:type="page"/>
      </w:r>
    </w:p>
    <w:p w14:paraId="40A08AB4" w14:textId="6720E9EC" w:rsidR="002430C3" w:rsidRPr="0026715C" w:rsidRDefault="002430C3" w:rsidP="002430C3">
      <w:pPr>
        <w:pStyle w:val="1"/>
        <w:rPr>
          <w:rFonts w:ascii="Times New Roman" w:hAnsi="Times New Roman" w:cs="Times New Roman"/>
          <w:color w:val="auto"/>
          <w:sz w:val="24"/>
          <w:szCs w:val="24"/>
        </w:rPr>
      </w:pPr>
      <w:r w:rsidRPr="0026715C">
        <w:rPr>
          <w:rFonts w:ascii="Times New Roman" w:hAnsi="Times New Roman" w:cs="Times New Roman"/>
          <w:color w:val="auto"/>
          <w:sz w:val="24"/>
          <w:szCs w:val="24"/>
        </w:rPr>
        <w:lastRenderedPageBreak/>
        <w:t>Παράρτημα</w:t>
      </w:r>
      <w:bookmarkEnd w:id="58"/>
    </w:p>
    <w:p w14:paraId="0C8ED0CC" w14:textId="77777777" w:rsidR="00186870" w:rsidRPr="0026715C" w:rsidRDefault="00186870" w:rsidP="00186870">
      <w:pPr>
        <w:rPr>
          <w:rFonts w:ascii="Times New Roman" w:hAnsi="Times New Roman" w:cs="Times New Roman"/>
        </w:rPr>
      </w:pPr>
    </w:p>
    <w:p w14:paraId="094242D1" w14:textId="77777777" w:rsidR="00186870" w:rsidRPr="0026715C" w:rsidRDefault="00186870" w:rsidP="00653341">
      <w:pPr>
        <w:pStyle w:val="2"/>
        <w:rPr>
          <w:rFonts w:ascii="Times New Roman" w:hAnsi="Times New Roman" w:cs="Times New Roman"/>
          <w:color w:val="auto"/>
          <w:sz w:val="24"/>
          <w:szCs w:val="24"/>
        </w:rPr>
      </w:pPr>
      <w:bookmarkStart w:id="59" w:name="_Toc170823842"/>
      <w:r w:rsidRPr="0026715C">
        <w:rPr>
          <w:rFonts w:ascii="Times New Roman" w:hAnsi="Times New Roman" w:cs="Times New Roman"/>
          <w:color w:val="auto"/>
          <w:sz w:val="24"/>
          <w:szCs w:val="24"/>
        </w:rPr>
        <w:t>ΕΠΙΣΤΟΛΗ ΓΟΝΙΚΗΣ ΣΥΓΚΑΤΑΘΕΣΗΣ ΓΙΑ ΣΥΜΜΕΤΟΧΗ ΣΕ ΕΡΕΥΝΑ</w:t>
      </w:r>
      <w:bookmarkEnd w:id="59"/>
    </w:p>
    <w:p w14:paraId="4E09F609" w14:textId="77777777" w:rsidR="00186870" w:rsidRPr="0026715C" w:rsidRDefault="00186870" w:rsidP="00186870">
      <w:pPr>
        <w:autoSpaceDE w:val="0"/>
        <w:autoSpaceDN w:val="0"/>
        <w:adjustRightInd w:val="0"/>
        <w:spacing w:after="0" w:line="240" w:lineRule="auto"/>
        <w:rPr>
          <w:rFonts w:ascii="Times New Roman" w:hAnsi="Times New Roman" w:cs="Times New Roman"/>
          <w:b/>
          <w:bCs/>
          <w:sz w:val="23"/>
          <w:szCs w:val="23"/>
        </w:rPr>
      </w:pPr>
    </w:p>
    <w:p w14:paraId="6F309441" w14:textId="77777777" w:rsidR="00186870" w:rsidRPr="0026715C" w:rsidRDefault="00186870" w:rsidP="00186870">
      <w:pPr>
        <w:autoSpaceDE w:val="0"/>
        <w:autoSpaceDN w:val="0"/>
        <w:adjustRightInd w:val="0"/>
        <w:spacing w:after="0" w:line="240" w:lineRule="auto"/>
        <w:jc w:val="right"/>
        <w:rPr>
          <w:rFonts w:ascii="Times New Roman" w:hAnsi="Times New Roman" w:cs="Times New Roman"/>
          <w:sz w:val="23"/>
          <w:szCs w:val="23"/>
        </w:rPr>
      </w:pPr>
      <w:r w:rsidRPr="0026715C">
        <w:rPr>
          <w:rFonts w:ascii="Times New Roman" w:hAnsi="Times New Roman" w:cs="Times New Roman"/>
          <w:sz w:val="23"/>
          <w:szCs w:val="23"/>
        </w:rPr>
        <w:t>Ερμιόνη, Ιανουάριος 2024</w:t>
      </w:r>
    </w:p>
    <w:p w14:paraId="35B46B6A" w14:textId="77777777" w:rsidR="00186870" w:rsidRPr="0026715C" w:rsidRDefault="00186870" w:rsidP="00186870">
      <w:pPr>
        <w:autoSpaceDE w:val="0"/>
        <w:autoSpaceDN w:val="0"/>
        <w:adjustRightInd w:val="0"/>
        <w:spacing w:after="0" w:line="240" w:lineRule="auto"/>
        <w:rPr>
          <w:rFonts w:ascii="Times New Roman" w:hAnsi="Times New Roman" w:cs="Times New Roman"/>
          <w:sz w:val="23"/>
          <w:szCs w:val="23"/>
        </w:rPr>
      </w:pPr>
      <w:r w:rsidRPr="0026715C">
        <w:rPr>
          <w:rFonts w:ascii="Times New Roman" w:hAnsi="Times New Roman" w:cs="Times New Roman"/>
          <w:sz w:val="23"/>
          <w:szCs w:val="23"/>
        </w:rPr>
        <w:t>Αγαπητοί γονείς/κηδεμόνες,</w:t>
      </w:r>
    </w:p>
    <w:p w14:paraId="65898744" w14:textId="77777777" w:rsidR="00186870" w:rsidRPr="0026715C" w:rsidRDefault="00186870" w:rsidP="00186870">
      <w:pPr>
        <w:autoSpaceDE w:val="0"/>
        <w:autoSpaceDN w:val="0"/>
        <w:adjustRightInd w:val="0"/>
        <w:spacing w:after="0" w:line="240" w:lineRule="auto"/>
        <w:rPr>
          <w:rFonts w:ascii="Times New Roman" w:hAnsi="Times New Roman" w:cs="Times New Roman"/>
          <w:sz w:val="23"/>
          <w:szCs w:val="23"/>
        </w:rPr>
      </w:pPr>
    </w:p>
    <w:p w14:paraId="681719A9" w14:textId="77777777" w:rsidR="00186870" w:rsidRPr="0026715C" w:rsidRDefault="00186870" w:rsidP="00186870">
      <w:pPr>
        <w:autoSpaceDE w:val="0"/>
        <w:autoSpaceDN w:val="0"/>
        <w:adjustRightInd w:val="0"/>
        <w:spacing w:after="0" w:line="240" w:lineRule="auto"/>
        <w:jc w:val="both"/>
        <w:rPr>
          <w:rFonts w:ascii="Times New Roman" w:hAnsi="Times New Roman" w:cs="Times New Roman"/>
          <w:sz w:val="24"/>
          <w:szCs w:val="24"/>
        </w:rPr>
      </w:pPr>
      <w:r w:rsidRPr="0026715C">
        <w:rPr>
          <w:rFonts w:ascii="Times New Roman" w:hAnsi="Times New Roman" w:cs="Times New Roman"/>
          <w:sz w:val="23"/>
          <w:szCs w:val="23"/>
        </w:rPr>
        <w:t>Ονομάζομαι Ανδριάνα Αγγελοπούλου, είμαι Παιδαγωγός και σπουδάζω στο Πρόγραμμα Μεταπτυχιακών Σπουδών «</w:t>
      </w:r>
      <w:r w:rsidRPr="0026715C">
        <w:rPr>
          <w:rFonts w:ascii="Times New Roman" w:hAnsi="Times New Roman" w:cs="Times New Roman"/>
          <w:sz w:val="24"/>
          <w:szCs w:val="24"/>
        </w:rPr>
        <w:t>Δραματική Τέχνη και Παραστατικές Τέχνες στην Εκπαίδευση και Δια Βίου</w:t>
      </w:r>
      <w:r w:rsidRPr="0026715C">
        <w:rPr>
          <w:rFonts w:ascii="Times New Roman" w:hAnsi="Times New Roman" w:cs="Times New Roman"/>
          <w:sz w:val="23"/>
          <w:szCs w:val="23"/>
        </w:rPr>
        <w:t xml:space="preserve">» του Πανεπιστημίου Πελοποννήσου. Στο πλαίσιο εκπόνησης της διπλωματικής μου εργασίας, ερευνώ </w:t>
      </w:r>
      <w:r w:rsidRPr="0026715C">
        <w:rPr>
          <w:rFonts w:ascii="Times New Roman" w:hAnsi="Times New Roman" w:cs="Times New Roman"/>
          <w:sz w:val="24"/>
          <w:szCs w:val="24"/>
        </w:rPr>
        <w:t>τη Δραματική Τέχνη στην Εκπαίδευση ως μέσο για την καλλιέργεια της ψυχικής ανθεκτικότητας σε μαθητές της Δ΄ Δημοτικού.</w:t>
      </w:r>
    </w:p>
    <w:p w14:paraId="5940600E" w14:textId="77777777" w:rsidR="00186870" w:rsidRPr="0026715C" w:rsidRDefault="00186870" w:rsidP="00186870">
      <w:pPr>
        <w:autoSpaceDE w:val="0"/>
        <w:autoSpaceDN w:val="0"/>
        <w:adjustRightInd w:val="0"/>
        <w:spacing w:after="0" w:line="240" w:lineRule="auto"/>
        <w:jc w:val="both"/>
        <w:rPr>
          <w:rFonts w:ascii="Times New Roman" w:hAnsi="Times New Roman" w:cs="Times New Roman"/>
          <w:sz w:val="24"/>
          <w:szCs w:val="24"/>
        </w:rPr>
      </w:pPr>
    </w:p>
    <w:p w14:paraId="15B1D600" w14:textId="77777777" w:rsidR="00186870" w:rsidRPr="0026715C" w:rsidRDefault="00186870" w:rsidP="00186870">
      <w:pPr>
        <w:autoSpaceDE w:val="0"/>
        <w:autoSpaceDN w:val="0"/>
        <w:adjustRightInd w:val="0"/>
        <w:spacing w:after="0" w:line="240" w:lineRule="auto"/>
        <w:jc w:val="both"/>
        <w:rPr>
          <w:rFonts w:ascii="Times New Roman" w:hAnsi="Times New Roman" w:cs="Times New Roman"/>
          <w:sz w:val="23"/>
          <w:szCs w:val="23"/>
        </w:rPr>
      </w:pPr>
      <w:r w:rsidRPr="0026715C">
        <w:rPr>
          <w:rFonts w:ascii="Times New Roman" w:hAnsi="Times New Roman" w:cs="Times New Roman"/>
          <w:sz w:val="23"/>
          <w:szCs w:val="23"/>
        </w:rPr>
        <w:t xml:space="preserve">Η συμμετοχή του παιδιού σας στην έρευνα είναι προαιρετική. Εκείνο που θα πρέπει να κάνει είναι να συμπληρώσει ένα ερωτηματολόγιο </w:t>
      </w:r>
      <w:r w:rsidRPr="0026715C">
        <w:rPr>
          <w:rFonts w:ascii="Times New Roman" w:hAnsi="Times New Roman" w:cs="Times New Roman"/>
          <w:b/>
          <w:bCs/>
          <w:sz w:val="23"/>
          <w:szCs w:val="23"/>
        </w:rPr>
        <w:t>χωρίς να αναφέρει πουθενά το όνομά του</w:t>
      </w:r>
      <w:r w:rsidRPr="0026715C">
        <w:rPr>
          <w:rFonts w:ascii="Times New Roman" w:hAnsi="Times New Roman" w:cs="Times New Roman"/>
          <w:sz w:val="23"/>
          <w:szCs w:val="23"/>
        </w:rPr>
        <w:t>. Η συμπλήρωση του ερωτηματολογίου θα διαρκέσει περίπου 15΄. Τα συμπεράσματα της μελέτης θα συμβάλουν στη βελτίωση της ψυχικής ανθεκτικότητας των μαθητών. Δεσμεύομαι γραπτά ότι θα αξιοποιήσω τα στοιχεία από τα ερωτηματολόγια μόνο για τις ανάγκες της διπλωματικής μου εργασίας.</w:t>
      </w:r>
    </w:p>
    <w:p w14:paraId="626B7A77" w14:textId="77777777" w:rsidR="00186870" w:rsidRPr="0026715C" w:rsidRDefault="00186870" w:rsidP="00186870">
      <w:pPr>
        <w:autoSpaceDE w:val="0"/>
        <w:autoSpaceDN w:val="0"/>
        <w:adjustRightInd w:val="0"/>
        <w:spacing w:after="0" w:line="240" w:lineRule="auto"/>
        <w:rPr>
          <w:rFonts w:ascii="Times New Roman" w:hAnsi="Times New Roman" w:cs="Times New Roman"/>
          <w:sz w:val="23"/>
          <w:szCs w:val="23"/>
        </w:rPr>
      </w:pPr>
    </w:p>
    <w:p w14:paraId="50461779" w14:textId="77777777" w:rsidR="00186870" w:rsidRPr="0026715C" w:rsidRDefault="00186870" w:rsidP="00186870">
      <w:pPr>
        <w:autoSpaceDE w:val="0"/>
        <w:autoSpaceDN w:val="0"/>
        <w:adjustRightInd w:val="0"/>
        <w:spacing w:after="0" w:line="240" w:lineRule="auto"/>
        <w:jc w:val="right"/>
        <w:rPr>
          <w:rFonts w:ascii="Times New Roman" w:hAnsi="Times New Roman" w:cs="Times New Roman"/>
          <w:sz w:val="23"/>
          <w:szCs w:val="23"/>
        </w:rPr>
      </w:pPr>
      <w:r w:rsidRPr="0026715C">
        <w:rPr>
          <w:rFonts w:ascii="Times New Roman" w:hAnsi="Times New Roman" w:cs="Times New Roman"/>
          <w:sz w:val="23"/>
          <w:szCs w:val="23"/>
        </w:rPr>
        <w:t>Ευχαριστώ πολύ!</w:t>
      </w:r>
    </w:p>
    <w:p w14:paraId="2BFF5A8B" w14:textId="77777777" w:rsidR="00186870" w:rsidRPr="0026715C" w:rsidRDefault="00186870" w:rsidP="00186870">
      <w:pPr>
        <w:autoSpaceDE w:val="0"/>
        <w:autoSpaceDN w:val="0"/>
        <w:adjustRightInd w:val="0"/>
        <w:spacing w:after="0" w:line="240" w:lineRule="auto"/>
        <w:jc w:val="right"/>
        <w:rPr>
          <w:rFonts w:ascii="Times New Roman" w:hAnsi="Times New Roman" w:cs="Times New Roman"/>
          <w:sz w:val="23"/>
          <w:szCs w:val="23"/>
        </w:rPr>
      </w:pPr>
      <w:r w:rsidRPr="0026715C">
        <w:rPr>
          <w:rFonts w:ascii="Times New Roman" w:hAnsi="Times New Roman" w:cs="Times New Roman"/>
          <w:sz w:val="23"/>
          <w:szCs w:val="23"/>
        </w:rPr>
        <w:t>Αγγελοπούλου Ανδριάνα</w:t>
      </w:r>
    </w:p>
    <w:p w14:paraId="7E415B50" w14:textId="77777777" w:rsidR="00186870" w:rsidRPr="0026715C" w:rsidRDefault="00186870" w:rsidP="00186870">
      <w:pPr>
        <w:autoSpaceDE w:val="0"/>
        <w:autoSpaceDN w:val="0"/>
        <w:adjustRightInd w:val="0"/>
        <w:spacing w:after="0" w:line="240" w:lineRule="auto"/>
        <w:jc w:val="right"/>
        <w:rPr>
          <w:rFonts w:ascii="Times New Roman" w:hAnsi="Times New Roman" w:cs="Times New Roman"/>
          <w:sz w:val="23"/>
          <w:szCs w:val="23"/>
        </w:rPr>
      </w:pPr>
      <w:r w:rsidRPr="0026715C">
        <w:rPr>
          <w:rFonts w:ascii="Times New Roman" w:hAnsi="Times New Roman" w:cs="Times New Roman"/>
          <w:sz w:val="23"/>
          <w:szCs w:val="23"/>
          <w:lang w:val="en-US"/>
        </w:rPr>
        <w:t>e</w:t>
      </w:r>
      <w:r w:rsidRPr="0026715C">
        <w:rPr>
          <w:rFonts w:ascii="Times New Roman" w:hAnsi="Times New Roman" w:cs="Times New Roman"/>
          <w:sz w:val="23"/>
          <w:szCs w:val="23"/>
        </w:rPr>
        <w:t>-</w:t>
      </w:r>
      <w:r w:rsidRPr="0026715C">
        <w:rPr>
          <w:rFonts w:ascii="Times New Roman" w:hAnsi="Times New Roman" w:cs="Times New Roman"/>
          <w:sz w:val="23"/>
          <w:szCs w:val="23"/>
          <w:lang w:val="en-US"/>
        </w:rPr>
        <w:t>mail</w:t>
      </w:r>
      <w:r w:rsidRPr="0026715C">
        <w:rPr>
          <w:rFonts w:ascii="Times New Roman" w:hAnsi="Times New Roman" w:cs="Times New Roman"/>
          <w:sz w:val="23"/>
          <w:szCs w:val="23"/>
        </w:rPr>
        <w:t xml:space="preserve">: </w:t>
      </w:r>
      <w:r w:rsidRPr="0026715C">
        <w:rPr>
          <w:rFonts w:ascii="Times New Roman" w:hAnsi="Times New Roman" w:cs="Times New Roman"/>
          <w:sz w:val="23"/>
          <w:szCs w:val="23"/>
          <w:lang w:val="en-US"/>
        </w:rPr>
        <w:t>andriana</w:t>
      </w:r>
      <w:r w:rsidRPr="0026715C">
        <w:rPr>
          <w:rFonts w:ascii="Times New Roman" w:hAnsi="Times New Roman" w:cs="Times New Roman"/>
          <w:sz w:val="23"/>
          <w:szCs w:val="23"/>
        </w:rPr>
        <w:t>.1992@</w:t>
      </w:r>
      <w:proofErr w:type="spellStart"/>
      <w:r w:rsidRPr="0026715C">
        <w:rPr>
          <w:rFonts w:ascii="Times New Roman" w:hAnsi="Times New Roman" w:cs="Times New Roman"/>
          <w:sz w:val="23"/>
          <w:szCs w:val="23"/>
          <w:lang w:val="en-US"/>
        </w:rPr>
        <w:t>hotmail</w:t>
      </w:r>
      <w:proofErr w:type="spellEnd"/>
      <w:r w:rsidRPr="0026715C">
        <w:rPr>
          <w:rFonts w:ascii="Times New Roman" w:hAnsi="Times New Roman" w:cs="Times New Roman"/>
          <w:sz w:val="23"/>
          <w:szCs w:val="23"/>
        </w:rPr>
        <w:t>.</w:t>
      </w:r>
      <w:r w:rsidRPr="0026715C">
        <w:rPr>
          <w:rFonts w:ascii="Times New Roman" w:hAnsi="Times New Roman" w:cs="Times New Roman"/>
          <w:sz w:val="23"/>
          <w:szCs w:val="23"/>
          <w:lang w:val="en-US"/>
        </w:rPr>
        <w:t>com</w:t>
      </w:r>
    </w:p>
    <w:p w14:paraId="2C58FD95" w14:textId="77777777" w:rsidR="00186870" w:rsidRPr="0026715C" w:rsidRDefault="00186870" w:rsidP="00186870">
      <w:pPr>
        <w:autoSpaceDE w:val="0"/>
        <w:autoSpaceDN w:val="0"/>
        <w:adjustRightInd w:val="0"/>
        <w:spacing w:after="0" w:line="240" w:lineRule="auto"/>
        <w:jc w:val="right"/>
        <w:rPr>
          <w:rFonts w:ascii="Times New Roman" w:hAnsi="Times New Roman" w:cs="Times New Roman"/>
          <w:sz w:val="23"/>
          <w:szCs w:val="23"/>
        </w:rPr>
      </w:pPr>
    </w:p>
    <w:p w14:paraId="6D04F7CC" w14:textId="77777777" w:rsidR="00186870" w:rsidRPr="0026715C" w:rsidRDefault="00186870" w:rsidP="00186870">
      <w:pPr>
        <w:autoSpaceDE w:val="0"/>
        <w:autoSpaceDN w:val="0"/>
        <w:adjustRightInd w:val="0"/>
        <w:spacing w:after="0" w:line="240" w:lineRule="auto"/>
        <w:jc w:val="right"/>
        <w:rPr>
          <w:rFonts w:ascii="Times New Roman" w:hAnsi="Times New Roman" w:cs="Times New Roman"/>
          <w:sz w:val="23"/>
          <w:szCs w:val="23"/>
        </w:rPr>
      </w:pPr>
    </w:p>
    <w:p w14:paraId="72A32F90" w14:textId="77777777" w:rsidR="00186870" w:rsidRPr="0026715C" w:rsidRDefault="00186870" w:rsidP="00186870">
      <w:pPr>
        <w:autoSpaceDE w:val="0"/>
        <w:autoSpaceDN w:val="0"/>
        <w:adjustRightInd w:val="0"/>
        <w:spacing w:after="0" w:line="240" w:lineRule="auto"/>
        <w:jc w:val="right"/>
        <w:rPr>
          <w:rFonts w:ascii="Times New Roman" w:hAnsi="Times New Roman" w:cs="Times New Roman"/>
          <w:sz w:val="23"/>
          <w:szCs w:val="23"/>
        </w:rPr>
      </w:pPr>
    </w:p>
    <w:p w14:paraId="79649B39" w14:textId="77777777" w:rsidR="00186870" w:rsidRPr="0026715C" w:rsidRDefault="00186870" w:rsidP="00186870">
      <w:pPr>
        <w:autoSpaceDE w:val="0"/>
        <w:autoSpaceDN w:val="0"/>
        <w:adjustRightInd w:val="0"/>
        <w:spacing w:after="0" w:line="240" w:lineRule="auto"/>
        <w:rPr>
          <w:rFonts w:ascii="Times New Roman" w:hAnsi="Times New Roman" w:cs="Times New Roman"/>
          <w:sz w:val="23"/>
          <w:szCs w:val="23"/>
        </w:rPr>
      </w:pPr>
    </w:p>
    <w:p w14:paraId="23A3D9E9" w14:textId="77777777" w:rsidR="00186870" w:rsidRPr="0026715C" w:rsidRDefault="00186870" w:rsidP="00186870">
      <w:pPr>
        <w:autoSpaceDE w:val="0"/>
        <w:autoSpaceDN w:val="0"/>
        <w:adjustRightInd w:val="0"/>
        <w:spacing w:after="0" w:line="360" w:lineRule="auto"/>
        <w:rPr>
          <w:rFonts w:ascii="Times New Roman" w:hAnsi="Times New Roman" w:cs="Times New Roman"/>
          <w:sz w:val="23"/>
          <w:szCs w:val="23"/>
        </w:rPr>
      </w:pPr>
      <w:r w:rsidRPr="0026715C">
        <w:rPr>
          <w:rFonts w:ascii="Times New Roman" w:hAnsi="Times New Roman" w:cs="Times New Roman"/>
          <w:sz w:val="23"/>
          <w:szCs w:val="23"/>
        </w:rPr>
        <w:t>Ο/Η κάτωθι υπογεγραμμένος/η __________________________ επιτρέπω στον/στην</w:t>
      </w:r>
    </w:p>
    <w:p w14:paraId="5FEB9164" w14:textId="77777777" w:rsidR="00186870" w:rsidRPr="0026715C" w:rsidRDefault="00186870" w:rsidP="00186870">
      <w:pPr>
        <w:autoSpaceDE w:val="0"/>
        <w:autoSpaceDN w:val="0"/>
        <w:adjustRightInd w:val="0"/>
        <w:spacing w:after="0" w:line="360" w:lineRule="auto"/>
        <w:rPr>
          <w:rFonts w:ascii="Times New Roman" w:hAnsi="Times New Roman" w:cs="Times New Roman"/>
          <w:sz w:val="23"/>
          <w:szCs w:val="23"/>
        </w:rPr>
      </w:pPr>
      <w:r w:rsidRPr="0026715C">
        <w:rPr>
          <w:rFonts w:ascii="Times New Roman" w:hAnsi="Times New Roman" w:cs="Times New Roman"/>
          <w:sz w:val="23"/>
          <w:szCs w:val="23"/>
        </w:rPr>
        <w:t>_____________________________μαθητή/μαθήτρια της ____________ τάξης</w:t>
      </w:r>
    </w:p>
    <w:p w14:paraId="6B3589AF" w14:textId="77777777" w:rsidR="00186870" w:rsidRPr="0026715C" w:rsidRDefault="00186870" w:rsidP="00186870">
      <w:pPr>
        <w:autoSpaceDE w:val="0"/>
        <w:autoSpaceDN w:val="0"/>
        <w:adjustRightInd w:val="0"/>
        <w:spacing w:after="0" w:line="360" w:lineRule="auto"/>
        <w:rPr>
          <w:rFonts w:ascii="Times New Roman" w:hAnsi="Times New Roman" w:cs="Times New Roman"/>
          <w:sz w:val="23"/>
          <w:szCs w:val="23"/>
        </w:rPr>
      </w:pPr>
      <w:r w:rsidRPr="0026715C">
        <w:rPr>
          <w:rFonts w:ascii="Times New Roman" w:hAnsi="Times New Roman" w:cs="Times New Roman"/>
          <w:sz w:val="23"/>
          <w:szCs w:val="23"/>
        </w:rPr>
        <w:t>του Δημοτικού σχολείου Ερμιόνης να συμμετάσχει στην παραπάνω έρευνα.</w:t>
      </w:r>
    </w:p>
    <w:p w14:paraId="7FEFEF0A" w14:textId="77777777" w:rsidR="00186870" w:rsidRPr="0026715C" w:rsidRDefault="00186870" w:rsidP="00186870">
      <w:pPr>
        <w:autoSpaceDE w:val="0"/>
        <w:autoSpaceDN w:val="0"/>
        <w:adjustRightInd w:val="0"/>
        <w:spacing w:after="0" w:line="360" w:lineRule="auto"/>
        <w:rPr>
          <w:rFonts w:ascii="Times New Roman" w:hAnsi="Times New Roman" w:cs="Times New Roman"/>
          <w:sz w:val="23"/>
          <w:szCs w:val="23"/>
        </w:rPr>
      </w:pPr>
    </w:p>
    <w:p w14:paraId="32B24533" w14:textId="77777777" w:rsidR="00186870" w:rsidRPr="0026715C" w:rsidRDefault="00186870" w:rsidP="00186870">
      <w:pPr>
        <w:spacing w:line="360" w:lineRule="auto"/>
        <w:jc w:val="right"/>
        <w:rPr>
          <w:rFonts w:ascii="Times New Roman" w:hAnsi="Times New Roman" w:cs="Times New Roman"/>
          <w:sz w:val="23"/>
          <w:szCs w:val="23"/>
        </w:rPr>
      </w:pPr>
      <w:r w:rsidRPr="0026715C">
        <w:rPr>
          <w:rFonts w:ascii="Times New Roman" w:hAnsi="Times New Roman" w:cs="Times New Roman"/>
          <w:sz w:val="23"/>
          <w:szCs w:val="23"/>
        </w:rPr>
        <w:t>Ο/Η γονέας/κηδεμόνας</w:t>
      </w:r>
    </w:p>
    <w:p w14:paraId="607D3C2A" w14:textId="77777777" w:rsidR="00186870" w:rsidRPr="0026715C" w:rsidRDefault="00186870" w:rsidP="00186870">
      <w:pPr>
        <w:rPr>
          <w:rFonts w:ascii="Times New Roman" w:hAnsi="Times New Roman" w:cs="Times New Roman"/>
        </w:rPr>
      </w:pPr>
    </w:p>
    <w:p w14:paraId="5DA6E08B" w14:textId="77777777" w:rsidR="00EE46A3" w:rsidRPr="0026715C" w:rsidRDefault="00EE46A3" w:rsidP="00186870">
      <w:pPr>
        <w:rPr>
          <w:rFonts w:ascii="Times New Roman" w:hAnsi="Times New Roman" w:cs="Times New Roman"/>
        </w:rPr>
      </w:pPr>
    </w:p>
    <w:p w14:paraId="491F8DA4" w14:textId="77777777" w:rsidR="00EE46A3" w:rsidRPr="0026715C" w:rsidRDefault="00EE46A3">
      <w:pPr>
        <w:spacing w:after="160" w:line="259" w:lineRule="auto"/>
        <w:rPr>
          <w:rFonts w:ascii="Times New Roman" w:hAnsi="Times New Roman" w:cs="Times New Roman"/>
          <w:sz w:val="24"/>
          <w:szCs w:val="24"/>
        </w:rPr>
      </w:pPr>
      <w:r w:rsidRPr="0026715C">
        <w:rPr>
          <w:rFonts w:ascii="Times New Roman" w:hAnsi="Times New Roman" w:cs="Times New Roman"/>
          <w:sz w:val="24"/>
          <w:szCs w:val="24"/>
        </w:rPr>
        <w:br w:type="page"/>
      </w:r>
    </w:p>
    <w:p w14:paraId="565E1390" w14:textId="4936747C" w:rsidR="00EE46A3" w:rsidRPr="0026715C" w:rsidRDefault="00EE46A3" w:rsidP="00EE46A3">
      <w:pPr>
        <w:pStyle w:val="2"/>
        <w:rPr>
          <w:rFonts w:ascii="Times New Roman" w:hAnsi="Times New Roman" w:cs="Times New Roman"/>
          <w:color w:val="auto"/>
          <w:sz w:val="24"/>
          <w:szCs w:val="24"/>
        </w:rPr>
      </w:pPr>
      <w:bookmarkStart w:id="60" w:name="_Toc170823843"/>
      <w:r w:rsidRPr="0026715C">
        <w:rPr>
          <w:rFonts w:ascii="Times New Roman" w:hAnsi="Times New Roman" w:cs="Times New Roman"/>
          <w:color w:val="auto"/>
          <w:sz w:val="24"/>
          <w:szCs w:val="24"/>
        </w:rPr>
        <w:lastRenderedPageBreak/>
        <w:t>ΕΡΩΤΗΜΑΤΟΛΟΓΙΟ ΨΥΧΙΚΗΣ ΑΝΘΕΚΤΙΚΟΤΗΤΑΣ (</w:t>
      </w:r>
      <w:r w:rsidRPr="0026715C">
        <w:rPr>
          <w:rFonts w:ascii="Times New Roman" w:hAnsi="Times New Roman" w:cs="Times New Roman"/>
          <w:color w:val="auto"/>
          <w:sz w:val="24"/>
          <w:szCs w:val="24"/>
          <w:lang w:val="en-US"/>
        </w:rPr>
        <w:t>RS</w:t>
      </w:r>
      <w:r w:rsidRPr="0026715C">
        <w:rPr>
          <w:rFonts w:ascii="Times New Roman" w:hAnsi="Times New Roman" w:cs="Times New Roman"/>
          <w:color w:val="auto"/>
          <w:sz w:val="24"/>
          <w:szCs w:val="24"/>
        </w:rPr>
        <w:t>)</w:t>
      </w:r>
      <w:bookmarkEnd w:id="60"/>
    </w:p>
    <w:tbl>
      <w:tblPr>
        <w:tblStyle w:val="ab"/>
        <w:tblpPr w:leftFromText="180" w:rightFromText="180" w:vertAnchor="page" w:horzAnchor="margin" w:tblpXSpec="center" w:tblpY="3008"/>
        <w:tblW w:w="11014" w:type="dxa"/>
        <w:tblLook w:val="04A0" w:firstRow="1" w:lastRow="0" w:firstColumn="1" w:lastColumn="0" w:noHBand="0" w:noVBand="1"/>
      </w:tblPr>
      <w:tblGrid>
        <w:gridCol w:w="2895"/>
        <w:gridCol w:w="1159"/>
        <w:gridCol w:w="1160"/>
        <w:gridCol w:w="1160"/>
        <w:gridCol w:w="1160"/>
        <w:gridCol w:w="1160"/>
        <w:gridCol w:w="1160"/>
        <w:gridCol w:w="1160"/>
      </w:tblGrid>
      <w:tr w:rsidR="00186870" w:rsidRPr="0026715C" w14:paraId="4A83EFF5" w14:textId="77777777" w:rsidTr="00EE46A3">
        <w:tc>
          <w:tcPr>
            <w:tcW w:w="2895" w:type="dxa"/>
          </w:tcPr>
          <w:p w14:paraId="6268EE32" w14:textId="77777777" w:rsidR="00186870" w:rsidRPr="0026715C" w:rsidRDefault="00186870" w:rsidP="00EE46A3">
            <w:pPr>
              <w:tabs>
                <w:tab w:val="left" w:pos="279"/>
                <w:tab w:val="left" w:pos="562"/>
              </w:tabs>
              <w:ind w:left="136" w:hanging="136"/>
              <w:rPr>
                <w:rFonts w:ascii="Times New Roman" w:hAnsi="Times New Roman" w:cs="Times New Roman"/>
                <w:b/>
                <w:bCs/>
              </w:rPr>
            </w:pPr>
            <w:r w:rsidRPr="0026715C">
              <w:rPr>
                <w:rFonts w:ascii="Times New Roman" w:hAnsi="Times New Roman" w:cs="Times New Roman"/>
                <w:b/>
                <w:bCs/>
              </w:rPr>
              <w:t>ΕΡΩΤΗΣΕΙΣ</w:t>
            </w:r>
          </w:p>
        </w:tc>
        <w:tc>
          <w:tcPr>
            <w:tcW w:w="1159" w:type="dxa"/>
          </w:tcPr>
          <w:p w14:paraId="6E86DABD"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Διαφωνώ απόλυτα</w:t>
            </w:r>
          </w:p>
          <w:p w14:paraId="46828670"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1</w:t>
            </w:r>
          </w:p>
        </w:tc>
        <w:tc>
          <w:tcPr>
            <w:tcW w:w="1160" w:type="dxa"/>
          </w:tcPr>
          <w:p w14:paraId="186C413E"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Διαφωνώ αρκετά</w:t>
            </w:r>
          </w:p>
          <w:p w14:paraId="0C0FB71A"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2</w:t>
            </w:r>
          </w:p>
        </w:tc>
        <w:tc>
          <w:tcPr>
            <w:tcW w:w="1160" w:type="dxa"/>
          </w:tcPr>
          <w:p w14:paraId="51F0102D"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Διαφωνώ λίγο</w:t>
            </w:r>
          </w:p>
          <w:p w14:paraId="01A95CE0"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3</w:t>
            </w:r>
          </w:p>
        </w:tc>
        <w:tc>
          <w:tcPr>
            <w:tcW w:w="1160" w:type="dxa"/>
          </w:tcPr>
          <w:p w14:paraId="595CBEA3"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Ούτε συμφωνώ ούτε διαφωνώ</w:t>
            </w:r>
          </w:p>
          <w:p w14:paraId="560A5512"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4</w:t>
            </w:r>
          </w:p>
        </w:tc>
        <w:tc>
          <w:tcPr>
            <w:tcW w:w="1160" w:type="dxa"/>
          </w:tcPr>
          <w:p w14:paraId="656E8162"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Συμφωνώ λίγο</w:t>
            </w:r>
          </w:p>
          <w:p w14:paraId="5B667161"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5</w:t>
            </w:r>
          </w:p>
        </w:tc>
        <w:tc>
          <w:tcPr>
            <w:tcW w:w="1160" w:type="dxa"/>
          </w:tcPr>
          <w:p w14:paraId="04187BD8"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Συμφωνώ αρκετά</w:t>
            </w:r>
          </w:p>
          <w:p w14:paraId="3A53CCA2"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6</w:t>
            </w:r>
          </w:p>
        </w:tc>
        <w:tc>
          <w:tcPr>
            <w:tcW w:w="1160" w:type="dxa"/>
          </w:tcPr>
          <w:p w14:paraId="3BDE4169"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Συμφωνώ απόλυτα</w:t>
            </w:r>
          </w:p>
          <w:p w14:paraId="58803BD3" w14:textId="77777777" w:rsidR="00186870" w:rsidRPr="0026715C" w:rsidRDefault="00186870" w:rsidP="00EE46A3">
            <w:pPr>
              <w:jc w:val="center"/>
              <w:rPr>
                <w:rFonts w:ascii="Times New Roman" w:hAnsi="Times New Roman" w:cs="Times New Roman"/>
                <w:b/>
                <w:bCs/>
              </w:rPr>
            </w:pPr>
            <w:r w:rsidRPr="0026715C">
              <w:rPr>
                <w:rFonts w:ascii="Times New Roman" w:hAnsi="Times New Roman" w:cs="Times New Roman"/>
                <w:b/>
                <w:bCs/>
              </w:rPr>
              <w:t>7</w:t>
            </w:r>
          </w:p>
        </w:tc>
      </w:tr>
      <w:tr w:rsidR="00186870" w:rsidRPr="0026715C" w14:paraId="578F76A5" w14:textId="77777777" w:rsidTr="00EE46A3">
        <w:tc>
          <w:tcPr>
            <w:tcW w:w="2895" w:type="dxa"/>
          </w:tcPr>
          <w:p w14:paraId="42996FD5"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Όταν κάνω σχέδια φροντίζω να τα φέρνω σε πέρας.</w:t>
            </w:r>
          </w:p>
        </w:tc>
        <w:tc>
          <w:tcPr>
            <w:tcW w:w="1159" w:type="dxa"/>
          </w:tcPr>
          <w:p w14:paraId="13641274"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012497FA"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73E70F42"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02415516"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1F69E09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3BDAED03"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58C34DE0"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4863900E" w14:textId="77777777" w:rsidTr="00EE46A3">
        <w:tc>
          <w:tcPr>
            <w:tcW w:w="2895" w:type="dxa"/>
          </w:tcPr>
          <w:p w14:paraId="35C783D7"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Συνήθως τα καταφέρνω, με τον ένα ή με τον άλλον τρόπο.</w:t>
            </w:r>
          </w:p>
        </w:tc>
        <w:tc>
          <w:tcPr>
            <w:tcW w:w="1159" w:type="dxa"/>
          </w:tcPr>
          <w:p w14:paraId="4219982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6AEF3A8D"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76A6355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615A6AFB"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64C7078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4279D3C3"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56BDBF5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02F2966B" w14:textId="77777777" w:rsidTr="00EE46A3">
        <w:tc>
          <w:tcPr>
            <w:tcW w:w="2895" w:type="dxa"/>
          </w:tcPr>
          <w:p w14:paraId="2E9A3C2F"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Αισθάνομαι περήφανος που κατάφερα κάποια πράγματα στη ζωή μου.</w:t>
            </w:r>
          </w:p>
        </w:tc>
        <w:tc>
          <w:tcPr>
            <w:tcW w:w="1159" w:type="dxa"/>
          </w:tcPr>
          <w:p w14:paraId="6E039B68"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1B6DD7CC"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5FFC800E"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74C975D8"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6FBADAB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6E65E3C4"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55DFBA15"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6C3376B7" w14:textId="77777777" w:rsidTr="00EE46A3">
        <w:tc>
          <w:tcPr>
            <w:tcW w:w="2895" w:type="dxa"/>
          </w:tcPr>
          <w:p w14:paraId="2F8131BB"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Συνήθως κάνω πράγματα με την άνεσή μου.</w:t>
            </w:r>
          </w:p>
        </w:tc>
        <w:tc>
          <w:tcPr>
            <w:tcW w:w="1159" w:type="dxa"/>
          </w:tcPr>
          <w:p w14:paraId="0A5DA8E2"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46249754"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04CE5852"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7B1EFD5B"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6EEA7568"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33A6FF9B"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28A8BBA5"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19F0A51F" w14:textId="77777777" w:rsidTr="00EE46A3">
        <w:tc>
          <w:tcPr>
            <w:tcW w:w="2895" w:type="dxa"/>
          </w:tcPr>
          <w:p w14:paraId="0D5E3927"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Είμαι φίλος με τον εαυτό μου.</w:t>
            </w:r>
          </w:p>
        </w:tc>
        <w:tc>
          <w:tcPr>
            <w:tcW w:w="1159" w:type="dxa"/>
          </w:tcPr>
          <w:p w14:paraId="72C34B95"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493778BB"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701F8375"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0403246E"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07994C6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1F15E1D8"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2585D2B1"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26391856" w14:textId="77777777" w:rsidTr="00EE46A3">
        <w:tc>
          <w:tcPr>
            <w:tcW w:w="2895" w:type="dxa"/>
          </w:tcPr>
          <w:p w14:paraId="3FFB616A"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 xml:space="preserve">Αισθάνομαι ότι μπορώ να αντιμετωπίσω πολλά πράγματα μαζί. </w:t>
            </w:r>
          </w:p>
        </w:tc>
        <w:tc>
          <w:tcPr>
            <w:tcW w:w="1159" w:type="dxa"/>
          </w:tcPr>
          <w:p w14:paraId="29D50077"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6B7FB0B7"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1CAB545E"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73D0659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1CD69B6A"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7014FCA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702DC05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71F2C19B" w14:textId="77777777" w:rsidTr="00EE46A3">
        <w:tc>
          <w:tcPr>
            <w:tcW w:w="2895" w:type="dxa"/>
          </w:tcPr>
          <w:p w14:paraId="77675469"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Είμαι αποφασιστικός/ή.</w:t>
            </w:r>
          </w:p>
        </w:tc>
        <w:tc>
          <w:tcPr>
            <w:tcW w:w="1159" w:type="dxa"/>
          </w:tcPr>
          <w:p w14:paraId="521E30B0"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6B3EA32E"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5D071458"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73A45EE3"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03D93264"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3E6EC69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3AC6A69E"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5C301C53" w14:textId="77777777" w:rsidTr="00EE46A3">
        <w:tc>
          <w:tcPr>
            <w:tcW w:w="2895" w:type="dxa"/>
          </w:tcPr>
          <w:p w14:paraId="08FA38B8"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Έχω αυτοπειθαρχία.</w:t>
            </w:r>
          </w:p>
        </w:tc>
        <w:tc>
          <w:tcPr>
            <w:tcW w:w="1159" w:type="dxa"/>
          </w:tcPr>
          <w:p w14:paraId="025EA36B"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03AFF8AC"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10E385D4"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0391C7FD"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0AB1DF10"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64C70FBC"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43B39A38"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4EE81FBD" w14:textId="77777777" w:rsidTr="00EE46A3">
        <w:tc>
          <w:tcPr>
            <w:tcW w:w="2895" w:type="dxa"/>
          </w:tcPr>
          <w:p w14:paraId="3CBB8F05"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Ενδιαφέρομαι για διάφορα πράγματα.</w:t>
            </w:r>
          </w:p>
        </w:tc>
        <w:tc>
          <w:tcPr>
            <w:tcW w:w="1159" w:type="dxa"/>
          </w:tcPr>
          <w:p w14:paraId="026A77C1"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4980DEC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6FEF9D4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5671E950"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6B107C33"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72799E12"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3EB207F5"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04D6DD71" w14:textId="77777777" w:rsidTr="00EE46A3">
        <w:tc>
          <w:tcPr>
            <w:tcW w:w="2895" w:type="dxa"/>
          </w:tcPr>
          <w:p w14:paraId="3A16786B"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 xml:space="preserve">Συνήθως μπορώ να βρω κάτι που να με κάνει να γελάσω. </w:t>
            </w:r>
          </w:p>
        </w:tc>
        <w:tc>
          <w:tcPr>
            <w:tcW w:w="1159" w:type="dxa"/>
          </w:tcPr>
          <w:p w14:paraId="0B1663C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74FED15C"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6EB2B13A"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5845F32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0E8F2852"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250A87E4"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200BEEDA"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49B273EF" w14:textId="77777777" w:rsidTr="00EE46A3">
        <w:tc>
          <w:tcPr>
            <w:tcW w:w="2895" w:type="dxa"/>
          </w:tcPr>
          <w:p w14:paraId="41F9ED06"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Η πίστη στον εαυτό μου με βοηθάει να τα καταφέρω στις δύσκολες στιγμές.</w:t>
            </w:r>
          </w:p>
        </w:tc>
        <w:tc>
          <w:tcPr>
            <w:tcW w:w="1159" w:type="dxa"/>
          </w:tcPr>
          <w:p w14:paraId="2C06E921"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202A6AA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164B914C"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6C11BC4A"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7F715F1C"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3B5ABBAB"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22DE6AC3"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205E31E2" w14:textId="77777777" w:rsidTr="00EE46A3">
        <w:tc>
          <w:tcPr>
            <w:tcW w:w="2895" w:type="dxa"/>
          </w:tcPr>
          <w:p w14:paraId="5E168166"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 xml:space="preserve">Συνήθως μπορώ να δω τα πράγματα από πολλές πλευρές. </w:t>
            </w:r>
          </w:p>
        </w:tc>
        <w:tc>
          <w:tcPr>
            <w:tcW w:w="1159" w:type="dxa"/>
          </w:tcPr>
          <w:p w14:paraId="206EFD46"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5CF72A63"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11220E81"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62932BF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430AE9BD"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14B5E249"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20B6D035"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237AE824" w14:textId="77777777" w:rsidTr="00EE46A3">
        <w:tc>
          <w:tcPr>
            <w:tcW w:w="2895" w:type="dxa"/>
          </w:tcPr>
          <w:p w14:paraId="58AC8085"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Η ζωή μου έχει νόημα.</w:t>
            </w:r>
          </w:p>
        </w:tc>
        <w:tc>
          <w:tcPr>
            <w:tcW w:w="1159" w:type="dxa"/>
          </w:tcPr>
          <w:p w14:paraId="6CCB4ADA"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4E03738C"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7574A07E"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163DEB6D"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607D6C91"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46BAEAD1"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0BCF1C3C"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507EC0CA" w14:textId="77777777" w:rsidTr="00EE46A3">
        <w:tc>
          <w:tcPr>
            <w:tcW w:w="2895" w:type="dxa"/>
          </w:tcPr>
          <w:p w14:paraId="3D28655A" w14:textId="77777777" w:rsidR="00186870" w:rsidRPr="0026715C" w:rsidRDefault="00186870" w:rsidP="00EE46A3">
            <w:pPr>
              <w:pStyle w:val="a6"/>
              <w:numPr>
                <w:ilvl w:val="0"/>
                <w:numId w:val="10"/>
              </w:numPr>
              <w:tabs>
                <w:tab w:val="left" w:pos="279"/>
                <w:tab w:val="left" w:pos="562"/>
              </w:tabs>
              <w:spacing w:after="0"/>
              <w:ind w:left="136" w:hanging="136"/>
              <w:rPr>
                <w:rFonts w:ascii="Times New Roman" w:hAnsi="Times New Roman" w:cs="Times New Roman"/>
              </w:rPr>
            </w:pPr>
            <w:r w:rsidRPr="0026715C">
              <w:rPr>
                <w:rFonts w:ascii="Times New Roman" w:hAnsi="Times New Roman" w:cs="Times New Roman"/>
              </w:rPr>
              <w:t xml:space="preserve">Όταν αντιμετωπίζω μια δύσκολη κατάσταση, </w:t>
            </w:r>
            <w:r w:rsidRPr="0026715C">
              <w:rPr>
                <w:rFonts w:ascii="Times New Roman" w:hAnsi="Times New Roman" w:cs="Times New Roman"/>
              </w:rPr>
              <w:lastRenderedPageBreak/>
              <w:t>συνήθως μπορώ να την αντιμετωπίσω με επιτυχία.</w:t>
            </w:r>
          </w:p>
        </w:tc>
        <w:tc>
          <w:tcPr>
            <w:tcW w:w="1159" w:type="dxa"/>
          </w:tcPr>
          <w:p w14:paraId="51C4F0FB"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lastRenderedPageBreak/>
              <w:t>1</w:t>
            </w:r>
          </w:p>
        </w:tc>
        <w:tc>
          <w:tcPr>
            <w:tcW w:w="1160" w:type="dxa"/>
          </w:tcPr>
          <w:p w14:paraId="0B5DAB5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23841B5A"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1E1A1C3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6ABA5A7A"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0A2DE000"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1CF72623"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r w:rsidR="00186870" w:rsidRPr="0026715C" w14:paraId="2CD8A868" w14:textId="77777777" w:rsidTr="00EE46A3">
        <w:tc>
          <w:tcPr>
            <w:tcW w:w="2895" w:type="dxa"/>
          </w:tcPr>
          <w:p w14:paraId="29B6E871" w14:textId="77777777" w:rsidR="00186870" w:rsidRPr="0026715C" w:rsidRDefault="00186870" w:rsidP="00EE46A3">
            <w:pPr>
              <w:pStyle w:val="a6"/>
              <w:numPr>
                <w:ilvl w:val="0"/>
                <w:numId w:val="10"/>
              </w:numPr>
              <w:spacing w:after="0"/>
              <w:rPr>
                <w:rFonts w:ascii="Times New Roman" w:hAnsi="Times New Roman" w:cs="Times New Roman"/>
              </w:rPr>
            </w:pPr>
            <w:r w:rsidRPr="0026715C">
              <w:rPr>
                <w:rFonts w:ascii="Times New Roman" w:hAnsi="Times New Roman" w:cs="Times New Roman"/>
              </w:rPr>
              <w:t xml:space="preserve">Έχω αρκετή ενέργεια για να κάτω αυτό που πρέπει να κάνω. </w:t>
            </w:r>
          </w:p>
        </w:tc>
        <w:tc>
          <w:tcPr>
            <w:tcW w:w="1159" w:type="dxa"/>
          </w:tcPr>
          <w:p w14:paraId="68FFEF78"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1</w:t>
            </w:r>
          </w:p>
        </w:tc>
        <w:tc>
          <w:tcPr>
            <w:tcW w:w="1160" w:type="dxa"/>
          </w:tcPr>
          <w:p w14:paraId="3D92C62E"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2</w:t>
            </w:r>
          </w:p>
        </w:tc>
        <w:tc>
          <w:tcPr>
            <w:tcW w:w="1160" w:type="dxa"/>
          </w:tcPr>
          <w:p w14:paraId="42C9A8A7"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3</w:t>
            </w:r>
          </w:p>
        </w:tc>
        <w:tc>
          <w:tcPr>
            <w:tcW w:w="1160" w:type="dxa"/>
          </w:tcPr>
          <w:p w14:paraId="4D57F59E"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4</w:t>
            </w:r>
          </w:p>
        </w:tc>
        <w:tc>
          <w:tcPr>
            <w:tcW w:w="1160" w:type="dxa"/>
          </w:tcPr>
          <w:p w14:paraId="42769E44"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5</w:t>
            </w:r>
          </w:p>
        </w:tc>
        <w:tc>
          <w:tcPr>
            <w:tcW w:w="1160" w:type="dxa"/>
          </w:tcPr>
          <w:p w14:paraId="5BA277CF"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6</w:t>
            </w:r>
          </w:p>
        </w:tc>
        <w:tc>
          <w:tcPr>
            <w:tcW w:w="1160" w:type="dxa"/>
          </w:tcPr>
          <w:p w14:paraId="02DB29A1" w14:textId="77777777" w:rsidR="00186870" w:rsidRPr="0026715C" w:rsidRDefault="00186870" w:rsidP="00EE46A3">
            <w:pPr>
              <w:jc w:val="center"/>
              <w:rPr>
                <w:rFonts w:ascii="Times New Roman" w:hAnsi="Times New Roman" w:cs="Times New Roman"/>
              </w:rPr>
            </w:pPr>
            <w:r w:rsidRPr="0026715C">
              <w:rPr>
                <w:rFonts w:ascii="Times New Roman" w:hAnsi="Times New Roman" w:cs="Times New Roman"/>
              </w:rPr>
              <w:t>7</w:t>
            </w:r>
          </w:p>
        </w:tc>
      </w:tr>
    </w:tbl>
    <w:p w14:paraId="0EC169FD" w14:textId="77777777" w:rsidR="00186870" w:rsidRPr="0026715C" w:rsidRDefault="00186870" w:rsidP="00186870">
      <w:pPr>
        <w:rPr>
          <w:rFonts w:ascii="Times New Roman" w:hAnsi="Times New Roman" w:cs="Times New Roman"/>
        </w:rPr>
      </w:pPr>
    </w:p>
    <w:p w14:paraId="49F78742" w14:textId="77777777" w:rsidR="00F755FC" w:rsidRPr="004B5702" w:rsidRDefault="00F755FC" w:rsidP="00F755FC">
      <w:pPr>
        <w:spacing w:line="360" w:lineRule="auto"/>
        <w:jc w:val="both"/>
        <w:rPr>
          <w:rFonts w:ascii="Times New Roman" w:hAnsi="Times New Roman" w:cs="Times New Roman"/>
          <w:b/>
          <w:bCs/>
          <w:i/>
          <w:iCs/>
          <w:sz w:val="24"/>
          <w:szCs w:val="24"/>
        </w:rPr>
      </w:pPr>
    </w:p>
    <w:p w14:paraId="405AA43A" w14:textId="23E9CC69" w:rsidR="007D5D3F" w:rsidRDefault="005E5881" w:rsidP="005E5881">
      <w:pPr>
        <w:spacing w:after="160" w:line="259" w:lineRule="auto"/>
        <w:jc w:val="center"/>
        <w:rPr>
          <w:rFonts w:ascii="Times New Roman" w:hAnsi="Times New Roman" w:cs="Times New Roman"/>
          <w:sz w:val="24"/>
          <w:szCs w:val="24"/>
        </w:rPr>
      </w:pPr>
      <w:r>
        <w:rPr>
          <w:rFonts w:ascii="Times New Roman" w:hAnsi="Times New Roman" w:cs="Times New Roman"/>
          <w:sz w:val="24"/>
          <w:szCs w:val="24"/>
        </w:rPr>
        <w:t>ΠΑΡΑΜΒΑΣΕΙΣ</w:t>
      </w:r>
    </w:p>
    <w:p w14:paraId="3098B37E" w14:textId="0143A489" w:rsidR="005E5881" w:rsidRDefault="009043AB" w:rsidP="008D31FD">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1</w:t>
      </w:r>
      <w:r w:rsidRPr="009043AB">
        <w:rPr>
          <w:rFonts w:ascii="Times New Roman" w:hAnsi="Times New Roman" w:cs="Times New Roman"/>
          <w:sz w:val="24"/>
          <w:szCs w:val="24"/>
          <w:vertAlign w:val="superscript"/>
        </w:rPr>
        <w:t>Η</w:t>
      </w:r>
      <w:r>
        <w:rPr>
          <w:rFonts w:ascii="Times New Roman" w:hAnsi="Times New Roman" w:cs="Times New Roman"/>
          <w:sz w:val="24"/>
          <w:szCs w:val="24"/>
        </w:rPr>
        <w:t xml:space="preserve"> ΠΑΡΕΜΒΑΣΗ</w:t>
      </w:r>
      <w:r w:rsidR="00AB0182">
        <w:rPr>
          <w:rFonts w:ascii="Times New Roman" w:hAnsi="Times New Roman" w:cs="Times New Roman"/>
          <w:sz w:val="24"/>
          <w:szCs w:val="24"/>
        </w:rPr>
        <w:t>: 29/01/2024</w:t>
      </w:r>
    </w:p>
    <w:p w14:paraId="0EBD4018" w14:textId="0D7A43B8" w:rsidR="009043AB" w:rsidRDefault="009043AB" w:rsidP="008D31FD">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Στόχοι: Συμπλήρωση ερωτηματολογίου</w:t>
      </w:r>
      <w:r w:rsidR="00933FCF">
        <w:rPr>
          <w:rFonts w:ascii="Times New Roman" w:hAnsi="Times New Roman" w:cs="Times New Roman"/>
          <w:sz w:val="24"/>
          <w:szCs w:val="24"/>
        </w:rPr>
        <w:t xml:space="preserve">, σύντομη γνωριμία. </w:t>
      </w:r>
    </w:p>
    <w:p w14:paraId="255D77BF" w14:textId="77777777" w:rsidR="009043AB" w:rsidRDefault="009043AB" w:rsidP="008D31FD">
      <w:pPr>
        <w:spacing w:after="160" w:line="259" w:lineRule="auto"/>
        <w:jc w:val="both"/>
        <w:rPr>
          <w:rFonts w:ascii="Times New Roman" w:hAnsi="Times New Roman" w:cs="Times New Roman"/>
          <w:sz w:val="24"/>
          <w:szCs w:val="24"/>
        </w:rPr>
      </w:pPr>
    </w:p>
    <w:p w14:paraId="0B73101D" w14:textId="77777777" w:rsidR="009043AB" w:rsidRDefault="009043AB" w:rsidP="008D31FD">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vertAlign w:val="superscript"/>
        </w:rPr>
        <w:t xml:space="preserve">Η </w:t>
      </w:r>
      <w:r>
        <w:rPr>
          <w:rFonts w:ascii="Times New Roman" w:hAnsi="Times New Roman" w:cs="Times New Roman"/>
          <w:sz w:val="24"/>
          <w:szCs w:val="24"/>
        </w:rPr>
        <w:t>ΠΑΡΕΜΒΑΣΗ</w:t>
      </w:r>
    </w:p>
    <w:p w14:paraId="674510AF" w14:textId="35953611" w:rsidR="009043AB" w:rsidRDefault="009043AB" w:rsidP="008D31FD">
      <w:p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Στόχοι: Εξοικείωση </w:t>
      </w:r>
      <w:r w:rsidR="00352879">
        <w:rPr>
          <w:rFonts w:ascii="Times New Roman" w:hAnsi="Times New Roman" w:cs="Times New Roman"/>
          <w:sz w:val="24"/>
          <w:szCs w:val="24"/>
        </w:rPr>
        <w:t>της</w:t>
      </w:r>
      <w:r>
        <w:rPr>
          <w:rFonts w:ascii="Times New Roman" w:hAnsi="Times New Roman" w:cs="Times New Roman"/>
          <w:sz w:val="24"/>
          <w:szCs w:val="24"/>
        </w:rPr>
        <w:t xml:space="preserve"> ομάδα</w:t>
      </w:r>
      <w:r w:rsidR="00352879">
        <w:rPr>
          <w:rFonts w:ascii="Times New Roman" w:hAnsi="Times New Roman" w:cs="Times New Roman"/>
          <w:sz w:val="24"/>
          <w:szCs w:val="24"/>
        </w:rPr>
        <w:t xml:space="preserve">ς με την </w:t>
      </w:r>
      <w:proofErr w:type="spellStart"/>
      <w:r w:rsidR="00352879">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και δημιουργία σχέσεων συνεργασίας</w:t>
      </w:r>
      <w:r w:rsidR="00933FCF">
        <w:rPr>
          <w:rFonts w:ascii="Times New Roman" w:hAnsi="Times New Roman" w:cs="Times New Roman"/>
          <w:sz w:val="24"/>
          <w:szCs w:val="24"/>
        </w:rPr>
        <w:t>.</w:t>
      </w:r>
    </w:p>
    <w:p w14:paraId="42F85B69" w14:textId="5B7D50CF" w:rsidR="00933FCF" w:rsidRDefault="00933FCF" w:rsidP="00933FCF">
      <w:pPr>
        <w:pStyle w:val="a6"/>
        <w:numPr>
          <w:ilvl w:val="0"/>
          <w:numId w:val="19"/>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Συμβόλαιο τάξης: Δημιουργία σύντομου </w:t>
      </w:r>
      <w:proofErr w:type="spellStart"/>
      <w:r>
        <w:rPr>
          <w:rFonts w:ascii="Times New Roman" w:hAnsi="Times New Roman" w:cs="Times New Roman"/>
          <w:sz w:val="24"/>
          <w:szCs w:val="24"/>
        </w:rPr>
        <w:t>κολάζ</w:t>
      </w:r>
      <w:proofErr w:type="spellEnd"/>
      <w:r>
        <w:rPr>
          <w:rFonts w:ascii="Times New Roman" w:hAnsi="Times New Roman" w:cs="Times New Roman"/>
          <w:sz w:val="24"/>
          <w:szCs w:val="24"/>
        </w:rPr>
        <w:t>.</w:t>
      </w:r>
    </w:p>
    <w:p w14:paraId="1724DBD0" w14:textId="110CC9C1" w:rsidR="00933FCF" w:rsidRDefault="00933FCF" w:rsidP="00933FCF">
      <w:pPr>
        <w:pStyle w:val="a6"/>
        <w:numPr>
          <w:ilvl w:val="0"/>
          <w:numId w:val="19"/>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Δραστηριότητα γνωριμίας: πετάμε τη μπάλα </w:t>
      </w:r>
      <w:r w:rsidR="00352879">
        <w:rPr>
          <w:rFonts w:ascii="Times New Roman" w:hAnsi="Times New Roman" w:cs="Times New Roman"/>
          <w:sz w:val="24"/>
          <w:szCs w:val="24"/>
        </w:rPr>
        <w:t xml:space="preserve">σε όποιον θέλουμε λέγοντας το όνομά του ή και όχι. Η </w:t>
      </w:r>
      <w:proofErr w:type="spellStart"/>
      <w:r w:rsidR="00352879">
        <w:rPr>
          <w:rFonts w:ascii="Times New Roman" w:hAnsi="Times New Roman" w:cs="Times New Roman"/>
          <w:sz w:val="24"/>
          <w:szCs w:val="24"/>
        </w:rPr>
        <w:t>εμψυχώτρια</w:t>
      </w:r>
      <w:proofErr w:type="spellEnd"/>
      <w:r w:rsidR="00352879">
        <w:rPr>
          <w:rFonts w:ascii="Times New Roman" w:hAnsi="Times New Roman" w:cs="Times New Roman"/>
          <w:sz w:val="24"/>
          <w:szCs w:val="24"/>
        </w:rPr>
        <w:t xml:space="preserve"> καλείται να βρει τις λάθος απαντήσεις.</w:t>
      </w:r>
    </w:p>
    <w:p w14:paraId="27A5F455" w14:textId="6AE3AE1B" w:rsidR="00933FCF" w:rsidRPr="00933FCF" w:rsidRDefault="00933FCF" w:rsidP="00933FCF">
      <w:pPr>
        <w:pStyle w:val="a6"/>
        <w:numPr>
          <w:ilvl w:val="0"/>
          <w:numId w:val="19"/>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ΖΙΠ / ΖΑΠ / ΜΠΟΙΝΓΚ: </w:t>
      </w:r>
      <w:r w:rsidR="00352879">
        <w:rPr>
          <w:rFonts w:ascii="Times New Roman" w:hAnsi="Times New Roman" w:cs="Times New Roman"/>
          <w:sz w:val="24"/>
          <w:szCs w:val="24"/>
        </w:rPr>
        <w:t xml:space="preserve">σε κύκλο κάθε φωνητική εντολή συνδέεται με αντίστοιχη κινησιολογία. Όποιος μπερδευτεί κάθεται κάτω σαν </w:t>
      </w:r>
      <w:proofErr w:type="spellStart"/>
      <w:r w:rsidR="00352879">
        <w:rPr>
          <w:rFonts w:ascii="Times New Roman" w:hAnsi="Times New Roman" w:cs="Times New Roman"/>
          <w:sz w:val="24"/>
          <w:szCs w:val="24"/>
        </w:rPr>
        <w:t>μανιταράκι</w:t>
      </w:r>
      <w:proofErr w:type="spellEnd"/>
      <w:r w:rsidR="00352879">
        <w:rPr>
          <w:rFonts w:ascii="Times New Roman" w:hAnsi="Times New Roman" w:cs="Times New Roman"/>
          <w:sz w:val="24"/>
          <w:szCs w:val="24"/>
        </w:rPr>
        <w:t xml:space="preserve">. </w:t>
      </w:r>
    </w:p>
    <w:p w14:paraId="4628CD66" w14:textId="747890EA" w:rsidR="009043AB" w:rsidRDefault="009043AB" w:rsidP="005E5881">
      <w:pPr>
        <w:spacing w:after="160" w:line="259" w:lineRule="auto"/>
        <w:rPr>
          <w:rFonts w:ascii="Times New Roman" w:hAnsi="Times New Roman" w:cs="Times New Roman"/>
          <w:sz w:val="24"/>
          <w:szCs w:val="24"/>
        </w:rPr>
      </w:pPr>
    </w:p>
    <w:p w14:paraId="1C818074" w14:textId="5D40E170" w:rsidR="009043AB" w:rsidRDefault="009043AB" w:rsidP="009043AB">
      <w:pPr>
        <w:spacing w:after="160" w:line="259" w:lineRule="auto"/>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vertAlign w:val="superscript"/>
        </w:rPr>
        <w:t xml:space="preserve">Η </w:t>
      </w:r>
      <w:r>
        <w:rPr>
          <w:rFonts w:ascii="Times New Roman" w:hAnsi="Times New Roman" w:cs="Times New Roman"/>
          <w:sz w:val="24"/>
          <w:szCs w:val="24"/>
        </w:rPr>
        <w:t>ΠΑΡΕΜΒΑΣΗ</w:t>
      </w:r>
      <w:r w:rsidR="00AB0182">
        <w:rPr>
          <w:rFonts w:ascii="Times New Roman" w:hAnsi="Times New Roman" w:cs="Times New Roman"/>
          <w:sz w:val="24"/>
          <w:szCs w:val="24"/>
        </w:rPr>
        <w:t>: 5/02/2024</w:t>
      </w:r>
    </w:p>
    <w:p w14:paraId="2F29A295" w14:textId="27644CB8" w:rsidR="009043AB" w:rsidRDefault="009043AB" w:rsidP="009043AB">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Στόχοι: </w:t>
      </w:r>
      <w:r w:rsidR="00933FCF">
        <w:rPr>
          <w:rFonts w:ascii="Times New Roman" w:hAnsi="Times New Roman" w:cs="Times New Roman"/>
          <w:sz w:val="24"/>
          <w:szCs w:val="24"/>
        </w:rPr>
        <w:t>Δ</w:t>
      </w:r>
      <w:r>
        <w:rPr>
          <w:rFonts w:ascii="Times New Roman" w:hAnsi="Times New Roman" w:cs="Times New Roman"/>
          <w:sz w:val="24"/>
          <w:szCs w:val="24"/>
        </w:rPr>
        <w:t>ημιουργία σχέσεων συνεργασίας</w:t>
      </w:r>
      <w:r w:rsidR="00933FCF">
        <w:rPr>
          <w:rFonts w:ascii="Times New Roman" w:hAnsi="Times New Roman" w:cs="Times New Roman"/>
          <w:sz w:val="24"/>
          <w:szCs w:val="24"/>
        </w:rPr>
        <w:t xml:space="preserve"> και καλλιέργεια ομαδικότητας.</w:t>
      </w:r>
    </w:p>
    <w:p w14:paraId="26F5EEAC" w14:textId="77777777" w:rsidR="00933FCF" w:rsidRDefault="00933FCF" w:rsidP="00933FCF">
      <w:pPr>
        <w:pStyle w:val="a6"/>
        <w:numPr>
          <w:ilvl w:val="0"/>
          <w:numId w:val="18"/>
        </w:numPr>
        <w:spacing w:after="160" w:line="259" w:lineRule="auto"/>
        <w:jc w:val="both"/>
        <w:rPr>
          <w:sz w:val="24"/>
          <w:szCs w:val="24"/>
        </w:rPr>
      </w:pPr>
      <w:r>
        <w:rPr>
          <w:sz w:val="24"/>
          <w:szCs w:val="24"/>
        </w:rPr>
        <w:t xml:space="preserve">Δραστηριότητα σε ζευγάρια: παίζουμε το παιχνίδι των τυφλών. Χωριζόμαστε σε ζευγάρια και κλείνουμε με μαντήλι τα μάτια καθενός διαδοχικά. Ο βλέπων μαθητής καλείται να πάει μία βόλτα τον συμμαθητή του, υπό την ευθύνη του. </w:t>
      </w:r>
    </w:p>
    <w:p w14:paraId="43D20876" w14:textId="77777777" w:rsidR="00933FCF" w:rsidRDefault="00933FCF" w:rsidP="00933FCF">
      <w:pPr>
        <w:pStyle w:val="a6"/>
        <w:numPr>
          <w:ilvl w:val="0"/>
          <w:numId w:val="18"/>
        </w:numPr>
        <w:spacing w:after="160" w:line="259" w:lineRule="auto"/>
        <w:jc w:val="both"/>
        <w:rPr>
          <w:sz w:val="24"/>
          <w:szCs w:val="24"/>
        </w:rPr>
      </w:pPr>
      <w:r>
        <w:rPr>
          <w:sz w:val="24"/>
          <w:szCs w:val="24"/>
        </w:rPr>
        <w:t xml:space="preserve">Δραστηριότητα σε μικρές ομάδες: πιανόμαστε σε τετράδες,  ένας κάθεται στο κέντρο και με κλειστά μάτια αφήνει το σώμα του να πέσει σε διάφορες κατευθύνσεις μέσα στον κύκλο. Οι συμμαθητές του τον πιάνουν και τον μετακινούν σε άλλο σημείο του κύκλου χωρίς να χάσουν τα πόδια του την επαφή του με το πάτωμα. </w:t>
      </w:r>
    </w:p>
    <w:p w14:paraId="6B9B77BF" w14:textId="77777777" w:rsidR="00933FCF" w:rsidRDefault="00933FCF" w:rsidP="00933FCF">
      <w:pPr>
        <w:pStyle w:val="a6"/>
        <w:numPr>
          <w:ilvl w:val="0"/>
          <w:numId w:val="18"/>
        </w:numPr>
        <w:spacing w:after="160" w:line="259" w:lineRule="auto"/>
        <w:jc w:val="both"/>
        <w:rPr>
          <w:sz w:val="24"/>
          <w:szCs w:val="24"/>
        </w:rPr>
      </w:pPr>
      <w:r>
        <w:rPr>
          <w:sz w:val="24"/>
          <w:szCs w:val="24"/>
        </w:rPr>
        <w:t>Δραστηριότητα όλης της τάξης: φτιάχνουμε έναν μεγάλο κύκλο και πετάμε ένα μπαλόνι που δεν πρέπει να το κλοτσήσουμε. Το στέλνουμε μόνο με τα χέρια, το κεφάλι ή τους ώμους σε οποιοδήποτε άλλον, χωρίς να αφήσουμε τα χέρια μας από τους συμμαθητές μας.</w:t>
      </w:r>
    </w:p>
    <w:p w14:paraId="129F67D0" w14:textId="77777777" w:rsidR="009043AB" w:rsidRDefault="009043AB" w:rsidP="009043AB">
      <w:pPr>
        <w:spacing w:after="160" w:line="259" w:lineRule="auto"/>
        <w:rPr>
          <w:rFonts w:ascii="Times New Roman" w:hAnsi="Times New Roman" w:cs="Times New Roman"/>
          <w:sz w:val="24"/>
          <w:szCs w:val="24"/>
        </w:rPr>
      </w:pPr>
    </w:p>
    <w:p w14:paraId="6A3EE187" w14:textId="6BDD5641" w:rsidR="009043AB" w:rsidRDefault="009043AB" w:rsidP="009043AB">
      <w:pPr>
        <w:spacing w:after="160" w:line="259" w:lineRule="auto"/>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vertAlign w:val="superscript"/>
        </w:rPr>
        <w:t xml:space="preserve">Η </w:t>
      </w:r>
      <w:r>
        <w:rPr>
          <w:rFonts w:ascii="Times New Roman" w:hAnsi="Times New Roman" w:cs="Times New Roman"/>
          <w:sz w:val="24"/>
          <w:szCs w:val="24"/>
        </w:rPr>
        <w:t>ΠΑΡΕΜΒΑΣΗ</w:t>
      </w:r>
      <w:r w:rsidR="00AB0182">
        <w:rPr>
          <w:rFonts w:ascii="Times New Roman" w:hAnsi="Times New Roman" w:cs="Times New Roman"/>
          <w:sz w:val="24"/>
          <w:szCs w:val="24"/>
        </w:rPr>
        <w:t>: 12/02/2024</w:t>
      </w:r>
    </w:p>
    <w:p w14:paraId="095EE24C" w14:textId="4C0C5A38" w:rsidR="009043AB" w:rsidRDefault="009043AB" w:rsidP="009043AB">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Στόχοι: </w:t>
      </w:r>
      <w:r w:rsidR="00352879">
        <w:rPr>
          <w:rFonts w:ascii="Times New Roman" w:hAnsi="Times New Roman" w:cs="Times New Roman"/>
          <w:sz w:val="24"/>
          <w:szCs w:val="24"/>
        </w:rPr>
        <w:t>Καλλιέργεια</w:t>
      </w:r>
      <w:r>
        <w:rPr>
          <w:rFonts w:ascii="Times New Roman" w:hAnsi="Times New Roman" w:cs="Times New Roman"/>
          <w:sz w:val="24"/>
          <w:szCs w:val="24"/>
        </w:rPr>
        <w:t xml:space="preserve"> </w:t>
      </w:r>
      <w:proofErr w:type="spellStart"/>
      <w:r w:rsidR="00352879">
        <w:rPr>
          <w:rFonts w:ascii="Times New Roman" w:hAnsi="Times New Roman" w:cs="Times New Roman"/>
          <w:sz w:val="24"/>
          <w:szCs w:val="24"/>
        </w:rPr>
        <w:t>συμμετοχικότητας</w:t>
      </w:r>
      <w:proofErr w:type="spellEnd"/>
      <w:r w:rsidR="00352879">
        <w:rPr>
          <w:rFonts w:ascii="Times New Roman" w:hAnsi="Times New Roman" w:cs="Times New Roman"/>
          <w:sz w:val="24"/>
          <w:szCs w:val="24"/>
        </w:rPr>
        <w:t xml:space="preserve">, θετικού συναισθήματος, </w:t>
      </w:r>
      <w:proofErr w:type="spellStart"/>
      <w:r w:rsidR="00352879">
        <w:rPr>
          <w:rFonts w:ascii="Times New Roman" w:hAnsi="Times New Roman" w:cs="Times New Roman"/>
          <w:sz w:val="24"/>
          <w:szCs w:val="24"/>
        </w:rPr>
        <w:t>σωματικότητας</w:t>
      </w:r>
      <w:proofErr w:type="spellEnd"/>
      <w:r w:rsidR="00352879">
        <w:rPr>
          <w:rFonts w:ascii="Times New Roman" w:hAnsi="Times New Roman" w:cs="Times New Roman"/>
          <w:sz w:val="24"/>
          <w:szCs w:val="24"/>
        </w:rPr>
        <w:t>.</w:t>
      </w:r>
    </w:p>
    <w:p w14:paraId="05C42214" w14:textId="047B4C38" w:rsidR="00F57B1F" w:rsidRDefault="00F57B1F" w:rsidP="00352879">
      <w:pPr>
        <w:pStyle w:val="a6"/>
        <w:numPr>
          <w:ilvl w:val="0"/>
          <w:numId w:val="20"/>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lastRenderedPageBreak/>
        <w:t>Δραστηριότητα ζευγαριών: καθρέφτης</w:t>
      </w:r>
    </w:p>
    <w:p w14:paraId="44DE531C" w14:textId="31D2F9C1" w:rsidR="00352879" w:rsidRPr="00352879" w:rsidRDefault="00352879" w:rsidP="00352879">
      <w:pPr>
        <w:pStyle w:val="a6"/>
        <w:numPr>
          <w:ilvl w:val="0"/>
          <w:numId w:val="20"/>
        </w:numPr>
        <w:spacing w:after="160" w:line="259" w:lineRule="auto"/>
        <w:jc w:val="both"/>
        <w:rPr>
          <w:rFonts w:ascii="Times New Roman" w:hAnsi="Times New Roman" w:cs="Times New Roman"/>
          <w:sz w:val="24"/>
          <w:szCs w:val="24"/>
        </w:rPr>
      </w:pPr>
      <w:r w:rsidRPr="00352879">
        <w:rPr>
          <w:rFonts w:ascii="Times New Roman" w:hAnsi="Times New Roman" w:cs="Times New Roman"/>
          <w:sz w:val="24"/>
          <w:szCs w:val="24"/>
        </w:rPr>
        <w:t>Δραστηριότητα δύο ομάδων. Η εξωτερική ομάδα κάνει κύκλο (τείχος) και η εσωτερική παίζουν κυνηγητό. Στο κέντρο τοποθετείται ένας μαθητής που με  κλειστά μάτια κυνηγά τους άλλους. Όποιος ακουμπήσει το τείχος, ενημερώνεται από τον συμμαθητή του που περιλαμβάνεται στο τείχος και αποχωρεί. Ο πιο αθόρυβος κερδίζει!</w:t>
      </w:r>
    </w:p>
    <w:p w14:paraId="11E7DAFA" w14:textId="44FAF553" w:rsidR="00352879" w:rsidRDefault="00352879" w:rsidP="00352879">
      <w:pPr>
        <w:pStyle w:val="a6"/>
        <w:numPr>
          <w:ilvl w:val="0"/>
          <w:numId w:val="20"/>
        </w:numPr>
        <w:spacing w:after="160" w:line="259" w:lineRule="auto"/>
        <w:jc w:val="both"/>
        <w:rPr>
          <w:rFonts w:ascii="Times New Roman" w:hAnsi="Times New Roman" w:cs="Times New Roman"/>
          <w:sz w:val="24"/>
          <w:szCs w:val="24"/>
        </w:rPr>
      </w:pPr>
      <w:r w:rsidRPr="00352879">
        <w:rPr>
          <w:rFonts w:ascii="Times New Roman" w:hAnsi="Times New Roman" w:cs="Times New Roman"/>
          <w:sz w:val="24"/>
          <w:szCs w:val="24"/>
        </w:rPr>
        <w:t xml:space="preserve">Δραστηριότητα όλης της τάξης: </w:t>
      </w:r>
      <w:r w:rsidR="00F57B1F">
        <w:rPr>
          <w:rFonts w:ascii="Times New Roman" w:hAnsi="Times New Roman" w:cs="Times New Roman"/>
          <w:sz w:val="24"/>
          <w:szCs w:val="24"/>
        </w:rPr>
        <w:t xml:space="preserve">ομαδικός καθρέφτης όπου ένας επιλαχών καλείται να αναγνωρίσει ποιοι είναι τα είδωλα και ποιος όχι. </w:t>
      </w:r>
    </w:p>
    <w:p w14:paraId="0A190A9E" w14:textId="77777777" w:rsidR="00815DEC" w:rsidRDefault="00815DEC" w:rsidP="00815DEC">
      <w:pPr>
        <w:pStyle w:val="a6"/>
        <w:spacing w:after="160" w:line="259" w:lineRule="auto"/>
        <w:jc w:val="both"/>
        <w:rPr>
          <w:rFonts w:ascii="Times New Roman" w:hAnsi="Times New Roman" w:cs="Times New Roman"/>
          <w:sz w:val="24"/>
          <w:szCs w:val="24"/>
        </w:rPr>
      </w:pPr>
    </w:p>
    <w:p w14:paraId="285DF587" w14:textId="1591E84D"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5</w:t>
      </w:r>
      <w:r w:rsidRPr="006919E7">
        <w:rPr>
          <w:rFonts w:ascii="Times New Roman" w:hAnsi="Times New Roman" w:cs="Times New Roman"/>
          <w:sz w:val="24"/>
          <w:szCs w:val="24"/>
          <w:vertAlign w:val="superscript"/>
        </w:rPr>
        <w:t>Η</w:t>
      </w:r>
      <w:r>
        <w:rPr>
          <w:rFonts w:ascii="Times New Roman" w:hAnsi="Times New Roman" w:cs="Times New Roman"/>
          <w:sz w:val="24"/>
          <w:szCs w:val="24"/>
        </w:rPr>
        <w:t xml:space="preserve"> ΠΑΡΕΜΒΑΣΗ</w:t>
      </w:r>
      <w:r w:rsidR="00AB0182">
        <w:rPr>
          <w:rFonts w:ascii="Times New Roman" w:hAnsi="Times New Roman" w:cs="Times New Roman"/>
          <w:sz w:val="24"/>
          <w:szCs w:val="24"/>
        </w:rPr>
        <w:t>: 20/02/2024</w:t>
      </w:r>
    </w:p>
    <w:p w14:paraId="1414C4DE" w14:textId="620A7AD1"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Στόχοι:</w:t>
      </w:r>
      <w:r w:rsidR="005914BE">
        <w:rPr>
          <w:rFonts w:ascii="Times New Roman" w:hAnsi="Times New Roman" w:cs="Times New Roman"/>
          <w:sz w:val="24"/>
          <w:szCs w:val="24"/>
        </w:rPr>
        <w:t xml:space="preserve"> </w:t>
      </w:r>
      <w:r w:rsidR="00FF5A0D">
        <w:rPr>
          <w:rFonts w:ascii="Times New Roman" w:hAnsi="Times New Roman" w:cs="Times New Roman"/>
          <w:sz w:val="24"/>
          <w:szCs w:val="24"/>
        </w:rPr>
        <w:t>Διαχείριση δυσκολιών, Ενσυναίσθηση, Συνεργασία.</w:t>
      </w:r>
    </w:p>
    <w:p w14:paraId="0BF730A9" w14:textId="60D1048A" w:rsidR="00FF5A0D" w:rsidRDefault="00FF5A0D" w:rsidP="00FB21C9">
      <w:pPr>
        <w:pStyle w:val="a6"/>
        <w:numPr>
          <w:ilvl w:val="0"/>
          <w:numId w:val="21"/>
        </w:numPr>
        <w:spacing w:after="160" w:line="259" w:lineRule="auto"/>
        <w:ind w:left="714" w:hanging="357"/>
        <w:contextualSpacing w:val="0"/>
        <w:jc w:val="both"/>
        <w:rPr>
          <w:sz w:val="24"/>
          <w:szCs w:val="24"/>
        </w:rPr>
      </w:pPr>
      <w:r>
        <w:rPr>
          <w:sz w:val="24"/>
          <w:szCs w:val="24"/>
        </w:rPr>
        <w:t xml:space="preserve">Ανακαλύπτουμε την ιστορία του </w:t>
      </w:r>
      <w:proofErr w:type="spellStart"/>
      <w:r>
        <w:rPr>
          <w:sz w:val="24"/>
          <w:szCs w:val="24"/>
        </w:rPr>
        <w:t>Νικολιού</w:t>
      </w:r>
      <w:proofErr w:type="spellEnd"/>
      <w:r w:rsidR="000C7506">
        <w:rPr>
          <w:rStyle w:val="a8"/>
          <w:sz w:val="24"/>
          <w:szCs w:val="24"/>
        </w:rPr>
        <w:footnoteReference w:id="1"/>
      </w:r>
      <w:r>
        <w:rPr>
          <w:sz w:val="24"/>
          <w:szCs w:val="24"/>
        </w:rPr>
        <w:t>. Μοιράζονται αντικείμενα</w:t>
      </w:r>
      <w:r w:rsidR="00FB21C9">
        <w:rPr>
          <w:sz w:val="24"/>
          <w:szCs w:val="24"/>
        </w:rPr>
        <w:t xml:space="preserve"> (φωτογραφίες, ρούχα, σχολικά είδη εποχής, χάρτης)</w:t>
      </w:r>
      <w:r>
        <w:rPr>
          <w:sz w:val="24"/>
          <w:szCs w:val="24"/>
        </w:rPr>
        <w:t xml:space="preserve"> </w:t>
      </w:r>
      <w:r w:rsidR="00FB21C9">
        <w:rPr>
          <w:sz w:val="24"/>
          <w:szCs w:val="24"/>
        </w:rPr>
        <w:t xml:space="preserve">σε όλους τους μαθητές </w:t>
      </w:r>
      <w:r>
        <w:rPr>
          <w:sz w:val="24"/>
          <w:szCs w:val="24"/>
        </w:rPr>
        <w:t xml:space="preserve">από τη ζωή του </w:t>
      </w:r>
      <w:r w:rsidR="00FB21C9">
        <w:rPr>
          <w:sz w:val="24"/>
          <w:szCs w:val="24"/>
        </w:rPr>
        <w:t xml:space="preserve">και κυρίως από το εξεταζόμενο περιστατικό. Όλα ξεκινούν με μία </w:t>
      </w:r>
      <w:r>
        <w:rPr>
          <w:sz w:val="24"/>
          <w:szCs w:val="24"/>
        </w:rPr>
        <w:t>κόκκινη τούφα</w:t>
      </w:r>
      <w:r w:rsidR="00FB21C9">
        <w:rPr>
          <w:sz w:val="24"/>
          <w:szCs w:val="24"/>
        </w:rPr>
        <w:t xml:space="preserve"> μαλλιών. </w:t>
      </w:r>
    </w:p>
    <w:p w14:paraId="25126E68" w14:textId="60E08F85" w:rsidR="00FF5A0D" w:rsidRDefault="00FF5A0D" w:rsidP="00FB21C9">
      <w:pPr>
        <w:pStyle w:val="a6"/>
        <w:numPr>
          <w:ilvl w:val="0"/>
          <w:numId w:val="21"/>
        </w:numPr>
        <w:spacing w:after="160" w:line="259" w:lineRule="auto"/>
        <w:ind w:left="714" w:hanging="357"/>
        <w:contextualSpacing w:val="0"/>
        <w:jc w:val="both"/>
        <w:rPr>
          <w:sz w:val="24"/>
          <w:szCs w:val="24"/>
        </w:rPr>
      </w:pPr>
      <w:r>
        <w:rPr>
          <w:sz w:val="24"/>
          <w:szCs w:val="24"/>
        </w:rPr>
        <w:t xml:space="preserve">Παγωμένη εικόνα: </w:t>
      </w:r>
      <w:r w:rsidR="00FB21C9">
        <w:rPr>
          <w:sz w:val="24"/>
          <w:szCs w:val="24"/>
        </w:rPr>
        <w:t xml:space="preserve">οι μαθητές χωρίζονται σε μικρές ομάδες και αναπαριστούν την στιγμή της επιλογής του Ιούδα από τον δάσκαλο σε μία παγωμένη εικόνα. </w:t>
      </w:r>
    </w:p>
    <w:p w14:paraId="4F22494C" w14:textId="679923E9" w:rsidR="00FF5A0D" w:rsidRPr="00FB21C9" w:rsidRDefault="00FF5A0D" w:rsidP="00FB21C9">
      <w:pPr>
        <w:pStyle w:val="a6"/>
        <w:numPr>
          <w:ilvl w:val="0"/>
          <w:numId w:val="21"/>
        </w:numPr>
        <w:spacing w:after="160" w:line="259" w:lineRule="auto"/>
        <w:ind w:left="714" w:hanging="357"/>
        <w:contextualSpacing w:val="0"/>
        <w:jc w:val="both"/>
        <w:rPr>
          <w:sz w:val="24"/>
          <w:szCs w:val="24"/>
        </w:rPr>
      </w:pPr>
      <w:r w:rsidRPr="00FB21C9">
        <w:rPr>
          <w:sz w:val="24"/>
          <w:szCs w:val="24"/>
        </w:rPr>
        <w:t xml:space="preserve">Ρόλος σε τοίχο: </w:t>
      </w:r>
      <w:r w:rsidR="00FB21C9">
        <w:rPr>
          <w:sz w:val="24"/>
          <w:szCs w:val="24"/>
        </w:rPr>
        <w:t xml:space="preserve">οι μαθητές συμπληρώνουν σε χαρτί του μέτρου πώς αισθάνεται το </w:t>
      </w:r>
      <w:proofErr w:type="spellStart"/>
      <w:r w:rsidR="00FB21C9">
        <w:rPr>
          <w:sz w:val="24"/>
          <w:szCs w:val="24"/>
        </w:rPr>
        <w:t>Νικολιό</w:t>
      </w:r>
      <w:proofErr w:type="spellEnd"/>
      <w:r w:rsidR="00FB21C9">
        <w:rPr>
          <w:sz w:val="24"/>
          <w:szCs w:val="24"/>
        </w:rPr>
        <w:t xml:space="preserve"> </w:t>
      </w:r>
      <w:r w:rsidRPr="00FB21C9">
        <w:rPr>
          <w:sz w:val="24"/>
          <w:szCs w:val="24"/>
        </w:rPr>
        <w:t>μετά τη</w:t>
      </w:r>
      <w:r w:rsidR="00FB21C9">
        <w:rPr>
          <w:sz w:val="24"/>
          <w:szCs w:val="24"/>
        </w:rPr>
        <w:t xml:space="preserve"> συμπεριφορά όλων στην τάξη του</w:t>
      </w:r>
      <w:r w:rsidR="000C7506">
        <w:rPr>
          <w:sz w:val="24"/>
          <w:szCs w:val="24"/>
        </w:rPr>
        <w:t xml:space="preserve">. </w:t>
      </w:r>
    </w:p>
    <w:p w14:paraId="2E22898D" w14:textId="77777777" w:rsidR="006919E7" w:rsidRDefault="006919E7" w:rsidP="006919E7">
      <w:pPr>
        <w:spacing w:after="160" w:line="259" w:lineRule="auto"/>
        <w:ind w:left="360"/>
        <w:jc w:val="both"/>
        <w:rPr>
          <w:rFonts w:ascii="Times New Roman" w:hAnsi="Times New Roman" w:cs="Times New Roman"/>
          <w:sz w:val="24"/>
          <w:szCs w:val="24"/>
        </w:rPr>
      </w:pPr>
    </w:p>
    <w:p w14:paraId="4DD761EB" w14:textId="4FD843AF"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6</w:t>
      </w:r>
      <w:r w:rsidRPr="006919E7">
        <w:rPr>
          <w:rFonts w:ascii="Times New Roman" w:hAnsi="Times New Roman" w:cs="Times New Roman"/>
          <w:sz w:val="24"/>
          <w:szCs w:val="24"/>
          <w:vertAlign w:val="superscript"/>
        </w:rPr>
        <w:t>Η</w:t>
      </w:r>
      <w:r>
        <w:rPr>
          <w:rFonts w:ascii="Times New Roman" w:hAnsi="Times New Roman" w:cs="Times New Roman"/>
          <w:sz w:val="24"/>
          <w:szCs w:val="24"/>
        </w:rPr>
        <w:t xml:space="preserve"> ΠΑΡΕΜΒΑΣΗ</w:t>
      </w:r>
      <w:r w:rsidR="00AB0182">
        <w:rPr>
          <w:rFonts w:ascii="Times New Roman" w:hAnsi="Times New Roman" w:cs="Times New Roman"/>
          <w:sz w:val="24"/>
          <w:szCs w:val="24"/>
        </w:rPr>
        <w:t>: 26/02/2024</w:t>
      </w:r>
    </w:p>
    <w:p w14:paraId="195CC011" w14:textId="03B4BFF8"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Στόχοι:</w:t>
      </w:r>
      <w:r w:rsidR="00FB21C9">
        <w:rPr>
          <w:rFonts w:ascii="Times New Roman" w:hAnsi="Times New Roman" w:cs="Times New Roman"/>
          <w:sz w:val="24"/>
          <w:szCs w:val="24"/>
        </w:rPr>
        <w:t xml:space="preserve"> Διαχείριση τραυματικών εμπειριών, ευρηματικότητα, συνεργασία. </w:t>
      </w:r>
    </w:p>
    <w:p w14:paraId="103127AF" w14:textId="75BD0B3B" w:rsidR="00FB21C9" w:rsidRPr="00AA4F43" w:rsidRDefault="00FB21C9" w:rsidP="00AA4F43">
      <w:pPr>
        <w:pStyle w:val="a6"/>
        <w:numPr>
          <w:ilvl w:val="0"/>
          <w:numId w:val="22"/>
        </w:numPr>
        <w:spacing w:after="160" w:line="259" w:lineRule="auto"/>
        <w:jc w:val="both"/>
        <w:rPr>
          <w:rFonts w:ascii="Times New Roman" w:hAnsi="Times New Roman" w:cs="Times New Roman"/>
          <w:sz w:val="24"/>
          <w:szCs w:val="24"/>
        </w:rPr>
      </w:pPr>
      <w:r w:rsidRPr="00AA4F43">
        <w:rPr>
          <w:sz w:val="24"/>
          <w:szCs w:val="24"/>
        </w:rPr>
        <w:t xml:space="preserve">Ρόλος σε τοίχο: </w:t>
      </w:r>
      <w:r w:rsidRPr="00AA4F43">
        <w:rPr>
          <w:rFonts w:ascii="Times New Roman" w:hAnsi="Times New Roman" w:cs="Times New Roman"/>
          <w:sz w:val="24"/>
          <w:szCs w:val="24"/>
        </w:rPr>
        <w:t xml:space="preserve">Συνεχίζουμε την ιστορία με αφηγήσεις που βρίσκονται πίσω από φωτογραφίες. </w:t>
      </w:r>
      <w:r w:rsidR="00815B46">
        <w:rPr>
          <w:rFonts w:ascii="Times New Roman" w:hAnsi="Times New Roman" w:cs="Times New Roman"/>
          <w:sz w:val="24"/>
          <w:szCs w:val="24"/>
        </w:rPr>
        <w:t>Αυτή τη φορά</w:t>
      </w:r>
      <w:r w:rsidRPr="00AA4F43">
        <w:rPr>
          <w:rFonts w:ascii="Times New Roman" w:hAnsi="Times New Roman" w:cs="Times New Roman"/>
          <w:sz w:val="24"/>
          <w:szCs w:val="24"/>
        </w:rPr>
        <w:t xml:space="preserve"> συμπληρώνουμε πώς νιώθουν όλοι οι άλλοι για το </w:t>
      </w:r>
      <w:proofErr w:type="spellStart"/>
      <w:r w:rsidRPr="00AA4F43">
        <w:rPr>
          <w:rFonts w:ascii="Times New Roman" w:hAnsi="Times New Roman" w:cs="Times New Roman"/>
          <w:sz w:val="24"/>
          <w:szCs w:val="24"/>
        </w:rPr>
        <w:t>Νικολιό</w:t>
      </w:r>
      <w:proofErr w:type="spellEnd"/>
      <w:r w:rsidRPr="00AA4F43">
        <w:rPr>
          <w:rFonts w:ascii="Times New Roman" w:hAnsi="Times New Roman" w:cs="Times New Roman"/>
          <w:sz w:val="24"/>
          <w:szCs w:val="24"/>
        </w:rPr>
        <w:t xml:space="preserve">, αλλά και τις σκέψεις τους για τις αντιδράσεις του δασκάλου. </w:t>
      </w:r>
    </w:p>
    <w:p w14:paraId="51B2C0BD" w14:textId="69A33DD9" w:rsidR="00FB21C9" w:rsidRDefault="00FB21C9" w:rsidP="00AA4F43">
      <w:pPr>
        <w:pStyle w:val="a6"/>
        <w:numPr>
          <w:ilvl w:val="0"/>
          <w:numId w:val="22"/>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Αυτοσχεδιασμός: Η </w:t>
      </w:r>
      <w:proofErr w:type="spellStart"/>
      <w:r>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ολοκληρώνει την ιστορία όπως παρατίθεται από τον Καζαντζάκη. Οι μαθητές χωρίζονται σε ομάδες και αλλάζουν την ιστορία. </w:t>
      </w:r>
    </w:p>
    <w:p w14:paraId="2FDAB6DF" w14:textId="66C07110" w:rsidR="00FB21C9" w:rsidRPr="00FB21C9" w:rsidRDefault="00FB21C9" w:rsidP="00AA4F43">
      <w:pPr>
        <w:pStyle w:val="a6"/>
        <w:numPr>
          <w:ilvl w:val="0"/>
          <w:numId w:val="22"/>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Ανατροφοδότηση – Συζήτηση με βασικό ερώτημα αν το </w:t>
      </w:r>
      <w:proofErr w:type="spellStart"/>
      <w:r>
        <w:rPr>
          <w:rFonts w:ascii="Times New Roman" w:hAnsi="Times New Roman" w:cs="Times New Roman"/>
          <w:sz w:val="24"/>
          <w:szCs w:val="24"/>
        </w:rPr>
        <w:t>Νικολιό</w:t>
      </w:r>
      <w:proofErr w:type="spellEnd"/>
      <w:r w:rsidR="00DF04B1">
        <w:rPr>
          <w:rFonts w:ascii="Times New Roman" w:hAnsi="Times New Roman" w:cs="Times New Roman"/>
          <w:sz w:val="24"/>
          <w:szCs w:val="24"/>
        </w:rPr>
        <w:t xml:space="preserve"> </w:t>
      </w:r>
      <w:r w:rsidR="00DF04B1">
        <w:rPr>
          <w:rFonts w:ascii="Times New Roman" w:hAnsi="Times New Roman" w:cs="Times New Roman"/>
          <w:sz w:val="24"/>
          <w:szCs w:val="24"/>
        </w:rPr>
        <w:t>είναι</w:t>
      </w:r>
      <w:r>
        <w:rPr>
          <w:rFonts w:ascii="Times New Roman" w:hAnsi="Times New Roman" w:cs="Times New Roman"/>
          <w:sz w:val="24"/>
          <w:szCs w:val="24"/>
        </w:rPr>
        <w:t xml:space="preserve"> μία περίπτωση ανθρώπου με καλλιεργημένη ψυχική ανθεκτικότητα.</w:t>
      </w:r>
    </w:p>
    <w:p w14:paraId="4DF3B467" w14:textId="77777777" w:rsidR="006919E7" w:rsidRDefault="006919E7" w:rsidP="006919E7">
      <w:pPr>
        <w:spacing w:after="160" w:line="259" w:lineRule="auto"/>
        <w:ind w:left="360"/>
        <w:jc w:val="both"/>
        <w:rPr>
          <w:rFonts w:ascii="Times New Roman" w:hAnsi="Times New Roman" w:cs="Times New Roman"/>
          <w:sz w:val="24"/>
          <w:szCs w:val="24"/>
        </w:rPr>
      </w:pPr>
    </w:p>
    <w:p w14:paraId="52951224" w14:textId="1F55C657"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7</w:t>
      </w:r>
      <w:r w:rsidRPr="006919E7">
        <w:rPr>
          <w:rFonts w:ascii="Times New Roman" w:hAnsi="Times New Roman" w:cs="Times New Roman"/>
          <w:sz w:val="24"/>
          <w:szCs w:val="24"/>
          <w:vertAlign w:val="superscript"/>
        </w:rPr>
        <w:t>Η</w:t>
      </w:r>
      <w:r>
        <w:rPr>
          <w:rFonts w:ascii="Times New Roman" w:hAnsi="Times New Roman" w:cs="Times New Roman"/>
          <w:sz w:val="24"/>
          <w:szCs w:val="24"/>
        </w:rPr>
        <w:t xml:space="preserve"> ΠΑΡΕΜΒΑΣΗ</w:t>
      </w:r>
      <w:r w:rsidR="00AB0182">
        <w:rPr>
          <w:rFonts w:ascii="Times New Roman" w:hAnsi="Times New Roman" w:cs="Times New Roman"/>
          <w:sz w:val="24"/>
          <w:szCs w:val="24"/>
        </w:rPr>
        <w:t>: 5/03/2024</w:t>
      </w:r>
    </w:p>
    <w:p w14:paraId="5D90D0C8" w14:textId="6CF3CFC9"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Στόχοι:</w:t>
      </w:r>
      <w:r w:rsidR="005F4824">
        <w:rPr>
          <w:rFonts w:ascii="Times New Roman" w:hAnsi="Times New Roman" w:cs="Times New Roman"/>
          <w:sz w:val="24"/>
          <w:szCs w:val="24"/>
        </w:rPr>
        <w:t xml:space="preserve"> Εις βάθος διερεύνηση </w:t>
      </w:r>
      <w:r w:rsidR="00AA4F43">
        <w:rPr>
          <w:rFonts w:ascii="Times New Roman" w:hAnsi="Times New Roman" w:cs="Times New Roman"/>
          <w:sz w:val="24"/>
          <w:szCs w:val="24"/>
        </w:rPr>
        <w:t xml:space="preserve">της ψυχικής ανθεκτικότητας, ενσυναίσθηση, συνεργασία. </w:t>
      </w:r>
    </w:p>
    <w:p w14:paraId="51BD58C7" w14:textId="692F591E" w:rsidR="00AA4F43" w:rsidRDefault="00C3235D" w:rsidP="00AA4F43">
      <w:pPr>
        <w:pStyle w:val="a6"/>
        <w:numPr>
          <w:ilvl w:val="0"/>
          <w:numId w:val="23"/>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Δραστηριότητα ενεργοποίησης με παλμούς: όλοι σε κύκλο κρατάμε τα χέρια μας και σφίγγουμε όταν έρθει η σειρά μας το χέρι του διπλανού μας μέχρι να σχηματιστεί συλλογικά ένας ρυθμός από καρδιοχτύπια. </w:t>
      </w:r>
    </w:p>
    <w:p w14:paraId="7A4A6512" w14:textId="397BAAEA" w:rsidR="00C3235D" w:rsidRDefault="00C3235D" w:rsidP="00AA4F43">
      <w:pPr>
        <w:pStyle w:val="a6"/>
        <w:numPr>
          <w:ilvl w:val="0"/>
          <w:numId w:val="23"/>
        </w:numPr>
        <w:spacing w:after="160" w:line="259" w:lineRule="auto"/>
        <w:jc w:val="both"/>
        <w:rPr>
          <w:rFonts w:ascii="Times New Roman" w:hAnsi="Times New Roman" w:cs="Times New Roman"/>
          <w:sz w:val="24"/>
          <w:szCs w:val="24"/>
        </w:rPr>
      </w:pPr>
      <w:proofErr w:type="spellStart"/>
      <w:r>
        <w:rPr>
          <w:rFonts w:ascii="Times New Roman" w:hAnsi="Times New Roman" w:cs="Times New Roman"/>
          <w:sz w:val="24"/>
          <w:szCs w:val="24"/>
        </w:rPr>
        <w:t>Ιδεοθύελλα</w:t>
      </w:r>
      <w:proofErr w:type="spellEnd"/>
      <w:r>
        <w:rPr>
          <w:rFonts w:ascii="Times New Roman" w:hAnsi="Times New Roman" w:cs="Times New Roman"/>
          <w:sz w:val="24"/>
          <w:szCs w:val="24"/>
        </w:rPr>
        <w:t xml:space="preserve"> για την ψυχική ανθεκτικότητα.</w:t>
      </w:r>
    </w:p>
    <w:p w14:paraId="35C1CD62" w14:textId="16FED946" w:rsidR="00C3235D" w:rsidRDefault="00C3235D" w:rsidP="00AA4F43">
      <w:pPr>
        <w:pStyle w:val="a6"/>
        <w:numPr>
          <w:ilvl w:val="0"/>
          <w:numId w:val="23"/>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Με την παρουσίαση </w:t>
      </w:r>
      <w:r w:rsidR="00E63F35">
        <w:rPr>
          <w:rFonts w:ascii="Times New Roman" w:hAnsi="Times New Roman" w:cs="Times New Roman"/>
          <w:sz w:val="24"/>
          <w:szCs w:val="24"/>
        </w:rPr>
        <w:t>φωτογραφιών</w:t>
      </w:r>
      <w:r>
        <w:rPr>
          <w:rFonts w:ascii="Times New Roman" w:hAnsi="Times New Roman" w:cs="Times New Roman"/>
          <w:sz w:val="24"/>
          <w:szCs w:val="24"/>
        </w:rPr>
        <w:t xml:space="preserve"> οι μαθητές καλούνταν να αναπαραστήσουν σε τριάδες μικρές σκηνές από την καθημερινότητα του </w:t>
      </w:r>
      <w:r>
        <w:rPr>
          <w:rFonts w:ascii="Times New Roman" w:hAnsi="Times New Roman" w:cs="Times New Roman"/>
          <w:sz w:val="24"/>
          <w:szCs w:val="24"/>
          <w:lang w:val="en-US"/>
        </w:rPr>
        <w:t>Nick</w:t>
      </w:r>
      <w:r w:rsidRPr="00C3235D">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Vujcic</w:t>
      </w:r>
      <w:proofErr w:type="spellEnd"/>
      <w:r>
        <w:rPr>
          <w:rFonts w:ascii="Times New Roman" w:hAnsi="Times New Roman" w:cs="Times New Roman"/>
          <w:sz w:val="24"/>
          <w:szCs w:val="24"/>
        </w:rPr>
        <w:t xml:space="preserve">, ενός ανθρώπου γεννημένου χωρίς άκρα, </w:t>
      </w:r>
      <w:r w:rsidR="00A50CB9">
        <w:rPr>
          <w:rFonts w:ascii="Times New Roman" w:hAnsi="Times New Roman" w:cs="Times New Roman"/>
          <w:sz w:val="24"/>
          <w:szCs w:val="24"/>
        </w:rPr>
        <w:t xml:space="preserve">οι οποίες μοιράζονταν ως προκείμενα με κλήρο. </w:t>
      </w:r>
    </w:p>
    <w:p w14:paraId="5B59649C" w14:textId="283FC603" w:rsidR="00C3235D" w:rsidRPr="00AA4F43" w:rsidRDefault="00C3235D" w:rsidP="00AA4F43">
      <w:pPr>
        <w:pStyle w:val="a6"/>
        <w:numPr>
          <w:ilvl w:val="0"/>
          <w:numId w:val="23"/>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Παρουσίαση εποπτικού υλικού</w:t>
      </w:r>
      <w:r w:rsidR="00DF04B1" w:rsidRPr="00DF04B1">
        <w:rPr>
          <w:rFonts w:ascii="Times New Roman" w:hAnsi="Times New Roman" w:cs="Times New Roman"/>
          <w:sz w:val="24"/>
          <w:szCs w:val="24"/>
        </w:rPr>
        <w:t xml:space="preserve"> </w:t>
      </w:r>
      <w:r w:rsidR="00DF04B1">
        <w:rPr>
          <w:rFonts w:ascii="Times New Roman" w:hAnsi="Times New Roman" w:cs="Times New Roman"/>
          <w:sz w:val="24"/>
          <w:szCs w:val="24"/>
        </w:rPr>
        <w:t>για την καθημερινότητ</w:t>
      </w:r>
      <w:r w:rsidR="00DF04B1">
        <w:rPr>
          <w:rFonts w:ascii="Times New Roman" w:hAnsi="Times New Roman" w:cs="Times New Roman"/>
          <w:sz w:val="24"/>
          <w:szCs w:val="24"/>
        </w:rPr>
        <w:t>α</w:t>
      </w:r>
      <w:r w:rsidR="00DF04B1">
        <w:rPr>
          <w:rFonts w:ascii="Times New Roman" w:hAnsi="Times New Roman" w:cs="Times New Roman"/>
          <w:sz w:val="24"/>
          <w:szCs w:val="24"/>
        </w:rPr>
        <w:t>, αλλά κυρίως για τις δράσεις του</w:t>
      </w:r>
      <w:r w:rsidR="00DF04B1" w:rsidRPr="00DF04B1">
        <w:rPr>
          <w:rFonts w:ascii="Times New Roman" w:hAnsi="Times New Roman" w:cs="Times New Roman"/>
          <w:sz w:val="24"/>
          <w:szCs w:val="24"/>
        </w:rPr>
        <w:t xml:space="preserve"> </w:t>
      </w:r>
      <w:r w:rsidR="00DF04B1">
        <w:rPr>
          <w:rFonts w:ascii="Times New Roman" w:hAnsi="Times New Roman" w:cs="Times New Roman"/>
          <w:sz w:val="24"/>
          <w:szCs w:val="24"/>
          <w:lang w:val="en-US"/>
        </w:rPr>
        <w:t>Nick</w:t>
      </w:r>
      <w:r w:rsidR="00DF04B1" w:rsidRPr="00C3235D">
        <w:rPr>
          <w:rFonts w:ascii="Times New Roman" w:hAnsi="Times New Roman" w:cs="Times New Roman"/>
          <w:sz w:val="24"/>
          <w:szCs w:val="24"/>
        </w:rPr>
        <w:t xml:space="preserve"> </w:t>
      </w:r>
      <w:proofErr w:type="spellStart"/>
      <w:r w:rsidR="00DF04B1">
        <w:rPr>
          <w:rFonts w:ascii="Times New Roman" w:hAnsi="Times New Roman" w:cs="Times New Roman"/>
          <w:sz w:val="24"/>
          <w:szCs w:val="24"/>
          <w:lang w:val="en-US"/>
        </w:rPr>
        <w:t>Vujcic</w:t>
      </w:r>
      <w:proofErr w:type="spellEnd"/>
      <w:r w:rsidR="00DF04B1" w:rsidRPr="00C3235D">
        <w:rPr>
          <w:rFonts w:ascii="Times New Roman" w:hAnsi="Times New Roman" w:cs="Times New Roman"/>
          <w:sz w:val="24"/>
          <w:szCs w:val="24"/>
        </w:rPr>
        <w:t>,</w:t>
      </w:r>
      <w:r>
        <w:rPr>
          <w:rFonts w:ascii="Times New Roman" w:hAnsi="Times New Roman" w:cs="Times New Roman"/>
          <w:sz w:val="24"/>
          <w:szCs w:val="24"/>
        </w:rPr>
        <w:t xml:space="preserve"> </w:t>
      </w:r>
      <w:r w:rsidR="00DF04B1">
        <w:rPr>
          <w:rFonts w:ascii="Times New Roman" w:hAnsi="Times New Roman" w:cs="Times New Roman"/>
          <w:sz w:val="24"/>
          <w:szCs w:val="24"/>
        </w:rPr>
        <w:t>ενός ανθρώπου με ψυχική ανθεκτικότητα</w:t>
      </w:r>
      <w:r w:rsidR="00DF04B1">
        <w:rPr>
          <w:rFonts w:ascii="Times New Roman" w:hAnsi="Times New Roman" w:cs="Times New Roman"/>
          <w:sz w:val="24"/>
          <w:szCs w:val="24"/>
        </w:rPr>
        <w:t xml:space="preserve"> </w:t>
      </w:r>
      <w:r>
        <w:rPr>
          <w:rFonts w:ascii="Times New Roman" w:hAnsi="Times New Roman" w:cs="Times New Roman"/>
          <w:sz w:val="24"/>
          <w:szCs w:val="24"/>
        </w:rPr>
        <w:t>στηριζόμενη στο βιβλίο</w:t>
      </w:r>
      <w:r>
        <w:rPr>
          <w:rStyle w:val="a8"/>
          <w:rFonts w:ascii="Times New Roman" w:hAnsi="Times New Roman" w:cs="Times New Roman"/>
          <w:sz w:val="24"/>
          <w:szCs w:val="24"/>
        </w:rPr>
        <w:footnoteReference w:id="2"/>
      </w:r>
      <w:r>
        <w:rPr>
          <w:rFonts w:ascii="Times New Roman" w:hAnsi="Times New Roman" w:cs="Times New Roman"/>
          <w:sz w:val="24"/>
          <w:szCs w:val="24"/>
        </w:rPr>
        <w:t xml:space="preserve"> του</w:t>
      </w:r>
      <w:r w:rsidR="00DF04B1">
        <w:rPr>
          <w:rFonts w:ascii="Times New Roman" w:hAnsi="Times New Roman" w:cs="Times New Roman"/>
          <w:sz w:val="24"/>
          <w:szCs w:val="24"/>
        </w:rPr>
        <w:t>,</w:t>
      </w:r>
      <w:r w:rsidR="00A50CB9">
        <w:rPr>
          <w:rFonts w:ascii="Times New Roman" w:hAnsi="Times New Roman" w:cs="Times New Roman"/>
          <w:sz w:val="24"/>
          <w:szCs w:val="24"/>
        </w:rPr>
        <w:t xml:space="preserve"> </w:t>
      </w:r>
      <w:r w:rsidR="00E63F35">
        <w:rPr>
          <w:rFonts w:ascii="Times New Roman" w:hAnsi="Times New Roman" w:cs="Times New Roman"/>
          <w:sz w:val="24"/>
          <w:szCs w:val="24"/>
        </w:rPr>
        <w:t xml:space="preserve">και ανατροφοδότηση για τον όρο της ψυχικής ανθεκτικότητας. </w:t>
      </w:r>
    </w:p>
    <w:p w14:paraId="58CA2240" w14:textId="77777777" w:rsidR="006919E7" w:rsidRDefault="006919E7" w:rsidP="006919E7">
      <w:pPr>
        <w:spacing w:after="160" w:line="259" w:lineRule="auto"/>
        <w:ind w:left="360"/>
        <w:jc w:val="both"/>
        <w:rPr>
          <w:rFonts w:ascii="Times New Roman" w:hAnsi="Times New Roman" w:cs="Times New Roman"/>
          <w:sz w:val="24"/>
          <w:szCs w:val="24"/>
        </w:rPr>
      </w:pPr>
    </w:p>
    <w:p w14:paraId="661AFD87" w14:textId="1C5B2DA6"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8</w:t>
      </w:r>
      <w:r w:rsidRPr="006919E7">
        <w:rPr>
          <w:rFonts w:ascii="Times New Roman" w:hAnsi="Times New Roman" w:cs="Times New Roman"/>
          <w:sz w:val="24"/>
          <w:szCs w:val="24"/>
          <w:vertAlign w:val="superscript"/>
        </w:rPr>
        <w:t>Η</w:t>
      </w:r>
      <w:r>
        <w:rPr>
          <w:rFonts w:ascii="Times New Roman" w:hAnsi="Times New Roman" w:cs="Times New Roman"/>
          <w:sz w:val="24"/>
          <w:szCs w:val="24"/>
        </w:rPr>
        <w:t xml:space="preserve"> ΠΑΡΕΜΒΑΣΗ</w:t>
      </w:r>
      <w:r w:rsidR="00AB0182">
        <w:rPr>
          <w:rFonts w:ascii="Times New Roman" w:hAnsi="Times New Roman" w:cs="Times New Roman"/>
          <w:sz w:val="24"/>
          <w:szCs w:val="24"/>
        </w:rPr>
        <w:t>: 11/03/2024</w:t>
      </w:r>
    </w:p>
    <w:p w14:paraId="3B47FA76" w14:textId="24313EAA"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Στόχοι:</w:t>
      </w:r>
      <w:r w:rsidR="00A50CB9">
        <w:rPr>
          <w:rFonts w:ascii="Times New Roman" w:hAnsi="Times New Roman" w:cs="Times New Roman"/>
          <w:sz w:val="24"/>
          <w:szCs w:val="24"/>
        </w:rPr>
        <w:t xml:space="preserve"> καλλιέργεια ενσυναίσθησης, </w:t>
      </w:r>
      <w:r w:rsidR="00E63F35">
        <w:rPr>
          <w:rFonts w:ascii="Times New Roman" w:hAnsi="Times New Roman" w:cs="Times New Roman"/>
          <w:sz w:val="24"/>
          <w:szCs w:val="24"/>
        </w:rPr>
        <w:t>αλληλοβοήθειας</w:t>
      </w:r>
      <w:r w:rsidR="00A50CB9">
        <w:rPr>
          <w:rFonts w:ascii="Times New Roman" w:hAnsi="Times New Roman" w:cs="Times New Roman"/>
          <w:sz w:val="24"/>
          <w:szCs w:val="24"/>
        </w:rPr>
        <w:t xml:space="preserve">, </w:t>
      </w:r>
      <w:proofErr w:type="spellStart"/>
      <w:r w:rsidR="00A50CB9">
        <w:rPr>
          <w:rFonts w:ascii="Times New Roman" w:hAnsi="Times New Roman" w:cs="Times New Roman"/>
          <w:sz w:val="24"/>
          <w:szCs w:val="24"/>
        </w:rPr>
        <w:t>αυτοβελτίωσης</w:t>
      </w:r>
      <w:proofErr w:type="spellEnd"/>
      <w:r w:rsidR="00A50CB9">
        <w:rPr>
          <w:rFonts w:ascii="Times New Roman" w:hAnsi="Times New Roman" w:cs="Times New Roman"/>
          <w:sz w:val="24"/>
          <w:szCs w:val="24"/>
        </w:rPr>
        <w:t>.</w:t>
      </w:r>
    </w:p>
    <w:p w14:paraId="2FA4F780" w14:textId="033D39B3" w:rsidR="00A50CB9" w:rsidRDefault="00E63F35" w:rsidP="00A50CB9">
      <w:pPr>
        <w:pStyle w:val="a6"/>
        <w:numPr>
          <w:ilvl w:val="0"/>
          <w:numId w:val="24"/>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Παρουσίαση οπτικοακουστικού υλικού από διάλεξη του </w:t>
      </w:r>
      <w:r>
        <w:rPr>
          <w:rFonts w:ascii="Times New Roman" w:hAnsi="Times New Roman" w:cs="Times New Roman"/>
          <w:sz w:val="24"/>
          <w:szCs w:val="24"/>
          <w:lang w:val="en-US"/>
        </w:rPr>
        <w:t>Nick</w:t>
      </w:r>
      <w:r w:rsidRPr="00C3235D">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Vujcic</w:t>
      </w:r>
      <w:proofErr w:type="spellEnd"/>
      <w:r>
        <w:rPr>
          <w:rFonts w:ascii="Times New Roman" w:hAnsi="Times New Roman" w:cs="Times New Roman"/>
          <w:sz w:val="24"/>
          <w:szCs w:val="24"/>
        </w:rPr>
        <w:t xml:space="preserve"> και συζήτηση. </w:t>
      </w:r>
    </w:p>
    <w:p w14:paraId="5F6CB21B" w14:textId="6F35890E" w:rsidR="00E63F35" w:rsidRDefault="00E63F35" w:rsidP="00A50CB9">
      <w:pPr>
        <w:pStyle w:val="a6"/>
        <w:numPr>
          <w:ilvl w:val="0"/>
          <w:numId w:val="24"/>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Συμπληρώνουμε κλήρους που γράφουν το όνομα κάποιου συμμαθητή τους, αφού τους διαλέξουμε τυχαία. Κάθε παιδί καλείται να γράψει ένα θετικό σχόλιο για τον συμμαθητή του. </w:t>
      </w:r>
    </w:p>
    <w:p w14:paraId="1C7DE16A" w14:textId="251081E9" w:rsidR="00E63F35" w:rsidRPr="00A50CB9" w:rsidRDefault="00E63F35" w:rsidP="00A50CB9">
      <w:pPr>
        <w:pStyle w:val="a6"/>
        <w:numPr>
          <w:ilvl w:val="0"/>
          <w:numId w:val="24"/>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Δραστηριότητα με παιχνίδι ρόλων: σε διάφορες σκηνές οι μαθητές παίρνουν ρόλους και δίνουν στον συμμαθητή τους τον κλήρο τους, με γνώμονα ότι το σχόλιο αυτό μπορεί να είναι χρήσιμο σε κάποια μελλοντική δύσκολη περίοδο της ζωής τους. </w:t>
      </w:r>
    </w:p>
    <w:p w14:paraId="68846C9F" w14:textId="77777777" w:rsidR="006919E7" w:rsidRDefault="006919E7" w:rsidP="006919E7">
      <w:pPr>
        <w:spacing w:after="160" w:line="259" w:lineRule="auto"/>
        <w:ind w:left="360"/>
        <w:jc w:val="both"/>
        <w:rPr>
          <w:rFonts w:ascii="Times New Roman" w:hAnsi="Times New Roman" w:cs="Times New Roman"/>
          <w:sz w:val="24"/>
          <w:szCs w:val="24"/>
        </w:rPr>
      </w:pPr>
    </w:p>
    <w:p w14:paraId="413698B3" w14:textId="0ED76EF5"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9</w:t>
      </w:r>
      <w:r w:rsidRPr="006919E7">
        <w:rPr>
          <w:rFonts w:ascii="Times New Roman" w:hAnsi="Times New Roman" w:cs="Times New Roman"/>
          <w:sz w:val="24"/>
          <w:szCs w:val="24"/>
          <w:vertAlign w:val="superscript"/>
        </w:rPr>
        <w:t>Η</w:t>
      </w:r>
      <w:r>
        <w:rPr>
          <w:rFonts w:ascii="Times New Roman" w:hAnsi="Times New Roman" w:cs="Times New Roman"/>
          <w:sz w:val="24"/>
          <w:szCs w:val="24"/>
        </w:rPr>
        <w:t xml:space="preserve"> ΠΑΡΕΜΒΑΣΗ</w:t>
      </w:r>
      <w:r w:rsidR="00AB0182">
        <w:rPr>
          <w:rFonts w:ascii="Times New Roman" w:hAnsi="Times New Roman" w:cs="Times New Roman"/>
          <w:sz w:val="24"/>
          <w:szCs w:val="24"/>
        </w:rPr>
        <w:t xml:space="preserve">: </w:t>
      </w:r>
      <w:r w:rsidR="00EB0417">
        <w:rPr>
          <w:rFonts w:ascii="Times New Roman" w:hAnsi="Times New Roman" w:cs="Times New Roman"/>
          <w:sz w:val="24"/>
          <w:szCs w:val="24"/>
        </w:rPr>
        <w:t>19</w:t>
      </w:r>
      <w:r w:rsidR="00AB0182">
        <w:rPr>
          <w:rFonts w:ascii="Times New Roman" w:hAnsi="Times New Roman" w:cs="Times New Roman"/>
          <w:sz w:val="24"/>
          <w:szCs w:val="24"/>
        </w:rPr>
        <w:t>/03/2024</w:t>
      </w:r>
    </w:p>
    <w:p w14:paraId="5515993B" w14:textId="5BD6C2C0"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Στόχοι:</w:t>
      </w:r>
      <w:r w:rsidR="007444DF">
        <w:rPr>
          <w:rFonts w:ascii="Times New Roman" w:hAnsi="Times New Roman" w:cs="Times New Roman"/>
          <w:sz w:val="24"/>
          <w:szCs w:val="24"/>
        </w:rPr>
        <w:t xml:space="preserve"> ευρηματικότητα, συνεργασία, αναζήτηση νοήματος ζωής.</w:t>
      </w:r>
    </w:p>
    <w:p w14:paraId="308ABA30" w14:textId="65DD4E65" w:rsidR="006919E7" w:rsidRDefault="007444DF" w:rsidP="007444DF">
      <w:pPr>
        <w:pStyle w:val="a6"/>
        <w:numPr>
          <w:ilvl w:val="0"/>
          <w:numId w:val="25"/>
        </w:numPr>
        <w:spacing w:after="160" w:line="259" w:lineRule="auto"/>
        <w:jc w:val="both"/>
        <w:rPr>
          <w:rFonts w:ascii="Times New Roman" w:hAnsi="Times New Roman" w:cs="Times New Roman"/>
          <w:sz w:val="24"/>
          <w:szCs w:val="24"/>
        </w:rPr>
      </w:pPr>
      <w:proofErr w:type="spellStart"/>
      <w:r>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σε ρόλο</w:t>
      </w:r>
      <w:r w:rsidR="00EB0417">
        <w:rPr>
          <w:rFonts w:ascii="Times New Roman" w:hAnsi="Times New Roman" w:cs="Times New Roman"/>
          <w:sz w:val="24"/>
          <w:szCs w:val="24"/>
        </w:rPr>
        <w:t xml:space="preserve"> </w:t>
      </w:r>
      <w:r>
        <w:rPr>
          <w:rFonts w:ascii="Times New Roman" w:hAnsi="Times New Roman" w:cs="Times New Roman"/>
          <w:sz w:val="24"/>
          <w:szCs w:val="24"/>
        </w:rPr>
        <w:t xml:space="preserve">: η </w:t>
      </w:r>
      <w:proofErr w:type="spellStart"/>
      <w:r>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ενημερώνει τους μαθητές ότι θα τους επισκεφτεί μία γριούλα, για να την ρωτήσουν ότι θέλουν για τη ζωή της. Αφού ετοιμαστεί εκτός τάξης με κατάλληλα ρούχα, μπαίνει ως γριούλα και </w:t>
      </w:r>
      <w:r w:rsidR="00EB0417">
        <w:rPr>
          <w:rFonts w:ascii="Times New Roman" w:hAnsi="Times New Roman" w:cs="Times New Roman"/>
          <w:sz w:val="24"/>
          <w:szCs w:val="24"/>
        </w:rPr>
        <w:t xml:space="preserve">απαντά στις αυθόρμητες ερωτήσεις τους. </w:t>
      </w:r>
    </w:p>
    <w:p w14:paraId="2CBE098D" w14:textId="6FBD48BE" w:rsidR="00EB0417" w:rsidRDefault="00EB0417" w:rsidP="007444DF">
      <w:pPr>
        <w:pStyle w:val="a6"/>
        <w:numPr>
          <w:ilvl w:val="0"/>
          <w:numId w:val="25"/>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Ανακριτική καρέκλα: η </w:t>
      </w:r>
      <w:proofErr w:type="spellStart"/>
      <w:r>
        <w:rPr>
          <w:rFonts w:ascii="Times New Roman" w:hAnsi="Times New Roman" w:cs="Times New Roman"/>
          <w:sz w:val="24"/>
          <w:szCs w:val="24"/>
        </w:rPr>
        <w:t>ηρωίδα</w:t>
      </w:r>
      <w:proofErr w:type="spellEnd"/>
      <w:r>
        <w:rPr>
          <w:rFonts w:ascii="Times New Roman" w:hAnsi="Times New Roman" w:cs="Times New Roman"/>
          <w:sz w:val="24"/>
          <w:szCs w:val="24"/>
        </w:rPr>
        <w:t xml:space="preserve"> εντάσσει τους μαθητές στο προκείμενο της ιστορίας που αφορά τον τσακωμό της με την κόρη της, η οποία διεκδικεί ένα σπίτι που η ίδια αρνείται να της προσφέρει. Οι μαθητές την ρωτούν ό,τι κρίνουν.</w:t>
      </w:r>
    </w:p>
    <w:p w14:paraId="4F0AEC0C" w14:textId="319C3589" w:rsidR="00EB0417" w:rsidRDefault="00EB0417" w:rsidP="007444DF">
      <w:pPr>
        <w:pStyle w:val="a6"/>
        <w:numPr>
          <w:ilvl w:val="0"/>
          <w:numId w:val="25"/>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Φωνές συνείδησης: οι μαθητές χωρίζονται σε δύο στήλες εκπροσωπώντας τα αγγελάκια και τα διαβολάκια συμβουλεύοντας την </w:t>
      </w:r>
      <w:proofErr w:type="spellStart"/>
      <w:r>
        <w:rPr>
          <w:rFonts w:ascii="Times New Roman" w:hAnsi="Times New Roman" w:cs="Times New Roman"/>
          <w:sz w:val="24"/>
          <w:szCs w:val="24"/>
        </w:rPr>
        <w:t>ηρωίδα</w:t>
      </w:r>
      <w:proofErr w:type="spellEnd"/>
      <w:r>
        <w:rPr>
          <w:rFonts w:ascii="Times New Roman" w:hAnsi="Times New Roman" w:cs="Times New Roman"/>
          <w:sz w:val="24"/>
          <w:szCs w:val="24"/>
        </w:rPr>
        <w:t xml:space="preserve"> είτε κάτι θετικό</w:t>
      </w:r>
      <w:r w:rsidR="00DF04B1">
        <w:rPr>
          <w:rFonts w:ascii="Times New Roman" w:hAnsi="Times New Roman" w:cs="Times New Roman"/>
          <w:sz w:val="24"/>
          <w:szCs w:val="24"/>
        </w:rPr>
        <w:t>,</w:t>
      </w:r>
      <w:r>
        <w:rPr>
          <w:rFonts w:ascii="Times New Roman" w:hAnsi="Times New Roman" w:cs="Times New Roman"/>
          <w:sz w:val="24"/>
          <w:szCs w:val="24"/>
        </w:rPr>
        <w:t xml:space="preserve"> είτε κάτι αρνητικό για το πρόβλημά της αντίστοιχα. </w:t>
      </w:r>
    </w:p>
    <w:p w14:paraId="1EE7F05F" w14:textId="77777777" w:rsidR="00EB0417" w:rsidRPr="007444DF" w:rsidRDefault="00EB0417" w:rsidP="00EB0417">
      <w:pPr>
        <w:pStyle w:val="a6"/>
        <w:spacing w:after="160" w:line="259" w:lineRule="auto"/>
        <w:jc w:val="both"/>
        <w:rPr>
          <w:rFonts w:ascii="Times New Roman" w:hAnsi="Times New Roman" w:cs="Times New Roman"/>
          <w:sz w:val="24"/>
          <w:szCs w:val="24"/>
        </w:rPr>
      </w:pPr>
    </w:p>
    <w:p w14:paraId="44613F68" w14:textId="77777777" w:rsidR="007444DF" w:rsidRDefault="007444DF" w:rsidP="006919E7">
      <w:pPr>
        <w:spacing w:after="160" w:line="259" w:lineRule="auto"/>
        <w:ind w:left="360"/>
        <w:jc w:val="both"/>
        <w:rPr>
          <w:rFonts w:ascii="Times New Roman" w:hAnsi="Times New Roman" w:cs="Times New Roman"/>
          <w:sz w:val="24"/>
          <w:szCs w:val="24"/>
        </w:rPr>
      </w:pPr>
    </w:p>
    <w:p w14:paraId="361F1F67" w14:textId="17919BB4"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10</w:t>
      </w:r>
      <w:r w:rsidRPr="006919E7">
        <w:rPr>
          <w:rFonts w:ascii="Times New Roman" w:hAnsi="Times New Roman" w:cs="Times New Roman"/>
          <w:sz w:val="24"/>
          <w:szCs w:val="24"/>
          <w:vertAlign w:val="superscript"/>
        </w:rPr>
        <w:t>Η</w:t>
      </w:r>
      <w:r>
        <w:rPr>
          <w:rFonts w:ascii="Times New Roman" w:hAnsi="Times New Roman" w:cs="Times New Roman"/>
          <w:sz w:val="24"/>
          <w:szCs w:val="24"/>
        </w:rPr>
        <w:t xml:space="preserve"> ΠΑΡΕΜΒΑΣΗ</w:t>
      </w:r>
      <w:r w:rsidR="00AB0182">
        <w:rPr>
          <w:rFonts w:ascii="Times New Roman" w:hAnsi="Times New Roman" w:cs="Times New Roman"/>
          <w:sz w:val="24"/>
          <w:szCs w:val="24"/>
        </w:rPr>
        <w:t>: 2</w:t>
      </w:r>
      <w:r w:rsidR="00EB0417">
        <w:rPr>
          <w:rFonts w:ascii="Times New Roman" w:hAnsi="Times New Roman" w:cs="Times New Roman"/>
          <w:sz w:val="24"/>
          <w:szCs w:val="24"/>
        </w:rPr>
        <w:t>0</w:t>
      </w:r>
      <w:r w:rsidR="00AB0182">
        <w:rPr>
          <w:rFonts w:ascii="Times New Roman" w:hAnsi="Times New Roman" w:cs="Times New Roman"/>
          <w:sz w:val="24"/>
          <w:szCs w:val="24"/>
        </w:rPr>
        <w:t>/03/2024</w:t>
      </w:r>
    </w:p>
    <w:p w14:paraId="25E4DB0A" w14:textId="7521639D"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Στόχοι:</w:t>
      </w:r>
      <w:r w:rsidR="00EB0417">
        <w:rPr>
          <w:rFonts w:ascii="Times New Roman" w:hAnsi="Times New Roman" w:cs="Times New Roman"/>
          <w:sz w:val="24"/>
          <w:szCs w:val="24"/>
        </w:rPr>
        <w:t xml:space="preserve"> ευρηματικότητα, συμμετοχικότητα, συνεργασία, </w:t>
      </w:r>
      <w:r w:rsidR="00845784">
        <w:rPr>
          <w:rFonts w:ascii="Times New Roman" w:hAnsi="Times New Roman" w:cs="Times New Roman"/>
          <w:sz w:val="24"/>
          <w:szCs w:val="24"/>
        </w:rPr>
        <w:t xml:space="preserve">ενσυναίσθηση, </w:t>
      </w:r>
      <w:proofErr w:type="spellStart"/>
      <w:r w:rsidR="00EB0417">
        <w:rPr>
          <w:rFonts w:ascii="Times New Roman" w:hAnsi="Times New Roman" w:cs="Times New Roman"/>
          <w:sz w:val="24"/>
          <w:szCs w:val="24"/>
        </w:rPr>
        <w:t>αυτοαποτελεσματικότητα</w:t>
      </w:r>
      <w:proofErr w:type="spellEnd"/>
      <w:r w:rsidR="00EB0417">
        <w:rPr>
          <w:rFonts w:ascii="Times New Roman" w:hAnsi="Times New Roman" w:cs="Times New Roman"/>
          <w:sz w:val="24"/>
          <w:szCs w:val="24"/>
        </w:rPr>
        <w:t>.</w:t>
      </w:r>
    </w:p>
    <w:p w14:paraId="5C066F40" w14:textId="4A7637CA" w:rsidR="00845784" w:rsidRDefault="00845784" w:rsidP="00EB0417">
      <w:pPr>
        <w:pStyle w:val="a6"/>
        <w:numPr>
          <w:ilvl w:val="0"/>
          <w:numId w:val="26"/>
        </w:numPr>
        <w:spacing w:after="160" w:line="259" w:lineRule="auto"/>
        <w:jc w:val="both"/>
        <w:rPr>
          <w:rFonts w:ascii="Times New Roman" w:hAnsi="Times New Roman" w:cs="Times New Roman"/>
          <w:sz w:val="24"/>
          <w:szCs w:val="24"/>
        </w:rPr>
      </w:pPr>
      <w:proofErr w:type="spellStart"/>
      <w:r>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σε ρόλο: Εισάγει πάλι τους μαθητές στο προηγούμενο προκείμενο.</w:t>
      </w:r>
    </w:p>
    <w:p w14:paraId="05B807F4" w14:textId="1CF77313" w:rsidR="00EB0417" w:rsidRDefault="00EB0417" w:rsidP="00EB0417">
      <w:pPr>
        <w:pStyle w:val="a6"/>
        <w:numPr>
          <w:ilvl w:val="0"/>
          <w:numId w:val="26"/>
        </w:numPr>
        <w:spacing w:after="160" w:line="259" w:lineRule="auto"/>
        <w:jc w:val="both"/>
        <w:rPr>
          <w:rFonts w:ascii="Times New Roman" w:hAnsi="Times New Roman" w:cs="Times New Roman"/>
          <w:sz w:val="24"/>
          <w:szCs w:val="24"/>
        </w:rPr>
      </w:pPr>
      <w:r>
        <w:rPr>
          <w:rFonts w:ascii="Times New Roman" w:hAnsi="Times New Roman" w:cs="Times New Roman"/>
          <w:sz w:val="24"/>
          <w:szCs w:val="24"/>
          <w:lang w:val="en-US"/>
        </w:rPr>
        <w:t>Debate</w:t>
      </w:r>
      <w:r>
        <w:rPr>
          <w:rFonts w:ascii="Times New Roman" w:hAnsi="Times New Roman" w:cs="Times New Roman"/>
          <w:sz w:val="24"/>
          <w:szCs w:val="24"/>
        </w:rPr>
        <w:t xml:space="preserve">: ο λόγος δίνεται στους μαθητές κρατώντας μια μινιατούρα σπιτιού εναλλάξ. Αναζητούν λύσεις στο πρόβλημα. </w:t>
      </w:r>
    </w:p>
    <w:p w14:paraId="64221F20" w14:textId="761865AF" w:rsidR="00EB0417" w:rsidRPr="00EB0417" w:rsidRDefault="00EB0417" w:rsidP="00EB0417">
      <w:pPr>
        <w:pStyle w:val="a6"/>
        <w:numPr>
          <w:ilvl w:val="0"/>
          <w:numId w:val="26"/>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Παγωμένες εικόνες που ζωντανεύουν: οι μαθητές παρουσιάζουν τις προτάσεις τους για τη λύση της ιστορίας. Όταν αυτή παρουσιαστεί ακολουθεί διάδραση με την </w:t>
      </w:r>
      <w:proofErr w:type="spellStart"/>
      <w:r>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που είναι σε ρόλο με διάθεση να εκπαιδευτεί από τους μαθητές για το πώς θα μπορούσε να μιλήσει ή να συμπεριφερθεί. </w:t>
      </w:r>
    </w:p>
    <w:p w14:paraId="11091E87" w14:textId="77777777" w:rsidR="006919E7" w:rsidRDefault="006919E7" w:rsidP="006919E7">
      <w:pPr>
        <w:spacing w:after="160" w:line="259" w:lineRule="auto"/>
        <w:ind w:left="360"/>
        <w:jc w:val="both"/>
        <w:rPr>
          <w:rFonts w:ascii="Times New Roman" w:hAnsi="Times New Roman" w:cs="Times New Roman"/>
          <w:sz w:val="24"/>
          <w:szCs w:val="24"/>
        </w:rPr>
      </w:pPr>
    </w:p>
    <w:p w14:paraId="2E7C3058" w14:textId="2D00B9FC"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11</w:t>
      </w:r>
      <w:r w:rsidRPr="006919E7">
        <w:rPr>
          <w:rFonts w:ascii="Times New Roman" w:hAnsi="Times New Roman" w:cs="Times New Roman"/>
          <w:sz w:val="24"/>
          <w:szCs w:val="24"/>
          <w:vertAlign w:val="superscript"/>
        </w:rPr>
        <w:t>Η</w:t>
      </w:r>
      <w:r>
        <w:rPr>
          <w:rFonts w:ascii="Times New Roman" w:hAnsi="Times New Roman" w:cs="Times New Roman"/>
          <w:sz w:val="24"/>
          <w:szCs w:val="24"/>
        </w:rPr>
        <w:t xml:space="preserve"> ΠΑΡΕΜΒΑΣΗ</w:t>
      </w:r>
      <w:r w:rsidR="00AB0182">
        <w:rPr>
          <w:rFonts w:ascii="Times New Roman" w:hAnsi="Times New Roman" w:cs="Times New Roman"/>
          <w:sz w:val="24"/>
          <w:szCs w:val="24"/>
        </w:rPr>
        <w:t>: 1/04/2024</w:t>
      </w:r>
    </w:p>
    <w:p w14:paraId="5E3B8BD6" w14:textId="6E469216"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Στόχοι:</w:t>
      </w:r>
      <w:r w:rsidR="00845784">
        <w:rPr>
          <w:rFonts w:ascii="Times New Roman" w:hAnsi="Times New Roman" w:cs="Times New Roman"/>
          <w:sz w:val="24"/>
          <w:szCs w:val="24"/>
        </w:rPr>
        <w:t xml:space="preserve"> ευρηματικότητα, συμμετοχικότητα, συνεργασία, ενσυναίσθηση, </w:t>
      </w:r>
      <w:proofErr w:type="spellStart"/>
      <w:r w:rsidR="00845784">
        <w:rPr>
          <w:rFonts w:ascii="Times New Roman" w:hAnsi="Times New Roman" w:cs="Times New Roman"/>
          <w:sz w:val="24"/>
          <w:szCs w:val="24"/>
        </w:rPr>
        <w:t>αυτοαποτελεσματικότητα</w:t>
      </w:r>
      <w:proofErr w:type="spellEnd"/>
      <w:r w:rsidR="00845784">
        <w:rPr>
          <w:rFonts w:ascii="Times New Roman" w:hAnsi="Times New Roman" w:cs="Times New Roman"/>
          <w:sz w:val="24"/>
          <w:szCs w:val="24"/>
        </w:rPr>
        <w:t>.</w:t>
      </w:r>
    </w:p>
    <w:p w14:paraId="741C604A" w14:textId="3FCC93B2" w:rsidR="00845784" w:rsidRDefault="00845784" w:rsidP="00845784">
      <w:pPr>
        <w:pStyle w:val="a6"/>
        <w:numPr>
          <w:ilvl w:val="0"/>
          <w:numId w:val="27"/>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Δραματοποιημένη αφήγηση από την </w:t>
      </w:r>
      <w:proofErr w:type="spellStart"/>
      <w:r>
        <w:rPr>
          <w:rFonts w:ascii="Times New Roman" w:hAnsi="Times New Roman" w:cs="Times New Roman"/>
          <w:sz w:val="24"/>
          <w:szCs w:val="24"/>
        </w:rPr>
        <w:t>εμψυχώτρια</w:t>
      </w:r>
      <w:proofErr w:type="spellEnd"/>
      <w:r>
        <w:rPr>
          <w:rFonts w:ascii="Times New Roman" w:hAnsi="Times New Roman" w:cs="Times New Roman"/>
          <w:sz w:val="24"/>
          <w:szCs w:val="24"/>
        </w:rPr>
        <w:t xml:space="preserve">: αφήγηση προκειμένου κατά το οποίο μία </w:t>
      </w:r>
      <w:proofErr w:type="spellStart"/>
      <w:r>
        <w:rPr>
          <w:rFonts w:ascii="Times New Roman" w:hAnsi="Times New Roman" w:cs="Times New Roman"/>
          <w:sz w:val="24"/>
          <w:szCs w:val="24"/>
        </w:rPr>
        <w:t>έφηβη</w:t>
      </w:r>
      <w:proofErr w:type="spellEnd"/>
      <w:r>
        <w:rPr>
          <w:rFonts w:ascii="Times New Roman" w:hAnsi="Times New Roman" w:cs="Times New Roman"/>
          <w:sz w:val="24"/>
          <w:szCs w:val="24"/>
        </w:rPr>
        <w:t xml:space="preserve"> έχει σταματήσει να τρώει, γιατί αισθάνεται χοντρή λόγω όσων βλέπει στα μέσα κοινωνικής δικτύωσης.</w:t>
      </w:r>
    </w:p>
    <w:p w14:paraId="57127D0A" w14:textId="6247A135" w:rsidR="00845784" w:rsidRDefault="00911F7D" w:rsidP="00845784">
      <w:pPr>
        <w:pStyle w:val="a6"/>
        <w:numPr>
          <w:ilvl w:val="0"/>
          <w:numId w:val="27"/>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Αυτοσχεδιασμός με γ</w:t>
      </w:r>
      <w:r w:rsidR="00845784">
        <w:rPr>
          <w:rFonts w:ascii="Times New Roman" w:hAnsi="Times New Roman" w:cs="Times New Roman"/>
          <w:sz w:val="24"/>
          <w:szCs w:val="24"/>
        </w:rPr>
        <w:t xml:space="preserve">λύπτη: οι μαθητές χωρίζονται σε τριάδες και με την τεχνική του γλύπτη παρουσιάζουν </w:t>
      </w:r>
      <w:r>
        <w:rPr>
          <w:rFonts w:ascii="Times New Roman" w:hAnsi="Times New Roman" w:cs="Times New Roman"/>
          <w:sz w:val="24"/>
          <w:szCs w:val="24"/>
        </w:rPr>
        <w:t xml:space="preserve">στιγμιότυπα της ζωής της με προκείμενα που προβάλλονται στον πίνακα. </w:t>
      </w:r>
    </w:p>
    <w:p w14:paraId="373B9FF4" w14:textId="7779B307" w:rsidR="00911F7D" w:rsidRPr="00845784" w:rsidRDefault="00911F7D" w:rsidP="00845784">
      <w:pPr>
        <w:pStyle w:val="a6"/>
        <w:numPr>
          <w:ilvl w:val="0"/>
          <w:numId w:val="27"/>
        </w:numPr>
        <w:spacing w:after="160" w:line="259" w:lineRule="auto"/>
        <w:jc w:val="both"/>
        <w:rPr>
          <w:rFonts w:ascii="Times New Roman" w:hAnsi="Times New Roman" w:cs="Times New Roman"/>
          <w:sz w:val="24"/>
          <w:szCs w:val="24"/>
        </w:rPr>
      </w:pPr>
      <w:r>
        <w:rPr>
          <w:rFonts w:ascii="Times New Roman" w:hAnsi="Times New Roman" w:cs="Times New Roman"/>
          <w:sz w:val="24"/>
          <w:szCs w:val="24"/>
        </w:rPr>
        <w:t xml:space="preserve">Μανδύας του ειδικού: οικειοθελώς κάποιοι μαθητές φορούν τα γυαλιά ενός </w:t>
      </w:r>
      <w:r>
        <w:rPr>
          <w:rFonts w:ascii="Times New Roman" w:hAnsi="Times New Roman" w:cs="Times New Roman"/>
          <w:sz w:val="24"/>
          <w:szCs w:val="24"/>
          <w:lang w:val="en-US"/>
        </w:rPr>
        <w:t>influencer</w:t>
      </w:r>
      <w:r>
        <w:rPr>
          <w:rFonts w:ascii="Times New Roman" w:hAnsi="Times New Roman" w:cs="Times New Roman"/>
          <w:sz w:val="24"/>
          <w:szCs w:val="24"/>
        </w:rPr>
        <w:t xml:space="preserve"> και προτείνουν συμβουλές.  </w:t>
      </w:r>
    </w:p>
    <w:p w14:paraId="298E96CA" w14:textId="77777777" w:rsidR="006919E7" w:rsidRDefault="006919E7" w:rsidP="006919E7">
      <w:pPr>
        <w:spacing w:after="160" w:line="259" w:lineRule="auto"/>
        <w:ind w:left="360"/>
        <w:jc w:val="both"/>
        <w:rPr>
          <w:rFonts w:ascii="Times New Roman" w:hAnsi="Times New Roman" w:cs="Times New Roman"/>
          <w:sz w:val="24"/>
          <w:szCs w:val="24"/>
        </w:rPr>
      </w:pPr>
    </w:p>
    <w:p w14:paraId="66CACAEC" w14:textId="17446BAC"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12</w:t>
      </w:r>
      <w:r w:rsidRPr="006919E7">
        <w:rPr>
          <w:rFonts w:ascii="Times New Roman" w:hAnsi="Times New Roman" w:cs="Times New Roman"/>
          <w:sz w:val="24"/>
          <w:szCs w:val="24"/>
          <w:vertAlign w:val="superscript"/>
        </w:rPr>
        <w:t>Η</w:t>
      </w:r>
      <w:r>
        <w:rPr>
          <w:rFonts w:ascii="Times New Roman" w:hAnsi="Times New Roman" w:cs="Times New Roman"/>
          <w:sz w:val="24"/>
          <w:szCs w:val="24"/>
        </w:rPr>
        <w:t xml:space="preserve"> ΠΑΡΕΜΒΑΣΗ</w:t>
      </w:r>
      <w:r w:rsidR="00AB0182">
        <w:rPr>
          <w:rFonts w:ascii="Times New Roman" w:hAnsi="Times New Roman" w:cs="Times New Roman"/>
          <w:sz w:val="24"/>
          <w:szCs w:val="24"/>
        </w:rPr>
        <w:t>: 5/04/2024</w:t>
      </w:r>
    </w:p>
    <w:p w14:paraId="2D708362" w14:textId="2B50B8B3" w:rsidR="006919E7" w:rsidRDefault="006919E7" w:rsidP="006919E7">
      <w:pPr>
        <w:spacing w:after="160" w:line="259" w:lineRule="auto"/>
        <w:ind w:left="360"/>
        <w:jc w:val="both"/>
        <w:rPr>
          <w:rFonts w:ascii="Times New Roman" w:hAnsi="Times New Roman" w:cs="Times New Roman"/>
          <w:sz w:val="24"/>
          <w:szCs w:val="24"/>
        </w:rPr>
      </w:pPr>
      <w:r>
        <w:rPr>
          <w:rFonts w:ascii="Times New Roman" w:hAnsi="Times New Roman" w:cs="Times New Roman"/>
          <w:sz w:val="24"/>
          <w:szCs w:val="24"/>
        </w:rPr>
        <w:t>Στόχοι:</w:t>
      </w:r>
      <w:r w:rsidR="00AB0182">
        <w:rPr>
          <w:rFonts w:ascii="Times New Roman" w:hAnsi="Times New Roman" w:cs="Times New Roman"/>
          <w:sz w:val="24"/>
          <w:szCs w:val="24"/>
        </w:rPr>
        <w:t xml:space="preserve"> Συμπλήρωση ερωτηματολογίων και αποχαιρετισμός. </w:t>
      </w:r>
    </w:p>
    <w:p w14:paraId="4DB67DBC" w14:textId="77777777" w:rsidR="006919E7" w:rsidRPr="006919E7" w:rsidRDefault="006919E7" w:rsidP="006919E7">
      <w:pPr>
        <w:spacing w:after="160" w:line="259" w:lineRule="auto"/>
        <w:ind w:left="360"/>
        <w:jc w:val="both"/>
        <w:rPr>
          <w:rFonts w:ascii="Times New Roman" w:hAnsi="Times New Roman" w:cs="Times New Roman"/>
          <w:sz w:val="24"/>
          <w:szCs w:val="24"/>
        </w:rPr>
      </w:pPr>
    </w:p>
    <w:p w14:paraId="5AF0FDA1" w14:textId="77777777" w:rsidR="009043AB" w:rsidRDefault="009043AB" w:rsidP="009043AB">
      <w:pPr>
        <w:spacing w:after="160" w:line="259" w:lineRule="auto"/>
        <w:rPr>
          <w:rFonts w:ascii="Times New Roman" w:hAnsi="Times New Roman" w:cs="Times New Roman"/>
          <w:sz w:val="24"/>
          <w:szCs w:val="24"/>
        </w:rPr>
      </w:pPr>
    </w:p>
    <w:p w14:paraId="57C7868C" w14:textId="77777777" w:rsidR="009043AB" w:rsidRDefault="009043AB" w:rsidP="005E5881">
      <w:pPr>
        <w:spacing w:after="160" w:line="259" w:lineRule="auto"/>
        <w:rPr>
          <w:rFonts w:ascii="Times New Roman" w:hAnsi="Times New Roman" w:cs="Times New Roman"/>
          <w:sz w:val="24"/>
          <w:szCs w:val="24"/>
        </w:rPr>
      </w:pPr>
    </w:p>
    <w:p w14:paraId="50D31169" w14:textId="76E5F68F" w:rsidR="009043AB" w:rsidRPr="0026715C" w:rsidRDefault="009043AB" w:rsidP="005E5881">
      <w:pPr>
        <w:spacing w:after="160" w:line="259" w:lineRule="auto"/>
        <w:rPr>
          <w:rFonts w:ascii="Times New Roman" w:hAnsi="Times New Roman" w:cs="Times New Roman"/>
          <w:sz w:val="24"/>
          <w:szCs w:val="24"/>
        </w:rPr>
      </w:pPr>
    </w:p>
    <w:sectPr w:rsidR="009043AB" w:rsidRPr="0026715C" w:rsidSect="00780158">
      <w:footerReference w:type="default" r:id="rId31"/>
      <w:pgSz w:w="11906" w:h="16838"/>
      <w:pgMar w:top="1440" w:right="1800" w:bottom="1440" w:left="180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83AC65D" w14:textId="77777777" w:rsidR="005B3EA3" w:rsidRDefault="005B3EA3" w:rsidP="00CE1EA2">
      <w:pPr>
        <w:spacing w:after="0" w:line="240" w:lineRule="auto"/>
      </w:pPr>
      <w:r>
        <w:separator/>
      </w:r>
    </w:p>
  </w:endnote>
  <w:endnote w:type="continuationSeparator" w:id="0">
    <w:p w14:paraId="527681E2" w14:textId="77777777" w:rsidR="005B3EA3" w:rsidRDefault="005B3EA3" w:rsidP="00CE1EA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A1"/>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200247B" w:usb2="00000009" w:usb3="00000000" w:csb0="000001FF" w:csb1="00000000"/>
  </w:font>
  <w:font w:name="Calibri Light">
    <w:panose1 w:val="020F0302020204030204"/>
    <w:charset w:val="A1"/>
    <w:family w:val="swiss"/>
    <w:pitch w:val="variable"/>
    <w:sig w:usb0="E4002EFF" w:usb1="C200247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imesNewRomanPSMT">
    <w:altName w:val="Yu Gothic"/>
    <w:panose1 w:val="00000000000000000000"/>
    <w:charset w:val="80"/>
    <w:family w:val="auto"/>
    <w:notTrueType/>
    <w:pitch w:val="default"/>
    <w:sig w:usb0="00000001" w:usb1="08070000" w:usb2="00000010" w:usb3="00000000" w:csb0="00020000" w:csb1="00000000"/>
  </w:font>
  <w:font w:name="Calibri-Identity-H">
    <w:altName w:val="Klee One"/>
    <w:panose1 w:val="00000000000000000000"/>
    <w:charset w:val="80"/>
    <w:family w:val="auto"/>
    <w:notTrueType/>
    <w:pitch w:val="default"/>
    <w:sig w:usb0="00000001" w:usb1="08070000" w:usb2="00000010" w:usb3="00000000" w:csb0="00020000" w:csb1="00000000"/>
  </w:font>
  <w:font w:name="Calibri-Italic-Identity-H">
    <w:altName w:val="Klee One"/>
    <w:panose1 w:val="00000000000000000000"/>
    <w:charset w:val="80"/>
    <w:family w:val="auto"/>
    <w:notTrueType/>
    <w:pitch w:val="default"/>
    <w:sig w:usb0="00000001" w:usb1="08070000" w:usb2="00000010" w:usb3="00000000" w:csb0="00020000" w:csb1="00000000"/>
  </w:font>
  <w:font w:name="TimesNewRomanPS-ItalicMT">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273933742"/>
      <w:docPartObj>
        <w:docPartGallery w:val="Page Numbers (Bottom of Page)"/>
        <w:docPartUnique/>
      </w:docPartObj>
    </w:sdtPr>
    <w:sdtContent>
      <w:p w14:paraId="2EBC6905" w14:textId="138B43E0" w:rsidR="00CE1EA2" w:rsidRDefault="00CE1EA2">
        <w:pPr>
          <w:pStyle w:val="a4"/>
          <w:jc w:val="right"/>
        </w:pPr>
        <w:r>
          <w:fldChar w:fldCharType="begin"/>
        </w:r>
        <w:r>
          <w:instrText>PAGE   \* MERGEFORMAT</w:instrText>
        </w:r>
        <w:r>
          <w:fldChar w:fldCharType="separate"/>
        </w:r>
        <w:r>
          <w:t>2</w:t>
        </w:r>
        <w:r>
          <w:fldChar w:fldCharType="end"/>
        </w:r>
      </w:p>
    </w:sdtContent>
  </w:sdt>
  <w:p w14:paraId="75A7E827" w14:textId="77777777" w:rsidR="00CE1EA2" w:rsidRDefault="00CE1EA2">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E8A367" w14:textId="77777777" w:rsidR="005B3EA3" w:rsidRDefault="005B3EA3" w:rsidP="00CE1EA2">
      <w:pPr>
        <w:spacing w:after="0" w:line="240" w:lineRule="auto"/>
      </w:pPr>
      <w:r>
        <w:separator/>
      </w:r>
    </w:p>
  </w:footnote>
  <w:footnote w:type="continuationSeparator" w:id="0">
    <w:p w14:paraId="44100E38" w14:textId="77777777" w:rsidR="005B3EA3" w:rsidRDefault="005B3EA3" w:rsidP="00CE1EA2">
      <w:pPr>
        <w:spacing w:after="0" w:line="240" w:lineRule="auto"/>
      </w:pPr>
      <w:r>
        <w:continuationSeparator/>
      </w:r>
    </w:p>
  </w:footnote>
  <w:footnote w:id="1">
    <w:p w14:paraId="6C7E2106" w14:textId="539B0037" w:rsidR="000C7506" w:rsidRPr="001D6D7D" w:rsidRDefault="000C7506" w:rsidP="000C7506">
      <w:pPr>
        <w:pStyle w:val="a7"/>
        <w:rPr>
          <w:rFonts w:ascii="Times New Roman" w:hAnsi="Times New Roman" w:cs="Times New Roman"/>
        </w:rPr>
      </w:pPr>
      <w:r w:rsidRPr="001D6D7D">
        <w:rPr>
          <w:rStyle w:val="a8"/>
          <w:rFonts w:ascii="Times New Roman" w:hAnsi="Times New Roman" w:cs="Times New Roman"/>
        </w:rPr>
        <w:footnoteRef/>
      </w:r>
      <w:r w:rsidRPr="001D6D7D">
        <w:rPr>
          <w:rFonts w:ascii="Times New Roman" w:hAnsi="Times New Roman" w:cs="Times New Roman"/>
        </w:rPr>
        <w:t xml:space="preserve"> Ν</w:t>
      </w:r>
      <w:r>
        <w:rPr>
          <w:rFonts w:ascii="Times New Roman" w:hAnsi="Times New Roman" w:cs="Times New Roman"/>
        </w:rPr>
        <w:t xml:space="preserve">., </w:t>
      </w:r>
      <w:r w:rsidRPr="001D6D7D">
        <w:rPr>
          <w:rFonts w:ascii="Times New Roman" w:hAnsi="Times New Roman" w:cs="Times New Roman"/>
        </w:rPr>
        <w:t xml:space="preserve">Καζαντζάκης, </w:t>
      </w:r>
      <w:r w:rsidRPr="001D6D7D">
        <w:rPr>
          <w:rFonts w:ascii="Times New Roman" w:hAnsi="Times New Roman" w:cs="Times New Roman"/>
          <w:i/>
          <w:iCs/>
        </w:rPr>
        <w:t>Αναφορά στον Γκρέκο</w:t>
      </w:r>
      <w:r>
        <w:rPr>
          <w:rFonts w:ascii="Times New Roman" w:hAnsi="Times New Roman" w:cs="Times New Roman"/>
        </w:rPr>
        <w:t xml:space="preserve">, </w:t>
      </w:r>
      <w:r w:rsidRPr="001D6D7D">
        <w:rPr>
          <w:rFonts w:ascii="Times New Roman" w:hAnsi="Times New Roman" w:cs="Times New Roman"/>
        </w:rPr>
        <w:t>Αθήνα</w:t>
      </w:r>
      <w:r>
        <w:rPr>
          <w:rFonts w:ascii="Times New Roman" w:hAnsi="Times New Roman" w:cs="Times New Roman"/>
        </w:rPr>
        <w:t>:</w:t>
      </w:r>
      <w:r w:rsidRPr="001D6D7D">
        <w:rPr>
          <w:rFonts w:ascii="Times New Roman" w:hAnsi="Times New Roman" w:cs="Times New Roman"/>
        </w:rPr>
        <w:t xml:space="preserve"> ΕΛ. Καζαντ</w:t>
      </w:r>
      <w:r>
        <w:rPr>
          <w:rFonts w:ascii="Times New Roman" w:hAnsi="Times New Roman" w:cs="Times New Roman"/>
        </w:rPr>
        <w:t>ζ</w:t>
      </w:r>
      <w:r w:rsidRPr="001D6D7D">
        <w:rPr>
          <w:rFonts w:ascii="Times New Roman" w:hAnsi="Times New Roman" w:cs="Times New Roman"/>
        </w:rPr>
        <w:t>άκη, 1965</w:t>
      </w:r>
      <w:r>
        <w:rPr>
          <w:rFonts w:ascii="Times New Roman" w:hAnsi="Times New Roman" w:cs="Times New Roman"/>
        </w:rPr>
        <w:t xml:space="preserve">, </w:t>
      </w:r>
      <w:r w:rsidRPr="001D6D7D">
        <w:rPr>
          <w:rFonts w:ascii="Times New Roman" w:hAnsi="Times New Roman" w:cs="Times New Roman"/>
        </w:rPr>
        <w:t xml:space="preserve"> </w:t>
      </w:r>
      <w:proofErr w:type="spellStart"/>
      <w:r w:rsidRPr="001D6D7D">
        <w:rPr>
          <w:rFonts w:ascii="Times New Roman" w:hAnsi="Times New Roman" w:cs="Times New Roman"/>
        </w:rPr>
        <w:t>σσ</w:t>
      </w:r>
      <w:proofErr w:type="spellEnd"/>
      <w:r w:rsidRPr="001D6D7D">
        <w:rPr>
          <w:rFonts w:ascii="Times New Roman" w:hAnsi="Times New Roman" w:cs="Times New Roman"/>
        </w:rPr>
        <w:t>. 71-72.</w:t>
      </w:r>
    </w:p>
    <w:p w14:paraId="4DA815F9" w14:textId="3DC5C70F" w:rsidR="000C7506" w:rsidRDefault="000C7506">
      <w:pPr>
        <w:pStyle w:val="a7"/>
      </w:pPr>
    </w:p>
  </w:footnote>
  <w:footnote w:id="2">
    <w:p w14:paraId="532687C2" w14:textId="73DC2ABC" w:rsidR="00C3235D" w:rsidRPr="00C3235D" w:rsidRDefault="00C3235D">
      <w:pPr>
        <w:pStyle w:val="a7"/>
        <w:rPr>
          <w:rFonts w:ascii="Times New Roman" w:hAnsi="Times New Roman" w:cs="Times New Roman"/>
        </w:rPr>
      </w:pPr>
      <w:r w:rsidRPr="00C3235D">
        <w:rPr>
          <w:rStyle w:val="a8"/>
          <w:rFonts w:ascii="Times New Roman" w:hAnsi="Times New Roman" w:cs="Times New Roman"/>
        </w:rPr>
        <w:footnoteRef/>
      </w:r>
      <w:r w:rsidRPr="00C3235D">
        <w:rPr>
          <w:rFonts w:ascii="Times New Roman" w:hAnsi="Times New Roman" w:cs="Times New Roman"/>
        </w:rPr>
        <w:t xml:space="preserve"> </w:t>
      </w:r>
      <w:r w:rsidRPr="00C3235D">
        <w:rPr>
          <w:rFonts w:ascii="Times New Roman" w:hAnsi="Times New Roman" w:cs="Times New Roman"/>
          <w:lang w:val="en-US"/>
        </w:rPr>
        <w:t>N</w:t>
      </w:r>
      <w:r w:rsidRPr="00C3235D">
        <w:rPr>
          <w:rFonts w:ascii="Times New Roman" w:hAnsi="Times New Roman" w:cs="Times New Roman"/>
        </w:rPr>
        <w:t xml:space="preserve">., </w:t>
      </w:r>
      <w:proofErr w:type="spellStart"/>
      <w:r w:rsidRPr="00C3235D">
        <w:rPr>
          <w:rFonts w:ascii="Times New Roman" w:hAnsi="Times New Roman" w:cs="Times New Roman"/>
        </w:rPr>
        <w:t>Βούισιτς</w:t>
      </w:r>
      <w:proofErr w:type="spellEnd"/>
      <w:r w:rsidRPr="00C3235D">
        <w:rPr>
          <w:rFonts w:ascii="Times New Roman" w:hAnsi="Times New Roman" w:cs="Times New Roman"/>
        </w:rPr>
        <w:t xml:space="preserve">, </w:t>
      </w:r>
      <w:r w:rsidRPr="00C3235D">
        <w:rPr>
          <w:rFonts w:ascii="Times New Roman" w:hAnsi="Times New Roman" w:cs="Times New Roman"/>
          <w:i/>
          <w:iCs/>
        </w:rPr>
        <w:t>Ζωή χωρίς όρια</w:t>
      </w:r>
      <w:r w:rsidRPr="00C3235D">
        <w:rPr>
          <w:rFonts w:ascii="Times New Roman" w:hAnsi="Times New Roman" w:cs="Times New Roman"/>
        </w:rPr>
        <w:t xml:space="preserve">, Αθήνα: εν πλω, 2010.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8B53DF6"/>
    <w:multiLevelType w:val="multilevel"/>
    <w:tmpl w:val="45646F8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12267692"/>
    <w:multiLevelType w:val="hybridMultilevel"/>
    <w:tmpl w:val="F84069E0"/>
    <w:lvl w:ilvl="0" w:tplc="829E4DEE">
      <w:start w:val="1"/>
      <w:numFmt w:val="decimal"/>
      <w:lvlText w:val="%1."/>
      <w:lvlJc w:val="left"/>
      <w:pPr>
        <w:ind w:left="720" w:hanging="360"/>
      </w:pPr>
      <w:rPr>
        <w:rFonts w:hint="default"/>
        <w:sz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 w15:restartNumberingAfterBreak="0">
    <w:nsid w:val="20744521"/>
    <w:multiLevelType w:val="hybridMultilevel"/>
    <w:tmpl w:val="D13094B6"/>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 w15:restartNumberingAfterBreak="0">
    <w:nsid w:val="22815CC2"/>
    <w:multiLevelType w:val="hybridMultilevel"/>
    <w:tmpl w:val="AA46E3AA"/>
    <w:lvl w:ilvl="0" w:tplc="04080001">
      <w:start w:val="1"/>
      <w:numFmt w:val="bullet"/>
      <w:lvlText w:val=""/>
      <w:lvlJc w:val="left"/>
      <w:pPr>
        <w:ind w:left="1080" w:hanging="360"/>
      </w:pPr>
      <w:rPr>
        <w:rFonts w:ascii="Symbol" w:hAnsi="Symbol" w:hint="default"/>
      </w:rPr>
    </w:lvl>
    <w:lvl w:ilvl="1" w:tplc="04080003" w:tentative="1">
      <w:start w:val="1"/>
      <w:numFmt w:val="bullet"/>
      <w:lvlText w:val="o"/>
      <w:lvlJc w:val="left"/>
      <w:pPr>
        <w:ind w:left="1800" w:hanging="360"/>
      </w:pPr>
      <w:rPr>
        <w:rFonts w:ascii="Courier New" w:hAnsi="Courier New" w:cs="Courier New" w:hint="default"/>
      </w:rPr>
    </w:lvl>
    <w:lvl w:ilvl="2" w:tplc="04080005" w:tentative="1">
      <w:start w:val="1"/>
      <w:numFmt w:val="bullet"/>
      <w:lvlText w:val=""/>
      <w:lvlJc w:val="left"/>
      <w:pPr>
        <w:ind w:left="2520" w:hanging="360"/>
      </w:pPr>
      <w:rPr>
        <w:rFonts w:ascii="Wingdings" w:hAnsi="Wingdings" w:hint="default"/>
      </w:rPr>
    </w:lvl>
    <w:lvl w:ilvl="3" w:tplc="04080001" w:tentative="1">
      <w:start w:val="1"/>
      <w:numFmt w:val="bullet"/>
      <w:lvlText w:val=""/>
      <w:lvlJc w:val="left"/>
      <w:pPr>
        <w:ind w:left="3240" w:hanging="360"/>
      </w:pPr>
      <w:rPr>
        <w:rFonts w:ascii="Symbol" w:hAnsi="Symbol" w:hint="default"/>
      </w:rPr>
    </w:lvl>
    <w:lvl w:ilvl="4" w:tplc="04080003" w:tentative="1">
      <w:start w:val="1"/>
      <w:numFmt w:val="bullet"/>
      <w:lvlText w:val="o"/>
      <w:lvlJc w:val="left"/>
      <w:pPr>
        <w:ind w:left="3960" w:hanging="360"/>
      </w:pPr>
      <w:rPr>
        <w:rFonts w:ascii="Courier New" w:hAnsi="Courier New" w:cs="Courier New" w:hint="default"/>
      </w:rPr>
    </w:lvl>
    <w:lvl w:ilvl="5" w:tplc="04080005" w:tentative="1">
      <w:start w:val="1"/>
      <w:numFmt w:val="bullet"/>
      <w:lvlText w:val=""/>
      <w:lvlJc w:val="left"/>
      <w:pPr>
        <w:ind w:left="4680" w:hanging="360"/>
      </w:pPr>
      <w:rPr>
        <w:rFonts w:ascii="Wingdings" w:hAnsi="Wingdings" w:hint="default"/>
      </w:rPr>
    </w:lvl>
    <w:lvl w:ilvl="6" w:tplc="04080001" w:tentative="1">
      <w:start w:val="1"/>
      <w:numFmt w:val="bullet"/>
      <w:lvlText w:val=""/>
      <w:lvlJc w:val="left"/>
      <w:pPr>
        <w:ind w:left="5400" w:hanging="360"/>
      </w:pPr>
      <w:rPr>
        <w:rFonts w:ascii="Symbol" w:hAnsi="Symbol" w:hint="default"/>
      </w:rPr>
    </w:lvl>
    <w:lvl w:ilvl="7" w:tplc="04080003" w:tentative="1">
      <w:start w:val="1"/>
      <w:numFmt w:val="bullet"/>
      <w:lvlText w:val="o"/>
      <w:lvlJc w:val="left"/>
      <w:pPr>
        <w:ind w:left="6120" w:hanging="360"/>
      </w:pPr>
      <w:rPr>
        <w:rFonts w:ascii="Courier New" w:hAnsi="Courier New" w:cs="Courier New" w:hint="default"/>
      </w:rPr>
    </w:lvl>
    <w:lvl w:ilvl="8" w:tplc="04080005" w:tentative="1">
      <w:start w:val="1"/>
      <w:numFmt w:val="bullet"/>
      <w:lvlText w:val=""/>
      <w:lvlJc w:val="left"/>
      <w:pPr>
        <w:ind w:left="6840" w:hanging="360"/>
      </w:pPr>
      <w:rPr>
        <w:rFonts w:ascii="Wingdings" w:hAnsi="Wingdings" w:hint="default"/>
      </w:rPr>
    </w:lvl>
  </w:abstractNum>
  <w:abstractNum w:abstractNumId="4" w15:restartNumberingAfterBreak="0">
    <w:nsid w:val="30F61622"/>
    <w:multiLevelType w:val="hybridMultilevel"/>
    <w:tmpl w:val="85EAF1D8"/>
    <w:lvl w:ilvl="0" w:tplc="0408000F">
      <w:start w:val="1"/>
      <w:numFmt w:val="decimal"/>
      <w:lvlText w:val="%1."/>
      <w:lvlJc w:val="lef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5" w15:restartNumberingAfterBreak="0">
    <w:nsid w:val="3ADE0706"/>
    <w:multiLevelType w:val="hybridMultilevel"/>
    <w:tmpl w:val="18E08F6E"/>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6" w15:restartNumberingAfterBreak="0">
    <w:nsid w:val="3B783139"/>
    <w:multiLevelType w:val="hybridMultilevel"/>
    <w:tmpl w:val="3F1219DA"/>
    <w:lvl w:ilvl="0" w:tplc="04080009">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7" w15:restartNumberingAfterBreak="0">
    <w:nsid w:val="43717968"/>
    <w:multiLevelType w:val="hybridMultilevel"/>
    <w:tmpl w:val="7D102ED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8" w15:restartNumberingAfterBreak="0">
    <w:nsid w:val="469E566B"/>
    <w:multiLevelType w:val="multilevel"/>
    <w:tmpl w:val="0AD60DE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CEF220C"/>
    <w:multiLevelType w:val="hybridMultilevel"/>
    <w:tmpl w:val="9176CD6C"/>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0" w15:restartNumberingAfterBreak="0">
    <w:nsid w:val="53523322"/>
    <w:multiLevelType w:val="hybridMultilevel"/>
    <w:tmpl w:val="B0FAE782"/>
    <w:lvl w:ilvl="0" w:tplc="0408000F">
      <w:start w:val="1"/>
      <w:numFmt w:val="decimal"/>
      <w:lvlText w:val="%1."/>
      <w:lvlJc w:val="left"/>
      <w:pPr>
        <w:ind w:left="1440" w:hanging="360"/>
      </w:pPr>
    </w:lvl>
    <w:lvl w:ilvl="1" w:tplc="04080019" w:tentative="1">
      <w:start w:val="1"/>
      <w:numFmt w:val="lowerLetter"/>
      <w:lvlText w:val="%2."/>
      <w:lvlJc w:val="left"/>
      <w:pPr>
        <w:ind w:left="2160" w:hanging="360"/>
      </w:pPr>
    </w:lvl>
    <w:lvl w:ilvl="2" w:tplc="0408001B" w:tentative="1">
      <w:start w:val="1"/>
      <w:numFmt w:val="lowerRoman"/>
      <w:lvlText w:val="%3."/>
      <w:lvlJc w:val="right"/>
      <w:pPr>
        <w:ind w:left="2880" w:hanging="180"/>
      </w:pPr>
    </w:lvl>
    <w:lvl w:ilvl="3" w:tplc="0408000F" w:tentative="1">
      <w:start w:val="1"/>
      <w:numFmt w:val="decimal"/>
      <w:lvlText w:val="%4."/>
      <w:lvlJc w:val="left"/>
      <w:pPr>
        <w:ind w:left="3600" w:hanging="360"/>
      </w:pPr>
    </w:lvl>
    <w:lvl w:ilvl="4" w:tplc="04080019" w:tentative="1">
      <w:start w:val="1"/>
      <w:numFmt w:val="lowerLetter"/>
      <w:lvlText w:val="%5."/>
      <w:lvlJc w:val="left"/>
      <w:pPr>
        <w:ind w:left="4320" w:hanging="360"/>
      </w:pPr>
    </w:lvl>
    <w:lvl w:ilvl="5" w:tplc="0408001B" w:tentative="1">
      <w:start w:val="1"/>
      <w:numFmt w:val="lowerRoman"/>
      <w:lvlText w:val="%6."/>
      <w:lvlJc w:val="right"/>
      <w:pPr>
        <w:ind w:left="5040" w:hanging="180"/>
      </w:pPr>
    </w:lvl>
    <w:lvl w:ilvl="6" w:tplc="0408000F" w:tentative="1">
      <w:start w:val="1"/>
      <w:numFmt w:val="decimal"/>
      <w:lvlText w:val="%7."/>
      <w:lvlJc w:val="left"/>
      <w:pPr>
        <w:ind w:left="5760" w:hanging="360"/>
      </w:pPr>
    </w:lvl>
    <w:lvl w:ilvl="7" w:tplc="04080019" w:tentative="1">
      <w:start w:val="1"/>
      <w:numFmt w:val="lowerLetter"/>
      <w:lvlText w:val="%8."/>
      <w:lvlJc w:val="left"/>
      <w:pPr>
        <w:ind w:left="6480" w:hanging="360"/>
      </w:pPr>
    </w:lvl>
    <w:lvl w:ilvl="8" w:tplc="0408001B" w:tentative="1">
      <w:start w:val="1"/>
      <w:numFmt w:val="lowerRoman"/>
      <w:lvlText w:val="%9."/>
      <w:lvlJc w:val="right"/>
      <w:pPr>
        <w:ind w:left="7200" w:hanging="180"/>
      </w:pPr>
    </w:lvl>
  </w:abstractNum>
  <w:abstractNum w:abstractNumId="11" w15:restartNumberingAfterBreak="0">
    <w:nsid w:val="53EF357D"/>
    <w:multiLevelType w:val="multilevel"/>
    <w:tmpl w:val="719622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55DD3E10"/>
    <w:multiLevelType w:val="hybridMultilevel"/>
    <w:tmpl w:val="AF96BE20"/>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3" w15:restartNumberingAfterBreak="0">
    <w:nsid w:val="56B21FED"/>
    <w:multiLevelType w:val="hybridMultilevel"/>
    <w:tmpl w:val="56C8AA3C"/>
    <w:lvl w:ilvl="0" w:tplc="04080015">
      <w:start w:val="1"/>
      <w:numFmt w:val="upperLetter"/>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4" w15:restartNumberingAfterBreak="0">
    <w:nsid w:val="5E6D571C"/>
    <w:multiLevelType w:val="hybridMultilevel"/>
    <w:tmpl w:val="BCEAEA04"/>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5" w15:restartNumberingAfterBreak="0">
    <w:nsid w:val="60B54107"/>
    <w:multiLevelType w:val="multilevel"/>
    <w:tmpl w:val="F7E6B5F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616235E2"/>
    <w:multiLevelType w:val="hybridMultilevel"/>
    <w:tmpl w:val="0936CD9A"/>
    <w:lvl w:ilvl="0" w:tplc="0408000F">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7" w15:restartNumberingAfterBreak="0">
    <w:nsid w:val="62103AC3"/>
    <w:multiLevelType w:val="hybridMultilevel"/>
    <w:tmpl w:val="6518BD26"/>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8" w15:restartNumberingAfterBreak="0">
    <w:nsid w:val="638128F2"/>
    <w:multiLevelType w:val="hybridMultilevel"/>
    <w:tmpl w:val="F0105E26"/>
    <w:lvl w:ilvl="0" w:tplc="03AE9D96">
      <w:start w:val="1"/>
      <w:numFmt w:val="decimal"/>
      <w:lvlText w:val="%1)"/>
      <w:lvlJc w:val="left"/>
      <w:pPr>
        <w:ind w:left="720" w:hanging="360"/>
      </w:pPr>
      <w:rPr>
        <w:rFonts w:asciiTheme="minorHAnsi" w:hAnsiTheme="minorHAnsi" w:cstheme="minorBidi"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9" w15:restartNumberingAfterBreak="0">
    <w:nsid w:val="66AF0814"/>
    <w:multiLevelType w:val="hybridMultilevel"/>
    <w:tmpl w:val="39DABD36"/>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0" w15:restartNumberingAfterBreak="0">
    <w:nsid w:val="697045D4"/>
    <w:multiLevelType w:val="hybridMultilevel"/>
    <w:tmpl w:val="DEB08FA8"/>
    <w:lvl w:ilvl="0" w:tplc="60E8216E">
      <w:start w:val="1"/>
      <w:numFmt w:val="upperRoman"/>
      <w:lvlText w:val="%1."/>
      <w:lvlJc w:val="left"/>
      <w:pPr>
        <w:ind w:left="1080" w:hanging="72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1" w15:restartNumberingAfterBreak="0">
    <w:nsid w:val="6A812821"/>
    <w:multiLevelType w:val="multilevel"/>
    <w:tmpl w:val="73F642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6E8A79D1"/>
    <w:multiLevelType w:val="hybridMultilevel"/>
    <w:tmpl w:val="0BB6BB5E"/>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3" w15:restartNumberingAfterBreak="0">
    <w:nsid w:val="787B4E61"/>
    <w:multiLevelType w:val="multilevel"/>
    <w:tmpl w:val="48E84D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8B503B5"/>
    <w:multiLevelType w:val="hybridMultilevel"/>
    <w:tmpl w:val="5942A7AE"/>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5" w15:restartNumberingAfterBreak="0">
    <w:nsid w:val="79785016"/>
    <w:multiLevelType w:val="hybridMultilevel"/>
    <w:tmpl w:val="C0A4D370"/>
    <w:lvl w:ilvl="0" w:tplc="04080011">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26" w15:restartNumberingAfterBreak="0">
    <w:nsid w:val="7FA8252A"/>
    <w:multiLevelType w:val="multilevel"/>
    <w:tmpl w:val="0D9C6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47736184">
    <w:abstractNumId w:val="0"/>
  </w:num>
  <w:num w:numId="2" w16cid:durableId="31422635">
    <w:abstractNumId w:val="21"/>
  </w:num>
  <w:num w:numId="3" w16cid:durableId="229387710">
    <w:abstractNumId w:val="15"/>
  </w:num>
  <w:num w:numId="4" w16cid:durableId="1553035123">
    <w:abstractNumId w:val="11"/>
  </w:num>
  <w:num w:numId="5" w16cid:durableId="1221289661">
    <w:abstractNumId w:val="13"/>
  </w:num>
  <w:num w:numId="6" w16cid:durableId="505561145">
    <w:abstractNumId w:val="20"/>
  </w:num>
  <w:num w:numId="7" w16cid:durableId="404643228">
    <w:abstractNumId w:val="16"/>
  </w:num>
  <w:num w:numId="8" w16cid:durableId="853807386">
    <w:abstractNumId w:val="1"/>
  </w:num>
  <w:num w:numId="9" w16cid:durableId="981033259">
    <w:abstractNumId w:val="26"/>
  </w:num>
  <w:num w:numId="10" w16cid:durableId="363871115">
    <w:abstractNumId w:val="5"/>
  </w:num>
  <w:num w:numId="11" w16cid:durableId="55780602">
    <w:abstractNumId w:val="7"/>
  </w:num>
  <w:num w:numId="12" w16cid:durableId="329069342">
    <w:abstractNumId w:val="23"/>
  </w:num>
  <w:num w:numId="13" w16cid:durableId="1757550173">
    <w:abstractNumId w:val="3"/>
  </w:num>
  <w:num w:numId="14" w16cid:durableId="710803730">
    <w:abstractNumId w:val="4"/>
  </w:num>
  <w:num w:numId="15" w16cid:durableId="270434281">
    <w:abstractNumId w:val="10"/>
  </w:num>
  <w:num w:numId="16" w16cid:durableId="2071414563">
    <w:abstractNumId w:val="6"/>
  </w:num>
  <w:num w:numId="17" w16cid:durableId="198443540">
    <w:abstractNumId w:val="8"/>
  </w:num>
  <w:num w:numId="18" w16cid:durableId="1955747607">
    <w:abstractNumId w:val="2"/>
  </w:num>
  <w:num w:numId="19" w16cid:durableId="1843356716">
    <w:abstractNumId w:val="24"/>
  </w:num>
  <w:num w:numId="20" w16cid:durableId="234777981">
    <w:abstractNumId w:val="19"/>
  </w:num>
  <w:num w:numId="21" w16cid:durableId="1441531936">
    <w:abstractNumId w:val="25"/>
  </w:num>
  <w:num w:numId="22" w16cid:durableId="1481844898">
    <w:abstractNumId w:val="18"/>
  </w:num>
  <w:num w:numId="23" w16cid:durableId="795028411">
    <w:abstractNumId w:val="12"/>
  </w:num>
  <w:num w:numId="24" w16cid:durableId="1107890842">
    <w:abstractNumId w:val="14"/>
  </w:num>
  <w:num w:numId="25" w16cid:durableId="1653564117">
    <w:abstractNumId w:val="9"/>
  </w:num>
  <w:num w:numId="26" w16cid:durableId="1475102785">
    <w:abstractNumId w:val="17"/>
  </w:num>
  <w:num w:numId="27" w16cid:durableId="10105088">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0ACF"/>
    <w:rsid w:val="00030608"/>
    <w:rsid w:val="0004052D"/>
    <w:rsid w:val="00042E62"/>
    <w:rsid w:val="000444CC"/>
    <w:rsid w:val="0004767B"/>
    <w:rsid w:val="00047D1D"/>
    <w:rsid w:val="00056820"/>
    <w:rsid w:val="00061823"/>
    <w:rsid w:val="000642C5"/>
    <w:rsid w:val="000650DE"/>
    <w:rsid w:val="00071303"/>
    <w:rsid w:val="00073ABF"/>
    <w:rsid w:val="00073F6B"/>
    <w:rsid w:val="00075935"/>
    <w:rsid w:val="00075CEA"/>
    <w:rsid w:val="000763FD"/>
    <w:rsid w:val="00092D28"/>
    <w:rsid w:val="000970D4"/>
    <w:rsid w:val="000A0793"/>
    <w:rsid w:val="000A29C6"/>
    <w:rsid w:val="000A6DD4"/>
    <w:rsid w:val="000B1151"/>
    <w:rsid w:val="000B5C1C"/>
    <w:rsid w:val="000C3EB2"/>
    <w:rsid w:val="000C5568"/>
    <w:rsid w:val="000C7506"/>
    <w:rsid w:val="000D1612"/>
    <w:rsid w:val="000D3D89"/>
    <w:rsid w:val="000E5065"/>
    <w:rsid w:val="000F3D52"/>
    <w:rsid w:val="000F6567"/>
    <w:rsid w:val="0010297B"/>
    <w:rsid w:val="00105D85"/>
    <w:rsid w:val="00107283"/>
    <w:rsid w:val="00114ECF"/>
    <w:rsid w:val="001376FF"/>
    <w:rsid w:val="001536F5"/>
    <w:rsid w:val="001552C4"/>
    <w:rsid w:val="0016207E"/>
    <w:rsid w:val="0016623F"/>
    <w:rsid w:val="001705C9"/>
    <w:rsid w:val="00173BAF"/>
    <w:rsid w:val="00174E8A"/>
    <w:rsid w:val="001750D4"/>
    <w:rsid w:val="00180461"/>
    <w:rsid w:val="00182464"/>
    <w:rsid w:val="00185AB9"/>
    <w:rsid w:val="00186870"/>
    <w:rsid w:val="00194230"/>
    <w:rsid w:val="00194777"/>
    <w:rsid w:val="00196295"/>
    <w:rsid w:val="001A219D"/>
    <w:rsid w:val="001A252C"/>
    <w:rsid w:val="001A2EB4"/>
    <w:rsid w:val="001A5E5F"/>
    <w:rsid w:val="001B2E93"/>
    <w:rsid w:val="001B512D"/>
    <w:rsid w:val="001D01E2"/>
    <w:rsid w:val="001E065F"/>
    <w:rsid w:val="001E2991"/>
    <w:rsid w:val="001E387A"/>
    <w:rsid w:val="001E5A7A"/>
    <w:rsid w:val="001E5CCC"/>
    <w:rsid w:val="001F1008"/>
    <w:rsid w:val="001F15EC"/>
    <w:rsid w:val="001F56F9"/>
    <w:rsid w:val="00204648"/>
    <w:rsid w:val="00215774"/>
    <w:rsid w:val="00217A5B"/>
    <w:rsid w:val="002331F8"/>
    <w:rsid w:val="00233F59"/>
    <w:rsid w:val="002350C6"/>
    <w:rsid w:val="00235B04"/>
    <w:rsid w:val="00237903"/>
    <w:rsid w:val="002430C3"/>
    <w:rsid w:val="002462D4"/>
    <w:rsid w:val="00246832"/>
    <w:rsid w:val="00247C25"/>
    <w:rsid w:val="002500AC"/>
    <w:rsid w:val="00253134"/>
    <w:rsid w:val="00254128"/>
    <w:rsid w:val="00265217"/>
    <w:rsid w:val="0026715C"/>
    <w:rsid w:val="002776E1"/>
    <w:rsid w:val="00277CC8"/>
    <w:rsid w:val="00281772"/>
    <w:rsid w:val="00290970"/>
    <w:rsid w:val="00296C7F"/>
    <w:rsid w:val="002B01D0"/>
    <w:rsid w:val="002B6ED5"/>
    <w:rsid w:val="002D0EEC"/>
    <w:rsid w:val="002D173A"/>
    <w:rsid w:val="002D4FF2"/>
    <w:rsid w:val="002D5BD9"/>
    <w:rsid w:val="002D5D6B"/>
    <w:rsid w:val="002E10DC"/>
    <w:rsid w:val="002E184B"/>
    <w:rsid w:val="002E342D"/>
    <w:rsid w:val="00301940"/>
    <w:rsid w:val="003029E6"/>
    <w:rsid w:val="003052A4"/>
    <w:rsid w:val="003074EE"/>
    <w:rsid w:val="00326210"/>
    <w:rsid w:val="0032682B"/>
    <w:rsid w:val="00335E11"/>
    <w:rsid w:val="00340C5B"/>
    <w:rsid w:val="00343176"/>
    <w:rsid w:val="0034382D"/>
    <w:rsid w:val="003517C3"/>
    <w:rsid w:val="00351BBF"/>
    <w:rsid w:val="00352879"/>
    <w:rsid w:val="00355F1C"/>
    <w:rsid w:val="00357454"/>
    <w:rsid w:val="00360390"/>
    <w:rsid w:val="00365B02"/>
    <w:rsid w:val="00367561"/>
    <w:rsid w:val="003722D2"/>
    <w:rsid w:val="00377FE3"/>
    <w:rsid w:val="0038002A"/>
    <w:rsid w:val="00381539"/>
    <w:rsid w:val="00391189"/>
    <w:rsid w:val="003B0A69"/>
    <w:rsid w:val="003B7FF4"/>
    <w:rsid w:val="003C688C"/>
    <w:rsid w:val="003D17EE"/>
    <w:rsid w:val="003D4F7C"/>
    <w:rsid w:val="003D5510"/>
    <w:rsid w:val="003E1A9B"/>
    <w:rsid w:val="003E1E57"/>
    <w:rsid w:val="003E399C"/>
    <w:rsid w:val="003E5974"/>
    <w:rsid w:val="003E6B13"/>
    <w:rsid w:val="003E7005"/>
    <w:rsid w:val="003F2BF1"/>
    <w:rsid w:val="004005EB"/>
    <w:rsid w:val="004032F5"/>
    <w:rsid w:val="00404672"/>
    <w:rsid w:val="00404F72"/>
    <w:rsid w:val="00405304"/>
    <w:rsid w:val="00406A4C"/>
    <w:rsid w:val="004135CD"/>
    <w:rsid w:val="004174D8"/>
    <w:rsid w:val="00424634"/>
    <w:rsid w:val="004311F8"/>
    <w:rsid w:val="00432201"/>
    <w:rsid w:val="00432DF1"/>
    <w:rsid w:val="00433186"/>
    <w:rsid w:val="00437E80"/>
    <w:rsid w:val="00440342"/>
    <w:rsid w:val="0044491D"/>
    <w:rsid w:val="00447981"/>
    <w:rsid w:val="00450967"/>
    <w:rsid w:val="00455B43"/>
    <w:rsid w:val="00460D44"/>
    <w:rsid w:val="0046278D"/>
    <w:rsid w:val="00467EB6"/>
    <w:rsid w:val="00476A4C"/>
    <w:rsid w:val="00484D5A"/>
    <w:rsid w:val="0049690B"/>
    <w:rsid w:val="004A748A"/>
    <w:rsid w:val="004B51E6"/>
    <w:rsid w:val="004B5527"/>
    <w:rsid w:val="004C1192"/>
    <w:rsid w:val="004C5521"/>
    <w:rsid w:val="004C7CFE"/>
    <w:rsid w:val="004D3626"/>
    <w:rsid w:val="004E05BE"/>
    <w:rsid w:val="004E176D"/>
    <w:rsid w:val="004E24CE"/>
    <w:rsid w:val="004F0CCD"/>
    <w:rsid w:val="004F1F2E"/>
    <w:rsid w:val="004F7694"/>
    <w:rsid w:val="0050064F"/>
    <w:rsid w:val="00506E48"/>
    <w:rsid w:val="00516CA6"/>
    <w:rsid w:val="00525FCE"/>
    <w:rsid w:val="00534C2D"/>
    <w:rsid w:val="00536C00"/>
    <w:rsid w:val="00542826"/>
    <w:rsid w:val="00542D02"/>
    <w:rsid w:val="00564982"/>
    <w:rsid w:val="005661D3"/>
    <w:rsid w:val="00570F92"/>
    <w:rsid w:val="005726A1"/>
    <w:rsid w:val="00580CD8"/>
    <w:rsid w:val="00584534"/>
    <w:rsid w:val="00584880"/>
    <w:rsid w:val="00587366"/>
    <w:rsid w:val="00590019"/>
    <w:rsid w:val="005914BE"/>
    <w:rsid w:val="00591596"/>
    <w:rsid w:val="0059474A"/>
    <w:rsid w:val="00596008"/>
    <w:rsid w:val="005A2A8E"/>
    <w:rsid w:val="005A34FD"/>
    <w:rsid w:val="005A72D6"/>
    <w:rsid w:val="005A7B62"/>
    <w:rsid w:val="005B1AE6"/>
    <w:rsid w:val="005B2BE1"/>
    <w:rsid w:val="005B3EA3"/>
    <w:rsid w:val="005B7041"/>
    <w:rsid w:val="005B76F1"/>
    <w:rsid w:val="005C49F8"/>
    <w:rsid w:val="005C7ABF"/>
    <w:rsid w:val="005C7B8C"/>
    <w:rsid w:val="005D4B9A"/>
    <w:rsid w:val="005E1881"/>
    <w:rsid w:val="005E5881"/>
    <w:rsid w:val="005F4824"/>
    <w:rsid w:val="005F5088"/>
    <w:rsid w:val="005F657A"/>
    <w:rsid w:val="00600581"/>
    <w:rsid w:val="006017E9"/>
    <w:rsid w:val="0061441E"/>
    <w:rsid w:val="0062788D"/>
    <w:rsid w:val="00630EF1"/>
    <w:rsid w:val="00631463"/>
    <w:rsid w:val="00632784"/>
    <w:rsid w:val="00633934"/>
    <w:rsid w:val="00636B32"/>
    <w:rsid w:val="00643321"/>
    <w:rsid w:val="00653341"/>
    <w:rsid w:val="00660E2C"/>
    <w:rsid w:val="00663531"/>
    <w:rsid w:val="00664EB3"/>
    <w:rsid w:val="00676D44"/>
    <w:rsid w:val="0068428C"/>
    <w:rsid w:val="006919E7"/>
    <w:rsid w:val="00693DC6"/>
    <w:rsid w:val="006942A6"/>
    <w:rsid w:val="006958AF"/>
    <w:rsid w:val="00697FB0"/>
    <w:rsid w:val="006B0370"/>
    <w:rsid w:val="006B6422"/>
    <w:rsid w:val="006C1F80"/>
    <w:rsid w:val="006D2092"/>
    <w:rsid w:val="006D2725"/>
    <w:rsid w:val="006F111F"/>
    <w:rsid w:val="00701F51"/>
    <w:rsid w:val="00711735"/>
    <w:rsid w:val="0071668A"/>
    <w:rsid w:val="00720161"/>
    <w:rsid w:val="007315C3"/>
    <w:rsid w:val="00732E06"/>
    <w:rsid w:val="00736EEE"/>
    <w:rsid w:val="007373A8"/>
    <w:rsid w:val="007405DA"/>
    <w:rsid w:val="0074203C"/>
    <w:rsid w:val="00742F25"/>
    <w:rsid w:val="007444DF"/>
    <w:rsid w:val="0076079B"/>
    <w:rsid w:val="00762D84"/>
    <w:rsid w:val="00770F1E"/>
    <w:rsid w:val="0077475E"/>
    <w:rsid w:val="00774E43"/>
    <w:rsid w:val="00775CE7"/>
    <w:rsid w:val="00776A3D"/>
    <w:rsid w:val="00776C84"/>
    <w:rsid w:val="00780158"/>
    <w:rsid w:val="0078144E"/>
    <w:rsid w:val="007839BE"/>
    <w:rsid w:val="00783B5C"/>
    <w:rsid w:val="00784637"/>
    <w:rsid w:val="00786A41"/>
    <w:rsid w:val="0079519C"/>
    <w:rsid w:val="007958CD"/>
    <w:rsid w:val="00796E4F"/>
    <w:rsid w:val="007A018A"/>
    <w:rsid w:val="007A63DC"/>
    <w:rsid w:val="007A74F5"/>
    <w:rsid w:val="007C4A86"/>
    <w:rsid w:val="007C6EE5"/>
    <w:rsid w:val="007D2974"/>
    <w:rsid w:val="007D4F5B"/>
    <w:rsid w:val="007D5D3F"/>
    <w:rsid w:val="007E0ACF"/>
    <w:rsid w:val="007F0BC3"/>
    <w:rsid w:val="007F53D1"/>
    <w:rsid w:val="007F5B7C"/>
    <w:rsid w:val="008078CE"/>
    <w:rsid w:val="00812091"/>
    <w:rsid w:val="0081239F"/>
    <w:rsid w:val="00815B46"/>
    <w:rsid w:val="00815DEC"/>
    <w:rsid w:val="00816CB3"/>
    <w:rsid w:val="0082029C"/>
    <w:rsid w:val="00821C8A"/>
    <w:rsid w:val="00826A81"/>
    <w:rsid w:val="00834B58"/>
    <w:rsid w:val="0083749E"/>
    <w:rsid w:val="0084049C"/>
    <w:rsid w:val="008408AF"/>
    <w:rsid w:val="00845784"/>
    <w:rsid w:val="00852C1E"/>
    <w:rsid w:val="00854BB4"/>
    <w:rsid w:val="00864D33"/>
    <w:rsid w:val="00866D98"/>
    <w:rsid w:val="00866DAE"/>
    <w:rsid w:val="00867C9C"/>
    <w:rsid w:val="008711F8"/>
    <w:rsid w:val="00872156"/>
    <w:rsid w:val="008754F2"/>
    <w:rsid w:val="00882AA0"/>
    <w:rsid w:val="00887DCF"/>
    <w:rsid w:val="00894308"/>
    <w:rsid w:val="00897890"/>
    <w:rsid w:val="008A1850"/>
    <w:rsid w:val="008B58BC"/>
    <w:rsid w:val="008C722F"/>
    <w:rsid w:val="008D31FD"/>
    <w:rsid w:val="008D577C"/>
    <w:rsid w:val="008E1A90"/>
    <w:rsid w:val="008E3875"/>
    <w:rsid w:val="008E561F"/>
    <w:rsid w:val="008F579A"/>
    <w:rsid w:val="00901B54"/>
    <w:rsid w:val="00903300"/>
    <w:rsid w:val="009043AB"/>
    <w:rsid w:val="00906904"/>
    <w:rsid w:val="00911F7D"/>
    <w:rsid w:val="00912AC7"/>
    <w:rsid w:val="00912C88"/>
    <w:rsid w:val="00915F56"/>
    <w:rsid w:val="0091635D"/>
    <w:rsid w:val="0092015E"/>
    <w:rsid w:val="00921642"/>
    <w:rsid w:val="00922E96"/>
    <w:rsid w:val="00924A07"/>
    <w:rsid w:val="009271EC"/>
    <w:rsid w:val="00930294"/>
    <w:rsid w:val="009335EB"/>
    <w:rsid w:val="00933FCF"/>
    <w:rsid w:val="00934C45"/>
    <w:rsid w:val="0093636B"/>
    <w:rsid w:val="00937DCA"/>
    <w:rsid w:val="00937EA1"/>
    <w:rsid w:val="009402F4"/>
    <w:rsid w:val="00943A72"/>
    <w:rsid w:val="00947C57"/>
    <w:rsid w:val="00952FC1"/>
    <w:rsid w:val="00954832"/>
    <w:rsid w:val="00954B4B"/>
    <w:rsid w:val="00960F67"/>
    <w:rsid w:val="0096258F"/>
    <w:rsid w:val="00970A07"/>
    <w:rsid w:val="009732E6"/>
    <w:rsid w:val="00977DA0"/>
    <w:rsid w:val="009857AE"/>
    <w:rsid w:val="00993200"/>
    <w:rsid w:val="00993BB5"/>
    <w:rsid w:val="0099700F"/>
    <w:rsid w:val="009A08C0"/>
    <w:rsid w:val="009A668E"/>
    <w:rsid w:val="009B301A"/>
    <w:rsid w:val="009B57BC"/>
    <w:rsid w:val="009C13A4"/>
    <w:rsid w:val="009D5D9F"/>
    <w:rsid w:val="009D764A"/>
    <w:rsid w:val="009E468D"/>
    <w:rsid w:val="009F0AAD"/>
    <w:rsid w:val="009F15B0"/>
    <w:rsid w:val="009F6591"/>
    <w:rsid w:val="009F665D"/>
    <w:rsid w:val="00A050C3"/>
    <w:rsid w:val="00A1405B"/>
    <w:rsid w:val="00A15567"/>
    <w:rsid w:val="00A16AA3"/>
    <w:rsid w:val="00A20241"/>
    <w:rsid w:val="00A27E4B"/>
    <w:rsid w:val="00A40EF6"/>
    <w:rsid w:val="00A453F5"/>
    <w:rsid w:val="00A45852"/>
    <w:rsid w:val="00A45F29"/>
    <w:rsid w:val="00A47614"/>
    <w:rsid w:val="00A50CB9"/>
    <w:rsid w:val="00A64E65"/>
    <w:rsid w:val="00A74449"/>
    <w:rsid w:val="00A840D2"/>
    <w:rsid w:val="00A85B3A"/>
    <w:rsid w:val="00A93787"/>
    <w:rsid w:val="00A94594"/>
    <w:rsid w:val="00AA1A31"/>
    <w:rsid w:val="00AA482C"/>
    <w:rsid w:val="00AA48F3"/>
    <w:rsid w:val="00AA4F43"/>
    <w:rsid w:val="00AA536B"/>
    <w:rsid w:val="00AA5F5C"/>
    <w:rsid w:val="00AB0182"/>
    <w:rsid w:val="00AB4B29"/>
    <w:rsid w:val="00AC2B0F"/>
    <w:rsid w:val="00AC3570"/>
    <w:rsid w:val="00AC688E"/>
    <w:rsid w:val="00AD2E40"/>
    <w:rsid w:val="00AD4938"/>
    <w:rsid w:val="00AE044D"/>
    <w:rsid w:val="00AE1517"/>
    <w:rsid w:val="00AE2B63"/>
    <w:rsid w:val="00AF1E93"/>
    <w:rsid w:val="00AF4A11"/>
    <w:rsid w:val="00B03AC1"/>
    <w:rsid w:val="00B044E9"/>
    <w:rsid w:val="00B06FC4"/>
    <w:rsid w:val="00B076D3"/>
    <w:rsid w:val="00B10F49"/>
    <w:rsid w:val="00B2470F"/>
    <w:rsid w:val="00B257B0"/>
    <w:rsid w:val="00B277B0"/>
    <w:rsid w:val="00B30DE8"/>
    <w:rsid w:val="00B3584E"/>
    <w:rsid w:val="00B411B5"/>
    <w:rsid w:val="00B44087"/>
    <w:rsid w:val="00B440E8"/>
    <w:rsid w:val="00B4561F"/>
    <w:rsid w:val="00B5733D"/>
    <w:rsid w:val="00B70962"/>
    <w:rsid w:val="00B720FC"/>
    <w:rsid w:val="00B73A63"/>
    <w:rsid w:val="00B7442E"/>
    <w:rsid w:val="00B77AA0"/>
    <w:rsid w:val="00B830A6"/>
    <w:rsid w:val="00B85017"/>
    <w:rsid w:val="00B86221"/>
    <w:rsid w:val="00B907F8"/>
    <w:rsid w:val="00B92E37"/>
    <w:rsid w:val="00BA130F"/>
    <w:rsid w:val="00BA4428"/>
    <w:rsid w:val="00BA717F"/>
    <w:rsid w:val="00BA7302"/>
    <w:rsid w:val="00BB1DC6"/>
    <w:rsid w:val="00BB6B1A"/>
    <w:rsid w:val="00BC1DE3"/>
    <w:rsid w:val="00BC303E"/>
    <w:rsid w:val="00BC39EC"/>
    <w:rsid w:val="00BC7A44"/>
    <w:rsid w:val="00BD12C8"/>
    <w:rsid w:val="00BE2AC2"/>
    <w:rsid w:val="00BE49D3"/>
    <w:rsid w:val="00BF0053"/>
    <w:rsid w:val="00BF2E7D"/>
    <w:rsid w:val="00BF348B"/>
    <w:rsid w:val="00C00784"/>
    <w:rsid w:val="00C0141B"/>
    <w:rsid w:val="00C03DE2"/>
    <w:rsid w:val="00C0621E"/>
    <w:rsid w:val="00C26728"/>
    <w:rsid w:val="00C26D29"/>
    <w:rsid w:val="00C315B1"/>
    <w:rsid w:val="00C3235D"/>
    <w:rsid w:val="00C329E1"/>
    <w:rsid w:val="00C3340F"/>
    <w:rsid w:val="00C36314"/>
    <w:rsid w:val="00C40C16"/>
    <w:rsid w:val="00C41684"/>
    <w:rsid w:val="00C4407F"/>
    <w:rsid w:val="00C46FA2"/>
    <w:rsid w:val="00C63B12"/>
    <w:rsid w:val="00C64C9A"/>
    <w:rsid w:val="00C74CC9"/>
    <w:rsid w:val="00C84642"/>
    <w:rsid w:val="00C85F3A"/>
    <w:rsid w:val="00C92B15"/>
    <w:rsid w:val="00CA12CF"/>
    <w:rsid w:val="00CA67F2"/>
    <w:rsid w:val="00CB4579"/>
    <w:rsid w:val="00CC652A"/>
    <w:rsid w:val="00CC740C"/>
    <w:rsid w:val="00CC7500"/>
    <w:rsid w:val="00CD0BCE"/>
    <w:rsid w:val="00CD1403"/>
    <w:rsid w:val="00CD3FC3"/>
    <w:rsid w:val="00CD4554"/>
    <w:rsid w:val="00CE1EA2"/>
    <w:rsid w:val="00CE23EB"/>
    <w:rsid w:val="00CF5EAE"/>
    <w:rsid w:val="00CF6DCF"/>
    <w:rsid w:val="00D0513A"/>
    <w:rsid w:val="00D06256"/>
    <w:rsid w:val="00D06E43"/>
    <w:rsid w:val="00D13B1E"/>
    <w:rsid w:val="00D1766B"/>
    <w:rsid w:val="00D2000C"/>
    <w:rsid w:val="00D21CBE"/>
    <w:rsid w:val="00D21FCE"/>
    <w:rsid w:val="00D2414D"/>
    <w:rsid w:val="00D267CF"/>
    <w:rsid w:val="00D26942"/>
    <w:rsid w:val="00D30530"/>
    <w:rsid w:val="00D33C11"/>
    <w:rsid w:val="00D34EA0"/>
    <w:rsid w:val="00D36BE3"/>
    <w:rsid w:val="00D45CDD"/>
    <w:rsid w:val="00D46444"/>
    <w:rsid w:val="00D47426"/>
    <w:rsid w:val="00D50AF0"/>
    <w:rsid w:val="00D56367"/>
    <w:rsid w:val="00D56A09"/>
    <w:rsid w:val="00D764E0"/>
    <w:rsid w:val="00D76678"/>
    <w:rsid w:val="00D829EE"/>
    <w:rsid w:val="00D935CA"/>
    <w:rsid w:val="00D9752D"/>
    <w:rsid w:val="00D978C0"/>
    <w:rsid w:val="00DA1B9C"/>
    <w:rsid w:val="00DA2D14"/>
    <w:rsid w:val="00DA64DA"/>
    <w:rsid w:val="00DA7DD1"/>
    <w:rsid w:val="00DB0D58"/>
    <w:rsid w:val="00DB2EDE"/>
    <w:rsid w:val="00DB3397"/>
    <w:rsid w:val="00DC0F04"/>
    <w:rsid w:val="00DC27AC"/>
    <w:rsid w:val="00DC75BD"/>
    <w:rsid w:val="00DD4F5B"/>
    <w:rsid w:val="00DE2CD8"/>
    <w:rsid w:val="00DE378D"/>
    <w:rsid w:val="00DE44CF"/>
    <w:rsid w:val="00DE483D"/>
    <w:rsid w:val="00DF04B1"/>
    <w:rsid w:val="00DF1D8C"/>
    <w:rsid w:val="00DF69EA"/>
    <w:rsid w:val="00DF7840"/>
    <w:rsid w:val="00E000CB"/>
    <w:rsid w:val="00E02D71"/>
    <w:rsid w:val="00E043DB"/>
    <w:rsid w:val="00E07985"/>
    <w:rsid w:val="00E132A8"/>
    <w:rsid w:val="00E1479E"/>
    <w:rsid w:val="00E20F5A"/>
    <w:rsid w:val="00E3275F"/>
    <w:rsid w:val="00E4406B"/>
    <w:rsid w:val="00E526C6"/>
    <w:rsid w:val="00E541B7"/>
    <w:rsid w:val="00E5529E"/>
    <w:rsid w:val="00E63F35"/>
    <w:rsid w:val="00E707F5"/>
    <w:rsid w:val="00E76588"/>
    <w:rsid w:val="00E853A2"/>
    <w:rsid w:val="00E8572B"/>
    <w:rsid w:val="00E863A2"/>
    <w:rsid w:val="00E900F3"/>
    <w:rsid w:val="00E9288C"/>
    <w:rsid w:val="00EB0417"/>
    <w:rsid w:val="00EB2FA6"/>
    <w:rsid w:val="00EB6123"/>
    <w:rsid w:val="00EC6C75"/>
    <w:rsid w:val="00EC7700"/>
    <w:rsid w:val="00EC7A7F"/>
    <w:rsid w:val="00ED1546"/>
    <w:rsid w:val="00EE09B9"/>
    <w:rsid w:val="00EE19CA"/>
    <w:rsid w:val="00EE2483"/>
    <w:rsid w:val="00EE46A3"/>
    <w:rsid w:val="00EE5397"/>
    <w:rsid w:val="00EF4653"/>
    <w:rsid w:val="00EF5C85"/>
    <w:rsid w:val="00EF7C0B"/>
    <w:rsid w:val="00F045CC"/>
    <w:rsid w:val="00F13E75"/>
    <w:rsid w:val="00F14619"/>
    <w:rsid w:val="00F149A8"/>
    <w:rsid w:val="00F15ADE"/>
    <w:rsid w:val="00F15CA4"/>
    <w:rsid w:val="00F17C4F"/>
    <w:rsid w:val="00F234BE"/>
    <w:rsid w:val="00F27550"/>
    <w:rsid w:val="00F31E67"/>
    <w:rsid w:val="00F32B4F"/>
    <w:rsid w:val="00F35D92"/>
    <w:rsid w:val="00F47E9B"/>
    <w:rsid w:val="00F50BB6"/>
    <w:rsid w:val="00F54CA9"/>
    <w:rsid w:val="00F57B1F"/>
    <w:rsid w:val="00F6152F"/>
    <w:rsid w:val="00F64691"/>
    <w:rsid w:val="00F66EC4"/>
    <w:rsid w:val="00F71EBF"/>
    <w:rsid w:val="00F72A38"/>
    <w:rsid w:val="00F74762"/>
    <w:rsid w:val="00F74880"/>
    <w:rsid w:val="00F74E2F"/>
    <w:rsid w:val="00F755FC"/>
    <w:rsid w:val="00F764EE"/>
    <w:rsid w:val="00F82076"/>
    <w:rsid w:val="00F91F62"/>
    <w:rsid w:val="00F94F2E"/>
    <w:rsid w:val="00FA64E3"/>
    <w:rsid w:val="00FA697C"/>
    <w:rsid w:val="00FB0100"/>
    <w:rsid w:val="00FB21C9"/>
    <w:rsid w:val="00FB4C1E"/>
    <w:rsid w:val="00FE07A1"/>
    <w:rsid w:val="00FE0AAE"/>
    <w:rsid w:val="00FE3457"/>
    <w:rsid w:val="00FE45B5"/>
    <w:rsid w:val="00FF30AF"/>
    <w:rsid w:val="00FF4763"/>
    <w:rsid w:val="00FF5769"/>
    <w:rsid w:val="00FF5A0D"/>
    <w:rsid w:val="00FF7D91"/>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8125058"/>
  <w15:chartTrackingRefBased/>
  <w15:docId w15:val="{79EB6C40-F2B8-401F-BEA7-236D0B899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l-G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96008"/>
    <w:pPr>
      <w:spacing w:after="200" w:line="276" w:lineRule="auto"/>
    </w:pPr>
    <w:rPr>
      <w:kern w:val="0"/>
      <w14:ligatures w14:val="none"/>
    </w:rPr>
  </w:style>
  <w:style w:type="paragraph" w:styleId="1">
    <w:name w:val="heading 1"/>
    <w:basedOn w:val="a"/>
    <w:next w:val="a"/>
    <w:link w:val="1Char"/>
    <w:uiPriority w:val="9"/>
    <w:qFormat/>
    <w:rsid w:val="00CE1EA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7D5D3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Char"/>
    <w:uiPriority w:val="9"/>
    <w:semiHidden/>
    <w:unhideWhenUsed/>
    <w:qFormat/>
    <w:rsid w:val="007A63DC"/>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E1EA2"/>
    <w:pPr>
      <w:tabs>
        <w:tab w:val="center" w:pos="4153"/>
        <w:tab w:val="right" w:pos="8306"/>
      </w:tabs>
      <w:spacing w:after="0" w:line="240" w:lineRule="auto"/>
    </w:pPr>
  </w:style>
  <w:style w:type="character" w:customStyle="1" w:styleId="Char">
    <w:name w:val="Κεφαλίδα Char"/>
    <w:basedOn w:val="a0"/>
    <w:link w:val="a3"/>
    <w:uiPriority w:val="99"/>
    <w:rsid w:val="00CE1EA2"/>
    <w:rPr>
      <w:kern w:val="0"/>
      <w14:ligatures w14:val="none"/>
    </w:rPr>
  </w:style>
  <w:style w:type="paragraph" w:styleId="a4">
    <w:name w:val="footer"/>
    <w:basedOn w:val="a"/>
    <w:link w:val="Char0"/>
    <w:uiPriority w:val="99"/>
    <w:unhideWhenUsed/>
    <w:rsid w:val="00CE1EA2"/>
    <w:pPr>
      <w:tabs>
        <w:tab w:val="center" w:pos="4153"/>
        <w:tab w:val="right" w:pos="8306"/>
      </w:tabs>
      <w:spacing w:after="0" w:line="240" w:lineRule="auto"/>
    </w:pPr>
  </w:style>
  <w:style w:type="character" w:customStyle="1" w:styleId="Char0">
    <w:name w:val="Υποσέλιδο Char"/>
    <w:basedOn w:val="a0"/>
    <w:link w:val="a4"/>
    <w:uiPriority w:val="99"/>
    <w:rsid w:val="00CE1EA2"/>
    <w:rPr>
      <w:kern w:val="0"/>
      <w14:ligatures w14:val="none"/>
    </w:rPr>
  </w:style>
  <w:style w:type="character" w:customStyle="1" w:styleId="1Char">
    <w:name w:val="Επικεφαλίδα 1 Char"/>
    <w:basedOn w:val="a0"/>
    <w:link w:val="1"/>
    <w:uiPriority w:val="9"/>
    <w:rsid w:val="00CE1EA2"/>
    <w:rPr>
      <w:rFonts w:asciiTheme="majorHAnsi" w:eastAsiaTheme="majorEastAsia" w:hAnsiTheme="majorHAnsi" w:cstheme="majorBidi"/>
      <w:color w:val="2F5496" w:themeColor="accent1" w:themeShade="BF"/>
      <w:kern w:val="0"/>
      <w:sz w:val="32"/>
      <w:szCs w:val="32"/>
      <w14:ligatures w14:val="none"/>
    </w:rPr>
  </w:style>
  <w:style w:type="paragraph" w:styleId="a5">
    <w:name w:val="TOC Heading"/>
    <w:basedOn w:val="1"/>
    <w:next w:val="a"/>
    <w:uiPriority w:val="39"/>
    <w:unhideWhenUsed/>
    <w:qFormat/>
    <w:rsid w:val="00CE1EA2"/>
    <w:pPr>
      <w:spacing w:line="259" w:lineRule="auto"/>
      <w:outlineLvl w:val="9"/>
    </w:pPr>
    <w:rPr>
      <w:lang w:eastAsia="el-GR"/>
    </w:rPr>
  </w:style>
  <w:style w:type="paragraph" w:styleId="20">
    <w:name w:val="toc 2"/>
    <w:basedOn w:val="a"/>
    <w:next w:val="a"/>
    <w:autoRedefine/>
    <w:uiPriority w:val="39"/>
    <w:unhideWhenUsed/>
    <w:rsid w:val="00CE1EA2"/>
    <w:pPr>
      <w:spacing w:after="100" w:line="259" w:lineRule="auto"/>
      <w:ind w:left="220"/>
    </w:pPr>
    <w:rPr>
      <w:rFonts w:eastAsiaTheme="minorEastAsia" w:cs="Times New Roman"/>
      <w:lang w:eastAsia="el-GR"/>
    </w:rPr>
  </w:style>
  <w:style w:type="paragraph" w:styleId="10">
    <w:name w:val="toc 1"/>
    <w:basedOn w:val="a"/>
    <w:next w:val="a"/>
    <w:autoRedefine/>
    <w:uiPriority w:val="39"/>
    <w:unhideWhenUsed/>
    <w:rsid w:val="00812091"/>
    <w:pPr>
      <w:tabs>
        <w:tab w:val="right" w:leader="dot" w:pos="8296"/>
      </w:tabs>
      <w:spacing w:before="240" w:after="100" w:line="240" w:lineRule="auto"/>
      <w:ind w:firstLine="284"/>
      <w:jc w:val="both"/>
    </w:pPr>
    <w:rPr>
      <w:rFonts w:ascii="Times New Roman" w:eastAsia="Times New Roman" w:hAnsi="Times New Roman" w:cs="Times New Roman"/>
      <w:noProof/>
      <w:sz w:val="24"/>
      <w:szCs w:val="24"/>
      <w:lang w:eastAsia="el-GR"/>
    </w:rPr>
  </w:style>
  <w:style w:type="paragraph" w:styleId="30">
    <w:name w:val="toc 3"/>
    <w:basedOn w:val="a"/>
    <w:next w:val="a"/>
    <w:autoRedefine/>
    <w:uiPriority w:val="39"/>
    <w:unhideWhenUsed/>
    <w:rsid w:val="00CE1EA2"/>
    <w:pPr>
      <w:spacing w:after="100" w:line="259" w:lineRule="auto"/>
      <w:ind w:left="440"/>
    </w:pPr>
    <w:rPr>
      <w:rFonts w:eastAsiaTheme="minorEastAsia" w:cs="Times New Roman"/>
      <w:lang w:eastAsia="el-GR"/>
    </w:rPr>
  </w:style>
  <w:style w:type="paragraph" w:styleId="a6">
    <w:name w:val="List Paragraph"/>
    <w:basedOn w:val="a"/>
    <w:uiPriority w:val="34"/>
    <w:qFormat/>
    <w:rsid w:val="007D5D3F"/>
    <w:pPr>
      <w:ind w:left="720"/>
      <w:contextualSpacing/>
    </w:pPr>
  </w:style>
  <w:style w:type="character" w:customStyle="1" w:styleId="2Char">
    <w:name w:val="Επικεφαλίδα 2 Char"/>
    <w:basedOn w:val="a0"/>
    <w:link w:val="2"/>
    <w:uiPriority w:val="9"/>
    <w:rsid w:val="007D5D3F"/>
    <w:rPr>
      <w:rFonts w:asciiTheme="majorHAnsi" w:eastAsiaTheme="majorEastAsia" w:hAnsiTheme="majorHAnsi" w:cstheme="majorBidi"/>
      <w:color w:val="2F5496" w:themeColor="accent1" w:themeShade="BF"/>
      <w:kern w:val="0"/>
      <w:sz w:val="26"/>
      <w:szCs w:val="26"/>
      <w14:ligatures w14:val="none"/>
    </w:rPr>
  </w:style>
  <w:style w:type="character" w:styleId="-">
    <w:name w:val="Hyperlink"/>
    <w:basedOn w:val="a0"/>
    <w:uiPriority w:val="99"/>
    <w:unhideWhenUsed/>
    <w:rsid w:val="007D5D3F"/>
    <w:rPr>
      <w:color w:val="0563C1" w:themeColor="hyperlink"/>
      <w:u w:val="single"/>
    </w:rPr>
  </w:style>
  <w:style w:type="paragraph" w:styleId="Web">
    <w:name w:val="Normal (Web)"/>
    <w:basedOn w:val="a"/>
    <w:uiPriority w:val="99"/>
    <w:unhideWhenUsed/>
    <w:rsid w:val="000D1612"/>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7">
    <w:name w:val="footnote text"/>
    <w:basedOn w:val="a"/>
    <w:link w:val="Char1"/>
    <w:uiPriority w:val="99"/>
    <w:semiHidden/>
    <w:unhideWhenUsed/>
    <w:rsid w:val="00AE1517"/>
    <w:pPr>
      <w:spacing w:after="0" w:line="240" w:lineRule="auto"/>
    </w:pPr>
    <w:rPr>
      <w:sz w:val="20"/>
      <w:szCs w:val="20"/>
    </w:rPr>
  </w:style>
  <w:style w:type="character" w:customStyle="1" w:styleId="Char1">
    <w:name w:val="Κείμενο υποσημείωσης Char"/>
    <w:basedOn w:val="a0"/>
    <w:link w:val="a7"/>
    <w:uiPriority w:val="99"/>
    <w:semiHidden/>
    <w:rsid w:val="00AE1517"/>
    <w:rPr>
      <w:kern w:val="0"/>
      <w:sz w:val="20"/>
      <w:szCs w:val="20"/>
      <w14:ligatures w14:val="none"/>
    </w:rPr>
  </w:style>
  <w:style w:type="character" w:styleId="a8">
    <w:name w:val="footnote reference"/>
    <w:basedOn w:val="a0"/>
    <w:uiPriority w:val="99"/>
    <w:semiHidden/>
    <w:unhideWhenUsed/>
    <w:rsid w:val="00AE1517"/>
    <w:rPr>
      <w:vertAlign w:val="superscript"/>
    </w:rPr>
  </w:style>
  <w:style w:type="character" w:styleId="a9">
    <w:name w:val="Unresolved Mention"/>
    <w:basedOn w:val="a0"/>
    <w:uiPriority w:val="99"/>
    <w:semiHidden/>
    <w:unhideWhenUsed/>
    <w:rsid w:val="00E07985"/>
    <w:rPr>
      <w:color w:val="605E5C"/>
      <w:shd w:val="clear" w:color="auto" w:fill="E1DFDD"/>
    </w:rPr>
  </w:style>
  <w:style w:type="paragraph" w:customStyle="1" w:styleId="Default">
    <w:name w:val="Default"/>
    <w:rsid w:val="00BF0053"/>
    <w:pPr>
      <w:autoSpaceDE w:val="0"/>
      <w:autoSpaceDN w:val="0"/>
      <w:adjustRightInd w:val="0"/>
      <w:spacing w:after="0" w:line="240" w:lineRule="auto"/>
    </w:pPr>
    <w:rPr>
      <w:rFonts w:ascii="Times New Roman" w:hAnsi="Times New Roman" w:cs="Times New Roman"/>
      <w:color w:val="000000"/>
      <w:kern w:val="0"/>
      <w:sz w:val="24"/>
      <w:szCs w:val="24"/>
    </w:rPr>
  </w:style>
  <w:style w:type="character" w:styleId="aa">
    <w:name w:val="Emphasis"/>
    <w:basedOn w:val="a0"/>
    <w:uiPriority w:val="20"/>
    <w:qFormat/>
    <w:rsid w:val="00E000CB"/>
    <w:rPr>
      <w:i/>
      <w:iCs/>
    </w:rPr>
  </w:style>
  <w:style w:type="paragraph" w:styleId="-HTML">
    <w:name w:val="HTML Preformatted"/>
    <w:basedOn w:val="a"/>
    <w:link w:val="-HTMLChar"/>
    <w:uiPriority w:val="99"/>
    <w:semiHidden/>
    <w:unhideWhenUsed/>
    <w:rsid w:val="00F94F2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l-GR"/>
    </w:rPr>
  </w:style>
  <w:style w:type="character" w:customStyle="1" w:styleId="-HTMLChar">
    <w:name w:val="Προ-διαμορφωμένο HTML Char"/>
    <w:basedOn w:val="a0"/>
    <w:link w:val="-HTML"/>
    <w:uiPriority w:val="99"/>
    <w:semiHidden/>
    <w:rsid w:val="00F94F2E"/>
    <w:rPr>
      <w:rFonts w:ascii="Courier New" w:eastAsia="Times New Roman" w:hAnsi="Courier New" w:cs="Courier New"/>
      <w:kern w:val="0"/>
      <w:sz w:val="20"/>
      <w:szCs w:val="20"/>
      <w:lang w:eastAsia="el-GR"/>
      <w14:ligatures w14:val="none"/>
    </w:rPr>
  </w:style>
  <w:style w:type="character" w:customStyle="1" w:styleId="y2iqfc">
    <w:name w:val="y2iqfc"/>
    <w:basedOn w:val="a0"/>
    <w:rsid w:val="00F94F2E"/>
  </w:style>
  <w:style w:type="paragraph" w:customStyle="1" w:styleId="c-article-author-listitem">
    <w:name w:val="c-article-author-list__item"/>
    <w:basedOn w:val="a"/>
    <w:rsid w:val="009F0AAD"/>
    <w:pPr>
      <w:spacing w:before="100" w:beforeAutospacing="1" w:after="100" w:afterAutospacing="1" w:line="240" w:lineRule="auto"/>
    </w:pPr>
    <w:rPr>
      <w:rFonts w:ascii="Times New Roman" w:eastAsia="Times New Roman" w:hAnsi="Times New Roman" w:cs="Times New Roman"/>
      <w:sz w:val="24"/>
      <w:szCs w:val="24"/>
      <w:lang w:eastAsia="el-GR"/>
    </w:rPr>
  </w:style>
  <w:style w:type="table" w:styleId="ab">
    <w:name w:val="Table Grid"/>
    <w:basedOn w:val="a1"/>
    <w:uiPriority w:val="39"/>
    <w:rsid w:val="001868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tejustify">
    <w:name w:val="rtejustify"/>
    <w:basedOn w:val="a"/>
    <w:rsid w:val="004174D8"/>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c">
    <w:name w:val="Strong"/>
    <w:basedOn w:val="a0"/>
    <w:uiPriority w:val="22"/>
    <w:qFormat/>
    <w:rsid w:val="004174D8"/>
    <w:rPr>
      <w:b/>
      <w:bCs/>
    </w:rPr>
  </w:style>
  <w:style w:type="character" w:customStyle="1" w:styleId="3Char">
    <w:name w:val="Επικεφαλίδα 3 Char"/>
    <w:basedOn w:val="a0"/>
    <w:link w:val="3"/>
    <w:uiPriority w:val="9"/>
    <w:semiHidden/>
    <w:rsid w:val="007A63DC"/>
    <w:rPr>
      <w:rFonts w:asciiTheme="majorHAnsi" w:eastAsiaTheme="majorEastAsia" w:hAnsiTheme="majorHAnsi" w:cstheme="majorBidi"/>
      <w:color w:val="1F3763" w:themeColor="accent1" w:themeShade="7F"/>
      <w:kern w:val="0"/>
      <w:sz w:val="24"/>
      <w:szCs w:val="24"/>
      <w14:ligatures w14:val="none"/>
    </w:rPr>
  </w:style>
  <w:style w:type="table" w:styleId="6-4">
    <w:name w:val="List Table 6 Colorful Accent 4"/>
    <w:basedOn w:val="a1"/>
    <w:uiPriority w:val="51"/>
    <w:rsid w:val="007A63DC"/>
    <w:pPr>
      <w:spacing w:after="0" w:line="240" w:lineRule="auto"/>
    </w:pPr>
    <w:rPr>
      <w:color w:val="BF8F00" w:themeColor="accent4" w:themeShade="BF"/>
    </w:rPr>
    <w:tblPr>
      <w:tblStyleRowBandSize w:val="1"/>
      <w:tblStyleColBandSize w:val="1"/>
      <w:tblBorders>
        <w:top w:val="single" w:sz="4" w:space="0" w:color="FFC000" w:themeColor="accent4"/>
        <w:bottom w:val="single" w:sz="4" w:space="0" w:color="FFC000" w:themeColor="accent4"/>
      </w:tblBorders>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2-1">
    <w:name w:val="List Table 2 Accent 1"/>
    <w:basedOn w:val="a1"/>
    <w:uiPriority w:val="47"/>
    <w:rsid w:val="007A63DC"/>
    <w:pPr>
      <w:spacing w:after="0" w:line="240" w:lineRule="auto"/>
    </w:pPr>
    <w:tblPr>
      <w:tblStyleRowBandSize w:val="1"/>
      <w:tblStyleColBandSize w:val="1"/>
      <w:tblBorders>
        <w:top w:val="single" w:sz="4" w:space="0" w:color="8EAADB" w:themeColor="accent1" w:themeTint="99"/>
        <w:bottom w:val="single" w:sz="4" w:space="0" w:color="8EAADB" w:themeColor="accent1" w:themeTint="99"/>
        <w:insideH w:val="single" w:sz="4" w:space="0" w:color="8EAADB"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ad">
    <w:name w:val="page number"/>
    <w:basedOn w:val="a0"/>
    <w:uiPriority w:val="99"/>
    <w:semiHidden/>
    <w:unhideWhenUsed/>
    <w:rsid w:val="007A63DC"/>
  </w:style>
  <w:style w:type="character" w:customStyle="1" w:styleId="gmail-msohyperlink">
    <w:name w:val="gmail-msohyperlink"/>
    <w:basedOn w:val="a0"/>
    <w:rsid w:val="00DB0D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25531056">
      <w:bodyDiv w:val="1"/>
      <w:marLeft w:val="0"/>
      <w:marRight w:val="0"/>
      <w:marTop w:val="0"/>
      <w:marBottom w:val="0"/>
      <w:divBdr>
        <w:top w:val="none" w:sz="0" w:space="0" w:color="auto"/>
        <w:left w:val="none" w:sz="0" w:space="0" w:color="auto"/>
        <w:bottom w:val="none" w:sz="0" w:space="0" w:color="auto"/>
        <w:right w:val="none" w:sz="0" w:space="0" w:color="auto"/>
      </w:divBdr>
    </w:div>
    <w:div w:id="534852377">
      <w:bodyDiv w:val="1"/>
      <w:marLeft w:val="0"/>
      <w:marRight w:val="0"/>
      <w:marTop w:val="0"/>
      <w:marBottom w:val="0"/>
      <w:divBdr>
        <w:top w:val="none" w:sz="0" w:space="0" w:color="auto"/>
        <w:left w:val="none" w:sz="0" w:space="0" w:color="auto"/>
        <w:bottom w:val="none" w:sz="0" w:space="0" w:color="auto"/>
        <w:right w:val="none" w:sz="0" w:space="0" w:color="auto"/>
      </w:divBdr>
    </w:div>
    <w:div w:id="932129480">
      <w:bodyDiv w:val="1"/>
      <w:marLeft w:val="0"/>
      <w:marRight w:val="0"/>
      <w:marTop w:val="0"/>
      <w:marBottom w:val="0"/>
      <w:divBdr>
        <w:top w:val="none" w:sz="0" w:space="0" w:color="auto"/>
        <w:left w:val="none" w:sz="0" w:space="0" w:color="auto"/>
        <w:bottom w:val="none" w:sz="0" w:space="0" w:color="auto"/>
        <w:right w:val="none" w:sz="0" w:space="0" w:color="auto"/>
      </w:divBdr>
    </w:div>
    <w:div w:id="1417825544">
      <w:bodyDiv w:val="1"/>
      <w:marLeft w:val="0"/>
      <w:marRight w:val="0"/>
      <w:marTop w:val="0"/>
      <w:marBottom w:val="0"/>
      <w:divBdr>
        <w:top w:val="none" w:sz="0" w:space="0" w:color="auto"/>
        <w:left w:val="none" w:sz="0" w:space="0" w:color="auto"/>
        <w:bottom w:val="none" w:sz="0" w:space="0" w:color="auto"/>
        <w:right w:val="none" w:sz="0" w:space="0" w:color="auto"/>
      </w:divBdr>
    </w:div>
    <w:div w:id="1661883618">
      <w:bodyDiv w:val="1"/>
      <w:marLeft w:val="0"/>
      <w:marRight w:val="0"/>
      <w:marTop w:val="0"/>
      <w:marBottom w:val="0"/>
      <w:divBdr>
        <w:top w:val="none" w:sz="0" w:space="0" w:color="auto"/>
        <w:left w:val="none" w:sz="0" w:space="0" w:color="auto"/>
        <w:bottom w:val="none" w:sz="0" w:space="0" w:color="auto"/>
        <w:right w:val="none" w:sz="0" w:space="0" w:color="auto"/>
      </w:divBdr>
    </w:div>
    <w:div w:id="1968705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tandfonline.com/doi/full/10.1080/13569783.2020.1863143" TargetMode="External"/><Relationship Id="rId18" Type="http://schemas.openxmlformats.org/officeDocument/2006/relationships/hyperlink" Target="https://www.nured.auth.gr/dp7nured/?q=el/userprofile/89" TargetMode="External"/><Relationship Id="rId26" Type="http://schemas.openxmlformats.org/officeDocument/2006/relationships/hyperlink" Target="https://doi.org/10.1007/978-3-030-26053-8" TargetMode="External"/><Relationship Id="rId3" Type="http://schemas.openxmlformats.org/officeDocument/2006/relationships/styles" Target="styles.xml"/><Relationship Id="rId21" Type="http://schemas.openxmlformats.org/officeDocument/2006/relationships/hyperlink" Target="https://www.mdpi.com/2227-7102/12/6/372/htm"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hyperlink" Target="https://doi.org/10.1186/s12904-022-00966-9" TargetMode="External"/><Relationship Id="rId25" Type="http://schemas.openxmlformats.org/officeDocument/2006/relationships/hyperlink" Target="https://psycnet.apa.org/record/1991-98078-000"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ric.ed.gov/?q=Drama+in+education+and+resilience&amp;id=EJ1361984" TargetMode="External"/><Relationship Id="rId20" Type="http://schemas.openxmlformats.org/officeDocument/2006/relationships/hyperlink" Target="https://journalhosting.ucalgary.ca/index.php/ajer/article/view/77424" TargetMode="External"/><Relationship Id="rId29" Type="http://schemas.openxmlformats.org/officeDocument/2006/relationships/hyperlink" Target="https://www.academia.edu/41046141/%CE%A4%CE%BF_%CE%B4%CF%81%CE%AC%CE%BC%CE%B1_%CE%BA%CE%B1%CE%B9_%CF%84%CE%BF_%CE%B8%CE%AD%CE%B1%CF%84%CF%81%CE%BF_%CF%83%CF%84%CE%B7%CE%BD_%CE%B5%CE%BA%CF%80%CE%B1%CE%AF%CE%B4%CE%B5%CF%85%CF%83%CE%B7_%CE%A4%CE%A3%CE%99%CE%91%CE%A1%CE%91%CE%A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faculty.ncwc.edu/toconnor/308/308lect09.htm"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jhpm.ir/article-1-1194-en.pdf" TargetMode="External"/><Relationship Id="rId23" Type="http://schemas.openxmlformats.org/officeDocument/2006/relationships/hyperlink" Target="https://www.cambridge.org/core/journals/development-and-psychopathology/article/abs/resilience-and-development-contributions-from-the-study-of-children-who-overcome-adversity/9D84A6A2339F9B66E7B0B0D910F841CC" TargetMode="External"/><Relationship Id="rId28" Type="http://schemas.openxmlformats.org/officeDocument/2006/relationships/hyperlink" Target="https://doi.org/10.12681/sece-auth.209" TargetMode="External"/><Relationship Id="rId10" Type="http://schemas.microsoft.com/office/2007/relationships/hdphoto" Target="media/hdphoto1.wdp"/><Relationship Id="rId19" Type="http://schemas.openxmlformats.org/officeDocument/2006/relationships/hyperlink" Target="https://www.academia.edu/7811545/Steeling_and_Resilience_in_Art_Education" TargetMode="External"/><Relationship Id="rId3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doi.org/10.1080/14452294.2021.1978145" TargetMode="External"/><Relationship Id="rId22" Type="http://schemas.openxmlformats.org/officeDocument/2006/relationships/hyperlink" Target="https://www.academia.edu/34570053/Ordinary_Magic_Resilience_Processes_in_Development" TargetMode="External"/><Relationship Id="rId27" Type="http://schemas.openxmlformats.org/officeDocument/2006/relationships/hyperlink" Target="https://pubmed.ncbi.nlm.nih.gov/33518868/" TargetMode="External"/><Relationship Id="rId30" Type="http://schemas.openxmlformats.org/officeDocument/2006/relationships/hyperlink" Target="https://www.researchgate.net/publication/341623459_PSYCHIKE_ANTHEKTIKOTETA" TargetMode="External"/><Relationship Id="rId8" Type="http://schemas.openxmlformats.org/officeDocument/2006/relationships/image" Target="media/image1.png"/></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8AD704-AF35-48C4-A1A8-440323159C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5777</TotalTime>
  <Pages>67</Pages>
  <Words>18856</Words>
  <Characters>101826</Characters>
  <Application>Microsoft Office Word</Application>
  <DocSecurity>0</DocSecurity>
  <Lines>848</Lines>
  <Paragraphs>240</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120442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andriana aggelopoulou</dc:creator>
  <cp:keywords/>
  <dc:description/>
  <cp:lastModifiedBy>andriana aggelopoulou</cp:lastModifiedBy>
  <cp:revision>256</cp:revision>
  <cp:lastPrinted>2023-09-08T08:27:00Z</cp:lastPrinted>
  <dcterms:created xsi:type="dcterms:W3CDTF">2023-07-13T09:05:00Z</dcterms:created>
  <dcterms:modified xsi:type="dcterms:W3CDTF">2024-07-03T08:32:00Z</dcterms:modified>
</cp:coreProperties>
</file>