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C8F" w:rsidRPr="006D15F4" w:rsidRDefault="00CC2E61" w:rsidP="00CF6AA3">
      <w:pPr>
        <w:tabs>
          <w:tab w:val="left" w:pos="7797"/>
        </w:tabs>
        <w:spacing w:before="100" w:after="100" w:line="240" w:lineRule="auto"/>
        <w:ind w:left="-709" w:right="248"/>
        <w:jc w:val="both"/>
        <w:rPr>
          <w:rFonts w:ascii="Times New Roman" w:eastAsia="Times New Roman" w:hAnsi="Times New Roman" w:cs="Times New Roman"/>
          <w:b/>
          <w:sz w:val="24"/>
          <w:szCs w:val="24"/>
          <w:lang w:val="en-US"/>
        </w:rPr>
      </w:pPr>
      <w:r w:rsidRPr="00CC2E61">
        <w:rPr>
          <w:rFonts w:ascii="Times New Roman" w:hAnsi="Times New Roman" w:cs="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left:0;text-align:left;margin-left:-35.45pt;margin-top:8.2pt;width:165pt;height:141pt;z-index:251660288" filled="t">
            <v:imagedata r:id="rId8" o:title=""/>
            <o:lock v:ext="edit" aspectratio="f"/>
            <w10:wrap type="square" side="right"/>
          </v:shape>
          <o:OLEObject Type="Embed" ProgID="StaticMetafile" ShapeID="_x0000_s1042" DrawAspect="Content" ObjectID="_1542113700" r:id="rId9"/>
        </w:pict>
      </w:r>
    </w:p>
    <w:p w:rsidR="00766C8F" w:rsidRPr="003B012C" w:rsidRDefault="00766C8F" w:rsidP="00CF6AA3">
      <w:pPr>
        <w:tabs>
          <w:tab w:val="left" w:pos="7797"/>
        </w:tabs>
        <w:spacing w:before="100" w:after="100" w:line="240" w:lineRule="auto"/>
        <w:ind w:left="-709" w:right="248"/>
        <w:jc w:val="both"/>
        <w:rPr>
          <w:rFonts w:ascii="Times New Roman" w:eastAsia="Times New Roman" w:hAnsi="Times New Roman" w:cs="Times New Roman"/>
          <w:b/>
          <w:sz w:val="28"/>
          <w:szCs w:val="28"/>
          <w:lang w:val="en-US"/>
        </w:rPr>
      </w:pPr>
    </w:p>
    <w:p w:rsidR="00766C8F" w:rsidRPr="003B012C" w:rsidRDefault="00766C8F" w:rsidP="00CF6AA3">
      <w:pPr>
        <w:spacing w:after="0" w:line="240" w:lineRule="auto"/>
        <w:ind w:left="510" w:right="248"/>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t xml:space="preserve">ΠΑΝΕΠΙΣΤΗΜΙΟ ΠΕΛΟΠΟΝΝΗΣΟΥ </w:t>
      </w:r>
    </w:p>
    <w:p w:rsidR="00766C8F" w:rsidRPr="005A6C30" w:rsidRDefault="005A6C30" w:rsidP="00CF6AA3">
      <w:pPr>
        <w:spacing w:after="0" w:line="240" w:lineRule="auto"/>
        <w:ind w:left="510" w:right="24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ΕΠΙΣΤΗΜΩΝ ΑΝΘΡΩΠΙΝΗΣ ΚΙΝΗΣΗΣ ΚΑΙ ΠΟΙΟΤΗΤΑΣ ΖΩΗΣ</w:t>
      </w:r>
    </w:p>
    <w:p w:rsidR="003B012C" w:rsidRPr="003A48A9" w:rsidRDefault="003B012C" w:rsidP="00CF6AA3">
      <w:pPr>
        <w:spacing w:after="0" w:line="240" w:lineRule="auto"/>
        <w:ind w:right="248"/>
        <w:jc w:val="both"/>
        <w:rPr>
          <w:rFonts w:ascii="Times New Roman" w:eastAsia="Times New Roman" w:hAnsi="Times New Roman" w:cs="Times New Roman"/>
          <w:sz w:val="28"/>
          <w:szCs w:val="28"/>
        </w:rPr>
      </w:pPr>
      <w:r w:rsidRPr="003A48A9">
        <w:rPr>
          <w:rFonts w:ascii="Times New Roman" w:eastAsia="Times New Roman" w:hAnsi="Times New Roman" w:cs="Times New Roman"/>
          <w:sz w:val="24"/>
          <w:szCs w:val="24"/>
        </w:rPr>
        <w:t xml:space="preserve">  </w:t>
      </w:r>
    </w:p>
    <w:p w:rsidR="001D0AB4" w:rsidRPr="003B012C" w:rsidRDefault="003B012C" w:rsidP="00CF6AA3">
      <w:pPr>
        <w:tabs>
          <w:tab w:val="left" w:pos="5505"/>
        </w:tabs>
        <w:spacing w:after="0" w:line="240" w:lineRule="auto"/>
        <w:ind w:right="248"/>
        <w:jc w:val="both"/>
        <w:rPr>
          <w:rFonts w:ascii="Times New Roman" w:eastAsia="Times New Roman" w:hAnsi="Times New Roman" w:cs="Times New Roman"/>
          <w:sz w:val="28"/>
          <w:szCs w:val="28"/>
        </w:rPr>
      </w:pPr>
      <w:r w:rsidRPr="003A48A9">
        <w:rPr>
          <w:rFonts w:ascii="Times New Roman" w:eastAsia="Times New Roman" w:hAnsi="Times New Roman" w:cs="Times New Roman"/>
          <w:sz w:val="28"/>
          <w:szCs w:val="28"/>
        </w:rPr>
        <w:t xml:space="preserve">  </w:t>
      </w:r>
      <w:r w:rsidR="00FF6448" w:rsidRPr="003B012C">
        <w:rPr>
          <w:rFonts w:ascii="Times New Roman" w:eastAsia="Times New Roman" w:hAnsi="Times New Roman" w:cs="Times New Roman"/>
          <w:sz w:val="28"/>
          <w:szCs w:val="28"/>
        </w:rPr>
        <w:t>Τμήμα</w:t>
      </w:r>
      <w:r w:rsidR="0095732D" w:rsidRPr="0095732D">
        <w:rPr>
          <w:rFonts w:ascii="Times New Roman" w:eastAsia="Times New Roman" w:hAnsi="Times New Roman" w:cs="Times New Roman"/>
          <w:sz w:val="28"/>
          <w:szCs w:val="28"/>
        </w:rPr>
        <w:t xml:space="preserve"> </w:t>
      </w:r>
      <w:r w:rsidR="00A81A7A">
        <w:rPr>
          <w:rFonts w:ascii="Times New Roman" w:eastAsia="Times New Roman" w:hAnsi="Times New Roman" w:cs="Times New Roman"/>
          <w:sz w:val="28"/>
          <w:szCs w:val="28"/>
        </w:rPr>
        <w:t>ν</w:t>
      </w:r>
      <w:r w:rsidR="00FF6448" w:rsidRPr="003B012C">
        <w:rPr>
          <w:rFonts w:ascii="Times New Roman" w:eastAsia="Times New Roman" w:hAnsi="Times New Roman" w:cs="Times New Roman"/>
          <w:sz w:val="28"/>
          <w:szCs w:val="28"/>
        </w:rPr>
        <w:t>οσηλευτικής</w:t>
      </w:r>
    </w:p>
    <w:p w:rsidR="001D0AB4" w:rsidRPr="006D15F4" w:rsidRDefault="001D0AB4" w:rsidP="00CF6AA3">
      <w:pPr>
        <w:spacing w:after="0" w:line="240" w:lineRule="auto"/>
        <w:ind w:left="510" w:right="248"/>
        <w:jc w:val="both"/>
        <w:rPr>
          <w:rFonts w:ascii="Times New Roman" w:eastAsia="Times New Roman" w:hAnsi="Times New Roman" w:cs="Times New Roman"/>
          <w:sz w:val="24"/>
          <w:szCs w:val="24"/>
        </w:rPr>
      </w:pPr>
    </w:p>
    <w:p w:rsidR="00766C8F" w:rsidRPr="006D15F4" w:rsidRDefault="00766C8F" w:rsidP="00CF6AA3">
      <w:pPr>
        <w:spacing w:after="0" w:line="240" w:lineRule="auto"/>
        <w:ind w:left="510" w:right="248"/>
        <w:jc w:val="both"/>
        <w:rPr>
          <w:rFonts w:ascii="Times New Roman" w:eastAsia="Times New Roman" w:hAnsi="Times New Roman" w:cs="Times New Roman"/>
          <w:sz w:val="24"/>
          <w:szCs w:val="24"/>
        </w:rPr>
      </w:pPr>
    </w:p>
    <w:p w:rsidR="001D0AB4" w:rsidRPr="006D15F4" w:rsidRDefault="001D0AB4" w:rsidP="00CF6AA3">
      <w:pPr>
        <w:spacing w:after="0" w:line="240" w:lineRule="auto"/>
        <w:ind w:left="510" w:right="248"/>
        <w:jc w:val="both"/>
        <w:rPr>
          <w:rFonts w:ascii="Times New Roman" w:eastAsia="Times New Roman" w:hAnsi="Times New Roman" w:cs="Times New Roman"/>
          <w:sz w:val="24"/>
          <w:szCs w:val="24"/>
        </w:rPr>
      </w:pPr>
    </w:p>
    <w:p w:rsidR="00766C8F" w:rsidRPr="006D15F4" w:rsidRDefault="00766C8F" w:rsidP="00CF6AA3">
      <w:pPr>
        <w:spacing w:after="0" w:line="240" w:lineRule="auto"/>
        <w:ind w:left="510" w:right="248"/>
        <w:jc w:val="both"/>
        <w:rPr>
          <w:rFonts w:ascii="Times New Roman" w:eastAsia="Times New Roman" w:hAnsi="Times New Roman" w:cs="Times New Roman"/>
          <w:sz w:val="24"/>
          <w:szCs w:val="24"/>
        </w:rPr>
      </w:pPr>
    </w:p>
    <w:p w:rsidR="00766C8F" w:rsidRPr="006D15F4" w:rsidRDefault="00766C8F" w:rsidP="00CF6AA3">
      <w:pPr>
        <w:spacing w:after="0" w:line="240" w:lineRule="auto"/>
        <w:ind w:left="510" w:right="248"/>
        <w:jc w:val="both"/>
        <w:rPr>
          <w:rFonts w:ascii="Times New Roman" w:eastAsia="Times New Roman" w:hAnsi="Times New Roman" w:cs="Times New Roman"/>
          <w:sz w:val="24"/>
          <w:szCs w:val="24"/>
        </w:rPr>
      </w:pPr>
    </w:p>
    <w:p w:rsidR="001D0AB4" w:rsidRPr="006D15F4" w:rsidRDefault="001D0AB4" w:rsidP="00CF6AA3">
      <w:pPr>
        <w:spacing w:after="0" w:line="240" w:lineRule="auto"/>
        <w:ind w:left="510" w:right="248"/>
        <w:jc w:val="both"/>
        <w:rPr>
          <w:rFonts w:ascii="Times New Roman" w:eastAsia="Times New Roman" w:hAnsi="Times New Roman" w:cs="Times New Roman"/>
          <w:sz w:val="24"/>
          <w:szCs w:val="24"/>
        </w:rPr>
      </w:pPr>
    </w:p>
    <w:p w:rsidR="00766C8F" w:rsidRPr="006D15F4" w:rsidRDefault="00766C8F" w:rsidP="00CF6AA3">
      <w:pPr>
        <w:spacing w:after="0" w:line="240" w:lineRule="auto"/>
        <w:ind w:left="510" w:right="248"/>
        <w:jc w:val="both"/>
        <w:rPr>
          <w:rFonts w:ascii="Times New Roman" w:eastAsia="Times New Roman" w:hAnsi="Times New Roman" w:cs="Times New Roman"/>
          <w:sz w:val="24"/>
          <w:szCs w:val="24"/>
        </w:rPr>
      </w:pPr>
    </w:p>
    <w:p w:rsidR="001D0AB4" w:rsidRPr="006D15F4" w:rsidRDefault="00FF6448" w:rsidP="00CF6AA3">
      <w:pPr>
        <w:spacing w:after="0" w:line="360" w:lineRule="auto"/>
        <w:ind w:left="-142" w:right="-199"/>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Με τίτλο   </w:t>
      </w:r>
      <w:r w:rsidRPr="006D15F4">
        <w:rPr>
          <w:rFonts w:ascii="Times New Roman" w:eastAsia="Times New Roman" w:hAnsi="Times New Roman" w:cs="Times New Roman"/>
          <w:b/>
          <w:sz w:val="24"/>
          <w:szCs w:val="24"/>
        </w:rPr>
        <w:t>«</w:t>
      </w:r>
      <w:r w:rsidR="0095732D">
        <w:rPr>
          <w:rFonts w:ascii="Times New Roman" w:eastAsia="Times New Roman" w:hAnsi="Times New Roman" w:cs="Times New Roman"/>
          <w:b/>
          <w:sz w:val="24"/>
          <w:szCs w:val="24"/>
        </w:rPr>
        <w:t>Ε</w:t>
      </w:r>
      <w:r w:rsidRPr="006D15F4">
        <w:rPr>
          <w:rFonts w:ascii="Times New Roman" w:eastAsia="Times New Roman" w:hAnsi="Times New Roman" w:cs="Times New Roman"/>
          <w:b/>
          <w:sz w:val="24"/>
          <w:szCs w:val="24"/>
        </w:rPr>
        <w:t xml:space="preserve">πίπεδο εκπαίδευσης σε θέματα επαγγελματικής υγείας σε προπτυχιακούς φοιτητές </w:t>
      </w:r>
      <w:r w:rsidR="003A48A9">
        <w:rPr>
          <w:rFonts w:ascii="Times New Roman" w:eastAsia="Times New Roman" w:hAnsi="Times New Roman" w:cs="Times New Roman"/>
          <w:b/>
          <w:sz w:val="24"/>
          <w:szCs w:val="24"/>
        </w:rPr>
        <w:t>πανεπιστημιακού νοσηλευτικού τμήματος</w:t>
      </w:r>
      <w:r w:rsidRPr="006D15F4">
        <w:rPr>
          <w:rFonts w:ascii="Times New Roman" w:eastAsia="Times New Roman" w:hAnsi="Times New Roman" w:cs="Times New Roman"/>
          <w:b/>
          <w:sz w:val="24"/>
          <w:szCs w:val="24"/>
        </w:rPr>
        <w:t xml:space="preserve">. Πιλοτική δοκιμασία εργαλείου μέτρησης γνώσης.»  </w:t>
      </w:r>
    </w:p>
    <w:p w:rsidR="001D0AB4" w:rsidRDefault="001D0AB4" w:rsidP="00CF6AA3">
      <w:pPr>
        <w:spacing w:after="0" w:line="360" w:lineRule="auto"/>
        <w:ind w:left="510" w:right="248"/>
        <w:jc w:val="both"/>
        <w:rPr>
          <w:rFonts w:ascii="Times New Roman" w:eastAsia="Times New Roman" w:hAnsi="Times New Roman" w:cs="Times New Roman"/>
          <w:sz w:val="24"/>
          <w:szCs w:val="24"/>
        </w:rPr>
      </w:pPr>
    </w:p>
    <w:p w:rsidR="00877CD9" w:rsidRDefault="00877CD9" w:rsidP="00CF6AA3">
      <w:pPr>
        <w:spacing w:after="0" w:line="360" w:lineRule="auto"/>
        <w:ind w:left="510" w:right="248"/>
        <w:jc w:val="both"/>
        <w:rPr>
          <w:rFonts w:ascii="Times New Roman" w:eastAsia="Times New Roman" w:hAnsi="Times New Roman" w:cs="Times New Roman"/>
          <w:sz w:val="24"/>
          <w:szCs w:val="24"/>
        </w:rPr>
      </w:pPr>
    </w:p>
    <w:p w:rsidR="00877CD9" w:rsidRDefault="00877CD9" w:rsidP="00CF6AA3">
      <w:pPr>
        <w:spacing w:after="0" w:line="360" w:lineRule="auto"/>
        <w:ind w:left="510" w:right="248"/>
        <w:jc w:val="both"/>
        <w:rPr>
          <w:rFonts w:ascii="Times New Roman" w:eastAsia="Times New Roman" w:hAnsi="Times New Roman" w:cs="Times New Roman"/>
          <w:sz w:val="24"/>
          <w:szCs w:val="24"/>
        </w:rPr>
      </w:pPr>
    </w:p>
    <w:p w:rsidR="00877CD9" w:rsidRDefault="00877CD9" w:rsidP="00CF6AA3">
      <w:pPr>
        <w:spacing w:after="0" w:line="360" w:lineRule="auto"/>
        <w:ind w:left="510" w:right="248"/>
        <w:jc w:val="both"/>
        <w:rPr>
          <w:rFonts w:ascii="Times New Roman" w:eastAsia="Times New Roman" w:hAnsi="Times New Roman" w:cs="Times New Roman"/>
          <w:sz w:val="24"/>
          <w:szCs w:val="24"/>
        </w:rPr>
      </w:pPr>
    </w:p>
    <w:p w:rsidR="00877CD9" w:rsidRDefault="00877CD9" w:rsidP="00CF6AA3">
      <w:pPr>
        <w:spacing w:after="0" w:line="360" w:lineRule="auto"/>
        <w:ind w:left="510" w:right="248"/>
        <w:jc w:val="both"/>
        <w:rPr>
          <w:rFonts w:ascii="Times New Roman" w:eastAsia="Times New Roman" w:hAnsi="Times New Roman" w:cs="Times New Roman"/>
          <w:sz w:val="24"/>
          <w:szCs w:val="24"/>
        </w:rPr>
      </w:pPr>
    </w:p>
    <w:p w:rsidR="00877CD9" w:rsidRDefault="00877CD9" w:rsidP="00CF6AA3">
      <w:pPr>
        <w:spacing w:after="0" w:line="360" w:lineRule="auto"/>
        <w:ind w:left="510" w:right="248"/>
        <w:jc w:val="both"/>
        <w:rPr>
          <w:rFonts w:ascii="Times New Roman" w:eastAsia="Times New Roman" w:hAnsi="Times New Roman" w:cs="Times New Roman"/>
          <w:sz w:val="24"/>
          <w:szCs w:val="24"/>
        </w:rPr>
      </w:pPr>
    </w:p>
    <w:p w:rsidR="00877CD9" w:rsidRPr="006D15F4" w:rsidRDefault="00877CD9" w:rsidP="00CF6AA3">
      <w:pPr>
        <w:spacing w:after="0" w:line="360" w:lineRule="auto"/>
        <w:ind w:left="510" w:right="248"/>
        <w:jc w:val="both"/>
        <w:rPr>
          <w:rFonts w:ascii="Times New Roman" w:eastAsia="Times New Roman" w:hAnsi="Times New Roman" w:cs="Times New Roman"/>
          <w:sz w:val="24"/>
          <w:szCs w:val="24"/>
        </w:rPr>
      </w:pPr>
    </w:p>
    <w:p w:rsidR="001D0AB4" w:rsidRPr="003A48A9" w:rsidRDefault="001D0AB4" w:rsidP="00CF6AA3">
      <w:pPr>
        <w:spacing w:after="0" w:line="360" w:lineRule="auto"/>
        <w:ind w:left="510" w:right="248"/>
        <w:jc w:val="both"/>
        <w:rPr>
          <w:rFonts w:ascii="Times New Roman" w:eastAsia="Times New Roman" w:hAnsi="Times New Roman" w:cs="Times New Roman"/>
          <w:sz w:val="24"/>
          <w:szCs w:val="24"/>
        </w:rPr>
      </w:pPr>
    </w:p>
    <w:p w:rsidR="003B012C" w:rsidRPr="003A48A9" w:rsidRDefault="003B012C" w:rsidP="00CF6AA3">
      <w:pPr>
        <w:spacing w:after="0" w:line="360" w:lineRule="auto"/>
        <w:ind w:left="510" w:right="248"/>
        <w:jc w:val="both"/>
        <w:rPr>
          <w:rFonts w:ascii="Times New Roman" w:eastAsia="Times New Roman" w:hAnsi="Times New Roman" w:cs="Times New Roman"/>
          <w:sz w:val="24"/>
          <w:szCs w:val="24"/>
        </w:rPr>
      </w:pPr>
    </w:p>
    <w:p w:rsidR="001D0AB4" w:rsidRPr="006D15F4" w:rsidRDefault="001D0AB4" w:rsidP="00877CD9">
      <w:pPr>
        <w:spacing w:after="0" w:line="360" w:lineRule="auto"/>
        <w:ind w:left="510" w:right="248"/>
        <w:jc w:val="center"/>
        <w:rPr>
          <w:rFonts w:ascii="Times New Roman" w:eastAsia="Times New Roman" w:hAnsi="Times New Roman" w:cs="Times New Roman"/>
          <w:sz w:val="24"/>
          <w:szCs w:val="24"/>
        </w:rPr>
      </w:pPr>
    </w:p>
    <w:p w:rsidR="001D0AB4" w:rsidRPr="006D15F4" w:rsidRDefault="00FF6448" w:rsidP="00877CD9">
      <w:pPr>
        <w:spacing w:after="0" w:line="360" w:lineRule="auto"/>
        <w:ind w:left="510" w:right="248"/>
        <w:jc w:val="center"/>
        <w:rPr>
          <w:rFonts w:ascii="Times New Roman" w:eastAsia="Times New Roman" w:hAnsi="Times New Roman" w:cs="Times New Roman"/>
          <w:b/>
          <w:i/>
          <w:sz w:val="24"/>
          <w:szCs w:val="24"/>
        </w:rPr>
      </w:pPr>
      <w:r w:rsidRPr="006D15F4">
        <w:rPr>
          <w:rFonts w:ascii="Times New Roman" w:eastAsia="Times New Roman" w:hAnsi="Times New Roman" w:cs="Times New Roman"/>
          <w:b/>
          <w:i/>
          <w:sz w:val="24"/>
          <w:szCs w:val="24"/>
        </w:rPr>
        <w:t>Της</w:t>
      </w:r>
    </w:p>
    <w:p w:rsidR="001D0AB4" w:rsidRPr="006D15F4" w:rsidRDefault="00FF6448" w:rsidP="00877CD9">
      <w:pPr>
        <w:spacing w:after="0" w:line="360" w:lineRule="auto"/>
        <w:ind w:left="510" w:right="248"/>
        <w:jc w:val="center"/>
        <w:rPr>
          <w:rFonts w:ascii="Times New Roman" w:eastAsia="Times New Roman" w:hAnsi="Times New Roman" w:cs="Times New Roman"/>
          <w:b/>
          <w:i/>
          <w:sz w:val="24"/>
          <w:szCs w:val="24"/>
        </w:rPr>
      </w:pPr>
      <w:r w:rsidRPr="006D15F4">
        <w:rPr>
          <w:rFonts w:ascii="Times New Roman" w:eastAsia="Times New Roman" w:hAnsi="Times New Roman" w:cs="Times New Roman"/>
          <w:b/>
          <w:i/>
          <w:sz w:val="24"/>
          <w:szCs w:val="24"/>
        </w:rPr>
        <w:t>Φλώρου Χριστίνας</w:t>
      </w:r>
    </w:p>
    <w:p w:rsidR="001D0AB4" w:rsidRPr="006D15F4" w:rsidRDefault="001D0AB4" w:rsidP="00CF6AA3">
      <w:pPr>
        <w:spacing w:after="0" w:line="240" w:lineRule="auto"/>
        <w:ind w:left="510" w:right="248"/>
        <w:jc w:val="both"/>
        <w:rPr>
          <w:rFonts w:ascii="Times New Roman" w:eastAsia="Times New Roman" w:hAnsi="Times New Roman" w:cs="Times New Roman"/>
          <w:b/>
          <w:i/>
          <w:sz w:val="24"/>
          <w:szCs w:val="24"/>
        </w:rPr>
      </w:pPr>
    </w:p>
    <w:p w:rsidR="001D0AB4" w:rsidRPr="006D15F4" w:rsidRDefault="001D0AB4" w:rsidP="00CF6AA3">
      <w:pPr>
        <w:spacing w:after="0" w:line="240" w:lineRule="auto"/>
        <w:ind w:left="510" w:right="248"/>
        <w:jc w:val="both"/>
        <w:rPr>
          <w:rFonts w:ascii="Times New Roman" w:eastAsia="Times New Roman" w:hAnsi="Times New Roman" w:cs="Times New Roman"/>
          <w:sz w:val="24"/>
          <w:szCs w:val="24"/>
        </w:rPr>
      </w:pPr>
    </w:p>
    <w:p w:rsidR="003B012C" w:rsidRPr="003A48A9" w:rsidRDefault="003B012C" w:rsidP="00877CD9">
      <w:pPr>
        <w:spacing w:after="0" w:line="240" w:lineRule="auto"/>
        <w:ind w:right="248"/>
        <w:rPr>
          <w:rFonts w:ascii="Times New Roman" w:eastAsia="Times New Roman" w:hAnsi="Times New Roman" w:cs="Times New Roman"/>
          <w:sz w:val="24"/>
          <w:szCs w:val="24"/>
        </w:rPr>
      </w:pPr>
    </w:p>
    <w:p w:rsidR="001D0AB4" w:rsidRPr="006D15F4" w:rsidRDefault="00FF6448" w:rsidP="00877CD9">
      <w:pPr>
        <w:spacing w:after="0" w:line="240" w:lineRule="auto"/>
        <w:ind w:left="510" w:right="248"/>
        <w:jc w:val="center"/>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Υπεβλήθη για την εκπλήρωση μέρους των</w:t>
      </w:r>
    </w:p>
    <w:p w:rsidR="001D0AB4" w:rsidRPr="006D15F4" w:rsidRDefault="00FF6448" w:rsidP="00877CD9">
      <w:pPr>
        <w:spacing w:after="0" w:line="240" w:lineRule="auto"/>
        <w:ind w:left="510" w:right="248"/>
        <w:jc w:val="center"/>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απαιτήσεων για την απόκτηση του</w:t>
      </w:r>
    </w:p>
    <w:p w:rsidR="001D0AB4" w:rsidRPr="006D15F4" w:rsidRDefault="00FF6448" w:rsidP="00877CD9">
      <w:pPr>
        <w:spacing w:after="0" w:line="240" w:lineRule="auto"/>
        <w:ind w:left="510" w:right="248"/>
        <w:jc w:val="center"/>
        <w:rPr>
          <w:rFonts w:ascii="Times New Roman" w:eastAsia="Times New Roman" w:hAnsi="Times New Roman" w:cs="Times New Roman"/>
          <w:b/>
          <w:i/>
          <w:sz w:val="24"/>
          <w:szCs w:val="24"/>
        </w:rPr>
      </w:pPr>
      <w:r w:rsidRPr="006D15F4">
        <w:rPr>
          <w:rFonts w:ascii="Times New Roman" w:eastAsia="Times New Roman" w:hAnsi="Times New Roman" w:cs="Times New Roman"/>
          <w:sz w:val="24"/>
          <w:szCs w:val="24"/>
        </w:rPr>
        <w:t>Μεταπτυχιακού Διπλώματος Ειδίκευσης</w:t>
      </w:r>
    </w:p>
    <w:p w:rsidR="003B012C" w:rsidRPr="003A48A9" w:rsidRDefault="003B012C" w:rsidP="00877CD9">
      <w:pPr>
        <w:spacing w:after="0" w:line="240" w:lineRule="auto"/>
        <w:ind w:right="248"/>
        <w:rPr>
          <w:rFonts w:ascii="Times New Roman" w:eastAsia="Times New Roman" w:hAnsi="Times New Roman" w:cs="Times New Roman"/>
          <w:sz w:val="24"/>
          <w:szCs w:val="24"/>
        </w:rPr>
      </w:pPr>
    </w:p>
    <w:p w:rsidR="003B012C" w:rsidRPr="003A48A9" w:rsidRDefault="003B012C" w:rsidP="00877CD9">
      <w:pPr>
        <w:spacing w:after="0" w:line="240" w:lineRule="auto"/>
        <w:ind w:left="510" w:right="248"/>
        <w:jc w:val="center"/>
        <w:rPr>
          <w:rFonts w:ascii="Times New Roman" w:eastAsia="Times New Roman" w:hAnsi="Times New Roman" w:cs="Times New Roman"/>
          <w:sz w:val="24"/>
          <w:szCs w:val="24"/>
        </w:rPr>
      </w:pPr>
    </w:p>
    <w:p w:rsidR="003B012C" w:rsidRPr="003A48A9" w:rsidRDefault="003B012C" w:rsidP="00877CD9">
      <w:pPr>
        <w:spacing w:after="0" w:line="240" w:lineRule="auto"/>
        <w:ind w:left="510" w:right="248"/>
        <w:jc w:val="center"/>
        <w:rPr>
          <w:rFonts w:ascii="Times New Roman" w:eastAsia="Times New Roman" w:hAnsi="Times New Roman" w:cs="Times New Roman"/>
          <w:sz w:val="24"/>
          <w:szCs w:val="24"/>
        </w:rPr>
      </w:pPr>
    </w:p>
    <w:p w:rsidR="003B012C" w:rsidRPr="003A48A9" w:rsidRDefault="003B012C" w:rsidP="00877CD9">
      <w:pPr>
        <w:spacing w:after="0" w:line="240" w:lineRule="auto"/>
        <w:ind w:left="510" w:right="248"/>
        <w:jc w:val="center"/>
        <w:rPr>
          <w:rFonts w:ascii="Times New Roman" w:eastAsia="Times New Roman" w:hAnsi="Times New Roman" w:cs="Times New Roman"/>
          <w:sz w:val="24"/>
          <w:szCs w:val="24"/>
        </w:rPr>
      </w:pPr>
    </w:p>
    <w:p w:rsidR="001D0AB4" w:rsidRPr="006D15F4" w:rsidRDefault="00FF6448" w:rsidP="00877CD9">
      <w:pPr>
        <w:spacing w:after="0" w:line="240" w:lineRule="auto"/>
        <w:ind w:left="510" w:right="248"/>
        <w:jc w:val="center"/>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Σπάρτη 2016</w:t>
      </w:r>
    </w:p>
    <w:p w:rsidR="001D0AB4" w:rsidRPr="006D15F4" w:rsidRDefault="001D0AB4" w:rsidP="00CF6AA3">
      <w:pPr>
        <w:spacing w:after="0" w:line="240" w:lineRule="auto"/>
        <w:ind w:left="510" w:right="-1361"/>
        <w:jc w:val="both"/>
        <w:rPr>
          <w:rFonts w:ascii="Times New Roman" w:eastAsia="Times New Roman" w:hAnsi="Times New Roman" w:cs="Times New Roman"/>
          <w:sz w:val="24"/>
          <w:szCs w:val="24"/>
        </w:rPr>
      </w:pPr>
    </w:p>
    <w:p w:rsidR="001D0AB4" w:rsidRPr="006D15F4" w:rsidRDefault="001D0AB4" w:rsidP="00CF6AA3">
      <w:pPr>
        <w:spacing w:after="0" w:line="240" w:lineRule="auto"/>
        <w:ind w:left="510" w:right="-1361"/>
        <w:jc w:val="both"/>
        <w:rPr>
          <w:rFonts w:ascii="Times New Roman" w:eastAsia="Times New Roman" w:hAnsi="Times New Roman" w:cs="Times New Roman"/>
          <w:sz w:val="24"/>
          <w:szCs w:val="24"/>
        </w:rPr>
      </w:pPr>
    </w:p>
    <w:p w:rsidR="001D0AB4" w:rsidRPr="006D15F4" w:rsidRDefault="001D0AB4" w:rsidP="00CF6AA3">
      <w:pPr>
        <w:spacing w:after="0" w:line="240" w:lineRule="auto"/>
        <w:ind w:left="510" w:right="-1361"/>
        <w:jc w:val="both"/>
        <w:rPr>
          <w:rFonts w:ascii="Times New Roman" w:eastAsia="Times New Roman" w:hAnsi="Times New Roman" w:cs="Times New Roman"/>
          <w:sz w:val="24"/>
          <w:szCs w:val="24"/>
        </w:rPr>
      </w:pPr>
    </w:p>
    <w:p w:rsidR="001D0AB4" w:rsidRPr="006D15F4" w:rsidRDefault="001D0AB4" w:rsidP="00CF6AA3">
      <w:pPr>
        <w:spacing w:after="0" w:line="240" w:lineRule="auto"/>
        <w:ind w:left="510" w:right="-1361"/>
        <w:jc w:val="both"/>
        <w:rPr>
          <w:rFonts w:ascii="Times New Roman" w:eastAsia="Times New Roman" w:hAnsi="Times New Roman" w:cs="Times New Roman"/>
          <w:sz w:val="24"/>
          <w:szCs w:val="24"/>
        </w:rPr>
      </w:pPr>
    </w:p>
    <w:p w:rsidR="001D0AB4" w:rsidRPr="006D15F4" w:rsidRDefault="001D0AB4" w:rsidP="00CF6AA3">
      <w:pPr>
        <w:spacing w:after="0" w:line="240" w:lineRule="auto"/>
        <w:ind w:left="510" w:right="-1361"/>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26278F" w:rsidRPr="00857627" w:rsidRDefault="0026278F" w:rsidP="00CF6AA3">
      <w:pPr>
        <w:keepNext/>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3A48A9" w:rsidRDefault="001D0AB4" w:rsidP="00CF6AA3">
      <w:pPr>
        <w:spacing w:after="0" w:line="240" w:lineRule="auto"/>
        <w:ind w:right="-2551"/>
        <w:jc w:val="both"/>
        <w:rPr>
          <w:rFonts w:ascii="Times New Roman" w:eastAsia="Times New Roman" w:hAnsi="Times New Roman" w:cs="Times New Roman"/>
          <w:sz w:val="24"/>
          <w:szCs w:val="24"/>
        </w:rPr>
      </w:pPr>
    </w:p>
    <w:p w:rsidR="003B012C" w:rsidRPr="003A48A9" w:rsidRDefault="003B012C" w:rsidP="00CF6AA3">
      <w:pPr>
        <w:spacing w:after="0" w:line="240" w:lineRule="auto"/>
        <w:ind w:right="-2551"/>
        <w:jc w:val="both"/>
        <w:rPr>
          <w:rFonts w:ascii="Times New Roman" w:eastAsia="Times New Roman" w:hAnsi="Times New Roman" w:cs="Times New Roman"/>
          <w:sz w:val="24"/>
          <w:szCs w:val="24"/>
        </w:rPr>
      </w:pPr>
    </w:p>
    <w:p w:rsidR="003B012C" w:rsidRPr="003A48A9" w:rsidRDefault="003B012C" w:rsidP="00CF6AA3">
      <w:pPr>
        <w:spacing w:after="0" w:line="240" w:lineRule="auto"/>
        <w:ind w:right="-2551"/>
        <w:jc w:val="both"/>
        <w:rPr>
          <w:rFonts w:ascii="Times New Roman" w:eastAsia="Times New Roman" w:hAnsi="Times New Roman" w:cs="Times New Roman"/>
          <w:sz w:val="24"/>
          <w:szCs w:val="24"/>
        </w:rPr>
      </w:pPr>
    </w:p>
    <w:p w:rsidR="003B012C" w:rsidRPr="003A48A9" w:rsidRDefault="003B012C" w:rsidP="00CF6AA3">
      <w:pPr>
        <w:spacing w:after="0" w:line="240" w:lineRule="auto"/>
        <w:ind w:right="-2551"/>
        <w:jc w:val="both"/>
        <w:rPr>
          <w:rFonts w:ascii="Times New Roman" w:eastAsia="Times New Roman" w:hAnsi="Times New Roman" w:cs="Times New Roman"/>
          <w:sz w:val="24"/>
          <w:szCs w:val="24"/>
        </w:rPr>
      </w:pPr>
    </w:p>
    <w:p w:rsidR="001D0AB4" w:rsidRPr="006D15F4" w:rsidRDefault="00FF6448" w:rsidP="00CF6AA3">
      <w:pPr>
        <w:spacing w:after="0" w:line="480" w:lineRule="auto"/>
        <w:ind w:right="-2552"/>
        <w:jc w:val="both"/>
        <w:rPr>
          <w:rFonts w:ascii="Times New Roman" w:eastAsia="Arial" w:hAnsi="Times New Roman" w:cs="Times New Roman"/>
          <w:sz w:val="24"/>
          <w:szCs w:val="24"/>
        </w:rPr>
      </w:pPr>
      <w:r w:rsidRPr="006D15F4">
        <w:rPr>
          <w:rFonts w:ascii="Times New Roman" w:eastAsia="Arial" w:hAnsi="Times New Roman" w:cs="Times New Roman"/>
          <w:sz w:val="24"/>
          <w:szCs w:val="24"/>
        </w:rPr>
        <w:t xml:space="preserve">                                               Φλώρου Χριστίνα</w:t>
      </w:r>
    </w:p>
    <w:p w:rsidR="003B012C" w:rsidRPr="003A48A9" w:rsidRDefault="003B012C" w:rsidP="00CF6AA3">
      <w:pPr>
        <w:spacing w:after="0" w:line="480" w:lineRule="auto"/>
        <w:ind w:right="-2552"/>
        <w:jc w:val="both"/>
        <w:rPr>
          <w:rFonts w:ascii="Times New Roman" w:eastAsia="Arial" w:hAnsi="Times New Roman" w:cs="Times New Roman"/>
          <w:sz w:val="24"/>
          <w:szCs w:val="24"/>
        </w:rPr>
      </w:pPr>
    </w:p>
    <w:p w:rsidR="001D0AB4" w:rsidRPr="006D15F4" w:rsidRDefault="00FF6448" w:rsidP="00CF6AA3">
      <w:pPr>
        <w:spacing w:after="0" w:line="480" w:lineRule="auto"/>
        <w:ind w:right="-2552"/>
        <w:jc w:val="both"/>
        <w:rPr>
          <w:rFonts w:ascii="Times New Roman" w:eastAsia="Arial" w:hAnsi="Times New Roman" w:cs="Times New Roman"/>
          <w:sz w:val="24"/>
          <w:szCs w:val="24"/>
        </w:rPr>
      </w:pPr>
      <w:r w:rsidRPr="006D15F4">
        <w:rPr>
          <w:rFonts w:ascii="Times New Roman" w:eastAsia="Arial" w:hAnsi="Times New Roman" w:cs="Times New Roman"/>
          <w:sz w:val="24"/>
          <w:szCs w:val="24"/>
        </w:rPr>
        <w:t xml:space="preserve">                                       ΑLL RIGHTS RESERVED</w:t>
      </w:r>
    </w:p>
    <w:p w:rsidR="001D0AB4" w:rsidRPr="006D15F4" w:rsidRDefault="001D0AB4" w:rsidP="00CF6AA3">
      <w:pPr>
        <w:spacing w:after="0" w:line="480" w:lineRule="auto"/>
        <w:ind w:left="4320" w:right="-2551"/>
        <w:jc w:val="both"/>
        <w:rPr>
          <w:rFonts w:ascii="Times New Roman" w:eastAsia="Arial" w:hAnsi="Times New Roman" w:cs="Times New Roman"/>
          <w:sz w:val="24"/>
          <w:szCs w:val="24"/>
        </w:rPr>
      </w:pPr>
    </w:p>
    <w:p w:rsidR="001D0AB4" w:rsidRPr="006D15F4" w:rsidRDefault="001D0AB4" w:rsidP="00CF6AA3">
      <w:pPr>
        <w:spacing w:after="0" w:line="480" w:lineRule="auto"/>
        <w:ind w:right="-2551"/>
        <w:jc w:val="both"/>
        <w:rPr>
          <w:rFonts w:ascii="Times New Roman" w:eastAsia="Times New Roman" w:hAnsi="Times New Roman" w:cs="Times New Roman"/>
          <w:b/>
          <w:sz w:val="24"/>
          <w:szCs w:val="24"/>
        </w:rPr>
      </w:pPr>
    </w:p>
    <w:p w:rsidR="001D0AB4" w:rsidRPr="006D15F4" w:rsidRDefault="001D0AB4" w:rsidP="00CF6AA3">
      <w:pPr>
        <w:spacing w:after="0" w:line="480" w:lineRule="auto"/>
        <w:ind w:right="-2551"/>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1D0AB4" w:rsidP="00CF6AA3">
      <w:pPr>
        <w:spacing w:after="0" w:line="480" w:lineRule="auto"/>
        <w:jc w:val="both"/>
        <w:rPr>
          <w:rFonts w:ascii="Times New Roman" w:eastAsia="Times New Roman" w:hAnsi="Times New Roman" w:cs="Times New Roman"/>
          <w:b/>
          <w:sz w:val="24"/>
          <w:szCs w:val="24"/>
        </w:rPr>
      </w:pPr>
    </w:p>
    <w:p w:rsidR="001D0AB4" w:rsidRPr="006D15F4" w:rsidRDefault="00FF6448" w:rsidP="00CF6AA3">
      <w:pPr>
        <w:spacing w:after="0" w:line="480" w:lineRule="auto"/>
        <w:jc w:val="both"/>
        <w:rPr>
          <w:rFonts w:ascii="Times New Roman" w:eastAsia="Arial" w:hAnsi="Times New Roman" w:cs="Times New Roman"/>
          <w:sz w:val="24"/>
          <w:szCs w:val="24"/>
        </w:rPr>
      </w:pPr>
      <w:r w:rsidRPr="006D15F4">
        <w:rPr>
          <w:rFonts w:ascii="Times New Roman" w:eastAsia="Times New Roman" w:hAnsi="Times New Roman" w:cs="Times New Roman"/>
          <w:b/>
          <w:sz w:val="24"/>
          <w:szCs w:val="24"/>
        </w:rPr>
        <w:t>Εγκρίθηκε από τα Μέλη της Τριμελούς Εξεταστικής Επιτροπής:</w:t>
      </w:r>
    </w:p>
    <w:p w:rsidR="001D0AB4" w:rsidRPr="006D15F4" w:rsidRDefault="001D0AB4" w:rsidP="00CF6AA3">
      <w:pPr>
        <w:spacing w:after="0" w:line="240" w:lineRule="auto"/>
        <w:jc w:val="both"/>
        <w:rPr>
          <w:rFonts w:ascii="Times New Roman" w:eastAsia="Times New Roman" w:hAnsi="Times New Roman" w:cs="Times New Roman"/>
          <w:sz w:val="24"/>
          <w:szCs w:val="24"/>
        </w:rPr>
      </w:pPr>
    </w:p>
    <w:p w:rsidR="001D0AB4" w:rsidRPr="003A48A9" w:rsidRDefault="001D0AB4" w:rsidP="00CF6AA3">
      <w:pPr>
        <w:spacing w:after="0" w:line="240" w:lineRule="auto"/>
        <w:jc w:val="both"/>
        <w:rPr>
          <w:rFonts w:ascii="Times New Roman" w:eastAsia="Times New Roman" w:hAnsi="Times New Roman" w:cs="Times New Roman"/>
          <w:b/>
          <w:sz w:val="24"/>
          <w:szCs w:val="24"/>
        </w:rPr>
      </w:pPr>
    </w:p>
    <w:p w:rsidR="003B012C" w:rsidRPr="003A48A9" w:rsidRDefault="003B012C" w:rsidP="00CF6AA3">
      <w:pPr>
        <w:spacing w:after="0" w:line="240" w:lineRule="auto"/>
        <w:jc w:val="both"/>
        <w:rPr>
          <w:rFonts w:ascii="Times New Roman" w:eastAsia="Times New Roman" w:hAnsi="Times New Roman" w:cs="Times New Roman"/>
          <w:b/>
          <w:sz w:val="24"/>
          <w:szCs w:val="24"/>
        </w:rPr>
      </w:pPr>
    </w:p>
    <w:p w:rsidR="001D0AB4" w:rsidRPr="003B012C" w:rsidRDefault="00FF6448" w:rsidP="00CF6AA3">
      <w:pPr>
        <w:spacing w:after="0" w:line="24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t>Πρώτος Εξεταστής</w:t>
      </w:r>
      <w:r w:rsidRPr="003B012C">
        <w:rPr>
          <w:rFonts w:ascii="Times New Roman" w:eastAsia="Times New Roman" w:hAnsi="Times New Roman" w:cs="Times New Roman"/>
          <w:b/>
          <w:sz w:val="28"/>
          <w:szCs w:val="28"/>
        </w:rPr>
        <w:tab/>
      </w:r>
      <w:r w:rsidRPr="003B012C">
        <w:rPr>
          <w:rFonts w:ascii="Times New Roman" w:eastAsia="Times New Roman" w:hAnsi="Times New Roman" w:cs="Times New Roman"/>
          <w:sz w:val="28"/>
          <w:szCs w:val="28"/>
        </w:rPr>
        <w:t xml:space="preserve">Τζιαφέρη Στυλιανή Καθηγήτρια Τμήματος               </w:t>
      </w:r>
    </w:p>
    <w:p w:rsidR="001D0AB4" w:rsidRPr="003B012C" w:rsidRDefault="00FF6448" w:rsidP="00CF6AA3">
      <w:pPr>
        <w:spacing w:after="0" w:line="24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t xml:space="preserve">(Επιβλέπων)                   </w:t>
      </w:r>
      <w:r w:rsidR="00353510" w:rsidRPr="003B012C">
        <w:rPr>
          <w:rFonts w:ascii="Times New Roman" w:eastAsia="Times New Roman" w:hAnsi="Times New Roman" w:cs="Times New Roman"/>
          <w:b/>
          <w:sz w:val="28"/>
          <w:szCs w:val="28"/>
        </w:rPr>
        <w:t xml:space="preserve"> </w:t>
      </w:r>
      <w:r w:rsidRPr="003B012C">
        <w:rPr>
          <w:rFonts w:ascii="Times New Roman" w:eastAsia="Times New Roman" w:hAnsi="Times New Roman" w:cs="Times New Roman"/>
          <w:sz w:val="28"/>
          <w:szCs w:val="28"/>
        </w:rPr>
        <w:t>Νοσηλευτικής</w:t>
      </w:r>
      <w:r w:rsidRPr="003B012C">
        <w:rPr>
          <w:rFonts w:ascii="Times New Roman" w:eastAsia="Times New Roman" w:hAnsi="Times New Roman" w:cs="Times New Roman"/>
          <w:b/>
          <w:sz w:val="28"/>
          <w:szCs w:val="28"/>
        </w:rPr>
        <w:tab/>
      </w:r>
    </w:p>
    <w:p w:rsidR="001D0AB4" w:rsidRPr="003B012C" w:rsidRDefault="001D0AB4" w:rsidP="00CF6AA3">
      <w:pPr>
        <w:spacing w:after="0" w:line="240" w:lineRule="auto"/>
        <w:jc w:val="both"/>
        <w:rPr>
          <w:rFonts w:ascii="Times New Roman" w:eastAsia="Times New Roman" w:hAnsi="Times New Roman" w:cs="Times New Roman"/>
          <w:b/>
          <w:sz w:val="28"/>
          <w:szCs w:val="28"/>
        </w:rPr>
      </w:pPr>
    </w:p>
    <w:p w:rsidR="001D0AB4" w:rsidRPr="003B012C" w:rsidRDefault="001D0AB4" w:rsidP="00CF6AA3">
      <w:pPr>
        <w:spacing w:after="0" w:line="240" w:lineRule="auto"/>
        <w:jc w:val="both"/>
        <w:rPr>
          <w:rFonts w:ascii="Times New Roman" w:eastAsia="Times New Roman" w:hAnsi="Times New Roman" w:cs="Times New Roman"/>
          <w:b/>
          <w:sz w:val="28"/>
          <w:szCs w:val="28"/>
        </w:rPr>
      </w:pPr>
    </w:p>
    <w:p w:rsidR="001D0AB4" w:rsidRPr="003B012C" w:rsidRDefault="001D0AB4" w:rsidP="00CF6AA3">
      <w:pPr>
        <w:spacing w:after="0" w:line="240" w:lineRule="auto"/>
        <w:jc w:val="both"/>
        <w:rPr>
          <w:rFonts w:ascii="Times New Roman" w:eastAsia="Times New Roman" w:hAnsi="Times New Roman" w:cs="Times New Roman"/>
          <w:b/>
          <w:sz w:val="28"/>
          <w:szCs w:val="28"/>
        </w:rPr>
      </w:pPr>
    </w:p>
    <w:p w:rsidR="001D0AB4" w:rsidRPr="00830FFA" w:rsidRDefault="00FF6448" w:rsidP="00CF6AA3">
      <w:pPr>
        <w:spacing w:after="0" w:line="24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t>Δεύτερος Εξεταστής</w:t>
      </w:r>
      <w:r w:rsidRPr="003B012C">
        <w:rPr>
          <w:rFonts w:ascii="Times New Roman" w:eastAsia="Times New Roman" w:hAnsi="Times New Roman" w:cs="Times New Roman"/>
          <w:b/>
          <w:sz w:val="28"/>
          <w:szCs w:val="28"/>
        </w:rPr>
        <w:tab/>
      </w:r>
      <w:r w:rsidR="003B012C" w:rsidRPr="003A48A9">
        <w:rPr>
          <w:rFonts w:ascii="Times New Roman" w:eastAsia="Times New Roman" w:hAnsi="Times New Roman" w:cs="Times New Roman"/>
          <w:b/>
          <w:sz w:val="28"/>
          <w:szCs w:val="28"/>
        </w:rPr>
        <w:t xml:space="preserve">  </w:t>
      </w:r>
      <w:proofErr w:type="spellStart"/>
      <w:r w:rsidR="0026278F">
        <w:rPr>
          <w:rFonts w:ascii="Times New Roman" w:eastAsia="Times New Roman" w:hAnsi="Times New Roman" w:cs="Times New Roman"/>
          <w:sz w:val="28"/>
          <w:szCs w:val="28"/>
        </w:rPr>
        <w:t>Πανουτσόπουλος</w:t>
      </w:r>
      <w:proofErr w:type="spellEnd"/>
      <w:r w:rsidR="00830FFA" w:rsidRPr="00830FFA">
        <w:rPr>
          <w:rFonts w:ascii="Times New Roman" w:eastAsia="Times New Roman" w:hAnsi="Times New Roman" w:cs="Times New Roman"/>
          <w:sz w:val="28"/>
          <w:szCs w:val="28"/>
        </w:rPr>
        <w:t xml:space="preserve">  </w:t>
      </w:r>
      <w:r w:rsidR="00830FFA">
        <w:rPr>
          <w:rFonts w:ascii="Times New Roman" w:eastAsia="Times New Roman" w:hAnsi="Times New Roman" w:cs="Times New Roman"/>
          <w:sz w:val="28"/>
          <w:szCs w:val="28"/>
        </w:rPr>
        <w:t>Γεώργιος</w:t>
      </w:r>
    </w:p>
    <w:p w:rsidR="001D0AB4" w:rsidRPr="003B012C" w:rsidRDefault="001D0AB4" w:rsidP="00CF6AA3">
      <w:pPr>
        <w:spacing w:after="0" w:line="240" w:lineRule="auto"/>
        <w:jc w:val="both"/>
        <w:rPr>
          <w:rFonts w:ascii="Times New Roman" w:eastAsia="Times New Roman" w:hAnsi="Times New Roman" w:cs="Times New Roman"/>
          <w:b/>
          <w:sz w:val="28"/>
          <w:szCs w:val="28"/>
        </w:rPr>
      </w:pPr>
    </w:p>
    <w:p w:rsidR="001D0AB4" w:rsidRPr="003B012C" w:rsidRDefault="001D0AB4" w:rsidP="00CF6AA3">
      <w:pPr>
        <w:spacing w:after="0" w:line="240" w:lineRule="auto"/>
        <w:jc w:val="both"/>
        <w:rPr>
          <w:rFonts w:ascii="Times New Roman" w:eastAsia="Times New Roman" w:hAnsi="Times New Roman" w:cs="Times New Roman"/>
          <w:b/>
          <w:sz w:val="28"/>
          <w:szCs w:val="28"/>
        </w:rPr>
      </w:pPr>
    </w:p>
    <w:p w:rsidR="001D0AB4" w:rsidRPr="00830FFA" w:rsidRDefault="001D0AB4" w:rsidP="00CF6AA3">
      <w:pPr>
        <w:spacing w:after="0" w:line="240" w:lineRule="auto"/>
        <w:jc w:val="both"/>
        <w:rPr>
          <w:rFonts w:ascii="Times New Roman" w:eastAsia="Times New Roman" w:hAnsi="Times New Roman" w:cs="Times New Roman"/>
          <w:b/>
          <w:sz w:val="28"/>
          <w:szCs w:val="28"/>
        </w:rPr>
      </w:pPr>
    </w:p>
    <w:p w:rsidR="001D0AB4" w:rsidRPr="003B012C" w:rsidRDefault="00FF6448" w:rsidP="00CF6AA3">
      <w:pPr>
        <w:spacing w:after="0" w:line="240" w:lineRule="auto"/>
        <w:jc w:val="both"/>
        <w:rPr>
          <w:rFonts w:ascii="Times New Roman" w:eastAsia="Times New Roman" w:hAnsi="Times New Roman" w:cs="Times New Roman"/>
          <w:sz w:val="28"/>
          <w:szCs w:val="28"/>
        </w:rPr>
      </w:pPr>
      <w:r w:rsidRPr="00830FFA">
        <w:rPr>
          <w:rFonts w:ascii="Times New Roman" w:eastAsia="Times New Roman" w:hAnsi="Times New Roman" w:cs="Times New Roman"/>
          <w:b/>
          <w:sz w:val="28"/>
          <w:szCs w:val="28"/>
        </w:rPr>
        <w:t>Τρίτος Εξεταστής</w:t>
      </w:r>
      <w:r w:rsidRPr="003B012C">
        <w:rPr>
          <w:rFonts w:ascii="Times New Roman" w:eastAsia="Times New Roman" w:hAnsi="Times New Roman" w:cs="Times New Roman"/>
          <w:sz w:val="28"/>
          <w:szCs w:val="28"/>
        </w:rPr>
        <w:tab/>
        <w:t xml:space="preserve">  </w:t>
      </w:r>
      <w:r w:rsidR="003B012C" w:rsidRPr="003B012C">
        <w:rPr>
          <w:rFonts w:ascii="Times New Roman" w:eastAsia="Times New Roman" w:hAnsi="Times New Roman" w:cs="Times New Roman"/>
          <w:sz w:val="28"/>
          <w:szCs w:val="28"/>
        </w:rPr>
        <w:t xml:space="preserve"> </w:t>
      </w:r>
      <w:r w:rsidR="00830FFA">
        <w:rPr>
          <w:rFonts w:ascii="Times New Roman" w:eastAsia="Times New Roman" w:hAnsi="Times New Roman" w:cs="Times New Roman"/>
          <w:sz w:val="28"/>
          <w:szCs w:val="28"/>
        </w:rPr>
        <w:t xml:space="preserve">         </w:t>
      </w:r>
      <w:hyperlink r:id="rId10" w:history="1">
        <w:r w:rsidR="00830FFA" w:rsidRPr="00830FFA">
          <w:rPr>
            <w:rFonts w:ascii="Times New Roman" w:eastAsia="Times New Roman" w:hAnsi="Times New Roman" w:cs="Times New Roman"/>
            <w:sz w:val="28"/>
            <w:szCs w:val="28"/>
          </w:rPr>
          <w:t>Ανδρέα-</w:t>
        </w:r>
        <w:proofErr w:type="spellStart"/>
        <w:r w:rsidR="00830FFA" w:rsidRPr="00830FFA">
          <w:rPr>
            <w:rFonts w:ascii="Times New Roman" w:eastAsia="Times New Roman" w:hAnsi="Times New Roman" w:cs="Times New Roman"/>
            <w:sz w:val="28"/>
            <w:szCs w:val="28"/>
          </w:rPr>
          <w:t>Παόλα</w:t>
        </w:r>
        <w:proofErr w:type="spellEnd"/>
        <w:r w:rsidR="00830FFA" w:rsidRPr="00830FFA">
          <w:rPr>
            <w:rFonts w:ascii="Times New Roman" w:eastAsia="Times New Roman" w:hAnsi="Times New Roman" w:cs="Times New Roman"/>
            <w:sz w:val="28"/>
            <w:szCs w:val="28"/>
          </w:rPr>
          <w:t xml:space="preserve"> </w:t>
        </w:r>
        <w:proofErr w:type="spellStart"/>
        <w:r w:rsidR="00830FFA" w:rsidRPr="00830FFA">
          <w:rPr>
            <w:rFonts w:ascii="Times New Roman" w:eastAsia="Times New Roman" w:hAnsi="Times New Roman" w:cs="Times New Roman"/>
            <w:sz w:val="28"/>
            <w:szCs w:val="28"/>
          </w:rPr>
          <w:t>Ρόχας</w:t>
        </w:r>
        <w:proofErr w:type="spellEnd"/>
        <w:r w:rsidR="00830FFA" w:rsidRPr="00830FFA">
          <w:rPr>
            <w:rFonts w:ascii="Times New Roman" w:eastAsia="Times New Roman" w:hAnsi="Times New Roman" w:cs="Times New Roman"/>
            <w:sz w:val="28"/>
            <w:szCs w:val="28"/>
          </w:rPr>
          <w:t xml:space="preserve"> Χιλ</w:t>
        </w:r>
      </w:hyperlink>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3A48A9" w:rsidRDefault="001D0AB4" w:rsidP="00CF6AA3">
      <w:pPr>
        <w:spacing w:after="0" w:line="360" w:lineRule="auto"/>
        <w:jc w:val="both"/>
        <w:rPr>
          <w:rFonts w:ascii="Times New Roman" w:eastAsia="Times New Roman" w:hAnsi="Times New Roman" w:cs="Times New Roman"/>
          <w:b/>
          <w:sz w:val="24"/>
          <w:szCs w:val="24"/>
        </w:rPr>
      </w:pPr>
    </w:p>
    <w:p w:rsidR="003B012C" w:rsidRPr="003A48A9" w:rsidRDefault="003B012C" w:rsidP="00CF6AA3">
      <w:pPr>
        <w:spacing w:after="0" w:line="360" w:lineRule="auto"/>
        <w:jc w:val="both"/>
        <w:rPr>
          <w:rFonts w:ascii="Times New Roman" w:eastAsia="Times New Roman" w:hAnsi="Times New Roman" w:cs="Times New Roman"/>
          <w:b/>
          <w:sz w:val="24"/>
          <w:szCs w:val="24"/>
        </w:rPr>
      </w:pPr>
    </w:p>
    <w:p w:rsidR="003B012C" w:rsidRPr="003A48A9" w:rsidRDefault="003B012C" w:rsidP="00CF6AA3">
      <w:pPr>
        <w:spacing w:after="0" w:line="360" w:lineRule="auto"/>
        <w:jc w:val="both"/>
        <w:rPr>
          <w:rFonts w:ascii="Times New Roman" w:eastAsia="Times New Roman" w:hAnsi="Times New Roman" w:cs="Times New Roman"/>
          <w:b/>
          <w:sz w:val="24"/>
          <w:szCs w:val="24"/>
        </w:rPr>
      </w:pPr>
    </w:p>
    <w:p w:rsidR="003B012C" w:rsidRPr="003A48A9" w:rsidRDefault="003B012C" w:rsidP="00CF6AA3">
      <w:pPr>
        <w:spacing w:after="0" w:line="360" w:lineRule="auto"/>
        <w:jc w:val="both"/>
        <w:rPr>
          <w:rFonts w:ascii="Times New Roman" w:eastAsia="Times New Roman" w:hAnsi="Times New Roman" w:cs="Times New Roman"/>
          <w:b/>
          <w:sz w:val="24"/>
          <w:szCs w:val="24"/>
        </w:rPr>
      </w:pPr>
    </w:p>
    <w:p w:rsidR="001D0AB4" w:rsidRPr="003A48A9" w:rsidRDefault="00FF6448" w:rsidP="00CF6AA3">
      <w:pPr>
        <w:spacing w:after="0" w:line="36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t>Ευχαριστίες</w:t>
      </w:r>
    </w:p>
    <w:p w:rsidR="003B012C" w:rsidRPr="003A48A9" w:rsidRDefault="003B012C" w:rsidP="00CF6AA3">
      <w:pPr>
        <w:spacing w:after="0" w:line="360" w:lineRule="auto"/>
        <w:jc w:val="both"/>
        <w:rPr>
          <w:rFonts w:ascii="Times New Roman" w:eastAsia="Times New Roman" w:hAnsi="Times New Roman" w:cs="Times New Roman"/>
          <w:b/>
          <w:sz w:val="28"/>
          <w:szCs w:val="28"/>
        </w:rPr>
      </w:pPr>
    </w:p>
    <w:p w:rsidR="001D0AB4" w:rsidRPr="001901A2" w:rsidRDefault="001D0AB4" w:rsidP="00CF6AA3">
      <w:pPr>
        <w:spacing w:after="0" w:line="360" w:lineRule="auto"/>
        <w:jc w:val="both"/>
        <w:rPr>
          <w:rFonts w:ascii="Times New Roman" w:eastAsia="Times New Roman" w:hAnsi="Times New Roman" w:cs="Times New Roman"/>
          <w:b/>
          <w:sz w:val="24"/>
          <w:szCs w:val="24"/>
        </w:rPr>
      </w:pPr>
    </w:p>
    <w:p w:rsidR="00C870FE" w:rsidRPr="00D4744A" w:rsidRDefault="00FF6448" w:rsidP="00CF6AA3">
      <w:pPr>
        <w:spacing w:after="0" w:line="360" w:lineRule="auto"/>
        <w:ind w:firstLine="720"/>
        <w:jc w:val="both"/>
        <w:rPr>
          <w:rFonts w:ascii="Times New Roman" w:eastAsia="Times New Roman" w:hAnsi="Times New Roman" w:cs="Times New Roman"/>
          <w:sz w:val="24"/>
          <w:szCs w:val="24"/>
        </w:rPr>
      </w:pPr>
      <w:r w:rsidRPr="001901A2">
        <w:rPr>
          <w:rFonts w:ascii="Times New Roman" w:eastAsia="Times New Roman" w:hAnsi="Times New Roman" w:cs="Times New Roman"/>
          <w:sz w:val="24"/>
          <w:szCs w:val="24"/>
        </w:rPr>
        <w:t>Θέλω πραγματ</w:t>
      </w:r>
      <w:r w:rsidR="004A27C7">
        <w:rPr>
          <w:rFonts w:ascii="Times New Roman" w:eastAsia="Times New Roman" w:hAnsi="Times New Roman" w:cs="Times New Roman"/>
          <w:sz w:val="24"/>
          <w:szCs w:val="24"/>
        </w:rPr>
        <w:t xml:space="preserve">ικά να ευχαριστήσω την </w:t>
      </w:r>
      <w:r w:rsidR="00C870FE">
        <w:rPr>
          <w:rFonts w:ascii="Times New Roman" w:eastAsia="Times New Roman" w:hAnsi="Times New Roman" w:cs="Times New Roman"/>
          <w:sz w:val="24"/>
          <w:szCs w:val="24"/>
        </w:rPr>
        <w:t>επιβλέπουσα</w:t>
      </w:r>
      <w:r w:rsidRPr="001901A2">
        <w:rPr>
          <w:rFonts w:ascii="Times New Roman" w:eastAsia="Times New Roman" w:hAnsi="Times New Roman" w:cs="Times New Roman"/>
          <w:sz w:val="24"/>
          <w:szCs w:val="24"/>
        </w:rPr>
        <w:t xml:space="preserve"> καθηγήτρια της μεταπτυχιακής εργασίας μου, κ. Τζιαφέρη Στυλιανή, για την πολύτιμη βοήθεια και καθοδήγησή καθ όλη τη διάρκεια της διπλωματικής μου εργασίας. </w:t>
      </w:r>
      <w:r w:rsidR="00966482">
        <w:rPr>
          <w:rFonts w:ascii="Times New Roman" w:eastAsia="Times New Roman" w:hAnsi="Times New Roman" w:cs="Times New Roman"/>
          <w:sz w:val="24"/>
          <w:szCs w:val="24"/>
          <w:lang w:val="en-US"/>
        </w:rPr>
        <w:t>E</w:t>
      </w:r>
      <w:proofErr w:type="spellStart"/>
      <w:r w:rsidR="004A27C7">
        <w:rPr>
          <w:rFonts w:ascii="Times New Roman" w:eastAsia="Times New Roman" w:hAnsi="Times New Roman" w:cs="Times New Roman"/>
          <w:sz w:val="24"/>
          <w:szCs w:val="24"/>
        </w:rPr>
        <w:t>πίσης</w:t>
      </w:r>
      <w:proofErr w:type="spellEnd"/>
      <w:r w:rsidR="004A27C7">
        <w:rPr>
          <w:rFonts w:ascii="Times New Roman" w:eastAsia="Times New Roman" w:hAnsi="Times New Roman" w:cs="Times New Roman"/>
          <w:sz w:val="24"/>
          <w:szCs w:val="24"/>
        </w:rPr>
        <w:t xml:space="preserve"> και την κ. </w:t>
      </w:r>
      <w:r w:rsidR="00D4744A">
        <w:rPr>
          <w:rFonts w:ascii="Times New Roman" w:eastAsia="Times New Roman" w:hAnsi="Times New Roman" w:cs="Times New Roman"/>
          <w:sz w:val="24"/>
          <w:szCs w:val="24"/>
        </w:rPr>
        <w:t xml:space="preserve">Παναγιώτα </w:t>
      </w:r>
      <w:proofErr w:type="spellStart"/>
      <w:r w:rsidR="004A27C7">
        <w:rPr>
          <w:rFonts w:ascii="Times New Roman" w:eastAsia="Times New Roman" w:hAnsi="Times New Roman" w:cs="Times New Roman"/>
          <w:sz w:val="24"/>
          <w:szCs w:val="24"/>
        </w:rPr>
        <w:t>Σουρτζή</w:t>
      </w:r>
      <w:proofErr w:type="spellEnd"/>
      <w:r w:rsidR="004A27C7">
        <w:rPr>
          <w:rFonts w:ascii="Times New Roman" w:eastAsia="Times New Roman" w:hAnsi="Times New Roman" w:cs="Times New Roman"/>
          <w:sz w:val="24"/>
          <w:szCs w:val="24"/>
        </w:rPr>
        <w:t xml:space="preserve"> </w:t>
      </w:r>
      <w:r w:rsidRPr="001901A2">
        <w:rPr>
          <w:rFonts w:ascii="Times New Roman" w:eastAsia="Times New Roman" w:hAnsi="Times New Roman" w:cs="Times New Roman"/>
          <w:sz w:val="24"/>
          <w:szCs w:val="24"/>
        </w:rPr>
        <w:t>γ</w:t>
      </w:r>
      <w:r w:rsidR="00061280">
        <w:rPr>
          <w:rFonts w:ascii="Times New Roman" w:eastAsia="Times New Roman" w:hAnsi="Times New Roman" w:cs="Times New Roman"/>
          <w:sz w:val="24"/>
          <w:szCs w:val="24"/>
        </w:rPr>
        <w:t xml:space="preserve">ια τις πολύτιμες υποδείξεις </w:t>
      </w:r>
      <w:r w:rsidR="004A27C7">
        <w:rPr>
          <w:rFonts w:ascii="Times New Roman" w:eastAsia="Times New Roman" w:hAnsi="Times New Roman" w:cs="Times New Roman"/>
          <w:sz w:val="24"/>
          <w:szCs w:val="24"/>
        </w:rPr>
        <w:t>της καθώς</w:t>
      </w:r>
      <w:r w:rsidR="00061280">
        <w:rPr>
          <w:rFonts w:ascii="Times New Roman" w:eastAsia="Times New Roman" w:hAnsi="Times New Roman" w:cs="Times New Roman"/>
          <w:sz w:val="24"/>
          <w:szCs w:val="24"/>
        </w:rPr>
        <w:t xml:space="preserve"> και την κ. Φωτεινή </w:t>
      </w:r>
      <w:proofErr w:type="spellStart"/>
      <w:r w:rsidR="00061280">
        <w:rPr>
          <w:rFonts w:ascii="Times New Roman" w:eastAsia="Times New Roman" w:hAnsi="Times New Roman" w:cs="Times New Roman"/>
          <w:sz w:val="24"/>
          <w:szCs w:val="24"/>
        </w:rPr>
        <w:t>Τολίκα</w:t>
      </w:r>
      <w:proofErr w:type="spellEnd"/>
      <w:r w:rsidRPr="001901A2">
        <w:rPr>
          <w:rFonts w:ascii="Times New Roman" w:eastAsia="Times New Roman" w:hAnsi="Times New Roman" w:cs="Times New Roman"/>
          <w:sz w:val="24"/>
          <w:szCs w:val="24"/>
        </w:rPr>
        <w:t xml:space="preserve"> </w:t>
      </w:r>
    </w:p>
    <w:p w:rsidR="001D0AB4" w:rsidRPr="001901A2" w:rsidRDefault="00FF6448" w:rsidP="00CF6AA3">
      <w:pPr>
        <w:spacing w:after="0" w:line="360" w:lineRule="auto"/>
        <w:ind w:firstLine="720"/>
        <w:jc w:val="both"/>
        <w:rPr>
          <w:rFonts w:ascii="Times New Roman" w:eastAsia="Times New Roman" w:hAnsi="Times New Roman" w:cs="Times New Roman"/>
          <w:sz w:val="24"/>
          <w:szCs w:val="24"/>
        </w:rPr>
      </w:pPr>
      <w:r w:rsidRPr="001901A2">
        <w:rPr>
          <w:rFonts w:ascii="Times New Roman" w:eastAsia="Times New Roman" w:hAnsi="Times New Roman" w:cs="Times New Roman"/>
          <w:sz w:val="24"/>
          <w:szCs w:val="24"/>
        </w:rPr>
        <w:t xml:space="preserve">Οφείλω ευχαριστίες στην προϊσταμένη του τμήματος της ουρολογικής κλινικής του Γενικού Νοσοκομείου Σπάρτης, κ. Χανιά Μαρία για την ηθική υποστήριξή της. Επίσης, ευχαριστώ την αδερφή μου, Φλώρου Ειρήνη, για την κατανόησή της, ιδιαίτερα όλους τους μήνες της προσπάθειάς μου. </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Πάνω απ’ όλα, είμαι ευγνώμων στους γονείς μου, Παναγιώτη και Παναγιώτα Φλώρου για την ολόψυχη αγάπη και υποστήριξή τους όλα αυτά τα χρόνια και οφείλω να τους αφιερώσω αυτήν την μεταπτυχιακή εργασία.</w:t>
      </w:r>
    </w:p>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353510" w:rsidRPr="006D15F4" w:rsidRDefault="00353510" w:rsidP="00CF6AA3">
      <w:pPr>
        <w:spacing w:after="0" w:line="360" w:lineRule="auto"/>
        <w:jc w:val="both"/>
        <w:rPr>
          <w:rFonts w:ascii="Times New Roman" w:eastAsia="Times New Roman" w:hAnsi="Times New Roman" w:cs="Times New Roman"/>
          <w:sz w:val="24"/>
          <w:szCs w:val="24"/>
        </w:rPr>
      </w:pPr>
    </w:p>
    <w:p w:rsidR="00353510" w:rsidRPr="006D15F4" w:rsidRDefault="00353510"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Φλώρου Χριστίνα</w:t>
      </w: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D4744A" w:rsidRDefault="001D0AB4" w:rsidP="00CF6AA3">
      <w:pPr>
        <w:spacing w:after="0" w:line="360" w:lineRule="auto"/>
        <w:jc w:val="both"/>
        <w:rPr>
          <w:rFonts w:ascii="Times New Roman" w:eastAsia="Times New Roman" w:hAnsi="Times New Roman" w:cs="Times New Roman"/>
          <w:b/>
          <w:sz w:val="24"/>
          <w:szCs w:val="24"/>
        </w:rPr>
      </w:pPr>
    </w:p>
    <w:p w:rsidR="00C870FE" w:rsidRPr="00D4744A" w:rsidRDefault="00C870FE"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353510" w:rsidRPr="006D15F4" w:rsidRDefault="00353510"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Περίληψη</w:t>
      </w:r>
    </w:p>
    <w:p w:rsidR="004A27C7" w:rsidRPr="006D15F4" w:rsidRDefault="004A27C7" w:rsidP="00CF6AA3">
      <w:pPr>
        <w:spacing w:after="0" w:line="360" w:lineRule="auto"/>
        <w:jc w:val="both"/>
        <w:rPr>
          <w:rFonts w:ascii="Times New Roman" w:eastAsia="Times New Roman" w:hAnsi="Times New Roman" w:cs="Times New Roman"/>
          <w:b/>
          <w:sz w:val="24"/>
          <w:szCs w:val="24"/>
        </w:rPr>
      </w:pPr>
    </w:p>
    <w:p w:rsidR="004A27C7" w:rsidRDefault="004A27C7"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Σκοπός της παρούσας εργασίας </w:t>
      </w:r>
      <w:r>
        <w:rPr>
          <w:rFonts w:ascii="Times New Roman" w:eastAsia="Times New Roman" w:hAnsi="Times New Roman" w:cs="Times New Roman"/>
          <w:sz w:val="24"/>
          <w:szCs w:val="24"/>
        </w:rPr>
        <w:t>ήταν η</w:t>
      </w:r>
      <w:r w:rsidRPr="006D15F4">
        <w:rPr>
          <w:rFonts w:ascii="Times New Roman" w:eastAsia="Times New Roman" w:hAnsi="Times New Roman" w:cs="Times New Roman"/>
          <w:sz w:val="24"/>
          <w:szCs w:val="24"/>
        </w:rPr>
        <w:t xml:space="preserve"> αξιολ</w:t>
      </w:r>
      <w:r>
        <w:rPr>
          <w:rFonts w:ascii="Times New Roman" w:eastAsia="Times New Roman" w:hAnsi="Times New Roman" w:cs="Times New Roman"/>
          <w:sz w:val="24"/>
          <w:szCs w:val="24"/>
        </w:rPr>
        <w:t xml:space="preserve">όγηση </w:t>
      </w:r>
      <w:r w:rsidRPr="006D15F4">
        <w:rPr>
          <w:rFonts w:ascii="Times New Roman" w:eastAsia="Times New Roman" w:hAnsi="Times New Roman" w:cs="Times New Roman"/>
          <w:sz w:val="24"/>
          <w:szCs w:val="24"/>
        </w:rPr>
        <w:t>επ</w:t>
      </w:r>
      <w:r>
        <w:rPr>
          <w:rFonts w:ascii="Times New Roman" w:eastAsia="Times New Roman" w:hAnsi="Times New Roman" w:cs="Times New Roman"/>
          <w:sz w:val="24"/>
          <w:szCs w:val="24"/>
        </w:rPr>
        <w:t>ιπέδου</w:t>
      </w:r>
      <w:r w:rsidRPr="006D15F4">
        <w:rPr>
          <w:rFonts w:ascii="Times New Roman" w:eastAsia="Times New Roman" w:hAnsi="Times New Roman" w:cs="Times New Roman"/>
          <w:sz w:val="24"/>
          <w:szCs w:val="24"/>
        </w:rPr>
        <w:t xml:space="preserve"> των γνώσεων </w:t>
      </w:r>
      <w:r>
        <w:rPr>
          <w:rFonts w:ascii="Times New Roman" w:eastAsia="Times New Roman" w:hAnsi="Times New Roman" w:cs="Times New Roman"/>
          <w:sz w:val="24"/>
          <w:szCs w:val="24"/>
        </w:rPr>
        <w:t xml:space="preserve">προπτυχιακών </w:t>
      </w:r>
      <w:r w:rsidRPr="006D15F4">
        <w:rPr>
          <w:rFonts w:ascii="Times New Roman" w:eastAsia="Times New Roman" w:hAnsi="Times New Roman" w:cs="Times New Roman"/>
          <w:sz w:val="24"/>
          <w:szCs w:val="24"/>
        </w:rPr>
        <w:t xml:space="preserve">φοιτητών </w:t>
      </w:r>
      <w:r>
        <w:rPr>
          <w:rFonts w:ascii="Times New Roman" w:eastAsia="Times New Roman" w:hAnsi="Times New Roman" w:cs="Times New Roman"/>
          <w:sz w:val="24"/>
          <w:szCs w:val="24"/>
        </w:rPr>
        <w:t xml:space="preserve">νοσηλευτικής πανεπιστημιακού επιπέδου </w:t>
      </w:r>
      <w:r w:rsidRPr="006D15F4">
        <w:rPr>
          <w:rFonts w:ascii="Times New Roman" w:eastAsia="Times New Roman" w:hAnsi="Times New Roman" w:cs="Times New Roman"/>
          <w:sz w:val="24"/>
          <w:szCs w:val="24"/>
        </w:rPr>
        <w:t>σε θέματα  επαγγελματικής υγείας.</w:t>
      </w:r>
    </w:p>
    <w:p w:rsidR="00353510" w:rsidRDefault="0022685A" w:rsidP="00CF6AA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Μελετήθηκαν </w:t>
      </w:r>
      <w:r w:rsidR="00FF6448" w:rsidRPr="006D15F4">
        <w:rPr>
          <w:rFonts w:ascii="Times New Roman" w:eastAsia="Times New Roman" w:hAnsi="Times New Roman" w:cs="Times New Roman"/>
          <w:sz w:val="24"/>
          <w:szCs w:val="24"/>
        </w:rPr>
        <w:t xml:space="preserve">οι γνώσεις, οι αντιλήψεις και οι πεποιθήσεις </w:t>
      </w:r>
      <w:r w:rsidR="00833488">
        <w:rPr>
          <w:rFonts w:ascii="Times New Roman" w:eastAsia="Times New Roman" w:hAnsi="Times New Roman" w:cs="Times New Roman"/>
          <w:sz w:val="24"/>
          <w:szCs w:val="24"/>
        </w:rPr>
        <w:t>προπτυχιακών φοιτητών νοσηλευτικής</w:t>
      </w:r>
      <w:r w:rsidR="00FF6448" w:rsidRPr="006D15F4">
        <w:rPr>
          <w:rFonts w:ascii="Times New Roman" w:eastAsia="Times New Roman" w:hAnsi="Times New Roman" w:cs="Times New Roman"/>
          <w:sz w:val="24"/>
          <w:szCs w:val="24"/>
        </w:rPr>
        <w:t xml:space="preserve"> όσον αφορά την επαγγελματική της υγείας</w:t>
      </w:r>
      <w:r w:rsidR="007C41FC">
        <w:rPr>
          <w:rFonts w:ascii="Times New Roman" w:eastAsia="Times New Roman" w:hAnsi="Times New Roman" w:cs="Times New Roman"/>
          <w:sz w:val="24"/>
          <w:szCs w:val="24"/>
        </w:rPr>
        <w:t>/</w:t>
      </w:r>
      <w:r w:rsidR="00FF6448" w:rsidRPr="006D15F4">
        <w:rPr>
          <w:rFonts w:ascii="Times New Roman" w:eastAsia="Times New Roman" w:hAnsi="Times New Roman" w:cs="Times New Roman"/>
          <w:sz w:val="24"/>
          <w:szCs w:val="24"/>
        </w:rPr>
        <w:t>υγιεινή της εργασίας (</w:t>
      </w:r>
      <w:proofErr w:type="spellStart"/>
      <w:r w:rsidR="00FF6448" w:rsidRPr="006D15F4">
        <w:rPr>
          <w:rFonts w:ascii="Times New Roman" w:eastAsia="Times New Roman" w:hAnsi="Times New Roman" w:cs="Times New Roman"/>
          <w:sz w:val="24"/>
          <w:szCs w:val="24"/>
        </w:rPr>
        <w:t>occupational</w:t>
      </w:r>
      <w:proofErr w:type="spellEnd"/>
      <w:r w:rsidR="00FF6448" w:rsidRPr="006D15F4">
        <w:rPr>
          <w:rFonts w:ascii="Times New Roman" w:eastAsia="Times New Roman" w:hAnsi="Times New Roman" w:cs="Times New Roman"/>
          <w:sz w:val="24"/>
          <w:szCs w:val="24"/>
        </w:rPr>
        <w:t xml:space="preserve"> </w:t>
      </w:r>
      <w:proofErr w:type="spellStart"/>
      <w:r w:rsidR="00FF6448" w:rsidRPr="006D15F4">
        <w:rPr>
          <w:rFonts w:ascii="Times New Roman" w:eastAsia="Times New Roman" w:hAnsi="Times New Roman" w:cs="Times New Roman"/>
          <w:sz w:val="24"/>
          <w:szCs w:val="24"/>
        </w:rPr>
        <w:t>health</w:t>
      </w:r>
      <w:proofErr w:type="spellEnd"/>
      <w:r w:rsidR="00FF6448" w:rsidRPr="006D15F4">
        <w:rPr>
          <w:rFonts w:ascii="Times New Roman" w:eastAsia="Times New Roman" w:hAnsi="Times New Roman" w:cs="Times New Roman"/>
          <w:sz w:val="24"/>
          <w:szCs w:val="24"/>
        </w:rPr>
        <w:t>) και</w:t>
      </w:r>
      <w:r w:rsidR="00833488">
        <w:rPr>
          <w:rFonts w:ascii="Times New Roman" w:eastAsia="Times New Roman" w:hAnsi="Times New Roman" w:cs="Times New Roman"/>
          <w:sz w:val="24"/>
          <w:szCs w:val="24"/>
        </w:rPr>
        <w:t xml:space="preserve"> έγιναν</w:t>
      </w:r>
      <w:r w:rsidR="00FF6448" w:rsidRPr="006D15F4">
        <w:rPr>
          <w:rFonts w:ascii="Times New Roman" w:eastAsia="Times New Roman" w:hAnsi="Times New Roman" w:cs="Times New Roman"/>
          <w:sz w:val="24"/>
          <w:szCs w:val="24"/>
        </w:rPr>
        <w:t xml:space="preserve"> προτάσεις για τη βελτίωση του επιπέδου εκπαίδευσης των φοιτητών.</w:t>
      </w:r>
    </w:p>
    <w:p w:rsidR="0095732D"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Υλικό και μέθοδος: Η εργασία  αποτελείται από δύο μέρη. Στο πρώτο σκέλος έγινε βιβλιογραφική έρευνα στην ελληνική και την αγγλική γλώσσα με  λέξεις κλειδιά που σχετίζονται με την υγιεινή της εργασίας και τον τομέα της υγείας. </w:t>
      </w:r>
      <w:r w:rsidR="0095732D" w:rsidRPr="006D15F4">
        <w:rPr>
          <w:rFonts w:ascii="Times New Roman" w:eastAsia="Times New Roman" w:hAnsi="Times New Roman" w:cs="Times New Roman"/>
          <w:sz w:val="24"/>
          <w:szCs w:val="24"/>
        </w:rPr>
        <w:t>Λέξεις κλειδιά: επαγγελματική της υγείας, φοιτητές, μετρά ατομικής προστασίας, υγιεινή της εργασίας, εκπαίδευση.</w:t>
      </w:r>
    </w:p>
    <w:p w:rsidR="0095732D"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 δεύτερο σκέλος δημιουργήθηκε και δοκιμάστηκε </w:t>
      </w:r>
      <w:r w:rsidR="00425368">
        <w:rPr>
          <w:rFonts w:ascii="Times New Roman" w:eastAsia="Times New Roman" w:hAnsi="Times New Roman" w:cs="Times New Roman"/>
          <w:sz w:val="24"/>
          <w:szCs w:val="24"/>
        </w:rPr>
        <w:t xml:space="preserve">πιλοτικά </w:t>
      </w:r>
      <w:r w:rsidRPr="006D15F4">
        <w:rPr>
          <w:rFonts w:ascii="Times New Roman" w:eastAsia="Times New Roman" w:hAnsi="Times New Roman" w:cs="Times New Roman"/>
          <w:sz w:val="24"/>
          <w:szCs w:val="24"/>
        </w:rPr>
        <w:t>ένα εργαλείο (ερωτηματολόγιο) και έγινε διανομή των ερωτηματολογίων σ</w:t>
      </w:r>
      <w:r w:rsidR="00425499">
        <w:rPr>
          <w:rFonts w:ascii="Times New Roman" w:eastAsia="Times New Roman" w:hAnsi="Times New Roman" w:cs="Times New Roman"/>
          <w:sz w:val="24"/>
          <w:szCs w:val="24"/>
        </w:rPr>
        <w:t>το</w:t>
      </w:r>
      <w:r w:rsidRPr="006D15F4">
        <w:rPr>
          <w:rFonts w:ascii="Times New Roman" w:eastAsia="Times New Roman" w:hAnsi="Times New Roman" w:cs="Times New Roman"/>
          <w:sz w:val="24"/>
          <w:szCs w:val="24"/>
        </w:rPr>
        <w:t xml:space="preserve"> σύνολο των φοιτητών που παρακολουθούν το μάθημα της υγιεινής εργασίας και το μάθημα της κοινοτικής νοσηλευτικής. Τα ερωτηματολόγια διενεμήθησαν σ</w:t>
      </w:r>
      <w:r w:rsidR="00425368">
        <w:rPr>
          <w:rFonts w:ascii="Times New Roman" w:eastAsia="Times New Roman" w:hAnsi="Times New Roman" w:cs="Times New Roman"/>
          <w:sz w:val="24"/>
          <w:szCs w:val="24"/>
        </w:rPr>
        <w:t xml:space="preserve">το ένα από τα 2 </w:t>
      </w:r>
      <w:r w:rsidR="003875E7">
        <w:rPr>
          <w:rFonts w:ascii="Times New Roman" w:eastAsia="Times New Roman" w:hAnsi="Times New Roman" w:cs="Times New Roman"/>
          <w:sz w:val="24"/>
          <w:szCs w:val="24"/>
        </w:rPr>
        <w:t xml:space="preserve">ελληνικά, </w:t>
      </w:r>
      <w:r w:rsidR="00425368">
        <w:rPr>
          <w:rFonts w:ascii="Times New Roman" w:eastAsia="Times New Roman" w:hAnsi="Times New Roman" w:cs="Times New Roman"/>
          <w:sz w:val="24"/>
          <w:szCs w:val="24"/>
        </w:rPr>
        <w:t xml:space="preserve">πανεπιστημιακά τμήματα </w:t>
      </w:r>
      <w:r w:rsidRPr="006D15F4">
        <w:rPr>
          <w:rFonts w:ascii="Times New Roman" w:eastAsia="Times New Roman" w:hAnsi="Times New Roman" w:cs="Times New Roman"/>
          <w:sz w:val="24"/>
          <w:szCs w:val="24"/>
        </w:rPr>
        <w:t>νοσηλευτικής,</w:t>
      </w:r>
      <w:r w:rsidR="0095732D">
        <w:rPr>
          <w:rFonts w:ascii="Times New Roman" w:eastAsia="Times New Roman" w:hAnsi="Times New Roman" w:cs="Times New Roman"/>
          <w:sz w:val="24"/>
          <w:szCs w:val="24"/>
        </w:rPr>
        <w:t xml:space="preserve"> </w:t>
      </w:r>
      <w:r w:rsidR="00425368">
        <w:rPr>
          <w:rFonts w:ascii="Times New Roman" w:eastAsia="Times New Roman" w:hAnsi="Times New Roman" w:cs="Times New Roman"/>
          <w:sz w:val="24"/>
          <w:szCs w:val="24"/>
        </w:rPr>
        <w:t xml:space="preserve">και ακολούθησε </w:t>
      </w:r>
      <w:r w:rsidRPr="006D15F4">
        <w:rPr>
          <w:rFonts w:ascii="Times New Roman" w:eastAsia="Times New Roman" w:hAnsi="Times New Roman" w:cs="Times New Roman"/>
          <w:sz w:val="24"/>
          <w:szCs w:val="24"/>
        </w:rPr>
        <w:t>περιγραφική και επαγωγική στατιστική ανάλυση για εξαγωγή συμπερασμάτων της έρευνας.</w:t>
      </w:r>
      <w:r w:rsidR="00425499" w:rsidRPr="00425499">
        <w:rPr>
          <w:rFonts w:ascii="Times New Roman" w:eastAsia="Times New Roman" w:hAnsi="Times New Roman" w:cs="Times New Roman"/>
          <w:sz w:val="24"/>
          <w:szCs w:val="24"/>
        </w:rPr>
        <w:t xml:space="preserve"> </w:t>
      </w:r>
      <w:r w:rsidR="00425499" w:rsidRPr="006D15F4">
        <w:rPr>
          <w:rFonts w:ascii="Times New Roman" w:eastAsia="Times New Roman" w:hAnsi="Times New Roman" w:cs="Times New Roman"/>
          <w:sz w:val="24"/>
          <w:szCs w:val="24"/>
        </w:rPr>
        <w:t xml:space="preserve">Ο συντελεστής αξιοπιστίας a του </w:t>
      </w:r>
      <w:proofErr w:type="spellStart"/>
      <w:r w:rsidR="00425499" w:rsidRPr="006D15F4">
        <w:rPr>
          <w:rFonts w:ascii="Times New Roman" w:eastAsia="Times New Roman" w:hAnsi="Times New Roman" w:cs="Times New Roman"/>
          <w:sz w:val="24"/>
          <w:szCs w:val="24"/>
        </w:rPr>
        <w:t>Cronbach</w:t>
      </w:r>
      <w:proofErr w:type="spellEnd"/>
      <w:r w:rsidR="00425499" w:rsidRPr="006D15F4">
        <w:rPr>
          <w:rFonts w:ascii="Times New Roman" w:eastAsia="Times New Roman" w:hAnsi="Times New Roman" w:cs="Times New Roman"/>
          <w:sz w:val="24"/>
          <w:szCs w:val="24"/>
        </w:rPr>
        <w:t xml:space="preserve"> ήταν 0,81, άνω του</w:t>
      </w:r>
      <w:r w:rsidR="0022685A">
        <w:rPr>
          <w:rFonts w:ascii="Times New Roman" w:eastAsia="Times New Roman" w:hAnsi="Times New Roman" w:cs="Times New Roman"/>
          <w:sz w:val="24"/>
          <w:szCs w:val="24"/>
        </w:rPr>
        <w:t xml:space="preserve"> αποδεκτού ορίου(0.7)</w:t>
      </w:r>
      <w:r w:rsidR="00BD4C0E">
        <w:rPr>
          <w:rFonts w:ascii="Times New Roman" w:eastAsia="Times New Roman" w:hAnsi="Times New Roman" w:cs="Times New Roman"/>
          <w:sz w:val="24"/>
          <w:szCs w:val="24"/>
        </w:rPr>
        <w:t>, που σημαίνει ότι το εργαλείο είναι αξιόπιστο και δύναται να χρησιμοποιηθεί περαιτέρω.</w:t>
      </w:r>
    </w:p>
    <w:p w:rsidR="0022685A" w:rsidRPr="0022685A" w:rsidRDefault="0022685A" w:rsidP="00CF6AA3">
      <w:pPr>
        <w:spacing w:after="0" w:line="360" w:lineRule="auto"/>
        <w:ind w:firstLine="720"/>
        <w:jc w:val="both"/>
        <w:rPr>
          <w:rFonts w:ascii="Times New Roman" w:eastAsia="Calibri" w:hAnsi="Times New Roman" w:cs="Times New Roman"/>
          <w:color w:val="000000"/>
          <w:sz w:val="24"/>
          <w:szCs w:val="24"/>
        </w:rPr>
      </w:pPr>
      <w:r>
        <w:rPr>
          <w:rFonts w:ascii="Times New Roman" w:eastAsia="Times New Roman" w:hAnsi="Times New Roman" w:cs="Times New Roman"/>
          <w:sz w:val="24"/>
          <w:szCs w:val="24"/>
        </w:rPr>
        <w:t>Αποτελέσματα: Η παρακολούθηση του μαθήματος</w:t>
      </w:r>
      <w:r w:rsidRPr="006D15F4">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της </w:t>
      </w:r>
      <w:r w:rsidRPr="006D15F4">
        <w:rPr>
          <w:rFonts w:ascii="Times New Roman" w:eastAsia="Times New Roman" w:hAnsi="Times New Roman" w:cs="Times New Roman"/>
          <w:color w:val="000000"/>
          <w:sz w:val="24"/>
          <w:szCs w:val="24"/>
        </w:rPr>
        <w:t xml:space="preserve">Υγιεινή της Εργασίας και το έτος φοίτησης σχετίζονται ανεξάρτητα με τη βαθμολογία γνώσεων. </w:t>
      </w:r>
      <w:r w:rsidRPr="006D15F4">
        <w:rPr>
          <w:rFonts w:ascii="Times New Roman" w:eastAsia="Calibri" w:hAnsi="Times New Roman" w:cs="Times New Roman"/>
          <w:color w:val="000000"/>
          <w:sz w:val="24"/>
          <w:szCs w:val="24"/>
        </w:rPr>
        <w:t>Οι φοιτητές που είχαν παρακολουθήσει το κατ' επιλογήν υποχρεωτικό μάθημα Υγιεινή της Εργασίας είχαν σημαντικά υψηλότερη βαθμολογία, που υποδηλώνει περισσότερη γνώση, σε σύγκριση με τους φοιτητές που δεν το είχαν παρακολουθήσει.</w:t>
      </w:r>
    </w:p>
    <w:p w:rsidR="006B3BD2" w:rsidRPr="003C48F5"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Συμπεράσματα: το επίπεδο των προπτυχιακών φοιτητών του </w:t>
      </w:r>
      <w:r w:rsidR="00425368">
        <w:rPr>
          <w:rFonts w:ascii="Times New Roman" w:eastAsia="Times New Roman" w:hAnsi="Times New Roman" w:cs="Times New Roman"/>
          <w:sz w:val="24"/>
          <w:szCs w:val="24"/>
        </w:rPr>
        <w:t xml:space="preserve">τμήματος </w:t>
      </w:r>
      <w:r w:rsidRPr="006D15F4">
        <w:rPr>
          <w:rFonts w:ascii="Times New Roman" w:eastAsia="Times New Roman" w:hAnsi="Times New Roman" w:cs="Times New Roman"/>
          <w:sz w:val="24"/>
          <w:szCs w:val="24"/>
        </w:rPr>
        <w:t xml:space="preserve"> νοσηλευτικής είναι υψηλό. </w:t>
      </w:r>
      <w:r w:rsidR="00425368">
        <w:rPr>
          <w:rFonts w:ascii="Times New Roman" w:eastAsia="Times New Roman" w:hAnsi="Times New Roman" w:cs="Times New Roman"/>
          <w:sz w:val="24"/>
          <w:szCs w:val="24"/>
        </w:rPr>
        <w:t>Επίσης,</w:t>
      </w:r>
      <w:r w:rsidRPr="006D15F4">
        <w:rPr>
          <w:rFonts w:ascii="Times New Roman" w:eastAsia="Times New Roman" w:hAnsi="Times New Roman" w:cs="Times New Roman"/>
          <w:sz w:val="24"/>
          <w:szCs w:val="24"/>
        </w:rPr>
        <w:t xml:space="preserve"> όσοι είχαν ήδη παρακολουθήσει το μάθημα της υγιεινής της εργασίας το επίπεδο τους ήταν ακόμα πιο υψηλό σε σχέση με όσους δεν το είχαν παρακολουθήσει.  </w:t>
      </w:r>
    </w:p>
    <w:p w:rsidR="001167A4" w:rsidRPr="003C48F5" w:rsidRDefault="001167A4" w:rsidP="00CF6AA3">
      <w:pPr>
        <w:spacing w:after="0" w:line="360" w:lineRule="auto"/>
        <w:ind w:firstLine="720"/>
        <w:jc w:val="both"/>
        <w:rPr>
          <w:rFonts w:ascii="Times New Roman" w:eastAsia="Times New Roman" w:hAnsi="Times New Roman" w:cs="Times New Roman"/>
          <w:sz w:val="24"/>
          <w:szCs w:val="24"/>
        </w:rPr>
      </w:pPr>
    </w:p>
    <w:p w:rsidR="001D0AB4" w:rsidRPr="001167A4" w:rsidRDefault="00FF6448" w:rsidP="00CF6AA3">
      <w:pPr>
        <w:spacing w:after="0" w:line="360" w:lineRule="auto"/>
        <w:jc w:val="both"/>
        <w:rPr>
          <w:rFonts w:ascii="Times New Roman" w:eastAsia="Times New Roman" w:hAnsi="Times New Roman" w:cs="Times New Roman"/>
          <w:b/>
          <w:sz w:val="28"/>
          <w:szCs w:val="28"/>
          <w:lang w:val="en-US"/>
        </w:rPr>
      </w:pPr>
      <w:r w:rsidRPr="003C48F5">
        <w:rPr>
          <w:rFonts w:ascii="Times New Roman" w:eastAsia="Times New Roman" w:hAnsi="Times New Roman" w:cs="Times New Roman"/>
          <w:b/>
          <w:sz w:val="28"/>
          <w:szCs w:val="28"/>
          <w:lang w:val="en-US"/>
        </w:rPr>
        <w:t>Abstract</w:t>
      </w:r>
    </w:p>
    <w:p w:rsidR="001167A4" w:rsidRPr="001167A4" w:rsidRDefault="001167A4" w:rsidP="00CF6AA3">
      <w:pPr>
        <w:spacing w:after="0" w:line="360" w:lineRule="auto"/>
        <w:jc w:val="both"/>
        <w:rPr>
          <w:rFonts w:ascii="Times New Roman" w:eastAsia="Times New Roman" w:hAnsi="Times New Roman" w:cs="Times New Roman"/>
          <w:b/>
          <w:sz w:val="24"/>
          <w:szCs w:val="24"/>
          <w:lang w:val="en-US"/>
        </w:rPr>
      </w:pPr>
    </w:p>
    <w:p w:rsidR="001167A4" w:rsidRPr="001167A4" w:rsidRDefault="001167A4" w:rsidP="00CF6AA3">
      <w:pPr>
        <w:spacing w:after="0" w:line="360" w:lineRule="auto"/>
        <w:ind w:firstLine="720"/>
        <w:jc w:val="both"/>
        <w:rPr>
          <w:rFonts w:ascii="Times New Roman" w:eastAsia="Times New Roman" w:hAnsi="Times New Roman" w:cs="Times New Roman"/>
          <w:sz w:val="24"/>
          <w:szCs w:val="24"/>
          <w:lang w:val="en-GB"/>
        </w:rPr>
      </w:pPr>
      <w:r w:rsidRPr="001167A4">
        <w:rPr>
          <w:rFonts w:ascii="Times New Roman" w:eastAsia="Times New Roman" w:hAnsi="Times New Roman" w:cs="Times New Roman"/>
          <w:sz w:val="24"/>
          <w:szCs w:val="24"/>
          <w:lang w:val="en-GB"/>
        </w:rPr>
        <w:t>The aim of the present study was the assessment of the level of knowledge of undergraduate nursing students, at university level, on professional health issues.</w:t>
      </w:r>
    </w:p>
    <w:p w:rsidR="001167A4" w:rsidRPr="001167A4" w:rsidRDefault="001167A4" w:rsidP="00CF6AA3">
      <w:pPr>
        <w:spacing w:after="0" w:line="360" w:lineRule="auto"/>
        <w:ind w:firstLine="720"/>
        <w:jc w:val="both"/>
        <w:rPr>
          <w:rFonts w:ascii="Times New Roman" w:eastAsia="Times New Roman" w:hAnsi="Times New Roman" w:cs="Times New Roman"/>
          <w:sz w:val="24"/>
          <w:szCs w:val="24"/>
          <w:lang w:val="en-US"/>
        </w:rPr>
      </w:pPr>
      <w:r w:rsidRPr="001167A4">
        <w:rPr>
          <w:rFonts w:ascii="Times New Roman" w:eastAsia="Times New Roman" w:hAnsi="Times New Roman" w:cs="Times New Roman"/>
          <w:sz w:val="24"/>
          <w:szCs w:val="24"/>
          <w:lang w:val="en-GB"/>
        </w:rPr>
        <w:t xml:space="preserve">The knowledge, perceptions and beliefs regarding occupational health of undergraduate nursing students were measured and recommendations were made for the improvement of the students’ level of education. </w:t>
      </w:r>
    </w:p>
    <w:p w:rsidR="001167A4" w:rsidRPr="001167A4" w:rsidRDefault="001167A4" w:rsidP="00CF6AA3">
      <w:pPr>
        <w:spacing w:after="0" w:line="360" w:lineRule="auto"/>
        <w:ind w:firstLine="720"/>
        <w:jc w:val="both"/>
        <w:rPr>
          <w:rFonts w:ascii="Times New Roman" w:eastAsia="Times New Roman" w:hAnsi="Times New Roman" w:cs="Times New Roman"/>
          <w:sz w:val="24"/>
          <w:szCs w:val="24"/>
          <w:lang w:val="en-GB"/>
        </w:rPr>
      </w:pPr>
      <w:r w:rsidRPr="001167A4">
        <w:rPr>
          <w:rFonts w:ascii="Times New Roman" w:eastAsia="Times New Roman" w:hAnsi="Times New Roman" w:cs="Times New Roman"/>
          <w:sz w:val="24"/>
          <w:szCs w:val="24"/>
          <w:lang w:val="en-GB"/>
        </w:rPr>
        <w:t>Material and method: The study consists of two parts. In the first part literary research was conducted in English and in Greek with the use of keywords related to health in the workplace and the health sector. Keywords: professional health, students, personal protection measures, health in the workplace, training.</w:t>
      </w:r>
    </w:p>
    <w:p w:rsidR="001167A4" w:rsidRPr="001167A4" w:rsidRDefault="001167A4" w:rsidP="00CF6AA3">
      <w:pPr>
        <w:spacing w:after="0" w:line="360" w:lineRule="auto"/>
        <w:ind w:firstLine="720"/>
        <w:jc w:val="both"/>
        <w:rPr>
          <w:rFonts w:ascii="Times New Roman" w:eastAsia="Times New Roman" w:hAnsi="Times New Roman" w:cs="Times New Roman"/>
          <w:sz w:val="24"/>
          <w:szCs w:val="24"/>
          <w:lang w:val="en-GB"/>
        </w:rPr>
      </w:pPr>
      <w:r w:rsidRPr="001167A4">
        <w:rPr>
          <w:rFonts w:ascii="Times New Roman" w:eastAsia="Times New Roman" w:hAnsi="Times New Roman" w:cs="Times New Roman"/>
          <w:sz w:val="24"/>
          <w:szCs w:val="24"/>
          <w:lang w:val="en-GB"/>
        </w:rPr>
        <w:t xml:space="preserve">In the second part a tool (questionnaire) was created and piloted and then the questionnaire was distributed to the students attending the Health in the Workplace class and the Community Nursing class. The questionnaires were distributed to one of the 2 Greek university schools of nursing, and were followed by a descriptive and inductive statistical analysis for the extraction of the research’s results. </w:t>
      </w:r>
      <w:proofErr w:type="spellStart"/>
      <w:r w:rsidRPr="001167A4">
        <w:rPr>
          <w:rFonts w:ascii="Times New Roman" w:eastAsia="Times New Roman" w:hAnsi="Times New Roman" w:cs="Times New Roman"/>
          <w:sz w:val="24"/>
          <w:szCs w:val="24"/>
          <w:lang w:val="en-GB"/>
        </w:rPr>
        <w:t>Cronbach’s</w:t>
      </w:r>
      <w:proofErr w:type="spellEnd"/>
      <w:r w:rsidRPr="001167A4">
        <w:rPr>
          <w:rFonts w:ascii="Times New Roman" w:eastAsia="Times New Roman" w:hAnsi="Times New Roman" w:cs="Times New Roman"/>
          <w:sz w:val="24"/>
          <w:szCs w:val="24"/>
          <w:lang w:val="en-GB"/>
        </w:rPr>
        <w:t xml:space="preserve"> reliability coefficient was 0.81, which is above the acceptable limit (0.7), indicating that the tool is reliable and be used further.</w:t>
      </w:r>
    </w:p>
    <w:p w:rsidR="001167A4" w:rsidRPr="001167A4" w:rsidRDefault="001167A4" w:rsidP="00CF6AA3">
      <w:pPr>
        <w:spacing w:after="0" w:line="360" w:lineRule="auto"/>
        <w:jc w:val="both"/>
        <w:rPr>
          <w:rFonts w:ascii="Times New Roman" w:eastAsia="Calibri" w:hAnsi="Times New Roman" w:cs="Times New Roman"/>
          <w:color w:val="000000"/>
          <w:sz w:val="24"/>
          <w:szCs w:val="24"/>
          <w:lang w:val="en-GB"/>
        </w:rPr>
      </w:pPr>
      <w:r w:rsidRPr="001167A4">
        <w:rPr>
          <w:rFonts w:ascii="Times New Roman" w:eastAsia="Times New Roman" w:hAnsi="Times New Roman" w:cs="Times New Roman"/>
          <w:sz w:val="24"/>
          <w:szCs w:val="24"/>
          <w:lang w:val="en-GB"/>
        </w:rPr>
        <w:t>Results: Attendance of the Health in the Workplace class and the year of studies are independently related to the grading of knowledge. The students who had attended the compulsory Health in the Workplace class had a significantly higher grade, which indicates greater knowledge, compared to students who had not attended the class.</w:t>
      </w:r>
    </w:p>
    <w:p w:rsidR="001167A4" w:rsidRPr="001167A4" w:rsidRDefault="001167A4" w:rsidP="00CF6AA3">
      <w:pPr>
        <w:spacing w:after="0" w:line="360" w:lineRule="auto"/>
        <w:ind w:firstLine="720"/>
        <w:jc w:val="both"/>
        <w:rPr>
          <w:sz w:val="24"/>
          <w:szCs w:val="24"/>
          <w:lang w:val="en-GB"/>
        </w:rPr>
      </w:pPr>
      <w:r w:rsidRPr="001167A4">
        <w:rPr>
          <w:rFonts w:ascii="Times New Roman" w:eastAsia="Times New Roman" w:hAnsi="Times New Roman" w:cs="Times New Roman"/>
          <w:sz w:val="24"/>
          <w:szCs w:val="24"/>
          <w:lang w:val="en-GB"/>
        </w:rPr>
        <w:t>Conclusions: the level of the undergraduate students of the nursing school is high. Furthermore, the level of those who had attended the Health in the Workplace class was even higher as compared to those who had not attended the class.</w:t>
      </w:r>
    </w:p>
    <w:p w:rsidR="001D0AB4" w:rsidRPr="001167A4" w:rsidRDefault="001D0AB4" w:rsidP="00CF6AA3">
      <w:pPr>
        <w:spacing w:after="0" w:line="360" w:lineRule="auto"/>
        <w:jc w:val="both"/>
        <w:rPr>
          <w:rFonts w:ascii="Times New Roman" w:eastAsia="Times New Roman" w:hAnsi="Times New Roman" w:cs="Times New Roman"/>
          <w:sz w:val="24"/>
          <w:szCs w:val="24"/>
          <w:lang w:val="en-GB"/>
        </w:rPr>
      </w:pPr>
    </w:p>
    <w:p w:rsidR="001D0AB4" w:rsidRPr="001167A4" w:rsidRDefault="001D0AB4" w:rsidP="00CF6AA3">
      <w:pPr>
        <w:spacing w:after="0" w:line="360" w:lineRule="auto"/>
        <w:jc w:val="both"/>
        <w:rPr>
          <w:rFonts w:ascii="Times New Roman" w:eastAsia="Times New Roman" w:hAnsi="Times New Roman" w:cs="Times New Roman"/>
          <w:sz w:val="24"/>
          <w:szCs w:val="24"/>
          <w:lang w:val="en-US"/>
        </w:rPr>
      </w:pPr>
    </w:p>
    <w:p w:rsidR="001D0AB4" w:rsidRPr="001167A4" w:rsidRDefault="001D0AB4" w:rsidP="00CF6AA3">
      <w:pPr>
        <w:spacing w:after="0" w:line="360" w:lineRule="auto"/>
        <w:jc w:val="both"/>
        <w:rPr>
          <w:rFonts w:ascii="Times New Roman" w:eastAsia="Times New Roman" w:hAnsi="Times New Roman" w:cs="Times New Roman"/>
          <w:sz w:val="24"/>
          <w:szCs w:val="24"/>
          <w:lang w:val="en-US"/>
        </w:rPr>
      </w:pPr>
    </w:p>
    <w:p w:rsidR="001D0AB4" w:rsidRPr="001167A4" w:rsidRDefault="001D0AB4" w:rsidP="00CF6AA3">
      <w:pPr>
        <w:spacing w:after="0" w:line="360" w:lineRule="auto"/>
        <w:jc w:val="both"/>
        <w:rPr>
          <w:rFonts w:ascii="Times New Roman" w:eastAsia="Times New Roman" w:hAnsi="Times New Roman" w:cs="Times New Roman"/>
          <w:sz w:val="24"/>
          <w:szCs w:val="24"/>
          <w:lang w:val="en-US"/>
        </w:rPr>
      </w:pPr>
    </w:p>
    <w:p w:rsidR="001D0AB4" w:rsidRPr="001167A4" w:rsidRDefault="001D0AB4" w:rsidP="00CF6AA3">
      <w:pPr>
        <w:spacing w:after="0" w:line="360" w:lineRule="auto"/>
        <w:jc w:val="both"/>
        <w:rPr>
          <w:rFonts w:ascii="Times New Roman" w:eastAsia="Times New Roman" w:hAnsi="Times New Roman" w:cs="Times New Roman"/>
          <w:sz w:val="24"/>
          <w:szCs w:val="24"/>
          <w:lang w:val="en-US"/>
        </w:rPr>
      </w:pPr>
    </w:p>
    <w:p w:rsidR="00500303" w:rsidRDefault="00500303" w:rsidP="00CF6AA3">
      <w:pPr>
        <w:spacing w:after="0" w:line="360" w:lineRule="auto"/>
        <w:jc w:val="both"/>
        <w:rPr>
          <w:rFonts w:ascii="Times New Roman" w:eastAsia="Times New Roman" w:hAnsi="Times New Roman" w:cs="Times New Roman"/>
          <w:sz w:val="24"/>
          <w:szCs w:val="24"/>
          <w:lang w:val="en-US"/>
        </w:rPr>
      </w:pPr>
    </w:p>
    <w:p w:rsidR="001167A4" w:rsidRDefault="001167A4" w:rsidP="00CF6AA3">
      <w:pPr>
        <w:spacing w:after="0" w:line="360" w:lineRule="auto"/>
        <w:jc w:val="both"/>
        <w:rPr>
          <w:rFonts w:ascii="Times New Roman" w:eastAsia="Times New Roman" w:hAnsi="Times New Roman" w:cs="Times New Roman"/>
          <w:sz w:val="24"/>
          <w:szCs w:val="24"/>
          <w:lang w:val="en-US"/>
        </w:rPr>
      </w:pPr>
    </w:p>
    <w:p w:rsidR="001167A4" w:rsidRPr="001167A4" w:rsidRDefault="001167A4" w:rsidP="00CF6AA3">
      <w:pPr>
        <w:spacing w:after="0" w:line="360" w:lineRule="auto"/>
        <w:jc w:val="both"/>
        <w:rPr>
          <w:rFonts w:ascii="Times New Roman" w:eastAsia="Times New Roman" w:hAnsi="Times New Roman" w:cs="Times New Roman"/>
          <w:sz w:val="24"/>
          <w:szCs w:val="24"/>
          <w:lang w:val="en-US"/>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Περιεχόμενα</w:t>
      </w:r>
    </w:p>
    <w:p w:rsidR="001D0AB4" w:rsidRPr="006D15F4" w:rsidRDefault="00E55281" w:rsidP="00CF6AA3">
      <w:pPr>
        <w:spacing w:after="0" w:line="360" w:lineRule="auto"/>
        <w:ind w:left="79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6B3BD2">
        <w:rPr>
          <w:rFonts w:ascii="Times New Roman" w:eastAsia="Times New Roman" w:hAnsi="Times New Roman" w:cs="Times New Roman"/>
          <w:sz w:val="24"/>
          <w:szCs w:val="24"/>
        </w:rPr>
        <w:t>σελ</w:t>
      </w:r>
    </w:p>
    <w:p w:rsidR="001D0AB4" w:rsidRPr="006D15F4" w:rsidRDefault="00FF6448"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Ευχαριστ</w:t>
      </w:r>
      <w:r w:rsidR="006B3BD2">
        <w:rPr>
          <w:rFonts w:ascii="Times New Roman" w:eastAsia="Times New Roman" w:hAnsi="Times New Roman" w:cs="Times New Roman"/>
          <w:sz w:val="24"/>
          <w:szCs w:val="24"/>
        </w:rPr>
        <w:t>ίες……………………………………</w:t>
      </w:r>
      <w:r w:rsidR="00E55281">
        <w:rPr>
          <w:rFonts w:ascii="Times New Roman" w:eastAsia="Times New Roman" w:hAnsi="Times New Roman" w:cs="Times New Roman"/>
          <w:sz w:val="24"/>
          <w:szCs w:val="24"/>
        </w:rPr>
        <w:t>………………………………………3</w:t>
      </w:r>
    </w:p>
    <w:p w:rsidR="001D0AB4" w:rsidRPr="006D15F4" w:rsidRDefault="00FF6448"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Περίληψη…………………</w:t>
      </w:r>
      <w:r w:rsidR="00E55281">
        <w:rPr>
          <w:rFonts w:ascii="Times New Roman" w:eastAsia="Times New Roman" w:hAnsi="Times New Roman" w:cs="Times New Roman"/>
          <w:sz w:val="24"/>
          <w:szCs w:val="24"/>
        </w:rPr>
        <w:t>………………………………………………….…….….4</w:t>
      </w:r>
    </w:p>
    <w:p w:rsidR="001D0AB4" w:rsidRPr="006D15F4" w:rsidRDefault="00FF6448"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Abs</w:t>
      </w:r>
      <w:r w:rsidR="006B3BD2">
        <w:rPr>
          <w:rFonts w:ascii="Times New Roman" w:eastAsia="Times New Roman" w:hAnsi="Times New Roman" w:cs="Times New Roman"/>
          <w:sz w:val="24"/>
          <w:szCs w:val="24"/>
        </w:rPr>
        <w:t>tract………………………………………….……………………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…………….5</w:t>
      </w:r>
    </w:p>
    <w:p w:rsidR="00C870FE" w:rsidRPr="00E55281" w:rsidRDefault="00FF6448" w:rsidP="00CF6AA3">
      <w:pPr>
        <w:tabs>
          <w:tab w:val="left" w:pos="1875"/>
        </w:tabs>
        <w:spacing w:after="0" w:line="360" w:lineRule="auto"/>
        <w:ind w:right="-10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w:t>
      </w:r>
      <w:r w:rsidR="006B3BD2">
        <w:rPr>
          <w:rFonts w:ascii="Times New Roman" w:eastAsia="Times New Roman" w:hAnsi="Times New Roman" w:cs="Times New Roman"/>
          <w:sz w:val="24"/>
          <w:szCs w:val="24"/>
        </w:rPr>
        <w:t>εριεχόμενα…………………………………….……………</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002071A7">
        <w:rPr>
          <w:rFonts w:ascii="Times New Roman" w:eastAsia="Times New Roman" w:hAnsi="Times New Roman" w:cs="Times New Roman"/>
          <w:sz w:val="24"/>
          <w:szCs w:val="24"/>
        </w:rPr>
        <w:t>6</w:t>
      </w:r>
    </w:p>
    <w:p w:rsidR="001D0AB4" w:rsidRPr="006D15F4" w:rsidRDefault="00C870FE" w:rsidP="00CF6AA3">
      <w:pPr>
        <w:tabs>
          <w:tab w:val="left" w:pos="1875"/>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Παραρτήματα…………………………………</w:t>
      </w:r>
      <w:r w:rsidR="006B3BD2">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002071A7">
        <w:rPr>
          <w:rFonts w:ascii="Times New Roman" w:eastAsia="Times New Roman" w:hAnsi="Times New Roman" w:cs="Times New Roman"/>
          <w:sz w:val="24"/>
          <w:szCs w:val="24"/>
        </w:rPr>
        <w:t>8</w:t>
      </w:r>
    </w:p>
    <w:p w:rsidR="001D0AB4" w:rsidRPr="006D15F4" w:rsidRDefault="00FF6448"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Εισαγωγή……</w:t>
      </w:r>
      <w:r w:rsidR="00E55281">
        <w:rPr>
          <w:rFonts w:ascii="Times New Roman" w:eastAsia="Times New Roman" w:hAnsi="Times New Roman" w:cs="Times New Roman"/>
          <w:sz w:val="24"/>
          <w:szCs w:val="24"/>
        </w:rPr>
        <w:t>.</w:t>
      </w:r>
      <w:r w:rsidR="006B3BD2">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w:t>
      </w:r>
      <w:r w:rsidR="002071A7">
        <w:rPr>
          <w:rFonts w:ascii="Times New Roman" w:eastAsia="Times New Roman" w:hAnsi="Times New Roman" w:cs="Times New Roman"/>
          <w:sz w:val="24"/>
          <w:szCs w:val="24"/>
        </w:rPr>
        <w:t>0</w:t>
      </w:r>
    </w:p>
    <w:p w:rsidR="001D0AB4" w:rsidRPr="006D15F4" w:rsidRDefault="006B3BD2" w:rsidP="00CF6AA3">
      <w:pPr>
        <w:tabs>
          <w:tab w:val="left" w:pos="1875"/>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Γενικό μέρος…………………………………</w:t>
      </w:r>
      <w:r w:rsidR="00FF6448"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w:t>
      </w:r>
      <w:r w:rsidR="002071A7">
        <w:rPr>
          <w:rFonts w:ascii="Times New Roman" w:eastAsia="Times New Roman" w:hAnsi="Times New Roman" w:cs="Times New Roman"/>
          <w:sz w:val="24"/>
          <w:szCs w:val="24"/>
        </w:rPr>
        <w:t>2</w:t>
      </w:r>
      <w:r w:rsidR="00FF6448" w:rsidRPr="006D15F4">
        <w:rPr>
          <w:rFonts w:ascii="Times New Roman" w:eastAsia="Times New Roman" w:hAnsi="Times New Roman" w:cs="Times New Roman"/>
          <w:sz w:val="24"/>
          <w:szCs w:val="24"/>
        </w:rPr>
        <w:tab/>
      </w:r>
    </w:p>
    <w:p w:rsidR="001D0AB4" w:rsidRPr="006D15F4" w:rsidRDefault="001D0AB4" w:rsidP="00CF6AA3">
      <w:pPr>
        <w:tabs>
          <w:tab w:val="left" w:pos="1875"/>
        </w:tabs>
        <w:spacing w:after="0" w:line="360" w:lineRule="auto"/>
        <w:jc w:val="both"/>
        <w:rPr>
          <w:rFonts w:ascii="Times New Roman" w:eastAsia="Times New Roman" w:hAnsi="Times New Roman" w:cs="Times New Roman"/>
          <w:b/>
          <w:sz w:val="24"/>
          <w:szCs w:val="24"/>
        </w:rPr>
      </w:pPr>
    </w:p>
    <w:p w:rsidR="00353510" w:rsidRPr="006D15F4" w:rsidRDefault="00FF6448" w:rsidP="00CF6AA3">
      <w:pPr>
        <w:tabs>
          <w:tab w:val="left" w:pos="1875"/>
        </w:tabs>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Κεφάλαιο 1</w:t>
      </w:r>
    </w:p>
    <w:p w:rsidR="001D0AB4" w:rsidRPr="006D15F4" w:rsidRDefault="00353510" w:rsidP="00CF6AA3">
      <w:pPr>
        <w:tabs>
          <w:tab w:val="left" w:pos="1875"/>
        </w:tabs>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sz w:val="24"/>
          <w:szCs w:val="24"/>
        </w:rPr>
        <w:t xml:space="preserve">1.1 </w:t>
      </w:r>
      <w:r w:rsidRPr="006D15F4">
        <w:rPr>
          <w:rFonts w:ascii="Times New Roman" w:eastAsia="Times New Roman" w:hAnsi="Times New Roman" w:cs="Times New Roman"/>
          <w:b/>
          <w:sz w:val="24"/>
          <w:szCs w:val="24"/>
        </w:rPr>
        <w:t xml:space="preserve"> </w:t>
      </w:r>
      <w:r w:rsidR="00FF6448" w:rsidRPr="006D15F4">
        <w:rPr>
          <w:rFonts w:ascii="Times New Roman" w:eastAsia="Times New Roman" w:hAnsi="Times New Roman" w:cs="Times New Roman"/>
          <w:sz w:val="24"/>
          <w:szCs w:val="24"/>
        </w:rPr>
        <w:t>Νοσηλευτική υγιειν</w:t>
      </w:r>
      <w:r w:rsidR="0022685A">
        <w:rPr>
          <w:rFonts w:ascii="Times New Roman" w:eastAsia="Times New Roman" w:hAnsi="Times New Roman" w:cs="Times New Roman"/>
          <w:sz w:val="24"/>
          <w:szCs w:val="24"/>
        </w:rPr>
        <w:t>ή εργασίας- Επαγγελματική υγεία</w:t>
      </w:r>
      <w:r w:rsidR="006B3BD2">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w:t>
      </w:r>
      <w:r w:rsidR="002071A7">
        <w:rPr>
          <w:rFonts w:ascii="Times New Roman" w:eastAsia="Times New Roman" w:hAnsi="Times New Roman" w:cs="Times New Roman"/>
          <w:sz w:val="24"/>
          <w:szCs w:val="24"/>
        </w:rPr>
        <w:t>3</w:t>
      </w:r>
    </w:p>
    <w:p w:rsidR="001D0AB4" w:rsidRPr="006D15F4" w:rsidRDefault="00353510"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1.1.1</w:t>
      </w:r>
      <w:r w:rsidR="00FF6448" w:rsidRPr="006D15F4">
        <w:rPr>
          <w:rFonts w:ascii="Times New Roman" w:eastAsia="Times New Roman" w:hAnsi="Times New Roman" w:cs="Times New Roman"/>
          <w:sz w:val="24"/>
          <w:szCs w:val="24"/>
        </w:rPr>
        <w:t>. Τι είναι επαγγελματική υγεία…………………………………………</w:t>
      </w:r>
      <w:r w:rsidR="006B3BD2">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w:t>
      </w:r>
      <w:r w:rsidR="002071A7">
        <w:rPr>
          <w:rFonts w:ascii="Times New Roman" w:eastAsia="Times New Roman" w:hAnsi="Times New Roman" w:cs="Times New Roman"/>
          <w:sz w:val="24"/>
          <w:szCs w:val="24"/>
        </w:rPr>
        <w:t>3</w:t>
      </w:r>
    </w:p>
    <w:p w:rsidR="001D0AB4" w:rsidRPr="006D15F4" w:rsidRDefault="00353510"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1.1.2. </w:t>
      </w:r>
      <w:r w:rsidR="00FF6448" w:rsidRPr="006D15F4">
        <w:rPr>
          <w:rFonts w:ascii="Times New Roman" w:eastAsia="Times New Roman" w:hAnsi="Times New Roman" w:cs="Times New Roman"/>
          <w:sz w:val="24"/>
          <w:szCs w:val="24"/>
        </w:rPr>
        <w:t xml:space="preserve"> Τι είναι νοσηλε</w:t>
      </w:r>
      <w:r w:rsidRPr="006D15F4">
        <w:rPr>
          <w:rFonts w:ascii="Times New Roman" w:eastAsia="Times New Roman" w:hAnsi="Times New Roman" w:cs="Times New Roman"/>
          <w:sz w:val="24"/>
          <w:szCs w:val="24"/>
        </w:rPr>
        <w:t>υτική επαγγελματικής υγείας……</w:t>
      </w:r>
      <w:r w:rsidR="00FF6448"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w:t>
      </w:r>
      <w:r w:rsidR="002071A7">
        <w:rPr>
          <w:rFonts w:ascii="Times New Roman" w:eastAsia="Times New Roman" w:hAnsi="Times New Roman" w:cs="Times New Roman"/>
          <w:sz w:val="24"/>
          <w:szCs w:val="24"/>
        </w:rPr>
        <w:t>4</w:t>
      </w:r>
    </w:p>
    <w:p w:rsidR="001D0AB4" w:rsidRPr="006D15F4" w:rsidRDefault="00FF6448"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1.1.3. Σκοπός της νοσηλευτική</w:t>
      </w:r>
      <w:r w:rsidR="006071EB">
        <w:rPr>
          <w:rFonts w:ascii="Times New Roman" w:eastAsia="Times New Roman" w:hAnsi="Times New Roman" w:cs="Times New Roman"/>
          <w:sz w:val="24"/>
          <w:szCs w:val="24"/>
        </w:rPr>
        <w:t>ς</w:t>
      </w:r>
      <w:r w:rsidRPr="006D15F4">
        <w:rPr>
          <w:rFonts w:ascii="Times New Roman" w:eastAsia="Times New Roman" w:hAnsi="Times New Roman" w:cs="Times New Roman"/>
          <w:sz w:val="24"/>
          <w:szCs w:val="24"/>
        </w:rPr>
        <w:t xml:space="preserve"> επαγγελματικής υγείας………………………</w:t>
      </w:r>
      <w:r w:rsidR="00E55281">
        <w:rPr>
          <w:rFonts w:ascii="Times New Roman" w:eastAsia="Times New Roman" w:hAnsi="Times New Roman" w:cs="Times New Roman"/>
          <w:sz w:val="24"/>
          <w:szCs w:val="24"/>
        </w:rPr>
        <w:t>..</w:t>
      </w:r>
      <w:r w:rsidR="006B3BD2">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w:t>
      </w:r>
      <w:r w:rsidR="002071A7">
        <w:rPr>
          <w:rFonts w:ascii="Times New Roman" w:eastAsia="Times New Roman" w:hAnsi="Times New Roman" w:cs="Times New Roman"/>
          <w:sz w:val="24"/>
          <w:szCs w:val="24"/>
        </w:rPr>
        <w:t>4</w:t>
      </w:r>
    </w:p>
    <w:p w:rsidR="001D0AB4" w:rsidRPr="006D15F4" w:rsidRDefault="00FF6448" w:rsidP="00CF6AA3">
      <w:pPr>
        <w:tabs>
          <w:tab w:val="left" w:pos="1875"/>
        </w:tabs>
        <w:spacing w:after="10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1.2. Ιστορική αναδρομή………………………………………………………………</w:t>
      </w:r>
      <w:r w:rsidR="00E55281">
        <w:rPr>
          <w:rFonts w:ascii="Times New Roman" w:eastAsia="Times New Roman" w:hAnsi="Times New Roman" w:cs="Times New Roman"/>
          <w:sz w:val="24"/>
          <w:szCs w:val="24"/>
        </w:rPr>
        <w:t>15</w:t>
      </w:r>
    </w:p>
    <w:p w:rsidR="001D0AB4" w:rsidRPr="006D15F4" w:rsidRDefault="006B3BD2" w:rsidP="00CF6AA3">
      <w:pPr>
        <w:tabs>
          <w:tab w:val="left" w:pos="1875"/>
        </w:tabs>
        <w:spacing w:after="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Νομοθεσία………………….</w:t>
      </w:r>
      <w:r w:rsidR="00FF6448"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……16</w:t>
      </w:r>
    </w:p>
    <w:p w:rsidR="001D0AB4" w:rsidRPr="006D15F4" w:rsidRDefault="00FF6448" w:rsidP="00CF6AA3">
      <w:pPr>
        <w:tabs>
          <w:tab w:val="left" w:pos="1875"/>
        </w:tabs>
        <w:spacing w:after="10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1.4. Επα</w:t>
      </w:r>
      <w:r w:rsidR="006B3BD2">
        <w:rPr>
          <w:rFonts w:ascii="Times New Roman" w:eastAsia="Times New Roman" w:hAnsi="Times New Roman" w:cs="Times New Roman"/>
          <w:sz w:val="24"/>
          <w:szCs w:val="24"/>
        </w:rPr>
        <w:t>γγελματικοί κίνδυνοι………………………</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17</w:t>
      </w:r>
    </w:p>
    <w:p w:rsidR="001D0AB4" w:rsidRPr="006D15F4" w:rsidRDefault="00FF6448"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1.4.1.Τι είναι επαγγε</w:t>
      </w:r>
      <w:r w:rsidR="006B3BD2">
        <w:rPr>
          <w:rFonts w:ascii="Times New Roman" w:eastAsia="Times New Roman" w:hAnsi="Times New Roman" w:cs="Times New Roman"/>
          <w:sz w:val="24"/>
          <w:szCs w:val="24"/>
        </w:rPr>
        <w:t>λματικός παράγοντας κινδύνου…</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17</w:t>
      </w:r>
    </w:p>
    <w:p w:rsidR="001D0AB4" w:rsidRPr="006D15F4" w:rsidRDefault="00FF6448"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1.4</w:t>
      </w:r>
      <w:r w:rsidR="006B3BD2">
        <w:rPr>
          <w:rFonts w:ascii="Times New Roman" w:eastAsia="Times New Roman" w:hAnsi="Times New Roman" w:cs="Times New Roman"/>
          <w:sz w:val="24"/>
          <w:szCs w:val="24"/>
        </w:rPr>
        <w:t>.2. Βιολογικοί παράγοντες…………</w:t>
      </w:r>
      <w:r w:rsidRPr="006D15F4">
        <w:rPr>
          <w:rFonts w:ascii="Times New Roman" w:eastAsia="Times New Roman" w:hAnsi="Times New Roman" w:cs="Times New Roman"/>
          <w:sz w:val="24"/>
          <w:szCs w:val="24"/>
        </w:rPr>
        <w:t>……………………………</w:t>
      </w:r>
      <w:r w:rsidR="006B3BD2">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…....17</w:t>
      </w:r>
    </w:p>
    <w:p w:rsidR="001D0AB4" w:rsidRPr="006D15F4" w:rsidRDefault="006B3BD2" w:rsidP="00CF6AA3">
      <w:pPr>
        <w:tabs>
          <w:tab w:val="left" w:pos="1875"/>
        </w:tabs>
        <w:spacing w:after="10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F6448" w:rsidRPr="006D15F4">
        <w:rPr>
          <w:rFonts w:ascii="Times New Roman" w:eastAsia="Times New Roman" w:hAnsi="Times New Roman" w:cs="Times New Roman"/>
          <w:sz w:val="24"/>
          <w:szCs w:val="24"/>
        </w:rPr>
        <w:t>Απόβλητα………………………………………………………………</w:t>
      </w:r>
      <w:r w:rsidR="00E55281">
        <w:rPr>
          <w:rFonts w:ascii="Times New Roman" w:eastAsia="Times New Roman" w:hAnsi="Times New Roman" w:cs="Times New Roman"/>
          <w:sz w:val="24"/>
          <w:szCs w:val="24"/>
        </w:rPr>
        <w:t>……18</w:t>
      </w:r>
    </w:p>
    <w:p w:rsidR="001D0AB4" w:rsidRPr="006D15F4" w:rsidRDefault="006B3BD2" w:rsidP="00CF6AA3">
      <w:pPr>
        <w:tabs>
          <w:tab w:val="left" w:pos="1875"/>
        </w:tabs>
        <w:spacing w:after="10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1.4.3. Χημικοί παράγοντες</w:t>
      </w:r>
      <w:r w:rsidR="00FF6448"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00FF6448"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20</w:t>
      </w:r>
    </w:p>
    <w:p w:rsidR="001D0AB4" w:rsidRPr="006D15F4" w:rsidRDefault="006B3BD2" w:rsidP="00CF6AA3">
      <w:pPr>
        <w:tabs>
          <w:tab w:val="left" w:pos="1875"/>
        </w:tabs>
        <w:spacing w:after="10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1.4.4. Φυσικοί παράγοντες………</w:t>
      </w:r>
      <w:r w:rsidR="00FF6448"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………22</w:t>
      </w:r>
    </w:p>
    <w:p w:rsidR="001D0AB4" w:rsidRPr="006D15F4" w:rsidRDefault="00FF6448"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1.4.5.</w:t>
      </w:r>
      <w:r w:rsidR="006B3BD2">
        <w:rPr>
          <w:rFonts w:ascii="Times New Roman" w:eastAsia="Times New Roman" w:hAnsi="Times New Roman" w:cs="Times New Roman"/>
          <w:sz w:val="24"/>
          <w:szCs w:val="24"/>
        </w:rPr>
        <w:t xml:space="preserve"> Εργονομικοί παράγοντες………………</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23</w:t>
      </w:r>
    </w:p>
    <w:p w:rsidR="001D0AB4" w:rsidRPr="006D15F4" w:rsidRDefault="00FF6448" w:rsidP="00CF6AA3">
      <w:pPr>
        <w:tabs>
          <w:tab w:val="left" w:pos="1875"/>
        </w:tabs>
        <w:spacing w:after="100" w:line="360" w:lineRule="auto"/>
        <w:ind w:left="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1.4.6. Ψυχοκοι</w:t>
      </w:r>
      <w:r w:rsidR="006B3BD2">
        <w:rPr>
          <w:rFonts w:ascii="Times New Roman" w:eastAsia="Times New Roman" w:hAnsi="Times New Roman" w:cs="Times New Roman"/>
          <w:sz w:val="24"/>
          <w:szCs w:val="24"/>
        </w:rPr>
        <w:t>νωνικοί παράγοντες……………………………</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25</w:t>
      </w:r>
    </w:p>
    <w:p w:rsidR="001D0AB4" w:rsidRPr="006D15F4" w:rsidRDefault="00FF6448" w:rsidP="00CF6AA3">
      <w:pPr>
        <w:tabs>
          <w:tab w:val="left" w:pos="1875"/>
        </w:tabs>
        <w:spacing w:after="10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1.5. Μέτρα Ατομικής προστασίας………………………</w:t>
      </w:r>
      <w:r w:rsidR="006B3BD2">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...27</w:t>
      </w:r>
    </w:p>
    <w:p w:rsidR="00500303" w:rsidRDefault="00FF6448" w:rsidP="00CF6AA3">
      <w:pPr>
        <w:tabs>
          <w:tab w:val="left" w:pos="1875"/>
        </w:tabs>
        <w:spacing w:after="10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1.6. Ατυχή</w:t>
      </w:r>
      <w:r w:rsidR="006B3BD2">
        <w:rPr>
          <w:rFonts w:ascii="Times New Roman" w:eastAsia="Times New Roman" w:hAnsi="Times New Roman" w:cs="Times New Roman"/>
          <w:sz w:val="24"/>
          <w:szCs w:val="24"/>
        </w:rPr>
        <w:t>ματα…………………………………………………………………</w:t>
      </w:r>
      <w:r w:rsidR="00E55281">
        <w:rPr>
          <w:rFonts w:ascii="Times New Roman" w:eastAsia="Times New Roman" w:hAnsi="Times New Roman" w:cs="Times New Roman"/>
          <w:sz w:val="24"/>
          <w:szCs w:val="24"/>
        </w:rPr>
        <w:t>……31</w:t>
      </w:r>
    </w:p>
    <w:p w:rsidR="006B3BD2" w:rsidRPr="006B3BD2" w:rsidRDefault="006B3BD2" w:rsidP="00CF6AA3">
      <w:pPr>
        <w:tabs>
          <w:tab w:val="left" w:pos="1875"/>
        </w:tabs>
        <w:spacing w:after="100" w:line="360" w:lineRule="auto"/>
        <w:jc w:val="both"/>
        <w:rPr>
          <w:rFonts w:ascii="Times New Roman" w:eastAsia="Times New Roman" w:hAnsi="Times New Roman" w:cs="Times New Roman"/>
          <w:sz w:val="24"/>
          <w:szCs w:val="24"/>
        </w:rPr>
      </w:pPr>
    </w:p>
    <w:p w:rsidR="001D0AB4" w:rsidRPr="006D15F4" w:rsidRDefault="00FF6448" w:rsidP="00CF6AA3">
      <w:pPr>
        <w:tabs>
          <w:tab w:val="left" w:pos="1875"/>
        </w:tabs>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Κεφάλαιο 2</w:t>
      </w:r>
    </w:p>
    <w:p w:rsidR="001D0AB4" w:rsidRDefault="00FF6448" w:rsidP="00CF6AA3">
      <w:pPr>
        <w:spacing w:after="0" w:line="360" w:lineRule="auto"/>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Συγκριτική μελέτη Ελλάδας και άλλων κρατών  στην εκπαίδευση φοιτητών στο μάθημα της επαγγελματικής υγεί</w:t>
      </w:r>
      <w:r w:rsidR="006B3BD2">
        <w:rPr>
          <w:rFonts w:ascii="Times New Roman" w:eastAsia="Times New Roman" w:hAnsi="Times New Roman" w:cs="Times New Roman"/>
          <w:sz w:val="24"/>
          <w:szCs w:val="24"/>
          <w:shd w:val="clear" w:color="auto" w:fill="FFFFFF"/>
        </w:rPr>
        <w:t>ας…………….</w:t>
      </w:r>
      <w:r w:rsidR="00353510" w:rsidRPr="006D15F4">
        <w:rPr>
          <w:rFonts w:ascii="Times New Roman" w:eastAsia="Times New Roman" w:hAnsi="Times New Roman" w:cs="Times New Roman"/>
          <w:sz w:val="24"/>
          <w:szCs w:val="24"/>
          <w:shd w:val="clear" w:color="auto" w:fill="FFFFFF"/>
        </w:rPr>
        <w:t>……………</w:t>
      </w:r>
      <w:r w:rsidR="002945B7">
        <w:rPr>
          <w:rFonts w:ascii="Times New Roman" w:eastAsia="Times New Roman" w:hAnsi="Times New Roman" w:cs="Times New Roman"/>
          <w:sz w:val="24"/>
          <w:szCs w:val="24"/>
          <w:shd w:val="clear" w:color="auto" w:fill="FFFFFF"/>
        </w:rPr>
        <w:t>…………………</w:t>
      </w:r>
      <w:r w:rsidR="00E55281">
        <w:rPr>
          <w:rFonts w:ascii="Times New Roman" w:eastAsia="Times New Roman" w:hAnsi="Times New Roman" w:cs="Times New Roman"/>
          <w:sz w:val="24"/>
          <w:szCs w:val="24"/>
          <w:shd w:val="clear" w:color="auto" w:fill="FFFFFF"/>
        </w:rPr>
        <w:t>…</w:t>
      </w:r>
      <w:r w:rsidR="002945B7">
        <w:rPr>
          <w:rFonts w:ascii="Times New Roman" w:eastAsia="Times New Roman" w:hAnsi="Times New Roman" w:cs="Times New Roman"/>
          <w:sz w:val="24"/>
          <w:szCs w:val="24"/>
          <w:shd w:val="clear" w:color="auto" w:fill="FFFFFF"/>
        </w:rPr>
        <w:t>…</w:t>
      </w:r>
      <w:r w:rsidR="00E55281">
        <w:rPr>
          <w:rFonts w:ascii="Times New Roman" w:eastAsia="Times New Roman" w:hAnsi="Times New Roman" w:cs="Times New Roman"/>
          <w:sz w:val="24"/>
          <w:szCs w:val="24"/>
          <w:shd w:val="clear" w:color="auto" w:fill="FFFFFF"/>
        </w:rPr>
        <w:t>3</w:t>
      </w:r>
      <w:r w:rsidR="006D5188">
        <w:rPr>
          <w:rFonts w:ascii="Times New Roman" w:eastAsia="Times New Roman" w:hAnsi="Times New Roman" w:cs="Times New Roman"/>
          <w:sz w:val="24"/>
          <w:szCs w:val="24"/>
          <w:shd w:val="clear" w:color="auto" w:fill="FFFFFF"/>
        </w:rPr>
        <w:t>4</w:t>
      </w:r>
    </w:p>
    <w:p w:rsidR="009A2EE5" w:rsidRPr="00C870FE" w:rsidRDefault="009A2EE5" w:rsidP="00CF6AA3">
      <w:pPr>
        <w:spacing w:after="0" w:line="360" w:lineRule="auto"/>
        <w:jc w:val="both"/>
        <w:rPr>
          <w:rFonts w:ascii="Times New Roman" w:eastAsia="Times New Roman" w:hAnsi="Times New Roman" w:cs="Times New Roman"/>
          <w:sz w:val="24"/>
          <w:szCs w:val="24"/>
          <w:shd w:val="clear" w:color="auto" w:fill="FFFFFF"/>
        </w:rPr>
      </w:pPr>
    </w:p>
    <w:p w:rsidR="00637705" w:rsidRPr="006D15F4" w:rsidRDefault="00FF6448"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Ειδικό μέρος</w:t>
      </w:r>
      <w:r w:rsidR="006B3BD2">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00637705" w:rsidRPr="006D15F4">
        <w:rPr>
          <w:rFonts w:ascii="Times New Roman" w:eastAsia="Times New Roman" w:hAnsi="Times New Roman" w:cs="Times New Roman"/>
          <w:sz w:val="24"/>
          <w:szCs w:val="24"/>
        </w:rPr>
        <w:t>…</w:t>
      </w:r>
      <w:r w:rsidR="009A2EE5">
        <w:rPr>
          <w:rFonts w:ascii="Times New Roman" w:eastAsia="Times New Roman" w:hAnsi="Times New Roman" w:cs="Times New Roman"/>
          <w:sz w:val="24"/>
          <w:szCs w:val="24"/>
        </w:rPr>
        <w:t>4</w:t>
      </w:r>
      <w:r w:rsidR="00E55281">
        <w:rPr>
          <w:rFonts w:ascii="Times New Roman" w:eastAsia="Times New Roman" w:hAnsi="Times New Roman" w:cs="Times New Roman"/>
          <w:sz w:val="24"/>
          <w:szCs w:val="24"/>
        </w:rPr>
        <w:t>6</w:t>
      </w:r>
    </w:p>
    <w:p w:rsidR="00637705" w:rsidRPr="006D15F4" w:rsidRDefault="00637705" w:rsidP="00CF6AA3">
      <w:pPr>
        <w:tabs>
          <w:tab w:val="left" w:pos="1875"/>
        </w:tabs>
        <w:spacing w:after="0" w:line="360" w:lineRule="auto"/>
        <w:jc w:val="both"/>
        <w:rPr>
          <w:rFonts w:ascii="Times New Roman" w:eastAsia="Times New Roman" w:hAnsi="Times New Roman" w:cs="Times New Roman"/>
          <w:b/>
          <w:sz w:val="24"/>
          <w:szCs w:val="24"/>
        </w:rPr>
      </w:pPr>
    </w:p>
    <w:p w:rsidR="00637705" w:rsidRPr="006D15F4" w:rsidRDefault="00637705" w:rsidP="00CF6AA3">
      <w:pPr>
        <w:tabs>
          <w:tab w:val="left" w:pos="1875"/>
        </w:tabs>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Κεφάλαιο 3</w:t>
      </w:r>
    </w:p>
    <w:p w:rsidR="00637705" w:rsidRPr="006D15F4" w:rsidRDefault="006B3BD2" w:rsidP="00CF6AA3">
      <w:pPr>
        <w:tabs>
          <w:tab w:val="left" w:pos="1875"/>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Σκοπός…………………………………………………</w:t>
      </w:r>
      <w:r w:rsidR="00637705"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…….4</w:t>
      </w:r>
      <w:r w:rsidR="00203795">
        <w:rPr>
          <w:rFonts w:ascii="Times New Roman" w:eastAsia="Times New Roman" w:hAnsi="Times New Roman" w:cs="Times New Roman"/>
          <w:sz w:val="24"/>
          <w:szCs w:val="24"/>
        </w:rPr>
        <w:t>7</w:t>
      </w:r>
    </w:p>
    <w:p w:rsidR="00637705" w:rsidRPr="006D15F4" w:rsidRDefault="00637705"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Εργαλείο γν</w:t>
      </w:r>
      <w:r w:rsidR="006B3BD2">
        <w:rPr>
          <w:rFonts w:ascii="Times New Roman" w:eastAsia="Times New Roman" w:hAnsi="Times New Roman" w:cs="Times New Roman"/>
          <w:sz w:val="24"/>
          <w:szCs w:val="24"/>
        </w:rPr>
        <w:t>ώσης…………………………………………</w:t>
      </w:r>
      <w:r w:rsidR="00E55281">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4</w:t>
      </w:r>
      <w:r w:rsidR="00203795">
        <w:rPr>
          <w:rFonts w:ascii="Times New Roman" w:eastAsia="Times New Roman" w:hAnsi="Times New Roman" w:cs="Times New Roman"/>
          <w:sz w:val="24"/>
          <w:szCs w:val="24"/>
        </w:rPr>
        <w:t>7</w:t>
      </w:r>
    </w:p>
    <w:p w:rsidR="001D0AB4" w:rsidRPr="006D15F4" w:rsidRDefault="00FF6448" w:rsidP="00CF6AA3">
      <w:pPr>
        <w:tabs>
          <w:tab w:val="left" w:pos="1875"/>
        </w:tabs>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Στατι</w:t>
      </w:r>
      <w:r w:rsidR="006B3BD2">
        <w:rPr>
          <w:rFonts w:ascii="Times New Roman" w:eastAsia="Times New Roman" w:hAnsi="Times New Roman" w:cs="Times New Roman"/>
          <w:sz w:val="24"/>
          <w:szCs w:val="24"/>
        </w:rPr>
        <w:t>στική ανάλυση…………………………………………</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E55281">
        <w:rPr>
          <w:rFonts w:ascii="Times New Roman" w:eastAsia="Times New Roman" w:hAnsi="Times New Roman" w:cs="Times New Roman"/>
          <w:sz w:val="24"/>
          <w:szCs w:val="24"/>
        </w:rPr>
        <w:t>4</w:t>
      </w:r>
      <w:r w:rsidR="00203795">
        <w:rPr>
          <w:rFonts w:ascii="Times New Roman" w:eastAsia="Times New Roman" w:hAnsi="Times New Roman" w:cs="Times New Roman"/>
          <w:sz w:val="24"/>
          <w:szCs w:val="24"/>
        </w:rPr>
        <w:t>8</w:t>
      </w:r>
    </w:p>
    <w:p w:rsidR="001D0AB4" w:rsidRPr="00E55281" w:rsidRDefault="00E55281" w:rsidP="00CF6AA3">
      <w:pPr>
        <w:spacing w:after="0" w:line="360" w:lineRule="auto"/>
        <w:jc w:val="both"/>
        <w:rPr>
          <w:rFonts w:ascii="Times New Roman" w:eastAsia="Times New Roman" w:hAnsi="Times New Roman" w:cs="Times New Roman"/>
          <w:sz w:val="24"/>
          <w:szCs w:val="24"/>
        </w:rPr>
      </w:pPr>
      <w:r w:rsidRPr="00E55281">
        <w:rPr>
          <w:rFonts w:ascii="Times New Roman" w:eastAsia="Times New Roman" w:hAnsi="Times New Roman" w:cs="Times New Roman"/>
          <w:sz w:val="24"/>
          <w:szCs w:val="24"/>
        </w:rPr>
        <w:t>Αποτελέσματα</w:t>
      </w:r>
      <w:r>
        <w:rPr>
          <w:rFonts w:ascii="Times New Roman" w:eastAsia="Times New Roman" w:hAnsi="Times New Roman" w:cs="Times New Roman"/>
          <w:sz w:val="24"/>
          <w:szCs w:val="24"/>
        </w:rPr>
        <w:t>……………………………………………………………………….</w:t>
      </w:r>
      <w:r w:rsidR="00203795">
        <w:rPr>
          <w:rFonts w:ascii="Times New Roman" w:eastAsia="Times New Roman" w:hAnsi="Times New Roman" w:cs="Times New Roman"/>
          <w:sz w:val="24"/>
          <w:szCs w:val="24"/>
        </w:rPr>
        <w:t>49</w:t>
      </w: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637705"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Κεφάλαιο 4</w:t>
      </w:r>
    </w:p>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Συ</w:t>
      </w:r>
      <w:r w:rsidR="00320B46">
        <w:rPr>
          <w:rFonts w:ascii="Times New Roman" w:eastAsia="Times New Roman" w:hAnsi="Times New Roman" w:cs="Times New Roman"/>
          <w:sz w:val="24"/>
          <w:szCs w:val="24"/>
        </w:rPr>
        <w:t>ζήτηση</w:t>
      </w:r>
      <w:r w:rsidR="006B3BD2">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320B46">
        <w:rPr>
          <w:rFonts w:ascii="Times New Roman" w:eastAsia="Times New Roman" w:hAnsi="Times New Roman" w:cs="Times New Roman"/>
          <w:sz w:val="24"/>
          <w:szCs w:val="24"/>
        </w:rPr>
        <w:t>………….7</w:t>
      </w:r>
      <w:r w:rsidR="00203795">
        <w:rPr>
          <w:rFonts w:ascii="Times New Roman" w:eastAsia="Times New Roman" w:hAnsi="Times New Roman" w:cs="Times New Roman"/>
          <w:sz w:val="24"/>
          <w:szCs w:val="24"/>
        </w:rPr>
        <w:t>5</w:t>
      </w:r>
    </w:p>
    <w:p w:rsidR="001D0AB4" w:rsidRPr="006D15F4" w:rsidRDefault="00203795" w:rsidP="00CF6A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Συπμεράσματα…</w:t>
      </w:r>
      <w:r w:rsidR="006B3BD2">
        <w:rPr>
          <w:rFonts w:ascii="Times New Roman" w:eastAsia="Times New Roman" w:hAnsi="Times New Roman" w:cs="Times New Roman"/>
          <w:sz w:val="24"/>
          <w:szCs w:val="24"/>
        </w:rPr>
        <w:t>……………………</w:t>
      </w:r>
      <w:r w:rsidR="00FF6448" w:rsidRPr="006D15F4">
        <w:rPr>
          <w:rFonts w:ascii="Times New Roman" w:eastAsia="Times New Roman" w:hAnsi="Times New Roman" w:cs="Times New Roman"/>
          <w:sz w:val="24"/>
          <w:szCs w:val="24"/>
        </w:rPr>
        <w:t>…………………………………………</w:t>
      </w:r>
      <w:r w:rsidR="00320B46">
        <w:rPr>
          <w:rFonts w:ascii="Times New Roman" w:eastAsia="Times New Roman" w:hAnsi="Times New Roman" w:cs="Times New Roman"/>
          <w:sz w:val="24"/>
          <w:szCs w:val="24"/>
        </w:rPr>
        <w:t>……7</w:t>
      </w:r>
      <w:r>
        <w:rPr>
          <w:rFonts w:ascii="Times New Roman" w:eastAsia="Times New Roman" w:hAnsi="Times New Roman" w:cs="Times New Roman"/>
          <w:sz w:val="24"/>
          <w:szCs w:val="24"/>
        </w:rPr>
        <w:t>8</w:t>
      </w: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C870FE"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Βιβλιογραφία</w:t>
      </w:r>
      <w:r w:rsidR="006B3BD2">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320B46">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r w:rsidR="00203795">
        <w:rPr>
          <w:rFonts w:ascii="Times New Roman" w:eastAsia="Times New Roman" w:hAnsi="Times New Roman" w:cs="Times New Roman"/>
          <w:sz w:val="24"/>
          <w:szCs w:val="24"/>
        </w:rPr>
        <w:t>79</w:t>
      </w:r>
    </w:p>
    <w:p w:rsidR="0026278F" w:rsidRDefault="0026278F" w:rsidP="00CF6AA3">
      <w:pPr>
        <w:jc w:val="both"/>
      </w:pPr>
    </w:p>
    <w:p w:rsidR="0026278F" w:rsidRDefault="0026278F" w:rsidP="00CF6AA3">
      <w:pPr>
        <w:jc w:val="both"/>
      </w:pPr>
    </w:p>
    <w:p w:rsidR="0026278F" w:rsidRDefault="0026278F" w:rsidP="00CF6AA3">
      <w:pPr>
        <w:jc w:val="both"/>
      </w:pPr>
    </w:p>
    <w:p w:rsidR="0026278F" w:rsidRPr="00566778" w:rsidRDefault="0026278F" w:rsidP="00CF6AA3">
      <w:pPr>
        <w:jc w:val="both"/>
      </w:pPr>
    </w:p>
    <w:p w:rsidR="0026278F" w:rsidRDefault="0026278F"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keepNext/>
        <w:spacing w:after="0" w:line="360" w:lineRule="auto"/>
        <w:jc w:val="both"/>
        <w:rPr>
          <w:rFonts w:ascii="Times New Roman" w:eastAsia="Times New Roman" w:hAnsi="Times New Roman" w:cs="Times New Roman"/>
          <w:b/>
          <w:color w:val="4F81BD"/>
          <w:sz w:val="32"/>
          <w:szCs w:val="32"/>
        </w:rPr>
      </w:pPr>
      <w:r w:rsidRPr="00857627">
        <w:rPr>
          <w:rFonts w:ascii="Times New Roman" w:eastAsia="Times New Roman" w:hAnsi="Times New Roman" w:cs="Times New Roman"/>
          <w:b/>
          <w:color w:val="4F81BD"/>
          <w:sz w:val="32"/>
          <w:szCs w:val="32"/>
        </w:rPr>
        <w:lastRenderedPageBreak/>
        <w:t>ΠΑΡΑΡΤΗΜΑΤΑ</w:t>
      </w:r>
    </w:p>
    <w:p w:rsidR="002071A7" w:rsidRPr="00857627" w:rsidRDefault="002071A7" w:rsidP="00CF6AA3">
      <w:pPr>
        <w:keepNext/>
        <w:spacing w:after="0" w:line="360" w:lineRule="auto"/>
        <w:jc w:val="both"/>
        <w:rPr>
          <w:rFonts w:ascii="Times New Roman" w:eastAsia="Times New Roman" w:hAnsi="Times New Roman" w:cs="Times New Roman"/>
          <w:sz w:val="32"/>
          <w:szCs w:val="32"/>
        </w:rPr>
      </w:pPr>
    </w:p>
    <w:p w:rsidR="002071A7" w:rsidRPr="00857627" w:rsidRDefault="002071A7" w:rsidP="00CF6AA3">
      <w:pPr>
        <w:keepNext/>
        <w:spacing w:after="0" w:line="360" w:lineRule="auto"/>
        <w:jc w:val="both"/>
        <w:rPr>
          <w:rFonts w:ascii="Times New Roman" w:eastAsia="Times New Roman" w:hAnsi="Times New Roman" w:cs="Times New Roman"/>
          <w:sz w:val="24"/>
          <w:szCs w:val="24"/>
        </w:rPr>
      </w:pPr>
      <w:r w:rsidRPr="002071A7">
        <w:rPr>
          <w:rFonts w:ascii="Times New Roman" w:eastAsia="Times New Roman" w:hAnsi="Times New Roman" w:cs="Times New Roman"/>
          <w:b/>
          <w:sz w:val="24"/>
          <w:szCs w:val="24"/>
        </w:rPr>
        <w:t>Εικόνα 1</w:t>
      </w:r>
      <w:r w:rsidRPr="00857627">
        <w:rPr>
          <w:rFonts w:ascii="Times New Roman" w:eastAsia="Times New Roman" w:hAnsi="Times New Roman" w:cs="Times New Roman"/>
          <w:sz w:val="24"/>
          <w:szCs w:val="24"/>
        </w:rPr>
        <w:t>: Σήμα Βιολογικού Κινδύνου……</w:t>
      </w:r>
      <w:r>
        <w:rPr>
          <w:rFonts w:ascii="Times New Roman" w:eastAsia="Times New Roman" w:hAnsi="Times New Roman" w:cs="Times New Roman"/>
          <w:sz w:val="24"/>
          <w:szCs w:val="24"/>
        </w:rPr>
        <w:t>…………………………………</w:t>
      </w:r>
      <w:r w:rsidRPr="00857627">
        <w:rPr>
          <w:rFonts w:ascii="Times New Roman" w:eastAsia="Times New Roman" w:hAnsi="Times New Roman" w:cs="Times New Roman"/>
          <w:sz w:val="24"/>
          <w:szCs w:val="24"/>
        </w:rPr>
        <w:t>………1</w:t>
      </w:r>
      <w:r>
        <w:rPr>
          <w:rFonts w:ascii="Times New Roman" w:eastAsia="Times New Roman" w:hAnsi="Times New Roman" w:cs="Times New Roman"/>
          <w:sz w:val="24"/>
          <w:szCs w:val="24"/>
        </w:rPr>
        <w:t>8</w:t>
      </w:r>
    </w:p>
    <w:p w:rsidR="002071A7" w:rsidRPr="00857627" w:rsidRDefault="002071A7" w:rsidP="00CF6AA3">
      <w:pPr>
        <w:spacing w:line="360" w:lineRule="auto"/>
        <w:jc w:val="both"/>
        <w:rPr>
          <w:rFonts w:ascii="Times New Roman" w:eastAsia="Times New Roman" w:hAnsi="Times New Roman" w:cs="Times New Roman"/>
          <w:sz w:val="24"/>
          <w:szCs w:val="24"/>
        </w:rPr>
      </w:pPr>
      <w:r w:rsidRPr="002071A7">
        <w:rPr>
          <w:rFonts w:ascii="Times New Roman" w:eastAsia="Times New Roman" w:hAnsi="Times New Roman" w:cs="Times New Roman"/>
          <w:b/>
          <w:sz w:val="24"/>
          <w:szCs w:val="24"/>
        </w:rPr>
        <w:t>Εικόνα 2:</w:t>
      </w:r>
      <w:r w:rsidRPr="00857627">
        <w:rPr>
          <w:rFonts w:ascii="Times New Roman" w:eastAsia="Times New Roman" w:hAnsi="Times New Roman" w:cs="Times New Roman"/>
          <w:sz w:val="24"/>
          <w:szCs w:val="24"/>
        </w:rPr>
        <w:t xml:space="preserve"> Κάδος απόρριψης μολυσματικής βελόνας………</w:t>
      </w:r>
      <w:r>
        <w:rPr>
          <w:rFonts w:ascii="Times New Roman" w:eastAsia="Times New Roman" w:hAnsi="Times New Roman" w:cs="Times New Roman"/>
          <w:sz w:val="24"/>
          <w:szCs w:val="24"/>
        </w:rPr>
        <w:t>………………………..20</w:t>
      </w:r>
    </w:p>
    <w:p w:rsidR="002071A7" w:rsidRPr="00857627" w:rsidRDefault="002071A7" w:rsidP="00CF6AA3">
      <w:pPr>
        <w:spacing w:line="360" w:lineRule="auto"/>
        <w:jc w:val="both"/>
        <w:rPr>
          <w:rFonts w:ascii="Times New Roman" w:eastAsia="Times New Roman" w:hAnsi="Times New Roman" w:cs="Times New Roman"/>
          <w:sz w:val="24"/>
          <w:szCs w:val="24"/>
        </w:rPr>
      </w:pPr>
      <w:r w:rsidRPr="002071A7">
        <w:rPr>
          <w:rFonts w:ascii="Times New Roman" w:eastAsia="Times New Roman" w:hAnsi="Times New Roman" w:cs="Times New Roman"/>
          <w:b/>
          <w:sz w:val="24"/>
          <w:szCs w:val="24"/>
        </w:rPr>
        <w:t>Εικόνα 3:</w:t>
      </w:r>
      <w:r>
        <w:rPr>
          <w:rFonts w:ascii="Times New Roman" w:eastAsia="Times New Roman" w:hAnsi="Times New Roman" w:cs="Times New Roman"/>
          <w:sz w:val="24"/>
          <w:szCs w:val="24"/>
        </w:rPr>
        <w:t xml:space="preserve"> Σήματα Χημικού Κινδύνου………………………………………...…….22</w:t>
      </w:r>
    </w:p>
    <w:p w:rsidR="002071A7" w:rsidRPr="00857627" w:rsidRDefault="002071A7" w:rsidP="00CF6AA3">
      <w:pPr>
        <w:spacing w:line="360" w:lineRule="auto"/>
        <w:jc w:val="both"/>
        <w:rPr>
          <w:rFonts w:ascii="Times New Roman" w:eastAsia="Times New Roman" w:hAnsi="Times New Roman" w:cs="Times New Roman"/>
          <w:sz w:val="24"/>
          <w:szCs w:val="24"/>
        </w:rPr>
      </w:pPr>
      <w:r w:rsidRPr="002071A7">
        <w:rPr>
          <w:rFonts w:ascii="Times New Roman" w:eastAsia="Times New Roman" w:hAnsi="Times New Roman" w:cs="Times New Roman"/>
          <w:b/>
          <w:sz w:val="24"/>
          <w:szCs w:val="24"/>
        </w:rPr>
        <w:t>Εικόνα 4:</w:t>
      </w:r>
      <w:r>
        <w:rPr>
          <w:rFonts w:ascii="Times New Roman" w:eastAsia="Times New Roman" w:hAnsi="Times New Roman" w:cs="Times New Roman"/>
          <w:sz w:val="24"/>
          <w:szCs w:val="24"/>
        </w:rPr>
        <w:t xml:space="preserve"> Ισχιακός πόνος………………………………………………………...….24</w:t>
      </w:r>
    </w:p>
    <w:p w:rsidR="002071A7" w:rsidRPr="00857627" w:rsidRDefault="002071A7" w:rsidP="00CF6AA3">
      <w:pPr>
        <w:spacing w:line="360" w:lineRule="auto"/>
        <w:jc w:val="both"/>
        <w:rPr>
          <w:rFonts w:ascii="Times New Roman" w:eastAsia="Times New Roman" w:hAnsi="Times New Roman" w:cs="Times New Roman"/>
          <w:sz w:val="24"/>
          <w:szCs w:val="24"/>
        </w:rPr>
      </w:pPr>
      <w:r w:rsidRPr="002071A7">
        <w:rPr>
          <w:rFonts w:ascii="Times New Roman" w:eastAsia="Times New Roman" w:hAnsi="Times New Roman" w:cs="Times New Roman"/>
          <w:b/>
          <w:sz w:val="24"/>
          <w:szCs w:val="24"/>
        </w:rPr>
        <w:t>Εικόνα 5:</w:t>
      </w:r>
      <w:r w:rsidRPr="00857627">
        <w:rPr>
          <w:rFonts w:ascii="Times New Roman" w:eastAsia="Times New Roman" w:hAnsi="Times New Roman" w:cs="Times New Roman"/>
          <w:sz w:val="24"/>
          <w:szCs w:val="24"/>
        </w:rPr>
        <w:t xml:space="preserve"> Επαγγελματι</w:t>
      </w:r>
      <w:r>
        <w:rPr>
          <w:rFonts w:ascii="Times New Roman" w:eastAsia="Times New Roman" w:hAnsi="Times New Roman" w:cs="Times New Roman"/>
          <w:sz w:val="24"/>
          <w:szCs w:val="24"/>
        </w:rPr>
        <w:t>κή εξουθένωση νοσηλεύτριας……………………………....27</w:t>
      </w:r>
    </w:p>
    <w:p w:rsidR="002071A7" w:rsidRPr="00857627" w:rsidRDefault="002071A7" w:rsidP="00CF6AA3">
      <w:pPr>
        <w:spacing w:line="360" w:lineRule="auto"/>
        <w:jc w:val="both"/>
        <w:rPr>
          <w:rFonts w:ascii="Times New Roman" w:eastAsia="Times New Roman" w:hAnsi="Times New Roman" w:cs="Times New Roman"/>
          <w:sz w:val="24"/>
          <w:szCs w:val="24"/>
        </w:rPr>
      </w:pPr>
      <w:r w:rsidRPr="002071A7">
        <w:rPr>
          <w:rFonts w:ascii="Times New Roman" w:eastAsia="Times New Roman" w:hAnsi="Times New Roman" w:cs="Times New Roman"/>
          <w:b/>
          <w:sz w:val="24"/>
          <w:szCs w:val="24"/>
        </w:rPr>
        <w:t>Εικόνα 6:</w:t>
      </w:r>
      <w:r w:rsidRPr="0085762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ΜΑΠ……………</w:t>
      </w:r>
      <w:r w:rsidR="00FF33B5">
        <w:rPr>
          <w:rFonts w:ascii="Times New Roman" w:eastAsia="Times New Roman" w:hAnsi="Times New Roman" w:cs="Times New Roman"/>
          <w:sz w:val="24"/>
          <w:szCs w:val="24"/>
        </w:rPr>
        <w:t>..</w:t>
      </w:r>
      <w:r>
        <w:rPr>
          <w:rFonts w:ascii="Times New Roman" w:eastAsia="Times New Roman" w:hAnsi="Times New Roman" w:cs="Times New Roman"/>
          <w:sz w:val="24"/>
          <w:szCs w:val="24"/>
        </w:rPr>
        <w:t>……………………………………………………….29</w:t>
      </w:r>
    </w:p>
    <w:p w:rsidR="002071A7" w:rsidRDefault="00FF33B5" w:rsidP="00CF6AA3">
      <w:pPr>
        <w:keepNext/>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Πίνακας 1</w:t>
      </w:r>
      <w:r w:rsidR="002071A7" w:rsidRPr="00FF33B5">
        <w:rPr>
          <w:rFonts w:ascii="Times New Roman" w:eastAsia="Times New Roman" w:hAnsi="Times New Roman" w:cs="Times New Roman"/>
          <w:b/>
          <w:sz w:val="24"/>
          <w:szCs w:val="24"/>
        </w:rPr>
        <w:t>:</w:t>
      </w:r>
      <w:r w:rsidR="002071A7" w:rsidRPr="00857627">
        <w:rPr>
          <w:rFonts w:ascii="Times New Roman" w:eastAsia="Times New Roman" w:hAnsi="Times New Roman" w:cs="Times New Roman"/>
          <w:sz w:val="24"/>
          <w:szCs w:val="24"/>
        </w:rPr>
        <w:t xml:space="preserve"> Εργατικά ατυχ</w:t>
      </w:r>
      <w:r w:rsidR="002071A7">
        <w:rPr>
          <w:rFonts w:ascii="Times New Roman" w:eastAsia="Times New Roman" w:hAnsi="Times New Roman" w:cs="Times New Roman"/>
          <w:sz w:val="24"/>
          <w:szCs w:val="24"/>
        </w:rPr>
        <w:t>ήματα που δηλώθηκαν στο ΣΕΠΕ…………………...</w:t>
      </w:r>
      <w:r w:rsidR="002071A7" w:rsidRPr="00857627">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6D5188">
        <w:rPr>
          <w:rFonts w:ascii="Times New Roman" w:eastAsia="Times New Roman" w:hAnsi="Times New Roman" w:cs="Times New Roman"/>
          <w:sz w:val="24"/>
          <w:szCs w:val="24"/>
        </w:rPr>
        <w:t>.31</w:t>
      </w:r>
    </w:p>
    <w:p w:rsidR="002071A7" w:rsidRPr="00857627"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Πίνακας 2</w:t>
      </w:r>
      <w:r w:rsidR="00FF33B5">
        <w:rPr>
          <w:rFonts w:ascii="Times New Roman" w:eastAsia="Times New Roman" w:hAnsi="Times New Roman" w:cs="Times New Roman"/>
          <w:sz w:val="24"/>
          <w:szCs w:val="24"/>
        </w:rPr>
        <w:t>:</w:t>
      </w:r>
      <w:r w:rsidRPr="00857627">
        <w:rPr>
          <w:rFonts w:ascii="Times New Roman" w:eastAsia="Times New Roman" w:hAnsi="Times New Roman" w:cs="Times New Roman"/>
          <w:sz w:val="24"/>
          <w:szCs w:val="24"/>
        </w:rPr>
        <w:t xml:space="preserve"> Μαθήματα Επαγγελματικής Υγείας Βάσει Προγράμματος Σπουδών…</w:t>
      </w:r>
      <w:r w:rsidR="00FF33B5">
        <w:rPr>
          <w:rFonts w:ascii="Times New Roman" w:eastAsia="Times New Roman" w:hAnsi="Times New Roman" w:cs="Times New Roman"/>
          <w:sz w:val="24"/>
          <w:szCs w:val="24"/>
        </w:rPr>
        <w:t>.</w:t>
      </w:r>
      <w:r w:rsidR="006D5188">
        <w:rPr>
          <w:rFonts w:ascii="Times New Roman" w:eastAsia="Times New Roman" w:hAnsi="Times New Roman" w:cs="Times New Roman"/>
          <w:sz w:val="24"/>
          <w:szCs w:val="24"/>
        </w:rPr>
        <w:t>36</w:t>
      </w:r>
    </w:p>
    <w:p w:rsidR="002071A7" w:rsidRPr="00857627"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Πίνακας 3:</w:t>
      </w:r>
      <w:r w:rsidRPr="0002798B">
        <w:rPr>
          <w:rFonts w:ascii="Times New Roman" w:eastAsia="Times New Roman" w:hAnsi="Times New Roman" w:cs="Times New Roman"/>
          <w:sz w:val="24"/>
          <w:szCs w:val="24"/>
        </w:rPr>
        <w:t xml:space="preserve"> Θέματα που σχετίζονται με OH στην Τουρκία……</w:t>
      </w:r>
      <w:r w:rsidR="00FF33B5">
        <w:rPr>
          <w:rFonts w:ascii="Times New Roman" w:eastAsia="Times New Roman" w:hAnsi="Times New Roman" w:cs="Times New Roman"/>
          <w:sz w:val="24"/>
          <w:szCs w:val="24"/>
        </w:rPr>
        <w:t>………...……….</w:t>
      </w:r>
      <w:r w:rsidRPr="0002798B">
        <w:rPr>
          <w:rFonts w:ascii="Times New Roman" w:eastAsia="Times New Roman" w:hAnsi="Times New Roman" w:cs="Times New Roman"/>
          <w:sz w:val="24"/>
          <w:szCs w:val="24"/>
        </w:rPr>
        <w:t>…4</w:t>
      </w:r>
      <w:r w:rsidR="006D5188">
        <w:rPr>
          <w:rFonts w:ascii="Times New Roman" w:eastAsia="Times New Roman" w:hAnsi="Times New Roman" w:cs="Times New Roman"/>
          <w:sz w:val="24"/>
          <w:szCs w:val="24"/>
        </w:rPr>
        <w:t>1</w:t>
      </w:r>
    </w:p>
    <w:p w:rsidR="002071A7" w:rsidRPr="0002798B"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Πίνακας 4:</w:t>
      </w:r>
      <w:r w:rsidRPr="0002798B">
        <w:rPr>
          <w:rFonts w:ascii="Times New Roman" w:eastAsia="Times New Roman" w:hAnsi="Times New Roman" w:cs="Times New Roman"/>
          <w:sz w:val="24"/>
          <w:szCs w:val="24"/>
        </w:rPr>
        <w:t xml:space="preserve">  Ακαδημαϊκά και επαγγελματ</w:t>
      </w:r>
      <w:r w:rsidR="00FF33B5">
        <w:rPr>
          <w:rFonts w:ascii="Times New Roman" w:eastAsia="Times New Roman" w:hAnsi="Times New Roman" w:cs="Times New Roman"/>
          <w:sz w:val="24"/>
          <w:szCs w:val="24"/>
        </w:rPr>
        <w:t>ικά προσόντα καθηγητών n=145………...4</w:t>
      </w:r>
      <w:r w:rsidR="006D5188">
        <w:rPr>
          <w:rFonts w:ascii="Times New Roman" w:eastAsia="Times New Roman" w:hAnsi="Times New Roman" w:cs="Times New Roman"/>
          <w:sz w:val="24"/>
          <w:szCs w:val="24"/>
        </w:rPr>
        <w:t>2</w:t>
      </w:r>
    </w:p>
    <w:p w:rsidR="002071A7" w:rsidRPr="0002798B"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Πίνακας 5:</w:t>
      </w:r>
      <w:r w:rsidRPr="0002798B">
        <w:rPr>
          <w:rFonts w:ascii="Times New Roman" w:eastAsia="Times New Roman" w:hAnsi="Times New Roman" w:cs="Times New Roman"/>
          <w:sz w:val="24"/>
          <w:szCs w:val="24"/>
        </w:rPr>
        <w:t xml:space="preserve">  Ακαδημαϊκά και επαγγελματι</w:t>
      </w:r>
      <w:r w:rsidR="00FF33B5">
        <w:rPr>
          <w:rFonts w:ascii="Times New Roman" w:eastAsia="Times New Roman" w:hAnsi="Times New Roman" w:cs="Times New Roman"/>
          <w:sz w:val="24"/>
          <w:szCs w:val="24"/>
        </w:rPr>
        <w:t>κά προσόντα καθηγητών n=145………...</w:t>
      </w:r>
      <w:r w:rsidR="00203795">
        <w:rPr>
          <w:rFonts w:ascii="Times New Roman" w:eastAsia="Times New Roman" w:hAnsi="Times New Roman" w:cs="Times New Roman"/>
          <w:sz w:val="24"/>
          <w:szCs w:val="24"/>
        </w:rPr>
        <w:t>43</w:t>
      </w:r>
    </w:p>
    <w:p w:rsidR="002071A7"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Πίνακας 6:</w:t>
      </w:r>
      <w:r w:rsidRPr="0002798B">
        <w:rPr>
          <w:rFonts w:ascii="Times New Roman" w:eastAsia="Times New Roman" w:hAnsi="Times New Roman" w:cs="Times New Roman"/>
          <w:sz w:val="24"/>
          <w:szCs w:val="24"/>
        </w:rPr>
        <w:t xml:space="preserve"> Δη</w:t>
      </w:r>
      <w:r w:rsidR="00FF33B5">
        <w:rPr>
          <w:rFonts w:ascii="Times New Roman" w:eastAsia="Times New Roman" w:hAnsi="Times New Roman" w:cs="Times New Roman"/>
          <w:sz w:val="24"/>
          <w:szCs w:val="24"/>
        </w:rPr>
        <w:t>μογραφικά στοιχεία………………………………………………….5</w:t>
      </w:r>
      <w:r w:rsidR="00203795">
        <w:rPr>
          <w:rFonts w:ascii="Times New Roman" w:eastAsia="Times New Roman" w:hAnsi="Times New Roman" w:cs="Times New Roman"/>
          <w:sz w:val="24"/>
          <w:szCs w:val="24"/>
        </w:rPr>
        <w:t>1</w:t>
      </w:r>
    </w:p>
    <w:p w:rsidR="002071A7"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Πίνακας 7</w:t>
      </w:r>
      <w:r w:rsidRPr="002E4EEF">
        <w:rPr>
          <w:rFonts w:ascii="Times New Roman" w:eastAsia="Times New Roman" w:hAnsi="Times New Roman" w:cs="Times New Roman"/>
          <w:sz w:val="24"/>
          <w:szCs w:val="24"/>
        </w:rPr>
        <w:t>:Εργασιακή κατάσταση φοιτητών………………</w:t>
      </w:r>
      <w:r w:rsidR="00FF33B5">
        <w:rPr>
          <w:rFonts w:ascii="Times New Roman" w:eastAsia="Times New Roman" w:hAnsi="Times New Roman" w:cs="Times New Roman"/>
          <w:sz w:val="24"/>
          <w:szCs w:val="24"/>
        </w:rPr>
        <w:t>………………………...5</w:t>
      </w:r>
      <w:r w:rsidR="00203795">
        <w:rPr>
          <w:rFonts w:ascii="Times New Roman" w:eastAsia="Times New Roman" w:hAnsi="Times New Roman" w:cs="Times New Roman"/>
          <w:sz w:val="24"/>
          <w:szCs w:val="24"/>
        </w:rPr>
        <w:t>3</w:t>
      </w:r>
    </w:p>
    <w:p w:rsidR="00FF33B5" w:rsidRDefault="00FF33B5" w:rsidP="00CF6AA3">
      <w:pPr>
        <w:keepNext/>
        <w:spacing w:line="360" w:lineRule="auto"/>
        <w:jc w:val="both"/>
        <w:rPr>
          <w:rFonts w:ascii="Times New Roman" w:eastAsia="Times New Roman" w:hAnsi="Times New Roman" w:cs="Times New Roman"/>
          <w:bCs/>
          <w:sz w:val="24"/>
          <w:szCs w:val="24"/>
        </w:rPr>
      </w:pPr>
      <w:r w:rsidRPr="00FF33B5">
        <w:rPr>
          <w:rFonts w:ascii="Times New Roman" w:eastAsia="Times New Roman" w:hAnsi="Times New Roman" w:cs="Times New Roman"/>
          <w:b/>
          <w:bCs/>
          <w:sz w:val="24"/>
          <w:szCs w:val="24"/>
        </w:rPr>
        <w:t>Πίνακας 8:</w:t>
      </w:r>
      <w:r w:rsidRPr="002E4EEF">
        <w:rPr>
          <w:rFonts w:ascii="Times New Roman" w:eastAsia="Times New Roman" w:hAnsi="Times New Roman" w:cs="Times New Roman"/>
          <w:bCs/>
          <w:sz w:val="24"/>
          <w:szCs w:val="24"/>
        </w:rPr>
        <w:t xml:space="preserve"> Ενημέρωση φοιτητών σχετικά με</w:t>
      </w:r>
      <w:r>
        <w:rPr>
          <w:rFonts w:ascii="Times New Roman" w:eastAsia="Times New Roman" w:hAnsi="Times New Roman" w:cs="Times New Roman"/>
          <w:bCs/>
          <w:sz w:val="24"/>
          <w:szCs w:val="24"/>
        </w:rPr>
        <w:t xml:space="preserve"> θέματα επαγγελματικής υγείας…..…5</w:t>
      </w:r>
      <w:r w:rsidR="00203795">
        <w:rPr>
          <w:rFonts w:ascii="Times New Roman" w:eastAsia="Times New Roman" w:hAnsi="Times New Roman" w:cs="Times New Roman"/>
          <w:bCs/>
          <w:sz w:val="24"/>
          <w:szCs w:val="24"/>
        </w:rPr>
        <w:t>6</w:t>
      </w:r>
    </w:p>
    <w:p w:rsidR="00FF33B5" w:rsidRDefault="00FF33B5" w:rsidP="00CF6AA3">
      <w:pPr>
        <w:spacing w:after="0" w:line="360" w:lineRule="auto"/>
        <w:jc w:val="both"/>
        <w:rPr>
          <w:rFonts w:ascii="Times New Roman" w:eastAsia="Times New Roman" w:hAnsi="Times New Roman" w:cs="Times New Roman"/>
          <w:bCs/>
          <w:sz w:val="24"/>
          <w:szCs w:val="24"/>
        </w:rPr>
      </w:pPr>
      <w:r w:rsidRPr="00FF33B5">
        <w:rPr>
          <w:rFonts w:ascii="Times New Roman" w:eastAsia="Times New Roman" w:hAnsi="Times New Roman" w:cs="Times New Roman"/>
          <w:b/>
          <w:bCs/>
          <w:sz w:val="24"/>
          <w:szCs w:val="24"/>
        </w:rPr>
        <w:t>Πίνακας 9</w:t>
      </w:r>
      <w:r w:rsidRPr="00A04A0A">
        <w:rPr>
          <w:rFonts w:ascii="Times New Roman" w:eastAsia="Times New Roman" w:hAnsi="Times New Roman" w:cs="Times New Roman"/>
          <w:bCs/>
          <w:sz w:val="24"/>
          <w:szCs w:val="24"/>
        </w:rPr>
        <w:t>: Γνώσεις και  εκπαίδευση των σχετικά με την επαγγελματική υγεία</w:t>
      </w:r>
      <w:r>
        <w:rPr>
          <w:rFonts w:ascii="Times New Roman" w:eastAsia="Times New Roman" w:hAnsi="Times New Roman" w:cs="Times New Roman"/>
          <w:bCs/>
          <w:sz w:val="24"/>
          <w:szCs w:val="24"/>
        </w:rPr>
        <w:t>……5</w:t>
      </w:r>
      <w:r w:rsidR="00203795">
        <w:rPr>
          <w:rFonts w:ascii="Times New Roman" w:eastAsia="Times New Roman" w:hAnsi="Times New Roman" w:cs="Times New Roman"/>
          <w:bCs/>
          <w:sz w:val="24"/>
          <w:szCs w:val="24"/>
        </w:rPr>
        <w:t>7</w:t>
      </w:r>
    </w:p>
    <w:p w:rsidR="00FF33B5" w:rsidRPr="00A04A0A" w:rsidRDefault="00FF33B5"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 xml:space="preserve">Πίνακας </w:t>
      </w:r>
      <w:r w:rsidR="00CC2E61" w:rsidRPr="00FF33B5">
        <w:rPr>
          <w:rFonts w:ascii="Times New Roman" w:eastAsia="Times New Roman" w:hAnsi="Times New Roman" w:cs="Times New Roman"/>
          <w:color w:val="auto"/>
          <w:sz w:val="24"/>
          <w:szCs w:val="24"/>
        </w:rPr>
        <w:fldChar w:fldCharType="begin"/>
      </w:r>
      <w:r w:rsidRPr="00FF33B5">
        <w:rPr>
          <w:rFonts w:ascii="Times New Roman" w:eastAsia="Times New Roman" w:hAnsi="Times New Roman" w:cs="Times New Roman"/>
          <w:color w:val="auto"/>
          <w:sz w:val="24"/>
          <w:szCs w:val="24"/>
        </w:rPr>
        <w:instrText xml:space="preserve"> SEQ Πίνακας \* ARABIC </w:instrText>
      </w:r>
      <w:r w:rsidR="00CC2E61" w:rsidRPr="00FF33B5">
        <w:rPr>
          <w:rFonts w:ascii="Times New Roman" w:eastAsia="Times New Roman" w:hAnsi="Times New Roman" w:cs="Times New Roman"/>
          <w:color w:val="auto"/>
          <w:sz w:val="24"/>
          <w:szCs w:val="24"/>
        </w:rPr>
        <w:fldChar w:fldCharType="separate"/>
      </w:r>
      <w:r w:rsidRPr="00FF33B5">
        <w:rPr>
          <w:rFonts w:ascii="Times New Roman" w:eastAsia="Times New Roman" w:hAnsi="Times New Roman" w:cs="Times New Roman"/>
          <w:color w:val="auto"/>
          <w:sz w:val="24"/>
          <w:szCs w:val="24"/>
        </w:rPr>
        <w:t>1</w:t>
      </w:r>
      <w:r w:rsidR="00CC2E61" w:rsidRPr="00FF33B5">
        <w:rPr>
          <w:rFonts w:ascii="Times New Roman" w:eastAsia="Times New Roman" w:hAnsi="Times New Roman" w:cs="Times New Roman"/>
          <w:color w:val="auto"/>
          <w:sz w:val="24"/>
          <w:szCs w:val="24"/>
        </w:rPr>
        <w:fldChar w:fldCharType="end"/>
      </w:r>
      <w:r w:rsidRPr="00FF33B5">
        <w:rPr>
          <w:rFonts w:ascii="Times New Roman" w:eastAsia="Times New Roman" w:hAnsi="Times New Roman" w:cs="Times New Roman"/>
          <w:color w:val="auto"/>
          <w:sz w:val="24"/>
          <w:szCs w:val="24"/>
        </w:rPr>
        <w:t>0:</w:t>
      </w:r>
      <w:r w:rsidRPr="00A04A0A">
        <w:rPr>
          <w:rFonts w:ascii="Times New Roman" w:eastAsia="Times New Roman" w:hAnsi="Times New Roman" w:cs="Times New Roman"/>
          <w:b w:val="0"/>
          <w:color w:val="auto"/>
          <w:sz w:val="24"/>
          <w:szCs w:val="24"/>
        </w:rPr>
        <w:t xml:space="preserve"> Ερωτήσεις γνώσεων για την επαγγελματική υγεία…</w:t>
      </w:r>
      <w:r>
        <w:rPr>
          <w:rFonts w:ascii="Times New Roman" w:eastAsia="Times New Roman" w:hAnsi="Times New Roman" w:cs="Times New Roman"/>
          <w:b w:val="0"/>
          <w:color w:val="auto"/>
          <w:sz w:val="24"/>
          <w:szCs w:val="24"/>
        </w:rPr>
        <w:t>…………</w:t>
      </w:r>
      <w:r w:rsidR="00203795">
        <w:rPr>
          <w:rFonts w:ascii="Times New Roman" w:eastAsia="Times New Roman" w:hAnsi="Times New Roman" w:cs="Times New Roman"/>
          <w:b w:val="0"/>
          <w:color w:val="auto"/>
          <w:sz w:val="24"/>
          <w:szCs w:val="24"/>
        </w:rPr>
        <w:t>………55</w:t>
      </w:r>
    </w:p>
    <w:p w:rsidR="00FF33B5" w:rsidRDefault="00FF33B5"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 xml:space="preserve">Πίνακας 11: </w:t>
      </w:r>
      <w:r>
        <w:rPr>
          <w:rFonts w:ascii="Times New Roman" w:eastAsia="Times New Roman" w:hAnsi="Times New Roman" w:cs="Times New Roman"/>
          <w:b w:val="0"/>
          <w:color w:val="auto"/>
          <w:sz w:val="24"/>
          <w:szCs w:val="24"/>
        </w:rPr>
        <w:t>Βαθμολογία γνώσεων φοιτητών……………………………………….6</w:t>
      </w:r>
      <w:r w:rsidR="00203795">
        <w:rPr>
          <w:rFonts w:ascii="Times New Roman" w:eastAsia="Times New Roman" w:hAnsi="Times New Roman" w:cs="Times New Roman"/>
          <w:b w:val="0"/>
          <w:color w:val="auto"/>
          <w:sz w:val="24"/>
          <w:szCs w:val="24"/>
        </w:rPr>
        <w:t>4</w:t>
      </w:r>
      <w:r w:rsidRPr="00A04A0A">
        <w:rPr>
          <w:rFonts w:ascii="Times New Roman" w:eastAsia="Times New Roman" w:hAnsi="Times New Roman" w:cs="Times New Roman"/>
          <w:b w:val="0"/>
          <w:color w:val="auto"/>
          <w:sz w:val="24"/>
          <w:szCs w:val="24"/>
        </w:rPr>
        <w:t xml:space="preserve"> </w:t>
      </w:r>
    </w:p>
    <w:p w:rsidR="00FF33B5" w:rsidRDefault="00FF33B5"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Πίνακας 1</w:t>
      </w:r>
      <w:r w:rsidR="00CC2E61" w:rsidRPr="00FF33B5">
        <w:rPr>
          <w:rFonts w:ascii="Times New Roman" w:eastAsia="Times New Roman" w:hAnsi="Times New Roman" w:cs="Times New Roman"/>
          <w:color w:val="auto"/>
          <w:sz w:val="24"/>
          <w:szCs w:val="24"/>
        </w:rPr>
        <w:fldChar w:fldCharType="begin"/>
      </w:r>
      <w:r w:rsidRPr="00FF33B5">
        <w:rPr>
          <w:rFonts w:ascii="Times New Roman" w:eastAsia="Times New Roman" w:hAnsi="Times New Roman" w:cs="Times New Roman"/>
          <w:color w:val="auto"/>
          <w:sz w:val="24"/>
          <w:szCs w:val="24"/>
        </w:rPr>
        <w:instrText xml:space="preserve"> SEQ Πίνακας \* ARABIC </w:instrText>
      </w:r>
      <w:r w:rsidR="00CC2E61" w:rsidRPr="00FF33B5">
        <w:rPr>
          <w:rFonts w:ascii="Times New Roman" w:eastAsia="Times New Roman" w:hAnsi="Times New Roman" w:cs="Times New Roman"/>
          <w:color w:val="auto"/>
          <w:sz w:val="24"/>
          <w:szCs w:val="24"/>
        </w:rPr>
        <w:fldChar w:fldCharType="separate"/>
      </w:r>
      <w:r w:rsidRPr="00FF33B5">
        <w:rPr>
          <w:rFonts w:ascii="Times New Roman" w:eastAsia="Times New Roman" w:hAnsi="Times New Roman" w:cs="Times New Roman"/>
          <w:color w:val="auto"/>
          <w:sz w:val="24"/>
          <w:szCs w:val="24"/>
        </w:rPr>
        <w:t>2</w:t>
      </w:r>
      <w:r w:rsidR="00CC2E61" w:rsidRPr="00FF33B5">
        <w:rPr>
          <w:rFonts w:ascii="Times New Roman" w:eastAsia="Times New Roman" w:hAnsi="Times New Roman" w:cs="Times New Roman"/>
          <w:color w:val="auto"/>
          <w:sz w:val="24"/>
          <w:szCs w:val="24"/>
        </w:rPr>
        <w:fldChar w:fldCharType="end"/>
      </w:r>
      <w:r w:rsidRPr="00FF33B5">
        <w:rPr>
          <w:rFonts w:ascii="Times New Roman" w:eastAsia="Times New Roman" w:hAnsi="Times New Roman" w:cs="Times New Roman"/>
          <w:color w:val="auto"/>
          <w:sz w:val="24"/>
          <w:szCs w:val="24"/>
        </w:rPr>
        <w:t>:</w:t>
      </w:r>
      <w:r w:rsidRPr="00A04A0A">
        <w:rPr>
          <w:rFonts w:ascii="Times New Roman" w:eastAsia="Times New Roman" w:hAnsi="Times New Roman" w:cs="Times New Roman"/>
          <w:b w:val="0"/>
          <w:color w:val="auto"/>
          <w:sz w:val="24"/>
          <w:szCs w:val="24"/>
        </w:rPr>
        <w:t xml:space="preserve"> Μεταβολές του </w:t>
      </w:r>
      <w:r>
        <w:rPr>
          <w:rFonts w:ascii="Times New Roman" w:eastAsia="Times New Roman" w:hAnsi="Times New Roman" w:cs="Times New Roman"/>
          <w:b w:val="0"/>
          <w:color w:val="auto"/>
          <w:sz w:val="24"/>
          <w:szCs w:val="24"/>
        </w:rPr>
        <w:t>συντελεστή αξιοπιστίας………………………………6</w:t>
      </w:r>
      <w:r w:rsidR="00203795">
        <w:rPr>
          <w:rFonts w:ascii="Times New Roman" w:eastAsia="Times New Roman" w:hAnsi="Times New Roman" w:cs="Times New Roman"/>
          <w:b w:val="0"/>
          <w:color w:val="auto"/>
          <w:sz w:val="24"/>
          <w:szCs w:val="24"/>
        </w:rPr>
        <w:t>6</w:t>
      </w:r>
    </w:p>
    <w:p w:rsidR="00FF33B5" w:rsidRDefault="00FF33B5"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Πίνακας 13:</w:t>
      </w:r>
      <w:r w:rsidRPr="00442A2E">
        <w:rPr>
          <w:rFonts w:ascii="Times New Roman" w:eastAsia="Times New Roman" w:hAnsi="Times New Roman" w:cs="Times New Roman"/>
          <w:b w:val="0"/>
          <w:color w:val="auto"/>
          <w:sz w:val="24"/>
          <w:szCs w:val="24"/>
        </w:rPr>
        <w:t xml:space="preserve"> Συσχέτιση βαθμολογίας με δημογραφικά και λοιπά στοιχεία</w:t>
      </w:r>
      <w:r>
        <w:rPr>
          <w:rFonts w:ascii="Times New Roman" w:eastAsia="Times New Roman" w:hAnsi="Times New Roman" w:cs="Times New Roman"/>
          <w:b w:val="0"/>
          <w:color w:val="auto"/>
          <w:sz w:val="24"/>
          <w:szCs w:val="24"/>
        </w:rPr>
        <w:t>………...7</w:t>
      </w:r>
      <w:r w:rsidR="00203795">
        <w:rPr>
          <w:rFonts w:ascii="Times New Roman" w:eastAsia="Times New Roman" w:hAnsi="Times New Roman" w:cs="Times New Roman"/>
          <w:b w:val="0"/>
          <w:color w:val="auto"/>
          <w:sz w:val="24"/>
          <w:szCs w:val="24"/>
        </w:rPr>
        <w:t>2</w:t>
      </w:r>
    </w:p>
    <w:p w:rsidR="00E22341" w:rsidRPr="00E22341" w:rsidRDefault="00E22341" w:rsidP="00CF6AA3">
      <w:pPr>
        <w:pStyle w:val="a5"/>
        <w:jc w:val="both"/>
        <w:rPr>
          <w:color w:val="auto"/>
        </w:rPr>
      </w:pPr>
      <w:r w:rsidRPr="00E22341">
        <w:rPr>
          <w:rFonts w:ascii="Times New Roman" w:eastAsia="Times New Roman" w:hAnsi="Times New Roman" w:cs="Times New Roman"/>
          <w:color w:val="auto"/>
          <w:sz w:val="24"/>
          <w:szCs w:val="24"/>
        </w:rPr>
        <w:t xml:space="preserve">Πίνακας 14: </w:t>
      </w:r>
      <w:proofErr w:type="spellStart"/>
      <w:r w:rsidRPr="00E22341">
        <w:rPr>
          <w:rFonts w:ascii="Times New Roman" w:eastAsia="Times New Roman" w:hAnsi="Times New Roman" w:cs="Times New Roman"/>
          <w:b w:val="0"/>
          <w:color w:val="auto"/>
          <w:sz w:val="24"/>
          <w:szCs w:val="24"/>
        </w:rPr>
        <w:t>Πολυπαραγοντική</w:t>
      </w:r>
      <w:proofErr w:type="spellEnd"/>
      <w:r w:rsidRPr="00E22341">
        <w:rPr>
          <w:rFonts w:ascii="Times New Roman" w:eastAsia="Times New Roman" w:hAnsi="Times New Roman" w:cs="Times New Roman"/>
          <w:b w:val="0"/>
          <w:color w:val="auto"/>
          <w:sz w:val="24"/>
          <w:szCs w:val="24"/>
        </w:rPr>
        <w:t xml:space="preserve"> γραμμική παλινδρόμηση</w:t>
      </w:r>
      <w:r>
        <w:rPr>
          <w:rFonts w:ascii="Times New Roman" w:eastAsia="Times New Roman" w:hAnsi="Times New Roman" w:cs="Times New Roman"/>
          <w:b w:val="0"/>
          <w:color w:val="auto"/>
          <w:sz w:val="24"/>
          <w:szCs w:val="24"/>
        </w:rPr>
        <w:t>…………………………</w:t>
      </w:r>
      <w:r w:rsidR="00203795">
        <w:rPr>
          <w:rFonts w:ascii="Times New Roman" w:eastAsia="Times New Roman" w:hAnsi="Times New Roman" w:cs="Times New Roman"/>
          <w:b w:val="0"/>
          <w:color w:val="auto"/>
          <w:sz w:val="24"/>
          <w:szCs w:val="24"/>
        </w:rPr>
        <w:t>..</w:t>
      </w:r>
      <w:r>
        <w:rPr>
          <w:rFonts w:ascii="Times New Roman" w:eastAsia="Times New Roman" w:hAnsi="Times New Roman" w:cs="Times New Roman"/>
          <w:b w:val="0"/>
          <w:color w:val="auto"/>
          <w:sz w:val="24"/>
          <w:szCs w:val="24"/>
        </w:rPr>
        <w:t>7</w:t>
      </w:r>
      <w:r w:rsidR="00203795">
        <w:rPr>
          <w:rFonts w:ascii="Times New Roman" w:eastAsia="Times New Roman" w:hAnsi="Times New Roman" w:cs="Times New Roman"/>
          <w:b w:val="0"/>
          <w:color w:val="auto"/>
          <w:sz w:val="24"/>
          <w:szCs w:val="24"/>
        </w:rPr>
        <w:t>3</w:t>
      </w:r>
    </w:p>
    <w:p w:rsidR="00E22341" w:rsidRPr="00E22341" w:rsidRDefault="00E22341" w:rsidP="00CF6AA3">
      <w:pPr>
        <w:jc w:val="both"/>
      </w:pPr>
    </w:p>
    <w:p w:rsidR="00FF33B5" w:rsidRPr="002E4EEF" w:rsidRDefault="00FF33B5"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lastRenderedPageBreak/>
        <w:t>Γράφημα1</w:t>
      </w:r>
      <w:r w:rsidRPr="002E4EEF">
        <w:rPr>
          <w:rFonts w:ascii="Times New Roman" w:eastAsia="Times New Roman" w:hAnsi="Times New Roman" w:cs="Times New Roman"/>
          <w:sz w:val="24"/>
          <w:szCs w:val="24"/>
        </w:rPr>
        <w:t xml:space="preserve"> :Έτος φοίτησης σ</w:t>
      </w:r>
      <w:r>
        <w:rPr>
          <w:rFonts w:ascii="Times New Roman" w:eastAsia="Times New Roman" w:hAnsi="Times New Roman" w:cs="Times New Roman"/>
          <w:sz w:val="24"/>
          <w:szCs w:val="24"/>
        </w:rPr>
        <w:t>πουδών……………………………………..………....5</w:t>
      </w:r>
      <w:r w:rsidR="00203795">
        <w:rPr>
          <w:rFonts w:ascii="Times New Roman" w:eastAsia="Times New Roman" w:hAnsi="Times New Roman" w:cs="Times New Roman"/>
          <w:sz w:val="24"/>
          <w:szCs w:val="24"/>
        </w:rPr>
        <w:t>0</w:t>
      </w:r>
    </w:p>
    <w:p w:rsidR="002071A7" w:rsidRPr="002E4EEF" w:rsidRDefault="002071A7" w:rsidP="00CF6AA3">
      <w:pPr>
        <w:keepNext/>
        <w:spacing w:line="360" w:lineRule="auto"/>
        <w:jc w:val="both"/>
        <w:rPr>
          <w:rFonts w:ascii="Times New Roman" w:eastAsia="Times New Roman" w:hAnsi="Times New Roman" w:cs="Times New Roman"/>
          <w:sz w:val="24"/>
          <w:szCs w:val="24"/>
        </w:rPr>
      </w:pPr>
      <w:r w:rsidRPr="00FF33B5">
        <w:rPr>
          <w:rFonts w:ascii="Times New Roman" w:eastAsia="Times New Roman" w:hAnsi="Times New Roman" w:cs="Times New Roman"/>
          <w:b/>
          <w:sz w:val="24"/>
          <w:szCs w:val="24"/>
        </w:rPr>
        <w:t xml:space="preserve">Γράφημα 2: </w:t>
      </w:r>
      <w:r w:rsidRPr="002E4EEF">
        <w:rPr>
          <w:rFonts w:ascii="Times New Roman" w:eastAsia="Times New Roman" w:hAnsi="Times New Roman" w:cs="Times New Roman"/>
          <w:sz w:val="24"/>
          <w:szCs w:val="24"/>
        </w:rPr>
        <w:t>ποσοστό των</w:t>
      </w:r>
      <w:r w:rsidR="00FF33B5">
        <w:rPr>
          <w:rFonts w:ascii="Times New Roman" w:eastAsia="Times New Roman" w:hAnsi="Times New Roman" w:cs="Times New Roman"/>
          <w:sz w:val="24"/>
          <w:szCs w:val="24"/>
        </w:rPr>
        <w:t xml:space="preserve"> φοιτητών που εργάζονταν…………………………...…..5</w:t>
      </w:r>
      <w:r w:rsidR="00203795">
        <w:rPr>
          <w:rFonts w:ascii="Times New Roman" w:eastAsia="Times New Roman" w:hAnsi="Times New Roman" w:cs="Times New Roman"/>
          <w:sz w:val="24"/>
          <w:szCs w:val="24"/>
        </w:rPr>
        <w:t>2</w:t>
      </w:r>
    </w:p>
    <w:p w:rsidR="002071A7" w:rsidRDefault="002071A7" w:rsidP="00CF6AA3">
      <w:pPr>
        <w:keepNext/>
        <w:spacing w:line="360" w:lineRule="auto"/>
        <w:jc w:val="both"/>
        <w:rPr>
          <w:rFonts w:ascii="Times New Roman" w:eastAsia="Times New Roman" w:hAnsi="Times New Roman" w:cs="Times New Roman"/>
          <w:bCs/>
          <w:sz w:val="24"/>
          <w:szCs w:val="24"/>
        </w:rPr>
      </w:pPr>
      <w:r w:rsidRPr="00FF33B5">
        <w:rPr>
          <w:rFonts w:ascii="Times New Roman" w:eastAsia="Times New Roman" w:hAnsi="Times New Roman" w:cs="Times New Roman"/>
          <w:b/>
          <w:bCs/>
          <w:sz w:val="24"/>
          <w:szCs w:val="24"/>
        </w:rPr>
        <w:t>Γράφημα 3:</w:t>
      </w:r>
      <w:r w:rsidRPr="002E4EEF">
        <w:rPr>
          <w:rFonts w:ascii="Times New Roman" w:eastAsia="Times New Roman" w:hAnsi="Times New Roman" w:cs="Times New Roman"/>
          <w:bCs/>
          <w:sz w:val="24"/>
          <w:szCs w:val="24"/>
        </w:rPr>
        <w:t xml:space="preserve"> Ενημέρωση φοιτητών σχετικά με θέματα επαγγελματικής </w:t>
      </w:r>
      <w:r w:rsidR="00FF33B5">
        <w:rPr>
          <w:rFonts w:ascii="Times New Roman" w:eastAsia="Times New Roman" w:hAnsi="Times New Roman" w:cs="Times New Roman"/>
          <w:bCs/>
          <w:sz w:val="24"/>
          <w:szCs w:val="24"/>
        </w:rPr>
        <w:t>υγείας…….5</w:t>
      </w:r>
      <w:r w:rsidR="00203795">
        <w:rPr>
          <w:rFonts w:ascii="Times New Roman" w:eastAsia="Times New Roman" w:hAnsi="Times New Roman" w:cs="Times New Roman"/>
          <w:bCs/>
          <w:sz w:val="24"/>
          <w:szCs w:val="24"/>
        </w:rPr>
        <w:t>4</w:t>
      </w:r>
    </w:p>
    <w:p w:rsidR="002071A7" w:rsidRPr="00A04A0A" w:rsidRDefault="002071A7"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Γράφημα 4</w:t>
      </w:r>
      <w:r w:rsidRPr="00A04A0A">
        <w:rPr>
          <w:rFonts w:ascii="Times New Roman" w:eastAsia="Times New Roman" w:hAnsi="Times New Roman" w:cs="Times New Roman"/>
          <w:b w:val="0"/>
          <w:color w:val="auto"/>
          <w:sz w:val="24"/>
          <w:szCs w:val="24"/>
        </w:rPr>
        <w:t>: παρακολούθηση του μαθ</w:t>
      </w:r>
      <w:r w:rsidR="00FF33B5">
        <w:rPr>
          <w:rFonts w:ascii="Times New Roman" w:eastAsia="Times New Roman" w:hAnsi="Times New Roman" w:cs="Times New Roman"/>
          <w:b w:val="0"/>
          <w:color w:val="auto"/>
          <w:sz w:val="24"/>
          <w:szCs w:val="24"/>
        </w:rPr>
        <w:t>ήματος Υγιεινή της Εργασίας…………..…...5</w:t>
      </w:r>
      <w:r w:rsidR="00203795">
        <w:rPr>
          <w:rFonts w:ascii="Times New Roman" w:eastAsia="Times New Roman" w:hAnsi="Times New Roman" w:cs="Times New Roman"/>
          <w:b w:val="0"/>
          <w:color w:val="auto"/>
          <w:sz w:val="24"/>
          <w:szCs w:val="24"/>
        </w:rPr>
        <w:t>5</w:t>
      </w:r>
    </w:p>
    <w:p w:rsidR="002071A7" w:rsidRPr="00A04A0A" w:rsidRDefault="002071A7"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Γράφημα 5:</w:t>
      </w:r>
      <w:r w:rsidRPr="00A04A0A">
        <w:rPr>
          <w:rFonts w:ascii="Times New Roman" w:eastAsia="Times New Roman" w:hAnsi="Times New Roman" w:cs="Times New Roman"/>
          <w:b w:val="0"/>
          <w:color w:val="auto"/>
          <w:sz w:val="24"/>
          <w:szCs w:val="24"/>
        </w:rPr>
        <w:t xml:space="preserve"> Β</w:t>
      </w:r>
      <w:r w:rsidR="00FF33B5">
        <w:rPr>
          <w:rFonts w:ascii="Times New Roman" w:eastAsia="Times New Roman" w:hAnsi="Times New Roman" w:cs="Times New Roman"/>
          <w:b w:val="0"/>
          <w:color w:val="auto"/>
          <w:sz w:val="24"/>
          <w:szCs w:val="24"/>
        </w:rPr>
        <w:t>αθμολογία γνώσεων φοιτητών…………………………………...…..6</w:t>
      </w:r>
      <w:r w:rsidR="00203795">
        <w:rPr>
          <w:rFonts w:ascii="Times New Roman" w:eastAsia="Times New Roman" w:hAnsi="Times New Roman" w:cs="Times New Roman"/>
          <w:b w:val="0"/>
          <w:color w:val="auto"/>
          <w:sz w:val="24"/>
          <w:szCs w:val="24"/>
        </w:rPr>
        <w:t>3</w:t>
      </w:r>
    </w:p>
    <w:p w:rsidR="002071A7" w:rsidRPr="00442A2E" w:rsidRDefault="002071A7"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Γράφημα 6</w:t>
      </w:r>
      <w:r w:rsidRPr="00442A2E">
        <w:rPr>
          <w:rFonts w:ascii="Times New Roman" w:eastAsia="Times New Roman" w:hAnsi="Times New Roman" w:cs="Times New Roman"/>
          <w:b w:val="0"/>
          <w:color w:val="auto"/>
          <w:sz w:val="24"/>
          <w:szCs w:val="24"/>
        </w:rPr>
        <w:t>:Βθμολογία γνώσεων και παρακολούθηση μαθήματος…</w:t>
      </w:r>
      <w:r w:rsidR="00FF33B5">
        <w:rPr>
          <w:rFonts w:ascii="Times New Roman" w:eastAsia="Times New Roman" w:hAnsi="Times New Roman" w:cs="Times New Roman"/>
          <w:b w:val="0"/>
          <w:color w:val="auto"/>
          <w:sz w:val="24"/>
          <w:szCs w:val="24"/>
        </w:rPr>
        <w:t>……..…….….6</w:t>
      </w:r>
      <w:r w:rsidR="00203795">
        <w:rPr>
          <w:rFonts w:ascii="Times New Roman" w:eastAsia="Times New Roman" w:hAnsi="Times New Roman" w:cs="Times New Roman"/>
          <w:b w:val="0"/>
          <w:color w:val="auto"/>
          <w:sz w:val="24"/>
          <w:szCs w:val="24"/>
        </w:rPr>
        <w:t>8</w:t>
      </w:r>
    </w:p>
    <w:p w:rsidR="002071A7" w:rsidRDefault="002071A7" w:rsidP="00CF6AA3">
      <w:pPr>
        <w:pStyle w:val="a5"/>
        <w:jc w:val="both"/>
        <w:rPr>
          <w:rFonts w:ascii="Times New Roman" w:eastAsia="Times New Roman" w:hAnsi="Times New Roman" w:cs="Times New Roman"/>
          <w:b w:val="0"/>
          <w:color w:val="auto"/>
          <w:sz w:val="24"/>
          <w:szCs w:val="24"/>
        </w:rPr>
      </w:pPr>
      <w:r w:rsidRPr="00FF33B5">
        <w:rPr>
          <w:rFonts w:ascii="Times New Roman" w:eastAsia="Times New Roman" w:hAnsi="Times New Roman" w:cs="Times New Roman"/>
          <w:color w:val="auto"/>
          <w:sz w:val="24"/>
          <w:szCs w:val="24"/>
        </w:rPr>
        <w:t>Γράφημα 7:</w:t>
      </w:r>
      <w:r w:rsidR="00E22341">
        <w:rPr>
          <w:rFonts w:ascii="Times New Roman" w:eastAsia="Times New Roman" w:hAnsi="Times New Roman" w:cs="Times New Roman"/>
          <w:b w:val="0"/>
          <w:color w:val="auto"/>
          <w:sz w:val="24"/>
          <w:szCs w:val="24"/>
        </w:rPr>
        <w:t xml:space="preserve"> η</w:t>
      </w:r>
      <w:r w:rsidRPr="00442A2E">
        <w:rPr>
          <w:rFonts w:ascii="Times New Roman" w:eastAsia="Times New Roman" w:hAnsi="Times New Roman" w:cs="Times New Roman"/>
          <w:b w:val="0"/>
          <w:color w:val="auto"/>
          <w:sz w:val="24"/>
          <w:szCs w:val="24"/>
        </w:rPr>
        <w:t xml:space="preserve"> βαθμολογία γνώσεων των φοιτητών ανάλογα με  το αν γνώριζαν οδηγίες της Ε.Ε. ή την ελληνική νομοθεσία</w:t>
      </w:r>
      <w:r w:rsidR="00FF33B5">
        <w:rPr>
          <w:rFonts w:ascii="Times New Roman" w:eastAsia="Times New Roman" w:hAnsi="Times New Roman" w:cs="Times New Roman"/>
          <w:b w:val="0"/>
          <w:color w:val="auto"/>
          <w:sz w:val="24"/>
          <w:szCs w:val="24"/>
        </w:rPr>
        <w:t>……………………………………….…</w:t>
      </w:r>
      <w:r w:rsidR="00203795">
        <w:rPr>
          <w:rFonts w:ascii="Times New Roman" w:eastAsia="Times New Roman" w:hAnsi="Times New Roman" w:cs="Times New Roman"/>
          <w:b w:val="0"/>
          <w:color w:val="auto"/>
          <w:sz w:val="24"/>
          <w:szCs w:val="24"/>
        </w:rPr>
        <w:t>69</w:t>
      </w:r>
    </w:p>
    <w:p w:rsidR="00E22341" w:rsidRDefault="00E22341" w:rsidP="00CF6AA3">
      <w:pPr>
        <w:pStyle w:val="a5"/>
        <w:jc w:val="both"/>
        <w:rPr>
          <w:rFonts w:ascii="Times New Roman" w:eastAsia="Times New Roman" w:hAnsi="Times New Roman" w:cs="Times New Roman"/>
          <w:b w:val="0"/>
          <w:color w:val="auto"/>
          <w:sz w:val="24"/>
          <w:szCs w:val="24"/>
        </w:rPr>
      </w:pPr>
      <w:r w:rsidRPr="00E22341">
        <w:rPr>
          <w:rFonts w:ascii="Times New Roman" w:eastAsia="Times New Roman" w:hAnsi="Times New Roman" w:cs="Times New Roman"/>
          <w:color w:val="auto"/>
          <w:sz w:val="24"/>
          <w:szCs w:val="24"/>
        </w:rPr>
        <w:t xml:space="preserve">Γράφημα 8: </w:t>
      </w:r>
      <w:r>
        <w:rPr>
          <w:rFonts w:ascii="Times New Roman" w:eastAsia="Times New Roman" w:hAnsi="Times New Roman" w:cs="Times New Roman"/>
          <w:b w:val="0"/>
          <w:color w:val="auto"/>
          <w:sz w:val="24"/>
          <w:szCs w:val="24"/>
        </w:rPr>
        <w:t>Η</w:t>
      </w:r>
      <w:r w:rsidRPr="00E22341">
        <w:rPr>
          <w:rFonts w:ascii="Times New Roman" w:eastAsia="Times New Roman" w:hAnsi="Times New Roman" w:cs="Times New Roman"/>
          <w:b w:val="0"/>
          <w:color w:val="auto"/>
          <w:sz w:val="24"/>
          <w:szCs w:val="24"/>
        </w:rPr>
        <w:t xml:space="preserve"> βαθμολογία γνώσεων των φοιτητών ανάλογα με  το αν γνώριζαν οδηγίες της Ε.Ε. ή την ελληνική νομοθεσία</w:t>
      </w:r>
      <w:r>
        <w:rPr>
          <w:rFonts w:ascii="Times New Roman" w:eastAsia="Times New Roman" w:hAnsi="Times New Roman" w:cs="Times New Roman"/>
          <w:b w:val="0"/>
          <w:color w:val="auto"/>
          <w:sz w:val="24"/>
          <w:szCs w:val="24"/>
        </w:rPr>
        <w:t>………………………………………….7</w:t>
      </w:r>
      <w:r w:rsidR="00203795">
        <w:rPr>
          <w:rFonts w:ascii="Times New Roman" w:eastAsia="Times New Roman" w:hAnsi="Times New Roman" w:cs="Times New Roman"/>
          <w:b w:val="0"/>
          <w:color w:val="auto"/>
          <w:sz w:val="24"/>
          <w:szCs w:val="24"/>
        </w:rPr>
        <w:t>0</w:t>
      </w:r>
    </w:p>
    <w:p w:rsidR="00E22341" w:rsidRPr="00E22341" w:rsidRDefault="00E22341" w:rsidP="00CF6AA3">
      <w:pPr>
        <w:pStyle w:val="a5"/>
        <w:jc w:val="both"/>
        <w:rPr>
          <w:rFonts w:ascii="Times New Roman" w:eastAsia="Times New Roman" w:hAnsi="Times New Roman" w:cs="Times New Roman"/>
          <w:color w:val="auto"/>
          <w:sz w:val="24"/>
          <w:szCs w:val="24"/>
        </w:rPr>
      </w:pPr>
      <w:r w:rsidRPr="00E22341">
        <w:rPr>
          <w:rFonts w:ascii="Times New Roman" w:hAnsi="Times New Roman" w:cs="Times New Roman"/>
          <w:color w:val="auto"/>
          <w:sz w:val="24"/>
          <w:szCs w:val="24"/>
        </w:rPr>
        <w:t xml:space="preserve">Γράφημα 9: </w:t>
      </w:r>
      <w:r w:rsidRPr="00E22341">
        <w:rPr>
          <w:rFonts w:ascii="Times New Roman" w:hAnsi="Times New Roman" w:cs="Times New Roman"/>
          <w:b w:val="0"/>
          <w:color w:val="auto"/>
          <w:sz w:val="24"/>
          <w:szCs w:val="24"/>
        </w:rPr>
        <w:t>Συσχέτιση βαθμολογίας και Πρώτες Βοήθειες</w:t>
      </w:r>
      <w:r w:rsidR="00203795">
        <w:rPr>
          <w:rFonts w:ascii="Times New Roman" w:hAnsi="Times New Roman" w:cs="Times New Roman"/>
          <w:b w:val="0"/>
          <w:color w:val="auto"/>
          <w:sz w:val="24"/>
          <w:szCs w:val="24"/>
        </w:rPr>
        <w:t>………………………...70</w:t>
      </w:r>
    </w:p>
    <w:p w:rsidR="00E22341" w:rsidRPr="00E22341" w:rsidRDefault="00E22341" w:rsidP="00CF6AA3">
      <w:pPr>
        <w:jc w:val="both"/>
      </w:pPr>
    </w:p>
    <w:p w:rsidR="00E22341" w:rsidRPr="00E22341" w:rsidRDefault="00E22341"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jc w:val="both"/>
      </w:pPr>
    </w:p>
    <w:p w:rsidR="002071A7" w:rsidRDefault="002071A7" w:rsidP="00CF6AA3">
      <w:pPr>
        <w:spacing w:after="0" w:line="360" w:lineRule="auto"/>
        <w:jc w:val="both"/>
      </w:pPr>
    </w:p>
    <w:p w:rsidR="006D5188" w:rsidRDefault="006D5188"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2071A7" w:rsidRDefault="002071A7"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lastRenderedPageBreak/>
        <w:t>ΕΙΣΑΓΩΓΗ</w:t>
      </w:r>
    </w:p>
    <w:p w:rsidR="002071A7" w:rsidRDefault="002071A7" w:rsidP="00CF6AA3">
      <w:pPr>
        <w:spacing w:after="0" w:line="360" w:lineRule="auto"/>
        <w:jc w:val="both"/>
        <w:rPr>
          <w:rFonts w:ascii="Times New Roman" w:eastAsia="Times New Roman" w:hAnsi="Times New Roman" w:cs="Times New Roman"/>
          <w:sz w:val="24"/>
          <w:szCs w:val="24"/>
        </w:rPr>
      </w:pPr>
    </w:p>
    <w:p w:rsidR="001D0AB4" w:rsidRPr="006D15F4" w:rsidRDefault="00F523E7" w:rsidP="00CF6AA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Ο Π.Ο.Υ αναφέρει πως η Επαγγελματική υγεία</w:t>
      </w:r>
      <w:r w:rsidR="00061280" w:rsidRPr="00061280">
        <w:rPr>
          <w:rFonts w:ascii="Times New Roman" w:eastAsia="Times New Roman" w:hAnsi="Times New Roman" w:cs="Times New Roman"/>
          <w:sz w:val="24"/>
          <w:szCs w:val="24"/>
        </w:rPr>
        <w:t xml:space="preserve"> ασχολείται με όλες τις πτυχές της υγείας και της ασφάλειας στο χώρο εργασίας και έχει μια ισχυρή έμφαση στην πρωτογενή πρόληψη των κινδύνων. Η υγεία των εργαζομένων έχει διάφορους καθοριστικούς παράγοντες, συμπεριλαμβανομένων των παραγόντων κινδύνου στο χώρο εργασίας που οδηγεί σε καρκίνους, ατυχήματα, </w:t>
      </w:r>
      <w:proofErr w:type="spellStart"/>
      <w:r w:rsidR="00061280" w:rsidRPr="00061280">
        <w:rPr>
          <w:rFonts w:ascii="Times New Roman" w:eastAsia="Times New Roman" w:hAnsi="Times New Roman" w:cs="Times New Roman"/>
          <w:sz w:val="24"/>
          <w:szCs w:val="24"/>
        </w:rPr>
        <w:t>μυοσκελετικές</w:t>
      </w:r>
      <w:proofErr w:type="spellEnd"/>
      <w:r w:rsidR="00061280" w:rsidRPr="00061280">
        <w:rPr>
          <w:rFonts w:ascii="Times New Roman" w:eastAsia="Times New Roman" w:hAnsi="Times New Roman" w:cs="Times New Roman"/>
          <w:sz w:val="24"/>
          <w:szCs w:val="24"/>
        </w:rPr>
        <w:t xml:space="preserve"> παθήσεις, αναπνευστικές παθήσεις, απώλεια ακοής, παθήσεις του κυκλοφορικού συστήματος, διαταραχές που σχετίζονται με το στρες και τις μεταδοτικές ασθένειες και άλλ</w:t>
      </w:r>
      <w:r w:rsidR="00061280">
        <w:rPr>
          <w:rFonts w:ascii="Times New Roman" w:eastAsia="Times New Roman" w:hAnsi="Times New Roman" w:cs="Times New Roman"/>
          <w:sz w:val="24"/>
          <w:szCs w:val="24"/>
        </w:rPr>
        <w:t>α</w:t>
      </w:r>
      <w:r>
        <w:rPr>
          <w:rFonts w:ascii="Times New Roman" w:eastAsia="Times New Roman" w:hAnsi="Times New Roman" w:cs="Times New Roman"/>
          <w:sz w:val="24"/>
          <w:szCs w:val="24"/>
        </w:rPr>
        <w:t xml:space="preserve">. </w:t>
      </w:r>
      <w:r w:rsidR="00061280" w:rsidRPr="00061280">
        <w:rPr>
          <w:rFonts w:ascii="Times New Roman" w:eastAsia="Times New Roman" w:hAnsi="Times New Roman" w:cs="Times New Roman"/>
          <w:sz w:val="24"/>
          <w:szCs w:val="24"/>
        </w:rPr>
        <w:t>.</w:t>
      </w:r>
      <w:r w:rsidR="00FF6448" w:rsidRPr="006D15F4">
        <w:rPr>
          <w:rFonts w:ascii="Times New Roman" w:eastAsia="Times New Roman" w:hAnsi="Times New Roman" w:cs="Times New Roman"/>
          <w:sz w:val="24"/>
          <w:szCs w:val="24"/>
        </w:rPr>
        <w:t>Πρόκειται δηλαδή για μια αμφίδρομη σχέση μεταξύ της υγείας και της εργασίας. Ο ΠΟΥ εισήγαγε την έννοια το 1950 ως: «την προώθηση και διατήρηση του υψηλότερου βαθμού της σωματικής, ψυχικής και κοινωνικής ευεξίας των εργαζομένων σε όλα τα επαγγέλματα»</w:t>
      </w:r>
    </w:p>
    <w:p w:rsidR="0095732D"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Στόχος τ</w:t>
      </w:r>
      <w:r w:rsidR="006E25A0">
        <w:rPr>
          <w:rFonts w:ascii="Times New Roman" w:eastAsia="Times New Roman" w:hAnsi="Times New Roman" w:cs="Times New Roman"/>
          <w:sz w:val="24"/>
          <w:szCs w:val="24"/>
        </w:rPr>
        <w:t>ων υπηρεσιών ε</w:t>
      </w:r>
      <w:r w:rsidRPr="006D15F4">
        <w:rPr>
          <w:rFonts w:ascii="Times New Roman" w:eastAsia="Times New Roman" w:hAnsi="Times New Roman" w:cs="Times New Roman"/>
          <w:sz w:val="24"/>
          <w:szCs w:val="24"/>
        </w:rPr>
        <w:t>παγγελματικής υγείας είναι να αλλάξει το εργασιακό περιβάλλον σε συνεργασία με τον εργαζόμενο, προκειμένου να διατηρείται ή να βελτιώνεται η υγεία και η</w:t>
      </w:r>
      <w:r w:rsidR="006E25A0">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ασφάλεια για όλα τα άτομα. Αποτελείται κατά κύριο λόγο από </w:t>
      </w:r>
      <w:proofErr w:type="spellStart"/>
      <w:r w:rsidRPr="006D15F4">
        <w:rPr>
          <w:rFonts w:ascii="Times New Roman" w:eastAsia="Times New Roman" w:hAnsi="Times New Roman" w:cs="Times New Roman"/>
          <w:sz w:val="24"/>
          <w:szCs w:val="24"/>
        </w:rPr>
        <w:t>διαδραστικές</w:t>
      </w:r>
      <w:proofErr w:type="spellEnd"/>
      <w:r w:rsidRPr="006D15F4">
        <w:rPr>
          <w:rFonts w:ascii="Times New Roman" w:eastAsia="Times New Roman" w:hAnsi="Times New Roman" w:cs="Times New Roman"/>
          <w:sz w:val="24"/>
          <w:szCs w:val="24"/>
        </w:rPr>
        <w:t xml:space="preserve"> δεξιότητες </w:t>
      </w:r>
      <w:r w:rsidR="006E25A0">
        <w:rPr>
          <w:rFonts w:ascii="Times New Roman" w:eastAsia="Times New Roman" w:hAnsi="Times New Roman" w:cs="Times New Roman"/>
          <w:sz w:val="24"/>
          <w:szCs w:val="24"/>
        </w:rPr>
        <w:t xml:space="preserve">ομαδικής </w:t>
      </w:r>
      <w:r w:rsidRPr="006D15F4">
        <w:rPr>
          <w:rFonts w:ascii="Times New Roman" w:eastAsia="Times New Roman" w:hAnsi="Times New Roman" w:cs="Times New Roman"/>
          <w:sz w:val="24"/>
          <w:szCs w:val="24"/>
        </w:rPr>
        <w:t>συνεργασίας, ενημερώσεις, εκπαίδευση, την παροχή συμβουλών, την κατάρτιση, τις δεξιότητες επικοινωνίας, διαχείρισης των υπηρεσιών επαγγελματικής υγείας και την ανάπτυξη νοσηλευτικής επιστήμης και έρευνας (FOHNEU, 2002).</w:t>
      </w:r>
    </w:p>
    <w:p w:rsidR="0095732D" w:rsidRDefault="00227F12" w:rsidP="00CF6AA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Η </w:t>
      </w:r>
      <w:r w:rsidR="00FF6448" w:rsidRPr="006D15F4">
        <w:rPr>
          <w:rFonts w:ascii="Times New Roman" w:eastAsia="Times New Roman" w:hAnsi="Times New Roman" w:cs="Times New Roman"/>
          <w:sz w:val="24"/>
          <w:szCs w:val="24"/>
        </w:rPr>
        <w:t xml:space="preserve">παρούσα εργασία σκοπό έχει να εξετάσει τις γνώσεις, τις αντιλήψεις και τις πεποιθήσεις </w:t>
      </w:r>
      <w:r w:rsidR="006C6426">
        <w:rPr>
          <w:rFonts w:ascii="Times New Roman" w:eastAsia="Times New Roman" w:hAnsi="Times New Roman" w:cs="Times New Roman"/>
          <w:sz w:val="24"/>
          <w:szCs w:val="24"/>
        </w:rPr>
        <w:t>των προπτυχιακών φοιτητών</w:t>
      </w:r>
      <w:r w:rsidR="00FF6448" w:rsidRPr="006D15F4">
        <w:rPr>
          <w:rFonts w:ascii="Times New Roman" w:eastAsia="Times New Roman" w:hAnsi="Times New Roman" w:cs="Times New Roman"/>
          <w:sz w:val="24"/>
          <w:szCs w:val="24"/>
        </w:rPr>
        <w:t xml:space="preserve"> όσον αφορά </w:t>
      </w:r>
      <w:r w:rsidR="006C6426">
        <w:rPr>
          <w:rFonts w:ascii="Times New Roman" w:eastAsia="Times New Roman" w:hAnsi="Times New Roman" w:cs="Times New Roman"/>
          <w:sz w:val="24"/>
          <w:szCs w:val="24"/>
        </w:rPr>
        <w:t>σ</w:t>
      </w:r>
      <w:r w:rsidR="00FF6448" w:rsidRPr="006D15F4">
        <w:rPr>
          <w:rFonts w:ascii="Times New Roman" w:eastAsia="Times New Roman" w:hAnsi="Times New Roman" w:cs="Times New Roman"/>
          <w:sz w:val="24"/>
          <w:szCs w:val="24"/>
        </w:rPr>
        <w:t>την επαγγελματική υγεία ή υγιεινή της εργασίας  (</w:t>
      </w:r>
      <w:proofErr w:type="spellStart"/>
      <w:r w:rsidR="00FF6448" w:rsidRPr="006D15F4">
        <w:rPr>
          <w:rFonts w:ascii="Times New Roman" w:eastAsia="Times New Roman" w:hAnsi="Times New Roman" w:cs="Times New Roman"/>
          <w:sz w:val="24"/>
          <w:szCs w:val="24"/>
        </w:rPr>
        <w:t>occupational</w:t>
      </w:r>
      <w:proofErr w:type="spellEnd"/>
      <w:r w:rsidR="00FF6448" w:rsidRPr="006D15F4">
        <w:rPr>
          <w:rFonts w:ascii="Times New Roman" w:eastAsia="Times New Roman" w:hAnsi="Times New Roman" w:cs="Times New Roman"/>
          <w:sz w:val="24"/>
          <w:szCs w:val="24"/>
        </w:rPr>
        <w:t xml:space="preserve"> </w:t>
      </w:r>
      <w:proofErr w:type="spellStart"/>
      <w:r w:rsidR="00FF6448" w:rsidRPr="006D15F4">
        <w:rPr>
          <w:rFonts w:ascii="Times New Roman" w:eastAsia="Times New Roman" w:hAnsi="Times New Roman" w:cs="Times New Roman"/>
          <w:sz w:val="24"/>
          <w:szCs w:val="24"/>
        </w:rPr>
        <w:t>health</w:t>
      </w:r>
      <w:proofErr w:type="spellEnd"/>
      <w:r w:rsidR="00FF6448" w:rsidRPr="006D15F4">
        <w:rPr>
          <w:rFonts w:ascii="Times New Roman" w:eastAsia="Times New Roman" w:hAnsi="Times New Roman" w:cs="Times New Roman"/>
          <w:sz w:val="24"/>
          <w:szCs w:val="24"/>
        </w:rPr>
        <w:t>). Επιμέρους στόχοι της έρευνας είναι να εξετάσει αν το επίπεδο γνώσεων των φοιτητών της νοσηλευτικής διαφέρει σε σχέση με το έτος φοίτησης καθώς και με την παρακολούθηση ή όχι</w:t>
      </w:r>
      <w:r w:rsidR="006C6426">
        <w:rPr>
          <w:rFonts w:ascii="Times New Roman" w:eastAsia="Times New Roman" w:hAnsi="Times New Roman" w:cs="Times New Roman"/>
          <w:sz w:val="24"/>
          <w:szCs w:val="24"/>
        </w:rPr>
        <w:t>, προηγουμένως του μαθήματος</w:t>
      </w:r>
      <w:r w:rsidR="00FF6448" w:rsidRPr="006D15F4">
        <w:rPr>
          <w:rFonts w:ascii="Times New Roman" w:eastAsia="Times New Roman" w:hAnsi="Times New Roman" w:cs="Times New Roman"/>
          <w:sz w:val="24"/>
          <w:szCs w:val="24"/>
        </w:rPr>
        <w:t xml:space="preserve"> </w:t>
      </w:r>
      <w:r w:rsidR="006C6426">
        <w:rPr>
          <w:rFonts w:ascii="Times New Roman" w:eastAsia="Times New Roman" w:hAnsi="Times New Roman" w:cs="Times New Roman"/>
          <w:sz w:val="24"/>
          <w:szCs w:val="24"/>
        </w:rPr>
        <w:t xml:space="preserve"> »</w:t>
      </w:r>
      <w:r w:rsidR="00FF6448" w:rsidRPr="006D15F4">
        <w:rPr>
          <w:rFonts w:ascii="Times New Roman" w:eastAsia="Times New Roman" w:hAnsi="Times New Roman" w:cs="Times New Roman"/>
          <w:sz w:val="24"/>
          <w:szCs w:val="24"/>
        </w:rPr>
        <w:t>υγιεινή της εργασίας</w:t>
      </w:r>
      <w:r w:rsidR="006C6426">
        <w:rPr>
          <w:rFonts w:ascii="Times New Roman" w:eastAsia="Times New Roman" w:hAnsi="Times New Roman" w:cs="Times New Roman"/>
          <w:sz w:val="24"/>
          <w:szCs w:val="24"/>
        </w:rPr>
        <w:t>»</w:t>
      </w:r>
      <w:r w:rsidR="00FF6448" w:rsidRPr="006D15F4">
        <w:rPr>
          <w:rFonts w:ascii="Times New Roman" w:eastAsia="Times New Roman" w:hAnsi="Times New Roman" w:cs="Times New Roman"/>
          <w:sz w:val="24"/>
          <w:szCs w:val="24"/>
        </w:rPr>
        <w:t>.</w:t>
      </w:r>
    </w:p>
    <w:p w:rsidR="001D0AB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Η πιλοτική έρευνα πραγματοποιήθηκε</w:t>
      </w:r>
      <w:r w:rsidR="00227F12">
        <w:rPr>
          <w:rFonts w:ascii="Times New Roman" w:eastAsia="Times New Roman" w:hAnsi="Times New Roman" w:cs="Times New Roman"/>
          <w:sz w:val="24"/>
          <w:szCs w:val="24"/>
        </w:rPr>
        <w:t xml:space="preserve"> το διάστημα  από Σεπτέμβριο του 2015 έως και το Φεβρουάριο του 2016</w:t>
      </w:r>
      <w:r w:rsidRPr="006D15F4">
        <w:rPr>
          <w:rFonts w:ascii="Times New Roman" w:eastAsia="Times New Roman" w:hAnsi="Times New Roman" w:cs="Times New Roman"/>
          <w:sz w:val="24"/>
          <w:szCs w:val="24"/>
        </w:rPr>
        <w:t xml:space="preserve"> στους </w:t>
      </w:r>
      <w:r w:rsidR="0022685A">
        <w:rPr>
          <w:rFonts w:ascii="Times New Roman" w:eastAsia="Times New Roman" w:hAnsi="Times New Roman" w:cs="Times New Roman"/>
          <w:sz w:val="24"/>
          <w:szCs w:val="24"/>
        </w:rPr>
        <w:t>προπτυχιακούς</w:t>
      </w:r>
      <w:r w:rsidR="004255B9">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φοιτητές της </w:t>
      </w:r>
      <w:r w:rsidR="006C6426">
        <w:rPr>
          <w:rFonts w:ascii="Times New Roman" w:eastAsia="Times New Roman" w:hAnsi="Times New Roman" w:cs="Times New Roman"/>
          <w:sz w:val="24"/>
          <w:szCs w:val="24"/>
        </w:rPr>
        <w:t xml:space="preserve">τμήματος </w:t>
      </w:r>
      <w:r w:rsidRPr="006D15F4">
        <w:rPr>
          <w:rFonts w:ascii="Times New Roman" w:eastAsia="Times New Roman" w:hAnsi="Times New Roman" w:cs="Times New Roman"/>
          <w:sz w:val="24"/>
          <w:szCs w:val="24"/>
        </w:rPr>
        <w:t xml:space="preserve">νοσηλευτικής του πανεπιστημίου Πελοποννήσου. Ο αριθμός των ερωτηματολογίων που </w:t>
      </w:r>
      <w:r w:rsidR="006C6426">
        <w:rPr>
          <w:rFonts w:ascii="Times New Roman" w:eastAsia="Times New Roman" w:hAnsi="Times New Roman" w:cs="Times New Roman"/>
          <w:sz w:val="24"/>
          <w:szCs w:val="24"/>
        </w:rPr>
        <w:t>διανεμήθηκαν</w:t>
      </w:r>
      <w:r w:rsidRPr="006D15F4">
        <w:rPr>
          <w:rFonts w:ascii="Times New Roman" w:eastAsia="Times New Roman" w:hAnsi="Times New Roman" w:cs="Times New Roman"/>
          <w:sz w:val="24"/>
          <w:szCs w:val="24"/>
        </w:rPr>
        <w:t xml:space="preserve"> ήταν 120</w:t>
      </w:r>
      <w:r w:rsidR="006C6426">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 στο</w:t>
      </w:r>
      <w:r w:rsidR="006C6426">
        <w:rPr>
          <w:rFonts w:ascii="Times New Roman" w:eastAsia="Times New Roman" w:hAnsi="Times New Roman" w:cs="Times New Roman"/>
          <w:sz w:val="24"/>
          <w:szCs w:val="24"/>
        </w:rPr>
        <w:t xml:space="preserve"> πλαίσιο των</w:t>
      </w:r>
      <w:r w:rsidRPr="006D15F4">
        <w:rPr>
          <w:rFonts w:ascii="Times New Roman" w:eastAsia="Times New Roman" w:hAnsi="Times New Roman" w:cs="Times New Roman"/>
          <w:sz w:val="24"/>
          <w:szCs w:val="24"/>
        </w:rPr>
        <w:t xml:space="preserve"> μ</w:t>
      </w:r>
      <w:r w:rsidR="006C6426">
        <w:rPr>
          <w:rFonts w:ascii="Times New Roman" w:eastAsia="Times New Roman" w:hAnsi="Times New Roman" w:cs="Times New Roman"/>
          <w:sz w:val="24"/>
          <w:szCs w:val="24"/>
        </w:rPr>
        <w:t>α</w:t>
      </w:r>
      <w:r w:rsidRPr="006D15F4">
        <w:rPr>
          <w:rFonts w:ascii="Times New Roman" w:eastAsia="Times New Roman" w:hAnsi="Times New Roman" w:cs="Times New Roman"/>
          <w:sz w:val="24"/>
          <w:szCs w:val="24"/>
        </w:rPr>
        <w:t>θημ</w:t>
      </w:r>
      <w:r w:rsidR="006C6426">
        <w:rPr>
          <w:rFonts w:ascii="Times New Roman" w:eastAsia="Times New Roman" w:hAnsi="Times New Roman" w:cs="Times New Roman"/>
          <w:sz w:val="24"/>
          <w:szCs w:val="24"/>
        </w:rPr>
        <w:t>άτων</w:t>
      </w:r>
      <w:r w:rsidRPr="006D15F4">
        <w:rPr>
          <w:rFonts w:ascii="Times New Roman" w:eastAsia="Times New Roman" w:hAnsi="Times New Roman" w:cs="Times New Roman"/>
          <w:sz w:val="24"/>
          <w:szCs w:val="24"/>
        </w:rPr>
        <w:t xml:space="preserve"> </w:t>
      </w:r>
      <w:r w:rsidR="006C6426">
        <w:rPr>
          <w:rFonts w:ascii="Times New Roman" w:eastAsia="Times New Roman" w:hAnsi="Times New Roman" w:cs="Times New Roman"/>
          <w:sz w:val="24"/>
          <w:szCs w:val="24"/>
        </w:rPr>
        <w:t>του 2</w:t>
      </w:r>
      <w:r w:rsidR="00850117" w:rsidRPr="00850117">
        <w:rPr>
          <w:rFonts w:ascii="Times New Roman" w:eastAsia="Times New Roman" w:hAnsi="Times New Roman" w:cs="Times New Roman"/>
          <w:sz w:val="24"/>
          <w:szCs w:val="24"/>
          <w:vertAlign w:val="superscript"/>
        </w:rPr>
        <w:t>ου</w:t>
      </w:r>
      <w:r w:rsidR="006C6426">
        <w:rPr>
          <w:rFonts w:ascii="Times New Roman" w:eastAsia="Times New Roman" w:hAnsi="Times New Roman" w:cs="Times New Roman"/>
          <w:sz w:val="24"/>
          <w:szCs w:val="24"/>
        </w:rPr>
        <w:t xml:space="preserve"> έτους </w:t>
      </w:r>
      <w:r w:rsidRPr="006D15F4">
        <w:rPr>
          <w:rFonts w:ascii="Times New Roman" w:eastAsia="Times New Roman" w:hAnsi="Times New Roman" w:cs="Times New Roman"/>
          <w:sz w:val="24"/>
          <w:szCs w:val="24"/>
        </w:rPr>
        <w:t xml:space="preserve">της </w:t>
      </w:r>
      <w:r w:rsidR="006C6426">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Κοινοτικής Νοσηλευτικής</w:t>
      </w:r>
      <w:r w:rsidR="006C6426">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 xml:space="preserve"> και  </w:t>
      </w:r>
      <w:r w:rsidR="006C6426">
        <w:rPr>
          <w:rFonts w:ascii="Times New Roman" w:eastAsia="Times New Roman" w:hAnsi="Times New Roman" w:cs="Times New Roman"/>
          <w:sz w:val="24"/>
          <w:szCs w:val="24"/>
        </w:rPr>
        <w:t>του 3</w:t>
      </w:r>
      <w:r w:rsidR="00850117" w:rsidRPr="00850117">
        <w:rPr>
          <w:rFonts w:ascii="Times New Roman" w:eastAsia="Times New Roman" w:hAnsi="Times New Roman" w:cs="Times New Roman"/>
          <w:sz w:val="24"/>
          <w:szCs w:val="24"/>
          <w:vertAlign w:val="superscript"/>
        </w:rPr>
        <w:t>ου</w:t>
      </w:r>
      <w:r w:rsidR="006C6426">
        <w:rPr>
          <w:rFonts w:ascii="Times New Roman" w:eastAsia="Times New Roman" w:hAnsi="Times New Roman" w:cs="Times New Roman"/>
          <w:sz w:val="24"/>
          <w:szCs w:val="24"/>
        </w:rPr>
        <w:t xml:space="preserve"> έτους, </w:t>
      </w:r>
      <w:r w:rsidRPr="006D15F4">
        <w:rPr>
          <w:rFonts w:ascii="Times New Roman" w:eastAsia="Times New Roman" w:hAnsi="Times New Roman" w:cs="Times New Roman"/>
          <w:sz w:val="24"/>
          <w:szCs w:val="24"/>
        </w:rPr>
        <w:t xml:space="preserve">της </w:t>
      </w:r>
      <w:r w:rsidR="006C6426">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Υγιεινής της Εργασίας</w:t>
      </w:r>
      <w:r w:rsidR="006C6426">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Πιο συγκεκριμένα</w:t>
      </w:r>
      <w:r w:rsidR="006C6426">
        <w:rPr>
          <w:rFonts w:ascii="Times New Roman" w:eastAsia="Times New Roman" w:hAnsi="Times New Roman" w:cs="Times New Roman"/>
          <w:sz w:val="24"/>
          <w:szCs w:val="24"/>
        </w:rPr>
        <w:t xml:space="preserve">, το εργαλείο που δημιουργήθηκε και δοκιμάστηκε πιλοτικά, αφορά σε </w:t>
      </w:r>
      <w:r w:rsidR="00227F12">
        <w:rPr>
          <w:rFonts w:ascii="Times New Roman" w:eastAsia="Times New Roman" w:hAnsi="Times New Roman" w:cs="Times New Roman"/>
          <w:sz w:val="24"/>
          <w:szCs w:val="24"/>
        </w:rPr>
        <w:t xml:space="preserve">56 </w:t>
      </w:r>
      <w:r w:rsidR="00227F12" w:rsidRPr="006D15F4">
        <w:rPr>
          <w:rFonts w:ascii="Times New Roman" w:eastAsia="Times New Roman" w:hAnsi="Times New Roman" w:cs="Times New Roman"/>
          <w:sz w:val="24"/>
          <w:szCs w:val="24"/>
        </w:rPr>
        <w:t>ερωτήσε</w:t>
      </w:r>
      <w:r w:rsidR="00227F12">
        <w:rPr>
          <w:rFonts w:ascii="Times New Roman" w:eastAsia="Times New Roman" w:hAnsi="Times New Roman" w:cs="Times New Roman"/>
          <w:sz w:val="24"/>
          <w:szCs w:val="24"/>
        </w:rPr>
        <w:t>ις</w:t>
      </w:r>
      <w:r w:rsidRPr="006D15F4">
        <w:rPr>
          <w:rFonts w:ascii="Times New Roman" w:eastAsia="Times New Roman" w:hAnsi="Times New Roman" w:cs="Times New Roman"/>
          <w:sz w:val="24"/>
          <w:szCs w:val="24"/>
        </w:rPr>
        <w:t xml:space="preserve"> που σχετίζονται με </w:t>
      </w:r>
      <w:r w:rsidR="006C6426">
        <w:rPr>
          <w:rFonts w:ascii="Times New Roman" w:eastAsia="Times New Roman" w:hAnsi="Times New Roman" w:cs="Times New Roman"/>
          <w:sz w:val="24"/>
          <w:szCs w:val="24"/>
        </w:rPr>
        <w:t xml:space="preserve">βασικές </w:t>
      </w:r>
      <w:r w:rsidRPr="006D15F4">
        <w:rPr>
          <w:rFonts w:ascii="Times New Roman" w:eastAsia="Times New Roman" w:hAnsi="Times New Roman" w:cs="Times New Roman"/>
          <w:sz w:val="24"/>
          <w:szCs w:val="24"/>
        </w:rPr>
        <w:t>γνώσεις</w:t>
      </w:r>
      <w:r w:rsidR="006C6426">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στην επαγγελματική υγεία και αναφέρονται στις ακόλουθες ομάδες παραγόντων κινδύνου:</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lastRenderedPageBreak/>
        <w:t xml:space="preserve">Γενικές ερωτήσεις για την επαγγελματική υγεία </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Βιολογικοί παράγοντες</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 xml:space="preserve">Χημικοί παράγοντες </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Περιβαλλοντικοί παράγοντες</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Φυσικοί παράγοντες</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 xml:space="preserve">Απόβλητα </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Πυρασφάλεια</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Εργονομικοί παράγοντες</w:t>
      </w:r>
    </w:p>
    <w:p w:rsidR="001D0AB4" w:rsidRPr="006D15F4"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Οργάνωση εργασίας- Ψυχολογικοί παράγοντες</w:t>
      </w:r>
    </w:p>
    <w:p w:rsidR="0095732D" w:rsidRDefault="00FF6448" w:rsidP="00CF6AA3">
      <w:pPr>
        <w:numPr>
          <w:ilvl w:val="0"/>
          <w:numId w:val="2"/>
        </w:numPr>
        <w:spacing w:after="100" w:line="360" w:lineRule="auto"/>
        <w:ind w:hanging="360"/>
        <w:jc w:val="both"/>
        <w:rPr>
          <w:rFonts w:ascii="Times New Roman" w:eastAsia="Calibri" w:hAnsi="Times New Roman" w:cs="Times New Roman"/>
          <w:sz w:val="24"/>
          <w:szCs w:val="24"/>
        </w:rPr>
      </w:pPr>
      <w:r w:rsidRPr="006D15F4">
        <w:rPr>
          <w:rFonts w:ascii="Times New Roman" w:eastAsia="Calibri" w:hAnsi="Times New Roman" w:cs="Times New Roman"/>
          <w:sz w:val="24"/>
          <w:szCs w:val="24"/>
        </w:rPr>
        <w:t>Κίνδυνοι για ατυχήματα</w:t>
      </w:r>
    </w:p>
    <w:p w:rsidR="00227F12" w:rsidRDefault="00227F12" w:rsidP="00CF6AA3">
      <w:pPr>
        <w:spacing w:after="100" w:line="360" w:lineRule="auto"/>
        <w:jc w:val="both"/>
        <w:rPr>
          <w:rFonts w:ascii="Times New Roman" w:eastAsia="Calibri" w:hAnsi="Times New Roman" w:cs="Times New Roman"/>
          <w:sz w:val="24"/>
          <w:szCs w:val="24"/>
        </w:rPr>
      </w:pPr>
    </w:p>
    <w:p w:rsidR="001D0AB4" w:rsidRPr="006D15F4" w:rsidRDefault="00FF6448" w:rsidP="00CF6AA3">
      <w:pPr>
        <w:spacing w:after="0" w:line="360" w:lineRule="auto"/>
        <w:ind w:right="-199"/>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ab/>
        <w:t>Στο γενικό μέρος γίνεται μια ανασκόπηση στη διεθνή και ελληνική βιβλιογραφ</w:t>
      </w:r>
      <w:r w:rsidR="006C6426">
        <w:rPr>
          <w:rFonts w:ascii="Times New Roman" w:eastAsia="Times New Roman" w:hAnsi="Times New Roman" w:cs="Times New Roman"/>
          <w:sz w:val="24"/>
          <w:szCs w:val="24"/>
        </w:rPr>
        <w:t>ία</w:t>
      </w:r>
      <w:r w:rsidRPr="006D15F4">
        <w:rPr>
          <w:rFonts w:ascii="Times New Roman" w:eastAsia="Times New Roman" w:hAnsi="Times New Roman" w:cs="Times New Roman"/>
          <w:sz w:val="24"/>
          <w:szCs w:val="24"/>
        </w:rPr>
        <w:t xml:space="preserve"> και παρατίθενται </w:t>
      </w:r>
      <w:r w:rsidR="006C6426">
        <w:rPr>
          <w:rFonts w:ascii="Times New Roman" w:eastAsia="Times New Roman" w:hAnsi="Times New Roman" w:cs="Times New Roman"/>
          <w:sz w:val="24"/>
          <w:szCs w:val="24"/>
        </w:rPr>
        <w:t xml:space="preserve">σχετικά </w:t>
      </w:r>
      <w:r w:rsidRPr="006D15F4">
        <w:rPr>
          <w:rFonts w:ascii="Times New Roman" w:eastAsia="Times New Roman" w:hAnsi="Times New Roman" w:cs="Times New Roman"/>
          <w:sz w:val="24"/>
          <w:szCs w:val="24"/>
        </w:rPr>
        <w:t xml:space="preserve">άρθρα και έρευνες. Όσον αφορά στη διεθνή βιβλιογραφία υπήρξε περιορισμός άρθρων </w:t>
      </w:r>
      <w:r w:rsidR="006C6426">
        <w:rPr>
          <w:rFonts w:ascii="Times New Roman" w:eastAsia="Times New Roman" w:hAnsi="Times New Roman" w:cs="Times New Roman"/>
          <w:sz w:val="24"/>
          <w:szCs w:val="24"/>
        </w:rPr>
        <w:t xml:space="preserve">στην αγγλική γλώσσα </w:t>
      </w:r>
      <w:r w:rsidRPr="006D15F4">
        <w:rPr>
          <w:rFonts w:ascii="Times New Roman" w:eastAsia="Times New Roman" w:hAnsi="Times New Roman" w:cs="Times New Roman"/>
          <w:sz w:val="24"/>
          <w:szCs w:val="24"/>
        </w:rPr>
        <w:t>Το κεφάλαιο</w:t>
      </w:r>
      <w:r w:rsidR="006C6426">
        <w:rPr>
          <w:rFonts w:ascii="Times New Roman" w:eastAsia="Times New Roman" w:hAnsi="Times New Roman" w:cs="Times New Roman"/>
          <w:sz w:val="24"/>
          <w:szCs w:val="24"/>
        </w:rPr>
        <w:t xml:space="preserve"> 1</w:t>
      </w:r>
      <w:r w:rsidRPr="006D15F4">
        <w:rPr>
          <w:rFonts w:ascii="Times New Roman" w:eastAsia="Times New Roman" w:hAnsi="Times New Roman" w:cs="Times New Roman"/>
          <w:sz w:val="24"/>
          <w:szCs w:val="24"/>
        </w:rPr>
        <w:t xml:space="preserve"> ξεκινά με  τον ορισμό της επαγγελματικής υγείας και κάνει αναφορά στον σκοπό. Στο κεφάλαιο 2 υπάρχει συγκριτική αναφορά όσον αφορά </w:t>
      </w:r>
      <w:r w:rsidR="005329ED">
        <w:rPr>
          <w:rFonts w:ascii="Times New Roman" w:eastAsia="Times New Roman" w:hAnsi="Times New Roman" w:cs="Times New Roman"/>
          <w:sz w:val="24"/>
          <w:szCs w:val="24"/>
        </w:rPr>
        <w:t>σ</w:t>
      </w:r>
      <w:r w:rsidRPr="006D15F4">
        <w:rPr>
          <w:rFonts w:ascii="Times New Roman" w:eastAsia="Times New Roman" w:hAnsi="Times New Roman" w:cs="Times New Roman"/>
          <w:sz w:val="24"/>
          <w:szCs w:val="24"/>
        </w:rPr>
        <w:t>την επαγγελματική υγεία ανάμεσα στην Ελλάδα και σε άλλες χώρες.</w:t>
      </w:r>
    </w:p>
    <w:p w:rsidR="001D0AB4" w:rsidRPr="006D15F4" w:rsidRDefault="00FF6448" w:rsidP="00CF6AA3">
      <w:pPr>
        <w:spacing w:after="0" w:line="360" w:lineRule="auto"/>
        <w:ind w:right="-199"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 ειδικό μέρος παρουσιάζεται ο σκοπός της έρευνας, το υλικό, η μεθοδολογία και εν συνεχεία παρουσιάζονται τα αποτελέσματα της πιλοτικής έρευνας μετά από την στατιστική ανάλυση και επεξεργασία των στοιχείων από τα ερωτηματολόγια που είχαν διανεμηθεί </w:t>
      </w:r>
      <w:r w:rsidR="005329ED">
        <w:rPr>
          <w:rFonts w:ascii="Times New Roman" w:eastAsia="Times New Roman" w:hAnsi="Times New Roman" w:cs="Times New Roman"/>
          <w:sz w:val="24"/>
          <w:szCs w:val="24"/>
        </w:rPr>
        <w:t>σ</w:t>
      </w:r>
      <w:r w:rsidRPr="006D15F4">
        <w:rPr>
          <w:rFonts w:ascii="Times New Roman" w:eastAsia="Times New Roman" w:hAnsi="Times New Roman" w:cs="Times New Roman"/>
          <w:sz w:val="24"/>
          <w:szCs w:val="24"/>
        </w:rPr>
        <w:t xml:space="preserve">τους φοιτητές της νοσηλευτικής του πανεπιστημίου Πελοποννήσου. </w:t>
      </w:r>
    </w:p>
    <w:p w:rsidR="001D0AB4" w:rsidRPr="006D15F4" w:rsidRDefault="00FF6448" w:rsidP="00CF6AA3">
      <w:pPr>
        <w:spacing w:after="0" w:line="360" w:lineRule="auto"/>
        <w:ind w:right="-199"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Στο τελευταίο μέρος γίνεται σχολιασμός των αποτελεσμάτων, γίνεται αναφορά σε παλαιότερες έρευνες και τέλος διατυπώνονται και προτάσεις για περαιτέρω έρευνα της μελέτης</w:t>
      </w:r>
      <w:r w:rsidR="005329ED">
        <w:rPr>
          <w:rFonts w:ascii="Times New Roman" w:eastAsia="Times New Roman" w:hAnsi="Times New Roman" w:cs="Times New Roman"/>
          <w:sz w:val="24"/>
          <w:szCs w:val="24"/>
        </w:rPr>
        <w:t>.</w:t>
      </w:r>
    </w:p>
    <w:p w:rsidR="001D0AB4" w:rsidRPr="006D15F4" w:rsidRDefault="001D0AB4" w:rsidP="00CF6AA3">
      <w:pPr>
        <w:spacing w:after="0" w:line="360" w:lineRule="auto"/>
        <w:ind w:firstLine="720"/>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Default="001D0AB4"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4255B9" w:rsidRDefault="004255B9" w:rsidP="00CF6AA3">
      <w:pPr>
        <w:spacing w:after="0" w:line="360" w:lineRule="auto"/>
        <w:jc w:val="both"/>
        <w:rPr>
          <w:rFonts w:ascii="Times New Roman" w:eastAsia="Times New Roman" w:hAnsi="Times New Roman" w:cs="Times New Roman"/>
          <w:sz w:val="24"/>
          <w:szCs w:val="24"/>
        </w:rPr>
      </w:pPr>
    </w:p>
    <w:p w:rsidR="001D0AB4" w:rsidRPr="003B012C" w:rsidRDefault="001D0AB4" w:rsidP="00CF6AA3">
      <w:pPr>
        <w:spacing w:after="0" w:line="360" w:lineRule="auto"/>
        <w:jc w:val="both"/>
        <w:rPr>
          <w:rFonts w:ascii="Times New Roman" w:eastAsia="Times New Roman" w:hAnsi="Times New Roman" w:cs="Times New Roman"/>
          <w:b/>
          <w:sz w:val="52"/>
          <w:szCs w:val="52"/>
        </w:rPr>
      </w:pPr>
    </w:p>
    <w:p w:rsidR="001D0AB4" w:rsidRPr="003B012C" w:rsidRDefault="00FF6448" w:rsidP="00877CD9">
      <w:pPr>
        <w:spacing w:after="0" w:line="360" w:lineRule="auto"/>
        <w:jc w:val="center"/>
        <w:rPr>
          <w:rFonts w:ascii="Times New Roman" w:eastAsia="Times New Roman" w:hAnsi="Times New Roman" w:cs="Times New Roman"/>
          <w:b/>
          <w:sz w:val="52"/>
          <w:szCs w:val="52"/>
        </w:rPr>
      </w:pPr>
      <w:r w:rsidRPr="003B012C">
        <w:rPr>
          <w:rFonts w:ascii="Times New Roman" w:eastAsia="Times New Roman" w:hAnsi="Times New Roman" w:cs="Times New Roman"/>
          <w:b/>
          <w:sz w:val="52"/>
          <w:szCs w:val="52"/>
        </w:rPr>
        <w:t>ΓΕΝΙΚΟ ΜΕΡΟΣ</w:t>
      </w:r>
    </w:p>
    <w:p w:rsidR="001D0AB4" w:rsidRDefault="001D0AB4" w:rsidP="00CF6AA3">
      <w:pPr>
        <w:spacing w:after="0" w:line="360" w:lineRule="auto"/>
        <w:jc w:val="both"/>
        <w:rPr>
          <w:rFonts w:ascii="Times New Roman" w:eastAsia="Times New Roman" w:hAnsi="Times New Roman" w:cs="Times New Roman"/>
          <w:sz w:val="24"/>
          <w:szCs w:val="24"/>
        </w:rPr>
      </w:pPr>
    </w:p>
    <w:p w:rsidR="00C870FE" w:rsidRPr="006D15F4" w:rsidRDefault="00C870FE"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C870FE" w:rsidRDefault="00C870FE" w:rsidP="00CF6AA3">
      <w:pPr>
        <w:spacing w:after="0" w:line="360" w:lineRule="auto"/>
        <w:jc w:val="both"/>
        <w:rPr>
          <w:rFonts w:ascii="Times New Roman" w:eastAsia="Times New Roman" w:hAnsi="Times New Roman" w:cs="Times New Roman"/>
          <w:sz w:val="24"/>
          <w:szCs w:val="24"/>
        </w:rPr>
      </w:pPr>
    </w:p>
    <w:p w:rsidR="006D5188" w:rsidRDefault="006D5188" w:rsidP="00CF6AA3">
      <w:pPr>
        <w:spacing w:after="0" w:line="360" w:lineRule="auto"/>
        <w:jc w:val="both"/>
        <w:rPr>
          <w:rFonts w:ascii="Times New Roman" w:eastAsia="Times New Roman" w:hAnsi="Times New Roman" w:cs="Times New Roman"/>
          <w:sz w:val="24"/>
          <w:szCs w:val="24"/>
        </w:rPr>
      </w:pPr>
    </w:p>
    <w:p w:rsidR="006D5188" w:rsidRDefault="006D5188" w:rsidP="00CF6AA3">
      <w:pPr>
        <w:spacing w:after="0" w:line="360" w:lineRule="auto"/>
        <w:jc w:val="both"/>
        <w:rPr>
          <w:rFonts w:ascii="Times New Roman" w:eastAsia="Times New Roman" w:hAnsi="Times New Roman" w:cs="Times New Roman"/>
          <w:sz w:val="24"/>
          <w:szCs w:val="24"/>
        </w:rPr>
      </w:pPr>
    </w:p>
    <w:p w:rsidR="006D5188" w:rsidRDefault="006D5188" w:rsidP="00CF6AA3">
      <w:pPr>
        <w:spacing w:after="0" w:line="360" w:lineRule="auto"/>
        <w:jc w:val="both"/>
        <w:rPr>
          <w:rFonts w:ascii="Times New Roman" w:eastAsia="Times New Roman" w:hAnsi="Times New Roman" w:cs="Times New Roman"/>
          <w:sz w:val="24"/>
          <w:szCs w:val="24"/>
        </w:rPr>
      </w:pPr>
    </w:p>
    <w:p w:rsidR="002071A7" w:rsidRDefault="002071A7" w:rsidP="00CF6AA3">
      <w:pPr>
        <w:spacing w:after="0" w:line="360" w:lineRule="auto"/>
        <w:jc w:val="both"/>
        <w:rPr>
          <w:rFonts w:ascii="Times New Roman" w:eastAsia="Times New Roman" w:hAnsi="Times New Roman" w:cs="Times New Roman"/>
          <w:sz w:val="24"/>
          <w:szCs w:val="24"/>
        </w:rPr>
      </w:pPr>
    </w:p>
    <w:p w:rsidR="001D0AB4" w:rsidRPr="003B012C" w:rsidRDefault="00FF6448" w:rsidP="00CF6AA3">
      <w:pPr>
        <w:spacing w:after="0" w:line="36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lastRenderedPageBreak/>
        <w:t>ΚΕΦΑΛ</w:t>
      </w:r>
      <w:r w:rsidR="005329ED">
        <w:rPr>
          <w:rFonts w:ascii="Times New Roman" w:eastAsia="Times New Roman" w:hAnsi="Times New Roman" w:cs="Times New Roman"/>
          <w:b/>
          <w:sz w:val="28"/>
          <w:szCs w:val="28"/>
        </w:rPr>
        <w:t>Α</w:t>
      </w:r>
      <w:r w:rsidRPr="003B012C">
        <w:rPr>
          <w:rFonts w:ascii="Times New Roman" w:eastAsia="Times New Roman" w:hAnsi="Times New Roman" w:cs="Times New Roman"/>
          <w:b/>
          <w:sz w:val="28"/>
          <w:szCs w:val="28"/>
        </w:rPr>
        <w:t>ΙΟ 1</w:t>
      </w: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 xml:space="preserve">ΝΟΣΗΛΕΥΤΙΚΗ ΥΓΙΕΙΝΗ ΕΡΓΑΣΙΑΣ </w:t>
      </w:r>
      <w:r w:rsidR="005329ED">
        <w:rPr>
          <w:rFonts w:ascii="Times New Roman" w:eastAsia="Times New Roman" w:hAnsi="Times New Roman" w:cs="Times New Roman"/>
          <w:b/>
          <w:sz w:val="24"/>
          <w:szCs w:val="24"/>
        </w:rPr>
        <w:t>–</w:t>
      </w:r>
      <w:r w:rsidRPr="006D15F4">
        <w:rPr>
          <w:rFonts w:ascii="Times New Roman" w:eastAsia="Times New Roman" w:hAnsi="Times New Roman" w:cs="Times New Roman"/>
          <w:b/>
          <w:sz w:val="24"/>
          <w:szCs w:val="24"/>
        </w:rPr>
        <w:t xml:space="preserve"> </w:t>
      </w:r>
      <w:r w:rsidR="005329ED">
        <w:rPr>
          <w:rFonts w:ascii="Times New Roman" w:eastAsia="Times New Roman" w:hAnsi="Times New Roman" w:cs="Times New Roman"/>
          <w:b/>
          <w:sz w:val="24"/>
          <w:szCs w:val="24"/>
        </w:rPr>
        <w:t xml:space="preserve">ΝΟΣΗΛΕΥΤΙΚΗ </w:t>
      </w:r>
      <w:r w:rsidRPr="006D15F4">
        <w:rPr>
          <w:rFonts w:ascii="Times New Roman" w:eastAsia="Times New Roman" w:hAnsi="Times New Roman" w:cs="Times New Roman"/>
          <w:b/>
          <w:sz w:val="24"/>
          <w:szCs w:val="24"/>
        </w:rPr>
        <w:t>ΕΠΑΓΓΕΛΜΑΤΙΚΗ</w:t>
      </w:r>
      <w:r w:rsidR="005329ED">
        <w:rPr>
          <w:rFonts w:ascii="Times New Roman" w:eastAsia="Times New Roman" w:hAnsi="Times New Roman" w:cs="Times New Roman"/>
          <w:b/>
          <w:sz w:val="24"/>
          <w:szCs w:val="24"/>
        </w:rPr>
        <w:t>Σ</w:t>
      </w:r>
      <w:r w:rsidRPr="006D15F4">
        <w:rPr>
          <w:rFonts w:ascii="Times New Roman" w:eastAsia="Times New Roman" w:hAnsi="Times New Roman" w:cs="Times New Roman"/>
          <w:b/>
          <w:sz w:val="24"/>
          <w:szCs w:val="24"/>
        </w:rPr>
        <w:t xml:space="preserve"> </w:t>
      </w:r>
      <w:r w:rsidR="005329ED">
        <w:rPr>
          <w:rFonts w:ascii="Times New Roman" w:eastAsia="Times New Roman" w:hAnsi="Times New Roman" w:cs="Times New Roman"/>
          <w:b/>
          <w:sz w:val="24"/>
          <w:szCs w:val="24"/>
        </w:rPr>
        <w:t>ΥΓΕΙΑΣ</w:t>
      </w:r>
    </w:p>
    <w:p w:rsidR="001D0AB4" w:rsidRPr="006D15F4" w:rsidRDefault="001D0AB4" w:rsidP="00CF6AA3">
      <w:pPr>
        <w:spacing w:after="0" w:line="360" w:lineRule="auto"/>
        <w:jc w:val="both"/>
        <w:rPr>
          <w:rFonts w:ascii="Times New Roman" w:eastAsia="Times New Roman" w:hAnsi="Times New Roman" w:cs="Times New Roman"/>
          <w:sz w:val="24"/>
          <w:szCs w:val="24"/>
        </w:rPr>
      </w:pP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Στο κεφάλαιο αυτό εξετάζεται ο όρος της επαγγελματικής υγείας</w:t>
      </w:r>
      <w:r w:rsidRPr="006D15F4">
        <w:rPr>
          <w:rFonts w:ascii="Times New Roman" w:eastAsia="Times New Roman" w:hAnsi="Times New Roman" w:cs="Times New Roman"/>
          <w:color w:val="000000"/>
          <w:sz w:val="24"/>
          <w:szCs w:val="24"/>
        </w:rPr>
        <w:t xml:space="preserve"> σύμφωνα με την επιτροπή της Διεθνούς Οργάνωσης Εργασίας και του Παγκόσμιου Οργανισμού Υγείας</w:t>
      </w:r>
      <w:r w:rsidRPr="006D15F4">
        <w:rPr>
          <w:rFonts w:ascii="Times New Roman" w:eastAsia="Times New Roman" w:hAnsi="Times New Roman" w:cs="Times New Roman"/>
          <w:sz w:val="24"/>
          <w:szCs w:val="24"/>
        </w:rPr>
        <w:t xml:space="preserve"> καθώς και ο σκοπός της νοσηλευτικής επαγγελματικής υγείας. Στην συνέχεια παρατίθεται η ιστορική αναδρομή της επαγγελματικής υγείας από την Αναγέννηση μέχρι σήμερα και οι νόμοι που </w:t>
      </w:r>
      <w:r w:rsidR="005329ED">
        <w:rPr>
          <w:rFonts w:ascii="Times New Roman" w:eastAsia="Times New Roman" w:hAnsi="Times New Roman" w:cs="Times New Roman"/>
          <w:sz w:val="24"/>
          <w:szCs w:val="24"/>
        </w:rPr>
        <w:t xml:space="preserve">τη </w:t>
      </w:r>
      <w:r w:rsidRPr="006D15F4">
        <w:rPr>
          <w:rFonts w:ascii="Times New Roman" w:eastAsia="Times New Roman" w:hAnsi="Times New Roman" w:cs="Times New Roman"/>
          <w:sz w:val="24"/>
          <w:szCs w:val="24"/>
        </w:rPr>
        <w:t>διέπουν. Στην συνέχεια γίνεται λόγος για τους παράγοντες κινδύνου αναλυτικά καθώς και τα μέτρα ατομικής προστασίας. Το κεφάλαιο αυτό τελειώνει με τα ποσοστά επαγγελματικών ατυχημάτων στην Ελλάδα από το 2010 – 2014.</w:t>
      </w:r>
    </w:p>
    <w:p w:rsidR="001D0AB4" w:rsidRDefault="001D0AB4" w:rsidP="00CF6AA3">
      <w:pPr>
        <w:spacing w:after="0" w:line="360" w:lineRule="auto"/>
        <w:jc w:val="both"/>
        <w:rPr>
          <w:rFonts w:ascii="Times New Roman" w:eastAsia="Times New Roman" w:hAnsi="Times New Roman" w:cs="Times New Roman"/>
          <w:sz w:val="24"/>
          <w:szCs w:val="24"/>
        </w:rPr>
      </w:pPr>
    </w:p>
    <w:p w:rsidR="006D5188" w:rsidRDefault="006D5188" w:rsidP="00CF6AA3">
      <w:pPr>
        <w:spacing w:after="0" w:line="360" w:lineRule="auto"/>
        <w:jc w:val="both"/>
        <w:rPr>
          <w:rFonts w:ascii="Times New Roman" w:eastAsia="Times New Roman" w:hAnsi="Times New Roman" w:cs="Times New Roman"/>
          <w:sz w:val="24"/>
          <w:szCs w:val="24"/>
        </w:rPr>
      </w:pPr>
    </w:p>
    <w:p w:rsidR="006D5188" w:rsidRDefault="006D5188" w:rsidP="00CF6AA3">
      <w:pPr>
        <w:spacing w:after="0" w:line="360" w:lineRule="auto"/>
        <w:jc w:val="both"/>
        <w:rPr>
          <w:rFonts w:ascii="Times New Roman" w:eastAsia="Times New Roman" w:hAnsi="Times New Roman" w:cs="Times New Roman"/>
          <w:sz w:val="24"/>
          <w:szCs w:val="24"/>
        </w:rPr>
      </w:pPr>
    </w:p>
    <w:p w:rsidR="006D5188" w:rsidRPr="006D15F4" w:rsidRDefault="006D5188" w:rsidP="00CF6AA3">
      <w:pPr>
        <w:spacing w:after="0" w:line="360" w:lineRule="auto"/>
        <w:jc w:val="both"/>
        <w:rPr>
          <w:rFonts w:ascii="Times New Roman" w:eastAsia="Times New Roman" w:hAnsi="Times New Roman" w:cs="Times New Roman"/>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1.1 Τι είναι επαγγελματική της υγείας</w:t>
      </w:r>
    </w:p>
    <w:p w:rsidR="001D0AB4" w:rsidRPr="006D15F4" w:rsidRDefault="001D0AB4" w:rsidP="00CF6AA3">
      <w:pPr>
        <w:spacing w:after="0" w:line="360" w:lineRule="auto"/>
        <w:ind w:firstLine="720"/>
        <w:jc w:val="both"/>
        <w:rPr>
          <w:rFonts w:ascii="Times New Roman" w:eastAsia="Times New Roman" w:hAnsi="Times New Roman" w:cs="Times New Roman"/>
          <w:b/>
          <w:sz w:val="24"/>
          <w:szCs w:val="24"/>
        </w:rPr>
      </w:pPr>
    </w:p>
    <w:p w:rsidR="001D0AB4" w:rsidRPr="006D15F4" w:rsidRDefault="00C870FE" w:rsidP="00CF6AA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1.1.1 </w:t>
      </w:r>
      <w:r w:rsidR="00FF6448" w:rsidRPr="006D15F4">
        <w:rPr>
          <w:rFonts w:ascii="Times New Roman" w:eastAsia="Times New Roman" w:hAnsi="Times New Roman" w:cs="Times New Roman"/>
          <w:b/>
          <w:sz w:val="24"/>
          <w:szCs w:val="24"/>
        </w:rPr>
        <w:t>Ορισμός της υγείας και της ασφάλειας κατά την εργασία </w:t>
      </w:r>
    </w:p>
    <w:p w:rsidR="0096648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Το 1950 η κοινή επιτροπή της Διεθνούς Οργάνωσης Εργασίας και του Παγκόσμιου Οργανισμού Υγείας για την υγεία κατά την εργασία δήλωσε ότι «Η υγεία κατά την εργασία θα πρέπει να στοχεύει στην προώθηση και τη διατήρηση του υψηλότερου βαθμού σωματικής, διανοητικής και κοινωνικής ευεξίας των εργαζομένων σε όλα τα επαγγέλματα, την πρόληψη μεταξύ των εργαζομένων παρεκκλίσεων στην υγεία λόγω των όρων εργασίας τους, την προστασία των εργαζομένων κατά την απασχόλησή τους από κινδύνους που προκύπτουν από παράγοντες δυσμενείς για την υγεία, τη θέση και τη διατήρηση των εργαζομένων σε ένα εργασιακό περιβάλλον προσαρμοσμένο στις φυσιολογικές και ψυχολογικές τους ικανότητες.» Συνοπτικά: «η προσαρμογή της εργασίας στον άνθρωπο και κάθε ανθρώπου στην εργασία του» (</w:t>
      </w:r>
      <w:proofErr w:type="spellStart"/>
      <w:r w:rsidRPr="006D15F4">
        <w:rPr>
          <w:rFonts w:ascii="Times New Roman" w:eastAsia="Times New Roman" w:hAnsi="Times New Roman" w:cs="Times New Roman"/>
          <w:sz w:val="24"/>
          <w:szCs w:val="24"/>
        </w:rPr>
        <w:t>Stellman</w:t>
      </w:r>
      <w:proofErr w:type="spellEnd"/>
      <w:r w:rsidRPr="006D15F4">
        <w:rPr>
          <w:rFonts w:ascii="Times New Roman" w:eastAsia="Times New Roman" w:hAnsi="Times New Roman" w:cs="Times New Roman"/>
          <w:sz w:val="24"/>
          <w:szCs w:val="24"/>
        </w:rPr>
        <w:t>, 1998).</w:t>
      </w:r>
    </w:p>
    <w:p w:rsidR="006D5188" w:rsidRDefault="006D5188" w:rsidP="00CF6AA3">
      <w:pPr>
        <w:spacing w:after="0" w:line="360" w:lineRule="auto"/>
        <w:jc w:val="both"/>
        <w:rPr>
          <w:rFonts w:ascii="Times New Roman" w:eastAsia="Times New Roman" w:hAnsi="Times New Roman" w:cs="Times New Roman"/>
          <w:sz w:val="24"/>
          <w:szCs w:val="24"/>
        </w:rPr>
      </w:pPr>
    </w:p>
    <w:p w:rsidR="006D5188" w:rsidRDefault="006D5188"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lastRenderedPageBreak/>
        <w:t>1.1.2  Τι είναι η νοσηλευτική επαγγελματικής υγείας</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i/>
          <w:sz w:val="24"/>
          <w:szCs w:val="24"/>
        </w:rPr>
        <w:t>Επαγγελματική νοσηλευτική (</w:t>
      </w:r>
      <w:proofErr w:type="spellStart"/>
      <w:r w:rsidRPr="006D15F4">
        <w:rPr>
          <w:rFonts w:ascii="Times New Roman" w:eastAsia="Times New Roman" w:hAnsi="Times New Roman" w:cs="Times New Roman"/>
          <w:i/>
          <w:sz w:val="24"/>
          <w:szCs w:val="24"/>
        </w:rPr>
        <w:t>occupational</w:t>
      </w:r>
      <w:proofErr w:type="spellEnd"/>
      <w:r w:rsidRPr="006D15F4">
        <w:rPr>
          <w:rFonts w:ascii="Times New Roman" w:eastAsia="Times New Roman" w:hAnsi="Times New Roman" w:cs="Times New Roman"/>
          <w:i/>
          <w:sz w:val="24"/>
          <w:szCs w:val="24"/>
        </w:rPr>
        <w:t xml:space="preserve">  </w:t>
      </w:r>
      <w:proofErr w:type="spellStart"/>
      <w:r w:rsidRPr="006D15F4">
        <w:rPr>
          <w:rFonts w:ascii="Times New Roman" w:eastAsia="Times New Roman" w:hAnsi="Times New Roman" w:cs="Times New Roman"/>
          <w:i/>
          <w:sz w:val="24"/>
          <w:szCs w:val="24"/>
        </w:rPr>
        <w:t>Health</w:t>
      </w:r>
      <w:proofErr w:type="spellEnd"/>
      <w:r w:rsidRPr="006D15F4">
        <w:rPr>
          <w:rFonts w:ascii="Times New Roman" w:eastAsia="Times New Roman" w:hAnsi="Times New Roman" w:cs="Times New Roman"/>
          <w:i/>
          <w:sz w:val="24"/>
          <w:szCs w:val="24"/>
        </w:rPr>
        <w:t xml:space="preserve"> </w:t>
      </w:r>
      <w:proofErr w:type="spellStart"/>
      <w:r w:rsidRPr="006D15F4">
        <w:rPr>
          <w:rFonts w:ascii="Times New Roman" w:eastAsia="Times New Roman" w:hAnsi="Times New Roman" w:cs="Times New Roman"/>
          <w:i/>
          <w:sz w:val="24"/>
          <w:szCs w:val="24"/>
        </w:rPr>
        <w:t>Nursing</w:t>
      </w:r>
      <w:proofErr w:type="spellEnd"/>
      <w:r w:rsidRPr="006D15F4">
        <w:rPr>
          <w:rFonts w:ascii="Times New Roman" w:eastAsia="Times New Roman" w:hAnsi="Times New Roman" w:cs="Times New Roman"/>
          <w:i/>
          <w:sz w:val="24"/>
          <w:szCs w:val="24"/>
        </w:rPr>
        <w:t>) είναι η μελέτη και η εφαρμογή της νοσηλευτικής πρακτικής και των ενεργειών της δημόσιας υγείας, με σκοπό την διατήρηση, προαγωγή και αποκατάσταση της υγείας ατόμων και ομάδων στο χώρο εργασίας τους. (</w:t>
      </w:r>
      <w:r w:rsidR="00E36B13">
        <w:rPr>
          <w:rFonts w:ascii="Times New Roman" w:eastAsia="Times New Roman" w:hAnsi="Times New Roman" w:cs="Times New Roman"/>
          <w:sz w:val="24"/>
          <w:szCs w:val="24"/>
          <w:lang w:val="en-US"/>
        </w:rPr>
        <w:t>Brown</w:t>
      </w:r>
      <w:r w:rsidR="00E36B13" w:rsidRPr="002260B3">
        <w:rPr>
          <w:rFonts w:ascii="Times New Roman" w:eastAsia="Times New Roman" w:hAnsi="Times New Roman" w:cs="Times New Roman"/>
          <w:sz w:val="24"/>
          <w:szCs w:val="24"/>
        </w:rPr>
        <w:t>, 1981</w:t>
      </w:r>
      <w:r w:rsidRPr="006D15F4">
        <w:rPr>
          <w:rFonts w:ascii="Times New Roman" w:eastAsia="Times New Roman" w:hAnsi="Times New Roman" w:cs="Times New Roman"/>
          <w:sz w:val="24"/>
          <w:szCs w:val="24"/>
        </w:rPr>
        <w:t>)</w:t>
      </w:r>
    </w:p>
    <w:p w:rsidR="004255B9" w:rsidRDefault="004255B9" w:rsidP="00CF6AA3">
      <w:pPr>
        <w:spacing w:after="0" w:line="360" w:lineRule="auto"/>
        <w:jc w:val="both"/>
        <w:rPr>
          <w:rFonts w:ascii="Times New Roman" w:eastAsia="Times New Roman" w:hAnsi="Times New Roman" w:cs="Times New Roman"/>
          <w:b/>
          <w:sz w:val="24"/>
          <w:szCs w:val="24"/>
        </w:rPr>
      </w:pPr>
    </w:p>
    <w:p w:rsidR="004255B9" w:rsidRDefault="004255B9"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1.1.3.  Σκοπός της νοσηλευτικής επαγγελματικής υγείας</w:t>
      </w:r>
    </w:p>
    <w:p w:rsidR="001D0AB4" w:rsidRPr="006D15F4" w:rsidRDefault="00966482" w:rsidP="00CF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4"/>
          <w:shd w:val="clear" w:color="auto" w:fill="FFFFFF"/>
        </w:rPr>
      </w:pPr>
      <w:r w:rsidRPr="00C870FE">
        <w:rPr>
          <w:rFonts w:ascii="Times New Roman" w:eastAsia="Times New Roman" w:hAnsi="Times New Roman" w:cs="Times New Roman"/>
          <w:color w:val="212121"/>
          <w:sz w:val="24"/>
          <w:szCs w:val="24"/>
          <w:shd w:val="clear" w:color="auto" w:fill="FFFFFF"/>
        </w:rPr>
        <w:tab/>
      </w:r>
      <w:r w:rsidR="00FF6448" w:rsidRPr="006D15F4">
        <w:rPr>
          <w:rFonts w:ascii="Times New Roman" w:eastAsia="Times New Roman" w:hAnsi="Times New Roman" w:cs="Times New Roman"/>
          <w:color w:val="212121"/>
          <w:sz w:val="24"/>
          <w:szCs w:val="24"/>
          <w:shd w:val="clear" w:color="auto" w:fill="FFFFFF"/>
        </w:rPr>
        <w:t>Σκοπός της</w:t>
      </w:r>
      <w:r w:rsidR="00E36B13" w:rsidRPr="00E36B13">
        <w:rPr>
          <w:rFonts w:ascii="Times New Roman" w:eastAsia="Times New Roman" w:hAnsi="Times New Roman" w:cs="Times New Roman"/>
          <w:color w:val="212121"/>
          <w:sz w:val="24"/>
          <w:szCs w:val="24"/>
          <w:shd w:val="clear" w:color="auto" w:fill="FFFFFF"/>
        </w:rPr>
        <w:t xml:space="preserve"> </w:t>
      </w:r>
      <w:r w:rsidR="00E36B13">
        <w:rPr>
          <w:rFonts w:ascii="Times New Roman" w:eastAsia="Times New Roman" w:hAnsi="Times New Roman" w:cs="Times New Roman"/>
          <w:color w:val="212121"/>
          <w:sz w:val="24"/>
          <w:szCs w:val="24"/>
          <w:shd w:val="clear" w:color="auto" w:fill="FFFFFF"/>
        </w:rPr>
        <w:t>νοσηλευτικής</w:t>
      </w:r>
      <w:r w:rsidR="00FF6448" w:rsidRPr="006D15F4">
        <w:rPr>
          <w:rFonts w:ascii="Times New Roman" w:eastAsia="Times New Roman" w:hAnsi="Times New Roman" w:cs="Times New Roman"/>
          <w:color w:val="212121"/>
          <w:sz w:val="24"/>
          <w:szCs w:val="24"/>
          <w:shd w:val="clear" w:color="auto" w:fill="FFFFFF"/>
        </w:rPr>
        <w:t xml:space="preserve"> επαγγελματικής υγείας είναι η διασφάλιση της υγείας, της ασφάλειας και της ευζωίας των εργαζομένων. Αυτό λαμβάνει χώρα μέσα από την αξιολόγηση, την παρακολούθηση της υγείας των εργαζομένων και την προώθηση της κατάστασης της υγείας μέσω </w:t>
      </w:r>
      <w:r w:rsidR="00FF6448" w:rsidRPr="006D15F4">
        <w:rPr>
          <w:rFonts w:ascii="Times New Roman" w:eastAsia="Times New Roman" w:hAnsi="Times New Roman" w:cs="Times New Roman"/>
          <w:sz w:val="24"/>
          <w:szCs w:val="24"/>
          <w:shd w:val="clear" w:color="auto" w:fill="FFFFFF"/>
        </w:rPr>
        <w:t xml:space="preserve">έλεγχου και παρακολούθησης των παραγόντων που επηρεάζουν την υγεία στο περιβάλλον της εργασίας </w:t>
      </w:r>
      <w:r w:rsidR="00FF6448" w:rsidRPr="006D15F4">
        <w:rPr>
          <w:rFonts w:ascii="Times New Roman" w:eastAsia="Times New Roman" w:hAnsi="Times New Roman" w:cs="Times New Roman"/>
          <w:color w:val="212121"/>
          <w:sz w:val="24"/>
          <w:szCs w:val="24"/>
          <w:shd w:val="clear" w:color="auto" w:fill="FFFFFF"/>
        </w:rPr>
        <w:t xml:space="preserve">καθώς και την ανάπτυξη στρατηγικών για τη βελτίωση των συνθηκών εργασίας και το </w:t>
      </w:r>
      <w:r w:rsidR="00E36B13">
        <w:rPr>
          <w:rFonts w:ascii="Times New Roman" w:eastAsia="Times New Roman" w:hAnsi="Times New Roman" w:cs="Times New Roman"/>
          <w:color w:val="212121"/>
          <w:sz w:val="24"/>
          <w:szCs w:val="24"/>
          <w:shd w:val="clear" w:color="auto" w:fill="FFFFFF"/>
        </w:rPr>
        <w:t>συνολικό περιβάλλον (FOHNEU 2010</w:t>
      </w:r>
      <w:r w:rsidR="00FF6448" w:rsidRPr="006D15F4">
        <w:rPr>
          <w:rFonts w:ascii="Times New Roman" w:eastAsia="Times New Roman" w:hAnsi="Times New Roman" w:cs="Times New Roman"/>
          <w:color w:val="212121"/>
          <w:sz w:val="24"/>
          <w:szCs w:val="24"/>
          <w:shd w:val="clear" w:color="auto" w:fill="FFFFFF"/>
        </w:rPr>
        <w:t>).</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Σύμφωνα με τον Π.Ο.Υ. η Υγιεινή της Εργασίας στόχο έχει την αναγνώριση και τον έλεγχο όλων των χημικών, φυσικών, μηχανικών, βιολογικών και ψυχολογικών παραγόντων στο χώρο της εργασίας, όπου μπορούν να φέρουν σε κίνδυνο την ζωή των εργαζομένων ακόμα και να επιφέρουν θάνατο, ότι οι απαιτήσεις εργασίας είναι προσαρμοσμένες στα χαρακτηριστικά του κάθε εργαζόμενου, δηλαδή στις ατομικές ανατομικές, φυσιολογικές και ψυχολογικές ικανότητες τέλος στην εύρεση αποτελεσματικών μέτρων για την προστασία αυτών που είναι ιδιαίτερα τρωτοί σε ενάντι</w:t>
      </w:r>
      <w:r w:rsidR="00E40ADD">
        <w:rPr>
          <w:rFonts w:ascii="Times New Roman" w:eastAsia="Times New Roman" w:hAnsi="Times New Roman" w:cs="Times New Roman"/>
          <w:sz w:val="24"/>
          <w:szCs w:val="24"/>
        </w:rPr>
        <w:t>ες συνθήκες εργασίας (</w:t>
      </w:r>
      <w:proofErr w:type="spellStart"/>
      <w:r w:rsidR="00E40ADD">
        <w:rPr>
          <w:rFonts w:ascii="Times New Roman" w:eastAsia="Times New Roman" w:hAnsi="Times New Roman" w:cs="Times New Roman"/>
          <w:sz w:val="24"/>
          <w:szCs w:val="24"/>
        </w:rPr>
        <w:t>Φουντούκη</w:t>
      </w:r>
      <w:proofErr w:type="spellEnd"/>
      <w:r w:rsidR="00E40ADD">
        <w:rPr>
          <w:rFonts w:ascii="Times New Roman" w:eastAsia="Times New Roman" w:hAnsi="Times New Roman" w:cs="Times New Roman"/>
          <w:sz w:val="24"/>
          <w:szCs w:val="24"/>
        </w:rPr>
        <w:t xml:space="preserve"> και </w:t>
      </w:r>
      <w:proofErr w:type="spellStart"/>
      <w:r w:rsidR="00E40ADD">
        <w:rPr>
          <w:rFonts w:ascii="Times New Roman" w:eastAsia="Times New Roman" w:hAnsi="Times New Roman" w:cs="Times New Roman"/>
          <w:sz w:val="24"/>
          <w:szCs w:val="24"/>
        </w:rPr>
        <w:t>Θεοφανίδης</w:t>
      </w:r>
      <w:proofErr w:type="spellEnd"/>
      <w:r w:rsidRPr="006D15F4">
        <w:rPr>
          <w:rFonts w:ascii="Times New Roman" w:eastAsia="Times New Roman" w:hAnsi="Times New Roman" w:cs="Times New Roman"/>
          <w:sz w:val="24"/>
          <w:szCs w:val="24"/>
        </w:rPr>
        <w:t xml:space="preserve"> 2010).</w:t>
      </w:r>
    </w:p>
    <w:p w:rsidR="00353510"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Σύμφωνα με τον Π.Ο.Υ. μόνο το 15% των εργαζομένων παγκοσμίως έχουν πρόσβαση σε εξειδικευμένες υπηρεσίες επαγγελματικής υγείας, πρόληψη των επαγγελματικών κινδύνων, επίβλεψη της υγείας, εκπαίδευση σε ασφαλείς μεθόδους εργασίας, πρώτες βοήθειες και την παροχή συμβουλών των εργοδοτών στον τομέα της επαγγελματ</w:t>
      </w:r>
      <w:r w:rsidR="003B012C">
        <w:rPr>
          <w:rFonts w:ascii="Times New Roman" w:eastAsia="Times New Roman" w:hAnsi="Times New Roman" w:cs="Times New Roman"/>
          <w:sz w:val="24"/>
          <w:szCs w:val="24"/>
        </w:rPr>
        <w:t>ικής ασφάλειας και υγείας (WHO</w:t>
      </w:r>
      <w:r w:rsidR="00F72FC5">
        <w:rPr>
          <w:rFonts w:ascii="Times New Roman" w:eastAsia="Times New Roman" w:hAnsi="Times New Roman" w:cs="Times New Roman"/>
          <w:sz w:val="24"/>
          <w:szCs w:val="24"/>
        </w:rPr>
        <w:t xml:space="preserve">, </w:t>
      </w:r>
      <w:r w:rsidR="00EC3D16">
        <w:rPr>
          <w:rFonts w:ascii="Times New Roman" w:eastAsia="Times New Roman" w:hAnsi="Times New Roman" w:cs="Times New Roman"/>
          <w:sz w:val="24"/>
          <w:szCs w:val="24"/>
        </w:rPr>
        <w:t>2015</w:t>
      </w:r>
      <w:r w:rsidR="003B012C" w:rsidRPr="003A48A9">
        <w:rPr>
          <w:rFonts w:ascii="Times New Roman" w:eastAsia="Times New Roman" w:hAnsi="Times New Roman" w:cs="Times New Roman"/>
          <w:sz w:val="24"/>
          <w:szCs w:val="24"/>
        </w:rPr>
        <w:t>)</w:t>
      </w:r>
    </w:p>
    <w:p w:rsidR="004255B9" w:rsidRDefault="004255B9" w:rsidP="00CF6AA3">
      <w:pPr>
        <w:spacing w:after="100" w:line="360" w:lineRule="auto"/>
        <w:jc w:val="both"/>
        <w:rPr>
          <w:rFonts w:ascii="Times New Roman" w:eastAsia="Times New Roman" w:hAnsi="Times New Roman" w:cs="Times New Roman"/>
          <w:sz w:val="24"/>
          <w:szCs w:val="24"/>
        </w:rPr>
      </w:pPr>
    </w:p>
    <w:p w:rsidR="002071A7" w:rsidRDefault="002071A7" w:rsidP="00CF6AA3">
      <w:pPr>
        <w:spacing w:after="100" w:line="360" w:lineRule="auto"/>
        <w:jc w:val="both"/>
        <w:rPr>
          <w:rFonts w:ascii="Times New Roman" w:eastAsia="Times New Roman" w:hAnsi="Times New Roman" w:cs="Times New Roman"/>
          <w:sz w:val="24"/>
          <w:szCs w:val="24"/>
        </w:rPr>
      </w:pPr>
    </w:p>
    <w:p w:rsidR="002071A7" w:rsidRDefault="002071A7" w:rsidP="00CF6AA3">
      <w:pPr>
        <w:spacing w:after="100" w:line="360" w:lineRule="auto"/>
        <w:jc w:val="both"/>
        <w:rPr>
          <w:rFonts w:ascii="Times New Roman" w:eastAsia="Times New Roman" w:hAnsi="Times New Roman" w:cs="Times New Roman"/>
          <w:sz w:val="24"/>
          <w:szCs w:val="24"/>
        </w:rPr>
      </w:pPr>
    </w:p>
    <w:p w:rsidR="002071A7" w:rsidRDefault="002071A7" w:rsidP="00CF6AA3">
      <w:pPr>
        <w:spacing w:after="100" w:line="360" w:lineRule="auto"/>
        <w:jc w:val="both"/>
        <w:rPr>
          <w:rFonts w:ascii="Times New Roman" w:eastAsia="Times New Roman" w:hAnsi="Times New Roman" w:cs="Times New Roman"/>
          <w:sz w:val="24"/>
          <w:szCs w:val="24"/>
        </w:rPr>
      </w:pPr>
    </w:p>
    <w:p w:rsidR="002071A7" w:rsidRPr="00C870FE" w:rsidRDefault="002071A7" w:rsidP="00CF6AA3">
      <w:pPr>
        <w:spacing w:after="100" w:line="360" w:lineRule="auto"/>
        <w:jc w:val="both"/>
        <w:rPr>
          <w:rFonts w:ascii="Times New Roman" w:eastAsia="Times New Roman" w:hAnsi="Times New Roman" w:cs="Times New Roman"/>
          <w:sz w:val="24"/>
          <w:szCs w:val="24"/>
        </w:rPr>
      </w:pPr>
    </w:p>
    <w:p w:rsidR="001D0AB4" w:rsidRPr="006D15F4" w:rsidRDefault="00FF6448" w:rsidP="00CF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shd w:val="clear" w:color="auto" w:fill="FFFFFF"/>
        </w:rPr>
      </w:pPr>
      <w:r w:rsidRPr="006D15F4">
        <w:rPr>
          <w:rFonts w:ascii="Times New Roman" w:eastAsia="Times New Roman" w:hAnsi="Times New Roman" w:cs="Times New Roman"/>
          <w:b/>
          <w:sz w:val="24"/>
          <w:szCs w:val="24"/>
          <w:shd w:val="clear" w:color="auto" w:fill="FFFFFF"/>
        </w:rPr>
        <w:lastRenderedPageBreak/>
        <w:t>1.2  ΙΣΤΟΡΙΚΗ ΑΝΑΔΡΟΜΗ</w:t>
      </w:r>
    </w:p>
    <w:p w:rsidR="001D0AB4" w:rsidRPr="006D15F4" w:rsidRDefault="001D0AB4" w:rsidP="00CF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shd w:val="clear" w:color="auto" w:fill="FFFFFF"/>
        </w:rPr>
      </w:pP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Οι κίνδυνοι στην καθημερινότητα των ανθρώπων υπήρχε πριν ακόμα την βιομηχανική επανάσταση και την έλευση της βιομηχανικής εργασίας. Ο Ιπποκράτης προειδοποιούσε τους γιατρούς για ασθένειες προερχόμενες από το περιβάλλον, τον τρόπος ζωής, και το επαγγελματική υπόβαθρο ώστε να προσδιοριστεί η αιτιολογία αλλά και η θεραπεία. Ο </w:t>
      </w:r>
      <w:proofErr w:type="spellStart"/>
      <w:r w:rsidRPr="006D15F4">
        <w:rPr>
          <w:rFonts w:ascii="Times New Roman" w:eastAsia="Times New Roman" w:hAnsi="Times New Roman" w:cs="Times New Roman"/>
          <w:sz w:val="24"/>
          <w:szCs w:val="24"/>
        </w:rPr>
        <w:t>Bernandino</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Ramazzini</w:t>
      </w:r>
      <w:proofErr w:type="spellEnd"/>
      <w:r w:rsidRPr="006D15F4">
        <w:rPr>
          <w:rFonts w:ascii="Times New Roman" w:eastAsia="Times New Roman" w:hAnsi="Times New Roman" w:cs="Times New Roman"/>
          <w:sz w:val="24"/>
          <w:szCs w:val="24"/>
        </w:rPr>
        <w:t xml:space="preserve"> (1633-1714) θεωρείται ο πατέρας της ιατρικής τ</w:t>
      </w:r>
      <w:r w:rsidR="00E36B13">
        <w:rPr>
          <w:rFonts w:ascii="Times New Roman" w:eastAsia="Times New Roman" w:hAnsi="Times New Roman" w:cs="Times New Roman"/>
          <w:sz w:val="24"/>
          <w:szCs w:val="24"/>
        </w:rPr>
        <w:t xml:space="preserve">ης εργασίας ενώ η πρώτη </w:t>
      </w:r>
      <w:proofErr w:type="spellStart"/>
      <w:r w:rsidR="00E36B13">
        <w:rPr>
          <w:rFonts w:ascii="Times New Roman" w:eastAsia="Times New Roman" w:hAnsi="Times New Roman" w:cs="Times New Roman"/>
          <w:sz w:val="24"/>
          <w:szCs w:val="24"/>
        </w:rPr>
        <w:t>νοσηλέυτρια</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Phipippa</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Flowerday</w:t>
      </w:r>
      <w:proofErr w:type="spellEnd"/>
      <w:r w:rsidRPr="006D15F4">
        <w:rPr>
          <w:rFonts w:ascii="Times New Roman" w:eastAsia="Times New Roman" w:hAnsi="Times New Roman" w:cs="Times New Roman"/>
          <w:sz w:val="24"/>
          <w:szCs w:val="24"/>
        </w:rPr>
        <w:t xml:space="preserve">, εμφανίστηκε το 1878, στην αγγλική βιομηχανία </w:t>
      </w:r>
      <w:proofErr w:type="spellStart"/>
      <w:r w:rsidRPr="006D15F4">
        <w:rPr>
          <w:rFonts w:ascii="Times New Roman" w:eastAsia="Times New Roman" w:hAnsi="Times New Roman" w:cs="Times New Roman"/>
          <w:sz w:val="24"/>
          <w:szCs w:val="24"/>
        </w:rPr>
        <w:t>Colman</w:t>
      </w:r>
      <w:proofErr w:type="spellEnd"/>
      <w:r w:rsidRPr="006D15F4">
        <w:rPr>
          <w:rFonts w:ascii="Times New Roman" w:eastAsia="Times New Roman" w:hAnsi="Times New Roman" w:cs="Times New Roman"/>
          <w:sz w:val="24"/>
          <w:szCs w:val="24"/>
        </w:rPr>
        <w:t xml:space="preserve"> προσφέροντας υπηρεσίες πρώτων βοηθειών και φροντίδα  εργαζομένων στα σπίτια τους ακλουθώντας κανόνες της κοινοτικής νοσηλευτικής.</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Μόλις  τον προηγούμενο αιώνα, η επαγγελματική υγεία  αναπτύχθηκε ως ένα μέρος της κοινοτικής νοσηλευτικής στην Ευρώπη και στη Βόρεια Αμερική ενώ την Ελλάδα, ο επισκέπτης υγείας ήταν εκείνος που ασχολείτο με θέματα δημόσιας υγείας και φροντίδας στο σπίτι μέχρι το 1980. Μετά την ισχύουσα ελληνική νομοθεσία (L.1397 / 1983, L.1568 / 1985), οι νοσηλευτές που αποφοιτούν από σχολές και τεχνολογικά ιδρύματα της ασχολούνται με την κοινοτική Νοσηλευτική.</w:t>
      </w:r>
    </w:p>
    <w:p w:rsidR="001D0AB4" w:rsidRPr="00E40ADD" w:rsidRDefault="00FF6448" w:rsidP="00CF6AA3">
      <w:pPr>
        <w:spacing w:after="0" w:line="360" w:lineRule="auto"/>
        <w:ind w:firstLine="720"/>
        <w:jc w:val="both"/>
        <w:rPr>
          <w:rFonts w:ascii="Times New Roman" w:eastAsia="Times New Roman" w:hAnsi="Times New Roman" w:cs="Times New Roman"/>
          <w:b/>
          <w:sz w:val="24"/>
          <w:szCs w:val="24"/>
        </w:rPr>
      </w:pPr>
      <w:r w:rsidRPr="006D15F4">
        <w:rPr>
          <w:rFonts w:ascii="Times New Roman" w:eastAsia="Times New Roman" w:hAnsi="Times New Roman" w:cs="Times New Roman"/>
          <w:sz w:val="24"/>
          <w:szCs w:val="24"/>
        </w:rPr>
        <w:t xml:space="preserve">Σήμερα η νοσηλευτική επαγγελματικής υγείας στην Ευρωπαϊκή Ένωση και σε </w:t>
      </w:r>
      <w:proofErr w:type="spellStart"/>
      <w:r w:rsidRPr="006D15F4">
        <w:rPr>
          <w:rFonts w:ascii="Times New Roman" w:eastAsia="Times New Roman" w:hAnsi="Times New Roman" w:cs="Times New Roman"/>
          <w:sz w:val="24"/>
          <w:szCs w:val="24"/>
        </w:rPr>
        <w:t>σε</w:t>
      </w:r>
      <w:proofErr w:type="spellEnd"/>
      <w:r w:rsidRPr="006D15F4">
        <w:rPr>
          <w:rFonts w:ascii="Times New Roman" w:eastAsia="Times New Roman" w:hAnsi="Times New Roman" w:cs="Times New Roman"/>
          <w:sz w:val="24"/>
          <w:szCs w:val="24"/>
        </w:rPr>
        <w:t xml:space="preserve"> όλο τον κόσμο είναι οργανωμένη και παραδίδεται με πολλούς διαφορετικούς τρόπους, από τους αποφοίτους των διαφόρων επιπέδων της εκπαίδευσης</w:t>
      </w:r>
      <w:r w:rsidR="00F72FC5">
        <w:rPr>
          <w:rFonts w:ascii="Times New Roman" w:eastAsia="Times New Roman" w:hAnsi="Times New Roman" w:cs="Times New Roman"/>
          <w:b/>
          <w:sz w:val="24"/>
          <w:szCs w:val="24"/>
        </w:rPr>
        <w:t xml:space="preserve"> </w:t>
      </w:r>
      <w:r w:rsidRPr="00E40ADD">
        <w:rPr>
          <w:rFonts w:ascii="Times New Roman" w:eastAsia="Times New Roman" w:hAnsi="Times New Roman" w:cs="Times New Roman"/>
          <w:sz w:val="24"/>
          <w:szCs w:val="24"/>
        </w:rPr>
        <w:t>(Τζιαφέρη</w:t>
      </w:r>
      <w:r w:rsidR="00F72FC5" w:rsidRPr="00E40ADD">
        <w:rPr>
          <w:rFonts w:ascii="Times New Roman" w:eastAsia="Times New Roman" w:hAnsi="Times New Roman" w:cs="Times New Roman"/>
          <w:sz w:val="24"/>
          <w:szCs w:val="24"/>
        </w:rPr>
        <w:t xml:space="preserve"> Σ.</w:t>
      </w:r>
      <w:r w:rsidRPr="00E40ADD">
        <w:rPr>
          <w:rFonts w:ascii="Times New Roman" w:eastAsia="Times New Roman" w:hAnsi="Times New Roman" w:cs="Times New Roman"/>
          <w:sz w:val="24"/>
          <w:szCs w:val="24"/>
        </w:rPr>
        <w:t xml:space="preserve"> 2006) </w:t>
      </w:r>
    </w:p>
    <w:p w:rsidR="0026278F" w:rsidRPr="006D15F4" w:rsidRDefault="0026278F"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1.3 ΝΟΜΟΘΕΣΙΑ</w:t>
      </w:r>
    </w:p>
    <w:p w:rsidR="00353510"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Παρακάτω γίνεται λόγος για τις νομοθετικές ρυθμίσεις που αφορούν την υγιεινή και την ασφάλεια των εργαζομένων. Εκτός όμως από τους νόμους η Ευρωπαϊκή Ένωση τα τελευταία χρόνια έχει θεσμοθετήσει κανονισμούς που αφορούν στην ρύπανση του περιβάλλοντος από εγκαταστάσεις, υγρά και στερεά απόβλητα  και οδηγίες όπου η χώρα μας έχει πλήρως εναρμονιστεί.</w:t>
      </w:r>
    </w:p>
    <w:p w:rsidR="001D0AB4" w:rsidRDefault="00FF6448"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Ν.1568/85 (</w:t>
      </w:r>
      <w:r w:rsidRPr="006D15F4">
        <w:rPr>
          <w:rFonts w:ascii="Times New Roman" w:eastAsia="Times New Roman" w:hAnsi="Times New Roman" w:cs="Times New Roman"/>
          <w:sz w:val="24"/>
          <w:szCs w:val="24"/>
        </w:rPr>
        <w:t>ΦΕΚ 177/Α/18.10.1985) "Υγιεινή και Ασφάλεια των εργαζομένων".</w:t>
      </w:r>
    </w:p>
    <w:p w:rsidR="009A6CA1" w:rsidRDefault="009A6CA1"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9A6CA1">
        <w:rPr>
          <w:rFonts w:ascii="Times New Roman" w:eastAsia="Times New Roman" w:hAnsi="Times New Roman" w:cs="Times New Roman"/>
          <w:b/>
          <w:sz w:val="24"/>
          <w:szCs w:val="24"/>
        </w:rPr>
        <w:t>Ν.3850/2010</w:t>
      </w:r>
      <w:r>
        <w:rPr>
          <w:rFonts w:ascii="Times New Roman" w:eastAsia="Times New Roman" w:hAnsi="Times New Roman" w:cs="Times New Roman"/>
          <w:sz w:val="24"/>
          <w:szCs w:val="24"/>
        </w:rPr>
        <w:t xml:space="preserve"> (ΦΕΚ 84/Α/2.6.2.1.) </w:t>
      </w:r>
      <w:r w:rsidRPr="006D15F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Κύρωση του κώδικα νόμων για την υγεία και την ασφάλεια των εργαζομένων</w:t>
      </w:r>
      <w:r w:rsidRPr="006D15F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rsidR="001D0AB4" w:rsidRPr="006D15F4" w:rsidRDefault="009A6CA1"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FF6448" w:rsidRPr="006D15F4">
        <w:rPr>
          <w:rFonts w:ascii="Times New Roman" w:eastAsia="Times New Roman" w:hAnsi="Times New Roman" w:cs="Times New Roman"/>
          <w:b/>
          <w:sz w:val="24"/>
          <w:szCs w:val="24"/>
        </w:rPr>
        <w:t>Π.Δ. 294/88</w:t>
      </w:r>
      <w:r w:rsidR="00FF6448" w:rsidRPr="006D15F4">
        <w:rPr>
          <w:rFonts w:ascii="Times New Roman" w:eastAsia="Times New Roman" w:hAnsi="Times New Roman" w:cs="Times New Roman"/>
          <w:sz w:val="24"/>
          <w:szCs w:val="24"/>
        </w:rPr>
        <w:t xml:space="preserve"> (ΦΕΚ 138/Α/21.6.1988) "Ελάχιστος χρόνος απασχόλησης τεχνικού ασφαλείας και γιατρού εργασίας, επίπεδο γνώσεων και ειδικότητα τεχνικού </w:t>
      </w:r>
      <w:r w:rsidR="00FF6448" w:rsidRPr="006D15F4">
        <w:rPr>
          <w:rFonts w:ascii="Times New Roman" w:eastAsia="Times New Roman" w:hAnsi="Times New Roman" w:cs="Times New Roman"/>
          <w:sz w:val="24"/>
          <w:szCs w:val="24"/>
        </w:rPr>
        <w:lastRenderedPageBreak/>
        <w:t>ασφαλείας</w:t>
      </w:r>
      <w:r w:rsidR="00227F12">
        <w:rPr>
          <w:rFonts w:ascii="Times New Roman" w:eastAsia="Times New Roman" w:hAnsi="Times New Roman" w:cs="Times New Roman"/>
          <w:sz w:val="24"/>
          <w:szCs w:val="24"/>
        </w:rPr>
        <w:t xml:space="preserve"> </w:t>
      </w:r>
      <w:r w:rsidR="00FF6448" w:rsidRPr="006D15F4">
        <w:rPr>
          <w:rFonts w:ascii="Times New Roman" w:eastAsia="Times New Roman" w:hAnsi="Times New Roman" w:cs="Times New Roman"/>
          <w:sz w:val="24"/>
          <w:szCs w:val="24"/>
        </w:rPr>
        <w:t xml:space="preserve">για τις επιχειρήσεις, </w:t>
      </w:r>
      <w:r w:rsidR="00227F12" w:rsidRPr="006D15F4">
        <w:rPr>
          <w:rFonts w:ascii="Times New Roman" w:eastAsia="Times New Roman" w:hAnsi="Times New Roman" w:cs="Times New Roman"/>
          <w:sz w:val="24"/>
          <w:szCs w:val="24"/>
        </w:rPr>
        <w:t>εκμεταλλεύσεις</w:t>
      </w:r>
      <w:r w:rsidR="00FF6448" w:rsidRPr="006D15F4">
        <w:rPr>
          <w:rFonts w:ascii="Times New Roman" w:eastAsia="Times New Roman" w:hAnsi="Times New Roman" w:cs="Times New Roman"/>
          <w:sz w:val="24"/>
          <w:szCs w:val="24"/>
        </w:rPr>
        <w:t xml:space="preserve"> και εργασίες του άρθρου 1. παραγράφου 1 του Ν.1568/85".</w:t>
      </w:r>
    </w:p>
    <w:p w:rsidR="001D0AB4" w:rsidRPr="006D15F4" w:rsidRDefault="00FF6448"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Π.Δ. 17/96</w:t>
      </w:r>
      <w:r w:rsidRPr="006D15F4">
        <w:rPr>
          <w:rFonts w:ascii="Times New Roman" w:eastAsia="Times New Roman" w:hAnsi="Times New Roman" w:cs="Times New Roman"/>
          <w:sz w:val="24"/>
          <w:szCs w:val="24"/>
        </w:rPr>
        <w:t> (ΦΕΚ 11/Α/18.1.96) "Μέτρα για τη βελτίωση της ασφάλειας και της υγείας των εργαζομένων κατά την εργασία σε συμμόρφωση με τις οδηγίες 89/391/ΕΟΚ και 91/383/ΕΟΚ (11/Α).</w:t>
      </w:r>
    </w:p>
    <w:p w:rsidR="001D0AB4" w:rsidRPr="006D15F4" w:rsidRDefault="00FF6448"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Π.Δ. 159/99</w:t>
      </w:r>
      <w:r w:rsidRPr="006D15F4">
        <w:rPr>
          <w:rFonts w:ascii="Times New Roman" w:eastAsia="Times New Roman" w:hAnsi="Times New Roman" w:cs="Times New Roman"/>
          <w:sz w:val="24"/>
          <w:szCs w:val="24"/>
        </w:rPr>
        <w:t> (ΦΕΚ 157/Α/3.8.99) "Τροποποίηση του Π.Δ. 17/96 και του Π.Δ. 70Α/88 "προστασία των εργαζομένων που εκτίθενται σε αμίαντο κατά την εργασία" όπως αυτό τροποποιήθηκε με το Π.Δ. 175/97 (150/Α).</w:t>
      </w:r>
    </w:p>
    <w:p w:rsidR="001D0AB4" w:rsidRPr="006D15F4" w:rsidRDefault="00FF6448"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Ν. 3144/03</w:t>
      </w:r>
      <w:r w:rsidRPr="006D15F4">
        <w:rPr>
          <w:rFonts w:ascii="Times New Roman" w:eastAsia="Times New Roman" w:hAnsi="Times New Roman" w:cs="Times New Roman"/>
          <w:sz w:val="24"/>
          <w:szCs w:val="24"/>
        </w:rPr>
        <w:t> (ΦΕΚ 111/Α/8.5.03) "Κοινωνικός διάλογος για την προώθηση της απασχόλησης και την κοινωνική προστασία και άλλες διατάξεις" (</w:t>
      </w:r>
      <w:proofErr w:type="spellStart"/>
      <w:r w:rsidRPr="006D15F4">
        <w:rPr>
          <w:rFonts w:ascii="Times New Roman" w:eastAsia="Times New Roman" w:hAnsi="Times New Roman" w:cs="Times New Roman"/>
          <w:sz w:val="24"/>
          <w:szCs w:val="24"/>
        </w:rPr>
        <w:t>αρθ</w:t>
      </w:r>
      <w:proofErr w:type="spellEnd"/>
      <w:r w:rsidRPr="006D15F4">
        <w:rPr>
          <w:rFonts w:ascii="Times New Roman" w:eastAsia="Times New Roman" w:hAnsi="Times New Roman" w:cs="Times New Roman"/>
          <w:sz w:val="24"/>
          <w:szCs w:val="24"/>
        </w:rPr>
        <w:t>. 9)</w:t>
      </w:r>
    </w:p>
    <w:p w:rsidR="001D0AB4" w:rsidRPr="006D15F4" w:rsidRDefault="00FF6448"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Ν. 3227/04</w:t>
      </w:r>
      <w:r w:rsidRPr="006D15F4">
        <w:rPr>
          <w:rFonts w:ascii="Times New Roman" w:eastAsia="Times New Roman" w:hAnsi="Times New Roman" w:cs="Times New Roman"/>
          <w:sz w:val="24"/>
          <w:szCs w:val="24"/>
        </w:rPr>
        <w:t> (ΦΕΚ 31/Α/9.2.04) "Μέτρα για την αντιμετώπιση της ανεργίας και άλλες διατάξεις" (κεφ. Ε αρθ.29 τροπ. του Ν.3144/03)</w:t>
      </w:r>
    </w:p>
    <w:p w:rsidR="001D0AB4" w:rsidRPr="006D15F4" w:rsidRDefault="00FF6448" w:rsidP="00CF6AA3">
      <w:pPr>
        <w:numPr>
          <w:ilvl w:val="0"/>
          <w:numId w:val="3"/>
        </w:numPr>
        <w:tabs>
          <w:tab w:val="left" w:pos="720"/>
        </w:tabs>
        <w:spacing w:after="100" w:line="315"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Ν. 3385/05 (</w:t>
      </w:r>
      <w:r w:rsidRPr="006D15F4">
        <w:rPr>
          <w:rFonts w:ascii="Times New Roman" w:eastAsia="Times New Roman" w:hAnsi="Times New Roman" w:cs="Times New Roman"/>
          <w:sz w:val="24"/>
          <w:szCs w:val="24"/>
        </w:rPr>
        <w:t>ΦΕΚ 210/Α/19.8.05) "Ρυθμίσεις για την προώθηση της απασχόλησης, την ενίσχυση της κοινωνικής συνοχής και άλλες διατάξεις"</w:t>
      </w:r>
    </w:p>
    <w:p w:rsidR="003B012C" w:rsidRPr="003A48A9" w:rsidRDefault="003B012C" w:rsidP="00CF6AA3">
      <w:pPr>
        <w:spacing w:after="100" w:line="315" w:lineRule="auto"/>
        <w:jc w:val="both"/>
        <w:rPr>
          <w:rFonts w:ascii="Times New Roman" w:eastAsia="Times New Roman" w:hAnsi="Times New Roman" w:cs="Times New Roman"/>
          <w:sz w:val="24"/>
          <w:szCs w:val="24"/>
        </w:rPr>
      </w:pPr>
    </w:p>
    <w:p w:rsidR="001D0AB4" w:rsidRPr="006D15F4" w:rsidRDefault="00FF6448" w:rsidP="00CF6AA3">
      <w:pPr>
        <w:spacing w:after="100" w:line="315"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1.4 ΕΠΑΓΓΕΛΜΑΤΙΚOI ΚΙΝΔΥΝOI</w:t>
      </w:r>
    </w:p>
    <w:p w:rsidR="001D0AB4" w:rsidRPr="006D15F4" w:rsidRDefault="00FF6448" w:rsidP="00CF6AA3">
      <w:pPr>
        <w:spacing w:after="100" w:line="315" w:lineRule="auto"/>
        <w:jc w:val="both"/>
        <w:rPr>
          <w:rFonts w:ascii="Times New Roman" w:eastAsia="Times New Roman" w:hAnsi="Times New Roman" w:cs="Times New Roman"/>
          <w:b/>
          <w:color w:val="000000"/>
          <w:sz w:val="24"/>
          <w:szCs w:val="24"/>
          <w:shd w:val="clear" w:color="auto" w:fill="FFFFFF"/>
        </w:rPr>
      </w:pPr>
      <w:r w:rsidRPr="006D15F4">
        <w:rPr>
          <w:rFonts w:ascii="Times New Roman" w:eastAsia="Times New Roman" w:hAnsi="Times New Roman" w:cs="Times New Roman"/>
          <w:b/>
          <w:color w:val="000000"/>
          <w:sz w:val="24"/>
          <w:szCs w:val="24"/>
          <w:shd w:val="clear" w:color="auto" w:fill="FFFFFF"/>
        </w:rPr>
        <w:t>1.4.1. Τι είναι επαγγελματικός παράγοντες κινδύνου</w:t>
      </w:r>
    </w:p>
    <w:p w:rsidR="00966482" w:rsidRPr="00C870FE" w:rsidRDefault="00163927"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Ο</w:t>
      </w:r>
      <w:r w:rsidR="00FF6448" w:rsidRPr="006D15F4">
        <w:rPr>
          <w:rFonts w:ascii="Times New Roman" w:eastAsia="Times New Roman" w:hAnsi="Times New Roman" w:cs="Times New Roman"/>
          <w:color w:val="000000"/>
          <w:sz w:val="24"/>
          <w:szCs w:val="24"/>
          <w:shd w:val="clear" w:color="auto" w:fill="FFFFFF"/>
        </w:rPr>
        <w:t xml:space="preserve"> επαγγελματικός κίνδυνος</w:t>
      </w:r>
      <w:r>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lang w:val="en-US"/>
        </w:rPr>
        <w:t>occupation</w:t>
      </w:r>
      <w:r w:rsidRPr="00163927">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lang w:val="en-US"/>
        </w:rPr>
        <w:t>hazard</w:t>
      </w:r>
      <w:r w:rsidRPr="00163927">
        <w:rPr>
          <w:rFonts w:ascii="Times New Roman" w:eastAsia="Times New Roman" w:hAnsi="Times New Roman" w:cs="Times New Roman"/>
          <w:color w:val="000000"/>
          <w:sz w:val="24"/>
          <w:szCs w:val="24"/>
          <w:shd w:val="clear" w:color="auto" w:fill="FFFFFF"/>
        </w:rPr>
        <w:t xml:space="preserve">) </w:t>
      </w:r>
      <w:r w:rsidR="00FF6448" w:rsidRPr="006D15F4">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αναφέρεται</w:t>
      </w:r>
      <w:r w:rsidR="00FF6448" w:rsidRPr="006D15F4">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 xml:space="preserve">σε </w:t>
      </w:r>
      <w:r w:rsidR="00FF6448" w:rsidRPr="006D15F4">
        <w:rPr>
          <w:rFonts w:ascii="Times New Roman" w:eastAsia="Times New Roman" w:hAnsi="Times New Roman" w:cs="Times New Roman"/>
          <w:color w:val="000000"/>
          <w:sz w:val="24"/>
          <w:szCs w:val="24"/>
          <w:shd w:val="clear" w:color="auto" w:fill="FFFFFF"/>
        </w:rPr>
        <w:t xml:space="preserve">όλους εκείνους </w:t>
      </w:r>
      <w:r>
        <w:rPr>
          <w:rFonts w:ascii="Times New Roman" w:eastAsia="Times New Roman" w:hAnsi="Times New Roman" w:cs="Times New Roman"/>
          <w:color w:val="000000"/>
          <w:sz w:val="24"/>
          <w:szCs w:val="24"/>
          <w:shd w:val="clear" w:color="auto" w:fill="FFFFFF"/>
        </w:rPr>
        <w:t xml:space="preserve">τους παράγοντες που υπάρχουν στο χώρο εργασίας όπως οι χημικές ουσίες, οι μικροοργανισμοί, φυσικοί παράγοντες ή φυσικές καταστάσεις </w:t>
      </w:r>
      <w:r w:rsidR="00FF6448" w:rsidRPr="006D15F4">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 xml:space="preserve">και προκαλούν </w:t>
      </w:r>
      <w:r w:rsidR="004E6425">
        <w:rPr>
          <w:rFonts w:ascii="Times New Roman" w:eastAsia="Times New Roman" w:hAnsi="Times New Roman" w:cs="Times New Roman"/>
          <w:color w:val="000000"/>
          <w:sz w:val="24"/>
          <w:szCs w:val="24"/>
          <w:shd w:val="clear" w:color="auto" w:fill="FFFFFF"/>
        </w:rPr>
        <w:t>ασθένειες</w:t>
      </w:r>
      <w:r>
        <w:rPr>
          <w:rFonts w:ascii="Times New Roman" w:eastAsia="Times New Roman" w:hAnsi="Times New Roman" w:cs="Times New Roman"/>
          <w:color w:val="000000"/>
          <w:sz w:val="24"/>
          <w:szCs w:val="24"/>
          <w:shd w:val="clear" w:color="auto" w:fill="FFFFFF"/>
        </w:rPr>
        <w:t xml:space="preserve"> </w:t>
      </w:r>
      <w:r w:rsidR="004E6425">
        <w:rPr>
          <w:rFonts w:ascii="Times New Roman" w:eastAsia="Times New Roman" w:hAnsi="Times New Roman" w:cs="Times New Roman"/>
          <w:color w:val="000000"/>
          <w:sz w:val="24"/>
          <w:szCs w:val="24"/>
          <w:shd w:val="clear" w:color="auto" w:fill="FFFFFF"/>
        </w:rPr>
        <w:t>ή</w:t>
      </w:r>
      <w:r>
        <w:rPr>
          <w:rFonts w:ascii="Times New Roman" w:eastAsia="Times New Roman" w:hAnsi="Times New Roman" w:cs="Times New Roman"/>
          <w:color w:val="000000"/>
          <w:sz w:val="24"/>
          <w:szCs w:val="24"/>
          <w:shd w:val="clear" w:color="auto" w:fill="FFFFFF"/>
        </w:rPr>
        <w:t xml:space="preserve"> τραυματισμούς. Δ</w:t>
      </w:r>
      <w:r w:rsidR="00FF6448" w:rsidRPr="006D15F4">
        <w:rPr>
          <w:rFonts w:ascii="Times New Roman" w:eastAsia="Times New Roman" w:hAnsi="Times New Roman" w:cs="Times New Roman"/>
          <w:color w:val="000000"/>
          <w:sz w:val="24"/>
          <w:szCs w:val="24"/>
          <w:shd w:val="clear" w:color="auto" w:fill="FFFFFF"/>
        </w:rPr>
        <w:t>ιακρίνονται σε βιολογικούς, χημικούς, φυσικούς, εργονομικούς και τους ψυχοκοινωνικούς παράγοντες κινδύνου</w:t>
      </w:r>
      <w:r>
        <w:rPr>
          <w:rFonts w:ascii="Times New Roman" w:eastAsia="Times New Roman" w:hAnsi="Times New Roman" w:cs="Times New Roman"/>
          <w:color w:val="000000"/>
          <w:sz w:val="24"/>
          <w:szCs w:val="24"/>
          <w:shd w:val="clear" w:color="auto" w:fill="FFFFFF"/>
        </w:rPr>
        <w:t xml:space="preserve"> (Τζιαφέρη, 2006)</w:t>
      </w:r>
      <w:r w:rsidR="00FF6448" w:rsidRPr="006D15F4">
        <w:rPr>
          <w:rFonts w:ascii="Times New Roman" w:eastAsia="Times New Roman" w:hAnsi="Times New Roman" w:cs="Times New Roman"/>
          <w:color w:val="000000"/>
          <w:sz w:val="24"/>
          <w:szCs w:val="24"/>
          <w:shd w:val="clear" w:color="auto" w:fill="FFFFFF"/>
        </w:rPr>
        <w:t xml:space="preserve"> </w:t>
      </w:r>
    </w:p>
    <w:p w:rsidR="003B012C"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Επαγγελματική νόσος ορίζονται τα νοσήματα προερχόμενα από την εργασία. Το άρθρο 40 του Κώδικα του ΙΚΑ (ΦΕΚ132/Β/79) αναγνωρίζει 24 νοσήματα οφειλόμενα σε χημικούς παράγοντες, 7 λοιμώδη νοσήματα, 10 νοσήματα προερχόμενα από φυσικούς κινδύνους και 11 νοσήματα προερχόμενα από έναν και περισσότ</w:t>
      </w:r>
      <w:r w:rsidR="00163927">
        <w:rPr>
          <w:rFonts w:ascii="Times New Roman" w:eastAsia="Times New Roman" w:hAnsi="Times New Roman" w:cs="Times New Roman"/>
          <w:sz w:val="24"/>
          <w:szCs w:val="24"/>
        </w:rPr>
        <w:t xml:space="preserve">ερους επαγγελματικούς κινδύνους </w:t>
      </w:r>
      <w:r w:rsidRPr="006D15F4">
        <w:rPr>
          <w:rFonts w:ascii="Times New Roman" w:eastAsia="Times New Roman" w:hAnsi="Times New Roman" w:cs="Times New Roman"/>
          <w:sz w:val="24"/>
          <w:szCs w:val="24"/>
        </w:rPr>
        <w:t>(Καλοκαιρινού-</w:t>
      </w:r>
      <w:proofErr w:type="spellStart"/>
      <w:r w:rsidR="00E36B13">
        <w:rPr>
          <w:rFonts w:ascii="Times New Roman" w:eastAsia="Times New Roman" w:hAnsi="Times New Roman" w:cs="Times New Roman"/>
          <w:sz w:val="24"/>
          <w:szCs w:val="24"/>
        </w:rPr>
        <w:t>Αναγνωστοπούλο</w:t>
      </w:r>
      <w:proofErr w:type="spellEnd"/>
      <w:r w:rsidR="00E36B13">
        <w:rPr>
          <w:rFonts w:ascii="Times New Roman" w:eastAsia="Times New Roman" w:hAnsi="Times New Roman" w:cs="Times New Roman"/>
          <w:sz w:val="24"/>
          <w:szCs w:val="24"/>
        </w:rPr>
        <w:t xml:space="preserve">υ και </w:t>
      </w:r>
      <w:proofErr w:type="spellStart"/>
      <w:r w:rsidR="00163927">
        <w:rPr>
          <w:rFonts w:ascii="Times New Roman" w:eastAsia="Times New Roman" w:hAnsi="Times New Roman" w:cs="Times New Roman"/>
          <w:sz w:val="24"/>
          <w:szCs w:val="24"/>
        </w:rPr>
        <w:t>Σουρτζή</w:t>
      </w:r>
      <w:proofErr w:type="spellEnd"/>
      <w:r w:rsidRPr="006D15F4">
        <w:rPr>
          <w:rFonts w:ascii="Times New Roman" w:eastAsia="Times New Roman" w:hAnsi="Times New Roman" w:cs="Times New Roman"/>
          <w:sz w:val="24"/>
          <w:szCs w:val="24"/>
        </w:rPr>
        <w:t>, 2012</w:t>
      </w:r>
      <w:r w:rsidR="00163927">
        <w:rPr>
          <w:rFonts w:ascii="Times New Roman" w:eastAsia="Times New Roman" w:hAnsi="Times New Roman" w:cs="Times New Roman"/>
          <w:sz w:val="24"/>
          <w:szCs w:val="24"/>
        </w:rPr>
        <w:t>).</w:t>
      </w:r>
    </w:p>
    <w:p w:rsidR="00E22341" w:rsidRDefault="00E22341"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p>
    <w:p w:rsidR="006D5188" w:rsidRDefault="006D518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p>
    <w:p w:rsidR="006D5188" w:rsidRDefault="006D518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p>
    <w:p w:rsidR="006D5188" w:rsidRDefault="006D518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p>
    <w:p w:rsidR="006D5188" w:rsidRPr="00966482" w:rsidRDefault="006D518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p>
    <w:p w:rsidR="00E36B13" w:rsidRPr="00E36B13" w:rsidRDefault="00E36B13" w:rsidP="00CF6AA3">
      <w:pPr>
        <w:spacing w:after="0" w:line="360" w:lineRule="auto"/>
        <w:ind w:firstLine="720"/>
        <w:jc w:val="both"/>
        <w:rPr>
          <w:rFonts w:ascii="Times New Roman" w:eastAsia="Times New Roman" w:hAnsi="Times New Roman" w:cs="Times New Roman"/>
          <w:sz w:val="24"/>
          <w:szCs w:val="24"/>
        </w:rPr>
      </w:pPr>
    </w:p>
    <w:p w:rsidR="001D0AB4" w:rsidRPr="006D15F4" w:rsidRDefault="00FF6448" w:rsidP="00CF6AA3">
      <w:pPr>
        <w:tabs>
          <w:tab w:val="left" w:pos="6135"/>
        </w:tabs>
        <w:spacing w:after="100" w:line="360" w:lineRule="auto"/>
        <w:jc w:val="both"/>
        <w:rPr>
          <w:rFonts w:ascii="Times New Roman" w:eastAsia="Times New Roman" w:hAnsi="Times New Roman" w:cs="Times New Roman"/>
          <w:b/>
          <w:color w:val="000000"/>
          <w:sz w:val="24"/>
          <w:szCs w:val="24"/>
          <w:shd w:val="clear" w:color="auto" w:fill="FFFFFF"/>
        </w:rPr>
      </w:pPr>
      <w:r w:rsidRPr="006D15F4">
        <w:rPr>
          <w:rFonts w:ascii="Times New Roman" w:eastAsia="Times New Roman" w:hAnsi="Times New Roman" w:cs="Times New Roman"/>
          <w:b/>
          <w:color w:val="000000"/>
          <w:sz w:val="24"/>
          <w:szCs w:val="24"/>
          <w:shd w:val="clear" w:color="auto" w:fill="FFFFFF"/>
        </w:rPr>
        <w:lastRenderedPageBreak/>
        <w:t>1.4.2. Βιολογικοί παράγοντες</w:t>
      </w:r>
    </w:p>
    <w:p w:rsidR="00163927" w:rsidRPr="00E40ADD"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Οι βιολογικοί παράγοντες έχουν την δύναμη να προκαλέσουν μόλυνση, αλλεργία ή τοξικότητα μέσω </w:t>
      </w:r>
      <w:r w:rsidR="00227F12" w:rsidRPr="006D15F4">
        <w:rPr>
          <w:rFonts w:ascii="Times New Roman" w:eastAsia="Times New Roman" w:hAnsi="Times New Roman" w:cs="Times New Roman"/>
          <w:sz w:val="24"/>
          <w:szCs w:val="24"/>
        </w:rPr>
        <w:t>ασυνέχειας</w:t>
      </w:r>
      <w:r w:rsidRPr="006D15F4">
        <w:rPr>
          <w:rFonts w:ascii="Times New Roman" w:eastAsia="Times New Roman" w:hAnsi="Times New Roman" w:cs="Times New Roman"/>
          <w:sz w:val="24"/>
          <w:szCs w:val="24"/>
        </w:rPr>
        <w:t xml:space="preserve"> του δέρματος ή μέσω βλεννογόνων επιφανειών. συνήθως οι µμικροοργανισμοί µμεταδίδονται µε  την τροφή και το νερό, με </w:t>
      </w:r>
      <w:proofErr w:type="spellStart"/>
      <w:r w:rsidRPr="006D15F4">
        <w:rPr>
          <w:rFonts w:ascii="Times New Roman" w:eastAsia="Times New Roman" w:hAnsi="Times New Roman" w:cs="Times New Roman"/>
          <w:sz w:val="24"/>
          <w:szCs w:val="24"/>
        </w:rPr>
        <w:t>άµεση</w:t>
      </w:r>
      <w:proofErr w:type="spellEnd"/>
      <w:r w:rsidRPr="006D15F4">
        <w:rPr>
          <w:rFonts w:ascii="Times New Roman" w:eastAsia="Times New Roman" w:hAnsi="Times New Roman" w:cs="Times New Roman"/>
          <w:sz w:val="24"/>
          <w:szCs w:val="24"/>
        </w:rPr>
        <w:t xml:space="preserve"> επαφή µε µ</w:t>
      </w:r>
      <w:proofErr w:type="spellStart"/>
      <w:r w:rsidRPr="006D15F4">
        <w:rPr>
          <w:rFonts w:ascii="Times New Roman" w:eastAsia="Times New Roman" w:hAnsi="Times New Roman" w:cs="Times New Roman"/>
          <w:sz w:val="24"/>
          <w:szCs w:val="24"/>
        </w:rPr>
        <w:t>ολυσµένα</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άτοµα</w:t>
      </w:r>
      <w:proofErr w:type="spellEnd"/>
      <w:r w:rsidRPr="006D15F4">
        <w:rPr>
          <w:rFonts w:ascii="Times New Roman" w:eastAsia="Times New Roman" w:hAnsi="Times New Roman" w:cs="Times New Roman"/>
          <w:sz w:val="24"/>
          <w:szCs w:val="24"/>
        </w:rPr>
        <w:t xml:space="preserve"> ή ζώα, με σταγονίδια του βήχα, με </w:t>
      </w:r>
      <w:proofErr w:type="spellStart"/>
      <w:r w:rsidRPr="006D15F4">
        <w:rPr>
          <w:rFonts w:ascii="Times New Roman" w:eastAsia="Times New Roman" w:hAnsi="Times New Roman" w:cs="Times New Roman"/>
          <w:sz w:val="24"/>
          <w:szCs w:val="24"/>
        </w:rPr>
        <w:t>έµµεση</w:t>
      </w:r>
      <w:proofErr w:type="spellEnd"/>
      <w:r w:rsidRPr="006D15F4">
        <w:rPr>
          <w:rFonts w:ascii="Times New Roman" w:eastAsia="Times New Roman" w:hAnsi="Times New Roman" w:cs="Times New Roman"/>
          <w:sz w:val="24"/>
          <w:szCs w:val="24"/>
        </w:rPr>
        <w:t xml:space="preserve"> επαφή µε αντικείμενα</w:t>
      </w:r>
      <w:r w:rsidR="00722BDE">
        <w:rPr>
          <w:rFonts w:ascii="Times New Roman" w:eastAsia="Times New Roman" w:hAnsi="Times New Roman" w:cs="Times New Roman"/>
          <w:sz w:val="24"/>
          <w:szCs w:val="24"/>
        </w:rPr>
        <w:t xml:space="preserve">  και με εισπνεόμενα </w:t>
      </w:r>
      <w:proofErr w:type="spellStart"/>
      <w:r w:rsidR="00722BDE">
        <w:rPr>
          <w:rFonts w:ascii="Times New Roman" w:eastAsia="Times New Roman" w:hAnsi="Times New Roman" w:cs="Times New Roman"/>
          <w:sz w:val="24"/>
          <w:szCs w:val="24"/>
        </w:rPr>
        <w:t>βιοαεροζόλ</w:t>
      </w:r>
      <w:proofErr w:type="spellEnd"/>
      <w:r w:rsidRPr="006D15F4">
        <w:rPr>
          <w:rFonts w:ascii="Times New Roman" w:eastAsia="Times New Roman" w:hAnsi="Times New Roman" w:cs="Times New Roman"/>
          <w:sz w:val="24"/>
          <w:szCs w:val="24"/>
        </w:rPr>
        <w:t xml:space="preserve"> </w:t>
      </w:r>
      <w:r w:rsidR="00830FFA" w:rsidRPr="00E40ADD">
        <w:rPr>
          <w:rFonts w:ascii="Times New Roman" w:eastAsia="Times New Roman" w:hAnsi="Times New Roman" w:cs="Times New Roman"/>
          <w:sz w:val="24"/>
          <w:szCs w:val="24"/>
        </w:rPr>
        <w:t>(</w:t>
      </w:r>
      <w:r w:rsidR="00163927" w:rsidRPr="00E40ADD">
        <w:rPr>
          <w:rFonts w:ascii="Times New Roman" w:eastAsia="Times New Roman" w:hAnsi="Times New Roman" w:cs="Times New Roman"/>
          <w:sz w:val="24"/>
          <w:szCs w:val="24"/>
        </w:rPr>
        <w:t>Καλοκαιρινού</w:t>
      </w:r>
      <w:r w:rsidR="00E36B13" w:rsidRPr="00E40ADD">
        <w:rPr>
          <w:rFonts w:ascii="Times New Roman" w:eastAsia="Times New Roman" w:hAnsi="Times New Roman" w:cs="Times New Roman"/>
          <w:sz w:val="24"/>
          <w:szCs w:val="24"/>
        </w:rPr>
        <w:t xml:space="preserve"> </w:t>
      </w:r>
      <w:proofErr w:type="spellStart"/>
      <w:r w:rsidR="00E36B13" w:rsidRPr="00E40ADD">
        <w:rPr>
          <w:rFonts w:ascii="Times New Roman" w:eastAsia="Times New Roman" w:hAnsi="Times New Roman" w:cs="Times New Roman"/>
          <w:sz w:val="24"/>
          <w:szCs w:val="24"/>
        </w:rPr>
        <w:t>Αναγνωστοπουλου</w:t>
      </w:r>
      <w:proofErr w:type="spellEnd"/>
      <w:r w:rsidR="00E36B13" w:rsidRPr="00E40ADD">
        <w:rPr>
          <w:rFonts w:ascii="Times New Roman" w:eastAsia="Times New Roman" w:hAnsi="Times New Roman" w:cs="Times New Roman"/>
          <w:sz w:val="24"/>
          <w:szCs w:val="24"/>
        </w:rPr>
        <w:t xml:space="preserve"> και </w:t>
      </w:r>
      <w:proofErr w:type="spellStart"/>
      <w:r w:rsidR="00163927" w:rsidRPr="00E40ADD">
        <w:rPr>
          <w:rFonts w:ascii="Times New Roman" w:eastAsia="Times New Roman" w:hAnsi="Times New Roman" w:cs="Times New Roman"/>
          <w:sz w:val="24"/>
          <w:szCs w:val="24"/>
        </w:rPr>
        <w:t>Σουρτζή</w:t>
      </w:r>
      <w:proofErr w:type="spellEnd"/>
      <w:r w:rsidR="00163927" w:rsidRPr="00E40ADD">
        <w:rPr>
          <w:rFonts w:ascii="Times New Roman" w:eastAsia="Times New Roman" w:hAnsi="Times New Roman" w:cs="Times New Roman"/>
          <w:sz w:val="24"/>
          <w:szCs w:val="24"/>
        </w:rPr>
        <w:t>, 2012).</w:t>
      </w:r>
    </w:p>
    <w:p w:rsidR="004255B9" w:rsidRDefault="00163927" w:rsidP="00CF6AA3">
      <w:pPr>
        <w:spacing w:after="0" w:line="360" w:lineRule="auto"/>
        <w:ind w:firstLine="720"/>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sz w:val="24"/>
          <w:szCs w:val="24"/>
        </w:rPr>
        <w:t xml:space="preserve"> </w:t>
      </w:r>
      <w:r w:rsidR="00FF6448" w:rsidRPr="006D15F4">
        <w:rPr>
          <w:rFonts w:ascii="Times New Roman" w:eastAsia="Times New Roman" w:hAnsi="Times New Roman" w:cs="Times New Roman"/>
          <w:sz w:val="24"/>
          <w:szCs w:val="24"/>
        </w:rPr>
        <w:t xml:space="preserve">Μία περίπτωση οξείας λοίμωξης HCV μετά από βιολογικό ατύχημα συνέβη σε φοιτήτρια νοσηλευτικής στο Πανεπιστημιακό νοσοκομείο της </w:t>
      </w:r>
      <w:proofErr w:type="spellStart"/>
      <w:r w:rsidR="00FF6448" w:rsidRPr="006D15F4">
        <w:rPr>
          <w:rFonts w:ascii="Times New Roman" w:eastAsia="Times New Roman" w:hAnsi="Times New Roman" w:cs="Times New Roman"/>
          <w:sz w:val="24"/>
          <w:szCs w:val="24"/>
        </w:rPr>
        <w:t>Πάντοβας</w:t>
      </w:r>
      <w:proofErr w:type="spellEnd"/>
      <w:r w:rsidR="00FF6448" w:rsidRPr="006D15F4">
        <w:rPr>
          <w:rFonts w:ascii="Times New Roman" w:eastAsia="Times New Roman" w:hAnsi="Times New Roman" w:cs="Times New Roman"/>
          <w:sz w:val="24"/>
          <w:szCs w:val="24"/>
        </w:rPr>
        <w:t xml:space="preserve"> μετά από προσπάθεια της φοιτήτριας να κάνει αναγόμωση της βελόνας. Τραυματίστηκε στο δεύτερο δάχτυλο του δεξιού της χεριού μετά από αιμοληψία σε μία ασθενή 72 χρόνων. Η φοιτήτρια υποβλήθηκε σε αγωγή με </w:t>
      </w:r>
      <w:proofErr w:type="spellStart"/>
      <w:r w:rsidR="00FF6448" w:rsidRPr="006D15F4">
        <w:rPr>
          <w:rFonts w:ascii="Times New Roman" w:eastAsia="Times New Roman" w:hAnsi="Times New Roman" w:cs="Times New Roman"/>
          <w:sz w:val="24"/>
          <w:szCs w:val="24"/>
        </w:rPr>
        <w:t>ριμπαβιρίνη</w:t>
      </w:r>
      <w:proofErr w:type="spellEnd"/>
      <w:r w:rsidR="00FF6448" w:rsidRPr="006D15F4">
        <w:rPr>
          <w:rFonts w:ascii="Times New Roman" w:eastAsia="Times New Roman" w:hAnsi="Times New Roman" w:cs="Times New Roman"/>
          <w:sz w:val="24"/>
          <w:szCs w:val="24"/>
        </w:rPr>
        <w:t>. Η έρευνα, λοιπόν αυτή υπέδειξε ότι οι εργαζόμενοι της υγειονομικής περίθαλψης θα πρέπει να εκπαιδεύονται και να συμβουλεύονται  σε θέματα επαγγελματικής υγείας και ότι όλες οι περιπτώσεις τραυματισμού πρέπει να αναφέρονται αμέσως και να τηρούνται οι προβλεπόμενες διαδικασίες (</w:t>
      </w:r>
      <w:proofErr w:type="spellStart"/>
      <w:r w:rsidR="00FF6448" w:rsidRPr="006D15F4">
        <w:rPr>
          <w:rFonts w:ascii="Times New Roman" w:eastAsia="Arial" w:hAnsi="Times New Roman" w:cs="Times New Roman"/>
          <w:color w:val="000000"/>
          <w:sz w:val="24"/>
          <w:szCs w:val="24"/>
          <w:shd w:val="clear" w:color="auto" w:fill="FFFFFF"/>
        </w:rPr>
        <w:t>Scaggiante</w:t>
      </w:r>
      <w:proofErr w:type="spellEnd"/>
      <w:r w:rsidR="00FF6448" w:rsidRPr="006D15F4">
        <w:rPr>
          <w:rFonts w:ascii="Times New Roman" w:eastAsia="Arial" w:hAnsi="Times New Roman" w:cs="Times New Roman"/>
          <w:color w:val="000000"/>
          <w:sz w:val="24"/>
          <w:szCs w:val="24"/>
          <w:shd w:val="clear" w:color="auto" w:fill="FFFFFF"/>
        </w:rPr>
        <w:t xml:space="preserve"> </w:t>
      </w:r>
      <w:r w:rsidR="00E40ADD">
        <w:rPr>
          <w:rFonts w:ascii="Times New Roman" w:eastAsia="Times New Roman" w:hAnsi="Times New Roman" w:cs="Times New Roman"/>
          <w:sz w:val="24"/>
          <w:szCs w:val="24"/>
        </w:rPr>
        <w:t>και συν.</w:t>
      </w:r>
      <w:r w:rsidR="00FF6448" w:rsidRPr="006D15F4">
        <w:rPr>
          <w:rFonts w:ascii="Times New Roman" w:eastAsia="Times New Roman" w:hAnsi="Times New Roman" w:cs="Times New Roman"/>
          <w:sz w:val="24"/>
          <w:szCs w:val="24"/>
        </w:rPr>
        <w:t xml:space="preserve"> 2013).</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Σε μία άλλη έρευνα που αφορούσε τα βιολογικά ατυχήματα εργαζομένων της υγειονομικ</w:t>
      </w:r>
      <w:r w:rsidR="00E9026A">
        <w:rPr>
          <w:rFonts w:ascii="Times New Roman" w:eastAsia="Times New Roman" w:hAnsi="Times New Roman" w:cs="Times New Roman"/>
          <w:sz w:val="24"/>
          <w:szCs w:val="24"/>
        </w:rPr>
        <w:t>ή</w:t>
      </w:r>
      <w:r w:rsidRPr="006D15F4">
        <w:rPr>
          <w:rFonts w:ascii="Times New Roman" w:eastAsia="Times New Roman" w:hAnsi="Times New Roman" w:cs="Times New Roman"/>
          <w:sz w:val="24"/>
          <w:szCs w:val="24"/>
        </w:rPr>
        <w:t xml:space="preserve">ς περίθαλψης πραγματοποιήθηκε στο Παιδιατρικό νοσοκομείο </w:t>
      </w:r>
      <w:proofErr w:type="spellStart"/>
      <w:r w:rsidRPr="006D15F4">
        <w:rPr>
          <w:rFonts w:ascii="Times New Roman" w:eastAsia="Times New Roman" w:hAnsi="Times New Roman" w:cs="Times New Roman"/>
          <w:sz w:val="24"/>
          <w:szCs w:val="24"/>
        </w:rPr>
        <w:t>Burlo</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Garofolo</w:t>
      </w:r>
      <w:proofErr w:type="spellEnd"/>
      <w:r w:rsidRPr="006D15F4">
        <w:rPr>
          <w:rFonts w:ascii="Times New Roman" w:eastAsia="Times New Roman" w:hAnsi="Times New Roman" w:cs="Times New Roman"/>
          <w:sz w:val="24"/>
          <w:szCs w:val="24"/>
        </w:rPr>
        <w:t xml:space="preserve">, στην Τεργέστη, στα τμήματα παιδιατρικής, μαιευτικής, χειρουργικής και ογκολογίας κατά την διάρκεια των ετών 2012-2013. 230 </w:t>
      </w:r>
      <w:r w:rsidR="00837781">
        <w:rPr>
          <w:rFonts w:ascii="Times New Roman" w:eastAsia="Times New Roman" w:hAnsi="Times New Roman" w:cs="Times New Roman"/>
          <w:sz w:val="24"/>
          <w:szCs w:val="24"/>
        </w:rPr>
        <w:t>περιστατικ</w:t>
      </w:r>
      <w:r w:rsidR="00722BDE">
        <w:rPr>
          <w:rFonts w:ascii="Times New Roman" w:eastAsia="Times New Roman" w:hAnsi="Times New Roman" w:cs="Times New Roman"/>
          <w:sz w:val="24"/>
          <w:szCs w:val="24"/>
        </w:rPr>
        <w:t>ά ατυχημάτων</w:t>
      </w:r>
      <w:r w:rsidRPr="006D15F4">
        <w:rPr>
          <w:rFonts w:ascii="Times New Roman" w:eastAsia="Times New Roman" w:hAnsi="Times New Roman" w:cs="Times New Roman"/>
          <w:sz w:val="24"/>
          <w:szCs w:val="24"/>
        </w:rPr>
        <w:t xml:space="preserve"> αναφέρθηκαν Συγκεκριμένα 158 ατυχήματα συνέβησαν το 2012, συμπεριλαμβανομένων 55 τραυματισμών από τυχαίο τρύπημα της βελόν</w:t>
      </w:r>
      <w:r w:rsidR="00E36B13">
        <w:rPr>
          <w:rFonts w:ascii="Times New Roman" w:eastAsia="Times New Roman" w:hAnsi="Times New Roman" w:cs="Times New Roman"/>
          <w:sz w:val="24"/>
          <w:szCs w:val="24"/>
        </w:rPr>
        <w:t>ας (34,</w:t>
      </w:r>
      <w:r w:rsidRPr="006D15F4">
        <w:rPr>
          <w:rFonts w:ascii="Times New Roman" w:eastAsia="Times New Roman" w:hAnsi="Times New Roman" w:cs="Times New Roman"/>
          <w:sz w:val="24"/>
          <w:szCs w:val="24"/>
        </w:rPr>
        <w:t>81%), 59</w:t>
      </w:r>
      <w:r w:rsidR="00E36B13">
        <w:rPr>
          <w:rFonts w:ascii="Times New Roman" w:eastAsia="Times New Roman" w:hAnsi="Times New Roman" w:cs="Times New Roman"/>
          <w:sz w:val="24"/>
          <w:szCs w:val="24"/>
        </w:rPr>
        <w:t xml:space="preserve"> </w:t>
      </w:r>
      <w:r w:rsidR="00D77B5A">
        <w:rPr>
          <w:rFonts w:ascii="Times New Roman" w:eastAsia="Times New Roman" w:hAnsi="Times New Roman" w:cs="Times New Roman"/>
          <w:sz w:val="24"/>
          <w:szCs w:val="24"/>
        </w:rPr>
        <w:t xml:space="preserve">ατυχήματα από </w:t>
      </w:r>
      <w:proofErr w:type="spellStart"/>
      <w:r w:rsidR="00D77B5A">
        <w:rPr>
          <w:rFonts w:ascii="Times New Roman" w:eastAsia="Times New Roman" w:hAnsi="Times New Roman" w:cs="Times New Roman"/>
          <w:sz w:val="24"/>
          <w:szCs w:val="24"/>
        </w:rPr>
        <w:t>πιτσιλίες</w:t>
      </w:r>
      <w:proofErr w:type="spellEnd"/>
      <w:r w:rsidRPr="006D15F4">
        <w:rPr>
          <w:rFonts w:ascii="Times New Roman" w:eastAsia="Times New Roman" w:hAnsi="Times New Roman" w:cs="Times New Roman"/>
          <w:sz w:val="24"/>
          <w:szCs w:val="24"/>
        </w:rPr>
        <w:t xml:space="preserve"> αίματος (37,34%), και 44 </w:t>
      </w:r>
      <w:r w:rsidR="00D77B5A">
        <w:rPr>
          <w:rFonts w:ascii="Times New Roman" w:eastAsia="Times New Roman" w:hAnsi="Times New Roman" w:cs="Times New Roman"/>
          <w:sz w:val="24"/>
          <w:szCs w:val="24"/>
        </w:rPr>
        <w:t xml:space="preserve">ατυχήματα από </w:t>
      </w:r>
      <w:r w:rsidRPr="006D15F4">
        <w:rPr>
          <w:rFonts w:ascii="Times New Roman" w:eastAsia="Times New Roman" w:hAnsi="Times New Roman" w:cs="Times New Roman"/>
          <w:sz w:val="24"/>
          <w:szCs w:val="24"/>
        </w:rPr>
        <w:t>μολυσμένα εργαλεία (27,84%). Αξιοσημείωτο είναι να αναφερθεί ότι τα περισσότερα ατυχήματα συνέβησαν μεταξύ των γιατρών σε σχέση με τους νοσηλευτές  από βελόνα σύριγγας 34.81% έναντι 25,94%.</w:t>
      </w:r>
      <w:r w:rsidR="00E36B13">
        <w:rPr>
          <w:rFonts w:ascii="Times New Roman" w:eastAsia="Times New Roman" w:hAnsi="Times New Roman" w:cs="Times New Roman"/>
          <w:sz w:val="24"/>
          <w:szCs w:val="24"/>
        </w:rPr>
        <w:t xml:space="preserve">(Εικόνα </w:t>
      </w:r>
      <w:r w:rsidR="00D77B5A">
        <w:rPr>
          <w:rFonts w:ascii="Times New Roman" w:eastAsia="Times New Roman" w:hAnsi="Times New Roman" w:cs="Times New Roman"/>
          <w:sz w:val="24"/>
          <w:szCs w:val="24"/>
        </w:rPr>
        <w:t>1)</w:t>
      </w:r>
      <w:r w:rsidRPr="006D15F4">
        <w:rPr>
          <w:rFonts w:ascii="Times New Roman" w:eastAsia="Times New Roman" w:hAnsi="Times New Roman" w:cs="Times New Roman"/>
          <w:sz w:val="24"/>
          <w:szCs w:val="24"/>
        </w:rPr>
        <w:t xml:space="preserve"> Και σε αυτή την έρευνα τα ατυχήματα οφείλονταν σε λανθασμένες </w:t>
      </w:r>
      <w:r w:rsidR="00F72FC5">
        <w:rPr>
          <w:rFonts w:ascii="Times New Roman" w:eastAsia="Times New Roman" w:hAnsi="Times New Roman" w:cs="Times New Roman"/>
          <w:sz w:val="24"/>
          <w:szCs w:val="24"/>
        </w:rPr>
        <w:t xml:space="preserve">κινήσεις </w:t>
      </w:r>
      <w:r w:rsidRPr="006D15F4">
        <w:rPr>
          <w:rFonts w:ascii="Times New Roman" w:eastAsia="Times New Roman" w:hAnsi="Times New Roman" w:cs="Times New Roman"/>
          <w:sz w:val="24"/>
          <w:szCs w:val="24"/>
        </w:rPr>
        <w:t>αναγόμωσης των βελονών μετά τη χρήση. Δεν αναφέρθηκαν περιπτώσεις εργαζομένων της υγειονομικής περίθαλψης που να έχουν μολυνθεί με HCV, HBV ή HIV. Λόγω εφαρμογής του πρωτοκόλλου ασφάλειας τα βιολογικά ατυχήματα μειώθηκαν σε</w:t>
      </w:r>
      <w:r w:rsidR="00E40ADD">
        <w:rPr>
          <w:rFonts w:ascii="Times New Roman" w:eastAsia="Times New Roman" w:hAnsi="Times New Roman" w:cs="Times New Roman"/>
          <w:sz w:val="24"/>
          <w:szCs w:val="24"/>
        </w:rPr>
        <w:t xml:space="preserve">  61% τον επόμενο χρόνο (</w:t>
      </w:r>
      <w:proofErr w:type="spellStart"/>
      <w:r w:rsidR="00E40ADD">
        <w:rPr>
          <w:rFonts w:ascii="Times New Roman" w:eastAsia="Times New Roman" w:hAnsi="Times New Roman" w:cs="Times New Roman"/>
          <w:sz w:val="24"/>
          <w:szCs w:val="24"/>
        </w:rPr>
        <w:t>Parco</w:t>
      </w:r>
      <w:proofErr w:type="spellEnd"/>
      <w:r w:rsidR="00E40ADD">
        <w:rPr>
          <w:rFonts w:ascii="Times New Roman" w:eastAsia="Times New Roman" w:hAnsi="Times New Roman" w:cs="Times New Roman"/>
          <w:sz w:val="24"/>
          <w:szCs w:val="24"/>
        </w:rPr>
        <w:t xml:space="preserve"> και συν.</w:t>
      </w:r>
      <w:r w:rsidRPr="006D15F4">
        <w:rPr>
          <w:rFonts w:ascii="Times New Roman" w:eastAsia="Times New Roman" w:hAnsi="Times New Roman" w:cs="Times New Roman"/>
          <w:sz w:val="24"/>
          <w:szCs w:val="24"/>
        </w:rPr>
        <w:t xml:space="preserve"> 2015)</w:t>
      </w:r>
      <w:r w:rsidR="00F72FC5">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 xml:space="preserve"> </w:t>
      </w:r>
    </w:p>
    <w:p w:rsidR="001D0AB4" w:rsidRPr="006D15F4" w:rsidRDefault="00966482"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hAnsi="Times New Roman" w:cs="Times New Roman"/>
          <w:sz w:val="24"/>
          <w:szCs w:val="24"/>
        </w:rPr>
        <w:object w:dxaOrig="3320" w:dyaOrig="3421">
          <v:rect id="rectole0000000001" o:spid="_x0000_i1025" style="width:162.75pt;height:149.25pt" o:ole="" o:preferrelative="t" stroked="f">
            <v:imagedata r:id="rId11" o:title=""/>
          </v:rect>
          <o:OLEObject Type="Embed" ProgID="StaticMetafile" ShapeID="rectole0000000001" DrawAspect="Content" ObjectID="_1542113679" r:id="rId12"/>
        </w:object>
      </w:r>
    </w:p>
    <w:p w:rsidR="00966482" w:rsidRPr="006D5188" w:rsidRDefault="00E36B13" w:rsidP="00CF6AA3">
      <w:pPr>
        <w:keepNext/>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4F81BD"/>
          <w:sz w:val="24"/>
          <w:szCs w:val="24"/>
        </w:rPr>
        <w:t xml:space="preserve">      </w:t>
      </w:r>
      <w:r w:rsidR="00353510" w:rsidRPr="006D15F4">
        <w:rPr>
          <w:rFonts w:ascii="Times New Roman" w:eastAsia="Times New Roman" w:hAnsi="Times New Roman" w:cs="Times New Roman"/>
          <w:b/>
          <w:color w:val="4F81BD"/>
          <w:sz w:val="24"/>
          <w:szCs w:val="24"/>
        </w:rPr>
        <w:t>Εικόνα 1 Σήμα Βιολογικού Κινδύνου</w:t>
      </w:r>
    </w:p>
    <w:p w:rsidR="00966482" w:rsidRPr="00C870FE" w:rsidRDefault="00966482" w:rsidP="00CF6AA3">
      <w:pPr>
        <w:spacing w:after="0" w:line="360" w:lineRule="auto"/>
        <w:jc w:val="both"/>
        <w:rPr>
          <w:rFonts w:ascii="Times New Roman" w:eastAsia="Times New Roman" w:hAnsi="Times New Roman" w:cs="Times New Roman"/>
          <w:b/>
          <w:sz w:val="24"/>
          <w:szCs w:val="24"/>
        </w:rPr>
      </w:pPr>
    </w:p>
    <w:p w:rsidR="00966482" w:rsidRPr="00C870FE" w:rsidRDefault="00966482" w:rsidP="00CF6AA3">
      <w:pPr>
        <w:spacing w:after="0" w:line="360" w:lineRule="auto"/>
        <w:jc w:val="both"/>
        <w:rPr>
          <w:rFonts w:ascii="Times New Roman" w:eastAsia="Times New Roman" w:hAnsi="Times New Roman" w:cs="Times New Roman"/>
          <w:b/>
          <w:sz w:val="24"/>
          <w:szCs w:val="24"/>
        </w:rPr>
      </w:pPr>
    </w:p>
    <w:p w:rsidR="001D0AB4" w:rsidRPr="008C2F9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 xml:space="preserve">Απόβλητα </w:t>
      </w:r>
    </w:p>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Τα απόβλητα υγειονομικών μονάδων διακρίνονται σε:</w:t>
      </w:r>
    </w:p>
    <w:p w:rsidR="004255B9" w:rsidRDefault="00FF6448" w:rsidP="00CF6AA3">
      <w:pPr>
        <w:numPr>
          <w:ilvl w:val="0"/>
          <w:numId w:val="4"/>
        </w:numPr>
        <w:spacing w:after="0" w:line="360" w:lineRule="auto"/>
        <w:ind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Αστικά Στερεά Απόβλητα</w:t>
      </w:r>
    </w:p>
    <w:p w:rsidR="001D0AB4" w:rsidRPr="006D15F4" w:rsidRDefault="00FF6448" w:rsidP="00CF6AA3">
      <w:pPr>
        <w:numPr>
          <w:ilvl w:val="0"/>
          <w:numId w:val="4"/>
        </w:numPr>
        <w:spacing w:after="0" w:line="300" w:lineRule="auto"/>
        <w:ind w:hanging="36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Επικίνδυνα Απόβλητα Αμιγώς Μολυσματικά,</w:t>
      </w:r>
    </w:p>
    <w:p w:rsidR="001D0AB4" w:rsidRPr="006D15F4" w:rsidRDefault="00FF6448" w:rsidP="00CF6AA3">
      <w:pPr>
        <w:numPr>
          <w:ilvl w:val="0"/>
          <w:numId w:val="4"/>
        </w:numPr>
        <w:spacing w:after="0" w:line="300" w:lineRule="auto"/>
        <w:ind w:hanging="36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Μικτά επικίνδυνα Απόβλητα, με ταυτόχρονα μολυσματικό και τοξικό χαρακτήρα και</w:t>
      </w:r>
    </w:p>
    <w:p w:rsidR="00353510" w:rsidRPr="006D15F4" w:rsidRDefault="00FF6448" w:rsidP="00CF6AA3">
      <w:pPr>
        <w:numPr>
          <w:ilvl w:val="0"/>
          <w:numId w:val="4"/>
        </w:numPr>
        <w:spacing w:after="0" w:line="300" w:lineRule="auto"/>
        <w:ind w:hanging="36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Άλλα Επικίνδυνα Απόβλητα, αμιγώς τοξικού χαρακτήρα</w:t>
      </w:r>
    </w:p>
    <w:p w:rsidR="001D0AB4" w:rsidRPr="006D15F4" w:rsidRDefault="00FF6448" w:rsidP="00CF6AA3">
      <w:pPr>
        <w:spacing w:after="0" w:line="300" w:lineRule="auto"/>
        <w:ind w:firstLine="72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 xml:space="preserve">Η διαχείριση των αποβλήτων, που προέρχονται από υγειονομικές μονάδες, πρέπει να διέπεται από  τους κανόνες υγιεινής έτσι ώστε να μην δημιουργεί κινδύνους για το περιβάλλον αλλά και τη δημόσια υγεία. </w:t>
      </w:r>
      <w:r w:rsidRPr="006D15F4">
        <w:rPr>
          <w:rFonts w:ascii="Times New Roman" w:eastAsia="Times New Roman" w:hAnsi="Times New Roman" w:cs="Times New Roman"/>
          <w:i/>
          <w:sz w:val="24"/>
          <w:szCs w:val="24"/>
          <w:shd w:val="clear" w:color="auto" w:fill="FFFFFF"/>
        </w:rPr>
        <w:t>Η ορθολογική διαχείριση των Αποβλήτων από Υγειονομικές Μονάδες (ΑΥΜ) διέπεται τόσο από τις αρχές προστασίας του περιβάλλοντος και της δημόσιας υγείας, όσο και της περιβαλλοντικής πολιτικής της Ευρωπαϊκής Ένωσης (ΕΕ), η οποία δίνει έμφαση στην πρόληψη και ελαχιστοποίηση της παραγωγής και επικινδυνότητας των αποβλήτων.</w:t>
      </w:r>
      <w:r w:rsidRPr="006D15F4">
        <w:rPr>
          <w:rFonts w:ascii="Times New Roman" w:eastAsia="Times New Roman" w:hAnsi="Times New Roman" w:cs="Times New Roman"/>
          <w:sz w:val="24"/>
          <w:szCs w:val="24"/>
          <w:shd w:val="clear" w:color="auto" w:fill="FFFFFF"/>
        </w:rPr>
        <w:t>(ΚΕ.ΕΛ.Π.ΝΟ</w:t>
      </w:r>
      <w:r w:rsidR="00E9026A">
        <w:rPr>
          <w:rFonts w:ascii="Times New Roman" w:eastAsia="Times New Roman" w:hAnsi="Times New Roman" w:cs="Times New Roman"/>
          <w:sz w:val="24"/>
          <w:szCs w:val="24"/>
          <w:shd w:val="clear" w:color="auto" w:fill="FFFFFF"/>
        </w:rPr>
        <w:t xml:space="preserve">, </w:t>
      </w:r>
      <w:r w:rsidR="00722BDE">
        <w:rPr>
          <w:rFonts w:ascii="Times New Roman" w:eastAsia="Times New Roman" w:hAnsi="Times New Roman" w:cs="Times New Roman"/>
          <w:sz w:val="24"/>
          <w:szCs w:val="24"/>
          <w:shd w:val="clear" w:color="auto" w:fill="FFFFFF"/>
        </w:rPr>
        <w:t>2012</w:t>
      </w:r>
      <w:r w:rsidRPr="006D15F4">
        <w:rPr>
          <w:rFonts w:ascii="Times New Roman" w:eastAsia="Times New Roman" w:hAnsi="Times New Roman" w:cs="Times New Roman"/>
          <w:sz w:val="24"/>
          <w:szCs w:val="24"/>
          <w:shd w:val="clear" w:color="auto" w:fill="FFFFFF"/>
        </w:rPr>
        <w:t>).</w:t>
      </w:r>
    </w:p>
    <w:p w:rsidR="001D0AB4" w:rsidRPr="006D15F4" w:rsidRDefault="001D0AB4" w:rsidP="00CF6AA3">
      <w:pPr>
        <w:spacing w:after="0" w:line="360" w:lineRule="auto"/>
        <w:ind w:firstLine="644"/>
        <w:jc w:val="both"/>
        <w:rPr>
          <w:rFonts w:ascii="Times New Roman" w:eastAsia="Times New Roman" w:hAnsi="Times New Roman" w:cs="Times New Roman"/>
          <w:sz w:val="24"/>
          <w:szCs w:val="24"/>
          <w:shd w:val="clear" w:color="auto" w:fill="FFFFFF"/>
        </w:rPr>
      </w:pPr>
    </w:p>
    <w:p w:rsidR="001D0AB4" w:rsidRPr="006D15F4" w:rsidRDefault="00FF6448" w:rsidP="00CF6AA3">
      <w:pPr>
        <w:spacing w:after="0" w:line="360" w:lineRule="auto"/>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Θεσμικό πλαίσιο</w:t>
      </w:r>
    </w:p>
    <w:p w:rsidR="001D0AB4" w:rsidRPr="006D15F4" w:rsidRDefault="00FF6448" w:rsidP="00CF6AA3">
      <w:pPr>
        <w:numPr>
          <w:ilvl w:val="0"/>
          <w:numId w:val="5"/>
        </w:numPr>
        <w:tabs>
          <w:tab w:val="left" w:pos="720"/>
        </w:tabs>
        <w:spacing w:after="0" w:line="360" w:lineRule="auto"/>
        <w:ind w:hanging="36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Με το Νόμο 4042/2012 (ΦΕΚ 24 Α): «Ποινική προστασία του περιβάλλοντος − Πλαίσιο παραγωγής και διαχείρισης αποβλήτων κλπ.» έγινε η εναρμόνιση με την Αναθεωρημένη Οδηγία για τα απόβλητα 2008/98/ΕΚ.</w:t>
      </w:r>
    </w:p>
    <w:p w:rsidR="001D0AB4" w:rsidRPr="006D15F4" w:rsidRDefault="00FF6448" w:rsidP="00CF6AA3">
      <w:pPr>
        <w:numPr>
          <w:ilvl w:val="0"/>
          <w:numId w:val="5"/>
        </w:numPr>
        <w:tabs>
          <w:tab w:val="left" w:pos="720"/>
        </w:tabs>
        <w:spacing w:after="0" w:line="360" w:lineRule="auto"/>
        <w:ind w:hanging="36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Η ΚΥΑ οικ.146163/2012 (ΦΕΚ 1537 Β): «Μέτρα και Όροι για τη Διαχείριση Αποβλήτων Υγειονομικών Μονάδων» αντικαθιστά την ΚΥΑ H.Π. 37591/2031/2003(ΦΕΚ 1419 Β) και αποσκοπεί στη βελτίωση του θεσμικού πλαισίου διαχείρισης των ΑΥΜ και στην πλήρη συμβατότητα με την Οδηγία 2008/98 ΕΚ και το Ν.4042/2012.</w:t>
      </w:r>
    </w:p>
    <w:p w:rsidR="0095732D" w:rsidRDefault="00FF6448" w:rsidP="00CF6AA3">
      <w:pPr>
        <w:numPr>
          <w:ilvl w:val="0"/>
          <w:numId w:val="5"/>
        </w:numPr>
        <w:tabs>
          <w:tab w:val="left" w:pos="720"/>
        </w:tabs>
        <w:spacing w:after="0" w:line="360" w:lineRule="auto"/>
        <w:ind w:hanging="360"/>
        <w:jc w:val="both"/>
        <w:rPr>
          <w:rFonts w:ascii="Times New Roman" w:eastAsia="Times New Roman" w:hAnsi="Times New Roman" w:cs="Times New Roman"/>
          <w:b/>
          <w:sz w:val="24"/>
          <w:szCs w:val="24"/>
          <w:shd w:val="clear" w:color="auto" w:fill="FFFFFF"/>
        </w:rPr>
      </w:pPr>
      <w:r w:rsidRPr="006D15F4">
        <w:rPr>
          <w:rFonts w:ascii="Times New Roman" w:eastAsia="Times New Roman" w:hAnsi="Times New Roman" w:cs="Times New Roman"/>
          <w:sz w:val="24"/>
          <w:szCs w:val="24"/>
          <w:shd w:val="clear" w:color="auto" w:fill="FFFFFF"/>
        </w:rPr>
        <w:t xml:space="preserve">Η οικ.33312/4110/3.7.12 Απόφαση περί «Ειδικού Εθνικού Σχεδίου Διαχείρισης Επικίνδυνων Αποβλήτων Υγειονομικών Μονάδων (ΕΣΔΕΑΥΜ), στοχεύει στην </w:t>
      </w:r>
      <w:r w:rsidRPr="006D15F4">
        <w:rPr>
          <w:rFonts w:ascii="Times New Roman" w:eastAsia="Times New Roman" w:hAnsi="Times New Roman" w:cs="Times New Roman"/>
          <w:sz w:val="24"/>
          <w:szCs w:val="24"/>
          <w:shd w:val="clear" w:color="auto" w:fill="FFFFFF"/>
        </w:rPr>
        <w:lastRenderedPageBreak/>
        <w:t>ανάπτυξη και εφαρμογή μίας ευέλικτης, οικονομικά βιώσιμης και αποτελεσματικής πολιτικής στον τομέα της διαχείρισης των ΑΥΜ, προσαρμοσμένης στις ανάγκες και τις ιδιαιτερότητες της χώρας. Αντικείμενο του ΕΣΔΕΑΥΜ αποτελεί κυρίως η διαχείριση των επικινδύνων αποβλήτων που παράγονται από ΥΜ (ΕΑΥΜ) και ο χωρικός προσδιορισμός των κατάλληλων εγκαταστάσεων για τη διαχείρισή τους.</w:t>
      </w:r>
    </w:p>
    <w:p w:rsidR="001D0AB4" w:rsidRPr="006D15F4" w:rsidRDefault="00FF6448" w:rsidP="00CF6AA3">
      <w:pPr>
        <w:spacing w:after="0" w:line="360" w:lineRule="auto"/>
        <w:ind w:firstLine="374"/>
        <w:jc w:val="both"/>
        <w:rPr>
          <w:rFonts w:ascii="Times New Roman" w:eastAsia="Times New Roman" w:hAnsi="Times New Roman" w:cs="Times New Roman"/>
          <w:b/>
          <w:sz w:val="24"/>
          <w:szCs w:val="24"/>
          <w:shd w:val="clear" w:color="auto" w:fill="FFFFFF"/>
        </w:rPr>
      </w:pPr>
      <w:r w:rsidRPr="006D15F4">
        <w:rPr>
          <w:rFonts w:ascii="Times New Roman" w:eastAsia="Times New Roman" w:hAnsi="Times New Roman" w:cs="Times New Roman"/>
          <w:sz w:val="24"/>
          <w:szCs w:val="24"/>
          <w:shd w:val="clear" w:color="auto" w:fill="FFFFFF"/>
        </w:rPr>
        <w:t xml:space="preserve">Σε μία μελέτη που έγινε σε μία περίοδο επτά μηνών από τον Απρίλιο του 2013 έως τον Οκτώβριο 2013 σε ένα νοσοκομείο, 500 κλινών ο μέσος όρος  </w:t>
      </w:r>
      <w:proofErr w:type="spellStart"/>
      <w:r w:rsidRPr="006D15F4">
        <w:rPr>
          <w:rFonts w:ascii="Times New Roman" w:eastAsia="Times New Roman" w:hAnsi="Times New Roman" w:cs="Times New Roman"/>
          <w:sz w:val="24"/>
          <w:szCs w:val="24"/>
          <w:shd w:val="clear" w:color="auto" w:fill="FFFFFF"/>
        </w:rPr>
        <w:t>βιοϊατρικών</w:t>
      </w:r>
      <w:proofErr w:type="spellEnd"/>
      <w:r w:rsidRPr="006D15F4">
        <w:rPr>
          <w:rFonts w:ascii="Times New Roman" w:eastAsia="Times New Roman" w:hAnsi="Times New Roman" w:cs="Times New Roman"/>
          <w:sz w:val="24"/>
          <w:szCs w:val="24"/>
          <w:shd w:val="clear" w:color="auto" w:fill="FFFFFF"/>
        </w:rPr>
        <w:t xml:space="preserve"> αποβλήτων ήταν 0,8 </w:t>
      </w:r>
      <w:proofErr w:type="spellStart"/>
      <w:r w:rsidRPr="006D15F4">
        <w:rPr>
          <w:rFonts w:ascii="Times New Roman" w:eastAsia="Times New Roman" w:hAnsi="Times New Roman" w:cs="Times New Roman"/>
          <w:sz w:val="24"/>
          <w:szCs w:val="24"/>
          <w:shd w:val="clear" w:color="auto" w:fill="FFFFFF"/>
        </w:rPr>
        <w:t>kg</w:t>
      </w:r>
      <w:proofErr w:type="spellEnd"/>
      <w:r w:rsidRPr="006D15F4">
        <w:rPr>
          <w:rFonts w:ascii="Times New Roman" w:eastAsia="Times New Roman" w:hAnsi="Times New Roman" w:cs="Times New Roman"/>
          <w:sz w:val="24"/>
          <w:szCs w:val="24"/>
          <w:shd w:val="clear" w:color="auto" w:fill="FFFFFF"/>
        </w:rPr>
        <w:t xml:space="preserve"> / κλίνη / ημέρα.  Διαπιστώθηκε ότι τα απόβλητα συλλέγονται σε προγραμματισμένους χρόνους στο (99,6%) Ωστόσο, η συμμόρφωση των υπάλληλων φορώντας τα μέσα ατομικής προστασίας (ΜΑΠ) ήταν κακή και κυμά</w:t>
      </w:r>
      <w:r w:rsidR="00E40ADD">
        <w:rPr>
          <w:rFonts w:ascii="Times New Roman" w:eastAsia="Times New Roman" w:hAnsi="Times New Roman" w:cs="Times New Roman"/>
          <w:sz w:val="24"/>
          <w:szCs w:val="24"/>
          <w:shd w:val="clear" w:color="auto" w:fill="FFFFFF"/>
        </w:rPr>
        <w:t>νθηκε 1,22 έως 1,84%. (</w:t>
      </w:r>
      <w:proofErr w:type="spellStart"/>
      <w:r w:rsidR="00E40ADD">
        <w:rPr>
          <w:rFonts w:ascii="Times New Roman" w:eastAsia="Times New Roman" w:hAnsi="Times New Roman" w:cs="Times New Roman"/>
          <w:sz w:val="24"/>
          <w:szCs w:val="24"/>
          <w:shd w:val="clear" w:color="auto" w:fill="FFFFFF"/>
        </w:rPr>
        <w:t>Kumar</w:t>
      </w:r>
      <w:proofErr w:type="spellEnd"/>
      <w:r w:rsidR="00E40ADD">
        <w:rPr>
          <w:rFonts w:ascii="Times New Roman" w:eastAsia="Times New Roman" w:hAnsi="Times New Roman" w:cs="Times New Roman"/>
          <w:sz w:val="24"/>
          <w:szCs w:val="24"/>
          <w:shd w:val="clear" w:color="auto" w:fill="FFFFFF"/>
        </w:rPr>
        <w:t xml:space="preserve"> A και συν. </w:t>
      </w:r>
      <w:r w:rsidRPr="006D15F4">
        <w:rPr>
          <w:rFonts w:ascii="Times New Roman" w:eastAsia="Times New Roman" w:hAnsi="Times New Roman" w:cs="Times New Roman"/>
          <w:sz w:val="24"/>
          <w:szCs w:val="24"/>
          <w:shd w:val="clear" w:color="auto" w:fill="FFFFFF"/>
        </w:rPr>
        <w:t>2015).</w:t>
      </w:r>
      <w:r w:rsidRPr="006D15F4">
        <w:rPr>
          <w:rFonts w:ascii="Times New Roman" w:eastAsia="Times New Roman" w:hAnsi="Times New Roman" w:cs="Times New Roman"/>
          <w:b/>
          <w:sz w:val="24"/>
          <w:szCs w:val="24"/>
          <w:shd w:val="clear" w:color="auto" w:fill="FFFFFF"/>
        </w:rPr>
        <w:t xml:space="preserve"> </w:t>
      </w:r>
    </w:p>
    <w:p w:rsidR="001D0AB4" w:rsidRPr="006D15F4" w:rsidRDefault="001D0AB4" w:rsidP="00CF6AA3">
      <w:pPr>
        <w:keepNext/>
        <w:spacing w:after="0" w:line="360" w:lineRule="auto"/>
        <w:ind w:firstLine="374"/>
        <w:jc w:val="both"/>
        <w:rPr>
          <w:rFonts w:ascii="Times New Roman" w:eastAsia="Times New Roman" w:hAnsi="Times New Roman" w:cs="Times New Roman"/>
          <w:sz w:val="24"/>
          <w:szCs w:val="24"/>
          <w:shd w:val="clear" w:color="auto" w:fill="FFFFFF"/>
        </w:rPr>
      </w:pPr>
      <w:r w:rsidRPr="006D15F4">
        <w:rPr>
          <w:rFonts w:ascii="Times New Roman" w:hAnsi="Times New Roman" w:cs="Times New Roman"/>
          <w:sz w:val="24"/>
          <w:szCs w:val="24"/>
        </w:rPr>
        <w:object w:dxaOrig="4778" w:dyaOrig="3806">
          <v:rect id="rectole0000000002" o:spid="_x0000_i1026" style="width:239.25pt;height:190.5pt" o:ole="" o:preferrelative="t" stroked="f">
            <v:imagedata r:id="rId13" o:title=""/>
          </v:rect>
          <o:OLEObject Type="Embed" ProgID="StaticMetafile" ShapeID="rectole0000000002" DrawAspect="Content" ObjectID="_1542113680" r:id="rId14"/>
        </w:object>
      </w:r>
    </w:p>
    <w:p w:rsidR="001D0AB4" w:rsidRPr="003A48A9" w:rsidRDefault="00FF6448" w:rsidP="00CF6AA3">
      <w:pPr>
        <w:spacing w:line="240" w:lineRule="auto"/>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b/>
          <w:color w:val="4F81BD"/>
          <w:sz w:val="24"/>
          <w:szCs w:val="24"/>
        </w:rPr>
        <w:t xml:space="preserve">Εικόνα </w:t>
      </w:r>
      <w:r w:rsidR="004C518C">
        <w:rPr>
          <w:rFonts w:ascii="Times New Roman" w:eastAsia="Times New Roman" w:hAnsi="Times New Roman" w:cs="Times New Roman"/>
          <w:b/>
          <w:color w:val="4F81BD"/>
          <w:sz w:val="24"/>
          <w:szCs w:val="24"/>
        </w:rPr>
        <w:t>2</w:t>
      </w:r>
      <w:r w:rsidRPr="006D15F4">
        <w:rPr>
          <w:rFonts w:ascii="Times New Roman" w:eastAsia="Times New Roman" w:hAnsi="Times New Roman" w:cs="Times New Roman"/>
          <w:b/>
          <w:color w:val="4F81BD"/>
          <w:sz w:val="24"/>
          <w:szCs w:val="24"/>
        </w:rPr>
        <w:t>: Κάδος απόρριψης μολυσματικής βελόνας</w:t>
      </w:r>
    </w:p>
    <w:p w:rsidR="003B012C" w:rsidRPr="003A48A9" w:rsidRDefault="003B012C" w:rsidP="00CF6AA3">
      <w:pPr>
        <w:spacing w:line="240" w:lineRule="auto"/>
        <w:jc w:val="both"/>
        <w:rPr>
          <w:rFonts w:ascii="Times New Roman" w:eastAsia="Times New Roman" w:hAnsi="Times New Roman" w:cs="Times New Roman"/>
          <w:b/>
          <w:color w:val="4F81BD"/>
          <w:sz w:val="24"/>
          <w:szCs w:val="24"/>
        </w:rPr>
      </w:pPr>
    </w:p>
    <w:p w:rsidR="003B012C" w:rsidRPr="003A48A9" w:rsidRDefault="003B012C" w:rsidP="00CF6AA3">
      <w:pPr>
        <w:spacing w:line="240" w:lineRule="auto"/>
        <w:jc w:val="both"/>
        <w:rPr>
          <w:rFonts w:ascii="Times New Roman" w:eastAsia="Times New Roman" w:hAnsi="Times New Roman" w:cs="Times New Roman"/>
          <w:color w:val="4F81BD"/>
          <w:sz w:val="24"/>
          <w:szCs w:val="24"/>
        </w:rPr>
      </w:pP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Από την βιβλιογραφική ανασκόπηση διαπιστώθηκε ότι ο ρόλος του νοσηλευτή στη διαχείριση των αποβλήτων της υγειονομικής περίθαλψης είναι ζωτικής σημασίας. Οι γνώσεις και η στάση τους ως προς την  διαχείριση των υγειονομικών αποβλήτων είναι σε  σχεδόν άριστο σχεδόν επίπεδο. Ωστόσο είναι αναγκαίο η συμμόρφωση των ασθενών και των συνοδών καθώς είχαν δυσκολία να ξεχωρίσουν τα δοχεία απόρριψης</w:t>
      </w:r>
      <w:r w:rsidR="00E36B13">
        <w:rPr>
          <w:rFonts w:ascii="Times New Roman" w:eastAsia="Times New Roman" w:hAnsi="Times New Roman" w:cs="Times New Roman"/>
          <w:sz w:val="24"/>
          <w:szCs w:val="24"/>
          <w:shd w:val="clear" w:color="auto" w:fill="FFFFFF"/>
        </w:rPr>
        <w:t xml:space="preserve"> (Εικόνα </w:t>
      </w:r>
      <w:r w:rsidR="004C518C">
        <w:rPr>
          <w:rFonts w:ascii="Times New Roman" w:eastAsia="Times New Roman" w:hAnsi="Times New Roman" w:cs="Times New Roman"/>
          <w:sz w:val="24"/>
          <w:szCs w:val="24"/>
          <w:shd w:val="clear" w:color="auto" w:fill="FFFFFF"/>
        </w:rPr>
        <w:t>2)</w:t>
      </w:r>
      <w:r w:rsidRPr="006D15F4">
        <w:rPr>
          <w:rFonts w:ascii="Times New Roman" w:eastAsia="Times New Roman" w:hAnsi="Times New Roman" w:cs="Times New Roman"/>
          <w:sz w:val="24"/>
          <w:szCs w:val="24"/>
          <w:shd w:val="clear" w:color="auto" w:fill="FFFFFF"/>
        </w:rPr>
        <w:t xml:space="preserve"> υγ</w:t>
      </w:r>
      <w:r w:rsidR="00E40ADD">
        <w:rPr>
          <w:rFonts w:ascii="Times New Roman" w:eastAsia="Times New Roman" w:hAnsi="Times New Roman" w:cs="Times New Roman"/>
          <w:sz w:val="24"/>
          <w:szCs w:val="24"/>
          <w:shd w:val="clear" w:color="auto" w:fill="FFFFFF"/>
        </w:rPr>
        <w:t>ειονομικών αποβλήτων (</w:t>
      </w:r>
      <w:proofErr w:type="spellStart"/>
      <w:r w:rsidR="00E40ADD">
        <w:rPr>
          <w:rFonts w:ascii="Times New Roman" w:eastAsia="Times New Roman" w:hAnsi="Times New Roman" w:cs="Times New Roman"/>
          <w:sz w:val="24"/>
          <w:szCs w:val="24"/>
          <w:shd w:val="clear" w:color="auto" w:fill="FFFFFF"/>
        </w:rPr>
        <w:t>Shivalli</w:t>
      </w:r>
      <w:proofErr w:type="spellEnd"/>
      <w:r w:rsidRPr="006D15F4">
        <w:rPr>
          <w:rFonts w:ascii="Times New Roman" w:eastAsia="Times New Roman" w:hAnsi="Times New Roman" w:cs="Times New Roman"/>
          <w:sz w:val="24"/>
          <w:szCs w:val="24"/>
          <w:shd w:val="clear" w:color="auto" w:fill="FFFFFF"/>
        </w:rPr>
        <w:t xml:space="preserve">, </w:t>
      </w:r>
      <w:hyperlink r:id="rId15" w:history="1">
        <w:proofErr w:type="spellStart"/>
        <w:r w:rsidR="00E40ADD" w:rsidRPr="006D15F4">
          <w:rPr>
            <w:rFonts w:ascii="Times New Roman" w:hAnsi="Times New Roman" w:cs="Times New Roman"/>
            <w:sz w:val="24"/>
            <w:szCs w:val="24"/>
            <w:lang w:val="en-US"/>
          </w:rPr>
          <w:t>Sanklapur</w:t>
        </w:r>
        <w:proofErr w:type="spellEnd"/>
        <w:r w:rsidR="00E40ADD" w:rsidRPr="00E40ADD">
          <w:rPr>
            <w:rFonts w:ascii="Times New Roman" w:hAnsi="Times New Roman" w:cs="Times New Roman"/>
            <w:sz w:val="24"/>
            <w:szCs w:val="24"/>
          </w:rPr>
          <w:t xml:space="preserve"> </w:t>
        </w:r>
        <w:r w:rsidR="00E40ADD" w:rsidRPr="006D15F4">
          <w:rPr>
            <w:rFonts w:ascii="Times New Roman" w:hAnsi="Times New Roman" w:cs="Times New Roman"/>
            <w:sz w:val="24"/>
            <w:szCs w:val="24"/>
            <w:lang w:val="en-US"/>
          </w:rPr>
          <w:t>V</w:t>
        </w:r>
      </w:hyperlink>
      <w:r w:rsidR="00E40ADD">
        <w:t xml:space="preserve">, </w:t>
      </w:r>
      <w:r w:rsidRPr="006D15F4">
        <w:rPr>
          <w:rFonts w:ascii="Times New Roman" w:eastAsia="Times New Roman" w:hAnsi="Times New Roman" w:cs="Times New Roman"/>
          <w:sz w:val="24"/>
          <w:szCs w:val="24"/>
          <w:shd w:val="clear" w:color="auto" w:fill="FFFFFF"/>
        </w:rPr>
        <w:t>2015)</w:t>
      </w:r>
      <w:r w:rsidR="00E9026A">
        <w:rPr>
          <w:rFonts w:ascii="Times New Roman" w:eastAsia="Times New Roman" w:hAnsi="Times New Roman" w:cs="Times New Roman"/>
          <w:sz w:val="24"/>
          <w:szCs w:val="24"/>
          <w:shd w:val="clear" w:color="auto" w:fill="FFFFFF"/>
        </w:rPr>
        <w:t>.</w:t>
      </w:r>
    </w:p>
    <w:p w:rsidR="001D0AB4" w:rsidRDefault="001D0AB4" w:rsidP="00CF6AA3">
      <w:pPr>
        <w:spacing w:after="0" w:line="240" w:lineRule="auto"/>
        <w:jc w:val="both"/>
        <w:rPr>
          <w:rFonts w:ascii="Times New Roman" w:eastAsia="Times New Roman" w:hAnsi="Times New Roman" w:cs="Times New Roman"/>
          <w:sz w:val="24"/>
          <w:szCs w:val="24"/>
        </w:rPr>
      </w:pPr>
    </w:p>
    <w:p w:rsidR="006D5188" w:rsidRDefault="006D5188" w:rsidP="00CF6AA3">
      <w:pPr>
        <w:spacing w:after="0" w:line="240" w:lineRule="auto"/>
        <w:jc w:val="both"/>
        <w:rPr>
          <w:rFonts w:ascii="Times New Roman" w:eastAsia="Times New Roman" w:hAnsi="Times New Roman" w:cs="Times New Roman"/>
          <w:sz w:val="24"/>
          <w:szCs w:val="24"/>
        </w:rPr>
      </w:pPr>
    </w:p>
    <w:p w:rsidR="006D5188" w:rsidRDefault="006D5188" w:rsidP="00CF6AA3">
      <w:pPr>
        <w:spacing w:after="0" w:line="240" w:lineRule="auto"/>
        <w:jc w:val="both"/>
        <w:rPr>
          <w:rFonts w:ascii="Times New Roman" w:eastAsia="Times New Roman" w:hAnsi="Times New Roman" w:cs="Times New Roman"/>
          <w:sz w:val="24"/>
          <w:szCs w:val="24"/>
        </w:rPr>
      </w:pPr>
    </w:p>
    <w:p w:rsidR="006D5188" w:rsidRPr="006D15F4" w:rsidRDefault="006D5188" w:rsidP="00CF6AA3">
      <w:pPr>
        <w:spacing w:after="0" w:line="240" w:lineRule="auto"/>
        <w:jc w:val="both"/>
        <w:rPr>
          <w:rFonts w:ascii="Times New Roman" w:eastAsia="Times New Roman" w:hAnsi="Times New Roman" w:cs="Times New Roman"/>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lastRenderedPageBreak/>
        <w:t xml:space="preserve">1.4.3. Χημικοί παράγοντες </w:t>
      </w:r>
    </w:p>
    <w:p w:rsidR="001D0AB4" w:rsidRPr="006D15F4" w:rsidRDefault="00FF6448" w:rsidP="00CF6AA3">
      <w:pPr>
        <w:spacing w:after="0" w:line="360" w:lineRule="auto"/>
        <w:ind w:firstLine="720"/>
        <w:jc w:val="both"/>
        <w:rPr>
          <w:rFonts w:ascii="Times New Roman" w:eastAsia="Times New Roman" w:hAnsi="Times New Roman" w:cs="Times New Roman"/>
          <w:b/>
          <w:sz w:val="24"/>
          <w:szCs w:val="24"/>
        </w:rPr>
      </w:pPr>
      <w:r w:rsidRPr="006D15F4">
        <w:rPr>
          <w:rFonts w:ascii="Times New Roman" w:eastAsia="Times New Roman" w:hAnsi="Times New Roman" w:cs="Times New Roman"/>
          <w:sz w:val="24"/>
          <w:szCs w:val="24"/>
        </w:rPr>
        <w:t>Χημικοί παράγοντες είναι όλες εκείνες οι χημικές ενώσεις που συναντούμε στα φυτοφάρμακα, στα φάρμακα για τα ζώα ή τους ανθρώπους καθώς επίσης τα λιπάσματα ,τις σκόνες, τους καπνούς, τα αέρια και τους ατμούς</w:t>
      </w:r>
      <w:r w:rsidR="00E40ADD">
        <w:rPr>
          <w:rFonts w:ascii="Times New Roman" w:eastAsia="Times New Roman" w:hAnsi="Times New Roman" w:cs="Times New Roman"/>
          <w:sz w:val="24"/>
          <w:szCs w:val="24"/>
        </w:rPr>
        <w:t xml:space="preserve"> (</w:t>
      </w:r>
      <w:proofErr w:type="spellStart"/>
      <w:r w:rsidR="00E40ADD">
        <w:rPr>
          <w:rFonts w:ascii="Times New Roman" w:eastAsia="Times New Roman" w:hAnsi="Times New Roman" w:cs="Times New Roman"/>
          <w:sz w:val="24"/>
          <w:szCs w:val="24"/>
        </w:rPr>
        <w:t>Κάλοκαιρινού</w:t>
      </w:r>
      <w:proofErr w:type="spellEnd"/>
      <w:r w:rsidR="00E40ADD">
        <w:rPr>
          <w:rFonts w:ascii="Times New Roman" w:eastAsia="Times New Roman" w:hAnsi="Times New Roman" w:cs="Times New Roman"/>
          <w:sz w:val="24"/>
          <w:szCs w:val="24"/>
        </w:rPr>
        <w:t xml:space="preserve">-Αναγνωστοπούλου και </w:t>
      </w:r>
      <w:proofErr w:type="spellStart"/>
      <w:r w:rsidR="00E40ADD">
        <w:rPr>
          <w:rFonts w:ascii="Times New Roman" w:eastAsia="Times New Roman" w:hAnsi="Times New Roman" w:cs="Times New Roman"/>
          <w:sz w:val="24"/>
          <w:szCs w:val="24"/>
        </w:rPr>
        <w:t>Σουρτζή</w:t>
      </w:r>
      <w:proofErr w:type="spellEnd"/>
      <w:r w:rsidR="00E40ADD">
        <w:rPr>
          <w:rFonts w:ascii="Times New Roman" w:eastAsia="Times New Roman" w:hAnsi="Times New Roman" w:cs="Times New Roman"/>
          <w:sz w:val="24"/>
          <w:szCs w:val="24"/>
        </w:rPr>
        <w:t>, 2012)</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Στην Ευρωπαϊκή Ένωση σχεδόν το ¼ των εργαζομένων εκτίθενται σε χημικούς καρκινογόνους  παράγοντες. Ενώ 16% αυτών χειρίζονται επικίνδυνες ουσίες και 22% αυτών αναφέρουν ότι εισπνέουν ατμούς ή καπνούς σχεδόν το ¼ του συνολικού χρόνου εργασίας τους. Μεγάλος είναι και ο συνολικός χρόνος που χάνεται λόγω κακής επαγγελματικής υγείας (350 εκ. εργάσιμων ημερών)  ενώ πάνω από 7 εκ. εργαζομένων κάνουν λόγο για εμφάνιση παθήσεων που σχετίζονται με τις χημικές ουσίες που έρχονται σε επαφή. Οι δερματικές παθήσεις και το άσθμα είναι οι κυριότερες. (Υπουργείο Υγείας και κοινωνικών ασφαλίσεων</w:t>
      </w:r>
      <w:r w:rsidR="00E9026A">
        <w:rPr>
          <w:rFonts w:ascii="Times New Roman" w:eastAsia="Times New Roman" w:hAnsi="Times New Roman" w:cs="Times New Roman"/>
          <w:sz w:val="24"/>
          <w:szCs w:val="24"/>
        </w:rPr>
        <w:t>,</w:t>
      </w:r>
      <w:r w:rsidR="00F523E7">
        <w:rPr>
          <w:rFonts w:ascii="Times New Roman" w:eastAsia="Times New Roman" w:hAnsi="Times New Roman" w:cs="Times New Roman"/>
          <w:sz w:val="24"/>
          <w:szCs w:val="24"/>
        </w:rPr>
        <w:t>2010</w:t>
      </w:r>
      <w:r w:rsidRPr="006D15F4">
        <w:rPr>
          <w:rFonts w:ascii="Times New Roman" w:eastAsia="Times New Roman" w:hAnsi="Times New Roman" w:cs="Times New Roman"/>
          <w:sz w:val="24"/>
          <w:szCs w:val="24"/>
        </w:rPr>
        <w:t>).</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Οι χημικοί παράγοντες δεν αφορούν μόνο τους επαγγελματίες υγείας άλλα και ένα πλήθος άλλων εργαζομένων (βιομηχανικοί εργάτες, αγρότες κ.α.) όμως οι επαγγελματίες υγείας έχουν την εκπαίδευση,  γνωρίζουν τους τρόπους προφυλάξεις από τους χημικούς παράγοντες, τον σωστό χειρισμό αυτών καθώς και τους κανόνες ασφαλείας.</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Σε μία μελέτη ανασκόπησης που διεξήχθη το 2014 και αφορούσε την Ευρωπαϊκή Ένωση των 25 εντοπίστηκαν 308 χημικοί και βιολογικοί κινδύνων που μπορεί να ευθύνονται για τουλάχιστον 693 άμεσες εκθέσεις χημικών και βιολογικών κινδύνων. Οι ομάδες που διέτρεχαν περισσότερο κίνδυνο ήταν τέσσερις. Τεχνικοί, αγρότες, εργάτες στον δήμο, και εργαζόμενοι στις βιομηχανίες. Αξιοσημείωτο είναι να αναφερθεί ότι το κόστος κυμαίνεται από 2900 ευρώ έως 126.000 ευρ</w:t>
      </w:r>
      <w:r w:rsidR="00E36B13">
        <w:rPr>
          <w:rFonts w:ascii="Times New Roman" w:eastAsia="Times New Roman" w:hAnsi="Times New Roman" w:cs="Times New Roman"/>
          <w:sz w:val="24"/>
          <w:szCs w:val="24"/>
        </w:rPr>
        <w:t>ώ ανά υπόθεση / έτος. (</w:t>
      </w:r>
      <w:proofErr w:type="spellStart"/>
      <w:r w:rsidR="00E36B13">
        <w:rPr>
          <w:rFonts w:ascii="Times New Roman" w:eastAsia="Times New Roman" w:hAnsi="Times New Roman" w:cs="Times New Roman"/>
          <w:sz w:val="24"/>
          <w:szCs w:val="24"/>
        </w:rPr>
        <w:t>Montano</w:t>
      </w:r>
      <w:proofErr w:type="spellEnd"/>
      <w:r w:rsidRPr="006D15F4">
        <w:rPr>
          <w:rFonts w:ascii="Times New Roman" w:eastAsia="Times New Roman" w:hAnsi="Times New Roman" w:cs="Times New Roman"/>
          <w:sz w:val="24"/>
          <w:szCs w:val="24"/>
        </w:rPr>
        <w:t>, 2014)</w:t>
      </w:r>
    </w:p>
    <w:p w:rsidR="002442D2" w:rsidRDefault="00FF6448" w:rsidP="00CF6AA3">
      <w:pPr>
        <w:spacing w:after="0" w:line="360" w:lineRule="auto"/>
        <w:ind w:right="-199"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Μεγάλο όγκο στην βιβλιογραφία καταλαμβάνουν τα </w:t>
      </w:r>
      <w:proofErr w:type="spellStart"/>
      <w:r w:rsidRPr="006D15F4">
        <w:rPr>
          <w:rFonts w:ascii="Times New Roman" w:eastAsia="Times New Roman" w:hAnsi="Times New Roman" w:cs="Times New Roman"/>
          <w:sz w:val="24"/>
          <w:szCs w:val="24"/>
        </w:rPr>
        <w:t>κυτταροτοξικά</w:t>
      </w:r>
      <w:proofErr w:type="spellEnd"/>
      <w:r w:rsidRPr="006D15F4">
        <w:rPr>
          <w:rFonts w:ascii="Times New Roman" w:eastAsia="Times New Roman" w:hAnsi="Times New Roman" w:cs="Times New Roman"/>
          <w:sz w:val="24"/>
          <w:szCs w:val="24"/>
        </w:rPr>
        <w:t xml:space="preserve"> φάρμακα όπου αποκλειστικά οι επαγγελματίες υγείας ασχολούνται με την παρασκευή τους και οι επιπτώσεις στην υγεία τους από λανθασμένο χειρισμό επιφέρουν προβλήματα στον οργανισμό αυτών. Έτσι λοιπόν είναι αναγκαία η συνεχιζόμενη κατάρ</w:t>
      </w:r>
      <w:r w:rsidR="00E9026A">
        <w:rPr>
          <w:rFonts w:ascii="Times New Roman" w:eastAsia="Times New Roman" w:hAnsi="Times New Roman" w:cs="Times New Roman"/>
          <w:sz w:val="24"/>
          <w:szCs w:val="24"/>
        </w:rPr>
        <w:t>τ</w:t>
      </w:r>
      <w:r w:rsidRPr="006D15F4">
        <w:rPr>
          <w:rFonts w:ascii="Times New Roman" w:eastAsia="Times New Roman" w:hAnsi="Times New Roman" w:cs="Times New Roman"/>
          <w:sz w:val="24"/>
          <w:szCs w:val="24"/>
        </w:rPr>
        <w:t xml:space="preserve">ιση και εκπαίδευση τους λόγω της αυξανόμενης τάσης στη χρήση </w:t>
      </w:r>
      <w:proofErr w:type="spellStart"/>
      <w:r w:rsidRPr="006D15F4">
        <w:rPr>
          <w:rFonts w:ascii="Times New Roman" w:eastAsia="Times New Roman" w:hAnsi="Times New Roman" w:cs="Times New Roman"/>
          <w:sz w:val="24"/>
          <w:szCs w:val="24"/>
        </w:rPr>
        <w:t>κυτταροτοξικών</w:t>
      </w:r>
      <w:proofErr w:type="spellEnd"/>
      <w:r w:rsidRPr="006D15F4">
        <w:rPr>
          <w:rFonts w:ascii="Times New Roman" w:eastAsia="Times New Roman" w:hAnsi="Times New Roman" w:cs="Times New Roman"/>
          <w:sz w:val="24"/>
          <w:szCs w:val="24"/>
        </w:rPr>
        <w:t xml:space="preserve"> φαρμάκων, κυρίως στη θεραπεία του καρκίνου. Σε ένα νοσοκομείο στην Μαλαισία αναζητήθηκαν οι γνώσεις, η στάση και οι πρακτικές 96 νοσηλευτών στον χειρισμό </w:t>
      </w:r>
      <w:proofErr w:type="spellStart"/>
      <w:r w:rsidRPr="006D15F4">
        <w:rPr>
          <w:rFonts w:ascii="Times New Roman" w:eastAsia="Times New Roman" w:hAnsi="Times New Roman" w:cs="Times New Roman"/>
          <w:sz w:val="24"/>
          <w:szCs w:val="24"/>
        </w:rPr>
        <w:t>κυτταροτοξικών</w:t>
      </w:r>
      <w:proofErr w:type="spellEnd"/>
      <w:r w:rsidRPr="006D15F4">
        <w:rPr>
          <w:rFonts w:ascii="Times New Roman" w:eastAsia="Times New Roman" w:hAnsi="Times New Roman" w:cs="Times New Roman"/>
          <w:sz w:val="24"/>
          <w:szCs w:val="24"/>
        </w:rPr>
        <w:t xml:space="preserve"> φαρμάκων κατά του καρκίνου μέσω μιας προοπτική μελέτης πριν και μετά την παρέμβαση του φαρμακοποιού</w:t>
      </w:r>
    </w:p>
    <w:p w:rsidR="004255B9" w:rsidRDefault="00FF6448" w:rsidP="00CF6AA3">
      <w:pPr>
        <w:spacing w:after="0" w:line="360" w:lineRule="auto"/>
        <w:ind w:right="-199"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Η μέση ηλικία των νοσηλευτών ήταν 32.2χρόνια. Οι περισσότεροι από αυτούς ήταν γυναίκες (93,8%) και παντρεμένες (72,9%). Η μελέτη αυτή έδειξε ότι μετά την παρέμβαση του φαρμακοποιού ως προς τις γνώσεις, τις στάσεις και τα πρωτόκολλα ασφάλειας  ως προς τον χειρισμό των φαρμάκων αυξήθηκε η μέση βαθμολογία γνώση των νοσηλευτών σημαντικά από 45.5</w:t>
      </w:r>
      <w:r w:rsidRPr="006D15F4">
        <w:rPr>
          <w:rFonts w:ascii="Times New Roman" w:eastAsia="Cambria Math" w:hAnsi="Times New Roman" w:cs="Times New Roman"/>
          <w:sz w:val="24"/>
          <w:szCs w:val="24"/>
        </w:rPr>
        <w:t>%</w:t>
      </w:r>
      <w:r w:rsidRPr="006D15F4">
        <w:rPr>
          <w:rFonts w:ascii="Times New Roman" w:eastAsia="Times New Roman" w:hAnsi="Times New Roman" w:cs="Times New Roman"/>
          <w:sz w:val="24"/>
          <w:szCs w:val="24"/>
        </w:rPr>
        <w:t xml:space="preserve"> σε 73.4</w:t>
      </w:r>
      <w:r w:rsidRPr="006D15F4">
        <w:rPr>
          <w:rFonts w:ascii="Times New Roman" w:eastAsia="Cambria Math" w:hAnsi="Times New Roman" w:cs="Times New Roman"/>
          <w:sz w:val="24"/>
          <w:szCs w:val="24"/>
        </w:rPr>
        <w:t>% (</w:t>
      </w:r>
      <w:proofErr w:type="spellStart"/>
      <w:r w:rsidR="00E40ADD">
        <w:rPr>
          <w:rFonts w:ascii="Times New Roman" w:eastAsia="Times New Roman" w:hAnsi="Times New Roman" w:cs="Times New Roman"/>
          <w:sz w:val="24"/>
          <w:szCs w:val="24"/>
        </w:rPr>
        <w:t>Keat</w:t>
      </w:r>
      <w:proofErr w:type="spellEnd"/>
      <w:r w:rsidR="00E40ADD">
        <w:rPr>
          <w:rFonts w:ascii="Times New Roman" w:eastAsia="Times New Roman" w:hAnsi="Times New Roman" w:cs="Times New Roman"/>
          <w:sz w:val="24"/>
          <w:szCs w:val="24"/>
        </w:rPr>
        <w:t xml:space="preserve"> και συν</w:t>
      </w:r>
      <w:r w:rsidRPr="006D15F4">
        <w:rPr>
          <w:rFonts w:ascii="Times New Roman" w:eastAsia="Times New Roman" w:hAnsi="Times New Roman" w:cs="Times New Roman"/>
          <w:sz w:val="24"/>
          <w:szCs w:val="24"/>
        </w:rPr>
        <w:t xml:space="preserve"> 2013).</w:t>
      </w:r>
    </w:p>
    <w:p w:rsidR="001D0AB4" w:rsidRPr="006D15F4" w:rsidRDefault="00FF6448" w:rsidP="00CF6AA3">
      <w:pPr>
        <w:spacing w:after="0" w:line="360" w:lineRule="auto"/>
        <w:ind w:right="-199"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Αντίστοιχη πιλοτική μελέτη που αφορούσε </w:t>
      </w:r>
      <w:r w:rsidR="00E9026A">
        <w:rPr>
          <w:rFonts w:ascii="Times New Roman" w:eastAsia="Times New Roman" w:hAnsi="Times New Roman" w:cs="Times New Roman"/>
          <w:sz w:val="24"/>
          <w:szCs w:val="24"/>
        </w:rPr>
        <w:t>σ</w:t>
      </w:r>
      <w:r w:rsidRPr="006D15F4">
        <w:rPr>
          <w:rFonts w:ascii="Times New Roman" w:eastAsia="Times New Roman" w:hAnsi="Times New Roman" w:cs="Times New Roman"/>
          <w:sz w:val="24"/>
          <w:szCs w:val="24"/>
        </w:rPr>
        <w:t>την Ελλάδα και δημοσιεύτηκε στο ελληνικό περιοδικό &lt;&lt;Νοσηλευτική&gt;&gt; το 2006 κάνει λόγο για την ανάγκη ενημέρωσης του προσωπικού σε θέματα υγιεινής και την αναγνώριση και στην εκ</w:t>
      </w:r>
      <w:r w:rsidR="004C518C">
        <w:rPr>
          <w:rFonts w:ascii="Times New Roman" w:eastAsia="Times New Roman" w:hAnsi="Times New Roman" w:cs="Times New Roman"/>
          <w:sz w:val="24"/>
          <w:szCs w:val="24"/>
        </w:rPr>
        <w:t>τ</w:t>
      </w:r>
      <w:r w:rsidR="00E36B13">
        <w:rPr>
          <w:rFonts w:ascii="Times New Roman" w:eastAsia="Times New Roman" w:hAnsi="Times New Roman" w:cs="Times New Roman"/>
          <w:sz w:val="24"/>
          <w:szCs w:val="24"/>
        </w:rPr>
        <w:t xml:space="preserve">ίμηση των παραγόντων κινδύνου (Εικόνα </w:t>
      </w:r>
      <w:r w:rsidR="004C518C">
        <w:rPr>
          <w:rFonts w:ascii="Times New Roman" w:eastAsia="Times New Roman" w:hAnsi="Times New Roman" w:cs="Times New Roman"/>
          <w:sz w:val="24"/>
          <w:szCs w:val="24"/>
        </w:rPr>
        <w:t xml:space="preserve">3). </w:t>
      </w:r>
      <w:r w:rsidRPr="006D15F4">
        <w:rPr>
          <w:rFonts w:ascii="Times New Roman" w:eastAsia="Times New Roman" w:hAnsi="Times New Roman" w:cs="Times New Roman"/>
          <w:sz w:val="24"/>
          <w:szCs w:val="24"/>
        </w:rPr>
        <w:t>Το ίδιο άρθρο κάνει λόγο για τη μη νομοθετημένη υποχρέωση της Ελλάδας στην καταγραφή των παραγόντων κινδύνων και την εφαρμογή της νομοθεσίας (Τζιαφέρη, 2006).</w:t>
      </w:r>
    </w:p>
    <w:p w:rsidR="001D0AB4" w:rsidRPr="006D15F4" w:rsidRDefault="001D0AB4" w:rsidP="00CF6AA3">
      <w:pPr>
        <w:spacing w:after="0" w:line="360" w:lineRule="auto"/>
        <w:ind w:right="-198" w:firstLine="720"/>
        <w:jc w:val="both"/>
        <w:rPr>
          <w:rFonts w:ascii="Times New Roman" w:eastAsia="Cambria Math" w:hAnsi="Times New Roman" w:cs="Times New Roman"/>
          <w:sz w:val="24"/>
          <w:szCs w:val="24"/>
        </w:rPr>
      </w:pPr>
    </w:p>
    <w:p w:rsidR="001D0AB4" w:rsidRPr="006D15F4" w:rsidRDefault="001D0AB4" w:rsidP="00CF6AA3">
      <w:pPr>
        <w:keepNext/>
        <w:spacing w:after="0" w:line="360" w:lineRule="auto"/>
        <w:ind w:left="-360" w:right="-199"/>
        <w:jc w:val="both"/>
        <w:rPr>
          <w:rFonts w:ascii="Times New Roman" w:eastAsia="Times New Roman" w:hAnsi="Times New Roman" w:cs="Times New Roman"/>
          <w:sz w:val="24"/>
          <w:szCs w:val="24"/>
        </w:rPr>
      </w:pPr>
      <w:r w:rsidRPr="006D15F4">
        <w:rPr>
          <w:rFonts w:ascii="Times New Roman" w:hAnsi="Times New Roman" w:cs="Times New Roman"/>
          <w:sz w:val="24"/>
          <w:szCs w:val="24"/>
        </w:rPr>
        <w:object w:dxaOrig="8483" w:dyaOrig="5466">
          <v:rect id="rectole0000000003" o:spid="_x0000_i1027" style="width:424.5pt;height:273pt" o:ole="" o:preferrelative="t" stroked="f">
            <v:imagedata r:id="rId16" o:title=""/>
          </v:rect>
          <o:OLEObject Type="Embed" ProgID="StaticMetafile" ShapeID="rectole0000000003" DrawAspect="Content" ObjectID="_1542113681" r:id="rId17"/>
        </w:object>
      </w:r>
    </w:p>
    <w:p w:rsidR="001D0AB4" w:rsidRPr="006D15F4" w:rsidRDefault="00FF6448" w:rsidP="00CF6AA3">
      <w:pPr>
        <w:spacing w:line="240" w:lineRule="auto"/>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b/>
          <w:color w:val="4F81BD"/>
          <w:sz w:val="24"/>
          <w:szCs w:val="24"/>
        </w:rPr>
        <w:t>Εικόνα 3 Σήματα Χημικού Κινδύνου</w:t>
      </w:r>
    </w:p>
    <w:p w:rsidR="0071454B" w:rsidRPr="006D15F4" w:rsidRDefault="0071454B" w:rsidP="00CF6AA3">
      <w:pPr>
        <w:spacing w:after="0" w:line="240" w:lineRule="auto"/>
        <w:jc w:val="both"/>
        <w:rPr>
          <w:rFonts w:ascii="Times New Roman" w:eastAsia="Times New Roman" w:hAnsi="Times New Roman" w:cs="Times New Roman"/>
          <w:sz w:val="24"/>
          <w:szCs w:val="24"/>
        </w:rPr>
      </w:pPr>
    </w:p>
    <w:p w:rsidR="001D0AB4" w:rsidRPr="006D15F4" w:rsidRDefault="00500303" w:rsidP="00CF6AA3">
      <w:pPr>
        <w:spacing w:after="0" w:line="360" w:lineRule="auto"/>
        <w:ind w:left="-357" w:right="-198"/>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FF6448" w:rsidRPr="006D15F4">
        <w:rPr>
          <w:rFonts w:ascii="Times New Roman" w:eastAsia="Times New Roman" w:hAnsi="Times New Roman" w:cs="Times New Roman"/>
          <w:b/>
          <w:sz w:val="24"/>
          <w:szCs w:val="24"/>
        </w:rPr>
        <w:t>1.4.4. Φυσικοί παράγοντες</w:t>
      </w:r>
    </w:p>
    <w:p w:rsidR="004255B9" w:rsidRDefault="00FF6448" w:rsidP="00CF6AA3">
      <w:pPr>
        <w:spacing w:after="0" w:line="360" w:lineRule="auto"/>
        <w:ind w:right="-198"/>
        <w:jc w:val="both"/>
        <w:rPr>
          <w:rFonts w:ascii="Times New Roman" w:eastAsia="Times New Roman" w:hAnsi="Times New Roman" w:cs="Times New Roman"/>
          <w:sz w:val="24"/>
          <w:szCs w:val="24"/>
        </w:rPr>
      </w:pPr>
      <w:r w:rsidRPr="006D15F4">
        <w:rPr>
          <w:rFonts w:ascii="Times New Roman" w:eastAsia="Times New Roman" w:hAnsi="Times New Roman" w:cs="Times New Roman"/>
          <w:b/>
          <w:sz w:val="24"/>
          <w:szCs w:val="24"/>
        </w:rPr>
        <w:tab/>
      </w:r>
      <w:r w:rsidRPr="006D15F4">
        <w:rPr>
          <w:rFonts w:ascii="Times New Roman" w:eastAsia="Times New Roman" w:hAnsi="Times New Roman" w:cs="Times New Roman"/>
          <w:sz w:val="24"/>
          <w:szCs w:val="24"/>
        </w:rPr>
        <w:t xml:space="preserve">Οι κίνδυνοι προερχόμενοι από τον άνθρωπο ή την φύση έχουν την δύναμη να προκαλέσουν θάνατό η αναπηρία. Στους φυσικούς κινδύνους κατατάσσονται οι σεισμοί, οι πλημμύρες, οι εκρήξεις ηφαιστείων </w:t>
      </w:r>
      <w:proofErr w:type="spellStart"/>
      <w:r w:rsidRPr="006D15F4">
        <w:rPr>
          <w:rFonts w:ascii="Times New Roman" w:eastAsia="Times New Roman" w:hAnsi="Times New Roman" w:cs="Times New Roman"/>
          <w:sz w:val="24"/>
          <w:szCs w:val="24"/>
        </w:rPr>
        <w:t>κ.α</w:t>
      </w:r>
      <w:proofErr w:type="spellEnd"/>
      <w:r w:rsidRPr="006D15F4">
        <w:rPr>
          <w:rFonts w:ascii="Times New Roman" w:eastAsia="Times New Roman" w:hAnsi="Times New Roman" w:cs="Times New Roman"/>
          <w:sz w:val="24"/>
          <w:szCs w:val="24"/>
        </w:rPr>
        <w:t xml:space="preserve"> καθώς και τα απορρίμματα, ο θόρυβος, τα ατυχήματα είναι φυσικοί κίνδυνοι ανθρώπινης προέλευσης. (</w:t>
      </w:r>
      <w:proofErr w:type="spellStart"/>
      <w:r w:rsidRPr="006D15F4">
        <w:rPr>
          <w:rFonts w:ascii="Times New Roman" w:eastAsia="Times New Roman" w:hAnsi="Times New Roman" w:cs="Times New Roman"/>
          <w:sz w:val="24"/>
          <w:szCs w:val="24"/>
        </w:rPr>
        <w:t>Καλοκαιρινου</w:t>
      </w:r>
      <w:proofErr w:type="spellEnd"/>
      <w:r w:rsidR="001776AC">
        <w:rPr>
          <w:rFonts w:ascii="Times New Roman" w:eastAsia="Times New Roman" w:hAnsi="Times New Roman" w:cs="Times New Roman"/>
          <w:sz w:val="24"/>
          <w:szCs w:val="24"/>
        </w:rPr>
        <w:t xml:space="preserve">- Αναγνωστοπούλου και </w:t>
      </w:r>
      <w:proofErr w:type="spellStart"/>
      <w:r w:rsidR="004C518C">
        <w:rPr>
          <w:rFonts w:ascii="Times New Roman" w:eastAsia="Times New Roman" w:hAnsi="Times New Roman" w:cs="Times New Roman"/>
          <w:sz w:val="24"/>
          <w:szCs w:val="24"/>
        </w:rPr>
        <w:t>Σουρτζή</w:t>
      </w:r>
      <w:proofErr w:type="spellEnd"/>
      <w:r w:rsidR="00500303">
        <w:rPr>
          <w:rFonts w:ascii="Times New Roman" w:eastAsia="Times New Roman" w:hAnsi="Times New Roman" w:cs="Times New Roman"/>
          <w:sz w:val="24"/>
          <w:szCs w:val="24"/>
        </w:rPr>
        <w:t>,</w:t>
      </w:r>
      <w:r w:rsidRPr="006D15F4">
        <w:rPr>
          <w:rFonts w:ascii="Times New Roman" w:eastAsia="Times New Roman" w:hAnsi="Times New Roman" w:cs="Times New Roman"/>
          <w:sz w:val="24"/>
          <w:szCs w:val="24"/>
        </w:rPr>
        <w:t xml:space="preserve"> 2012</w:t>
      </w:r>
      <w:r w:rsidR="00500303">
        <w:rPr>
          <w:rFonts w:ascii="Times New Roman" w:eastAsia="Times New Roman" w:hAnsi="Times New Roman" w:cs="Times New Roman"/>
          <w:sz w:val="24"/>
          <w:szCs w:val="24"/>
        </w:rPr>
        <w:t>)</w:t>
      </w:r>
      <w:r w:rsidR="005F7238">
        <w:rPr>
          <w:rFonts w:ascii="Times New Roman" w:eastAsia="Times New Roman" w:hAnsi="Times New Roman" w:cs="Times New Roman"/>
          <w:sz w:val="24"/>
          <w:szCs w:val="24"/>
        </w:rPr>
        <w:t xml:space="preserve"> </w:t>
      </w:r>
    </w:p>
    <w:p w:rsidR="002442D2" w:rsidRDefault="00FF6448" w:rsidP="00CF6AA3">
      <w:pPr>
        <w:spacing w:after="0" w:line="360" w:lineRule="auto"/>
        <w:ind w:right="-198" w:firstLine="1077"/>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 Οι φυσικοί παράγοντες κινίνου αφορούν τον θόρυβο, τον φωτισμό, την θερμοκρασία, τον αερισμό στον χώρο εργασίας καθώς και την ακτινοβολία. Αναλυτικά η οριακή τιμή έκθεσης στον θόρυβο είναι τα 8οdb. Αντίστοιχα ο τεχνικός φωτισμός πρέπει να έχει χαρακτηριστικά τετραπλάσια του φυσικού ενώ η ιδανική θερμοκρασία για σωματική εργασία είναι 20-22</w:t>
      </w:r>
      <w:r w:rsidRPr="006D15F4">
        <w:rPr>
          <w:rFonts w:ascii="Times New Roman" w:eastAsia="Times New Roman" w:hAnsi="Times New Roman" w:cs="Times New Roman"/>
          <w:sz w:val="24"/>
          <w:szCs w:val="24"/>
          <w:vertAlign w:val="superscript"/>
        </w:rPr>
        <w:t>ο</w:t>
      </w:r>
      <w:r w:rsidR="00E40ADD">
        <w:rPr>
          <w:rFonts w:ascii="Times New Roman" w:eastAsia="Times New Roman" w:hAnsi="Times New Roman" w:cs="Times New Roman"/>
          <w:sz w:val="24"/>
          <w:szCs w:val="24"/>
        </w:rPr>
        <w:t>C. (</w:t>
      </w:r>
      <w:proofErr w:type="spellStart"/>
      <w:r w:rsidR="00E40ADD">
        <w:rPr>
          <w:rFonts w:ascii="Times New Roman" w:eastAsia="Times New Roman" w:hAnsi="Times New Roman" w:cs="Times New Roman"/>
          <w:sz w:val="24"/>
          <w:szCs w:val="24"/>
        </w:rPr>
        <w:t>Βελονάκης</w:t>
      </w:r>
      <w:proofErr w:type="spellEnd"/>
      <w:r w:rsidR="00E40ADD">
        <w:rPr>
          <w:rFonts w:ascii="Times New Roman" w:eastAsia="Times New Roman" w:hAnsi="Times New Roman" w:cs="Times New Roman"/>
          <w:sz w:val="24"/>
          <w:szCs w:val="24"/>
        </w:rPr>
        <w:t xml:space="preserve"> και </w:t>
      </w:r>
      <w:proofErr w:type="spellStart"/>
      <w:r w:rsidR="00E40ADD">
        <w:rPr>
          <w:rFonts w:ascii="Times New Roman" w:eastAsia="Times New Roman" w:hAnsi="Times New Roman" w:cs="Times New Roman"/>
          <w:sz w:val="24"/>
          <w:szCs w:val="24"/>
        </w:rPr>
        <w:t>Σουρτζή</w:t>
      </w:r>
      <w:proofErr w:type="spellEnd"/>
      <w:r w:rsidRPr="006D15F4">
        <w:rPr>
          <w:rFonts w:ascii="Times New Roman" w:eastAsia="Times New Roman" w:hAnsi="Times New Roman" w:cs="Times New Roman"/>
          <w:sz w:val="24"/>
          <w:szCs w:val="24"/>
        </w:rPr>
        <w:t xml:space="preserve"> 2009)</w:t>
      </w:r>
    </w:p>
    <w:p w:rsidR="002442D2" w:rsidRDefault="00FF6448" w:rsidP="00CF6AA3">
      <w:pPr>
        <w:spacing w:after="0" w:line="360" w:lineRule="auto"/>
        <w:ind w:right="-19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Στην ελληνική βιβλιογραφία δεν έχουν μελετηθεί εκτενώς οι κίνδυνοι που απορρέουν από τους φυσικούς παράγοντες (</w:t>
      </w:r>
      <w:r w:rsidR="005F7238">
        <w:rPr>
          <w:rFonts w:ascii="Times New Roman" w:eastAsia="Times New Roman" w:hAnsi="Times New Roman" w:cs="Times New Roman"/>
          <w:sz w:val="24"/>
          <w:szCs w:val="24"/>
        </w:rPr>
        <w:t>Τζιαφέρη Σ. 2006</w:t>
      </w:r>
      <w:r w:rsidRPr="006D15F4">
        <w:rPr>
          <w:rFonts w:ascii="Times New Roman" w:eastAsia="Times New Roman" w:hAnsi="Times New Roman" w:cs="Times New Roman"/>
          <w:sz w:val="24"/>
          <w:szCs w:val="24"/>
        </w:rPr>
        <w:t>). Ωστόσο, μία έρευνα που διεξήχθη σε δύο  νοσοκομεία, το ένα στον νομό της Αττικής και το άλλο στο νομό της Θεσσαλονίκης  μετρήθηκαν ο θόρυβος και παράμετροι μικροκλίματος και διαπιστώθηκε ότι απαιτείται έλεγχος και λήψη διορθωτικών μέτρων. Το κυριότερο συμπέρασμα που προκύπτει από τη συγκεκριμένη έρευνα είναι ότι υπάρχει ανάγκη για περαιτέρω διερεύνηση των θεμάτων που αφορούν την υγιεινή και ασφάλεια στα νοσοκομεία, την ουσιαστική εφαρμογή της ισχύουσας ελληνικής νομοθεσίας και την εκτενέστερη μελέτη εκτίμησης επικινδυνότητας από φυσικούς παράγοντες κινδύνου.(Τζιαφέρη, 2006)</w:t>
      </w:r>
    </w:p>
    <w:p w:rsidR="002442D2" w:rsidRDefault="00FF6448" w:rsidP="00CF6AA3">
      <w:pPr>
        <w:spacing w:after="0" w:line="360" w:lineRule="auto"/>
        <w:ind w:right="-198" w:firstLine="1077"/>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Στην διεθνή βιβλιογραφία υπάρχουν αρκετές μελέτες που αφορούν </w:t>
      </w:r>
      <w:r w:rsidR="005F7238">
        <w:rPr>
          <w:rFonts w:ascii="Times New Roman" w:eastAsia="Times New Roman" w:hAnsi="Times New Roman" w:cs="Times New Roman"/>
          <w:sz w:val="24"/>
          <w:szCs w:val="24"/>
        </w:rPr>
        <w:t>σ</w:t>
      </w:r>
      <w:r w:rsidRPr="006D15F4">
        <w:rPr>
          <w:rFonts w:ascii="Times New Roman" w:eastAsia="Times New Roman" w:hAnsi="Times New Roman" w:cs="Times New Roman"/>
          <w:sz w:val="24"/>
          <w:szCs w:val="24"/>
        </w:rPr>
        <w:t>τους φυσικούς παράγοντες κινδύνου. Σε μία περιγραφική μελέτη που έγινε σ</w:t>
      </w:r>
      <w:r w:rsidR="005F7238">
        <w:rPr>
          <w:rFonts w:ascii="Times New Roman" w:eastAsia="Times New Roman" w:hAnsi="Times New Roman" w:cs="Times New Roman"/>
          <w:sz w:val="24"/>
          <w:szCs w:val="24"/>
        </w:rPr>
        <w:t>ε</w:t>
      </w:r>
      <w:r w:rsidRPr="006D15F4">
        <w:rPr>
          <w:rFonts w:ascii="Times New Roman" w:eastAsia="Times New Roman" w:hAnsi="Times New Roman" w:cs="Times New Roman"/>
          <w:sz w:val="24"/>
          <w:szCs w:val="24"/>
        </w:rPr>
        <w:t xml:space="preserve"> </w:t>
      </w:r>
      <w:r w:rsidR="005F7238">
        <w:rPr>
          <w:rFonts w:ascii="Times New Roman" w:eastAsia="Times New Roman" w:hAnsi="Times New Roman" w:cs="Times New Roman"/>
          <w:sz w:val="24"/>
          <w:szCs w:val="24"/>
        </w:rPr>
        <w:t>γ</w:t>
      </w:r>
      <w:r w:rsidRPr="006D15F4">
        <w:rPr>
          <w:rFonts w:ascii="Times New Roman" w:eastAsia="Times New Roman" w:hAnsi="Times New Roman" w:cs="Times New Roman"/>
          <w:sz w:val="24"/>
          <w:szCs w:val="24"/>
        </w:rPr>
        <w:t xml:space="preserve">ενικό </w:t>
      </w:r>
      <w:r w:rsidR="005F7238">
        <w:rPr>
          <w:rFonts w:ascii="Times New Roman" w:eastAsia="Times New Roman" w:hAnsi="Times New Roman" w:cs="Times New Roman"/>
          <w:sz w:val="24"/>
          <w:szCs w:val="24"/>
        </w:rPr>
        <w:t>ν</w:t>
      </w:r>
      <w:r w:rsidRPr="006D15F4">
        <w:rPr>
          <w:rFonts w:ascii="Times New Roman" w:eastAsia="Times New Roman" w:hAnsi="Times New Roman" w:cs="Times New Roman"/>
          <w:sz w:val="24"/>
          <w:szCs w:val="24"/>
        </w:rPr>
        <w:t xml:space="preserve">οσοκομείο, στη βορειοδυτική περιοχή της πολιτείας του </w:t>
      </w:r>
      <w:proofErr w:type="spellStart"/>
      <w:r w:rsidRPr="006D15F4">
        <w:rPr>
          <w:rFonts w:ascii="Times New Roman" w:eastAsia="Times New Roman" w:hAnsi="Times New Roman" w:cs="Times New Roman"/>
          <w:sz w:val="24"/>
          <w:szCs w:val="24"/>
        </w:rPr>
        <w:t>Rio</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Grande</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do</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Sul</w:t>
      </w:r>
      <w:proofErr w:type="spellEnd"/>
      <w:r w:rsidRPr="006D15F4">
        <w:rPr>
          <w:rFonts w:ascii="Times New Roman" w:eastAsia="Times New Roman" w:hAnsi="Times New Roman" w:cs="Times New Roman"/>
          <w:sz w:val="24"/>
          <w:szCs w:val="24"/>
        </w:rPr>
        <w:t>, το πρώτο εξάμηνο του 2011 και οι εργαζόμενοι κλήθηκαν να παρατηρούσουν τους φυσικούς και χημικούς παράγοντες διαπιστώθηκε η έλλειψη γνώσεων των νοσηλευτών. Έτσι λοιπόν είναι αναγκαία η συνεχιζόμενη ενημέρωση και κατάρτιση των επαγγελματιών υγείας σχετικά με τους φυσικούς επαγγελματικούς κινδύνους (</w:t>
      </w:r>
      <w:hyperlink r:id="rId18">
        <w:r w:rsidRPr="00E40ADD">
          <w:rPr>
            <w:rFonts w:ascii="Times New Roman" w:eastAsia="Times New Roman" w:hAnsi="Times New Roman" w:cs="Times New Roman"/>
            <w:color w:val="0000FF"/>
            <w:sz w:val="24"/>
            <w:szCs w:val="24"/>
            <w:u w:val="single"/>
          </w:rPr>
          <w:t>Sulzbacher</w:t>
        </w:r>
        <w:r w:rsidRPr="00E40ADD">
          <w:rPr>
            <w:rFonts w:ascii="Times New Roman" w:eastAsia="Times New Roman" w:hAnsi="Times New Roman" w:cs="Times New Roman"/>
            <w:vanish/>
            <w:color w:val="0000FF"/>
            <w:sz w:val="24"/>
            <w:szCs w:val="24"/>
            <w:u w:val="single"/>
          </w:rPr>
          <w:t>HYPERLINK "http://www.ncbi.nlm.nih.gov/pubmed/?term=Sulzbacher%20E%5BAuthor%5D&amp;cauthor=true&amp;cauthor_uid=23681375"</w:t>
        </w:r>
        <w:r w:rsidRPr="00E40ADD">
          <w:rPr>
            <w:rFonts w:ascii="Times New Roman" w:eastAsia="Times New Roman" w:hAnsi="Times New Roman" w:cs="Times New Roman"/>
            <w:color w:val="0000FF"/>
            <w:sz w:val="24"/>
            <w:szCs w:val="24"/>
            <w:u w:val="single"/>
          </w:rPr>
          <w:t xml:space="preserve"> </w:t>
        </w:r>
        <w:r w:rsidRPr="00E40ADD">
          <w:rPr>
            <w:rFonts w:ascii="Times New Roman" w:eastAsia="Times New Roman" w:hAnsi="Times New Roman" w:cs="Times New Roman"/>
            <w:vanish/>
            <w:color w:val="0000FF"/>
            <w:sz w:val="24"/>
            <w:szCs w:val="24"/>
            <w:u w:val="single"/>
          </w:rPr>
          <w:t>HYPERLINK "http://www.ncbi.nlm.nih.gov/pubmed/?term=Sulzbacher%20E%5BAuthor%5D&amp;cauthor=true&amp;cauthor_uid=23681375"</w:t>
        </w:r>
        <w:r w:rsidRPr="00E40ADD">
          <w:rPr>
            <w:rFonts w:ascii="Times New Roman" w:eastAsia="Times New Roman" w:hAnsi="Times New Roman" w:cs="Times New Roman"/>
            <w:color w:val="0000FF"/>
            <w:sz w:val="24"/>
            <w:szCs w:val="24"/>
            <w:u w:val="single"/>
          </w:rPr>
          <w:t>E</w:t>
        </w:r>
      </w:hyperlink>
      <w:r w:rsidR="00E40ADD">
        <w:rPr>
          <w:rFonts w:ascii="Times New Roman" w:hAnsi="Times New Roman" w:cs="Times New Roman"/>
          <w:sz w:val="24"/>
          <w:szCs w:val="24"/>
        </w:rPr>
        <w:t>,</w:t>
      </w:r>
      <w:r w:rsidR="00E40ADD" w:rsidRPr="00E40ADD">
        <w:rPr>
          <w:rFonts w:ascii="Times New Roman" w:hAnsi="Times New Roman" w:cs="Times New Roman"/>
          <w:sz w:val="24"/>
          <w:szCs w:val="24"/>
        </w:rPr>
        <w:t xml:space="preserve"> </w:t>
      </w:r>
      <w:proofErr w:type="spellStart"/>
      <w:r w:rsidR="00E40ADD" w:rsidRPr="00E40ADD">
        <w:rPr>
          <w:rFonts w:ascii="Times New Roman" w:hAnsi="Times New Roman" w:cs="Times New Roman"/>
          <w:sz w:val="24"/>
          <w:szCs w:val="24"/>
        </w:rPr>
        <w:t>Fontana</w:t>
      </w:r>
      <w:proofErr w:type="spellEnd"/>
      <w:r w:rsidRPr="006D15F4">
        <w:rPr>
          <w:rFonts w:ascii="Times New Roman" w:eastAsia="Times New Roman" w:hAnsi="Times New Roman" w:cs="Times New Roman"/>
          <w:sz w:val="24"/>
          <w:szCs w:val="24"/>
        </w:rPr>
        <w:t xml:space="preserve"> 2013). Κοινό στοιχείο της ελληνικής και διεθνής έρευνας είναι η ανάγκη για συνεχιζόμενη εκπαίδευση του προσωπικού σε θέματα επαγγελματικής υγείας.</w:t>
      </w:r>
    </w:p>
    <w:p w:rsidR="002442D2" w:rsidRDefault="00FF6448" w:rsidP="00CF6AA3">
      <w:pPr>
        <w:spacing w:after="0" w:line="360" w:lineRule="auto"/>
        <w:ind w:right="-198" w:firstLine="1077"/>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Το πώς επηρεάζει ο θόρυβος την εργασία των νοσηλευτών το αποδεικνύει μία έρευνα στο τμήμα επειγόντων περιστατικών. Το  επίπεδο θορύβου είναι υπεύθυνο στην σωστή αμφίδρομη επικοινωνία μεταξύ νοσηλευτών και την διατάραξη της διαδικασίας κατά τη λήψη αποφάσεων. Ο στόχος της μελέτης αυτής είναι να προσδιοριστεί ποσοτικά το επίπεδο του θορύβου. Η έρευνα αυτή έδειξε ότι οι νοσηλεύτριες που δούλευαν περισσότερα   χρόνια στα επείγοντα περιστατικά αντιλαμβάνονταν τον θόρυβο ως πιο δυνατό σε σχέση με νοσηλεύτριες με λιγότερα χρόνια εμπειρίας</w:t>
      </w:r>
      <w:r w:rsidR="005F7238">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sz w:val="24"/>
          <w:szCs w:val="24"/>
        </w:rPr>
        <w:t>Graneto</w:t>
      </w:r>
      <w:proofErr w:type="spellEnd"/>
      <w:r w:rsidRPr="006D15F4">
        <w:rPr>
          <w:rFonts w:ascii="Times New Roman" w:eastAsia="Times New Roman" w:hAnsi="Times New Roman" w:cs="Times New Roman"/>
          <w:sz w:val="24"/>
          <w:szCs w:val="24"/>
        </w:rPr>
        <w:t xml:space="preserve"> J,</w:t>
      </w:r>
      <w:r w:rsidR="00E40ADD" w:rsidRPr="00E40ADD">
        <w:rPr>
          <w:rFonts w:ascii="Times New Roman" w:eastAsia="Times New Roman" w:hAnsi="Times New Roman" w:cs="Times New Roman"/>
          <w:sz w:val="24"/>
          <w:szCs w:val="24"/>
        </w:rPr>
        <w:t xml:space="preserve"> </w:t>
      </w:r>
      <w:proofErr w:type="spellStart"/>
      <w:r w:rsidR="00E40ADD">
        <w:rPr>
          <w:rFonts w:ascii="Times New Roman" w:eastAsia="Times New Roman" w:hAnsi="Times New Roman" w:cs="Times New Roman"/>
          <w:sz w:val="24"/>
          <w:szCs w:val="24"/>
          <w:lang w:val="en-US"/>
        </w:rPr>
        <w:t>Damm</w:t>
      </w:r>
      <w:proofErr w:type="spellEnd"/>
      <w:r w:rsidRPr="006D15F4">
        <w:rPr>
          <w:rFonts w:ascii="Times New Roman" w:eastAsia="Times New Roman" w:hAnsi="Times New Roman" w:cs="Times New Roman"/>
          <w:sz w:val="24"/>
          <w:szCs w:val="24"/>
        </w:rPr>
        <w:t xml:space="preserve"> 2013)</w:t>
      </w:r>
      <w:r w:rsidR="005F7238">
        <w:rPr>
          <w:rFonts w:ascii="Times New Roman" w:eastAsia="Times New Roman" w:hAnsi="Times New Roman" w:cs="Times New Roman"/>
          <w:sz w:val="24"/>
          <w:szCs w:val="24"/>
        </w:rPr>
        <w:t>.</w:t>
      </w:r>
    </w:p>
    <w:p w:rsidR="001D0AB4" w:rsidRPr="006D15F4" w:rsidRDefault="00FF6448" w:rsidP="00CF6AA3">
      <w:pPr>
        <w:spacing w:after="0" w:line="360" w:lineRule="auto"/>
        <w:ind w:right="-198" w:firstLine="1077"/>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Έτσι λοιπόν τα νοσοκομεία με καλύτερη υποδομή, με σωστό περιβάλλον εργασίας έχουν καλύτερα αποτελέσματα και λιγότερο επαγγελματική εξουθένωση και</w:t>
      </w:r>
      <w:r w:rsidR="005D12B1">
        <w:rPr>
          <w:rFonts w:ascii="Times New Roman" w:eastAsia="Times New Roman" w:hAnsi="Times New Roman" w:cs="Times New Roman"/>
          <w:sz w:val="24"/>
          <w:szCs w:val="24"/>
        </w:rPr>
        <w:t xml:space="preserve"> δυσαρέσκεια εργασίας (</w:t>
      </w:r>
      <w:proofErr w:type="spellStart"/>
      <w:r w:rsidR="005D12B1">
        <w:rPr>
          <w:rFonts w:ascii="Times New Roman" w:eastAsia="Times New Roman" w:hAnsi="Times New Roman" w:cs="Times New Roman"/>
          <w:sz w:val="24"/>
          <w:szCs w:val="24"/>
        </w:rPr>
        <w:t>McHugh</w:t>
      </w:r>
      <w:proofErr w:type="spellEnd"/>
      <w:r w:rsidR="005D12B1" w:rsidRPr="005D12B1">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 xml:space="preserve"> M</w:t>
      </w:r>
      <w:r w:rsidR="005D12B1">
        <w:rPr>
          <w:rFonts w:ascii="Times New Roman" w:eastAsia="Times New Roman" w:hAnsi="Times New Roman" w:cs="Times New Roman"/>
          <w:sz w:val="24"/>
          <w:szCs w:val="24"/>
          <w:lang w:val="en-US"/>
        </w:rPr>
        <w:t>a</w:t>
      </w:r>
      <w:r w:rsidRPr="006D15F4">
        <w:rPr>
          <w:rFonts w:ascii="Times New Roman" w:eastAsia="Times New Roman" w:hAnsi="Times New Roman" w:cs="Times New Roman"/>
          <w:sz w:val="24"/>
          <w:szCs w:val="24"/>
        </w:rPr>
        <w:t xml:space="preserve"> 2014)</w:t>
      </w:r>
      <w:r w:rsidR="005F7238">
        <w:rPr>
          <w:rFonts w:ascii="Times New Roman" w:eastAsia="Times New Roman" w:hAnsi="Times New Roman" w:cs="Times New Roman"/>
          <w:sz w:val="24"/>
          <w:szCs w:val="24"/>
        </w:rPr>
        <w:t>.</w:t>
      </w:r>
    </w:p>
    <w:p w:rsidR="001D0AB4" w:rsidRPr="006D15F4" w:rsidRDefault="001D0AB4" w:rsidP="00CF6AA3">
      <w:pPr>
        <w:spacing w:after="0" w:line="360" w:lineRule="auto"/>
        <w:ind w:right="-198"/>
        <w:jc w:val="both"/>
        <w:rPr>
          <w:rFonts w:ascii="Times New Roman" w:eastAsia="Times New Roman" w:hAnsi="Times New Roman" w:cs="Times New Roman"/>
          <w:b/>
          <w:sz w:val="24"/>
          <w:szCs w:val="24"/>
        </w:rPr>
      </w:pPr>
    </w:p>
    <w:p w:rsidR="001D0AB4" w:rsidRPr="006D15F4" w:rsidRDefault="00FF6448" w:rsidP="00CF6AA3">
      <w:pPr>
        <w:spacing w:after="0" w:line="360" w:lineRule="auto"/>
        <w:ind w:right="-198" w:hanging="69"/>
        <w:jc w:val="both"/>
        <w:rPr>
          <w:rFonts w:ascii="Times New Roman" w:eastAsia="Times New Roman" w:hAnsi="Times New Roman" w:cs="Times New Roman"/>
          <w:b/>
          <w:color w:val="000000"/>
          <w:sz w:val="24"/>
          <w:szCs w:val="24"/>
          <w:shd w:val="clear" w:color="auto" w:fill="FFFFFF"/>
        </w:rPr>
      </w:pPr>
      <w:r w:rsidRPr="006D15F4">
        <w:rPr>
          <w:rFonts w:ascii="Times New Roman" w:eastAsia="Times New Roman" w:hAnsi="Times New Roman" w:cs="Times New Roman"/>
          <w:b/>
          <w:sz w:val="24"/>
          <w:szCs w:val="24"/>
        </w:rPr>
        <w:t>1.4.5.</w:t>
      </w:r>
      <w:r w:rsidRPr="006D15F4">
        <w:rPr>
          <w:rFonts w:ascii="Times New Roman" w:eastAsia="Times New Roman" w:hAnsi="Times New Roman" w:cs="Times New Roman"/>
          <w:color w:val="000000"/>
          <w:sz w:val="24"/>
          <w:szCs w:val="24"/>
          <w:shd w:val="clear" w:color="auto" w:fill="FFFFFF"/>
        </w:rPr>
        <w:t xml:space="preserve">  </w:t>
      </w:r>
      <w:r w:rsidRPr="006D15F4">
        <w:rPr>
          <w:rFonts w:ascii="Times New Roman" w:eastAsia="Times New Roman" w:hAnsi="Times New Roman" w:cs="Times New Roman"/>
          <w:b/>
          <w:color w:val="000000"/>
          <w:sz w:val="24"/>
          <w:szCs w:val="24"/>
          <w:shd w:val="clear" w:color="auto" w:fill="FFFFFF"/>
        </w:rPr>
        <w:t xml:space="preserve">Εργονομικοί παράγοντες </w:t>
      </w:r>
    </w:p>
    <w:p w:rsidR="001D0AB4" w:rsidRPr="00500303" w:rsidRDefault="00FF6448" w:rsidP="00CF6AA3">
      <w:pPr>
        <w:spacing w:after="0" w:line="360" w:lineRule="auto"/>
        <w:ind w:right="-198" w:hanging="69"/>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ab/>
      </w:r>
      <w:r w:rsidRPr="006D15F4">
        <w:rPr>
          <w:rFonts w:ascii="Times New Roman" w:eastAsia="Times New Roman" w:hAnsi="Times New Roman" w:cs="Times New Roman"/>
          <w:b/>
          <w:sz w:val="24"/>
          <w:szCs w:val="24"/>
        </w:rPr>
        <w:tab/>
      </w:r>
      <w:r w:rsidRPr="006D15F4">
        <w:rPr>
          <w:rFonts w:ascii="Times New Roman" w:eastAsia="Times New Roman" w:hAnsi="Times New Roman" w:cs="Times New Roman"/>
          <w:sz w:val="24"/>
          <w:szCs w:val="24"/>
        </w:rPr>
        <w:t xml:space="preserve">Οι εργονομικοί παράγοντες κινδύνου αφορούν κυρίως τα </w:t>
      </w:r>
      <w:proofErr w:type="spellStart"/>
      <w:r w:rsidR="008E57EA">
        <w:rPr>
          <w:rFonts w:ascii="Times New Roman" w:eastAsia="Times New Roman" w:hAnsi="Times New Roman" w:cs="Times New Roman"/>
          <w:sz w:val="24"/>
          <w:szCs w:val="24"/>
        </w:rPr>
        <w:t>μ</w:t>
      </w:r>
      <w:r w:rsidRPr="006D15F4">
        <w:rPr>
          <w:rFonts w:ascii="Times New Roman" w:eastAsia="Times New Roman" w:hAnsi="Times New Roman" w:cs="Times New Roman"/>
          <w:sz w:val="24"/>
          <w:szCs w:val="24"/>
        </w:rPr>
        <w:t>υοσκελετικά</w:t>
      </w:r>
      <w:proofErr w:type="spellEnd"/>
      <w:r w:rsidRPr="006D15F4">
        <w:rPr>
          <w:rFonts w:ascii="Times New Roman" w:eastAsia="Times New Roman" w:hAnsi="Times New Roman" w:cs="Times New Roman"/>
          <w:sz w:val="24"/>
          <w:szCs w:val="24"/>
        </w:rPr>
        <w:t xml:space="preserve"> προβλήματα και τα ατυχήματα που απορρέουν από την εργασία. Οι εργονομικοί παράγοντες αφορούν </w:t>
      </w:r>
      <w:r w:rsidR="008E57EA">
        <w:rPr>
          <w:rFonts w:ascii="Times New Roman" w:eastAsia="Times New Roman" w:hAnsi="Times New Roman" w:cs="Times New Roman"/>
          <w:sz w:val="24"/>
          <w:szCs w:val="24"/>
        </w:rPr>
        <w:t xml:space="preserve">σε </w:t>
      </w:r>
      <w:r w:rsidRPr="006D15F4">
        <w:rPr>
          <w:rFonts w:ascii="Times New Roman" w:eastAsia="Times New Roman" w:hAnsi="Times New Roman" w:cs="Times New Roman"/>
          <w:sz w:val="24"/>
          <w:szCs w:val="24"/>
        </w:rPr>
        <w:t>ένα μεγάλο</w:t>
      </w:r>
      <w:r w:rsidRPr="006D15F4">
        <w:rPr>
          <w:rFonts w:ascii="Times New Roman" w:eastAsia="Times New Roman" w:hAnsi="Times New Roman" w:cs="Times New Roman"/>
          <w:b/>
          <w:sz w:val="24"/>
          <w:szCs w:val="24"/>
        </w:rPr>
        <w:t xml:space="preserve"> </w:t>
      </w:r>
      <w:r w:rsidRPr="006D15F4">
        <w:rPr>
          <w:rFonts w:ascii="Times New Roman" w:eastAsia="Times New Roman" w:hAnsi="Times New Roman" w:cs="Times New Roman"/>
          <w:sz w:val="24"/>
          <w:szCs w:val="24"/>
        </w:rPr>
        <w:t>πλήθος εργαζομένων. Υπάρχει εκτενέστατη αναφορά ερευνών όσον αφορά αυτά τα προβλήματα και στην ελληνική και την διεθνή βιβλιογραφία. Στην Ευρώπη είναι το συνηθέστερο πρόβλημα που απορρέει από την εργασία και αφορά πλήθος εργαζομένω</w:t>
      </w:r>
      <w:r w:rsidR="008E57EA">
        <w:rPr>
          <w:rFonts w:ascii="Times New Roman" w:eastAsia="Times New Roman" w:hAnsi="Times New Roman" w:cs="Times New Roman"/>
          <w:sz w:val="24"/>
          <w:szCs w:val="24"/>
        </w:rPr>
        <w:t>ν (</w:t>
      </w:r>
      <w:proofErr w:type="spellStart"/>
      <w:r w:rsidRPr="006D15F4">
        <w:rPr>
          <w:rFonts w:ascii="Times New Roman" w:eastAsia="Times New Roman" w:hAnsi="Times New Roman" w:cs="Times New Roman"/>
          <w:color w:val="0000FF"/>
          <w:sz w:val="24"/>
          <w:szCs w:val="24"/>
          <w:u w:val="single"/>
        </w:rPr>
        <w:t>Τσαμκόσογλου</w:t>
      </w:r>
      <w:proofErr w:type="spellEnd"/>
      <w:r w:rsidRPr="006D15F4">
        <w:rPr>
          <w:rFonts w:ascii="Times New Roman" w:eastAsia="Times New Roman" w:hAnsi="Times New Roman" w:cs="Times New Roman"/>
          <w:vanish/>
          <w:color w:val="0000FF"/>
          <w:sz w:val="24"/>
          <w:szCs w:val="24"/>
          <w:u w:val="single"/>
        </w:rPr>
        <w:t xml:space="preserve">HYPERLINK </w:t>
      </w:r>
      <w:hyperlink w:history="1">
        <w:r w:rsidR="005D12B1" w:rsidRPr="0067573F">
          <w:rPr>
            <w:rStyle w:val="-"/>
            <w:rFonts w:ascii="Times New Roman" w:eastAsia="Times New Roman" w:hAnsi="Times New Roman" w:cs="Times New Roman"/>
            <w:vanish/>
            <w:sz w:val="24"/>
            <w:szCs w:val="24"/>
          </w:rPr>
          <w:t>http://artemis-new.cslab.ece.ntua.gr:8080/jspui/browse?type=author&amp;value=%CE%A4%CF%83%CE%B1%CE%BC%CE%BA%CF%8C%CF%83%CE%BF%CE%B3%CE%BB%CE%BF%CF%85+%CE%92%CE%B1%CF%83%CE%AF%CE%BB%CE%B5%CE%B9%CE%BF%CF%82</w:t>
        </w:r>
      </w:hyperlink>
      <w:r w:rsidR="005D12B1" w:rsidRPr="005D12B1">
        <w:rPr>
          <w:rFonts w:ascii="Times New Roman" w:eastAsia="Times New Roman" w:hAnsi="Times New Roman" w:cs="Times New Roman"/>
          <w:color w:val="0000FF"/>
          <w:sz w:val="24"/>
          <w:szCs w:val="24"/>
          <w:u w:val="single"/>
        </w:rPr>
        <w:t>,</w:t>
      </w:r>
      <w:r w:rsidRPr="006D15F4">
        <w:rPr>
          <w:rFonts w:ascii="Times New Roman" w:eastAsia="Times New Roman" w:hAnsi="Times New Roman" w:cs="Times New Roman"/>
          <w:sz w:val="24"/>
          <w:szCs w:val="24"/>
        </w:rPr>
        <w:t xml:space="preserve"> 2016)</w:t>
      </w:r>
      <w:r w:rsidR="008E57EA">
        <w:rPr>
          <w:rFonts w:ascii="Times New Roman" w:eastAsia="Times New Roman" w:hAnsi="Times New Roman" w:cs="Times New Roman"/>
          <w:sz w:val="24"/>
          <w:szCs w:val="24"/>
        </w:rPr>
        <w:t>.</w:t>
      </w:r>
    </w:p>
    <w:p w:rsidR="002442D2" w:rsidRDefault="00FF6448" w:rsidP="00CF6AA3">
      <w:pPr>
        <w:spacing w:after="0" w:line="360" w:lineRule="auto"/>
        <w:ind w:right="-19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Όσον αφορά στο νοσηλευτικό προσωπικό, τα </w:t>
      </w:r>
      <w:proofErr w:type="spellStart"/>
      <w:r w:rsidRPr="006D15F4">
        <w:rPr>
          <w:rFonts w:ascii="Times New Roman" w:eastAsia="Times New Roman" w:hAnsi="Times New Roman" w:cs="Times New Roman"/>
          <w:sz w:val="24"/>
          <w:szCs w:val="24"/>
        </w:rPr>
        <w:t>μυοσκελετικά</w:t>
      </w:r>
      <w:proofErr w:type="spellEnd"/>
      <w:r w:rsidRPr="006D15F4">
        <w:rPr>
          <w:rFonts w:ascii="Times New Roman" w:eastAsia="Times New Roman" w:hAnsi="Times New Roman" w:cs="Times New Roman"/>
          <w:sz w:val="24"/>
          <w:szCs w:val="24"/>
        </w:rPr>
        <w:t xml:space="preserve"> προβλήματα κατέχουν κύριο ρόλο λόγω του χειρισμού των ασθενών στον χώρο του νοσοκομείου. Αυτό γίνεται εύκολα κατανοητό από το γεγονός πως η συχνότητα των νοσημάτων αυτών είναι υψηλή στο νοσηλευτικό προσωπικό, λόγω συχνών απουσιών από την εργασία που σχετίζονται με </w:t>
      </w:r>
      <w:proofErr w:type="spellStart"/>
      <w:r w:rsidRPr="006D15F4">
        <w:rPr>
          <w:rFonts w:ascii="Times New Roman" w:eastAsia="Times New Roman" w:hAnsi="Times New Roman" w:cs="Times New Roman"/>
          <w:sz w:val="24"/>
          <w:szCs w:val="24"/>
        </w:rPr>
        <w:t>μυοσκελετικά</w:t>
      </w:r>
      <w:proofErr w:type="spellEnd"/>
      <w:r w:rsidRPr="006D15F4">
        <w:rPr>
          <w:rFonts w:ascii="Times New Roman" w:eastAsia="Times New Roman" w:hAnsi="Times New Roman" w:cs="Times New Roman"/>
          <w:sz w:val="24"/>
          <w:szCs w:val="24"/>
        </w:rPr>
        <w:t xml:space="preserve"> προβλήματα ενώ παράλληλα μειώνεται η παραγωγή. Επί του παρόντος πραγματοποιούνται μελέτες ως προς την εργονομία του χώρου εργασίας, την οργάνωση της εργασίας και την εκπαίδευση των νοσηλευτών. Σκοπός των ερευνών αυτών είναι η μείωση και η πρόληψη των </w:t>
      </w:r>
      <w:proofErr w:type="spellStart"/>
      <w:r w:rsidRPr="006D15F4">
        <w:rPr>
          <w:rFonts w:ascii="Times New Roman" w:eastAsia="Times New Roman" w:hAnsi="Times New Roman" w:cs="Times New Roman"/>
          <w:sz w:val="24"/>
          <w:szCs w:val="24"/>
        </w:rPr>
        <w:t>μυοσκελετικών</w:t>
      </w:r>
      <w:proofErr w:type="spellEnd"/>
      <w:r w:rsidRPr="006D15F4">
        <w:rPr>
          <w:rFonts w:ascii="Times New Roman" w:eastAsia="Times New Roman" w:hAnsi="Times New Roman" w:cs="Times New Roman"/>
          <w:sz w:val="24"/>
          <w:szCs w:val="24"/>
        </w:rPr>
        <w:t xml:space="preserve"> προβλημάτων (</w:t>
      </w:r>
      <w:hyperlink r:id="rId19" w:history="1">
        <w:r w:rsidR="005D12B1" w:rsidRPr="0067573F">
          <w:rPr>
            <w:rStyle w:val="-"/>
            <w:rFonts w:ascii="Times New Roman" w:eastAsia="Times New Roman" w:hAnsi="Times New Roman" w:cs="Times New Roman"/>
            <w:vanish/>
            <w:sz w:val="24"/>
            <w:szCs w:val="24"/>
          </w:rPr>
          <w:t>HYPERLINK "http://www.iatrotek.org/search02.asp?auID=40804"</w:t>
        </w:r>
        <w:r w:rsidR="005D12B1" w:rsidRPr="0067573F">
          <w:rPr>
            <w:rStyle w:val="-"/>
            <w:rFonts w:ascii="Times New Roman" w:eastAsia="Times New Roman" w:hAnsi="Times New Roman" w:cs="Times New Roman"/>
            <w:sz w:val="24"/>
            <w:szCs w:val="24"/>
          </w:rPr>
          <w:t>Μέλλου</w:t>
        </w:r>
      </w:hyperlink>
      <w:r w:rsidR="005D12B1" w:rsidRPr="005D12B1">
        <w:rPr>
          <w:rFonts w:ascii="Times New Roman" w:eastAsia="Times New Roman" w:hAnsi="Times New Roman" w:cs="Times New Roman"/>
          <w:color w:val="0000FF"/>
          <w:sz w:val="24"/>
          <w:szCs w:val="24"/>
          <w:u w:val="single"/>
        </w:rPr>
        <w:t xml:space="preserve"> </w:t>
      </w:r>
      <w:r w:rsidR="005D12B1">
        <w:rPr>
          <w:rFonts w:ascii="Times New Roman" w:eastAsia="Times New Roman" w:hAnsi="Times New Roman" w:cs="Times New Roman"/>
          <w:color w:val="0000FF"/>
          <w:sz w:val="24"/>
          <w:szCs w:val="24"/>
          <w:u w:val="single"/>
        </w:rPr>
        <w:t xml:space="preserve">και </w:t>
      </w:r>
      <w:proofErr w:type="spellStart"/>
      <w:r w:rsidR="005D12B1">
        <w:rPr>
          <w:rFonts w:ascii="Times New Roman" w:eastAsia="Times New Roman" w:hAnsi="Times New Roman" w:cs="Times New Roman"/>
          <w:color w:val="0000FF"/>
          <w:sz w:val="24"/>
          <w:szCs w:val="24"/>
          <w:u w:val="single"/>
        </w:rPr>
        <w:t>Σουρτζή</w:t>
      </w:r>
      <w:proofErr w:type="spellEnd"/>
      <w:r w:rsidRPr="006D15F4">
        <w:rPr>
          <w:rFonts w:ascii="Times New Roman" w:eastAsia="Times New Roman" w:hAnsi="Times New Roman" w:cs="Times New Roman"/>
          <w:sz w:val="24"/>
          <w:szCs w:val="24"/>
        </w:rPr>
        <w:t xml:space="preserve"> 2003)</w:t>
      </w:r>
      <w:r w:rsidR="008E57EA">
        <w:rPr>
          <w:rFonts w:ascii="Times New Roman" w:eastAsia="Times New Roman" w:hAnsi="Times New Roman" w:cs="Times New Roman"/>
          <w:sz w:val="24"/>
          <w:szCs w:val="24"/>
        </w:rPr>
        <w:t>.</w:t>
      </w:r>
    </w:p>
    <w:p w:rsidR="001D0AB4" w:rsidRPr="006D15F4" w:rsidRDefault="00FF6448" w:rsidP="00CF6AA3">
      <w:pPr>
        <w:spacing w:after="0" w:line="360" w:lineRule="auto"/>
        <w:ind w:right="-198" w:hanging="69"/>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Μία συγχρονική μελέτη ανάλυσε τα κύρια </w:t>
      </w:r>
      <w:proofErr w:type="spellStart"/>
      <w:r w:rsidRPr="006D15F4">
        <w:rPr>
          <w:rFonts w:ascii="Times New Roman" w:eastAsia="Times New Roman" w:hAnsi="Times New Roman" w:cs="Times New Roman"/>
          <w:sz w:val="24"/>
          <w:szCs w:val="24"/>
        </w:rPr>
        <w:t>μυοσκελετικά</w:t>
      </w:r>
      <w:proofErr w:type="spellEnd"/>
      <w:r w:rsidRPr="006D15F4">
        <w:rPr>
          <w:rFonts w:ascii="Times New Roman" w:eastAsia="Times New Roman" w:hAnsi="Times New Roman" w:cs="Times New Roman"/>
          <w:sz w:val="24"/>
          <w:szCs w:val="24"/>
        </w:rPr>
        <w:t xml:space="preserve"> συμπτώματα  που παρουσιάζονται στο νοσηλευτικό προσωπικό και απέδειξε πως ο κύριος όγκος των </w:t>
      </w:r>
      <w:proofErr w:type="spellStart"/>
      <w:r w:rsidRPr="006D15F4">
        <w:rPr>
          <w:rFonts w:ascii="Times New Roman" w:eastAsia="Times New Roman" w:hAnsi="Times New Roman" w:cs="Times New Roman"/>
          <w:sz w:val="24"/>
          <w:szCs w:val="24"/>
        </w:rPr>
        <w:t>μυοσκελετικών</w:t>
      </w:r>
      <w:proofErr w:type="spellEnd"/>
      <w:r w:rsidRPr="006D15F4">
        <w:rPr>
          <w:rFonts w:ascii="Times New Roman" w:eastAsia="Times New Roman" w:hAnsi="Times New Roman" w:cs="Times New Roman"/>
          <w:sz w:val="24"/>
          <w:szCs w:val="24"/>
        </w:rPr>
        <w:t xml:space="preserve"> προβλημάτων εμφανίζονται στην οσφυϊκή χώρα (57%), τον ώμο (52%), και το αυχένα (48%)  και </w:t>
      </w:r>
      <w:r w:rsidR="0071454B" w:rsidRPr="006D15F4">
        <w:rPr>
          <w:rFonts w:ascii="Times New Roman" w:eastAsia="Times New Roman" w:hAnsi="Times New Roman" w:cs="Times New Roman"/>
          <w:sz w:val="24"/>
          <w:szCs w:val="24"/>
        </w:rPr>
        <w:t>ταχτοποιήθηκαν</w:t>
      </w:r>
      <w:r w:rsidRPr="006D15F4">
        <w:rPr>
          <w:rFonts w:ascii="Times New Roman" w:eastAsia="Times New Roman" w:hAnsi="Times New Roman" w:cs="Times New Roman"/>
          <w:sz w:val="24"/>
          <w:szCs w:val="24"/>
        </w:rPr>
        <w:t xml:space="preserve"> ως οι πλέον πληγείσες περιοχές. Προηγούμενες αναρρωτικές άδεια σχετίζεται με τον πόνο στα γόνατα και στα άνω άκρα. (</w:t>
      </w:r>
      <w:proofErr w:type="spellStart"/>
      <w:r w:rsidRPr="006D15F4">
        <w:rPr>
          <w:rFonts w:ascii="Times New Roman" w:eastAsia="Times New Roman" w:hAnsi="Times New Roman" w:cs="Times New Roman"/>
          <w:sz w:val="24"/>
          <w:szCs w:val="24"/>
        </w:rPr>
        <w:t>Moreira</w:t>
      </w:r>
      <w:proofErr w:type="spellEnd"/>
      <w:r w:rsidR="005D12B1">
        <w:rPr>
          <w:rFonts w:ascii="Times New Roman" w:eastAsia="Times New Roman" w:hAnsi="Times New Roman" w:cs="Times New Roman"/>
          <w:sz w:val="24"/>
          <w:szCs w:val="24"/>
        </w:rPr>
        <w:t xml:space="preserve"> και συν</w:t>
      </w:r>
      <w:r w:rsidRPr="006D15F4">
        <w:rPr>
          <w:rFonts w:ascii="Times New Roman" w:eastAsia="Times New Roman" w:hAnsi="Times New Roman" w:cs="Times New Roman"/>
          <w:sz w:val="24"/>
          <w:szCs w:val="24"/>
        </w:rPr>
        <w:t xml:space="preserve"> 2013)  ενώ μια </w:t>
      </w:r>
      <w:r w:rsidR="0071454B" w:rsidRPr="006D15F4">
        <w:rPr>
          <w:rFonts w:ascii="Times New Roman" w:eastAsia="Times New Roman" w:hAnsi="Times New Roman" w:cs="Times New Roman"/>
          <w:sz w:val="24"/>
          <w:szCs w:val="24"/>
        </w:rPr>
        <w:t>πανεθνική</w:t>
      </w:r>
      <w:r w:rsidRPr="006D15F4">
        <w:rPr>
          <w:rFonts w:ascii="Times New Roman" w:eastAsia="Times New Roman" w:hAnsi="Times New Roman" w:cs="Times New Roman"/>
          <w:sz w:val="24"/>
          <w:szCs w:val="24"/>
        </w:rPr>
        <w:t xml:space="preserve"> έρευνα στην Ταιβάν από το 2003 - 2010 κάνει λόγο για τον αυξημένο κίνδυνο που έχουν οι νοσηλευτές σε σχέση με άλλα επαγγέλματα. Συνολικά 3.914 νοσηλευτές έλαβαν μέρος  μαζί με 11.744 μη νοσηλευτές ως ομάδα σύγκρισης. Τα αποτελέσματα αυτής είναι τα εξής: 3004 </w:t>
      </w:r>
      <w:proofErr w:type="spellStart"/>
      <w:r w:rsidRPr="006D15F4">
        <w:rPr>
          <w:rFonts w:ascii="Times New Roman" w:eastAsia="Times New Roman" w:hAnsi="Times New Roman" w:cs="Times New Roman"/>
          <w:sz w:val="24"/>
          <w:szCs w:val="24"/>
        </w:rPr>
        <w:t>μυοσκελετικά</w:t>
      </w:r>
      <w:proofErr w:type="spellEnd"/>
      <w:r w:rsidRPr="006D15F4">
        <w:rPr>
          <w:rFonts w:ascii="Times New Roman" w:eastAsia="Times New Roman" w:hAnsi="Times New Roman" w:cs="Times New Roman"/>
          <w:sz w:val="24"/>
          <w:szCs w:val="24"/>
        </w:rPr>
        <w:t xml:space="preserve"> προβλήματα συνέβησαν μεταξύ των νοσηλευτών (76.24%) και </w:t>
      </w:r>
      <w:r w:rsidR="001776AC">
        <w:rPr>
          <w:rFonts w:ascii="Times New Roman" w:eastAsia="Times New Roman" w:hAnsi="Times New Roman" w:cs="Times New Roman"/>
          <w:sz w:val="24"/>
          <w:szCs w:val="24"/>
        </w:rPr>
        <w:t xml:space="preserve">7779 (65,79%) σε μη-νοσηλευτές (Εικόνα 4). </w:t>
      </w:r>
      <w:r w:rsidRPr="006D15F4">
        <w:rPr>
          <w:rFonts w:ascii="Times New Roman" w:eastAsia="Times New Roman" w:hAnsi="Times New Roman" w:cs="Times New Roman"/>
          <w:sz w:val="24"/>
          <w:szCs w:val="24"/>
        </w:rPr>
        <w:t>Ως πιο κοινά προβλήτα αναφέρθησαν η κήλη μεσοσπονδύλιου δίσκου, οσφυαλγία,</w:t>
      </w:r>
      <w:r w:rsidR="00872692">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επικονδυλίτιδα</w:t>
      </w:r>
      <w:proofErr w:type="spellEnd"/>
      <w:r w:rsidRPr="006D15F4">
        <w:rPr>
          <w:rFonts w:ascii="Times New Roman" w:eastAsia="Times New Roman" w:hAnsi="Times New Roman" w:cs="Times New Roman"/>
          <w:sz w:val="24"/>
          <w:szCs w:val="24"/>
        </w:rPr>
        <w:t>, και το σύνδρομο του καρπιαίου σωλήνα</w:t>
      </w:r>
      <w:r w:rsidR="00872692">
        <w:rPr>
          <w:rFonts w:ascii="Times New Roman" w:eastAsia="Times New Roman" w:hAnsi="Times New Roman" w:cs="Times New Roman"/>
          <w:sz w:val="24"/>
          <w:szCs w:val="24"/>
        </w:rPr>
        <w:t xml:space="preserve"> </w:t>
      </w:r>
      <w:r w:rsidR="004C518C">
        <w:rPr>
          <w:rFonts w:ascii="Times New Roman" w:eastAsia="Times New Roman" w:hAnsi="Times New Roman" w:cs="Times New Roman"/>
          <w:sz w:val="24"/>
          <w:szCs w:val="24"/>
        </w:rPr>
        <w:t>(</w:t>
      </w:r>
      <w:r w:rsidR="005D12B1">
        <w:rPr>
          <w:rFonts w:ascii="Times New Roman" w:eastAsia="Times New Roman" w:hAnsi="Times New Roman" w:cs="Times New Roman"/>
          <w:sz w:val="24"/>
          <w:szCs w:val="24"/>
        </w:rPr>
        <w:t>Μ</w:t>
      </w:r>
      <w:proofErr w:type="spellStart"/>
      <w:r w:rsidR="005D12B1">
        <w:rPr>
          <w:rFonts w:ascii="Times New Roman" w:eastAsia="Times New Roman" w:hAnsi="Times New Roman" w:cs="Times New Roman"/>
          <w:sz w:val="24"/>
          <w:szCs w:val="24"/>
          <w:lang w:val="en-US"/>
        </w:rPr>
        <w:t>oreira</w:t>
      </w:r>
      <w:proofErr w:type="spellEnd"/>
      <w:r w:rsidR="005D12B1" w:rsidRPr="005D12B1">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 xml:space="preserve">και συν, </w:t>
      </w:r>
      <w:r w:rsidR="004C518C" w:rsidRPr="004C518C">
        <w:rPr>
          <w:rFonts w:ascii="Times New Roman" w:eastAsia="Times New Roman" w:hAnsi="Times New Roman" w:cs="Times New Roman"/>
          <w:sz w:val="24"/>
          <w:szCs w:val="24"/>
        </w:rPr>
        <w:t>2014)</w:t>
      </w:r>
      <w:r w:rsidR="001776AC">
        <w:rPr>
          <w:rFonts w:ascii="Times New Roman" w:eastAsia="Times New Roman" w:hAnsi="Times New Roman" w:cs="Times New Roman"/>
          <w:sz w:val="24"/>
          <w:szCs w:val="24"/>
        </w:rPr>
        <w:t>.</w:t>
      </w:r>
    </w:p>
    <w:p w:rsidR="001D0AB4" w:rsidRPr="006D15F4" w:rsidRDefault="001776AC" w:rsidP="00CF6AA3">
      <w:pPr>
        <w:spacing w:after="0" w:line="360" w:lineRule="auto"/>
        <w:ind w:left="-426" w:right="-198"/>
        <w:jc w:val="both"/>
        <w:rPr>
          <w:rFonts w:ascii="Times New Roman" w:eastAsia="Times New Roman" w:hAnsi="Times New Roman" w:cs="Times New Roman"/>
          <w:sz w:val="24"/>
          <w:szCs w:val="24"/>
        </w:rPr>
      </w:pPr>
      <w:r w:rsidRPr="006D15F4">
        <w:rPr>
          <w:rFonts w:ascii="Times New Roman" w:hAnsi="Times New Roman" w:cs="Times New Roman"/>
          <w:sz w:val="24"/>
          <w:szCs w:val="24"/>
        </w:rPr>
        <w:object w:dxaOrig="4575" w:dyaOrig="5851">
          <v:rect id="rectole0000000004" o:spid="_x0000_i1028" style="width:170.25pt;height:238.5pt" o:ole="" o:preferrelative="t" stroked="f">
            <v:imagedata r:id="rId20" o:title=""/>
          </v:rect>
          <o:OLEObject Type="Embed" ProgID="StaticMetafile" ShapeID="rectole0000000004" DrawAspect="Content" ObjectID="_1542113682" r:id="rId21"/>
        </w:object>
      </w:r>
    </w:p>
    <w:p w:rsidR="001D0AB4" w:rsidRPr="006D15F4" w:rsidRDefault="001D0AB4" w:rsidP="00CF6AA3">
      <w:pPr>
        <w:spacing w:line="240" w:lineRule="auto"/>
        <w:jc w:val="both"/>
        <w:rPr>
          <w:rFonts w:ascii="Times New Roman" w:eastAsia="Times New Roman" w:hAnsi="Times New Roman" w:cs="Times New Roman"/>
          <w:b/>
          <w:color w:val="4F81BD"/>
          <w:sz w:val="24"/>
          <w:szCs w:val="24"/>
        </w:rPr>
      </w:pPr>
    </w:p>
    <w:p w:rsidR="001D0AB4" w:rsidRPr="001776AC" w:rsidRDefault="001776AC" w:rsidP="00CF6AA3">
      <w:pPr>
        <w:spacing w:line="240" w:lineRule="auto"/>
        <w:jc w:val="both"/>
        <w:rPr>
          <w:rFonts w:ascii="Times New Roman" w:eastAsia="Times New Roman" w:hAnsi="Times New Roman" w:cs="Times New Roman"/>
          <w:b/>
          <w:color w:val="4F81BD"/>
          <w:sz w:val="24"/>
          <w:szCs w:val="24"/>
        </w:rPr>
      </w:pPr>
      <w:r>
        <w:rPr>
          <w:rFonts w:ascii="Times New Roman" w:eastAsia="Times New Roman" w:hAnsi="Times New Roman" w:cs="Times New Roman"/>
          <w:b/>
          <w:color w:val="4F81BD"/>
          <w:sz w:val="24"/>
          <w:szCs w:val="24"/>
        </w:rPr>
        <w:t>Εικόνα 4 : Ισχιακός πόνος</w:t>
      </w:r>
    </w:p>
    <w:p w:rsidR="0095732D" w:rsidRDefault="00FF6448" w:rsidP="00CF6AA3">
      <w:pPr>
        <w:spacing w:after="0" w:line="360" w:lineRule="auto"/>
        <w:ind w:left="-142" w:right="-199"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Στην Ελλάδα μία πρόσφατη έρευνα όπου πήραν μέρος 410 νοσηλευτές όπου εργάζονται σε νοσοκομεία, γηροκομεία, σε κέντρα υγείας και ιδρύματα κοινωνικής ασφάλισης έδειξε ότι το 62% των νοσηλευτών δήλωσε κάποιο είδος προβλήματος στην σπονδυλική στήλη. Το  35,4% ανέφερε ότι αυτή η ασθένεια εμφανίστηκε για πρώτη φορά, αμέσως μετά το διορισμό τους και το 60,2% πιστεύει ότι η κύρια αιτία προβλήματος στην σπονδυλική στήλη προέρχ</w:t>
      </w:r>
      <w:r w:rsidR="00500303">
        <w:rPr>
          <w:rFonts w:ascii="Times New Roman" w:eastAsia="Times New Roman" w:hAnsi="Times New Roman" w:cs="Times New Roman"/>
          <w:sz w:val="24"/>
          <w:szCs w:val="24"/>
        </w:rPr>
        <w:t xml:space="preserve">εται από την </w:t>
      </w:r>
      <w:r w:rsidR="00E55281">
        <w:rPr>
          <w:rFonts w:ascii="Times New Roman" w:eastAsia="Times New Roman" w:hAnsi="Times New Roman" w:cs="Times New Roman"/>
          <w:sz w:val="24"/>
          <w:szCs w:val="24"/>
        </w:rPr>
        <w:t>μεταφορά</w:t>
      </w:r>
      <w:r w:rsidRPr="006D15F4">
        <w:rPr>
          <w:rFonts w:ascii="Times New Roman" w:eastAsia="Times New Roman" w:hAnsi="Times New Roman" w:cs="Times New Roman"/>
          <w:sz w:val="24"/>
          <w:szCs w:val="24"/>
        </w:rPr>
        <w:t xml:space="preserve"> των ασθενών ή </w:t>
      </w:r>
      <w:r w:rsidR="0071454B" w:rsidRPr="006D15F4">
        <w:rPr>
          <w:rFonts w:ascii="Times New Roman" w:eastAsia="Times New Roman" w:hAnsi="Times New Roman" w:cs="Times New Roman"/>
          <w:sz w:val="24"/>
          <w:szCs w:val="24"/>
        </w:rPr>
        <w:t>βαρίων</w:t>
      </w:r>
      <w:r w:rsidRPr="006D15F4">
        <w:rPr>
          <w:rFonts w:ascii="Times New Roman" w:eastAsia="Times New Roman" w:hAnsi="Times New Roman" w:cs="Times New Roman"/>
          <w:sz w:val="24"/>
          <w:szCs w:val="24"/>
        </w:rPr>
        <w:t xml:space="preserve"> αντικείμενων. Το 62,5% των νοσηλευτών ανέφερε ότι προβλήματα της σπονδυλικής στήλης στήλη τους αναπτύχθηκε λόγω </w:t>
      </w:r>
      <w:r w:rsidR="0071454B" w:rsidRPr="006D15F4">
        <w:rPr>
          <w:rFonts w:ascii="Times New Roman" w:eastAsia="Times New Roman" w:hAnsi="Times New Roman" w:cs="Times New Roman"/>
          <w:sz w:val="24"/>
          <w:szCs w:val="24"/>
        </w:rPr>
        <w:t>έλλειψης</w:t>
      </w:r>
      <w:r w:rsidRPr="006D15F4">
        <w:rPr>
          <w:rFonts w:ascii="Times New Roman" w:eastAsia="Times New Roman" w:hAnsi="Times New Roman" w:cs="Times New Roman"/>
          <w:sz w:val="24"/>
          <w:szCs w:val="24"/>
        </w:rPr>
        <w:t xml:space="preserve"> νοσηλευτικού προσωπικού</w:t>
      </w:r>
      <w:r w:rsidR="00872692">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w:t>
      </w:r>
      <w:proofErr w:type="spellStart"/>
      <w:r w:rsidR="005D12B1">
        <w:rPr>
          <w:rFonts w:ascii="Times New Roman" w:eastAsia="Times New Roman" w:hAnsi="Times New Roman" w:cs="Times New Roman"/>
          <w:sz w:val="24"/>
          <w:szCs w:val="24"/>
        </w:rPr>
        <w:t>Konstantopoulo</w:t>
      </w:r>
      <w:proofErr w:type="spellEnd"/>
      <w:r w:rsidR="005D12B1">
        <w:rPr>
          <w:rFonts w:ascii="Times New Roman" w:eastAsia="Times New Roman" w:hAnsi="Times New Roman" w:cs="Times New Roman"/>
          <w:sz w:val="24"/>
          <w:szCs w:val="24"/>
        </w:rPr>
        <w:t xml:space="preserve"> και συν,</w:t>
      </w:r>
      <w:r w:rsidRPr="006D15F4">
        <w:rPr>
          <w:rFonts w:ascii="Times New Roman" w:eastAsia="Times New Roman" w:hAnsi="Times New Roman" w:cs="Times New Roman"/>
          <w:sz w:val="24"/>
          <w:szCs w:val="24"/>
        </w:rPr>
        <w:t xml:space="preserve"> 2013)</w:t>
      </w:r>
      <w:r w:rsidR="00872692">
        <w:rPr>
          <w:rFonts w:ascii="Times New Roman" w:eastAsia="Times New Roman" w:hAnsi="Times New Roman" w:cs="Times New Roman"/>
          <w:sz w:val="24"/>
          <w:szCs w:val="24"/>
        </w:rPr>
        <w:t>.</w:t>
      </w:r>
    </w:p>
    <w:p w:rsidR="001D0AB4" w:rsidRPr="003A48A9" w:rsidRDefault="00FF6448" w:rsidP="00CF6AA3">
      <w:pPr>
        <w:spacing w:after="0" w:line="360" w:lineRule="auto"/>
        <w:ind w:left="-142" w:right="-198" w:firstLine="283"/>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Συνοψίζοντας, όλες οι έρευνες που αφορούν το νοσηλευτικό προσωπικό κάνει λόγο  για πλήθος </w:t>
      </w:r>
      <w:proofErr w:type="spellStart"/>
      <w:r w:rsidRPr="006D15F4">
        <w:rPr>
          <w:rFonts w:ascii="Times New Roman" w:eastAsia="Times New Roman" w:hAnsi="Times New Roman" w:cs="Times New Roman"/>
          <w:sz w:val="24"/>
          <w:szCs w:val="24"/>
        </w:rPr>
        <w:t>μυοσκελετικών</w:t>
      </w:r>
      <w:proofErr w:type="spellEnd"/>
      <w:r w:rsidRPr="006D15F4">
        <w:rPr>
          <w:rFonts w:ascii="Times New Roman" w:eastAsia="Times New Roman" w:hAnsi="Times New Roman" w:cs="Times New Roman"/>
          <w:sz w:val="24"/>
          <w:szCs w:val="24"/>
        </w:rPr>
        <w:t xml:space="preserve"> προβλημάτων με ε</w:t>
      </w:r>
      <w:r w:rsidR="00353510" w:rsidRPr="006D15F4">
        <w:rPr>
          <w:rFonts w:ascii="Times New Roman" w:eastAsia="Times New Roman" w:hAnsi="Times New Roman" w:cs="Times New Roman"/>
          <w:sz w:val="24"/>
          <w:szCs w:val="24"/>
        </w:rPr>
        <w:t>στίαση στην μέση και τον αυχένα.</w:t>
      </w:r>
    </w:p>
    <w:p w:rsidR="003B012C" w:rsidRPr="003A48A9" w:rsidRDefault="003B012C" w:rsidP="00CF6AA3">
      <w:pPr>
        <w:spacing w:after="0" w:line="360" w:lineRule="auto"/>
        <w:ind w:right="-198"/>
        <w:jc w:val="both"/>
        <w:rPr>
          <w:rFonts w:ascii="Times New Roman" w:eastAsia="Calibri" w:hAnsi="Times New Roman" w:cs="Times New Roman"/>
          <w:sz w:val="24"/>
          <w:szCs w:val="24"/>
        </w:rPr>
      </w:pPr>
    </w:p>
    <w:p w:rsidR="001D0AB4" w:rsidRPr="006D15F4" w:rsidRDefault="00FF6448" w:rsidP="00CF6AA3">
      <w:pPr>
        <w:spacing w:after="0" w:line="360" w:lineRule="auto"/>
        <w:ind w:left="-142" w:right="-198" w:hanging="69"/>
        <w:jc w:val="both"/>
        <w:rPr>
          <w:rFonts w:ascii="Times New Roman" w:eastAsia="Times New Roman" w:hAnsi="Times New Roman" w:cs="Times New Roman"/>
          <w:b/>
          <w:color w:val="000000"/>
          <w:sz w:val="24"/>
          <w:szCs w:val="24"/>
          <w:shd w:val="clear" w:color="auto" w:fill="FFFFFF"/>
        </w:rPr>
      </w:pPr>
      <w:r w:rsidRPr="006D15F4">
        <w:rPr>
          <w:rFonts w:ascii="Times New Roman" w:eastAsia="Times New Roman" w:hAnsi="Times New Roman" w:cs="Times New Roman"/>
          <w:b/>
          <w:sz w:val="24"/>
          <w:szCs w:val="24"/>
        </w:rPr>
        <w:t xml:space="preserve">1.4.6. </w:t>
      </w:r>
      <w:r w:rsidRPr="006D15F4">
        <w:rPr>
          <w:rFonts w:ascii="Times New Roman" w:eastAsia="Times New Roman" w:hAnsi="Times New Roman" w:cs="Times New Roman"/>
          <w:b/>
          <w:color w:val="000000"/>
          <w:sz w:val="24"/>
          <w:szCs w:val="24"/>
          <w:shd w:val="clear" w:color="auto" w:fill="FFFFFF"/>
        </w:rPr>
        <w:t>Ψυχοκοινωνικοί παράγοντες κινδύνου</w:t>
      </w:r>
    </w:p>
    <w:p w:rsidR="0095732D" w:rsidRDefault="00FF6448" w:rsidP="00CF6AA3">
      <w:pPr>
        <w:spacing w:after="0" w:line="360" w:lineRule="auto"/>
        <w:ind w:right="-198" w:firstLine="284"/>
        <w:jc w:val="both"/>
        <w:rPr>
          <w:rFonts w:ascii="Times New Roman" w:eastAsia="Times New Roman" w:hAnsi="Times New Roman" w:cs="Times New Roman"/>
          <w:b/>
          <w:sz w:val="24"/>
          <w:szCs w:val="24"/>
        </w:rPr>
      </w:pPr>
      <w:r w:rsidRPr="006D15F4">
        <w:rPr>
          <w:rFonts w:ascii="Times New Roman" w:eastAsia="Times New Roman" w:hAnsi="Times New Roman" w:cs="Times New Roman"/>
          <w:sz w:val="24"/>
          <w:szCs w:val="24"/>
        </w:rPr>
        <w:t xml:space="preserve">Κάνοντας λόγο για τους ψυχοκοινωνικούς παράγοντες κίνδυνου </w:t>
      </w:r>
      <w:r w:rsidR="00BE1022">
        <w:rPr>
          <w:rFonts w:ascii="Times New Roman" w:eastAsia="Times New Roman" w:hAnsi="Times New Roman" w:cs="Times New Roman"/>
          <w:sz w:val="24"/>
          <w:szCs w:val="24"/>
        </w:rPr>
        <w:t>γίνεται αναφορά</w:t>
      </w:r>
      <w:r w:rsidRPr="006D15F4">
        <w:rPr>
          <w:rFonts w:ascii="Times New Roman" w:eastAsia="Times New Roman" w:hAnsi="Times New Roman" w:cs="Times New Roman"/>
          <w:sz w:val="24"/>
          <w:szCs w:val="24"/>
        </w:rPr>
        <w:t xml:space="preserve"> στο </w:t>
      </w:r>
      <w:proofErr w:type="spellStart"/>
      <w:r w:rsidRPr="006D15F4">
        <w:rPr>
          <w:rFonts w:ascii="Times New Roman" w:eastAsia="Times New Roman" w:hAnsi="Times New Roman" w:cs="Times New Roman"/>
          <w:sz w:val="24"/>
          <w:szCs w:val="24"/>
        </w:rPr>
        <w:t>stress</w:t>
      </w:r>
      <w:proofErr w:type="spellEnd"/>
      <w:r w:rsidRPr="006D15F4">
        <w:rPr>
          <w:rFonts w:ascii="Times New Roman" w:eastAsia="Times New Roman" w:hAnsi="Times New Roman" w:cs="Times New Roman"/>
          <w:sz w:val="24"/>
          <w:szCs w:val="24"/>
        </w:rPr>
        <w:t xml:space="preserve"> που βιώνει ο εργαζόμενος κατά την διάρκεια της εργασία του, την επαγγελματική εξουθένωση (</w:t>
      </w:r>
      <w:proofErr w:type="spellStart"/>
      <w:r w:rsidRPr="006D15F4">
        <w:rPr>
          <w:rFonts w:ascii="Times New Roman" w:eastAsia="Times New Roman" w:hAnsi="Times New Roman" w:cs="Times New Roman"/>
          <w:sz w:val="24"/>
          <w:szCs w:val="24"/>
        </w:rPr>
        <w:t>burn</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out</w:t>
      </w:r>
      <w:proofErr w:type="spellEnd"/>
      <w:r w:rsidRPr="006D15F4">
        <w:rPr>
          <w:rFonts w:ascii="Times New Roman" w:eastAsia="Times New Roman" w:hAnsi="Times New Roman" w:cs="Times New Roman"/>
          <w:sz w:val="24"/>
          <w:szCs w:val="24"/>
        </w:rPr>
        <w:t>) από το κυλιόμενο ωράριο την νυχτερινή εργασία τις υπερωρίες, και τις πολλές ώρες συνεχούς εργασίας και τέλος στην ηθική παρενόχληση (</w:t>
      </w:r>
      <w:proofErr w:type="spellStart"/>
      <w:r w:rsidRPr="006D15F4">
        <w:rPr>
          <w:rFonts w:ascii="Times New Roman" w:eastAsia="Times New Roman" w:hAnsi="Times New Roman" w:cs="Times New Roman"/>
          <w:sz w:val="24"/>
          <w:szCs w:val="24"/>
        </w:rPr>
        <w:t>mobbing</w:t>
      </w:r>
      <w:proofErr w:type="spellEnd"/>
      <w:r w:rsidRPr="006D15F4">
        <w:rPr>
          <w:rFonts w:ascii="Times New Roman" w:eastAsia="Times New Roman" w:hAnsi="Times New Roman" w:cs="Times New Roman"/>
          <w:sz w:val="24"/>
          <w:szCs w:val="24"/>
        </w:rPr>
        <w:t>) από τον ανώτερο ή από τους συναδέλφους</w:t>
      </w:r>
      <w:r w:rsidR="00872692">
        <w:rPr>
          <w:rFonts w:ascii="Times New Roman" w:eastAsia="Times New Roman" w:hAnsi="Times New Roman" w:cs="Times New Roman"/>
          <w:b/>
          <w:sz w:val="24"/>
          <w:szCs w:val="24"/>
        </w:rPr>
        <w:t>.</w:t>
      </w:r>
    </w:p>
    <w:p w:rsidR="0095732D" w:rsidRDefault="00FF6448" w:rsidP="00CF6AA3">
      <w:pPr>
        <w:spacing w:after="0" w:line="360" w:lineRule="auto"/>
        <w:ind w:right="-198" w:firstLine="426"/>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Σε μία έρευνα αναζητήθηκε το επίπεδο άγχους και αυτοεκτίμησης νοσηλευτών που εργάζονται στα δημόσια νοσοκομεία της Ελλάδας και διερευνήθηκαν οι παράγοντες που επιδρούν στην ψυχική υγεία. 112 νοσηλευτές δημόσιων νοσοκομείων του νομού Αττικής σε έλαβαν μέρος. Οι απαντήσεις δόθηκαν βάσει της κλίμακας </w:t>
      </w:r>
      <w:proofErr w:type="spellStart"/>
      <w:r w:rsidRPr="006D15F4">
        <w:rPr>
          <w:rFonts w:ascii="Times New Roman" w:eastAsia="Times New Roman" w:hAnsi="Times New Roman" w:cs="Times New Roman"/>
          <w:sz w:val="24"/>
          <w:szCs w:val="24"/>
        </w:rPr>
        <w:t>Likert</w:t>
      </w:r>
      <w:proofErr w:type="spellEnd"/>
      <w:r w:rsidRPr="006D15F4">
        <w:rPr>
          <w:rFonts w:ascii="Times New Roman" w:eastAsia="Times New Roman" w:hAnsi="Times New Roman" w:cs="Times New Roman"/>
          <w:sz w:val="24"/>
          <w:szCs w:val="24"/>
        </w:rPr>
        <w:t xml:space="preserve"> τεσσάρων σημείων (συμφωνώ απόλυτα, συμφωνώ, διαφωνώ, διαφωνώ απόλυτα). Τα αποτελέσματα της μελέτης έδειξαν ότι το 68,8% των νοσηλευτών ένιωθε ανασφάλεια, το 41,1% είχε άγχος, το 39,3% διακατεχόταν από εσωτερική ένταση και το 17,8% αισθανόταν αναστάτωση. Αντιθέτως, το 83,1% ανέφερε ότι είχε αυτοπεποίθηση. Εύκολα κουραζόταν το 68,8% των νοσηλευτών, ενώ το 17,4% δεν μπορούν να ξεπεράσουν εύκολα τις δυσκολίες, το  13,4% των νοσηλευτών απάντησε ότι τους λείπει η αυτοπεποίθηση και ότι προσπαθούν να αποφύγουν να αντιμετωπίσουν μιας δυσκολίας 10,7%, ένα ποσοστό 9% απάντησε </w:t>
      </w:r>
      <w:proofErr w:type="spellStart"/>
      <w:r w:rsidRPr="006D15F4">
        <w:rPr>
          <w:rFonts w:ascii="Times New Roman" w:eastAsia="Times New Roman" w:hAnsi="Times New Roman" w:cs="Times New Roman"/>
          <w:sz w:val="24"/>
          <w:szCs w:val="24"/>
        </w:rPr>
        <w:t>οτι</w:t>
      </w:r>
      <w:proofErr w:type="spellEnd"/>
      <w:r w:rsidRPr="006D15F4">
        <w:rPr>
          <w:rFonts w:ascii="Times New Roman" w:eastAsia="Times New Roman" w:hAnsi="Times New Roman" w:cs="Times New Roman"/>
          <w:sz w:val="24"/>
          <w:szCs w:val="24"/>
        </w:rPr>
        <w:t xml:space="preserve"> δεν αξίζουν τίποτε και ένα μικρό ποσοστό </w:t>
      </w:r>
      <w:r w:rsidR="005D12B1" w:rsidRPr="006D15F4">
        <w:rPr>
          <w:rFonts w:ascii="Times New Roman" w:eastAsia="Times New Roman" w:hAnsi="Times New Roman" w:cs="Times New Roman"/>
          <w:sz w:val="24"/>
          <w:szCs w:val="24"/>
        </w:rPr>
        <w:t>απάντησε</w:t>
      </w:r>
      <w:r w:rsidRPr="006D15F4">
        <w:rPr>
          <w:rFonts w:ascii="Times New Roman" w:eastAsia="Times New Roman" w:hAnsi="Times New Roman" w:cs="Times New Roman"/>
          <w:sz w:val="24"/>
          <w:szCs w:val="24"/>
        </w:rPr>
        <w:t xml:space="preserve"> πως έχουν συχνά τάσεις αυτοκαταστροφής (0,9%). Η μελέτη αυτή έδειξε να υπάρχει συσχετισμός μεταξύ τμήματος εργασίας των νοσηλευτών με τη γενικότερη συναισθηματική τους κατάστασης, με το φύλο, την οικογενειακή κατάσταση, τα έτη εργασίας καθώς και την εκπαίδευση. Η έρευνα αυτή απέδειξε την ανάγκη  ψυχολογικής υποστήριξης των νοσηλευτών στην αντιμετώπιση των αρνητικών τους συναισθημάτων </w:t>
      </w:r>
      <w:r w:rsidR="00872692">
        <w:rPr>
          <w:rFonts w:ascii="Times New Roman" w:eastAsia="Times New Roman" w:hAnsi="Times New Roman" w:cs="Times New Roman"/>
          <w:sz w:val="24"/>
          <w:szCs w:val="24"/>
        </w:rPr>
        <w:t xml:space="preserve">τους </w:t>
      </w:r>
      <w:r w:rsidRPr="006D15F4">
        <w:rPr>
          <w:rFonts w:ascii="Times New Roman" w:eastAsia="Times New Roman" w:hAnsi="Times New Roman" w:cs="Times New Roman"/>
          <w:sz w:val="24"/>
          <w:szCs w:val="24"/>
        </w:rPr>
        <w:t xml:space="preserve">(Παπαγεωργίου </w:t>
      </w:r>
      <w:r w:rsidR="005D12B1">
        <w:rPr>
          <w:rFonts w:ascii="Times New Roman" w:eastAsia="Times New Roman" w:hAnsi="Times New Roman" w:cs="Times New Roman"/>
          <w:sz w:val="24"/>
          <w:szCs w:val="24"/>
        </w:rPr>
        <w:t xml:space="preserve">και συν </w:t>
      </w:r>
      <w:r w:rsidRPr="006D15F4">
        <w:rPr>
          <w:rFonts w:ascii="Times New Roman" w:eastAsia="Times New Roman" w:hAnsi="Times New Roman" w:cs="Times New Roman"/>
          <w:sz w:val="24"/>
          <w:szCs w:val="24"/>
        </w:rPr>
        <w:t>2007).</w:t>
      </w:r>
    </w:p>
    <w:p w:rsidR="0095732D" w:rsidRDefault="00BE1022" w:rsidP="00CF6AA3">
      <w:pPr>
        <w:spacing w:after="0" w:line="360" w:lineRule="auto"/>
        <w:ind w:right="-243"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Υ</w:t>
      </w:r>
      <w:r w:rsidR="00FF6448" w:rsidRPr="006D15F4">
        <w:rPr>
          <w:rFonts w:ascii="Times New Roman" w:eastAsia="Times New Roman" w:hAnsi="Times New Roman" w:cs="Times New Roman"/>
          <w:sz w:val="24"/>
          <w:szCs w:val="24"/>
        </w:rPr>
        <w:t>πάρχει συσχετισμός ψυχικής υγείας και εργασιακού στρες</w:t>
      </w:r>
      <w:r>
        <w:rPr>
          <w:rFonts w:ascii="Times New Roman" w:eastAsia="Times New Roman" w:hAnsi="Times New Roman" w:cs="Times New Roman"/>
          <w:sz w:val="24"/>
          <w:szCs w:val="24"/>
        </w:rPr>
        <w:t xml:space="preserve">, ο οποίος </w:t>
      </w:r>
      <w:r w:rsidR="00FF6448" w:rsidRPr="006D15F4">
        <w:rPr>
          <w:rFonts w:ascii="Times New Roman" w:eastAsia="Times New Roman" w:hAnsi="Times New Roman" w:cs="Times New Roman"/>
          <w:sz w:val="24"/>
          <w:szCs w:val="24"/>
        </w:rPr>
        <w:t>μπορεί να θεωρηθεί παράγοντας για μετέπειτα διαταραχές της ψυχικής υγείας του νοσηλευτικού προσωπικού και αυτό λόγω φόρτου εργασίας, αβεβαιότητα για το θεραπευτικό αποτέλεσμα, διακρίσεις στον χώρο εργασίας με</w:t>
      </w:r>
      <w:r w:rsidR="005C200B">
        <w:rPr>
          <w:rFonts w:ascii="Times New Roman" w:eastAsia="Times New Roman" w:hAnsi="Times New Roman" w:cs="Times New Roman"/>
          <w:sz w:val="24"/>
          <w:szCs w:val="24"/>
        </w:rPr>
        <w:t>τ</w:t>
      </w:r>
      <w:r w:rsidR="00FF6448" w:rsidRPr="006D15F4">
        <w:rPr>
          <w:rFonts w:ascii="Times New Roman" w:eastAsia="Times New Roman" w:hAnsi="Times New Roman" w:cs="Times New Roman"/>
          <w:sz w:val="24"/>
          <w:szCs w:val="24"/>
        </w:rPr>
        <w:t xml:space="preserve">αξύ συναδέλφων, διαμάχη με τους γιατρούς, ανεπαρκής προετοιμασία για την κάλυψη των συναισθηματικών αναγκών των ασθενών και των συγγενών τους, προβλήματα με τους συναδέλφους και τους προϊσταμένους και </w:t>
      </w:r>
      <w:r w:rsidR="005D12B1">
        <w:rPr>
          <w:rFonts w:ascii="Times New Roman" w:eastAsia="Times New Roman" w:hAnsi="Times New Roman" w:cs="Times New Roman"/>
          <w:sz w:val="24"/>
          <w:szCs w:val="24"/>
        </w:rPr>
        <w:t xml:space="preserve"> επαφή με τον θάνατο (Μουστάκα και συν</w:t>
      </w:r>
      <w:r w:rsidR="00FF6448" w:rsidRPr="006D15F4">
        <w:rPr>
          <w:rFonts w:ascii="Times New Roman" w:eastAsia="Times New Roman" w:hAnsi="Times New Roman" w:cs="Times New Roman"/>
          <w:sz w:val="24"/>
          <w:szCs w:val="24"/>
        </w:rPr>
        <w:t xml:space="preserve"> 2011)</w:t>
      </w:r>
      <w:r w:rsidR="005C200B">
        <w:rPr>
          <w:rFonts w:ascii="Times New Roman" w:eastAsia="Times New Roman" w:hAnsi="Times New Roman" w:cs="Times New Roman"/>
          <w:sz w:val="24"/>
          <w:szCs w:val="24"/>
        </w:rPr>
        <w:t>.</w:t>
      </w:r>
    </w:p>
    <w:p w:rsidR="001D0AB4" w:rsidRPr="006D15F4" w:rsidRDefault="00FF6448" w:rsidP="00CF6AA3">
      <w:pPr>
        <w:spacing w:after="0" w:line="360" w:lineRule="auto"/>
        <w:ind w:right="-243" w:firstLine="284"/>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Η επαγγελματική εξουθένωση αναγνωρίζεται ως επαγγελματικός κίνδυνος, και νοσηλευτές έχουν υψηλό κίνδυνο εξουθένωσης (</w:t>
      </w:r>
      <w:proofErr w:type="spellStart"/>
      <w:r w:rsidRPr="006D15F4">
        <w:rPr>
          <w:rFonts w:ascii="Times New Roman" w:eastAsia="Times New Roman" w:hAnsi="Times New Roman" w:cs="Times New Roman"/>
          <w:sz w:val="24"/>
          <w:szCs w:val="24"/>
        </w:rPr>
        <w:t>Ding</w:t>
      </w:r>
      <w:proofErr w:type="spellEnd"/>
      <w:r w:rsidRPr="006D15F4">
        <w:rPr>
          <w:rFonts w:ascii="Times New Roman" w:eastAsia="Times New Roman" w:hAnsi="Times New Roman" w:cs="Times New Roman"/>
          <w:sz w:val="24"/>
          <w:szCs w:val="24"/>
        </w:rPr>
        <w:t xml:space="preserve"> Y. 2015). Μία  επιδημιολογική μελέτη σε 188  νοσηλευτές χειρουργείου. χρησιμοποιώντας τ</w:t>
      </w:r>
      <w:r w:rsidR="005C200B">
        <w:rPr>
          <w:rFonts w:ascii="Times New Roman" w:eastAsia="Times New Roman" w:hAnsi="Times New Roman" w:cs="Times New Roman"/>
          <w:sz w:val="24"/>
          <w:szCs w:val="24"/>
        </w:rPr>
        <w:t>ο εργαλείο</w:t>
      </w:r>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Maslach</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Burnout</w:t>
      </w:r>
      <w:proofErr w:type="spellEnd"/>
      <w:r w:rsidRPr="006D15F4">
        <w:rPr>
          <w:rFonts w:ascii="Times New Roman" w:eastAsia="Times New Roman" w:hAnsi="Times New Roman" w:cs="Times New Roman"/>
          <w:sz w:val="24"/>
          <w:szCs w:val="24"/>
        </w:rPr>
        <w:t xml:space="preserve"> (MBI), το οποίο είναι το πιο ευρέως χρησιμοποιούμενο ερωτηματολόγιο που αξιολογεί το σύνδρομο </w:t>
      </w:r>
      <w:proofErr w:type="spellStart"/>
      <w:r w:rsidRPr="006D15F4">
        <w:rPr>
          <w:rFonts w:ascii="Times New Roman" w:eastAsia="Times New Roman" w:hAnsi="Times New Roman" w:cs="Times New Roman"/>
          <w:sz w:val="24"/>
          <w:szCs w:val="24"/>
        </w:rPr>
        <w:t>Burnout</w:t>
      </w:r>
      <w:proofErr w:type="spellEnd"/>
      <w:r w:rsidRPr="006D15F4">
        <w:rPr>
          <w:rFonts w:ascii="Times New Roman" w:eastAsia="Times New Roman" w:hAnsi="Times New Roman" w:cs="Times New Roman"/>
          <w:sz w:val="24"/>
          <w:szCs w:val="24"/>
        </w:rPr>
        <w:t xml:space="preserve">, συσχέτισε την επαγγελματική εξουθένωση με </w:t>
      </w:r>
      <w:proofErr w:type="spellStart"/>
      <w:r w:rsidRPr="006D15F4">
        <w:rPr>
          <w:rFonts w:ascii="Times New Roman" w:eastAsia="Times New Roman" w:hAnsi="Times New Roman" w:cs="Times New Roman"/>
          <w:sz w:val="24"/>
          <w:szCs w:val="24"/>
        </w:rPr>
        <w:t>κοινωνικο</w:t>
      </w:r>
      <w:proofErr w:type="spellEnd"/>
      <w:r w:rsidRPr="006D15F4">
        <w:rPr>
          <w:rFonts w:ascii="Times New Roman" w:eastAsia="Times New Roman" w:hAnsi="Times New Roman" w:cs="Times New Roman"/>
          <w:sz w:val="24"/>
          <w:szCs w:val="24"/>
        </w:rPr>
        <w:t xml:space="preserve">-δημογραφικά χαρακτηριστικά, φόρτο εργασίας, κοινωνική και οικογενειακή ζωή, δραστηριότητες ελεύθερο χρόνο και σωματικές δραστηριότητες. επικράτηση του συνδρόμου </w:t>
      </w:r>
      <w:proofErr w:type="spellStart"/>
      <w:r w:rsidRPr="006D15F4">
        <w:rPr>
          <w:rFonts w:ascii="Times New Roman" w:eastAsia="Times New Roman" w:hAnsi="Times New Roman" w:cs="Times New Roman"/>
          <w:sz w:val="24"/>
          <w:szCs w:val="24"/>
        </w:rPr>
        <w:t>Burnout</w:t>
      </w:r>
      <w:proofErr w:type="spellEnd"/>
      <w:r w:rsidRPr="006D15F4">
        <w:rPr>
          <w:rFonts w:ascii="Times New Roman" w:eastAsia="Times New Roman" w:hAnsi="Times New Roman" w:cs="Times New Roman"/>
          <w:sz w:val="24"/>
          <w:szCs w:val="24"/>
        </w:rPr>
        <w:t xml:space="preserve"> ήταν υψηλότερη (10.1%) και 55, 4% των ατόμων είχαν προδιάθεση να αναπτύξουν αυτό το σύνδρομο. Η ανάλυση του δείγματος των νοσηλευτών που </w:t>
      </w:r>
      <w:r w:rsidRPr="006D15F4">
        <w:rPr>
          <w:rFonts w:ascii="Times New Roman" w:eastAsia="Times New Roman" w:hAnsi="Times New Roman" w:cs="Times New Roman"/>
          <w:sz w:val="24"/>
          <w:szCs w:val="24"/>
        </w:rPr>
        <w:lastRenderedPageBreak/>
        <w:t>μελετήθηκαν έδειξε ότι οι περισσότεροι  ήταν άτεκνες παντρεμένες γυναίκες, άνω των 35 ετών, που εργάζονται για 36 ώρες την εβδομάδα κατά μέσο όρο, με λίγα χρόνια εμπειρίας</w:t>
      </w:r>
      <w:r w:rsidR="00120490">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(2-6) μετά την αποφοίτηση και χωρίς επιπλέον απασχολήσεις</w:t>
      </w:r>
      <w:r w:rsidR="005C200B">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color w:val="0000FF"/>
          <w:sz w:val="24"/>
          <w:szCs w:val="24"/>
          <w:u w:val="single"/>
        </w:rPr>
        <w:t>Ribeiro</w:t>
      </w:r>
      <w:proofErr w:type="spellEnd"/>
      <w:r w:rsidRPr="006D15F4">
        <w:rPr>
          <w:rFonts w:ascii="Times New Roman" w:eastAsia="Times New Roman" w:hAnsi="Times New Roman" w:cs="Times New Roman"/>
          <w:vanish/>
          <w:color w:val="0000FF"/>
          <w:sz w:val="24"/>
          <w:szCs w:val="24"/>
          <w:u w:val="single"/>
        </w:rPr>
        <w:t>HYPERLINK "http://www.ncbi.nlm.nih.gov/pubmed/?term=Ribeiro%20VF%5BAuthor%5D&amp;cauthor=true&amp;cauthor_uid=24860618"</w:t>
      </w:r>
      <w:r w:rsidRPr="006D15F4">
        <w:rPr>
          <w:rFonts w:ascii="Times New Roman" w:eastAsia="Times New Roman" w:hAnsi="Times New Roman" w:cs="Times New Roman"/>
          <w:color w:val="0000FF"/>
          <w:sz w:val="24"/>
          <w:szCs w:val="24"/>
          <w:u w:val="single"/>
        </w:rPr>
        <w:t xml:space="preserve"> </w:t>
      </w:r>
      <w:r w:rsidR="005D12B1">
        <w:rPr>
          <w:rFonts w:ascii="Times New Roman" w:eastAsia="Times New Roman" w:hAnsi="Times New Roman" w:cs="Times New Roman"/>
          <w:color w:val="0000FF"/>
          <w:sz w:val="24"/>
          <w:szCs w:val="24"/>
          <w:u w:val="single"/>
        </w:rPr>
        <w:t>και συν</w:t>
      </w:r>
      <w:r w:rsidRPr="006D15F4">
        <w:rPr>
          <w:rFonts w:ascii="Times New Roman" w:eastAsia="Times New Roman" w:hAnsi="Times New Roman" w:cs="Times New Roman"/>
          <w:sz w:val="24"/>
          <w:szCs w:val="24"/>
        </w:rPr>
        <w:t xml:space="preserve"> 2014)</w:t>
      </w:r>
      <w:r w:rsidR="005C200B">
        <w:rPr>
          <w:rFonts w:ascii="Times New Roman" w:eastAsia="Times New Roman" w:hAnsi="Times New Roman" w:cs="Times New Roman"/>
          <w:sz w:val="24"/>
          <w:szCs w:val="24"/>
        </w:rPr>
        <w:t>.</w:t>
      </w:r>
    </w:p>
    <w:p w:rsidR="001D0AB4" w:rsidRPr="006D15F4" w:rsidRDefault="001D0AB4" w:rsidP="00CF6AA3">
      <w:pPr>
        <w:spacing w:after="0" w:line="360" w:lineRule="auto"/>
        <w:ind w:right="-243" w:hanging="142"/>
        <w:jc w:val="both"/>
        <w:rPr>
          <w:rFonts w:ascii="Times New Roman" w:eastAsia="Times New Roman" w:hAnsi="Times New Roman" w:cs="Times New Roman"/>
          <w:sz w:val="24"/>
          <w:szCs w:val="24"/>
        </w:rPr>
      </w:pPr>
    </w:p>
    <w:p w:rsidR="001D0AB4" w:rsidRPr="006D15F4" w:rsidRDefault="001D0AB4" w:rsidP="00CF6AA3">
      <w:pPr>
        <w:spacing w:after="0" w:line="360" w:lineRule="auto"/>
        <w:ind w:left="-284" w:right="-243"/>
        <w:jc w:val="both"/>
        <w:rPr>
          <w:rFonts w:ascii="Times New Roman" w:eastAsia="Times New Roman" w:hAnsi="Times New Roman" w:cs="Times New Roman"/>
          <w:sz w:val="24"/>
          <w:szCs w:val="24"/>
        </w:rPr>
      </w:pPr>
    </w:p>
    <w:p w:rsidR="001D0AB4" w:rsidRPr="006D15F4" w:rsidRDefault="001D0AB4" w:rsidP="00CF6AA3">
      <w:pPr>
        <w:spacing w:after="0" w:line="360" w:lineRule="auto"/>
        <w:ind w:left="284" w:right="-198" w:hanging="69"/>
        <w:jc w:val="both"/>
        <w:rPr>
          <w:rFonts w:ascii="Times New Roman" w:eastAsia="Times New Roman" w:hAnsi="Times New Roman" w:cs="Times New Roman"/>
          <w:sz w:val="24"/>
          <w:szCs w:val="24"/>
        </w:rPr>
      </w:pPr>
    </w:p>
    <w:p w:rsidR="001D0AB4" w:rsidRPr="006D15F4" w:rsidRDefault="00E55281" w:rsidP="00CF6AA3">
      <w:pPr>
        <w:keepNext/>
        <w:spacing w:after="0" w:line="360" w:lineRule="auto"/>
        <w:ind w:left="-357" w:right="-198" w:hanging="69"/>
        <w:jc w:val="both"/>
        <w:rPr>
          <w:rFonts w:ascii="Times New Roman" w:eastAsia="Times New Roman" w:hAnsi="Times New Roman" w:cs="Times New Roman"/>
          <w:sz w:val="24"/>
          <w:szCs w:val="24"/>
        </w:rPr>
      </w:pPr>
      <w:r w:rsidRPr="006D15F4">
        <w:rPr>
          <w:rFonts w:ascii="Times New Roman" w:hAnsi="Times New Roman" w:cs="Times New Roman"/>
          <w:sz w:val="24"/>
          <w:szCs w:val="24"/>
        </w:rPr>
        <w:object w:dxaOrig="7430" w:dyaOrig="6438">
          <v:rect id="rectole0000000005" o:spid="_x0000_i1029" style="width:344.25pt;height:269.25pt" o:ole="" o:preferrelative="t" stroked="f">
            <v:imagedata r:id="rId22" o:title=""/>
          </v:rect>
          <o:OLEObject Type="Embed" ProgID="StaticMetafile" ShapeID="rectole0000000005" DrawAspect="Content" ObjectID="_1542113683" r:id="rId23"/>
        </w:object>
      </w:r>
    </w:p>
    <w:p w:rsidR="003B012C" w:rsidRPr="00C870FE" w:rsidRDefault="00FF6448" w:rsidP="00CF6AA3">
      <w:pPr>
        <w:spacing w:line="240" w:lineRule="auto"/>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b/>
          <w:color w:val="4F81BD"/>
          <w:sz w:val="24"/>
          <w:szCs w:val="24"/>
        </w:rPr>
        <w:t xml:space="preserve">Εικόνα </w:t>
      </w:r>
      <w:r w:rsidR="006B3BD2">
        <w:rPr>
          <w:rFonts w:ascii="Times New Roman" w:eastAsia="Times New Roman" w:hAnsi="Times New Roman" w:cs="Times New Roman"/>
          <w:b/>
          <w:color w:val="4F81BD"/>
          <w:sz w:val="24"/>
          <w:szCs w:val="24"/>
        </w:rPr>
        <w:t>5</w:t>
      </w:r>
      <w:r w:rsidRPr="006D15F4">
        <w:rPr>
          <w:rFonts w:ascii="Times New Roman" w:eastAsia="Times New Roman" w:hAnsi="Times New Roman" w:cs="Times New Roman"/>
          <w:b/>
          <w:color w:val="4F81BD"/>
          <w:sz w:val="24"/>
          <w:szCs w:val="24"/>
        </w:rPr>
        <w:t>: Επαγγελματική εξουθένωση νοσηλεύτριας</w:t>
      </w:r>
    </w:p>
    <w:p w:rsidR="00966482" w:rsidRPr="00C870FE" w:rsidRDefault="00966482" w:rsidP="00CF6AA3">
      <w:pPr>
        <w:spacing w:line="240" w:lineRule="auto"/>
        <w:jc w:val="both"/>
        <w:rPr>
          <w:rFonts w:ascii="Times New Roman" w:eastAsia="Times New Roman" w:hAnsi="Times New Roman" w:cs="Times New Roman"/>
          <w:b/>
          <w:color w:val="4F81BD"/>
          <w:sz w:val="24"/>
          <w:szCs w:val="24"/>
        </w:rPr>
      </w:pPr>
    </w:p>
    <w:p w:rsidR="001D0AB4" w:rsidRPr="006D15F4" w:rsidRDefault="00FF6448" w:rsidP="00CF6AA3">
      <w:pPr>
        <w:spacing w:after="0" w:line="360" w:lineRule="auto"/>
        <w:jc w:val="both"/>
        <w:rPr>
          <w:rFonts w:ascii="Times New Roman" w:eastAsia="Times New Roman" w:hAnsi="Times New Roman" w:cs="Times New Roman"/>
          <w:color w:val="000000"/>
          <w:sz w:val="24"/>
          <w:szCs w:val="24"/>
          <w:shd w:val="clear" w:color="auto" w:fill="FFFFFF"/>
        </w:rPr>
      </w:pPr>
      <w:r w:rsidRPr="006D15F4">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ab/>
        <w:t xml:space="preserve">Ως </w:t>
      </w:r>
      <w:proofErr w:type="spellStart"/>
      <w:r w:rsidRPr="006D15F4">
        <w:rPr>
          <w:rFonts w:ascii="Times New Roman" w:eastAsia="Times New Roman" w:hAnsi="Times New Roman" w:cs="Times New Roman"/>
          <w:sz w:val="24"/>
          <w:szCs w:val="24"/>
        </w:rPr>
        <w:t>Mobbing</w:t>
      </w:r>
      <w:proofErr w:type="spellEnd"/>
      <w:r w:rsidRPr="006D15F4">
        <w:rPr>
          <w:rFonts w:ascii="Times New Roman" w:eastAsia="Times New Roman" w:hAnsi="Times New Roman" w:cs="Times New Roman"/>
          <w:sz w:val="24"/>
          <w:szCs w:val="24"/>
        </w:rPr>
        <w:t xml:space="preserve"> ορίζεται το φαινόμενο παρενόχλησης σε επαγγελματικό επίπεδο και </w:t>
      </w:r>
      <w:r w:rsidRPr="006D15F4">
        <w:rPr>
          <w:rFonts w:ascii="Times New Roman" w:eastAsia="Times New Roman" w:hAnsi="Times New Roman" w:cs="Times New Roman"/>
          <w:color w:val="000000"/>
          <w:sz w:val="24"/>
          <w:szCs w:val="24"/>
          <w:shd w:val="clear" w:color="auto" w:fill="FFFFFF"/>
        </w:rPr>
        <w:t>αποτελεί ανασταλτικό παράγοντα ψυχικής και πνευματικής ισορροπίας των εργαζομένων με συνέπεια να καταστέλλεται η εύρυθμη   λειτουργιά των οργανισμών.  Τα τελευταία χρόνια έχει αυξητική τάση (</w:t>
      </w:r>
      <w:proofErr w:type="spellStart"/>
      <w:r w:rsidRPr="006D15F4">
        <w:rPr>
          <w:rFonts w:ascii="Times New Roman" w:eastAsia="Times New Roman" w:hAnsi="Times New Roman" w:cs="Times New Roman"/>
          <w:color w:val="000000"/>
          <w:sz w:val="24"/>
          <w:szCs w:val="24"/>
          <w:shd w:val="clear" w:color="auto" w:fill="FFFFFF"/>
        </w:rPr>
        <w:t>Κοινης</w:t>
      </w:r>
      <w:proofErr w:type="spellEnd"/>
      <w:r w:rsidRPr="006D15F4">
        <w:rPr>
          <w:rFonts w:ascii="Times New Roman" w:eastAsia="Times New Roman" w:hAnsi="Times New Roman" w:cs="Times New Roman"/>
          <w:color w:val="000000"/>
          <w:sz w:val="24"/>
          <w:szCs w:val="24"/>
          <w:shd w:val="clear" w:color="auto" w:fill="FFFFFF"/>
        </w:rPr>
        <w:t xml:space="preserve"> Α.</w:t>
      </w:r>
      <w:r w:rsidR="00120490">
        <w:rPr>
          <w:rFonts w:ascii="Times New Roman" w:eastAsia="Times New Roman" w:hAnsi="Times New Roman" w:cs="Times New Roman"/>
          <w:color w:val="000000"/>
          <w:sz w:val="24"/>
          <w:szCs w:val="24"/>
          <w:shd w:val="clear" w:color="auto" w:fill="FFFFFF"/>
        </w:rPr>
        <w:t xml:space="preserve"> και συν</w:t>
      </w:r>
      <w:r w:rsidRPr="006D15F4">
        <w:rPr>
          <w:rFonts w:ascii="Times New Roman" w:eastAsia="Times New Roman" w:hAnsi="Times New Roman" w:cs="Times New Roman"/>
          <w:color w:val="000000"/>
          <w:sz w:val="24"/>
          <w:szCs w:val="24"/>
          <w:shd w:val="clear" w:color="auto" w:fill="FFFFFF"/>
        </w:rPr>
        <w:t xml:space="preserve"> 201</w:t>
      </w:r>
      <w:r w:rsidR="00120490">
        <w:rPr>
          <w:rFonts w:ascii="Times New Roman" w:eastAsia="Times New Roman" w:hAnsi="Times New Roman" w:cs="Times New Roman"/>
          <w:color w:val="000000"/>
          <w:sz w:val="24"/>
          <w:szCs w:val="24"/>
          <w:shd w:val="clear" w:color="auto" w:fill="FFFFFF"/>
        </w:rPr>
        <w:t>6</w:t>
      </w:r>
      <w:r w:rsidRPr="006D15F4">
        <w:rPr>
          <w:rFonts w:ascii="Times New Roman" w:eastAsia="Times New Roman" w:hAnsi="Times New Roman" w:cs="Times New Roman"/>
          <w:color w:val="000000"/>
          <w:sz w:val="24"/>
          <w:szCs w:val="24"/>
          <w:shd w:val="clear" w:color="auto" w:fill="FFFFFF"/>
        </w:rPr>
        <w:t>)</w:t>
      </w:r>
    </w:p>
    <w:p w:rsidR="00966482" w:rsidRPr="00C870FE" w:rsidRDefault="00FF644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6D15F4">
        <w:rPr>
          <w:rFonts w:ascii="Times New Roman" w:eastAsia="Times New Roman" w:hAnsi="Times New Roman" w:cs="Times New Roman"/>
          <w:color w:val="000000"/>
          <w:sz w:val="24"/>
          <w:szCs w:val="24"/>
          <w:shd w:val="clear" w:color="auto" w:fill="FFFFFF"/>
        </w:rPr>
        <w:t xml:space="preserve">Το </w:t>
      </w:r>
      <w:proofErr w:type="spellStart"/>
      <w:r w:rsidRPr="006D15F4">
        <w:rPr>
          <w:rFonts w:ascii="Times New Roman" w:eastAsia="Times New Roman" w:hAnsi="Times New Roman" w:cs="Times New Roman"/>
          <w:color w:val="000000"/>
          <w:sz w:val="24"/>
          <w:szCs w:val="24"/>
          <w:shd w:val="clear" w:color="auto" w:fill="FFFFFF"/>
        </w:rPr>
        <w:t>Mobbing</w:t>
      </w:r>
      <w:proofErr w:type="spellEnd"/>
      <w:r w:rsidRPr="006D15F4">
        <w:rPr>
          <w:rFonts w:ascii="Times New Roman" w:eastAsia="Times New Roman" w:hAnsi="Times New Roman" w:cs="Times New Roman"/>
          <w:color w:val="000000"/>
          <w:sz w:val="24"/>
          <w:szCs w:val="24"/>
          <w:shd w:val="clear" w:color="auto" w:fill="FFFFFF"/>
        </w:rPr>
        <w:t xml:space="preserve"> εντοπίστηκε για πρώτη φορά στα τέλη της δεκαετίας του 1980 από τον </w:t>
      </w:r>
      <w:proofErr w:type="spellStart"/>
      <w:r w:rsidRPr="006D15F4">
        <w:rPr>
          <w:rFonts w:ascii="Times New Roman" w:eastAsia="Times New Roman" w:hAnsi="Times New Roman" w:cs="Times New Roman"/>
          <w:color w:val="000000"/>
          <w:sz w:val="24"/>
          <w:szCs w:val="24"/>
          <w:shd w:val="clear" w:color="auto" w:fill="FFFFFF"/>
        </w:rPr>
        <w:t>Leymann</w:t>
      </w:r>
      <w:proofErr w:type="spellEnd"/>
      <w:r w:rsidRPr="006D15F4">
        <w:rPr>
          <w:rFonts w:ascii="Times New Roman" w:eastAsia="Times New Roman" w:hAnsi="Times New Roman" w:cs="Times New Roman"/>
          <w:color w:val="000000"/>
          <w:sz w:val="24"/>
          <w:szCs w:val="24"/>
          <w:shd w:val="clear" w:color="auto" w:fill="FFFFFF"/>
        </w:rPr>
        <w:t xml:space="preserve">, ο οποίος περιέγραψε μια σοβαρή μορφή της ψυχοκοινωνικής αγωνία σχετιζόμενη με την εργασία που προκλήθηκε από ανταγωνιστικές συμπεριφορές από ένα ή περισσότερα άτομα που εμφανίζεται για έξι ή περισσότερους μήνες μέχρι τα θύματα  να αισθάνονται αναγκασμένοι να εγκαταλείψουν την εργασία τους. Είναι ένα ευρέως διαδεδομένο φαινόμενο που περιλαμβάνει πολλά πλευρές της σύγχρονης κοινωνίας, αλλά μόνο πρόσφατα , άρχισε </w:t>
      </w:r>
      <w:r w:rsidRPr="006D15F4">
        <w:rPr>
          <w:rFonts w:ascii="Times New Roman" w:eastAsia="Times New Roman" w:hAnsi="Times New Roman" w:cs="Times New Roman"/>
          <w:color w:val="000000"/>
          <w:sz w:val="24"/>
          <w:szCs w:val="24"/>
          <w:shd w:val="clear" w:color="auto" w:fill="FFFFFF"/>
        </w:rPr>
        <w:lastRenderedPageBreak/>
        <w:t xml:space="preserve">να αναγνωρίζεται μεταξύ των εργαζομένων στην υγειονομική περίθαλψη. Σε μια μελέτη που διεξήχθη στον τομέα της υγείας στην Πορτογαλία, το 51% των επαγγελματιών του τομέα της υγείας είχε εκτεθεί σε λεκτική κακοποίηση κατά το τελευταίο έτος και 60% για </w:t>
      </w:r>
      <w:proofErr w:type="spellStart"/>
      <w:r w:rsidRPr="006D15F4">
        <w:rPr>
          <w:rFonts w:ascii="Times New Roman" w:eastAsia="Times New Roman" w:hAnsi="Times New Roman" w:cs="Times New Roman"/>
          <w:color w:val="000000"/>
          <w:sz w:val="24"/>
          <w:szCs w:val="24"/>
          <w:shd w:val="clear" w:color="auto" w:fill="FFFFFF"/>
        </w:rPr>
        <w:t>bull</w:t>
      </w:r>
      <w:proofErr w:type="spellEnd"/>
      <w:r w:rsidR="001776AC">
        <w:rPr>
          <w:rFonts w:ascii="Times New Roman" w:eastAsia="Times New Roman" w:hAnsi="Times New Roman" w:cs="Times New Roman"/>
          <w:color w:val="000000"/>
          <w:sz w:val="24"/>
          <w:szCs w:val="24"/>
          <w:shd w:val="clear" w:color="auto" w:fill="FFFFFF"/>
          <w:lang w:val="en-US"/>
        </w:rPr>
        <w:t>y</w:t>
      </w:r>
      <w:proofErr w:type="spellStart"/>
      <w:r w:rsidRPr="006D15F4">
        <w:rPr>
          <w:rFonts w:ascii="Times New Roman" w:eastAsia="Times New Roman" w:hAnsi="Times New Roman" w:cs="Times New Roman"/>
          <w:color w:val="000000"/>
          <w:sz w:val="24"/>
          <w:szCs w:val="24"/>
          <w:shd w:val="clear" w:color="auto" w:fill="FFFFFF"/>
        </w:rPr>
        <w:t>ing</w:t>
      </w:r>
      <w:proofErr w:type="spellEnd"/>
      <w:r w:rsidRPr="006D15F4">
        <w:rPr>
          <w:rFonts w:ascii="Times New Roman" w:eastAsia="Times New Roman" w:hAnsi="Times New Roman" w:cs="Times New Roman"/>
          <w:color w:val="000000"/>
          <w:sz w:val="24"/>
          <w:szCs w:val="24"/>
          <w:shd w:val="clear" w:color="auto" w:fill="FFFFFF"/>
        </w:rPr>
        <w:t xml:space="preserve">. Σε μια μελέτη που διεξήχθη στην Αυστραλία, το 50% των νοσηλευτών είχαν εκτεθεί σε συμπεριφορές εκφοβισμού μία ή περισσότερες φορές το προηγούμενο έτους. Σήμερα, η διεθνής βιβλιογραφία δίνει ευρήματα πολλών κλινικών μελετών για το «σύνδρομο </w:t>
      </w:r>
      <w:proofErr w:type="spellStart"/>
      <w:r w:rsidRPr="006D15F4">
        <w:rPr>
          <w:rFonts w:ascii="Times New Roman" w:eastAsia="Times New Roman" w:hAnsi="Times New Roman" w:cs="Times New Roman"/>
          <w:color w:val="000000"/>
          <w:sz w:val="24"/>
          <w:szCs w:val="24"/>
          <w:shd w:val="clear" w:color="auto" w:fill="FFFFFF"/>
        </w:rPr>
        <w:t>mobbing</w:t>
      </w:r>
      <w:proofErr w:type="spellEnd"/>
      <w:r w:rsidRPr="006D15F4">
        <w:rPr>
          <w:rFonts w:ascii="Times New Roman" w:eastAsia="Times New Roman" w:hAnsi="Times New Roman" w:cs="Times New Roman"/>
          <w:color w:val="000000"/>
          <w:sz w:val="24"/>
          <w:szCs w:val="24"/>
          <w:shd w:val="clear" w:color="auto" w:fill="FFFFFF"/>
        </w:rPr>
        <w:t>», αλλά, παρά τις οικονομικές τ απώλειες και την κοινωνική σημασία δεν έχει σαφή νοσολογική ορισμό</w:t>
      </w:r>
      <w:r w:rsidR="00120490">
        <w:rPr>
          <w:rFonts w:ascii="Times New Roman" w:eastAsia="Times New Roman" w:hAnsi="Times New Roman" w:cs="Times New Roman"/>
          <w:sz w:val="24"/>
          <w:szCs w:val="24"/>
        </w:rPr>
        <w:t xml:space="preserve"> </w:t>
      </w:r>
      <w:r w:rsidR="005D12B1" w:rsidRPr="005D12B1">
        <w:rPr>
          <w:rFonts w:ascii="Times New Roman" w:eastAsia="Times New Roman" w:hAnsi="Times New Roman" w:cs="Times New Roman"/>
          <w:vanish/>
          <w:sz w:val="24"/>
          <w:szCs w:val="24"/>
        </w:rPr>
        <w:t>HYPERLINK "http://www.ncbi.nlm.nih.gov/pubmed/?term=Signorelli%20MS%5Bauth%5D"(((ΣΣ</w:t>
      </w:r>
      <w:r w:rsidR="005D12B1">
        <w:rPr>
          <w:rFonts w:ascii="Times New Roman" w:eastAsia="Times New Roman" w:hAnsi="Times New Roman" w:cs="Times New Roman"/>
          <w:color w:val="000000"/>
          <w:sz w:val="24"/>
          <w:szCs w:val="24"/>
          <w:shd w:val="clear" w:color="auto" w:fill="FFFFFF"/>
        </w:rPr>
        <w:t xml:space="preserve"> (</w:t>
      </w:r>
      <w:proofErr w:type="spellStart"/>
      <w:r w:rsidR="005D12B1">
        <w:rPr>
          <w:rFonts w:ascii="Times New Roman" w:eastAsia="Times New Roman" w:hAnsi="Times New Roman" w:cs="Times New Roman"/>
          <w:color w:val="000000"/>
          <w:sz w:val="24"/>
          <w:szCs w:val="24"/>
          <w:shd w:val="clear" w:color="auto" w:fill="FFFFFF"/>
          <w:lang w:val="en-US"/>
        </w:rPr>
        <w:t>Salvina</w:t>
      </w:r>
      <w:proofErr w:type="spellEnd"/>
      <w:r w:rsidR="005D12B1" w:rsidRPr="005D12B1">
        <w:rPr>
          <w:rFonts w:ascii="Times New Roman" w:eastAsia="Times New Roman" w:hAnsi="Times New Roman" w:cs="Times New Roman"/>
          <w:color w:val="000000"/>
          <w:sz w:val="24"/>
          <w:szCs w:val="24"/>
          <w:shd w:val="clear" w:color="auto" w:fill="FFFFFF"/>
        </w:rPr>
        <w:t xml:space="preserve"> </w:t>
      </w:r>
      <w:r w:rsidR="005D12B1">
        <w:rPr>
          <w:rFonts w:ascii="Times New Roman" w:eastAsia="Times New Roman" w:hAnsi="Times New Roman" w:cs="Times New Roman"/>
          <w:color w:val="000000"/>
          <w:sz w:val="24"/>
          <w:szCs w:val="24"/>
          <w:shd w:val="clear" w:color="auto" w:fill="FFFFFF"/>
        </w:rPr>
        <w:t>και συν).</w:t>
      </w:r>
    </w:p>
    <w:p w:rsidR="004C518C" w:rsidRPr="00966482" w:rsidRDefault="00FF644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6D15F4">
        <w:rPr>
          <w:rFonts w:ascii="Times New Roman" w:eastAsia="Times New Roman" w:hAnsi="Times New Roman" w:cs="Times New Roman"/>
          <w:color w:val="000000"/>
          <w:sz w:val="24"/>
          <w:szCs w:val="24"/>
          <w:shd w:val="clear" w:color="auto" w:fill="FFFFFF"/>
        </w:rPr>
        <w:t>Μια συγχρονική μελέτη στην Κίνα χρησιμοποίησε ένα δείγμα 442 γενικών γιατρών και 398 νοσηλευτών από 90 νοσοκομεία με σκοπό να προσδιορίσει τους παράγοντες κινδύνου της σωματικής βίας. Συνολικά 106 από τους 840 (12,6%) ερωτηθέντες ανέφεραν ότι τους επιτέθηκαν σωματικά στο χώρο εργασίας τους κατά τους προηγούμενους 12 μήνες. Οι περισσότεροι δράστες ήταν συγγενείς των ασθενών (62,3%), ή ο ίδιος ο ασθενή ς (22,6%). Το 73,6% των δραστών ήταν ηλικίας μεταξύ 20 και 40 ετών. Τα περιστατικών βίας είχαν ως αποτέλεσμα σωματική βλάβη, και το 45,4% των ερωτηθέντων πήρε δύο ή τρεις ημέρες αναρρωτικής άδειας. Μόνο το 9,4% των ερωτηθέντων κατήγγελλαν το περιστατικό βίας στους ανωτέρους ή στις αρχές. Οι περισσότεροι ερωτηθέντες (62,8%) δεν έχει λάβει εκπαίδευση σχετικά με το πώς να αποφύγουν τη βία στο χώρο εργασίας (</w:t>
      </w:r>
      <w:proofErr w:type="spellStart"/>
      <w:r w:rsidR="005D12B1">
        <w:rPr>
          <w:rFonts w:ascii="Times New Roman" w:eastAsia="Times New Roman" w:hAnsi="Times New Roman" w:cs="Times New Roman"/>
          <w:sz w:val="24"/>
          <w:szCs w:val="24"/>
        </w:rPr>
        <w:t>Xing</w:t>
      </w:r>
      <w:proofErr w:type="spellEnd"/>
      <w:r w:rsidR="005D12B1">
        <w:rPr>
          <w:rFonts w:ascii="Times New Roman" w:eastAsia="Times New Roman" w:hAnsi="Times New Roman" w:cs="Times New Roman"/>
          <w:sz w:val="24"/>
          <w:szCs w:val="24"/>
        </w:rPr>
        <w:t xml:space="preserve"> και συν </w:t>
      </w:r>
      <w:r w:rsidRPr="006D15F4">
        <w:rPr>
          <w:rFonts w:ascii="Times New Roman" w:eastAsia="Times New Roman" w:hAnsi="Times New Roman" w:cs="Times New Roman"/>
          <w:sz w:val="24"/>
          <w:szCs w:val="24"/>
        </w:rPr>
        <w:t xml:space="preserve">2015). </w:t>
      </w:r>
    </w:p>
    <w:p w:rsidR="004C518C" w:rsidRDefault="004C518C" w:rsidP="00CF6AA3">
      <w:pPr>
        <w:spacing w:before="100" w:after="100" w:line="360" w:lineRule="auto"/>
        <w:jc w:val="both"/>
        <w:rPr>
          <w:rFonts w:ascii="Times New Roman" w:eastAsia="Times New Roman" w:hAnsi="Times New Roman" w:cs="Times New Roman"/>
          <w:b/>
          <w:color w:val="000000"/>
          <w:sz w:val="24"/>
          <w:szCs w:val="24"/>
          <w:shd w:val="clear" w:color="auto" w:fill="FFFFFF"/>
        </w:rPr>
      </w:pPr>
    </w:p>
    <w:p w:rsidR="001D0AB4" w:rsidRPr="002260B3" w:rsidRDefault="00FF6448" w:rsidP="00CF6AA3">
      <w:pPr>
        <w:spacing w:before="100" w:after="100" w:line="360" w:lineRule="auto"/>
        <w:jc w:val="both"/>
        <w:rPr>
          <w:rFonts w:ascii="Times New Roman" w:eastAsia="Times New Roman" w:hAnsi="Times New Roman" w:cs="Times New Roman"/>
          <w:b/>
          <w:color w:val="000000"/>
          <w:sz w:val="24"/>
          <w:szCs w:val="24"/>
          <w:shd w:val="clear" w:color="auto" w:fill="FFFFFF"/>
        </w:rPr>
      </w:pPr>
      <w:r w:rsidRPr="006D15F4">
        <w:rPr>
          <w:rFonts w:ascii="Times New Roman" w:eastAsia="Times New Roman" w:hAnsi="Times New Roman" w:cs="Times New Roman"/>
          <w:b/>
          <w:color w:val="000000"/>
          <w:sz w:val="24"/>
          <w:szCs w:val="24"/>
          <w:shd w:val="clear" w:color="auto" w:fill="FFFFFF"/>
        </w:rPr>
        <w:t>1.5. Μέτρα ατομικής προστασίας</w:t>
      </w:r>
    </w:p>
    <w:p w:rsidR="001776AC" w:rsidRDefault="00FF6448" w:rsidP="00CF6AA3">
      <w:pPr>
        <w:spacing w:before="100" w:after="10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Ως Μέσα (ή εξοπλισµός) Ατοµικής Προστασίας ορίζουμε οποιοδήποτε εξοπλισµό όπου ο εργαζόμενος πρέπει να φορά έτσι ώστε για να προστατεύεται από τους κινδύνους  που προέρχονται από την εργασία του έτσι ώστε να εξασφαλίζεται η ασφάλεια και η υγεία το. Η χρήση των ΜΑΠ χρησιμοποιείται όταν οι κίνδυνοι δεν μπορούν να αποφευχθούν ή να περιοριστούν Κάθε ΜΑΠ είναι κατάλληλα σχεδιασμένο για τον εκάστοτε κίνδυνο. Ο εργοδότης είναι υπεύθυνος για την παροχή των κατάλληλων ΜΑΠ, την δαπάνη και να διασφάλιση την καλής κατάστασης των ΜΑΠ  (ΕΛ.ΙΝ.Υ.ΑΕ</w:t>
      </w:r>
      <w:r w:rsidR="001776AC">
        <w:rPr>
          <w:rFonts w:ascii="Times New Roman" w:eastAsia="Times New Roman" w:hAnsi="Times New Roman" w:cs="Times New Roman"/>
          <w:sz w:val="24"/>
          <w:szCs w:val="24"/>
        </w:rPr>
        <w:t>)</w:t>
      </w:r>
    </w:p>
    <w:p w:rsidR="001D0AB4" w:rsidRPr="001776AC" w:rsidRDefault="00FF6448" w:rsidP="00CF6AA3">
      <w:pPr>
        <w:spacing w:before="100" w:after="10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Ανάλογα με τον εκ</w:t>
      </w:r>
      <w:r w:rsidR="003A2D3D">
        <w:rPr>
          <w:rFonts w:ascii="Times New Roman" w:eastAsia="Times New Roman" w:hAnsi="Times New Roman" w:cs="Times New Roman"/>
          <w:sz w:val="24"/>
          <w:szCs w:val="24"/>
        </w:rPr>
        <w:t>άστ</w:t>
      </w:r>
      <w:r w:rsidRPr="006D15F4">
        <w:rPr>
          <w:rFonts w:ascii="Times New Roman" w:eastAsia="Times New Roman" w:hAnsi="Times New Roman" w:cs="Times New Roman"/>
          <w:sz w:val="24"/>
          <w:szCs w:val="24"/>
        </w:rPr>
        <w:t>οτ</w:t>
      </w:r>
      <w:r w:rsidR="003A2D3D">
        <w:rPr>
          <w:rFonts w:ascii="Times New Roman" w:eastAsia="Times New Roman" w:hAnsi="Times New Roman" w:cs="Times New Roman"/>
          <w:sz w:val="24"/>
          <w:szCs w:val="24"/>
        </w:rPr>
        <w:t>ε</w:t>
      </w:r>
      <w:r w:rsidRPr="006D15F4">
        <w:rPr>
          <w:rFonts w:ascii="Times New Roman" w:eastAsia="Times New Roman" w:hAnsi="Times New Roman" w:cs="Times New Roman"/>
          <w:sz w:val="24"/>
          <w:szCs w:val="24"/>
        </w:rPr>
        <w:t xml:space="preserve"> κίνδυνο που εκτίθενται ο εργαζόμενος εφοδιάζεται με τα κατάλληλα ΜΑΠ</w:t>
      </w:r>
      <w:r w:rsidR="001776AC" w:rsidRPr="001776AC">
        <w:rPr>
          <w:rFonts w:ascii="Times New Roman" w:eastAsia="Times New Roman" w:hAnsi="Times New Roman" w:cs="Times New Roman"/>
          <w:sz w:val="24"/>
          <w:szCs w:val="24"/>
        </w:rPr>
        <w:t xml:space="preserve"> (</w:t>
      </w:r>
      <w:r w:rsidR="001776AC">
        <w:rPr>
          <w:rFonts w:ascii="Times New Roman" w:eastAsia="Times New Roman" w:hAnsi="Times New Roman" w:cs="Times New Roman"/>
          <w:sz w:val="24"/>
          <w:szCs w:val="24"/>
        </w:rPr>
        <w:t>Εικόνα 6)</w:t>
      </w:r>
      <w:r w:rsidRPr="006D15F4">
        <w:rPr>
          <w:rFonts w:ascii="Times New Roman" w:eastAsia="Times New Roman" w:hAnsi="Times New Roman" w:cs="Times New Roman"/>
          <w:sz w:val="24"/>
          <w:szCs w:val="24"/>
        </w:rPr>
        <w:t>:</w:t>
      </w:r>
      <w:r w:rsidR="001776AC" w:rsidRPr="001776AC">
        <w:rPr>
          <w:rFonts w:ascii="Times New Roman" w:eastAsia="Times New Roman" w:hAnsi="Times New Roman" w:cs="Times New Roman"/>
          <w:sz w:val="24"/>
          <w:szCs w:val="24"/>
        </w:rPr>
        <w:t xml:space="preserve"> </w:t>
      </w:r>
    </w:p>
    <w:p w:rsidR="001D0AB4" w:rsidRPr="006D15F4" w:rsidRDefault="00FF6448" w:rsidP="00CF6AA3">
      <w:pPr>
        <w:numPr>
          <w:ilvl w:val="0"/>
          <w:numId w:val="6"/>
        </w:numPr>
        <w:spacing w:before="100" w:after="100" w:line="360" w:lineRule="auto"/>
        <w:ind w:left="720"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Προστασία κεφαλιού</w:t>
      </w:r>
    </w:p>
    <w:p w:rsidR="001D0AB4" w:rsidRPr="006D15F4" w:rsidRDefault="00FF6448" w:rsidP="00CF6AA3">
      <w:pPr>
        <w:numPr>
          <w:ilvl w:val="0"/>
          <w:numId w:val="6"/>
        </w:numPr>
        <w:spacing w:before="100" w:after="100" w:line="360" w:lineRule="auto"/>
        <w:ind w:left="720"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Προστασία κορμού</w:t>
      </w:r>
    </w:p>
    <w:p w:rsidR="001D0AB4" w:rsidRPr="006D15F4" w:rsidRDefault="00FF6448" w:rsidP="00CF6AA3">
      <w:pPr>
        <w:numPr>
          <w:ilvl w:val="0"/>
          <w:numId w:val="6"/>
        </w:numPr>
        <w:spacing w:before="100" w:after="100" w:line="360" w:lineRule="auto"/>
        <w:ind w:left="720"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Προστασία ματιών και προσώπου</w:t>
      </w:r>
    </w:p>
    <w:p w:rsidR="001D0AB4" w:rsidRPr="006D15F4" w:rsidRDefault="00FF6448" w:rsidP="00CF6AA3">
      <w:pPr>
        <w:numPr>
          <w:ilvl w:val="0"/>
          <w:numId w:val="6"/>
        </w:numPr>
        <w:spacing w:before="100" w:after="100" w:line="360" w:lineRule="auto"/>
        <w:ind w:left="720"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Προστασία της ακοής</w:t>
      </w:r>
    </w:p>
    <w:p w:rsidR="001D0AB4" w:rsidRPr="006D15F4" w:rsidRDefault="00FF6448" w:rsidP="00CF6AA3">
      <w:pPr>
        <w:numPr>
          <w:ilvl w:val="0"/>
          <w:numId w:val="6"/>
        </w:numPr>
        <w:spacing w:before="100" w:after="100" w:line="360" w:lineRule="auto"/>
        <w:ind w:left="720"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Προστασία των αναπνευστικής οδών</w:t>
      </w:r>
    </w:p>
    <w:p w:rsidR="001D0AB4" w:rsidRPr="006D15F4" w:rsidRDefault="00FF6448" w:rsidP="00CF6AA3">
      <w:pPr>
        <w:numPr>
          <w:ilvl w:val="0"/>
          <w:numId w:val="6"/>
        </w:numPr>
        <w:spacing w:before="100" w:after="100" w:line="360" w:lineRule="auto"/>
        <w:ind w:left="720" w:hanging="36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Προστασία χεριών και βραχιόνων</w:t>
      </w:r>
    </w:p>
    <w:p w:rsidR="001D0AB4" w:rsidRPr="006D15F4" w:rsidRDefault="00353510" w:rsidP="00CF6AA3">
      <w:pPr>
        <w:spacing w:before="100" w:after="100" w:line="360" w:lineRule="auto"/>
        <w:ind w:left="720"/>
        <w:jc w:val="both"/>
        <w:rPr>
          <w:rFonts w:ascii="Times New Roman" w:eastAsia="Times New Roman" w:hAnsi="Times New Roman" w:cs="Times New Roman"/>
          <w:sz w:val="24"/>
          <w:szCs w:val="24"/>
        </w:rPr>
      </w:pPr>
      <w:r w:rsidRPr="006D15F4">
        <w:rPr>
          <w:rFonts w:ascii="Times New Roman" w:hAnsi="Times New Roman" w:cs="Times New Roman"/>
          <w:sz w:val="24"/>
          <w:szCs w:val="24"/>
        </w:rPr>
        <w:object w:dxaOrig="8807" w:dyaOrig="8827">
          <v:rect id="rectole0000000006" o:spid="_x0000_i1030" style="width:417.75pt;height:414.75pt" o:ole="" o:preferrelative="t" stroked="f">
            <v:imagedata r:id="rId24" o:title=""/>
          </v:rect>
          <o:OLEObject Type="Embed" ProgID="StaticMetafile" ShapeID="rectole0000000006" DrawAspect="Content" ObjectID="_1542113684" r:id="rId25"/>
        </w:object>
      </w:r>
    </w:p>
    <w:p w:rsidR="001D0AB4" w:rsidRDefault="00FF6448" w:rsidP="00CF6AA3">
      <w:pPr>
        <w:spacing w:line="240" w:lineRule="auto"/>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b/>
          <w:color w:val="4F81BD"/>
          <w:sz w:val="24"/>
          <w:szCs w:val="24"/>
        </w:rPr>
        <w:t xml:space="preserve">     Εικόνα 6: ΜΑΠ</w:t>
      </w:r>
    </w:p>
    <w:p w:rsidR="001776AC" w:rsidRPr="001776AC" w:rsidRDefault="001776AC" w:rsidP="00CF6AA3">
      <w:pPr>
        <w:spacing w:line="240" w:lineRule="auto"/>
        <w:jc w:val="both"/>
        <w:rPr>
          <w:rFonts w:ascii="Times New Roman" w:eastAsia="Times New Roman" w:hAnsi="Times New Roman" w:cs="Times New Roman"/>
          <w:b/>
          <w:color w:val="4F81BD"/>
          <w:sz w:val="24"/>
          <w:szCs w:val="24"/>
        </w:rPr>
      </w:pPr>
    </w:p>
    <w:p w:rsidR="001776AC"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Τα </w:t>
      </w:r>
      <w:proofErr w:type="spellStart"/>
      <w:r w:rsidRPr="006D15F4">
        <w:rPr>
          <w:rFonts w:ascii="Times New Roman" w:eastAsia="Times New Roman" w:hAnsi="Times New Roman" w:cs="Times New Roman"/>
          <w:sz w:val="24"/>
          <w:szCs w:val="24"/>
        </w:rPr>
        <w:t>αντινεοπλασματικά</w:t>
      </w:r>
      <w:proofErr w:type="spellEnd"/>
      <w:r w:rsidRPr="006D15F4">
        <w:rPr>
          <w:rFonts w:ascii="Times New Roman" w:eastAsia="Times New Roman" w:hAnsi="Times New Roman" w:cs="Times New Roman"/>
          <w:sz w:val="24"/>
          <w:szCs w:val="24"/>
        </w:rPr>
        <w:t xml:space="preserve"> φάρμακα χρησιμοποιούνται εκτενώς στην ιατρική για τη θεραπεία ασθενών με καρκίνο και χρησιμοποιούνται όλο και περισσότερο για τη θεραπεία της αρθρίτιδας της σκλήρυνσης κατά πλάκας και άλλες ιατρικές </w:t>
      </w:r>
      <w:r w:rsidRPr="006D15F4">
        <w:rPr>
          <w:rFonts w:ascii="Times New Roman" w:eastAsia="Times New Roman" w:hAnsi="Times New Roman" w:cs="Times New Roman"/>
          <w:sz w:val="24"/>
          <w:szCs w:val="24"/>
        </w:rPr>
        <w:lastRenderedPageBreak/>
        <w:t xml:space="preserve">καταστάσεις. Τα περισσότερα </w:t>
      </w:r>
      <w:proofErr w:type="spellStart"/>
      <w:r w:rsidRPr="006D15F4">
        <w:rPr>
          <w:rFonts w:ascii="Times New Roman" w:eastAsia="Times New Roman" w:hAnsi="Times New Roman" w:cs="Times New Roman"/>
          <w:sz w:val="24"/>
          <w:szCs w:val="24"/>
        </w:rPr>
        <w:t>αντινεοπλασματικά</w:t>
      </w:r>
      <w:proofErr w:type="spellEnd"/>
      <w:r w:rsidRPr="006D15F4">
        <w:rPr>
          <w:rFonts w:ascii="Times New Roman" w:eastAsia="Times New Roman" w:hAnsi="Times New Roman" w:cs="Times New Roman"/>
          <w:sz w:val="24"/>
          <w:szCs w:val="24"/>
        </w:rPr>
        <w:t xml:space="preserve"> φάρμακα είναι επικίνδυνα ναρκωτικά. Στις Ηνωμένες Πολιτείες, εκτιμάται ότι περίπου 8 εκατομμύρια εργαζόμενοι στον τομέα της υγείας ενδέχεται να εκτίθ</w:t>
      </w:r>
      <w:r w:rsidR="000C70BF">
        <w:rPr>
          <w:rFonts w:ascii="Times New Roman" w:eastAsia="Times New Roman" w:hAnsi="Times New Roman" w:cs="Times New Roman"/>
          <w:sz w:val="24"/>
          <w:szCs w:val="24"/>
        </w:rPr>
        <w:t>ε</w:t>
      </w:r>
      <w:r w:rsidRPr="006D15F4">
        <w:rPr>
          <w:rFonts w:ascii="Times New Roman" w:eastAsia="Times New Roman" w:hAnsi="Times New Roman" w:cs="Times New Roman"/>
          <w:sz w:val="24"/>
          <w:szCs w:val="24"/>
        </w:rPr>
        <w:t>νται σε επικίνδυνα ναρκωτικά. Ο αριθμός αυτός αναμένεται να αυξηθεί κατά τα επόμενα χρόνια λόγω νέων περιπτώσεων καρκίνου  που βρίσκονται σε άνοδο λόγω της γήρανσης του πληθυσμού.</w:t>
      </w:r>
    </w:p>
    <w:p w:rsidR="002442D2" w:rsidRPr="005D12B1" w:rsidRDefault="00FF6448" w:rsidP="00CF6AA3">
      <w:pPr>
        <w:spacing w:after="0" w:line="360" w:lineRule="auto"/>
        <w:ind w:firstLine="720"/>
        <w:jc w:val="both"/>
      </w:pPr>
      <w:r w:rsidRPr="006D15F4">
        <w:rPr>
          <w:rFonts w:ascii="Times New Roman" w:eastAsia="Times New Roman" w:hAnsi="Times New Roman" w:cs="Times New Roman"/>
          <w:sz w:val="24"/>
          <w:szCs w:val="24"/>
        </w:rPr>
        <w:t xml:space="preserve">Οι κίνδυνοι για την υγεία που συνδέονται με την έκθεση σε </w:t>
      </w:r>
      <w:proofErr w:type="spellStart"/>
      <w:r w:rsidRPr="006D15F4">
        <w:rPr>
          <w:rFonts w:ascii="Times New Roman" w:eastAsia="Times New Roman" w:hAnsi="Times New Roman" w:cs="Times New Roman"/>
          <w:sz w:val="24"/>
          <w:szCs w:val="24"/>
        </w:rPr>
        <w:t>αντινεοπλασματικά</w:t>
      </w:r>
      <w:proofErr w:type="spellEnd"/>
      <w:r w:rsidRPr="006D15F4">
        <w:rPr>
          <w:rFonts w:ascii="Times New Roman" w:eastAsia="Times New Roman" w:hAnsi="Times New Roman" w:cs="Times New Roman"/>
          <w:sz w:val="24"/>
          <w:szCs w:val="24"/>
        </w:rPr>
        <w:t xml:space="preserve"> φάρμακα είναι καλά τεκμηριωμένη. Ασθενείς που υποβάλλονται σε χημειοθεραπεία έχουν αναπτύξει δευτερογενή κακοήθει</w:t>
      </w:r>
      <w:r w:rsidR="001244E4">
        <w:rPr>
          <w:rFonts w:ascii="Times New Roman" w:eastAsia="Times New Roman" w:hAnsi="Times New Roman" w:cs="Times New Roman"/>
          <w:sz w:val="24"/>
          <w:szCs w:val="24"/>
        </w:rPr>
        <w:t>α</w:t>
      </w:r>
      <w:r w:rsidRPr="006D15F4">
        <w:rPr>
          <w:rFonts w:ascii="Times New Roman" w:eastAsia="Times New Roman" w:hAnsi="Times New Roman" w:cs="Times New Roman"/>
          <w:sz w:val="24"/>
          <w:szCs w:val="24"/>
        </w:rPr>
        <w:t xml:space="preserve"> όπως η λευχαιμία όπου είναι η πιο συχνά παρατηρούμενη αλλά και ο καρκίνος της ουροδόχου κύστης και του λεμφώματος έχουν επίσης αναφερθεί. Οξείες επιδράσεις στην υγεία που σχετίζονται με την επαγγελματική έκθεση περιλαμβάνουν δερματικά εξανθήματα, πονόλαιμο, χρόνιο βήχα, ζάλη, πονοκέφαλο, ερεθισμός του οφθαλμού, απώλεια μαλλιών, και αλλεργικές αντιδράσεις, μελέτες που αφορούν τις εργαζόμενες γυναίκες σε υγειονομική περίθαλψης που εκτίθενται σε αυτά τα φάρμακα έχουν δείξει στειρότητα, αποβολές, γενετικές ανωμαλίες, και άλλα αποτελέσματα δυσμενείς εγκυμοσύνης. Νοσοκόμες σε τμήματα που έρχονται σε επαφή με </w:t>
      </w:r>
      <w:proofErr w:type="spellStart"/>
      <w:r w:rsidRPr="006D15F4">
        <w:rPr>
          <w:rFonts w:ascii="Times New Roman" w:eastAsia="Times New Roman" w:hAnsi="Times New Roman" w:cs="Times New Roman"/>
          <w:sz w:val="24"/>
          <w:szCs w:val="24"/>
        </w:rPr>
        <w:t>χημειοθεραπευτικά</w:t>
      </w:r>
      <w:proofErr w:type="spellEnd"/>
      <w:r w:rsidRPr="006D15F4">
        <w:rPr>
          <w:rFonts w:ascii="Times New Roman" w:eastAsia="Times New Roman" w:hAnsi="Times New Roman" w:cs="Times New Roman"/>
          <w:sz w:val="24"/>
          <w:szCs w:val="24"/>
        </w:rPr>
        <w:t xml:space="preserve"> φάρμακα έχουν αυξημένο κίνδυνο λευχαιμίας και άλλων μορφών καρκίνου. </w:t>
      </w:r>
      <w:hyperlink r:id="rId26" w:history="1">
        <w:r w:rsidR="001244E4" w:rsidRPr="00612791">
          <w:rPr>
            <w:rStyle w:val="-"/>
            <w:rFonts w:ascii="Times New Roman" w:eastAsia="Times New Roman" w:hAnsi="Times New Roman" w:cs="Times New Roman"/>
            <w:vanish/>
            <w:sz w:val="24"/>
            <w:szCs w:val="24"/>
          </w:rPr>
          <w:t>HYPERLINK "http://www.ncbi.nlm.nih.gov/pubmed/?term=Boiano%20JM%5Bauth%5D"</w:t>
        </w:r>
        <w:r w:rsidR="001244E4" w:rsidRPr="00612791">
          <w:rPr>
            <w:rStyle w:val="-"/>
            <w:rFonts w:ascii="Times New Roman" w:eastAsia="Times New Roman" w:hAnsi="Times New Roman" w:cs="Times New Roman"/>
            <w:sz w:val="24"/>
            <w:szCs w:val="24"/>
          </w:rPr>
          <w:t xml:space="preserve"> </w:t>
        </w:r>
        <w:r w:rsidR="00850117" w:rsidRPr="00850117">
          <w:rPr>
            <w:rStyle w:val="-"/>
            <w:rFonts w:ascii="Times New Roman" w:eastAsia="Times New Roman" w:hAnsi="Times New Roman" w:cs="Times New Roman"/>
            <w:sz w:val="24"/>
            <w:szCs w:val="24"/>
          </w:rPr>
          <w:t>(</w:t>
        </w:r>
        <w:r w:rsidR="001244E4" w:rsidRPr="00612791">
          <w:rPr>
            <w:rStyle w:val="-"/>
            <w:rFonts w:ascii="Times New Roman" w:eastAsia="Times New Roman" w:hAnsi="Times New Roman" w:cs="Times New Roman"/>
            <w:vanish/>
            <w:sz w:val="24"/>
            <w:szCs w:val="24"/>
          </w:rPr>
          <w:t>HYPERLINK "http://www.ncbi.nlm.nih.gov/pubmed/?term=Boiano%20JM%5BauHYPERLINK "http://www.ncbi.nlm.nih.gov/pubmed/?term=Boiano%20JM%5BHYPERLINK "http://www.ncbi.nlm.nih.gov/pubmed/?term=Boiano%20JM%5Bauth%5D"</w:t>
        </w:r>
        <w:r w:rsidR="001244E4" w:rsidRPr="00612791">
          <w:rPr>
            <w:rStyle w:val="-"/>
            <w:rFonts w:ascii="Times New Roman" w:eastAsia="Times New Roman" w:hAnsi="Times New Roman" w:cs="Times New Roman"/>
            <w:sz w:val="24"/>
            <w:szCs w:val="24"/>
          </w:rPr>
          <w:t>Boiano</w:t>
        </w:r>
      </w:hyperlink>
      <w:r w:rsidR="006952B4">
        <w:t xml:space="preserve"> </w:t>
      </w:r>
      <w:r w:rsidR="005D12B1">
        <w:t xml:space="preserve"> και συν</w:t>
      </w:r>
      <w:r w:rsidRPr="006D15F4">
        <w:rPr>
          <w:rFonts w:ascii="Times New Roman" w:eastAsia="Times New Roman" w:hAnsi="Times New Roman" w:cs="Times New Roman"/>
          <w:sz w:val="24"/>
          <w:szCs w:val="24"/>
        </w:rPr>
        <w:t> 2014).</w:t>
      </w:r>
    </w:p>
    <w:p w:rsidR="0095732D" w:rsidRDefault="00FF6448" w:rsidP="00CF6AA3">
      <w:pPr>
        <w:spacing w:after="0" w:line="393" w:lineRule="auto"/>
        <w:ind w:firstLine="72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 xml:space="preserve">Έτσι λοιπόν η </w:t>
      </w:r>
      <w:r w:rsidR="000C70BF">
        <w:rPr>
          <w:rFonts w:ascii="Times New Roman" w:eastAsia="Times New Roman" w:hAnsi="Times New Roman" w:cs="Times New Roman"/>
          <w:sz w:val="24"/>
          <w:szCs w:val="24"/>
          <w:shd w:val="clear" w:color="auto" w:fill="FFFFFF"/>
        </w:rPr>
        <w:t>ε</w:t>
      </w:r>
      <w:r w:rsidRPr="006D15F4">
        <w:rPr>
          <w:rFonts w:ascii="Times New Roman" w:eastAsia="Times New Roman" w:hAnsi="Times New Roman" w:cs="Times New Roman"/>
          <w:sz w:val="24"/>
          <w:szCs w:val="24"/>
          <w:shd w:val="clear" w:color="auto" w:fill="FFFFFF"/>
        </w:rPr>
        <w:t xml:space="preserve">παγγελματική έκθεση σε </w:t>
      </w:r>
      <w:proofErr w:type="spellStart"/>
      <w:r w:rsidRPr="006D15F4">
        <w:rPr>
          <w:rFonts w:ascii="Times New Roman" w:eastAsia="Times New Roman" w:hAnsi="Times New Roman" w:cs="Times New Roman"/>
          <w:sz w:val="24"/>
          <w:szCs w:val="24"/>
          <w:shd w:val="clear" w:color="auto" w:fill="FFFFFF"/>
        </w:rPr>
        <w:t>κυτταροτοξικά</w:t>
      </w:r>
      <w:proofErr w:type="spellEnd"/>
      <w:r w:rsidRPr="006D15F4">
        <w:rPr>
          <w:rFonts w:ascii="Times New Roman" w:eastAsia="Times New Roman" w:hAnsi="Times New Roman" w:cs="Times New Roman"/>
          <w:sz w:val="24"/>
          <w:szCs w:val="24"/>
          <w:shd w:val="clear" w:color="auto" w:fill="FFFFFF"/>
        </w:rPr>
        <w:t xml:space="preserve"> φάρμακα παρουσιάζει σημαντικό κίνδυνο και πρέπει να αποφεύγεται ο αδικαιολόγητος χειρισμός αυτών των φαρμάκων. Πρόσφατες περιβαλλοντικές μελέτες έχουν δείξει μόλυνση στις επιφάνειες παραγωγής αυτών των φαρμάκων ακόμα και όταν ακολουθούνται οι συνιστώμενες κατευθυντήριες γραμμές. Συνεπώς, είναι επιτακτική ανάγκη οι εργαζόμενοι της  επαγγελματικής υγείες να γνωρίζουν τους πιθανούς κινδύνους των </w:t>
      </w:r>
      <w:proofErr w:type="spellStart"/>
      <w:r w:rsidRPr="006D15F4">
        <w:rPr>
          <w:rFonts w:ascii="Times New Roman" w:eastAsia="Times New Roman" w:hAnsi="Times New Roman" w:cs="Times New Roman"/>
          <w:sz w:val="24"/>
          <w:szCs w:val="24"/>
          <w:shd w:val="clear" w:color="auto" w:fill="FFFFFF"/>
        </w:rPr>
        <w:t>αντινεοπλασματικών</w:t>
      </w:r>
      <w:proofErr w:type="spellEnd"/>
      <w:r w:rsidRPr="006D15F4">
        <w:rPr>
          <w:rFonts w:ascii="Times New Roman" w:eastAsia="Times New Roman" w:hAnsi="Times New Roman" w:cs="Times New Roman"/>
          <w:sz w:val="24"/>
          <w:szCs w:val="24"/>
          <w:shd w:val="clear" w:color="auto" w:fill="FFFFFF"/>
        </w:rPr>
        <w:t xml:space="preserve"> παραγόντων και να ακολουθούν τις συνιστώμενες προφυλάξεις για την ελαχιστοποίηση της έκθεσης (</w:t>
      </w:r>
      <w:hyperlink r:id="rId27">
        <w:r w:rsidRPr="006D15F4">
          <w:rPr>
            <w:rFonts w:ascii="Times New Roman" w:eastAsia="Times New Roman" w:hAnsi="Times New Roman" w:cs="Times New Roman"/>
            <w:color w:val="0000FF"/>
            <w:sz w:val="24"/>
            <w:szCs w:val="24"/>
            <w:u w:val="single"/>
            <w:shd w:val="clear" w:color="auto" w:fill="FFFFFF"/>
          </w:rPr>
          <w:t>Meade</w:t>
        </w:r>
        <w:r w:rsidRPr="006D15F4">
          <w:rPr>
            <w:rFonts w:ascii="Times New Roman" w:eastAsia="Times New Roman" w:hAnsi="Times New Roman" w:cs="Times New Roman"/>
            <w:vanish/>
            <w:color w:val="0000FF"/>
            <w:sz w:val="24"/>
            <w:szCs w:val="24"/>
            <w:u w:val="single"/>
            <w:shd w:val="clear" w:color="auto" w:fill="FFFFFF"/>
          </w:rPr>
          <w:t>HYPERLINK "http://www.ncbi.nlm.nih.gov/pubmed/?term=Meade%20E%5BAuthor%5D&amp;cauthor=true&amp;cauthor_uid=25203853"</w:t>
        </w:r>
        <w:r w:rsidRPr="006D15F4">
          <w:rPr>
            <w:rFonts w:ascii="Times New Roman" w:eastAsia="Times New Roman" w:hAnsi="Times New Roman" w:cs="Times New Roman"/>
            <w:color w:val="0000FF"/>
            <w:sz w:val="24"/>
            <w:szCs w:val="24"/>
            <w:u w:val="single"/>
            <w:shd w:val="clear" w:color="auto" w:fill="FFFFFF"/>
          </w:rPr>
          <w:t xml:space="preserve"> </w:t>
        </w:r>
        <w:r w:rsidRPr="006D15F4">
          <w:rPr>
            <w:rFonts w:ascii="Times New Roman" w:eastAsia="Times New Roman" w:hAnsi="Times New Roman" w:cs="Times New Roman"/>
            <w:vanish/>
            <w:color w:val="0000FF"/>
            <w:sz w:val="24"/>
            <w:szCs w:val="24"/>
            <w:u w:val="single"/>
            <w:shd w:val="clear" w:color="auto" w:fill="FFFFFF"/>
          </w:rPr>
          <w:t>HYPERLINK "http://www.ncbi.nlm.nih.gov/pubmed/?term=Meade%20E%5BAuthor%5D&amp;cauthor=true&amp;cauthor_uid=25203853"</w:t>
        </w:r>
        <w:r w:rsidRPr="006D15F4">
          <w:rPr>
            <w:rFonts w:ascii="Times New Roman" w:eastAsia="Times New Roman" w:hAnsi="Times New Roman" w:cs="Times New Roman"/>
            <w:color w:val="0000FF"/>
            <w:sz w:val="24"/>
            <w:szCs w:val="24"/>
            <w:u w:val="single"/>
            <w:shd w:val="clear" w:color="auto" w:fill="FFFFFF"/>
          </w:rPr>
          <w:t>E</w:t>
        </w:r>
      </w:hyperlink>
      <w:r w:rsidRPr="006D15F4">
        <w:rPr>
          <w:rFonts w:ascii="Times New Roman" w:eastAsia="Times New Roman" w:hAnsi="Times New Roman" w:cs="Times New Roman"/>
          <w:sz w:val="24"/>
          <w:szCs w:val="24"/>
          <w:shd w:val="clear" w:color="auto" w:fill="FFFFFF"/>
        </w:rPr>
        <w:t>, 2014)</w:t>
      </w:r>
      <w:r w:rsidR="000C70BF">
        <w:rPr>
          <w:rFonts w:ascii="Times New Roman" w:eastAsia="Times New Roman" w:hAnsi="Times New Roman" w:cs="Times New Roman"/>
          <w:sz w:val="24"/>
          <w:szCs w:val="24"/>
          <w:shd w:val="clear" w:color="auto" w:fill="FFFFFF"/>
        </w:rPr>
        <w:t>.</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Οι κατευθυντήριες γραμμές πρέπει να εγγυώνται ότι η επαγγελματική έκθεση σε </w:t>
      </w:r>
      <w:proofErr w:type="spellStart"/>
      <w:r w:rsidRPr="006D15F4">
        <w:rPr>
          <w:rFonts w:ascii="Times New Roman" w:eastAsia="Times New Roman" w:hAnsi="Times New Roman" w:cs="Times New Roman"/>
          <w:sz w:val="24"/>
          <w:szCs w:val="24"/>
        </w:rPr>
        <w:t>αντινεοπλασματικά</w:t>
      </w:r>
      <w:proofErr w:type="spellEnd"/>
      <w:r w:rsidRPr="006D15F4">
        <w:rPr>
          <w:rFonts w:ascii="Times New Roman" w:eastAsia="Times New Roman" w:hAnsi="Times New Roman" w:cs="Times New Roman"/>
          <w:sz w:val="24"/>
          <w:szCs w:val="24"/>
        </w:rPr>
        <w:t xml:space="preserve"> φάρμακα χημειοθεραπείας διατηρείται στο χαμηλότερο δυνατό επίπεδο και περιλαμβάνει διαφορετικές κατηγορίες εργαζομένων και διαφορετικών εργασιακών καθηκόντων, όπως η αποθήκευση, η παρασκευή, η χορήγηση, η διάθεση, η συντήρηση και η καθαριότητας δωματίου όπου πραγματοποιούνται οι δραστηριότητες αυτές. Πρέπει να απασχολούνται μόνο ειδικά </w:t>
      </w:r>
      <w:r w:rsidRPr="006D15F4">
        <w:rPr>
          <w:rFonts w:ascii="Times New Roman" w:eastAsia="Times New Roman" w:hAnsi="Times New Roman" w:cs="Times New Roman"/>
          <w:sz w:val="24"/>
          <w:szCs w:val="24"/>
        </w:rPr>
        <w:lastRenderedPageBreak/>
        <w:t>εκπαιδευμένο προσωπικό και να διατηρούνται οι διαδικασίες καθαρισμού και απολύμανσης  και ειδικά μέτρα ασφαλείας  θα πρέπει να χρησιμοποιούνται στα δωμάτια. Το προσωπικό θα πρέπει να χρησιμοποιεί επαρκή προστατευτικό εξοπλισμό και να ακολουθεί τυποποιημένες διαδικασίες εργασίας. Προγράμματα πληροφόρησης για το προσωπικό θα πρέπει να πραγματοποιούνται καλύπτοντας τους επαγγελματικούς κινδύνους και την ασφαλή λήψη προληπτικών μέτρων.  (</w:t>
      </w:r>
      <w:hyperlink r:id="rId28">
        <w:r w:rsidRPr="006D15F4">
          <w:rPr>
            <w:rFonts w:ascii="Times New Roman" w:eastAsia="Times New Roman" w:hAnsi="Times New Roman" w:cs="Times New Roman"/>
            <w:color w:val="0000FF"/>
            <w:sz w:val="24"/>
            <w:szCs w:val="24"/>
            <w:u w:val="single"/>
          </w:rPr>
          <w:t>Palazzo</w:t>
        </w:r>
        <w:r w:rsidRPr="006D15F4">
          <w:rPr>
            <w:rFonts w:ascii="Times New Roman" w:eastAsia="Times New Roman" w:hAnsi="Times New Roman" w:cs="Times New Roman"/>
            <w:vanish/>
            <w:color w:val="0000FF"/>
            <w:sz w:val="24"/>
            <w:szCs w:val="24"/>
            <w:u w:val="single"/>
          </w:rPr>
          <w:t>HYPERLINK "http://www.ncbi.nlm.nih.gov/pubmed/?term=Palazzo%20S%5BAuthor%5D&amp;cauthor=true&amp;cauthor_uid=8965737"</w:t>
        </w:r>
        <w:r w:rsidRPr="006D15F4">
          <w:rPr>
            <w:rFonts w:ascii="Times New Roman" w:eastAsia="Times New Roman" w:hAnsi="Times New Roman" w:cs="Times New Roman"/>
            <w:color w:val="0000FF"/>
            <w:sz w:val="24"/>
            <w:szCs w:val="24"/>
            <w:u w:val="single"/>
          </w:rPr>
          <w:t xml:space="preserve"> </w:t>
        </w:r>
        <w:r w:rsidRPr="006D15F4">
          <w:rPr>
            <w:rFonts w:ascii="Times New Roman" w:eastAsia="Times New Roman" w:hAnsi="Times New Roman" w:cs="Times New Roman"/>
            <w:vanish/>
            <w:color w:val="0000FF"/>
            <w:sz w:val="24"/>
            <w:szCs w:val="24"/>
            <w:u w:val="single"/>
          </w:rPr>
          <w:t>HYPERLINK "http://www.ncbi.nlm.nih.gov/pubmed/?term=Palazzo%20S%5BAuthor%5D&amp;cauthor=true&amp;cauthor_uid=8965737"</w:t>
        </w:r>
        <w:r w:rsidRPr="006D15F4">
          <w:rPr>
            <w:rFonts w:ascii="Times New Roman" w:eastAsia="Times New Roman" w:hAnsi="Times New Roman" w:cs="Times New Roman"/>
            <w:color w:val="0000FF"/>
            <w:sz w:val="24"/>
            <w:szCs w:val="24"/>
            <w:u w:val="single"/>
          </w:rPr>
          <w:t>S</w:t>
        </w:r>
      </w:hyperlink>
      <w:r w:rsidRPr="006D15F4">
        <w:rPr>
          <w:rFonts w:ascii="Times New Roman" w:eastAsia="Times New Roman" w:hAnsi="Times New Roman" w:cs="Times New Roman"/>
          <w:sz w:val="24"/>
          <w:szCs w:val="24"/>
        </w:rPr>
        <w:t>, 1996)</w:t>
      </w:r>
      <w:r w:rsidR="00977851">
        <w:rPr>
          <w:rFonts w:ascii="Times New Roman" w:eastAsia="Times New Roman" w:hAnsi="Times New Roman" w:cs="Times New Roman"/>
          <w:sz w:val="24"/>
          <w:szCs w:val="24"/>
        </w:rPr>
        <w:t>.</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Για να ελαχιστοποιηθεί ο κίνδυνος διασταυρούμενης μόλυνσης μεταξύ του ασθενούς και του ιατρικού προσωπικού, είναι απαραίτητη η χρήση μεμονωμένων μέτρων προστασίας, όπως γάντια. Σύμφωνα με τις συστάσεις των Κέντρων Ελέγχου και Πρόληψης Νοσημάτων (CDC</w:t>
      </w:r>
      <w:r w:rsidR="00536400">
        <w:rPr>
          <w:rFonts w:ascii="Times New Roman" w:eastAsia="Times New Roman" w:hAnsi="Times New Roman" w:cs="Times New Roman"/>
          <w:sz w:val="24"/>
          <w:szCs w:val="24"/>
        </w:rPr>
        <w:t>,2011</w:t>
      </w:r>
      <w:r w:rsidRPr="006D15F4">
        <w:rPr>
          <w:rFonts w:ascii="Times New Roman" w:eastAsia="Times New Roman" w:hAnsi="Times New Roman" w:cs="Times New Roman"/>
          <w:sz w:val="24"/>
          <w:szCs w:val="24"/>
        </w:rPr>
        <w:t>) και της Παγκόσμιας Οργάνωσης Υγείας (ΠΟΥ</w:t>
      </w:r>
      <w:r w:rsidR="005D12B1">
        <w:rPr>
          <w:rFonts w:ascii="Times New Roman" w:eastAsia="Times New Roman" w:hAnsi="Times New Roman" w:cs="Times New Roman"/>
          <w:sz w:val="24"/>
          <w:szCs w:val="24"/>
        </w:rPr>
        <w:t xml:space="preserve"> 2</w:t>
      </w:r>
      <w:r w:rsidR="00536400">
        <w:rPr>
          <w:rFonts w:ascii="Times New Roman" w:eastAsia="Times New Roman" w:hAnsi="Times New Roman" w:cs="Times New Roman"/>
          <w:sz w:val="24"/>
          <w:szCs w:val="24"/>
        </w:rPr>
        <w:t>008</w:t>
      </w:r>
      <w:r w:rsidRPr="006D15F4">
        <w:rPr>
          <w:rFonts w:ascii="Times New Roman" w:eastAsia="Times New Roman" w:hAnsi="Times New Roman" w:cs="Times New Roman"/>
          <w:sz w:val="24"/>
          <w:szCs w:val="24"/>
        </w:rPr>
        <w:t>), προστατευτικά γάντια πρέπει πάντα να χρησιμοποιείται κατά την επαφή με το αίμα, τους βλεννογόνους, τραυματισμένο δέρμα ή άλλα δυνητικά μολυσματικά υλικά.</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Μία μελέτη διερεύνησε τη  χρήση προστατευτικών γαντιών από το ιατρικό προσωπικό σύμφωνα με τις κατευθυντήριες γραμμές που εκδίδονται από τον ΠΟΥ και ύστερα από 1544 ώρες παρατηρήσεων, κατεγράφησαν 3498 περιπτώσεις στις οποίες απαιτήθηκε η χρήση γαντιών από το ιατρικό προσωπικό. Το συνολικό ποσοστό της τήρησης της χρήσης γαντιών ήταν 50%. Κατά τη διάρκεια ολόκληρης της μελέτης, παρατηρήθηκαν 718 επαφές με τους ασθενείς στους οποίους τα ίδια γάντια χρησιμοποιήθηκαν αρκετές φορές </w:t>
      </w:r>
      <w:r w:rsidR="005D12B1">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color w:val="0000FF"/>
          <w:sz w:val="24"/>
          <w:szCs w:val="24"/>
          <w:u w:val="single"/>
        </w:rPr>
        <w:t>Garus</w:t>
      </w:r>
      <w:proofErr w:type="spellEnd"/>
      <w:r w:rsidRPr="006D15F4">
        <w:rPr>
          <w:rFonts w:ascii="Times New Roman" w:eastAsia="Times New Roman" w:hAnsi="Times New Roman" w:cs="Times New Roman"/>
          <w:vanish/>
          <w:color w:val="0000FF"/>
          <w:sz w:val="24"/>
          <w:szCs w:val="24"/>
          <w:u w:val="single"/>
        </w:rPr>
        <w:t>HYPERLINK "http://www.ncbi.nlm.nih.gov/pubmed/?term=Garus-Pakowska%20A%5BAuthor%5D&amp;cauthor=true&amp;cauthor_uid=23857373"</w:t>
      </w:r>
      <w:r w:rsidRPr="006D15F4">
        <w:rPr>
          <w:rFonts w:ascii="Times New Roman" w:eastAsia="Times New Roman" w:hAnsi="Times New Roman" w:cs="Times New Roman"/>
          <w:color w:val="0000FF"/>
          <w:sz w:val="24"/>
          <w:szCs w:val="24"/>
          <w:u w:val="single"/>
        </w:rPr>
        <w:t>-</w:t>
      </w:r>
      <w:proofErr w:type="spellStart"/>
      <w:r w:rsidRPr="006D15F4">
        <w:rPr>
          <w:rFonts w:ascii="Times New Roman" w:eastAsia="Times New Roman" w:hAnsi="Times New Roman" w:cs="Times New Roman"/>
          <w:vanish/>
          <w:color w:val="0000FF"/>
          <w:sz w:val="24"/>
          <w:szCs w:val="24"/>
          <w:u w:val="single"/>
        </w:rPr>
        <w:t>HYPERLINK "http://www.ncbi.nlm.nih.gov/pubmed/?term=Garus-Pakowska%20A%5BAuthor%5D&amp;cauthor=true&amp;cauthor_uid=23857373"</w:t>
      </w:r>
      <w:r w:rsidRPr="006D15F4">
        <w:rPr>
          <w:rFonts w:ascii="Times New Roman" w:eastAsia="Times New Roman" w:hAnsi="Times New Roman" w:cs="Times New Roman"/>
          <w:color w:val="0000FF"/>
          <w:sz w:val="24"/>
          <w:szCs w:val="24"/>
          <w:u w:val="single"/>
        </w:rPr>
        <w:t>Pakowska</w:t>
      </w:r>
      <w:proofErr w:type="spellEnd"/>
      <w:r w:rsidRPr="006D15F4">
        <w:rPr>
          <w:rFonts w:ascii="Times New Roman" w:eastAsia="Times New Roman" w:hAnsi="Times New Roman" w:cs="Times New Roman"/>
          <w:vanish/>
          <w:color w:val="0000FF"/>
          <w:sz w:val="24"/>
          <w:szCs w:val="24"/>
          <w:u w:val="single"/>
        </w:rPr>
        <w:t>HYPERLINK "http://www.ncbi.nlm.nih.gov/pubmed/?term=Garus-Pakowska%20A%5BAuthor%5D&amp;cauthor=true&amp;cauthor_uid=23857373"</w:t>
      </w:r>
      <w:r w:rsidRPr="006D15F4">
        <w:rPr>
          <w:rFonts w:ascii="Times New Roman" w:eastAsia="Times New Roman" w:hAnsi="Times New Roman" w:cs="Times New Roman"/>
          <w:color w:val="0000FF"/>
          <w:sz w:val="24"/>
          <w:szCs w:val="24"/>
          <w:u w:val="single"/>
        </w:rPr>
        <w:t xml:space="preserve"> </w:t>
      </w:r>
      <w:r w:rsidRPr="006D15F4">
        <w:rPr>
          <w:rFonts w:ascii="Times New Roman" w:eastAsia="Times New Roman" w:hAnsi="Times New Roman" w:cs="Times New Roman"/>
          <w:vanish/>
          <w:color w:val="0000FF"/>
          <w:sz w:val="24"/>
          <w:szCs w:val="24"/>
          <w:u w:val="single"/>
        </w:rPr>
        <w:t xml:space="preserve">HYPERLINK </w:t>
      </w:r>
      <w:hyperlink r:id="rId29" w:history="1">
        <w:r w:rsidR="005D12B1" w:rsidRPr="0067573F">
          <w:rPr>
            <w:rStyle w:val="-"/>
            <w:rFonts w:ascii="Times New Roman" w:eastAsia="Times New Roman" w:hAnsi="Times New Roman" w:cs="Times New Roman"/>
            <w:vanish/>
            <w:sz w:val="24"/>
            <w:szCs w:val="24"/>
          </w:rPr>
          <w:t>http://www.ncbi.nlm.nih.gov/pubmed/?term=Garus-Pakowska%20A%5BAuthor%5D&amp;cauthor=true&amp;cauthor_uid=23857373</w:t>
        </w:r>
        <w:r w:rsidR="005D12B1" w:rsidRPr="0067573F">
          <w:rPr>
            <w:rStyle w:val="-"/>
            <w:rFonts w:ascii="Times New Roman" w:eastAsia="Times New Roman" w:hAnsi="Times New Roman" w:cs="Times New Roman"/>
            <w:sz w:val="24"/>
            <w:szCs w:val="24"/>
          </w:rPr>
          <w:t>και</w:t>
        </w:r>
      </w:hyperlink>
      <w:r w:rsidR="005D12B1">
        <w:rPr>
          <w:rFonts w:ascii="Times New Roman" w:eastAsia="Times New Roman" w:hAnsi="Times New Roman" w:cs="Times New Roman"/>
          <w:color w:val="0000FF"/>
          <w:sz w:val="24"/>
          <w:szCs w:val="24"/>
          <w:u w:val="single"/>
        </w:rPr>
        <w:t xml:space="preserve"> συν</w:t>
      </w:r>
      <w:r w:rsidRPr="006D15F4">
        <w:rPr>
          <w:rFonts w:ascii="Times New Roman" w:eastAsia="Times New Roman" w:hAnsi="Times New Roman" w:cs="Times New Roman"/>
          <w:sz w:val="24"/>
          <w:szCs w:val="24"/>
        </w:rPr>
        <w:t xml:space="preserve"> 2013)</w:t>
      </w:r>
      <w:r w:rsidR="00BA0CB3">
        <w:rPr>
          <w:rFonts w:ascii="Times New Roman" w:eastAsia="Times New Roman" w:hAnsi="Times New Roman" w:cs="Times New Roman"/>
          <w:sz w:val="24"/>
          <w:szCs w:val="24"/>
        </w:rPr>
        <w:t>.</w:t>
      </w:r>
    </w:p>
    <w:p w:rsidR="001D0AB4"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Τα γάντια και λιγότερο οι μάσκες και τα γυαλιά. εφαρμόζονται ως μέσο ατομικής προστασίας από το νοσηλευτικό προσωπικό. Όταν το ποσοστό έκθεσης του κίνδυνου μόλυνσης  είναι χαμηλό τότε η εφαρμογή ΜΑΠ από τους επαγγελματίες υγείας είναι μικρή ενώ τα χρησιμοποιεί ευρέως όταν είναι γνωστό ότι ο ασθενής πάσχει από μεταδοτικό νόσημα. </w:t>
      </w:r>
      <w:r w:rsidR="004A17D6">
        <w:rPr>
          <w:rFonts w:ascii="Times New Roman" w:eastAsia="Times New Roman" w:hAnsi="Times New Roman" w:cs="Times New Roman"/>
          <w:sz w:val="24"/>
          <w:szCs w:val="24"/>
        </w:rPr>
        <w:t>Ο</w:t>
      </w:r>
      <w:r w:rsidRPr="006D15F4">
        <w:rPr>
          <w:rFonts w:ascii="Times New Roman" w:eastAsia="Times New Roman" w:hAnsi="Times New Roman" w:cs="Times New Roman"/>
          <w:sz w:val="24"/>
          <w:szCs w:val="24"/>
        </w:rPr>
        <w:t>ι γνώσεις και συμμόρφωση του νοσηλευτικού προσωπικού  σε αρκετούς τομείς σχετικά με τους επαγγελματικούς κινδύνους στο νοσοκομείο είναι ελλιπείς. Εκπαιδευτικά προγράμματα, θα μπορούσαν να βελτιώσουν σημαντικά τις υπάρχουσες γνώσεις του νοσηλευτικού προσωπικού όσον αφορά στην συμμόρφωση με τα ΜΑΠ και το ποσοστό έκθεσ</w:t>
      </w:r>
      <w:r w:rsidR="005D12B1">
        <w:rPr>
          <w:rFonts w:ascii="Times New Roman" w:eastAsia="Times New Roman" w:hAnsi="Times New Roman" w:cs="Times New Roman"/>
          <w:sz w:val="24"/>
          <w:szCs w:val="24"/>
        </w:rPr>
        <w:t>ης τραυματισμού. (</w:t>
      </w:r>
      <w:proofErr w:type="spellStart"/>
      <w:r w:rsidR="005D12B1">
        <w:rPr>
          <w:rFonts w:ascii="Times New Roman" w:eastAsia="Times New Roman" w:hAnsi="Times New Roman" w:cs="Times New Roman"/>
          <w:sz w:val="24"/>
          <w:szCs w:val="24"/>
        </w:rPr>
        <w:t>Κοπανιτσάνου</w:t>
      </w:r>
      <w:proofErr w:type="spellEnd"/>
      <w:r w:rsidR="005D12B1">
        <w:rPr>
          <w:rFonts w:ascii="Times New Roman" w:eastAsia="Times New Roman" w:hAnsi="Times New Roman" w:cs="Times New Roman"/>
          <w:sz w:val="24"/>
          <w:szCs w:val="24"/>
        </w:rPr>
        <w:t xml:space="preserve"> και </w:t>
      </w:r>
      <w:proofErr w:type="spellStart"/>
      <w:r w:rsidR="005D12B1">
        <w:rPr>
          <w:rFonts w:ascii="Times New Roman" w:eastAsia="Times New Roman" w:hAnsi="Times New Roman" w:cs="Times New Roman"/>
          <w:sz w:val="24"/>
          <w:szCs w:val="24"/>
        </w:rPr>
        <w:t>Σουρτζή</w:t>
      </w:r>
      <w:proofErr w:type="spellEnd"/>
      <w:r w:rsidRPr="006D15F4">
        <w:rPr>
          <w:rFonts w:ascii="Times New Roman" w:eastAsia="Times New Roman" w:hAnsi="Times New Roman" w:cs="Times New Roman"/>
          <w:sz w:val="24"/>
          <w:szCs w:val="24"/>
        </w:rPr>
        <w:t xml:space="preserve"> 2013)</w:t>
      </w:r>
    </w:p>
    <w:p w:rsidR="00353510" w:rsidRDefault="00353510" w:rsidP="00CF6AA3">
      <w:pPr>
        <w:spacing w:after="0" w:line="360" w:lineRule="auto"/>
        <w:jc w:val="both"/>
        <w:rPr>
          <w:rFonts w:ascii="Times New Roman" w:eastAsia="Times New Roman" w:hAnsi="Times New Roman" w:cs="Times New Roman"/>
          <w:b/>
          <w:sz w:val="24"/>
          <w:szCs w:val="24"/>
        </w:rPr>
      </w:pPr>
    </w:p>
    <w:p w:rsidR="006D5188" w:rsidRDefault="006D5188" w:rsidP="00CF6AA3">
      <w:pPr>
        <w:spacing w:after="0" w:line="360" w:lineRule="auto"/>
        <w:jc w:val="both"/>
        <w:rPr>
          <w:rFonts w:ascii="Times New Roman" w:eastAsia="Times New Roman" w:hAnsi="Times New Roman" w:cs="Times New Roman"/>
          <w:b/>
          <w:sz w:val="24"/>
          <w:szCs w:val="24"/>
        </w:rPr>
      </w:pPr>
    </w:p>
    <w:p w:rsidR="006D5188" w:rsidRPr="006D15F4" w:rsidRDefault="006D5188"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lastRenderedPageBreak/>
        <w:t>1.6 Ατυχήματα</w:t>
      </w:r>
    </w:p>
    <w:p w:rsidR="00F17451"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Εργατικό ατύχημα ορίζεται  κάθε βίαιο συμβάν κατά την εκτέλεση της εργασίας το οποίο προκαλεί σωματική ή διανοητική βλάβη κατά την διάρκεια μια επαγγελματικής δραστηριότητας ή κατά τη μετάβαση από και προς την εργασία. Η νομοθεσία παρέχει στο θύμα ειδική ευνοϊκή ασφαλιστική αντιμετώπιση, ενώ </w:t>
      </w:r>
      <w:r w:rsidR="00C1216B" w:rsidRPr="006D15F4">
        <w:rPr>
          <w:rFonts w:ascii="Times New Roman" w:eastAsia="Times New Roman" w:hAnsi="Times New Roman" w:cs="Times New Roman"/>
          <w:sz w:val="24"/>
          <w:szCs w:val="24"/>
        </w:rPr>
        <w:t>αναζητείται</w:t>
      </w:r>
      <w:r w:rsidRPr="006D15F4">
        <w:rPr>
          <w:rFonts w:ascii="Times New Roman" w:eastAsia="Times New Roman" w:hAnsi="Times New Roman" w:cs="Times New Roman"/>
          <w:sz w:val="24"/>
          <w:szCs w:val="24"/>
        </w:rPr>
        <w:t xml:space="preserve"> η </w:t>
      </w:r>
      <w:r w:rsidR="00536400" w:rsidRPr="006D15F4">
        <w:rPr>
          <w:rFonts w:ascii="Times New Roman" w:eastAsia="Times New Roman" w:hAnsi="Times New Roman" w:cs="Times New Roman"/>
          <w:sz w:val="24"/>
          <w:szCs w:val="24"/>
        </w:rPr>
        <w:t>ποινική</w:t>
      </w:r>
      <w:r w:rsidRPr="006D15F4">
        <w:rPr>
          <w:rFonts w:ascii="Times New Roman" w:eastAsia="Times New Roman" w:hAnsi="Times New Roman" w:cs="Times New Roman"/>
          <w:sz w:val="24"/>
          <w:szCs w:val="24"/>
        </w:rPr>
        <w:t xml:space="preserve"> </w:t>
      </w:r>
      <w:r w:rsidR="00536400" w:rsidRPr="006D15F4">
        <w:rPr>
          <w:rFonts w:ascii="Times New Roman" w:eastAsia="Times New Roman" w:hAnsi="Times New Roman" w:cs="Times New Roman"/>
          <w:sz w:val="24"/>
          <w:szCs w:val="24"/>
        </w:rPr>
        <w:t>ευθύνη</w:t>
      </w:r>
      <w:r w:rsidRPr="006D15F4">
        <w:rPr>
          <w:rFonts w:ascii="Times New Roman" w:eastAsia="Times New Roman" w:hAnsi="Times New Roman" w:cs="Times New Roman"/>
          <w:sz w:val="24"/>
          <w:szCs w:val="24"/>
        </w:rPr>
        <w:t xml:space="preserve"> για την προκληθείσα σωματική βλάβη  με βάση τα πραγματικά γεγονότα και την αναζήτηση των αιτιών της προκληθείσης βλάβης. (ΚΕ.ΕΛ.Π.ΝΟ, 2013</w:t>
      </w:r>
      <w:r w:rsidR="00F17451">
        <w:rPr>
          <w:rFonts w:ascii="Times New Roman" w:eastAsia="Times New Roman" w:hAnsi="Times New Roman" w:cs="Times New Roman"/>
          <w:sz w:val="24"/>
          <w:szCs w:val="24"/>
        </w:rPr>
        <w:t>). Στους προσδιορισμούς του άρθρου 8 του Α.Ν.1846/1991 και στην παρ. 4</w:t>
      </w:r>
      <w:r w:rsidR="00F17451">
        <w:rPr>
          <w:rFonts w:ascii="Times New Roman" w:eastAsia="Times New Roman" w:hAnsi="Times New Roman" w:cs="Times New Roman"/>
          <w:sz w:val="24"/>
          <w:szCs w:val="24"/>
          <w:vertAlign w:val="superscript"/>
        </w:rPr>
        <w:t xml:space="preserve"> </w:t>
      </w:r>
      <w:r w:rsidR="00F17451">
        <w:rPr>
          <w:rFonts w:ascii="Times New Roman" w:eastAsia="Times New Roman" w:hAnsi="Times New Roman" w:cs="Times New Roman"/>
          <w:sz w:val="24"/>
          <w:szCs w:val="24"/>
        </w:rPr>
        <w:t>η έννοια του όρου «ατύχημα» αποδίδεται με την φράση «το εν τη εργασία ή εξ αφορμής ταύτης βίαιον συμβάν και την επαγγελματική ασθένεια» (Ι.Κ.Α, 2010)</w:t>
      </w:r>
    </w:p>
    <w:p w:rsidR="00F17451" w:rsidRPr="006D15F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Κάθε χρόνο στην Ελλάδα περισσότερα από 22.000 εργατικά ατυχήματα συμβαίνουν κάθε χρόνο την τελευταία δεκαετία με αποτέλεσμα 90 περίπου εργαζόμενοι να χάνουν τη ζωή τους εν ώρα εργασίας ή να  επιφέρουν μερική ή ολική ανικανότητα  που μπορεί να διαρκέσει πολλούς μήνες</w:t>
      </w:r>
      <w:r w:rsidR="001776AC">
        <w:rPr>
          <w:rFonts w:ascii="Times New Roman" w:eastAsia="Times New Roman" w:hAnsi="Times New Roman" w:cs="Times New Roman"/>
          <w:sz w:val="24"/>
          <w:szCs w:val="24"/>
        </w:rPr>
        <w:t xml:space="preserve"> (Πίνακας 1)</w:t>
      </w:r>
      <w:r w:rsidRPr="006D15F4">
        <w:rPr>
          <w:rFonts w:ascii="Times New Roman" w:eastAsia="Times New Roman" w:hAnsi="Times New Roman" w:cs="Times New Roman"/>
          <w:sz w:val="24"/>
          <w:szCs w:val="24"/>
        </w:rPr>
        <w:t>. Η μείωση της παραγωγικότητας, η πτώση της παραγωγής καθώς και η αύξηση των επιδομάτων ατυχήματος και συντάξεων επιφέρουν τεράστιο κόστος για τις επιχειρήσεις και την εθνική οικονομία. Από κοινωνικής πλευράς ένα εργατικό ατύχημα, προκαλεί μία σειρά από αλυσιδωτές αντιδράσεις στον άμεσο κοινωνικό περίγυρο</w:t>
      </w:r>
      <w:r w:rsidR="001D281E">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sz w:val="24"/>
          <w:szCs w:val="24"/>
        </w:rPr>
        <w:t>Πρασσάς</w:t>
      </w:r>
      <w:proofErr w:type="spellEnd"/>
      <w:r w:rsidR="001D281E">
        <w:rPr>
          <w:rFonts w:ascii="Times New Roman" w:eastAsia="Times New Roman" w:hAnsi="Times New Roman" w:cs="Times New Roman"/>
          <w:sz w:val="24"/>
          <w:szCs w:val="24"/>
        </w:rPr>
        <w:t xml:space="preserve"> Π</w:t>
      </w:r>
      <w:r w:rsidRPr="006D15F4">
        <w:rPr>
          <w:rFonts w:ascii="Times New Roman" w:eastAsia="Times New Roman" w:hAnsi="Times New Roman" w:cs="Times New Roman"/>
          <w:sz w:val="24"/>
          <w:szCs w:val="24"/>
        </w:rPr>
        <w:t>, 2015)</w:t>
      </w:r>
      <w:r w:rsidR="001D281E">
        <w:rPr>
          <w:rFonts w:ascii="Times New Roman" w:eastAsia="Times New Roman" w:hAnsi="Times New Roman" w:cs="Times New Roman"/>
          <w:sz w:val="24"/>
          <w:szCs w:val="24"/>
        </w:rPr>
        <w:t>.</w:t>
      </w:r>
    </w:p>
    <w:p w:rsidR="001D0AB4" w:rsidRPr="006D15F4" w:rsidRDefault="001D0AB4" w:rsidP="00CF6AA3">
      <w:pPr>
        <w:spacing w:after="0" w:line="360" w:lineRule="auto"/>
        <w:jc w:val="both"/>
        <w:rPr>
          <w:rFonts w:ascii="Times New Roman" w:eastAsia="Times New Roman" w:hAnsi="Times New Roman" w:cs="Times New Roman"/>
          <w:sz w:val="24"/>
          <w:szCs w:val="24"/>
        </w:rPr>
      </w:pPr>
    </w:p>
    <w:tbl>
      <w:tblPr>
        <w:tblW w:w="0" w:type="auto"/>
        <w:tblInd w:w="98" w:type="dxa"/>
        <w:tblCellMar>
          <w:left w:w="10" w:type="dxa"/>
          <w:right w:w="10" w:type="dxa"/>
        </w:tblCellMar>
        <w:tblLook w:val="0000"/>
      </w:tblPr>
      <w:tblGrid>
        <w:gridCol w:w="2164"/>
        <w:gridCol w:w="2530"/>
        <w:gridCol w:w="2486"/>
      </w:tblGrid>
      <w:tr w:rsidR="001D0AB4" w:rsidRPr="006D15F4" w:rsidTr="00966482">
        <w:trPr>
          <w:trHeight w:val="1"/>
        </w:trPr>
        <w:tc>
          <w:tcPr>
            <w:tcW w:w="21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ΕΤΟΣ</w:t>
            </w:r>
          </w:p>
        </w:tc>
        <w:tc>
          <w:tcPr>
            <w:tcW w:w="2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ΑΡΙΘΜΟΣ ΑΤΥΧΗΜΑΤΩΝ</w:t>
            </w:r>
          </w:p>
        </w:tc>
        <w:tc>
          <w:tcPr>
            <w:tcW w:w="24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ΘΑΝΑΤΗΦΟΡΑ</w:t>
            </w:r>
          </w:p>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ΑΤΥΧΗΜΑΤΑ</w:t>
            </w:r>
          </w:p>
        </w:tc>
      </w:tr>
      <w:tr w:rsidR="001D0AB4" w:rsidRPr="006D15F4" w:rsidTr="00966482">
        <w:trPr>
          <w:trHeight w:val="1"/>
        </w:trPr>
        <w:tc>
          <w:tcPr>
            <w:tcW w:w="21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2010</w:t>
            </w:r>
          </w:p>
        </w:tc>
        <w:tc>
          <w:tcPr>
            <w:tcW w:w="2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5.721 </w:t>
            </w:r>
          </w:p>
        </w:tc>
        <w:tc>
          <w:tcPr>
            <w:tcW w:w="24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94</w:t>
            </w:r>
          </w:p>
        </w:tc>
      </w:tr>
      <w:tr w:rsidR="001D0AB4" w:rsidRPr="006D15F4" w:rsidTr="00966482">
        <w:trPr>
          <w:trHeight w:val="1"/>
        </w:trPr>
        <w:tc>
          <w:tcPr>
            <w:tcW w:w="21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2011</w:t>
            </w:r>
          </w:p>
        </w:tc>
        <w:tc>
          <w:tcPr>
            <w:tcW w:w="2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5.203</w:t>
            </w:r>
          </w:p>
        </w:tc>
        <w:tc>
          <w:tcPr>
            <w:tcW w:w="24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70</w:t>
            </w:r>
          </w:p>
        </w:tc>
      </w:tr>
      <w:tr w:rsidR="001D0AB4" w:rsidRPr="006D15F4" w:rsidTr="00966482">
        <w:trPr>
          <w:trHeight w:val="1"/>
        </w:trPr>
        <w:tc>
          <w:tcPr>
            <w:tcW w:w="21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2012</w:t>
            </w:r>
          </w:p>
        </w:tc>
        <w:tc>
          <w:tcPr>
            <w:tcW w:w="2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4858</w:t>
            </w:r>
          </w:p>
        </w:tc>
        <w:tc>
          <w:tcPr>
            <w:tcW w:w="24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64</w:t>
            </w:r>
          </w:p>
        </w:tc>
      </w:tr>
      <w:tr w:rsidR="001D0AB4" w:rsidRPr="006D15F4" w:rsidTr="00966482">
        <w:trPr>
          <w:trHeight w:val="1"/>
        </w:trPr>
        <w:tc>
          <w:tcPr>
            <w:tcW w:w="21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2013</w:t>
            </w:r>
          </w:p>
        </w:tc>
        <w:tc>
          <w:tcPr>
            <w:tcW w:w="2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5126</w:t>
            </w:r>
          </w:p>
        </w:tc>
        <w:tc>
          <w:tcPr>
            <w:tcW w:w="24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67</w:t>
            </w:r>
          </w:p>
        </w:tc>
      </w:tr>
      <w:tr w:rsidR="001D0AB4" w:rsidRPr="006D15F4" w:rsidTr="00966482">
        <w:trPr>
          <w:trHeight w:val="1"/>
        </w:trPr>
        <w:tc>
          <w:tcPr>
            <w:tcW w:w="216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2014</w:t>
            </w:r>
          </w:p>
        </w:tc>
        <w:tc>
          <w:tcPr>
            <w:tcW w:w="2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4497</w:t>
            </w:r>
          </w:p>
        </w:tc>
        <w:tc>
          <w:tcPr>
            <w:tcW w:w="248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63</w:t>
            </w:r>
          </w:p>
        </w:tc>
      </w:tr>
    </w:tbl>
    <w:p w:rsidR="001D0AB4" w:rsidRPr="006D15F4" w:rsidRDefault="00FF6448" w:rsidP="00CF6AA3">
      <w:pPr>
        <w:keepNext/>
        <w:spacing w:line="240" w:lineRule="auto"/>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b/>
          <w:color w:val="4F81BD"/>
          <w:sz w:val="24"/>
          <w:szCs w:val="24"/>
        </w:rPr>
        <w:t xml:space="preserve">  Πίνακας</w:t>
      </w:r>
      <w:r w:rsidR="00E2013C" w:rsidRPr="006D15F4">
        <w:rPr>
          <w:rFonts w:ascii="Times New Roman" w:eastAsia="Times New Roman" w:hAnsi="Times New Roman" w:cs="Times New Roman"/>
          <w:b/>
          <w:color w:val="4F81BD"/>
          <w:sz w:val="24"/>
          <w:szCs w:val="24"/>
        </w:rPr>
        <w:t xml:space="preserve"> 1</w:t>
      </w:r>
      <w:r w:rsidRPr="006D15F4">
        <w:rPr>
          <w:rFonts w:ascii="Times New Roman" w:eastAsia="Times New Roman" w:hAnsi="Times New Roman" w:cs="Times New Roman"/>
          <w:b/>
          <w:color w:val="4F81BD"/>
          <w:sz w:val="24"/>
          <w:szCs w:val="24"/>
        </w:rPr>
        <w:t xml:space="preserve"> : Εργατικά ατυχήματα που δηλώθηκαν στο ΣΕΠΕ</w:t>
      </w:r>
      <w:r w:rsidR="001D281E">
        <w:rPr>
          <w:rFonts w:ascii="Times New Roman" w:eastAsia="Times New Roman" w:hAnsi="Times New Roman" w:cs="Times New Roman"/>
          <w:b/>
          <w:color w:val="4F81BD"/>
          <w:sz w:val="24"/>
          <w:szCs w:val="24"/>
        </w:rPr>
        <w:t xml:space="preserve">, </w:t>
      </w:r>
      <w:r w:rsidR="00F17451">
        <w:rPr>
          <w:rFonts w:ascii="Times New Roman" w:eastAsia="Times New Roman" w:hAnsi="Times New Roman" w:cs="Times New Roman"/>
          <w:b/>
          <w:color w:val="4F81BD"/>
          <w:sz w:val="24"/>
          <w:szCs w:val="24"/>
        </w:rPr>
        <w:t>2015</w:t>
      </w:r>
    </w:p>
    <w:p w:rsidR="001D0AB4" w:rsidRPr="003A48A9" w:rsidRDefault="001D0AB4" w:rsidP="00CF6AA3">
      <w:pPr>
        <w:spacing w:after="0" w:line="300" w:lineRule="auto"/>
        <w:jc w:val="both"/>
        <w:rPr>
          <w:rFonts w:ascii="Times New Roman" w:eastAsia="Times New Roman" w:hAnsi="Times New Roman" w:cs="Times New Roman"/>
          <w:b/>
          <w:sz w:val="24"/>
          <w:szCs w:val="24"/>
          <w:shd w:val="clear" w:color="auto" w:fill="FFFFFF"/>
        </w:rPr>
      </w:pPr>
    </w:p>
    <w:p w:rsidR="003B012C" w:rsidRPr="003A48A9" w:rsidRDefault="003B012C" w:rsidP="00CF6AA3">
      <w:pPr>
        <w:spacing w:after="0" w:line="300" w:lineRule="auto"/>
        <w:jc w:val="both"/>
        <w:rPr>
          <w:rFonts w:ascii="Times New Roman" w:eastAsia="Times New Roman" w:hAnsi="Times New Roman" w:cs="Times New Roman"/>
          <w:b/>
          <w:sz w:val="24"/>
          <w:szCs w:val="24"/>
          <w:shd w:val="clear" w:color="auto" w:fill="FFFFFF"/>
        </w:rPr>
      </w:pPr>
    </w:p>
    <w:p w:rsidR="004255B9" w:rsidRDefault="00FF6448" w:rsidP="00CF6AA3">
      <w:pPr>
        <w:spacing w:after="0" w:line="360" w:lineRule="auto"/>
        <w:ind w:firstLine="72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 xml:space="preserve">Τα πιο συνηθισμένα ατυχήματα στον χώρο του νοσοκομείου είναι οι πτώσεις από την ολισθηρότητα του δαπέδου και κλιμάκων και οι μικροτραυματισμοί με βελόνες ή εργαλεία κοπής με αποτέλεσμα να προκύπτουν σηπτικά τραύματα ή λοιμώδη νοσήματα. Ο σημαντικότερος κίνδυνος ατυχήματος για τους εργαζόμενους </w:t>
      </w:r>
      <w:r w:rsidRPr="006D15F4">
        <w:rPr>
          <w:rFonts w:ascii="Times New Roman" w:eastAsia="Times New Roman" w:hAnsi="Times New Roman" w:cs="Times New Roman"/>
          <w:sz w:val="24"/>
          <w:szCs w:val="24"/>
          <w:shd w:val="clear" w:color="auto" w:fill="FFFFFF"/>
        </w:rPr>
        <w:lastRenderedPageBreak/>
        <w:t>στα νοσοκομεία προέρχεται από το τρύπημα της βελόνας. Θερμικά η χημικά εγκαύματα, ηλεκτροπληξία και οι δηλητηριάσεις από χημικά καταγράφονται ως εργατικά ατυχήματα στον χώρο του νοσοκομείου. Οι ακανόνιστες βάρδιες, το ωράριο και η γενικότερη κατάσταση του εργαζομένου ευθύνονται ως επί το πλείστον για τα ατυχήματα στον χώρο του νοσοκομείου.  Οι νοσηλευτές και το βοηθητικό προσωπικό είναι οι ομάδες με τα περισσότερα δηλωθέντα ατυχήματα και ακολουθούν οι εργαζόμενοι στην συντήρηση και την καθαριότητα. (ΕΛ.ΙΝ.Υ.Α.Ε.</w:t>
      </w:r>
      <w:r w:rsidR="001D281E">
        <w:rPr>
          <w:rFonts w:ascii="Times New Roman" w:eastAsia="Times New Roman" w:hAnsi="Times New Roman" w:cs="Times New Roman"/>
          <w:sz w:val="24"/>
          <w:szCs w:val="24"/>
          <w:shd w:val="clear" w:color="auto" w:fill="FFFFFF"/>
        </w:rPr>
        <w:t xml:space="preserve">, </w:t>
      </w:r>
      <w:r w:rsidR="00C409F3">
        <w:rPr>
          <w:rFonts w:ascii="Times New Roman" w:eastAsia="Times New Roman" w:hAnsi="Times New Roman" w:cs="Times New Roman"/>
          <w:sz w:val="24"/>
          <w:szCs w:val="24"/>
          <w:shd w:val="clear" w:color="auto" w:fill="FFFFFF"/>
        </w:rPr>
        <w:t>2012)</w:t>
      </w:r>
    </w:p>
    <w:p w:rsidR="003B012C" w:rsidRPr="003A48A9" w:rsidRDefault="00FF6448" w:rsidP="00CF6AA3">
      <w:pPr>
        <w:tabs>
          <w:tab w:val="left" w:pos="2010"/>
        </w:tabs>
        <w:spacing w:after="0" w:line="360" w:lineRule="auto"/>
        <w:ind w:firstLine="720"/>
        <w:jc w:val="both"/>
        <w:rPr>
          <w:rFonts w:ascii="Times New Roman" w:eastAsia="Times New Roman" w:hAnsi="Times New Roman" w:cs="Times New Roman"/>
          <w:sz w:val="24"/>
          <w:szCs w:val="24"/>
          <w:shd w:val="clear" w:color="auto" w:fill="FFFFFF"/>
        </w:rPr>
      </w:pPr>
      <w:r w:rsidRPr="006D15F4">
        <w:rPr>
          <w:rFonts w:ascii="Times New Roman" w:eastAsia="Times New Roman" w:hAnsi="Times New Roman" w:cs="Times New Roman"/>
          <w:sz w:val="24"/>
          <w:szCs w:val="24"/>
          <w:shd w:val="clear" w:color="auto" w:fill="FFFFFF"/>
        </w:rPr>
        <w:t xml:space="preserve">Ατυχήματα όμως μπορεί να προκληθούν και μετά του πέρας της εργασίας των νοσηλευτών λόγω του κυκλικού ωραρίου εργασίας μιας και αλλάζει ο φυσιολογικός κύκλος των κιρκάδιων ρυθμών, με αποτέλεσμα να αυξάνει τον κίνδυνο των επαγγελματικών και των προσωπικών ατυχημάτων. Μια αναδρομική έρευνα </w:t>
      </w:r>
      <w:proofErr w:type="spellStart"/>
      <w:r w:rsidRPr="006D15F4">
        <w:rPr>
          <w:rFonts w:ascii="Times New Roman" w:eastAsia="Times New Roman" w:hAnsi="Times New Roman" w:cs="Times New Roman"/>
          <w:sz w:val="24"/>
          <w:szCs w:val="24"/>
          <w:shd w:val="clear" w:color="auto" w:fill="FFFFFF"/>
        </w:rPr>
        <w:t>κοόρτης</w:t>
      </w:r>
      <w:proofErr w:type="spellEnd"/>
      <w:r w:rsidRPr="006D15F4">
        <w:rPr>
          <w:rFonts w:ascii="Times New Roman" w:eastAsia="Times New Roman" w:hAnsi="Times New Roman" w:cs="Times New Roman"/>
          <w:sz w:val="24"/>
          <w:szCs w:val="24"/>
          <w:shd w:val="clear" w:color="auto" w:fill="FFFFFF"/>
        </w:rPr>
        <w:t xml:space="preserve"> εκπονήθηκε το χρονικό διάστημα μεταξύ Ιουνίου και Ιουλίου του 2009. </w:t>
      </w:r>
      <w:proofErr w:type="spellStart"/>
      <w:r w:rsidRPr="006D15F4">
        <w:rPr>
          <w:rFonts w:ascii="Times New Roman" w:eastAsia="Times New Roman" w:hAnsi="Times New Roman" w:cs="Times New Roman"/>
          <w:sz w:val="24"/>
          <w:szCs w:val="24"/>
          <w:shd w:val="clear" w:color="auto" w:fill="FFFFFF"/>
        </w:rPr>
        <w:t>Επηλέχθησαν</w:t>
      </w:r>
      <w:proofErr w:type="spellEnd"/>
      <w:r w:rsidRPr="006D15F4">
        <w:rPr>
          <w:rFonts w:ascii="Times New Roman" w:eastAsia="Times New Roman" w:hAnsi="Times New Roman" w:cs="Times New Roman"/>
          <w:sz w:val="24"/>
          <w:szCs w:val="24"/>
          <w:shd w:val="clear" w:color="auto" w:fill="FFFFFF"/>
        </w:rPr>
        <w:t xml:space="preserve"> 163 εργαζόμενοι ενός μεγάλου γενικού νοσοκομείου της πόλης της Θεσσαλονίκης (ποσοστό ανταπόκρισης 74%),  μέσα από κριτήρια ένταξης και αποκλεισμού.  Από αυτούς, οι 103 ήταν νοσηλευτικό προσωπικό και 60 άτομα που εργάζονταν μόνο σε πρωινό ωράριο. Συμπληρώθηκε </w:t>
      </w:r>
      <w:proofErr w:type="spellStart"/>
      <w:r w:rsidRPr="006D15F4">
        <w:rPr>
          <w:rFonts w:ascii="Times New Roman" w:eastAsia="Times New Roman" w:hAnsi="Times New Roman" w:cs="Times New Roman"/>
          <w:sz w:val="24"/>
          <w:szCs w:val="24"/>
          <w:shd w:val="clear" w:color="auto" w:fill="FFFFFF"/>
        </w:rPr>
        <w:t>ενα</w:t>
      </w:r>
      <w:proofErr w:type="spellEnd"/>
      <w:r w:rsidRPr="006D15F4">
        <w:rPr>
          <w:rFonts w:ascii="Times New Roman" w:eastAsia="Times New Roman" w:hAnsi="Times New Roman" w:cs="Times New Roman"/>
          <w:sz w:val="24"/>
          <w:szCs w:val="24"/>
          <w:shd w:val="clear" w:color="auto" w:fill="FFFFFF"/>
        </w:rPr>
        <w:t xml:space="preserve"> ερωτηματολογίου και έγινε  στατιστική ανάλυση με το στατιστικό πακέτο </w:t>
      </w:r>
      <w:proofErr w:type="spellStart"/>
      <w:r w:rsidRPr="006D15F4">
        <w:rPr>
          <w:rFonts w:ascii="Times New Roman" w:eastAsia="Times New Roman" w:hAnsi="Times New Roman" w:cs="Times New Roman"/>
          <w:sz w:val="24"/>
          <w:szCs w:val="24"/>
          <w:shd w:val="clear" w:color="auto" w:fill="FFFFFF"/>
        </w:rPr>
        <w:t>Statistical</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Package</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for</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Social</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Sciences</w:t>
      </w:r>
      <w:proofErr w:type="spellEnd"/>
      <w:r w:rsidRPr="006D15F4">
        <w:rPr>
          <w:rFonts w:ascii="Times New Roman" w:eastAsia="Times New Roman" w:hAnsi="Times New Roman" w:cs="Times New Roman"/>
          <w:sz w:val="24"/>
          <w:szCs w:val="24"/>
          <w:shd w:val="clear" w:color="auto" w:fill="FFFFFF"/>
        </w:rPr>
        <w:t xml:space="preserve"> (SPSS) v.15.0 και περιελάμβανε τον ακριβή έλεγχο του </w:t>
      </w:r>
      <w:proofErr w:type="spellStart"/>
      <w:r w:rsidRPr="006D15F4">
        <w:rPr>
          <w:rFonts w:ascii="Times New Roman" w:eastAsia="Times New Roman" w:hAnsi="Times New Roman" w:cs="Times New Roman"/>
          <w:sz w:val="24"/>
          <w:szCs w:val="24"/>
          <w:shd w:val="clear" w:color="auto" w:fill="FFFFFF"/>
        </w:rPr>
        <w:t>Fisher</w:t>
      </w:r>
      <w:proofErr w:type="spellEnd"/>
      <w:r w:rsidRPr="006D15F4">
        <w:rPr>
          <w:rFonts w:ascii="Times New Roman" w:eastAsia="Times New Roman" w:hAnsi="Times New Roman" w:cs="Times New Roman"/>
          <w:sz w:val="24"/>
          <w:szCs w:val="24"/>
          <w:shd w:val="clear" w:color="auto" w:fill="FFFFFF"/>
        </w:rPr>
        <w:t xml:space="preserve"> και το μοντέλο </w:t>
      </w:r>
      <w:proofErr w:type="spellStart"/>
      <w:r w:rsidRPr="006D15F4">
        <w:rPr>
          <w:rFonts w:ascii="Times New Roman" w:eastAsia="Times New Roman" w:hAnsi="Times New Roman" w:cs="Times New Roman"/>
          <w:sz w:val="24"/>
          <w:szCs w:val="24"/>
          <w:shd w:val="clear" w:color="auto" w:fill="FFFFFF"/>
        </w:rPr>
        <w:t>διωνυμικής</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λογαριθμιστικής</w:t>
      </w:r>
      <w:proofErr w:type="spellEnd"/>
      <w:r w:rsidRPr="006D15F4">
        <w:rPr>
          <w:rFonts w:ascii="Times New Roman" w:eastAsia="Times New Roman" w:hAnsi="Times New Roman" w:cs="Times New Roman"/>
          <w:sz w:val="24"/>
          <w:szCs w:val="24"/>
          <w:shd w:val="clear" w:color="auto" w:fill="FFFFFF"/>
        </w:rPr>
        <w:t xml:space="preserve"> παλινδρόμησης (</w:t>
      </w:r>
      <w:proofErr w:type="spellStart"/>
      <w:r w:rsidRPr="006D15F4">
        <w:rPr>
          <w:rFonts w:ascii="Times New Roman" w:eastAsia="Times New Roman" w:hAnsi="Times New Roman" w:cs="Times New Roman"/>
          <w:sz w:val="24"/>
          <w:szCs w:val="24"/>
          <w:shd w:val="clear" w:color="auto" w:fill="FFFFFF"/>
        </w:rPr>
        <w:t>Binary</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Logistic</w:t>
      </w:r>
      <w:proofErr w:type="spellEnd"/>
      <w:r w:rsidRPr="006D15F4">
        <w:rPr>
          <w:rFonts w:ascii="Times New Roman" w:eastAsia="Times New Roman" w:hAnsi="Times New Roman" w:cs="Times New Roman"/>
          <w:sz w:val="24"/>
          <w:szCs w:val="24"/>
          <w:shd w:val="clear" w:color="auto" w:fill="FFFFFF"/>
        </w:rPr>
        <w:t xml:space="preserve"> </w:t>
      </w:r>
      <w:proofErr w:type="spellStart"/>
      <w:r w:rsidRPr="006D15F4">
        <w:rPr>
          <w:rFonts w:ascii="Times New Roman" w:eastAsia="Times New Roman" w:hAnsi="Times New Roman" w:cs="Times New Roman"/>
          <w:sz w:val="24"/>
          <w:szCs w:val="24"/>
          <w:shd w:val="clear" w:color="auto" w:fill="FFFFFF"/>
        </w:rPr>
        <w:t>Regression</w:t>
      </w:r>
      <w:proofErr w:type="spellEnd"/>
      <w:r w:rsidRPr="006D15F4">
        <w:rPr>
          <w:rFonts w:ascii="Times New Roman" w:eastAsia="Times New Roman" w:hAnsi="Times New Roman" w:cs="Times New Roman"/>
          <w:sz w:val="24"/>
          <w:szCs w:val="24"/>
          <w:shd w:val="clear" w:color="auto" w:fill="FFFFFF"/>
        </w:rPr>
        <w:t xml:space="preserve">). </w:t>
      </w:r>
    </w:p>
    <w:p w:rsidR="001D281E" w:rsidRDefault="00FF6448" w:rsidP="00CF6AA3">
      <w:pPr>
        <w:tabs>
          <w:tab w:val="left" w:pos="2010"/>
        </w:tabs>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Η έρευνα αυτή απέδειξε ότι οι  νοσηλευτές που εργαζόταν σε βάρδιες είχε 30% υψηλότερο κίνδυνο εμπλοκής σε τροχαίο ατύχημα, σε σχέση με αυτούς που έκαναν αποκλειστικά πρωινή βάρδια. Όταν οι νοσηλευτές έφευγαν από την εργασία τους ο κίνδυνος αυτός σχεδόν τετραπλασιαζόταν ενώ τα περισσότερα ατυχήματα συνέβησαν μετά από τη λήξη του πρωινού και του νυκτερινού ωραρίου εξαιτίας  έλλειψη προσοχής, κόπωσης και η υπνηλίας. Η παρούσα έρευνα απέδειξε πως  το </w:t>
      </w:r>
      <w:r w:rsidR="001776AC" w:rsidRPr="006D15F4">
        <w:rPr>
          <w:rFonts w:ascii="Times New Roman" w:eastAsia="Times New Roman" w:hAnsi="Times New Roman" w:cs="Times New Roman"/>
          <w:sz w:val="24"/>
          <w:szCs w:val="24"/>
        </w:rPr>
        <w:t>πρόγραμμα</w:t>
      </w:r>
      <w:r w:rsidRPr="006D15F4">
        <w:rPr>
          <w:rFonts w:ascii="Times New Roman" w:eastAsia="Times New Roman" w:hAnsi="Times New Roman" w:cs="Times New Roman"/>
          <w:sz w:val="24"/>
          <w:szCs w:val="24"/>
        </w:rPr>
        <w:t xml:space="preserve"> εργασίας των νοσηλευτών πρέπει να καταρτίζονται με τέτοιον τρόπο ώστε να προκαλείται η μικρότερη δυνατή διαταραχή τω</w:t>
      </w:r>
      <w:r w:rsidR="005D12B1">
        <w:rPr>
          <w:rFonts w:ascii="Times New Roman" w:eastAsia="Times New Roman" w:hAnsi="Times New Roman" w:cs="Times New Roman"/>
          <w:sz w:val="24"/>
          <w:szCs w:val="24"/>
        </w:rPr>
        <w:t>ν κιρκάδιων ρυθμών. (</w:t>
      </w:r>
      <w:proofErr w:type="spellStart"/>
      <w:r w:rsidR="005D12B1">
        <w:rPr>
          <w:rFonts w:ascii="Times New Roman" w:eastAsia="Times New Roman" w:hAnsi="Times New Roman" w:cs="Times New Roman"/>
          <w:sz w:val="24"/>
          <w:szCs w:val="24"/>
        </w:rPr>
        <w:t>Γκριζιώτη</w:t>
      </w:r>
      <w:proofErr w:type="spellEnd"/>
      <w:r w:rsidR="005D12B1">
        <w:rPr>
          <w:rFonts w:ascii="Times New Roman" w:eastAsia="Times New Roman" w:hAnsi="Times New Roman" w:cs="Times New Roman"/>
          <w:sz w:val="24"/>
          <w:szCs w:val="24"/>
        </w:rPr>
        <w:t xml:space="preserve"> και συν</w:t>
      </w:r>
      <w:r w:rsidRPr="006D15F4">
        <w:rPr>
          <w:rFonts w:ascii="Times New Roman" w:eastAsia="Times New Roman" w:hAnsi="Times New Roman" w:cs="Times New Roman"/>
          <w:sz w:val="24"/>
          <w:szCs w:val="24"/>
        </w:rPr>
        <w:t xml:space="preserve"> 2007)</w:t>
      </w:r>
    </w:p>
    <w:p w:rsidR="00F34193" w:rsidRPr="00F34193" w:rsidRDefault="000626FB" w:rsidP="00CF6AA3">
      <w:pPr>
        <w:tabs>
          <w:tab w:val="left" w:pos="2010"/>
        </w:tabs>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M</w:t>
      </w:r>
      <w:r>
        <w:rPr>
          <w:rFonts w:ascii="Times New Roman" w:eastAsia="Times New Roman" w:hAnsi="Times New Roman" w:cs="Times New Roman"/>
          <w:sz w:val="24"/>
          <w:szCs w:val="24"/>
        </w:rPr>
        <w:t>ια μελέτη πραγματοποιήθηκε</w:t>
      </w:r>
      <w:r w:rsidR="00F34193" w:rsidRPr="00F34193">
        <w:rPr>
          <w:rFonts w:ascii="Times New Roman" w:eastAsia="Times New Roman" w:hAnsi="Times New Roman" w:cs="Times New Roman"/>
          <w:sz w:val="24"/>
          <w:szCs w:val="24"/>
        </w:rPr>
        <w:t xml:space="preserve"> για τη διερεύνηση </w:t>
      </w:r>
      <w:r>
        <w:rPr>
          <w:rFonts w:ascii="Times New Roman" w:eastAsia="Times New Roman" w:hAnsi="Times New Roman" w:cs="Times New Roman"/>
          <w:sz w:val="24"/>
          <w:szCs w:val="24"/>
        </w:rPr>
        <w:t>του ακανόνιστου ωραρίου συμπεριλαμβανομένων νυχτερινών βαρδιών</w:t>
      </w:r>
      <w:r w:rsidR="00F34193" w:rsidRPr="00F34193">
        <w:rPr>
          <w:rFonts w:ascii="Times New Roman" w:eastAsia="Times New Roman" w:hAnsi="Times New Roman" w:cs="Times New Roman"/>
          <w:sz w:val="24"/>
          <w:szCs w:val="24"/>
        </w:rPr>
        <w:t>, μπορεί να προκαλέσει αλλαγές στην έκ</w:t>
      </w:r>
      <w:r>
        <w:rPr>
          <w:rFonts w:ascii="Times New Roman" w:eastAsia="Times New Roman" w:hAnsi="Times New Roman" w:cs="Times New Roman"/>
          <w:sz w:val="24"/>
          <w:szCs w:val="24"/>
        </w:rPr>
        <w:t>κριση των ορμονών σε νοσηλευτές</w:t>
      </w:r>
    </w:p>
    <w:p w:rsidR="000626FB" w:rsidRPr="00F34193" w:rsidRDefault="00F34193" w:rsidP="00CF6AA3">
      <w:pPr>
        <w:tabs>
          <w:tab w:val="left" w:pos="2010"/>
        </w:tabs>
        <w:spacing w:after="0" w:line="360" w:lineRule="auto"/>
        <w:jc w:val="both"/>
        <w:rPr>
          <w:rFonts w:ascii="Times New Roman" w:eastAsia="Times New Roman" w:hAnsi="Times New Roman" w:cs="Times New Roman"/>
          <w:sz w:val="24"/>
          <w:szCs w:val="24"/>
        </w:rPr>
      </w:pPr>
      <w:r w:rsidRPr="00F34193">
        <w:rPr>
          <w:rFonts w:ascii="Times New Roman" w:eastAsia="Times New Roman" w:hAnsi="Times New Roman" w:cs="Times New Roman"/>
          <w:sz w:val="24"/>
          <w:szCs w:val="24"/>
        </w:rPr>
        <w:t>32 υγιείς νοσηλευτές μονάδα</w:t>
      </w:r>
      <w:r w:rsidR="000626FB">
        <w:rPr>
          <w:rFonts w:ascii="Times New Roman" w:eastAsia="Times New Roman" w:hAnsi="Times New Roman" w:cs="Times New Roman"/>
          <w:sz w:val="24"/>
          <w:szCs w:val="24"/>
        </w:rPr>
        <w:t>ς</w:t>
      </w:r>
      <w:r w:rsidRPr="00F34193">
        <w:rPr>
          <w:rFonts w:ascii="Times New Roman" w:eastAsia="Times New Roman" w:hAnsi="Times New Roman" w:cs="Times New Roman"/>
          <w:sz w:val="24"/>
          <w:szCs w:val="24"/>
        </w:rPr>
        <w:t xml:space="preserve"> εντατικής θεραπείας ολοκλήρωσε το Πρότυπο Δείκτης υπηρεσία σε βάρδιες (SSI) και συλλέχθηκαν δείγματα αίματος από κάθε συμμετέχοντα στην αρχή και στο τέλος κάθε βάρδιας. Αλλαγή στα επίπεδα των </w:t>
      </w:r>
      <w:r w:rsidRPr="00F34193">
        <w:rPr>
          <w:rFonts w:ascii="Times New Roman" w:eastAsia="Times New Roman" w:hAnsi="Times New Roman" w:cs="Times New Roman"/>
          <w:sz w:val="24"/>
          <w:szCs w:val="24"/>
        </w:rPr>
        <w:lastRenderedPageBreak/>
        <w:t xml:space="preserve">ορμονών </w:t>
      </w:r>
      <w:r w:rsidR="000626FB">
        <w:rPr>
          <w:rFonts w:ascii="Times New Roman" w:eastAsia="Times New Roman" w:hAnsi="Times New Roman" w:cs="Times New Roman"/>
          <w:sz w:val="24"/>
          <w:szCs w:val="24"/>
        </w:rPr>
        <w:t>στην</w:t>
      </w:r>
      <w:r w:rsidRPr="00F34193">
        <w:rPr>
          <w:rFonts w:ascii="Times New Roman" w:eastAsia="Times New Roman" w:hAnsi="Times New Roman" w:cs="Times New Roman"/>
          <w:sz w:val="24"/>
          <w:szCs w:val="24"/>
        </w:rPr>
        <w:t xml:space="preserve"> αρχή και το τέλος της πρωινής βάρδιες εξετάστηκαν και συγκρίθηκαν μεταξύ νοσηλευτών</w:t>
      </w:r>
      <w:r w:rsidR="000626FB">
        <w:rPr>
          <w:rFonts w:ascii="Times New Roman" w:eastAsia="Times New Roman" w:hAnsi="Times New Roman" w:cs="Times New Roman"/>
          <w:sz w:val="24"/>
          <w:szCs w:val="24"/>
        </w:rPr>
        <w:t xml:space="preserve"> που δούλευαν </w:t>
      </w:r>
      <w:r w:rsidRPr="00F34193">
        <w:rPr>
          <w:rFonts w:ascii="Times New Roman" w:eastAsia="Times New Roman" w:hAnsi="Times New Roman" w:cs="Times New Roman"/>
          <w:sz w:val="24"/>
          <w:szCs w:val="24"/>
        </w:rPr>
        <w:t xml:space="preserve"> μόνο πρωί και </w:t>
      </w:r>
      <w:r w:rsidR="000626FB">
        <w:rPr>
          <w:rFonts w:ascii="Times New Roman" w:eastAsia="Times New Roman" w:hAnsi="Times New Roman" w:cs="Times New Roman"/>
          <w:sz w:val="24"/>
          <w:szCs w:val="24"/>
        </w:rPr>
        <w:t xml:space="preserve">μεταξύ εκείνων που δούλευαν σε </w:t>
      </w:r>
      <w:r w:rsidRPr="00F34193">
        <w:rPr>
          <w:rFonts w:ascii="Times New Roman" w:eastAsia="Times New Roman" w:hAnsi="Times New Roman" w:cs="Times New Roman"/>
          <w:sz w:val="24"/>
          <w:szCs w:val="24"/>
        </w:rPr>
        <w:t xml:space="preserve">εναλλασσόμενες βάρδιες. </w:t>
      </w:r>
    </w:p>
    <w:p w:rsidR="003B012C" w:rsidRPr="00F946E7" w:rsidRDefault="00F34193" w:rsidP="00CF6AA3">
      <w:pPr>
        <w:tabs>
          <w:tab w:val="left" w:pos="2010"/>
        </w:tabs>
        <w:spacing w:after="0" w:line="360" w:lineRule="auto"/>
        <w:ind w:firstLine="720"/>
        <w:jc w:val="both"/>
        <w:rPr>
          <w:rFonts w:ascii="Times New Roman" w:eastAsia="Times New Roman" w:hAnsi="Times New Roman" w:cs="Times New Roman"/>
          <w:sz w:val="24"/>
          <w:szCs w:val="24"/>
        </w:rPr>
      </w:pPr>
      <w:r w:rsidRPr="00F34193">
        <w:rPr>
          <w:rFonts w:ascii="Times New Roman" w:eastAsia="Times New Roman" w:hAnsi="Times New Roman" w:cs="Times New Roman"/>
          <w:sz w:val="24"/>
          <w:szCs w:val="24"/>
        </w:rPr>
        <w:t xml:space="preserve">Η μέση μείωση του επιπέδου της </w:t>
      </w:r>
      <w:proofErr w:type="spellStart"/>
      <w:r w:rsidRPr="00F34193">
        <w:rPr>
          <w:rFonts w:ascii="Times New Roman" w:eastAsia="Times New Roman" w:hAnsi="Times New Roman" w:cs="Times New Roman"/>
          <w:sz w:val="24"/>
          <w:szCs w:val="24"/>
        </w:rPr>
        <w:t>κορτιζόλης</w:t>
      </w:r>
      <w:proofErr w:type="spellEnd"/>
      <w:r w:rsidRPr="00F34193">
        <w:rPr>
          <w:rFonts w:ascii="Times New Roman" w:eastAsia="Times New Roman" w:hAnsi="Times New Roman" w:cs="Times New Roman"/>
          <w:sz w:val="24"/>
          <w:szCs w:val="24"/>
        </w:rPr>
        <w:t xml:space="preserve"> μεταξύ των δύο μετρήσεων ήταν στατιστικά σημαντικά μεγαλύτερη για την «εκ περιτροπής» από την ομάδα «πρωινή» βάρδια (P = 0 · 032). Δεν υπήρχαν στατιστικά σημαντικές διαφορές μεταξύ των δύο ομάδων στη συνολική μέση μεταβολή από την πρώτη στη δεύτερη μέτρηση της </w:t>
      </w:r>
      <w:proofErr w:type="spellStart"/>
      <w:r w:rsidRPr="00F34193">
        <w:rPr>
          <w:rFonts w:ascii="Times New Roman" w:eastAsia="Times New Roman" w:hAnsi="Times New Roman" w:cs="Times New Roman"/>
          <w:sz w:val="24"/>
          <w:szCs w:val="24"/>
        </w:rPr>
        <w:t>προλακτίνης</w:t>
      </w:r>
      <w:proofErr w:type="spellEnd"/>
      <w:r w:rsidRPr="00F34193">
        <w:rPr>
          <w:rFonts w:ascii="Times New Roman" w:eastAsia="Times New Roman" w:hAnsi="Times New Roman" w:cs="Times New Roman"/>
          <w:sz w:val="24"/>
          <w:szCs w:val="24"/>
        </w:rPr>
        <w:t xml:space="preserve">, </w:t>
      </w:r>
      <w:proofErr w:type="spellStart"/>
      <w:r w:rsidRPr="00F34193">
        <w:rPr>
          <w:rFonts w:ascii="Times New Roman" w:eastAsia="Times New Roman" w:hAnsi="Times New Roman" w:cs="Times New Roman"/>
          <w:sz w:val="24"/>
          <w:szCs w:val="24"/>
        </w:rPr>
        <w:t>τριιωδοθυρονίνη</w:t>
      </w:r>
      <w:proofErr w:type="spellEnd"/>
      <w:r w:rsidRPr="00F34193">
        <w:rPr>
          <w:rFonts w:ascii="Times New Roman" w:eastAsia="Times New Roman" w:hAnsi="Times New Roman" w:cs="Times New Roman"/>
          <w:sz w:val="24"/>
          <w:szCs w:val="24"/>
        </w:rPr>
        <w:t xml:space="preserve"> και </w:t>
      </w:r>
      <w:proofErr w:type="spellStart"/>
      <w:r w:rsidRPr="00F34193">
        <w:rPr>
          <w:rFonts w:ascii="Times New Roman" w:eastAsia="Times New Roman" w:hAnsi="Times New Roman" w:cs="Times New Roman"/>
          <w:sz w:val="24"/>
          <w:szCs w:val="24"/>
        </w:rPr>
        <w:t>θυρεοειδοτρόπου</w:t>
      </w:r>
      <w:proofErr w:type="spellEnd"/>
      <w:r w:rsidRPr="00F34193">
        <w:rPr>
          <w:rFonts w:ascii="Times New Roman" w:eastAsia="Times New Roman" w:hAnsi="Times New Roman" w:cs="Times New Roman"/>
          <w:sz w:val="24"/>
          <w:szCs w:val="24"/>
        </w:rPr>
        <w:t xml:space="preserve"> ορμόνης. Επίπεδα θυροξίνης αυξήθηκαν στατιστικά σημαντικά στο «</w:t>
      </w:r>
      <w:r w:rsidR="008C2F94">
        <w:rPr>
          <w:rFonts w:ascii="Times New Roman" w:eastAsia="Times New Roman" w:hAnsi="Times New Roman" w:cs="Times New Roman"/>
          <w:sz w:val="24"/>
          <w:szCs w:val="24"/>
        </w:rPr>
        <w:t>εναλλασσόμενη</w:t>
      </w:r>
      <w:r w:rsidRPr="00F34193">
        <w:rPr>
          <w:rFonts w:ascii="Times New Roman" w:eastAsia="Times New Roman" w:hAnsi="Times New Roman" w:cs="Times New Roman"/>
          <w:sz w:val="24"/>
          <w:szCs w:val="24"/>
        </w:rPr>
        <w:t xml:space="preserve">» ομάδα (P = 0 · 049), αλλά όχι στην ομάδα «πρωί». Η κλίμακα </w:t>
      </w:r>
      <w:proofErr w:type="spellStart"/>
      <w:r w:rsidRPr="00F34193">
        <w:rPr>
          <w:rFonts w:ascii="Times New Roman" w:eastAsia="Times New Roman" w:hAnsi="Times New Roman" w:cs="Times New Roman"/>
          <w:sz w:val="24"/>
          <w:szCs w:val="24"/>
        </w:rPr>
        <w:t>morningness</w:t>
      </w:r>
      <w:proofErr w:type="spellEnd"/>
      <w:r w:rsidRPr="00F34193">
        <w:rPr>
          <w:rFonts w:ascii="Times New Roman" w:eastAsia="Times New Roman" w:hAnsi="Times New Roman" w:cs="Times New Roman"/>
          <w:sz w:val="24"/>
          <w:szCs w:val="24"/>
        </w:rPr>
        <w:t xml:space="preserve"> σκορ ήταν μεγαλύτερη για την «</w:t>
      </w:r>
      <w:r w:rsidR="000626FB">
        <w:rPr>
          <w:rFonts w:ascii="Times New Roman" w:eastAsia="Times New Roman" w:hAnsi="Times New Roman" w:cs="Times New Roman"/>
          <w:sz w:val="24"/>
          <w:szCs w:val="24"/>
        </w:rPr>
        <w:t>εναλλασσόμενη» ομάδα, ενώ μεγαλύτερα</w:t>
      </w:r>
      <w:r w:rsidRPr="00F34193">
        <w:rPr>
          <w:rFonts w:ascii="Times New Roman" w:eastAsia="Times New Roman" w:hAnsi="Times New Roman" w:cs="Times New Roman"/>
          <w:sz w:val="24"/>
          <w:szCs w:val="24"/>
        </w:rPr>
        <w:t xml:space="preserve"> επίπεδα ικανοποίησης βρέθηκαν στην ομάδα των «πρωί». Στατιστικά σημαντικές συσχετίσεις βρέθηκαν μεταξύ του θυρεοειδούς-ορμόνη, </w:t>
      </w:r>
      <w:proofErr w:type="spellStart"/>
      <w:r w:rsidRPr="00F34193">
        <w:rPr>
          <w:rFonts w:ascii="Times New Roman" w:eastAsia="Times New Roman" w:hAnsi="Times New Roman" w:cs="Times New Roman"/>
          <w:sz w:val="24"/>
          <w:szCs w:val="24"/>
        </w:rPr>
        <w:t>τριιωδοθυρονίνη</w:t>
      </w:r>
      <w:proofErr w:type="spellEnd"/>
      <w:r w:rsidRPr="00F34193">
        <w:rPr>
          <w:rFonts w:ascii="Times New Roman" w:eastAsia="Times New Roman" w:hAnsi="Times New Roman" w:cs="Times New Roman"/>
          <w:sz w:val="24"/>
          <w:szCs w:val="24"/>
        </w:rPr>
        <w:t xml:space="preserve">, θυροξίνη και αλλαγές </w:t>
      </w:r>
      <w:proofErr w:type="spellStart"/>
      <w:r w:rsidRPr="00F34193">
        <w:rPr>
          <w:rFonts w:ascii="Times New Roman" w:eastAsia="Times New Roman" w:hAnsi="Times New Roman" w:cs="Times New Roman"/>
          <w:sz w:val="24"/>
          <w:szCs w:val="24"/>
        </w:rPr>
        <w:t>προλακτίνης</w:t>
      </w:r>
      <w:proofErr w:type="spellEnd"/>
      <w:r w:rsidRPr="00F34193">
        <w:rPr>
          <w:rFonts w:ascii="Times New Roman" w:eastAsia="Times New Roman" w:hAnsi="Times New Roman" w:cs="Times New Roman"/>
          <w:sz w:val="24"/>
          <w:szCs w:val="24"/>
        </w:rPr>
        <w:t xml:space="preserve"> και συγκεκριμένες κ</w:t>
      </w:r>
      <w:r w:rsidR="00F946E7">
        <w:rPr>
          <w:rFonts w:ascii="Times New Roman" w:eastAsia="Times New Roman" w:hAnsi="Times New Roman" w:cs="Times New Roman"/>
          <w:sz w:val="24"/>
          <w:szCs w:val="24"/>
        </w:rPr>
        <w:t>λίμακες του ερωτηματολογίου SSI (</w:t>
      </w:r>
      <w:proofErr w:type="spellStart"/>
      <w:r w:rsidR="00F946E7">
        <w:rPr>
          <w:rFonts w:ascii="Times New Roman" w:eastAsia="Times New Roman" w:hAnsi="Times New Roman" w:cs="Times New Roman"/>
          <w:sz w:val="24"/>
          <w:szCs w:val="24"/>
          <w:lang w:val="en-US"/>
        </w:rPr>
        <w:t>Koropmeli</w:t>
      </w:r>
      <w:proofErr w:type="spellEnd"/>
      <w:r w:rsidR="00F946E7" w:rsidRPr="00F946E7">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 xml:space="preserve">και συν </w:t>
      </w:r>
      <w:r w:rsidR="00F946E7" w:rsidRPr="00F946E7">
        <w:rPr>
          <w:rFonts w:ascii="Times New Roman" w:eastAsia="Times New Roman" w:hAnsi="Times New Roman" w:cs="Times New Roman"/>
          <w:sz w:val="24"/>
          <w:szCs w:val="24"/>
        </w:rPr>
        <w:t>2009).</w:t>
      </w:r>
    </w:p>
    <w:p w:rsidR="003B012C" w:rsidRPr="003A48A9" w:rsidRDefault="003B012C" w:rsidP="00CF6AA3">
      <w:pPr>
        <w:tabs>
          <w:tab w:val="left" w:pos="2010"/>
        </w:tabs>
        <w:spacing w:after="0" w:line="360" w:lineRule="auto"/>
        <w:ind w:firstLine="720"/>
        <w:jc w:val="both"/>
        <w:rPr>
          <w:rFonts w:ascii="Times New Roman" w:eastAsia="Times New Roman" w:hAnsi="Times New Roman" w:cs="Times New Roman"/>
          <w:sz w:val="24"/>
          <w:szCs w:val="24"/>
        </w:rPr>
      </w:pPr>
    </w:p>
    <w:p w:rsidR="003B012C" w:rsidRPr="003A48A9" w:rsidRDefault="003B012C" w:rsidP="00CF6AA3">
      <w:pPr>
        <w:tabs>
          <w:tab w:val="left" w:pos="2010"/>
        </w:tabs>
        <w:spacing w:after="0" w:line="360" w:lineRule="auto"/>
        <w:ind w:firstLine="720"/>
        <w:jc w:val="both"/>
        <w:rPr>
          <w:rFonts w:ascii="Times New Roman" w:eastAsia="Times New Roman" w:hAnsi="Times New Roman" w:cs="Times New Roman"/>
          <w:sz w:val="24"/>
          <w:szCs w:val="24"/>
        </w:rPr>
      </w:pPr>
    </w:p>
    <w:p w:rsidR="00C870FE" w:rsidRDefault="00C870FE" w:rsidP="00CF6AA3">
      <w:pPr>
        <w:spacing w:after="45" w:line="360" w:lineRule="auto"/>
        <w:jc w:val="both"/>
        <w:rPr>
          <w:rFonts w:ascii="Times New Roman" w:eastAsia="Times New Roman" w:hAnsi="Times New Roman" w:cs="Times New Roman"/>
          <w:sz w:val="24"/>
          <w:szCs w:val="24"/>
        </w:rPr>
      </w:pPr>
    </w:p>
    <w:p w:rsidR="00C870FE" w:rsidRDefault="00C870FE"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6D5188" w:rsidRDefault="006D5188" w:rsidP="00CF6AA3">
      <w:pPr>
        <w:spacing w:after="45" w:line="360" w:lineRule="auto"/>
        <w:jc w:val="both"/>
        <w:rPr>
          <w:rFonts w:ascii="Times New Roman" w:eastAsia="Times New Roman" w:hAnsi="Times New Roman" w:cs="Times New Roman"/>
          <w:sz w:val="24"/>
          <w:szCs w:val="24"/>
        </w:rPr>
      </w:pPr>
    </w:p>
    <w:p w:rsidR="006D5188" w:rsidRDefault="006D5188" w:rsidP="00CF6AA3">
      <w:pPr>
        <w:spacing w:after="45" w:line="360" w:lineRule="auto"/>
        <w:jc w:val="both"/>
        <w:rPr>
          <w:rFonts w:ascii="Times New Roman" w:eastAsia="Times New Roman" w:hAnsi="Times New Roman" w:cs="Times New Roman"/>
          <w:sz w:val="24"/>
          <w:szCs w:val="24"/>
        </w:rPr>
      </w:pPr>
    </w:p>
    <w:p w:rsidR="006D5188" w:rsidRDefault="006D5188"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9A2EE5" w:rsidRDefault="009A2EE5" w:rsidP="00CF6AA3">
      <w:pPr>
        <w:spacing w:after="45" w:line="360" w:lineRule="auto"/>
        <w:jc w:val="both"/>
        <w:rPr>
          <w:rFonts w:ascii="Times New Roman" w:eastAsia="Times New Roman" w:hAnsi="Times New Roman" w:cs="Times New Roman"/>
          <w:sz w:val="24"/>
          <w:szCs w:val="24"/>
        </w:rPr>
      </w:pPr>
    </w:p>
    <w:p w:rsidR="001D0AB4" w:rsidRPr="003B012C" w:rsidRDefault="00FF6448" w:rsidP="00CF6AA3">
      <w:pPr>
        <w:spacing w:after="45" w:line="36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lastRenderedPageBreak/>
        <w:t>ΚΕΦΑΛΑΙΟ 2</w:t>
      </w:r>
    </w:p>
    <w:p w:rsidR="001D0AB4" w:rsidRPr="006D15F4" w:rsidRDefault="001D0AB4" w:rsidP="00CF6AA3">
      <w:pPr>
        <w:spacing w:after="0" w:line="300" w:lineRule="auto"/>
        <w:jc w:val="both"/>
        <w:rPr>
          <w:rFonts w:ascii="Times New Roman" w:eastAsia="Times New Roman" w:hAnsi="Times New Roman" w:cs="Times New Roman"/>
          <w:b/>
          <w:sz w:val="24"/>
          <w:szCs w:val="24"/>
          <w:shd w:val="clear" w:color="auto" w:fill="FFFFFF"/>
        </w:rPr>
      </w:pPr>
    </w:p>
    <w:p w:rsidR="001D0AB4" w:rsidRPr="00C870FE" w:rsidRDefault="00FF6448" w:rsidP="00CF6AA3">
      <w:pPr>
        <w:spacing w:after="0" w:line="300" w:lineRule="auto"/>
        <w:jc w:val="both"/>
        <w:rPr>
          <w:rFonts w:ascii="Times New Roman" w:eastAsia="Times New Roman" w:hAnsi="Times New Roman" w:cs="Times New Roman"/>
          <w:b/>
          <w:sz w:val="24"/>
          <w:szCs w:val="24"/>
          <w:shd w:val="clear" w:color="auto" w:fill="FFFFFF"/>
        </w:rPr>
      </w:pPr>
      <w:r w:rsidRPr="006D15F4">
        <w:rPr>
          <w:rFonts w:ascii="Times New Roman" w:eastAsia="Times New Roman" w:hAnsi="Times New Roman" w:cs="Times New Roman"/>
          <w:b/>
          <w:sz w:val="24"/>
          <w:szCs w:val="24"/>
          <w:shd w:val="clear" w:color="auto" w:fill="FFFFFF"/>
        </w:rPr>
        <w:t>Σ</w:t>
      </w:r>
      <w:r w:rsidR="00160B46">
        <w:rPr>
          <w:rFonts w:ascii="Times New Roman" w:eastAsia="Times New Roman" w:hAnsi="Times New Roman" w:cs="Times New Roman"/>
          <w:b/>
          <w:sz w:val="24"/>
          <w:szCs w:val="24"/>
          <w:shd w:val="clear" w:color="auto" w:fill="FFFFFF"/>
        </w:rPr>
        <w:t>ύγκριση μεταξύ</w:t>
      </w:r>
      <w:r w:rsidRPr="006D15F4">
        <w:rPr>
          <w:rFonts w:ascii="Times New Roman" w:eastAsia="Times New Roman" w:hAnsi="Times New Roman" w:cs="Times New Roman"/>
          <w:b/>
          <w:sz w:val="24"/>
          <w:szCs w:val="24"/>
          <w:shd w:val="clear" w:color="auto" w:fill="FFFFFF"/>
        </w:rPr>
        <w:t xml:space="preserve"> Ελλάδας και άλλων κρατών  στην εκπαίδευση φοιτητών στο μάθημα της επαγγελματικής υγείας.</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Στην Ελλάδα το μάθημα της επαγγελματικής υγείας περιλαμβάνεται στο πρόγραμμα σπουδών  των ανώτερων και ανώτατων σχολών της νοσηλευτικής με στόχο έχει να καταρτίσει ικανούς πτυχιούχων να συμμετέχουν στη υγιεινή και ασφάλεια της εργασίας σε όλους τους χώρους εργασίας και ειδικοτήτων. Ειδικότερα το μάθημα της επαγγελματικής υγείας σκοπό έχει οι φοιτητές να έχουν </w:t>
      </w:r>
      <w:r w:rsidR="00BC5E13" w:rsidRPr="006D15F4">
        <w:rPr>
          <w:rFonts w:ascii="Times New Roman" w:eastAsia="Times New Roman" w:hAnsi="Times New Roman" w:cs="Times New Roman"/>
          <w:sz w:val="24"/>
          <w:szCs w:val="24"/>
        </w:rPr>
        <w:t xml:space="preserve">μια συνολική </w:t>
      </w:r>
      <w:r w:rsidRPr="006D15F4">
        <w:rPr>
          <w:rFonts w:ascii="Times New Roman" w:eastAsia="Times New Roman" w:hAnsi="Times New Roman" w:cs="Times New Roman"/>
          <w:sz w:val="24"/>
          <w:szCs w:val="24"/>
        </w:rPr>
        <w:t xml:space="preserve">εικόνα της υγείας σε </w:t>
      </w:r>
      <w:r w:rsidR="00BC5E13" w:rsidRPr="006D15F4">
        <w:rPr>
          <w:rFonts w:ascii="Times New Roman" w:eastAsia="Times New Roman" w:hAnsi="Times New Roman" w:cs="Times New Roman"/>
          <w:sz w:val="24"/>
          <w:szCs w:val="24"/>
        </w:rPr>
        <w:t>σχέση</w:t>
      </w:r>
      <w:r w:rsidRPr="006D15F4">
        <w:rPr>
          <w:rFonts w:ascii="Times New Roman" w:eastAsia="Times New Roman" w:hAnsi="Times New Roman" w:cs="Times New Roman"/>
          <w:sz w:val="24"/>
          <w:szCs w:val="24"/>
        </w:rPr>
        <w:t xml:space="preserve"> με την εργασία, τον εργασιακό χώρο και με το φυσικό περιβάλλον. </w:t>
      </w:r>
      <w:r w:rsidR="00BC5E13" w:rsidRPr="006D15F4">
        <w:rPr>
          <w:rFonts w:ascii="Times New Roman" w:eastAsia="Times New Roman" w:hAnsi="Times New Roman" w:cs="Times New Roman"/>
          <w:sz w:val="24"/>
          <w:szCs w:val="24"/>
        </w:rPr>
        <w:t>Η εκπαίδευση και η εξειδίκευση θα βοηθήσει τους</w:t>
      </w:r>
      <w:r w:rsidRPr="006D15F4">
        <w:rPr>
          <w:rFonts w:ascii="Times New Roman" w:eastAsia="Times New Roman" w:hAnsi="Times New Roman" w:cs="Times New Roman"/>
          <w:sz w:val="24"/>
          <w:szCs w:val="24"/>
        </w:rPr>
        <w:t xml:space="preserve"> νέους επιστήμονες  </w:t>
      </w:r>
      <w:r w:rsidR="00BC5E13" w:rsidRPr="006D15F4">
        <w:rPr>
          <w:rFonts w:ascii="Times New Roman" w:eastAsia="Times New Roman" w:hAnsi="Times New Roman" w:cs="Times New Roman"/>
          <w:sz w:val="24"/>
          <w:szCs w:val="24"/>
        </w:rPr>
        <w:t>να είναι σε θέση να εφαρμόσουν  και να διαμορφώσ</w:t>
      </w:r>
      <w:r w:rsidRPr="006D15F4">
        <w:rPr>
          <w:rFonts w:ascii="Times New Roman" w:eastAsia="Times New Roman" w:hAnsi="Times New Roman" w:cs="Times New Roman"/>
          <w:sz w:val="24"/>
          <w:szCs w:val="24"/>
        </w:rPr>
        <w:t xml:space="preserve">ουν πολιτικές Υγιεινής και </w:t>
      </w:r>
      <w:r w:rsidR="00BC5E13" w:rsidRPr="006D15F4">
        <w:rPr>
          <w:rFonts w:ascii="Times New Roman" w:eastAsia="Times New Roman" w:hAnsi="Times New Roman" w:cs="Times New Roman"/>
          <w:sz w:val="24"/>
          <w:szCs w:val="24"/>
        </w:rPr>
        <w:t xml:space="preserve">Ασφάλειας Εργασίας καθώς επίσης </w:t>
      </w:r>
      <w:r w:rsidRPr="006D15F4">
        <w:rPr>
          <w:rFonts w:ascii="Times New Roman" w:eastAsia="Times New Roman" w:hAnsi="Times New Roman" w:cs="Times New Roman"/>
          <w:sz w:val="24"/>
          <w:szCs w:val="24"/>
        </w:rPr>
        <w:t xml:space="preserve">να </w:t>
      </w:r>
      <w:r w:rsidR="00BC5E13" w:rsidRPr="006D15F4">
        <w:rPr>
          <w:rFonts w:ascii="Times New Roman" w:eastAsia="Times New Roman" w:hAnsi="Times New Roman" w:cs="Times New Roman"/>
          <w:sz w:val="24"/>
          <w:szCs w:val="24"/>
        </w:rPr>
        <w:t>δημιουργούν</w:t>
      </w:r>
      <w:r w:rsidRPr="006D15F4">
        <w:rPr>
          <w:rFonts w:ascii="Times New Roman" w:eastAsia="Times New Roman" w:hAnsi="Times New Roman" w:cs="Times New Roman"/>
          <w:sz w:val="24"/>
          <w:szCs w:val="24"/>
        </w:rPr>
        <w:t xml:space="preserve"> προγράμματα </w:t>
      </w:r>
      <w:r w:rsidR="00BC5E13" w:rsidRPr="006D15F4">
        <w:rPr>
          <w:rFonts w:ascii="Times New Roman" w:eastAsia="Times New Roman" w:hAnsi="Times New Roman" w:cs="Times New Roman"/>
          <w:sz w:val="24"/>
          <w:szCs w:val="24"/>
        </w:rPr>
        <w:t xml:space="preserve">και να </w:t>
      </w:r>
      <w:r w:rsidRPr="006D15F4">
        <w:rPr>
          <w:rFonts w:ascii="Times New Roman" w:eastAsia="Times New Roman" w:hAnsi="Times New Roman" w:cs="Times New Roman"/>
          <w:sz w:val="24"/>
          <w:szCs w:val="24"/>
        </w:rPr>
        <w:t>αξιολογούν τα προβλήματα</w:t>
      </w:r>
      <w:r w:rsidR="00BC5E13" w:rsidRPr="006D15F4">
        <w:rPr>
          <w:rFonts w:ascii="Times New Roman" w:eastAsia="Times New Roman" w:hAnsi="Times New Roman" w:cs="Times New Roman"/>
          <w:sz w:val="24"/>
          <w:szCs w:val="24"/>
        </w:rPr>
        <w:t xml:space="preserve"> υγείας</w:t>
      </w:r>
      <w:r w:rsidRPr="006D15F4">
        <w:rPr>
          <w:rFonts w:ascii="Times New Roman" w:eastAsia="Times New Roman" w:hAnsi="Times New Roman" w:cs="Times New Roman"/>
          <w:sz w:val="24"/>
          <w:szCs w:val="24"/>
        </w:rPr>
        <w:t xml:space="preserve"> των εργαζομένων, να εφαρμόζουν</w:t>
      </w:r>
      <w:r w:rsidR="00BC5E13" w:rsidRPr="006D15F4">
        <w:rPr>
          <w:rFonts w:ascii="Times New Roman" w:eastAsia="Times New Roman" w:hAnsi="Times New Roman" w:cs="Times New Roman"/>
          <w:sz w:val="24"/>
          <w:szCs w:val="24"/>
        </w:rPr>
        <w:t xml:space="preserve"> τα εκάστοτε</w:t>
      </w:r>
      <w:r w:rsidRPr="006D15F4">
        <w:rPr>
          <w:rFonts w:ascii="Times New Roman" w:eastAsia="Times New Roman" w:hAnsi="Times New Roman" w:cs="Times New Roman"/>
          <w:sz w:val="24"/>
          <w:szCs w:val="24"/>
        </w:rPr>
        <w:t xml:space="preserve"> προληπτικά μέτρα και μέσα και να </w:t>
      </w:r>
      <w:r w:rsidR="00BC5E13" w:rsidRPr="006D15F4">
        <w:rPr>
          <w:rFonts w:ascii="Times New Roman" w:eastAsia="Times New Roman" w:hAnsi="Times New Roman" w:cs="Times New Roman"/>
          <w:sz w:val="24"/>
          <w:szCs w:val="24"/>
        </w:rPr>
        <w:t>αδρανοποιεί</w:t>
      </w:r>
      <w:r w:rsidRPr="006D15F4">
        <w:rPr>
          <w:rFonts w:ascii="Times New Roman" w:eastAsia="Times New Roman" w:hAnsi="Times New Roman" w:cs="Times New Roman"/>
          <w:sz w:val="24"/>
          <w:szCs w:val="24"/>
        </w:rPr>
        <w:t xml:space="preserve"> νοσογόνους παράγοντες</w:t>
      </w:r>
    </w:p>
    <w:p w:rsidR="002442D2" w:rsidRDefault="00BC5E13"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Μέσα από το μάθημα της επαγγελματικής υγείας οι</w:t>
      </w:r>
      <w:r w:rsidR="00FF6448" w:rsidRPr="006D15F4">
        <w:rPr>
          <w:rFonts w:ascii="Times New Roman" w:eastAsia="Times New Roman" w:hAnsi="Times New Roman" w:cs="Times New Roman"/>
          <w:sz w:val="24"/>
          <w:szCs w:val="24"/>
        </w:rPr>
        <w:t xml:space="preserve"> φοιτητές </w:t>
      </w:r>
      <w:r w:rsidRPr="006D15F4">
        <w:rPr>
          <w:rFonts w:ascii="Times New Roman" w:eastAsia="Times New Roman" w:hAnsi="Times New Roman" w:cs="Times New Roman"/>
          <w:sz w:val="24"/>
          <w:szCs w:val="24"/>
        </w:rPr>
        <w:t>αναγνωρίζουν μια ολοκληρωμένη</w:t>
      </w:r>
      <w:r w:rsidR="00FF6448" w:rsidRPr="006D15F4">
        <w:rPr>
          <w:rFonts w:ascii="Times New Roman" w:eastAsia="Times New Roman" w:hAnsi="Times New Roman" w:cs="Times New Roman"/>
          <w:sz w:val="24"/>
          <w:szCs w:val="24"/>
        </w:rPr>
        <w:t xml:space="preserve"> εικόνα της υγείας σε συνάρτηση με την εργασία, </w:t>
      </w:r>
      <w:r w:rsidRPr="006D15F4">
        <w:rPr>
          <w:rFonts w:ascii="Times New Roman" w:eastAsia="Times New Roman" w:hAnsi="Times New Roman" w:cs="Times New Roman"/>
          <w:sz w:val="24"/>
          <w:szCs w:val="24"/>
        </w:rPr>
        <w:t>διδάσκονται το</w:t>
      </w:r>
      <w:r w:rsidR="00FF6448" w:rsidRPr="006D15F4">
        <w:rPr>
          <w:rFonts w:ascii="Times New Roman" w:eastAsia="Times New Roman" w:hAnsi="Times New Roman" w:cs="Times New Roman"/>
          <w:sz w:val="24"/>
          <w:szCs w:val="24"/>
        </w:rPr>
        <w:t xml:space="preserve"> Νομοθετικό πλαίσιο για την υγεία και ασφάλεια  στον εργασιακό χώρο, </w:t>
      </w:r>
      <w:r w:rsidRPr="006D15F4">
        <w:rPr>
          <w:rFonts w:ascii="Times New Roman" w:eastAsia="Times New Roman" w:hAnsi="Times New Roman" w:cs="Times New Roman"/>
          <w:sz w:val="24"/>
          <w:szCs w:val="24"/>
        </w:rPr>
        <w:t xml:space="preserve">παρέχονται </w:t>
      </w:r>
      <w:r w:rsidR="00FF6448" w:rsidRPr="006D15F4">
        <w:rPr>
          <w:rFonts w:ascii="Times New Roman" w:eastAsia="Times New Roman" w:hAnsi="Times New Roman" w:cs="Times New Roman"/>
          <w:sz w:val="24"/>
          <w:szCs w:val="24"/>
        </w:rPr>
        <w:t xml:space="preserve">δεξιότητες και θεωρητικά στοιχεία που θα τα χρησιμοποιήσουν ως </w:t>
      </w:r>
      <w:r w:rsidRPr="006D15F4">
        <w:rPr>
          <w:rFonts w:ascii="Times New Roman" w:eastAsia="Times New Roman" w:hAnsi="Times New Roman" w:cs="Times New Roman"/>
          <w:sz w:val="24"/>
          <w:szCs w:val="24"/>
        </w:rPr>
        <w:t>μέσα</w:t>
      </w:r>
      <w:r w:rsidR="00FF6448" w:rsidRPr="006D15F4">
        <w:rPr>
          <w:rFonts w:ascii="Times New Roman" w:eastAsia="Times New Roman" w:hAnsi="Times New Roman" w:cs="Times New Roman"/>
          <w:sz w:val="24"/>
          <w:szCs w:val="24"/>
        </w:rPr>
        <w:t xml:space="preserve"> για να </w:t>
      </w:r>
      <w:r w:rsidRPr="006D15F4">
        <w:rPr>
          <w:rFonts w:ascii="Times New Roman" w:eastAsia="Times New Roman" w:hAnsi="Times New Roman" w:cs="Times New Roman"/>
          <w:sz w:val="24"/>
          <w:szCs w:val="24"/>
        </w:rPr>
        <w:t>είναι σε θέση να εκτιμήσουν τον επαγγελματικό κίνδυνο</w:t>
      </w:r>
      <w:r w:rsidR="00FF6448" w:rsidRPr="006D15F4">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και </w:t>
      </w:r>
      <w:r w:rsidR="00FF6448" w:rsidRPr="006D15F4">
        <w:rPr>
          <w:rFonts w:ascii="Times New Roman" w:eastAsia="Times New Roman" w:hAnsi="Times New Roman" w:cs="Times New Roman"/>
          <w:sz w:val="24"/>
          <w:szCs w:val="24"/>
        </w:rPr>
        <w:t>να συν</w:t>
      </w:r>
      <w:r w:rsidRPr="006D15F4">
        <w:rPr>
          <w:rFonts w:ascii="Times New Roman" w:eastAsia="Times New Roman" w:hAnsi="Times New Roman" w:cs="Times New Roman"/>
          <w:sz w:val="24"/>
          <w:szCs w:val="24"/>
        </w:rPr>
        <w:t>δράμουν</w:t>
      </w:r>
      <w:r w:rsidR="00FF6448" w:rsidRPr="006D15F4">
        <w:rPr>
          <w:rFonts w:ascii="Times New Roman" w:eastAsia="Times New Roman" w:hAnsi="Times New Roman" w:cs="Times New Roman"/>
          <w:sz w:val="24"/>
          <w:szCs w:val="24"/>
        </w:rPr>
        <w:t xml:space="preserve"> στην ιατρική άλλα και ως μετέπ</w:t>
      </w:r>
      <w:r w:rsidRPr="006D15F4">
        <w:rPr>
          <w:rFonts w:ascii="Times New Roman" w:eastAsia="Times New Roman" w:hAnsi="Times New Roman" w:cs="Times New Roman"/>
          <w:sz w:val="24"/>
          <w:szCs w:val="24"/>
        </w:rPr>
        <w:t>ειτα εργαζόμενοι να σχεδιάζουν και να εφαρμόσουν</w:t>
      </w:r>
      <w:r w:rsidR="00FF6448" w:rsidRPr="006D15F4">
        <w:rPr>
          <w:rFonts w:ascii="Times New Roman" w:eastAsia="Times New Roman" w:hAnsi="Times New Roman" w:cs="Times New Roman"/>
          <w:sz w:val="24"/>
          <w:szCs w:val="24"/>
        </w:rPr>
        <w:t xml:space="preserve"> προγράμματα για την Υγιεινή και Ασφάλεια Εργασίας</w:t>
      </w:r>
    </w:p>
    <w:p w:rsidR="002442D2" w:rsidRPr="00764233"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Ειδικότερα το μάθημα της επαγγελματικής υγεία</w:t>
      </w:r>
      <w:r w:rsidR="00BC5E13" w:rsidRPr="006D15F4">
        <w:rPr>
          <w:rFonts w:ascii="Times New Roman" w:eastAsia="Times New Roman" w:hAnsi="Times New Roman" w:cs="Times New Roman"/>
          <w:sz w:val="24"/>
          <w:szCs w:val="24"/>
        </w:rPr>
        <w:t xml:space="preserve">ς έχει ως στόχο να δημιουργήσει καταρτισμένους </w:t>
      </w:r>
      <w:r w:rsidRPr="006D15F4">
        <w:rPr>
          <w:rFonts w:ascii="Times New Roman" w:eastAsia="Times New Roman" w:hAnsi="Times New Roman" w:cs="Times New Roman"/>
          <w:sz w:val="24"/>
          <w:szCs w:val="24"/>
        </w:rPr>
        <w:t xml:space="preserve">επαγγελματίες που θα είναι σε θέση να εφαρμόσουν Υγιεινής και </w:t>
      </w:r>
      <w:r w:rsidR="00BC5E13" w:rsidRPr="006D15F4">
        <w:rPr>
          <w:rFonts w:ascii="Times New Roman" w:eastAsia="Times New Roman" w:hAnsi="Times New Roman" w:cs="Times New Roman"/>
          <w:sz w:val="24"/>
          <w:szCs w:val="24"/>
        </w:rPr>
        <w:t>Ασφάλειας Εργασίας στη χώρα μας όσον αφορά</w:t>
      </w:r>
      <w:r w:rsidRPr="006D15F4">
        <w:rPr>
          <w:rFonts w:ascii="Times New Roman" w:eastAsia="Times New Roman" w:hAnsi="Times New Roman" w:cs="Times New Roman"/>
          <w:sz w:val="24"/>
          <w:szCs w:val="24"/>
        </w:rPr>
        <w:t xml:space="preserve"> </w:t>
      </w:r>
      <w:r w:rsidR="00BC5E13" w:rsidRPr="006D15F4">
        <w:rPr>
          <w:rFonts w:ascii="Times New Roman" w:eastAsia="Times New Roman" w:hAnsi="Times New Roman" w:cs="Times New Roman"/>
          <w:sz w:val="24"/>
          <w:szCs w:val="24"/>
        </w:rPr>
        <w:t>στον σωστό τρόπο</w:t>
      </w:r>
      <w:r w:rsidRPr="006D15F4">
        <w:rPr>
          <w:rFonts w:ascii="Times New Roman" w:eastAsia="Times New Roman" w:hAnsi="Times New Roman" w:cs="Times New Roman"/>
          <w:sz w:val="24"/>
          <w:szCs w:val="24"/>
        </w:rPr>
        <w:t xml:space="preserve"> </w:t>
      </w:r>
      <w:r w:rsidR="00BC5E13" w:rsidRPr="006D15F4">
        <w:rPr>
          <w:rFonts w:ascii="Times New Roman" w:eastAsia="Times New Roman" w:hAnsi="Times New Roman" w:cs="Times New Roman"/>
          <w:sz w:val="24"/>
          <w:szCs w:val="24"/>
        </w:rPr>
        <w:t>διαχείρισης</w:t>
      </w:r>
      <w:r w:rsidRPr="006D15F4">
        <w:rPr>
          <w:rFonts w:ascii="Times New Roman" w:eastAsia="Times New Roman" w:hAnsi="Times New Roman" w:cs="Times New Roman"/>
          <w:sz w:val="24"/>
          <w:szCs w:val="24"/>
        </w:rPr>
        <w:t xml:space="preserve"> και αποθήκευση</w:t>
      </w:r>
      <w:r w:rsidR="00BC5E13" w:rsidRPr="006D15F4">
        <w:rPr>
          <w:rFonts w:ascii="Times New Roman" w:eastAsia="Times New Roman" w:hAnsi="Times New Roman" w:cs="Times New Roman"/>
          <w:sz w:val="24"/>
          <w:szCs w:val="24"/>
        </w:rPr>
        <w:t>ς</w:t>
      </w:r>
      <w:r w:rsidRPr="006D15F4">
        <w:rPr>
          <w:rFonts w:ascii="Times New Roman" w:eastAsia="Times New Roman" w:hAnsi="Times New Roman" w:cs="Times New Roman"/>
          <w:sz w:val="24"/>
          <w:szCs w:val="24"/>
        </w:rPr>
        <w:t xml:space="preserve"> επικινδύνων ουσιών </w:t>
      </w:r>
      <w:r w:rsidR="00BC5E13" w:rsidRPr="006D15F4">
        <w:rPr>
          <w:rFonts w:ascii="Times New Roman" w:eastAsia="Times New Roman" w:hAnsi="Times New Roman" w:cs="Times New Roman"/>
          <w:sz w:val="24"/>
          <w:szCs w:val="24"/>
        </w:rPr>
        <w:t xml:space="preserve">(απόβλητα), </w:t>
      </w:r>
      <w:r w:rsidRPr="006D15F4">
        <w:rPr>
          <w:rFonts w:ascii="Times New Roman" w:eastAsia="Times New Roman" w:hAnsi="Times New Roman" w:cs="Times New Roman"/>
          <w:sz w:val="24"/>
          <w:szCs w:val="24"/>
        </w:rPr>
        <w:t xml:space="preserve">να </w:t>
      </w:r>
      <w:r w:rsidR="00BC5E13" w:rsidRPr="006D15F4">
        <w:rPr>
          <w:rFonts w:ascii="Times New Roman" w:eastAsia="Times New Roman" w:hAnsi="Times New Roman" w:cs="Times New Roman"/>
          <w:sz w:val="24"/>
          <w:szCs w:val="24"/>
        </w:rPr>
        <w:t>έχουν γνώσεις</w:t>
      </w:r>
      <w:r w:rsidRPr="006D15F4">
        <w:rPr>
          <w:rFonts w:ascii="Times New Roman" w:eastAsia="Times New Roman" w:hAnsi="Times New Roman" w:cs="Times New Roman"/>
          <w:sz w:val="24"/>
          <w:szCs w:val="24"/>
        </w:rPr>
        <w:t xml:space="preserve"> πρόληψης και αντιμετώπ</w:t>
      </w:r>
      <w:r w:rsidR="00BC5E13" w:rsidRPr="006D15F4">
        <w:rPr>
          <w:rFonts w:ascii="Times New Roman" w:eastAsia="Times New Roman" w:hAnsi="Times New Roman" w:cs="Times New Roman"/>
          <w:sz w:val="24"/>
          <w:szCs w:val="24"/>
        </w:rPr>
        <w:t xml:space="preserve">ισης πυρκαγιάς ή </w:t>
      </w:r>
      <w:r w:rsidRPr="006D15F4">
        <w:rPr>
          <w:rFonts w:ascii="Times New Roman" w:eastAsia="Times New Roman" w:hAnsi="Times New Roman" w:cs="Times New Roman"/>
          <w:sz w:val="24"/>
          <w:szCs w:val="24"/>
        </w:rPr>
        <w:t xml:space="preserve">έκρηξης, </w:t>
      </w:r>
      <w:r w:rsidR="00BC5E13" w:rsidRPr="006D15F4">
        <w:rPr>
          <w:rFonts w:ascii="Times New Roman" w:eastAsia="Times New Roman" w:hAnsi="Times New Roman" w:cs="Times New Roman"/>
          <w:sz w:val="24"/>
          <w:szCs w:val="24"/>
        </w:rPr>
        <w:t xml:space="preserve">να γνωρίζουν τα μέτρα ατομικής πρόληψης (ΜΑΠ)  σε εργασίες με ύψος ή </w:t>
      </w:r>
      <w:r w:rsidRPr="006D15F4">
        <w:rPr>
          <w:rFonts w:ascii="Times New Roman" w:eastAsia="Times New Roman" w:hAnsi="Times New Roman" w:cs="Times New Roman"/>
          <w:sz w:val="24"/>
          <w:szCs w:val="24"/>
        </w:rPr>
        <w:t xml:space="preserve">σε εργασίες με Οθόνες Οπτικής Απεικόνισης, </w:t>
      </w:r>
      <w:r w:rsidR="00BC5E13" w:rsidRPr="006D15F4">
        <w:rPr>
          <w:rFonts w:ascii="Times New Roman" w:eastAsia="Times New Roman" w:hAnsi="Times New Roman" w:cs="Times New Roman"/>
          <w:sz w:val="24"/>
          <w:szCs w:val="24"/>
        </w:rPr>
        <w:t>να έχουν γνώσεις όσον αφορά στην</w:t>
      </w:r>
      <w:r w:rsidRPr="006D15F4">
        <w:rPr>
          <w:rFonts w:ascii="Times New Roman" w:eastAsia="Times New Roman" w:hAnsi="Times New Roman" w:cs="Times New Roman"/>
          <w:sz w:val="24"/>
          <w:szCs w:val="24"/>
        </w:rPr>
        <w:t xml:space="preserve"> χειρωνακ</w:t>
      </w:r>
      <w:r w:rsidR="00BC5E13" w:rsidRPr="006D15F4">
        <w:rPr>
          <w:rFonts w:ascii="Times New Roman" w:eastAsia="Times New Roman" w:hAnsi="Times New Roman" w:cs="Times New Roman"/>
          <w:sz w:val="24"/>
          <w:szCs w:val="24"/>
        </w:rPr>
        <w:t>τική διακίνηση φορτίων και τέλος να γνωρίζουν</w:t>
      </w:r>
      <w:r w:rsidRPr="006D15F4">
        <w:rPr>
          <w:rFonts w:ascii="Times New Roman" w:eastAsia="Times New Roman" w:hAnsi="Times New Roman" w:cs="Times New Roman"/>
          <w:sz w:val="24"/>
          <w:szCs w:val="24"/>
        </w:rPr>
        <w:t xml:space="preserve"> </w:t>
      </w:r>
      <w:r w:rsidR="00BC5E13" w:rsidRPr="006D15F4">
        <w:rPr>
          <w:rFonts w:ascii="Times New Roman" w:eastAsia="Times New Roman" w:hAnsi="Times New Roman" w:cs="Times New Roman"/>
          <w:sz w:val="24"/>
          <w:szCs w:val="24"/>
        </w:rPr>
        <w:t>την κατάλληλη</w:t>
      </w:r>
      <w:r w:rsidRPr="006D15F4">
        <w:rPr>
          <w:rFonts w:ascii="Times New Roman" w:eastAsia="Times New Roman" w:hAnsi="Times New Roman" w:cs="Times New Roman"/>
          <w:sz w:val="24"/>
          <w:szCs w:val="24"/>
        </w:rPr>
        <w:t xml:space="preserve"> σήμανσης </w:t>
      </w:r>
      <w:r w:rsidR="00BC5E13" w:rsidRPr="006D15F4">
        <w:rPr>
          <w:rFonts w:ascii="Times New Roman" w:eastAsia="Times New Roman" w:hAnsi="Times New Roman" w:cs="Times New Roman"/>
          <w:sz w:val="24"/>
          <w:szCs w:val="24"/>
        </w:rPr>
        <w:t xml:space="preserve"> στους χώρους</w:t>
      </w:r>
      <w:r w:rsidRPr="006D15F4">
        <w:rPr>
          <w:rFonts w:ascii="Times New Roman" w:eastAsia="Times New Roman" w:hAnsi="Times New Roman" w:cs="Times New Roman"/>
          <w:sz w:val="24"/>
          <w:szCs w:val="24"/>
        </w:rPr>
        <w:t xml:space="preserve"> εργασίας</w:t>
      </w:r>
      <w:r w:rsidR="008C2F94">
        <w:rPr>
          <w:rFonts w:ascii="Times New Roman" w:eastAsia="Times New Roman" w:hAnsi="Times New Roman" w:cs="Times New Roman"/>
          <w:sz w:val="24"/>
          <w:szCs w:val="24"/>
        </w:rPr>
        <w:t xml:space="preserve"> (Οδηγός Σπουδών </w:t>
      </w:r>
      <w:r w:rsidR="00764233">
        <w:rPr>
          <w:rFonts w:ascii="Times New Roman" w:eastAsia="Times New Roman" w:hAnsi="Times New Roman" w:cs="Times New Roman"/>
          <w:sz w:val="24"/>
          <w:szCs w:val="24"/>
        </w:rPr>
        <w:t xml:space="preserve"> Ε</w:t>
      </w:r>
      <w:r w:rsidR="00764233">
        <w:rPr>
          <w:rFonts w:ascii="Times New Roman" w:eastAsia="Times New Roman" w:hAnsi="Times New Roman" w:cs="Times New Roman"/>
          <w:sz w:val="24"/>
          <w:szCs w:val="24"/>
          <w:lang w:val="en-US"/>
        </w:rPr>
        <w:t>U</w:t>
      </w:r>
      <w:r w:rsidR="00764233" w:rsidRPr="00764233">
        <w:rPr>
          <w:rFonts w:ascii="Times New Roman" w:eastAsia="Times New Roman" w:hAnsi="Times New Roman" w:cs="Times New Roman"/>
          <w:sz w:val="24"/>
          <w:szCs w:val="24"/>
        </w:rPr>
        <w:t>.</w:t>
      </w:r>
      <w:r w:rsidR="00764233">
        <w:rPr>
          <w:rFonts w:ascii="Times New Roman" w:eastAsia="Times New Roman" w:hAnsi="Times New Roman" w:cs="Times New Roman"/>
          <w:sz w:val="24"/>
          <w:szCs w:val="24"/>
          <w:lang w:val="en-US"/>
        </w:rPr>
        <w:t>MAHP</w:t>
      </w:r>
      <w:r w:rsidR="00764233" w:rsidRPr="00764233">
        <w:rPr>
          <w:rFonts w:ascii="Times New Roman" w:eastAsia="Times New Roman" w:hAnsi="Times New Roman" w:cs="Times New Roman"/>
          <w:sz w:val="24"/>
          <w:szCs w:val="24"/>
        </w:rPr>
        <w:t>)</w:t>
      </w:r>
    </w:p>
    <w:p w:rsidR="004255B9"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Επιπλέον οι επαγγελματίες υγείας να </w:t>
      </w:r>
      <w:r w:rsidR="00BC5E13" w:rsidRPr="006D15F4">
        <w:rPr>
          <w:rFonts w:ascii="Times New Roman" w:eastAsia="Times New Roman" w:hAnsi="Times New Roman" w:cs="Times New Roman"/>
          <w:sz w:val="24"/>
          <w:szCs w:val="24"/>
        </w:rPr>
        <w:t>υπεύθυνοι να</w:t>
      </w:r>
      <w:r w:rsidRPr="006D15F4">
        <w:rPr>
          <w:rFonts w:ascii="Times New Roman" w:eastAsia="Times New Roman" w:hAnsi="Times New Roman" w:cs="Times New Roman"/>
          <w:sz w:val="24"/>
          <w:szCs w:val="24"/>
        </w:rPr>
        <w:t xml:space="preserve"> εφαρμόσουν</w:t>
      </w:r>
      <w:r w:rsidR="00BC5E13" w:rsidRPr="006D15F4">
        <w:rPr>
          <w:rFonts w:ascii="Times New Roman" w:eastAsia="Times New Roman" w:hAnsi="Times New Roman" w:cs="Times New Roman"/>
          <w:sz w:val="24"/>
          <w:szCs w:val="24"/>
        </w:rPr>
        <w:t xml:space="preserve"> πολιτικές</w:t>
      </w:r>
      <w:r w:rsidRPr="006D15F4">
        <w:rPr>
          <w:rFonts w:ascii="Times New Roman" w:eastAsia="Times New Roman" w:hAnsi="Times New Roman" w:cs="Times New Roman"/>
          <w:sz w:val="24"/>
          <w:szCs w:val="24"/>
        </w:rPr>
        <w:t xml:space="preserve"> πρόληψη</w:t>
      </w:r>
      <w:r w:rsidR="00BC5E13" w:rsidRPr="006D15F4">
        <w:rPr>
          <w:rFonts w:ascii="Times New Roman" w:eastAsia="Times New Roman" w:hAnsi="Times New Roman" w:cs="Times New Roman"/>
          <w:sz w:val="24"/>
          <w:szCs w:val="24"/>
        </w:rPr>
        <w:t>ς</w:t>
      </w:r>
      <w:r w:rsidRPr="006D15F4">
        <w:rPr>
          <w:rFonts w:ascii="Times New Roman" w:eastAsia="Times New Roman" w:hAnsi="Times New Roman" w:cs="Times New Roman"/>
          <w:sz w:val="24"/>
          <w:szCs w:val="24"/>
        </w:rPr>
        <w:t xml:space="preserve"> και αντιμετώπιση</w:t>
      </w:r>
      <w:r w:rsidR="00BC5E13" w:rsidRPr="006D15F4">
        <w:rPr>
          <w:rFonts w:ascii="Times New Roman" w:eastAsia="Times New Roman" w:hAnsi="Times New Roman" w:cs="Times New Roman"/>
          <w:sz w:val="24"/>
          <w:szCs w:val="24"/>
        </w:rPr>
        <w:t>ς</w:t>
      </w:r>
      <w:r w:rsidRPr="006D15F4">
        <w:rPr>
          <w:rFonts w:ascii="Times New Roman" w:eastAsia="Times New Roman" w:hAnsi="Times New Roman" w:cs="Times New Roman"/>
          <w:sz w:val="24"/>
          <w:szCs w:val="24"/>
        </w:rPr>
        <w:t xml:space="preserve">  Βιομηχανικών ατυχημάτων μεγάλης έκτασης, να μπορούν να εφαρμόσουν διαδικασίες σύνδεσης εργασιακού και ευρύτερου </w:t>
      </w:r>
      <w:r w:rsidRPr="006D15F4">
        <w:rPr>
          <w:rFonts w:ascii="Times New Roman" w:eastAsia="Times New Roman" w:hAnsi="Times New Roman" w:cs="Times New Roman"/>
          <w:sz w:val="24"/>
          <w:szCs w:val="24"/>
        </w:rPr>
        <w:lastRenderedPageBreak/>
        <w:t>περιβάλλοντος και τέλος να μπορούν να εφαρμόσουν διαδικασίες σε βιολογικούς βλαπτικούς παράγοντες και επικινδύνων ιατρικών αποβλήτων</w:t>
      </w:r>
    </w:p>
    <w:p w:rsidR="00191F82" w:rsidRDefault="00BC5E13"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Μία πρόσφατη έρευνα συνέλλεξε τους οδηγούς σπουδών</w:t>
      </w:r>
      <w:r w:rsidR="00FF6448" w:rsidRPr="006D15F4">
        <w:rPr>
          <w:rFonts w:ascii="Times New Roman" w:eastAsia="Times New Roman" w:hAnsi="Times New Roman" w:cs="Times New Roman"/>
          <w:sz w:val="24"/>
          <w:szCs w:val="24"/>
        </w:rPr>
        <w:t xml:space="preserve"> των τμημάτων νοσηλευτικής των Πανεπιστημίων και των Τεχν</w:t>
      </w:r>
      <w:r w:rsidRPr="006D15F4">
        <w:rPr>
          <w:rFonts w:ascii="Times New Roman" w:eastAsia="Times New Roman" w:hAnsi="Times New Roman" w:cs="Times New Roman"/>
          <w:sz w:val="24"/>
          <w:szCs w:val="24"/>
        </w:rPr>
        <w:t xml:space="preserve">ολογικών ιδρυμάτων στην Ελλάδα και </w:t>
      </w:r>
      <w:r w:rsidR="00FF6448" w:rsidRPr="006D15F4">
        <w:rPr>
          <w:rFonts w:ascii="Times New Roman" w:eastAsia="Times New Roman" w:hAnsi="Times New Roman" w:cs="Times New Roman"/>
          <w:sz w:val="24"/>
          <w:szCs w:val="24"/>
        </w:rPr>
        <w:t xml:space="preserve">ανέλυσε το περιεχόμενο τους, τη διάρκεια των μαθημάτων, τις μεθόδους διδασκαλίας (διαλέξεις, κλινική πρακτική, κλπ) και τις μεθόδους αξιολόγησης των σχετικών μαθημάτων και διαπίστωσε ότι, το μάθημα της επαγγελματικής υγείες συμπεριλαμβάνεται στην τριτοβάθμια εκπαίδευση των σχολών της νοσηλευτικής.. Τα θέματα της επαγγελματικής υγείας καλύπτονται σε όλες τις πανεπιστημιακές σχολές και στο ήμισυ των ΤΕΙ ως κύρια μαθήματα και ως μέρος στην κοινοτική νοσηλευτική  ή μαθήματα δημόσιας υγείας σε όλα τα τμήματα της νοσηλευτικής (2 πανεπιστημιακές σχολές νοσηλευτικής, 9 ΤΕΙ τμήματα νοσηλευτικής, 1 ΤΕΙ </w:t>
      </w:r>
      <w:r w:rsidR="00F946E7">
        <w:rPr>
          <w:rFonts w:ascii="Times New Roman" w:eastAsia="Times New Roman" w:hAnsi="Times New Roman" w:cs="Times New Roman"/>
          <w:sz w:val="24"/>
          <w:szCs w:val="24"/>
        </w:rPr>
        <w:t>κοινοτικής</w:t>
      </w:r>
      <w:r w:rsidR="00FF6448" w:rsidRPr="006D15F4">
        <w:rPr>
          <w:rFonts w:ascii="Times New Roman" w:eastAsia="Times New Roman" w:hAnsi="Times New Roman" w:cs="Times New Roman"/>
          <w:sz w:val="24"/>
          <w:szCs w:val="24"/>
        </w:rPr>
        <w:t xml:space="preserve"> υγείας τμήμα και 3 ΤΕΙ τμήματα μαιευτικής). Στο 80% των </w:t>
      </w:r>
      <w:r w:rsidR="00764233" w:rsidRPr="006D15F4">
        <w:rPr>
          <w:rFonts w:ascii="Times New Roman" w:eastAsia="Times New Roman" w:hAnsi="Times New Roman" w:cs="Times New Roman"/>
          <w:sz w:val="24"/>
          <w:szCs w:val="24"/>
        </w:rPr>
        <w:t>μαθημάτων</w:t>
      </w:r>
      <w:r w:rsidR="00764233">
        <w:rPr>
          <w:rFonts w:ascii="Times New Roman" w:eastAsia="Times New Roman" w:hAnsi="Times New Roman" w:cs="Times New Roman"/>
          <w:sz w:val="24"/>
          <w:szCs w:val="24"/>
        </w:rPr>
        <w:t xml:space="preserve"> η επαγγελματική υγεία</w:t>
      </w:r>
      <w:r w:rsidR="00FF6448" w:rsidRPr="006D15F4">
        <w:rPr>
          <w:rFonts w:ascii="Times New Roman" w:eastAsia="Times New Roman" w:hAnsi="Times New Roman" w:cs="Times New Roman"/>
          <w:sz w:val="24"/>
          <w:szCs w:val="24"/>
        </w:rPr>
        <w:t xml:space="preserve"> είναι μόνο θεωρητική και οι ώρες διδασκαλίας α</w:t>
      </w:r>
      <w:r w:rsidR="00764233">
        <w:rPr>
          <w:rFonts w:ascii="Times New Roman" w:eastAsia="Times New Roman" w:hAnsi="Times New Roman" w:cs="Times New Roman"/>
          <w:sz w:val="24"/>
          <w:szCs w:val="24"/>
        </w:rPr>
        <w:t>νά εβδομάδα είναι περιορισμένες (Πίνακας 2).</w:t>
      </w:r>
    </w:p>
    <w:p w:rsidR="001D0AB4"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Η κύρια μέθοδος διδασκαλίας είναι οι διαλέξεις, με την ευκαιρία των σεμιναρίων, γίνονται εκπαιδευτικές επισ</w:t>
      </w:r>
      <w:r w:rsidR="00764233">
        <w:rPr>
          <w:rFonts w:ascii="Times New Roman" w:eastAsia="Times New Roman" w:hAnsi="Times New Roman" w:cs="Times New Roman"/>
          <w:sz w:val="24"/>
          <w:szCs w:val="24"/>
        </w:rPr>
        <w:t>κέψεις σε χώρους εργασίας. Το εύ</w:t>
      </w:r>
      <w:r w:rsidRPr="006D15F4">
        <w:rPr>
          <w:rFonts w:ascii="Times New Roman" w:eastAsia="Times New Roman" w:hAnsi="Times New Roman" w:cs="Times New Roman"/>
          <w:sz w:val="24"/>
          <w:szCs w:val="24"/>
        </w:rPr>
        <w:t xml:space="preserve">ρος του εβδομαδιαίου χρόνου που διατίθεται για το μάθημα της επαγγελματικής νοσηλευτικής θέματα ήταν κατά μέσο όρο 2 ώρες (εύρος: 2- 4 ώρες) κατά τη διάρκεια ενός ακαδημαϊκού εξάμηνου. Ο συνολικός αριθμός του διδακτικού προσωπικού που είναι αρμόδιο για ΟΗ / OHN είναι 14, με μόνο 3 από αυτούς έχουν εξειδικευμένη ακαδημαϊκά προσόντα σε θέματα επαγγελματικής υγείας . Δύο από τους διδάσκοντες είναι στις δύο πανεπιστημιακές σχολές και ένας στο τμήμα των επισκεπτών υγείας. </w:t>
      </w:r>
    </w:p>
    <w:p w:rsidR="0026278F" w:rsidRDefault="0026278F" w:rsidP="00CF6AA3">
      <w:pPr>
        <w:spacing w:before="240" w:after="0" w:line="360" w:lineRule="auto"/>
        <w:jc w:val="both"/>
        <w:rPr>
          <w:rFonts w:ascii="Times New Roman" w:eastAsia="Times New Roman" w:hAnsi="Times New Roman" w:cs="Times New Roman"/>
          <w:sz w:val="24"/>
          <w:szCs w:val="24"/>
        </w:rPr>
      </w:pPr>
    </w:p>
    <w:p w:rsidR="009A2EE5" w:rsidRDefault="009A2EE5" w:rsidP="00CF6AA3">
      <w:pPr>
        <w:spacing w:before="240" w:after="0" w:line="360" w:lineRule="auto"/>
        <w:jc w:val="both"/>
        <w:rPr>
          <w:rFonts w:ascii="Times New Roman" w:eastAsia="Times New Roman" w:hAnsi="Times New Roman" w:cs="Times New Roman"/>
          <w:sz w:val="24"/>
          <w:szCs w:val="24"/>
        </w:rPr>
      </w:pPr>
    </w:p>
    <w:p w:rsidR="009A2EE5" w:rsidRDefault="009A2EE5" w:rsidP="00CF6AA3">
      <w:pPr>
        <w:spacing w:before="240" w:after="0" w:line="360" w:lineRule="auto"/>
        <w:jc w:val="both"/>
        <w:rPr>
          <w:rFonts w:ascii="Times New Roman" w:eastAsia="Times New Roman" w:hAnsi="Times New Roman" w:cs="Times New Roman"/>
          <w:sz w:val="24"/>
          <w:szCs w:val="24"/>
        </w:rPr>
      </w:pPr>
    </w:p>
    <w:p w:rsidR="009A2EE5" w:rsidRDefault="009A2EE5" w:rsidP="00CF6AA3">
      <w:pPr>
        <w:spacing w:before="240" w:after="0" w:line="360" w:lineRule="auto"/>
        <w:jc w:val="both"/>
        <w:rPr>
          <w:rFonts w:ascii="Times New Roman" w:eastAsia="Times New Roman" w:hAnsi="Times New Roman" w:cs="Times New Roman"/>
          <w:sz w:val="24"/>
          <w:szCs w:val="24"/>
        </w:rPr>
      </w:pPr>
    </w:p>
    <w:p w:rsidR="009A2EE5" w:rsidRDefault="009A2EE5" w:rsidP="00CF6AA3">
      <w:pPr>
        <w:spacing w:before="240" w:after="0" w:line="360" w:lineRule="auto"/>
        <w:jc w:val="both"/>
        <w:rPr>
          <w:rFonts w:ascii="Times New Roman" w:eastAsia="Times New Roman" w:hAnsi="Times New Roman" w:cs="Times New Roman"/>
          <w:sz w:val="24"/>
          <w:szCs w:val="24"/>
        </w:rPr>
      </w:pPr>
    </w:p>
    <w:p w:rsidR="009A2EE5" w:rsidRPr="006D15F4" w:rsidRDefault="009A2EE5" w:rsidP="00CF6AA3">
      <w:pPr>
        <w:spacing w:before="240" w:after="0" w:line="360" w:lineRule="auto"/>
        <w:jc w:val="both"/>
        <w:rPr>
          <w:rFonts w:ascii="Times New Roman" w:eastAsia="Times New Roman" w:hAnsi="Times New Roman" w:cs="Times New Roman"/>
          <w:sz w:val="24"/>
          <w:szCs w:val="24"/>
        </w:rPr>
      </w:pPr>
    </w:p>
    <w:tbl>
      <w:tblPr>
        <w:tblW w:w="0" w:type="auto"/>
        <w:tblInd w:w="98" w:type="dxa"/>
        <w:tblCellMar>
          <w:left w:w="10" w:type="dxa"/>
          <w:right w:w="10" w:type="dxa"/>
        </w:tblCellMar>
        <w:tblLook w:val="0000"/>
      </w:tblPr>
      <w:tblGrid>
        <w:gridCol w:w="1459"/>
        <w:gridCol w:w="1289"/>
        <w:gridCol w:w="1363"/>
        <w:gridCol w:w="964"/>
        <w:gridCol w:w="882"/>
        <w:gridCol w:w="1077"/>
        <w:gridCol w:w="1390"/>
      </w:tblGrid>
      <w:tr w:rsidR="001D0AB4" w:rsidRPr="006D15F4" w:rsidTr="0026278F">
        <w:trPr>
          <w:trHeight w:val="195"/>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lastRenderedPageBreak/>
              <w:t>Νοσηλευτικό ίδρυμα /τμήμα</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Μάθημα</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Υποχρεωτικό μάθημα ή 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Εξάμηνο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Θεωρία</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Πρακτική άσκηση</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Εβδομαδιαίες ώρες</w:t>
            </w:r>
          </w:p>
        </w:tc>
      </w:tr>
      <w:tr w:rsidR="001D0AB4" w:rsidRPr="006D15F4">
        <w:trPr>
          <w:trHeight w:val="1354"/>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Εθνικό και Καποδιστριακό Πανεπιστήμιο Αθήνας</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Υγιεινή της 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Επιλογής</w:t>
            </w:r>
          </w:p>
          <w:p w:rsidR="001D0AB4" w:rsidRPr="006D15F4" w:rsidRDefault="001D0AB4" w:rsidP="00CF6AA3">
            <w:pPr>
              <w:spacing w:after="0" w:line="360" w:lineRule="auto"/>
              <w:jc w:val="both"/>
              <w:rPr>
                <w:rFonts w:ascii="Times New Roman" w:hAnsi="Times New Roman" w:cs="Times New Roman"/>
                <w:sz w:val="24"/>
                <w:szCs w:val="24"/>
              </w:rPr>
            </w:pP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4</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4</w:t>
            </w:r>
          </w:p>
        </w:tc>
      </w:tr>
      <w:tr w:rsidR="001D0AB4" w:rsidRPr="006D15F4">
        <w:trPr>
          <w:trHeight w:val="1235"/>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Πανεπιστήμιο Πελοποννήσου Σπάρτης</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Υγιεινή της 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4</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3</w:t>
            </w:r>
          </w:p>
        </w:tc>
      </w:tr>
      <w:tr w:rsidR="001D0AB4" w:rsidRPr="006D15F4">
        <w:trPr>
          <w:trHeight w:val="402"/>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Α.ΤΕΙ Αθήνας Ά</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Υγιεινή και ασφάλεια της 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7</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Όχι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2</w:t>
            </w:r>
          </w:p>
        </w:tc>
      </w:tr>
      <w:tr w:rsidR="001D0AB4" w:rsidRPr="006D15F4">
        <w:trPr>
          <w:trHeight w:val="402"/>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 xml:space="preserve">Α.ΤΕΙ Αθήνας </w:t>
            </w:r>
            <w:proofErr w:type="spellStart"/>
            <w:r w:rsidRPr="006D15F4">
              <w:rPr>
                <w:rFonts w:ascii="Times New Roman" w:eastAsia="Times New Roman" w:hAnsi="Times New Roman" w:cs="Times New Roman"/>
                <w:sz w:val="24"/>
                <w:szCs w:val="24"/>
              </w:rPr>
              <w:t>΄Β</w:t>
            </w:r>
            <w:proofErr w:type="spellEnd"/>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proofErr w:type="spellStart"/>
            <w:r w:rsidRPr="006D15F4">
              <w:rPr>
                <w:rFonts w:ascii="Times New Roman" w:eastAsia="Times New Roman" w:hAnsi="Times New Roman" w:cs="Times New Roman"/>
                <w:sz w:val="24"/>
                <w:szCs w:val="24"/>
              </w:rPr>
              <w:t>Νοσηλευτικη</w:t>
            </w:r>
            <w:proofErr w:type="spellEnd"/>
            <w:r w:rsidRPr="006D15F4">
              <w:rPr>
                <w:rFonts w:ascii="Times New Roman" w:eastAsia="Times New Roman" w:hAnsi="Times New Roman" w:cs="Times New Roman"/>
                <w:sz w:val="24"/>
                <w:szCs w:val="24"/>
              </w:rPr>
              <w:t xml:space="preserve"> της Υ/Α της 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7</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Όχι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2</w:t>
            </w:r>
          </w:p>
        </w:tc>
      </w:tr>
      <w:tr w:rsidR="001D0AB4" w:rsidRPr="006D15F4">
        <w:trPr>
          <w:trHeight w:val="417"/>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Α.ΤΕΙ Κρήτης (Ηράκλειο)</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D4238D" w:rsidP="00CF6AA3">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Εργονομία </w:t>
            </w:r>
            <w:r w:rsidR="00FF6448" w:rsidRPr="006D15F4">
              <w:rPr>
                <w:rFonts w:ascii="Times New Roman" w:eastAsia="Times New Roman" w:hAnsi="Times New Roman" w:cs="Times New Roman"/>
                <w:sz w:val="24"/>
                <w:szCs w:val="24"/>
              </w:rPr>
              <w:t>Εργομετρία-Εφαρμογή στην Νοσηλευτική</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6</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Όχι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2</w:t>
            </w:r>
          </w:p>
        </w:tc>
      </w:tr>
      <w:tr w:rsidR="001D0AB4" w:rsidRPr="006D15F4">
        <w:trPr>
          <w:trHeight w:val="402"/>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Α.ΤΕΙ Πάτρας</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Υ/Α της 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7</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Όχι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2</w:t>
            </w:r>
          </w:p>
        </w:tc>
      </w:tr>
      <w:tr w:rsidR="001D0AB4" w:rsidRPr="006D15F4">
        <w:trPr>
          <w:trHeight w:val="417"/>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 xml:space="preserve">Α.ΤΕΙ Λαμίας </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Υ/Α της 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DF244B" w:rsidP="00CF6AA3">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5</w:t>
            </w:r>
            <w:r w:rsidRPr="006D15F4">
              <w:rPr>
                <w:rFonts w:ascii="Times New Roman" w:eastAsia="Times New Roman" w:hAnsi="Times New Roman" w:cs="Times New Roman"/>
                <w:sz w:val="24"/>
                <w:szCs w:val="24"/>
                <w:vertAlign w:val="superscript"/>
              </w:rPr>
              <w:t xml:space="preserve"> 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Όχι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2</w:t>
            </w:r>
          </w:p>
        </w:tc>
      </w:tr>
      <w:tr w:rsidR="001D0AB4" w:rsidRPr="006D15F4">
        <w:trPr>
          <w:trHeight w:val="417"/>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Α.ΤΕΙ Καβάλας</w:t>
            </w:r>
          </w:p>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lastRenderedPageBreak/>
              <w:t>(Διδυμότειχο)</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Υ/Α της </w:t>
            </w:r>
            <w:r w:rsidRPr="006D15F4">
              <w:rPr>
                <w:rFonts w:ascii="Times New Roman" w:eastAsia="Times New Roman" w:hAnsi="Times New Roman" w:cs="Times New Roman"/>
                <w:sz w:val="24"/>
                <w:szCs w:val="24"/>
              </w:rPr>
              <w:lastRenderedPageBreak/>
              <w:t>εργασίας</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lastRenderedPageBreak/>
              <w:t>Επιλογής</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6</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Όχι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2</w:t>
            </w:r>
          </w:p>
        </w:tc>
      </w:tr>
      <w:tr w:rsidR="001D0AB4" w:rsidRPr="006D15F4">
        <w:trPr>
          <w:trHeight w:val="417"/>
        </w:trPr>
        <w:tc>
          <w:tcPr>
            <w:tcW w:w="24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Α.ΤΕΙ Αθήνας </w:t>
            </w:r>
            <w:r w:rsidR="008F43A0">
              <w:rPr>
                <w:rFonts w:ascii="Times New Roman" w:eastAsia="Times New Roman" w:hAnsi="Times New Roman" w:cs="Times New Roman"/>
                <w:sz w:val="24"/>
                <w:szCs w:val="24"/>
              </w:rPr>
              <w:t>Κοινοτικής</w:t>
            </w:r>
            <w:r w:rsidRPr="006D15F4">
              <w:rPr>
                <w:rFonts w:ascii="Times New Roman" w:eastAsia="Times New Roman" w:hAnsi="Times New Roman" w:cs="Times New Roman"/>
                <w:sz w:val="24"/>
                <w:szCs w:val="24"/>
              </w:rPr>
              <w:t xml:space="preserve"> Υγείας</w:t>
            </w:r>
          </w:p>
        </w:tc>
        <w:tc>
          <w:tcPr>
            <w:tcW w:w="14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D4238D" w:rsidP="00CF6AA3">
            <w:pPr>
              <w:spacing w:after="0" w:line="360" w:lineRule="auto"/>
              <w:jc w:val="both"/>
              <w:rPr>
                <w:rFonts w:ascii="Times New Roman" w:hAnsi="Times New Roman" w:cs="Times New Roman"/>
                <w:sz w:val="24"/>
                <w:szCs w:val="24"/>
              </w:rPr>
            </w:pPr>
            <w:r>
              <w:t>Πρόληψη &amp; Προαγωγή Υγείας στο Εργασιακό Περιβάλλον</w:t>
            </w:r>
          </w:p>
        </w:tc>
        <w:tc>
          <w:tcPr>
            <w:tcW w:w="19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Υποχρεωτικό</w:t>
            </w:r>
          </w:p>
        </w:tc>
        <w:tc>
          <w:tcPr>
            <w:tcW w:w="8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7</w:t>
            </w:r>
            <w:r w:rsidRPr="006D15F4">
              <w:rPr>
                <w:rFonts w:ascii="Times New Roman" w:eastAsia="Times New Roman" w:hAnsi="Times New Roman" w:cs="Times New Roman"/>
                <w:sz w:val="24"/>
                <w:szCs w:val="24"/>
                <w:vertAlign w:val="superscript"/>
              </w:rPr>
              <w:t>ο</w:t>
            </w:r>
          </w:p>
        </w:tc>
        <w:tc>
          <w:tcPr>
            <w:tcW w:w="13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24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15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Ναι</w:t>
            </w:r>
          </w:p>
        </w:tc>
        <w:tc>
          <w:tcPr>
            <w:tcW w:w="92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D0AB4" w:rsidRPr="006D15F4" w:rsidRDefault="00FF6448" w:rsidP="00CF6AA3">
            <w:pPr>
              <w:keepNext/>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8</w:t>
            </w:r>
          </w:p>
        </w:tc>
      </w:tr>
    </w:tbl>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FF6448" w:rsidP="00CF6AA3">
      <w:pPr>
        <w:spacing w:line="240" w:lineRule="auto"/>
        <w:jc w:val="both"/>
        <w:rPr>
          <w:rFonts w:ascii="Times New Roman" w:eastAsia="Times New Roman" w:hAnsi="Times New Roman" w:cs="Times New Roman"/>
          <w:b/>
          <w:color w:val="4F81BD"/>
          <w:sz w:val="24"/>
          <w:szCs w:val="24"/>
        </w:rPr>
      </w:pPr>
      <w:r w:rsidRPr="006D15F4">
        <w:rPr>
          <w:rFonts w:ascii="Times New Roman" w:eastAsia="Times New Roman" w:hAnsi="Times New Roman" w:cs="Times New Roman"/>
          <w:b/>
          <w:color w:val="4F81BD"/>
          <w:sz w:val="24"/>
          <w:szCs w:val="24"/>
        </w:rPr>
        <w:t>Πίνακας 2 Μαθήματα Επαγγελματικής Υγείας Βάσει Προγράμματος Σπουδών (</w:t>
      </w:r>
      <w:proofErr w:type="spellStart"/>
      <w:r w:rsidR="00C4179F">
        <w:rPr>
          <w:rFonts w:ascii="Times New Roman" w:eastAsia="Times New Roman" w:hAnsi="Times New Roman" w:cs="Times New Roman"/>
          <w:b/>
          <w:color w:val="4F81BD"/>
          <w:sz w:val="24"/>
          <w:szCs w:val="24"/>
          <w:lang w:val="en-US"/>
        </w:rPr>
        <w:t>Tziaferi</w:t>
      </w:r>
      <w:proofErr w:type="spellEnd"/>
      <w:r w:rsidR="00850117" w:rsidRPr="00850117">
        <w:rPr>
          <w:rFonts w:ascii="Times New Roman" w:eastAsia="Times New Roman" w:hAnsi="Times New Roman" w:cs="Times New Roman"/>
          <w:b/>
          <w:color w:val="4F81BD"/>
          <w:sz w:val="24"/>
          <w:szCs w:val="24"/>
        </w:rPr>
        <w:t xml:space="preserve">  </w:t>
      </w:r>
      <w:r w:rsidR="00C4179F">
        <w:rPr>
          <w:rFonts w:ascii="Times New Roman" w:eastAsia="Times New Roman" w:hAnsi="Times New Roman" w:cs="Times New Roman"/>
          <w:b/>
          <w:color w:val="4F81BD"/>
          <w:sz w:val="24"/>
          <w:szCs w:val="24"/>
          <w:lang w:val="en-US"/>
        </w:rPr>
        <w:t>S</w:t>
      </w:r>
      <w:r w:rsidRPr="006D15F4">
        <w:rPr>
          <w:rFonts w:ascii="Times New Roman" w:eastAsia="Times New Roman" w:hAnsi="Times New Roman" w:cs="Times New Roman"/>
          <w:b/>
          <w:color w:val="4F81BD"/>
          <w:sz w:val="24"/>
          <w:szCs w:val="24"/>
        </w:rPr>
        <w:t xml:space="preserve">. </w:t>
      </w:r>
      <w:r w:rsidR="00C4179F">
        <w:rPr>
          <w:rFonts w:ascii="Times New Roman" w:eastAsia="Times New Roman" w:hAnsi="Times New Roman" w:cs="Times New Roman"/>
          <w:b/>
          <w:color w:val="4F81BD"/>
          <w:sz w:val="24"/>
          <w:szCs w:val="24"/>
        </w:rPr>
        <w:t>2010</w:t>
      </w:r>
      <w:r w:rsidRPr="006D15F4">
        <w:rPr>
          <w:rFonts w:ascii="Times New Roman" w:eastAsia="Times New Roman" w:hAnsi="Times New Roman" w:cs="Times New Roman"/>
          <w:b/>
          <w:color w:val="4F81BD"/>
          <w:sz w:val="24"/>
          <w:szCs w:val="24"/>
        </w:rPr>
        <w:t xml:space="preserve">) </w:t>
      </w:r>
    </w:p>
    <w:p w:rsidR="001D0AB4" w:rsidRPr="006D15F4" w:rsidRDefault="001D0AB4" w:rsidP="00CF6AA3">
      <w:pPr>
        <w:spacing w:after="0" w:line="360" w:lineRule="auto"/>
        <w:ind w:firstLine="720"/>
        <w:jc w:val="both"/>
        <w:rPr>
          <w:rFonts w:ascii="Times New Roman" w:eastAsia="Times New Roman" w:hAnsi="Times New Roman" w:cs="Times New Roman"/>
          <w:sz w:val="24"/>
          <w:szCs w:val="24"/>
        </w:rPr>
      </w:pP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Τα αποτελέσματα της μελέτης έδειξαν ότι υπάρχει ανάγκη για την ανάπτυξη ενός συγκεκριμένου προγράμματος εκπαίδευσης ΟΗ / OHN στην Ελλάδα. </w:t>
      </w:r>
      <w:r w:rsidR="00764233">
        <w:rPr>
          <w:rFonts w:ascii="Times New Roman" w:eastAsia="Times New Roman" w:hAnsi="Times New Roman" w:cs="Times New Roman"/>
          <w:sz w:val="24"/>
          <w:szCs w:val="24"/>
        </w:rPr>
        <w:t>Ο χρόνος</w:t>
      </w:r>
      <w:r w:rsidRPr="006D15F4">
        <w:rPr>
          <w:rFonts w:ascii="Times New Roman" w:eastAsia="Times New Roman" w:hAnsi="Times New Roman" w:cs="Times New Roman"/>
          <w:sz w:val="24"/>
          <w:szCs w:val="24"/>
        </w:rPr>
        <w:t xml:space="preserve"> που δαπανάται, τα θέματα και οι μέθοδοι που χρησιμοποιούνται για να διδάξουν τους προπτυχιακούς φοιτητές νοσηλευτικής δεν έχουν ερευνηθεί στο παρελθόν. Το μεγαλύτερο μέρος της διδασκαλίας είναι ενσωματωμένη μέσα σε άλλες ενότητες, που δεν σχετίζονται ειδικά την επαγγελματική της υγείας, και γενικά δεν καλύπτονται θέματα όπως οι επαγγελματικοί κίνδυνοι στο νοσοκομείο και η υγεία και η ασφάλεια των νοσηλευτών. Οι ευρύτερες έννοιες της υγείας και της εργασίας, διδάσκονται λιγότερο συχνά ενώ στην πραγματικότητα αυτές οι έννοιες χρειάζονται περισσότερη προσοχή στο προπτυχιακό νοσηλευτικής προγράμματα σπουδών. Με τη σύγχρονη ανάπτυξη της Πρωτοβάθμιας Φροντίδας Υγείας και Υπηρεσιών Δημόσιας Υγείας στην Ελλάδα, συνιστάται ότι όλοι οι νοσηλευτές θα πρέπει να λαμβάνουν κατάρτιση σχετικά με τις βασικές έννοιες της επαγγελματικής υγείας έτσι ώστε να είναι σε θέση να αλλάξουν τις συνθήκες εργασίας, σε συνεργασία με το εργατικό δυναμικό, προκειμένου να διατηρηθεί ή να  υπάρξει βελτίωση της υγείας και της ασφάλειας για όλους τους ανθρώπους και να διαδραματίσει σημαντικό ρόλο στην ανάπτυξη και προώθηση της επαγγελματικής ως κύριο μέρος της ελληνικής νοσηλευτικής πρακτικής.(Τζιαφέρη Σ.</w:t>
      </w:r>
      <w:r w:rsidR="00B5382C" w:rsidRPr="00B5382C">
        <w:rPr>
          <w:rFonts w:ascii="Times New Roman" w:eastAsia="Times New Roman" w:hAnsi="Times New Roman" w:cs="Times New Roman"/>
          <w:sz w:val="24"/>
          <w:szCs w:val="24"/>
        </w:rPr>
        <w:t xml:space="preserve"> </w:t>
      </w:r>
      <w:r w:rsidR="00E55C72">
        <w:rPr>
          <w:rFonts w:ascii="Times New Roman" w:eastAsia="Times New Roman" w:hAnsi="Times New Roman" w:cs="Times New Roman"/>
          <w:sz w:val="24"/>
          <w:szCs w:val="24"/>
        </w:rPr>
        <w:t>2010</w:t>
      </w:r>
      <w:r w:rsidRPr="006D15F4">
        <w:rPr>
          <w:rFonts w:ascii="Times New Roman" w:eastAsia="Times New Roman" w:hAnsi="Times New Roman" w:cs="Times New Roman"/>
          <w:sz w:val="24"/>
          <w:szCs w:val="24"/>
        </w:rPr>
        <w:t>)</w:t>
      </w:r>
    </w:p>
    <w:p w:rsidR="002442D2" w:rsidRDefault="00FF6448" w:rsidP="00CF6AA3">
      <w:pPr>
        <w:spacing w:after="0" w:line="360" w:lineRule="auto"/>
        <w:ind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 Ηνωμένο Βασίλειο διεξήχθη μια  έρευνα ως προς τον χρόνο διδασκαλίας της επαγγελματικής υγείας και τους μεθόδους που χρησιμοποιούνται για να διδάξουν το μάθημα στις σχόλες νοσηλευτικής. Απεστάλησαν ερωτηματολόγια στους Πρυτάνεις όλων των 66 σχολείων της Νοσηλευτικής όπως αυτές προσδιορίστηκαν από τη λίστα UCAS το 2000. Σαράντα έξι απάντησαν. Πέντε απορρίφθηκαν επειδή </w:t>
      </w:r>
      <w:r w:rsidRPr="006D15F4">
        <w:rPr>
          <w:rFonts w:ascii="Times New Roman" w:eastAsia="Times New Roman" w:hAnsi="Times New Roman" w:cs="Times New Roman"/>
          <w:sz w:val="24"/>
          <w:szCs w:val="24"/>
        </w:rPr>
        <w:lastRenderedPageBreak/>
        <w:t>δεν πληρούσαν τα κριτήρια της μελέτης, δίνοντας ένα τελικό ποσοστό ανταπόκρισης 67%. Τα 41 σχολεία παρέχουν 33 Νοσηλευτικά Δίπλωμα και 31 Πτυχίο Νοσηλευτικής. Εστάλησαν ερωτηματολόγια σε 66 σχολεία. Από τις 33 σχόλες που παρείχαν Νοσηλευτικό Δίπλωμα, οι 29 (88%) δήλωσαν ότι περιλάμβαναν κάποια επαγγελματική διδασκαλία της υγείας, ως μέρος του προγράμματος σπουδών. Από τις 29 σχολές, οι 10 (34%) περιέλαβαν μαθήματα επαγγελματικής υγείας είτε εντός μιας συγκεκριμένης ενότητας ή ως ευρύτερο μέρος της δημόσιας υγείας. Ένα σύνολο 19 (66%) έδειξε ότι τα θέματα της επαγγελματικά θέματα υγείας ενσωματώνονται μέσα σε άλλες ενότητες.</w:t>
      </w:r>
      <w:r w:rsidR="00174ADB">
        <w:rPr>
          <w:rFonts w:ascii="Times New Roman" w:eastAsia="Times New Roman" w:hAnsi="Times New Roman" w:cs="Times New Roman"/>
          <w:sz w:val="24"/>
          <w:szCs w:val="24"/>
        </w:rPr>
        <w:t xml:space="preserve"> </w:t>
      </w:r>
    </w:p>
    <w:p w:rsidR="002442D2" w:rsidRDefault="00FF6448" w:rsidP="00CF6AA3">
      <w:pPr>
        <w:spacing w:after="0" w:line="360" w:lineRule="auto"/>
        <w:ind w:right="-5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Από τις δέκα σχολές που παρέχουν Δίπλωμα Νοσηλευτικής, όλες χρησιμοποιούν διαλέξεις και σεμινάρια ως κύρια μέθοδο διδασκαλίας ενώ δύο έδωσε στους σπουδαστές τους την  ευκαιρία να επισκεφτούν  χώρο εργασίας.</w:t>
      </w:r>
    </w:p>
    <w:p w:rsidR="001D0AB4" w:rsidRPr="006D15F4" w:rsidRDefault="00FF6448" w:rsidP="00CF6AA3">
      <w:pPr>
        <w:spacing w:after="0" w:line="360" w:lineRule="auto"/>
        <w:ind w:right="-5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Οι ώρες διδασκαλίας με διαλέξεις και σεμινάρια, κυμαίνονταν από 1 ώρα έως και 35 ώρες με μικρές πιθανότητες, με 1 ± 2 ώρες είναι η πιο κοινή. 39% των ανταποκρινομένων του Νοσηλευτικού Διπλώματος ανέφερε ότι θεωρούν ότι ο αριθμός των ωρών διδασκαλίας του μαθήματος της επαγγελματικά θα αυξηθεί στο μέλλον λόγω αλλαγών στο πρόγραμμα σπουδών. (Δέκα από αυτί τα μαθήματα σήμερα ενσωματώνουν θέματα επαγγελματικής υγείας σε άλλες ενότητες). </w:t>
      </w:r>
    </w:p>
    <w:p w:rsidR="002442D2" w:rsidRDefault="00FF6448" w:rsidP="00CF6AA3">
      <w:pPr>
        <w:spacing w:after="0" w:line="360" w:lineRule="auto"/>
        <w:ind w:right="-5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Το μοναδικό μάθημα που είχε μια ειδική ενότητα για θέματα επαγγελματικής υγείας καλύπτεται επί τού παρόντος με 1 ± 2,5 ώρες διδασκαλίας και θεωρείται ότι θα αυξηθεί στο μέλλον. Έντεκα σχολές (33%) θεωρούν ότι ο αριθμός των ωρών θα παραμείνει ο ίδιος ενώ εννέα (24%) δεν απάντησαν.</w:t>
      </w:r>
    </w:p>
    <w:p w:rsidR="002442D2" w:rsidRDefault="00FF6448" w:rsidP="00CF6AA3">
      <w:pPr>
        <w:spacing w:after="0" w:line="360" w:lineRule="auto"/>
        <w:ind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Όσον αφορά τις σχολές που παρέχουν Πτυχίο Νοσηλευτικής (31 σχολές), οι 25 (80%) δήλωσαν ότι περιλαμβάνονται κάποια διδασκαλία επαγγελματικής υγείας στο αναλυτικό πρόγραμμα. Από αυτές επτά σχολές (28%) ανέφεραν ότι διδάσκουν την επαγγελματικής υγείας είτε σε ειδικές επαγγελματικές μονάδες υγείας ή το έχουν ενσωματώσει στο πλαίσιο της δημόσιας υγείας. Συνολικά 18 σχολές  (72%) παρέχουν ολοκληρωμένη διδασκαλία της επαγγελματικής υγείας στο πλαίσιο άλλων ενοτήτων  Από τις υπόλοιπες έξι σχολές που παρέχουν Πτυχίο Νοσηλευτικής τέσσερις δεν διδάσκουν  την επαγγελματική υγείας , ένα δεν ήξερε αν διδάσκει αυτό το μάθημα και ένα παρέλειψε να απαντήσει.</w:t>
      </w:r>
    </w:p>
    <w:p w:rsidR="001D0AB4" w:rsidRPr="006D15F4" w:rsidRDefault="00FF6448" w:rsidP="00CF6AA3">
      <w:pPr>
        <w:spacing w:after="0" w:line="360" w:lineRule="auto"/>
        <w:ind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Από τις επτά σχολές που διδάσκουν το μάθημα της επαγγελματικής υγείας, οι έξι σχολές έχουν διαλέξεις και σεμινάρια ως κύρια μέθοδο διδασκαλίας και τρεις </w:t>
      </w:r>
      <w:r w:rsidRPr="006D15F4">
        <w:rPr>
          <w:rFonts w:ascii="Times New Roman" w:eastAsia="Times New Roman" w:hAnsi="Times New Roman" w:cs="Times New Roman"/>
          <w:sz w:val="24"/>
          <w:szCs w:val="24"/>
        </w:rPr>
        <w:lastRenderedPageBreak/>
        <w:t>προσφέρουν την ευκαιρία για εργασίες που θα αναληφθούν από τους μαθητές. Ο αριθμός των ωρών διδασκαλίας κυμαινόταν από δύο έως μια πιθανότατα για 36 ώρες,</w:t>
      </w:r>
    </w:p>
    <w:p w:rsidR="001D0AB4" w:rsidRPr="006D15F4" w:rsidRDefault="00FF6448" w:rsidP="00CF6AA3">
      <w:pPr>
        <w:spacing w:after="0" w:line="360" w:lineRule="auto"/>
        <w:ind w:right="-58" w:hanging="14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με 18 ώρες να είναι η πιο κοινή .</w:t>
      </w:r>
    </w:p>
    <w:p w:rsidR="002442D2" w:rsidRDefault="00FF6448" w:rsidP="00CF6AA3">
      <w:pPr>
        <w:spacing w:after="0" w:line="360" w:lineRule="auto"/>
        <w:ind w:right="-58" w:hanging="14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ab/>
      </w:r>
      <w:r w:rsidRPr="006D15F4">
        <w:rPr>
          <w:rFonts w:ascii="Times New Roman" w:eastAsia="Times New Roman" w:hAnsi="Times New Roman" w:cs="Times New Roman"/>
          <w:sz w:val="24"/>
          <w:szCs w:val="24"/>
        </w:rPr>
        <w:tab/>
      </w:r>
      <w:r w:rsidRPr="006D15F4">
        <w:rPr>
          <w:rFonts w:ascii="Times New Roman" w:eastAsia="Times New Roman" w:hAnsi="Times New Roman" w:cs="Times New Roman"/>
          <w:sz w:val="24"/>
          <w:szCs w:val="24"/>
        </w:rPr>
        <w:tab/>
        <w:t>Οι διδάσκοντες από έξι σχόλες (19%) που παρέχουν Πτυχίο Νοσηλευτικής δήλωσαν ότι θεωρούν ότι ο αριθμός των ωρών που δαπανώνται για την διδασκαλία της επαγγελματικής υγείας ήταν πιθανό να αυξηθεί ως αποτέλεσμα των Κάνοντας τη διαφορά. (</w:t>
      </w:r>
      <w:hyperlink r:id="rId30">
        <w:r w:rsidRPr="006D15F4">
          <w:rPr>
            <w:rFonts w:ascii="Times New Roman" w:eastAsia="Times New Roman" w:hAnsi="Times New Roman" w:cs="Times New Roman"/>
            <w:color w:val="0000FF"/>
            <w:sz w:val="24"/>
            <w:szCs w:val="24"/>
            <w:u w:val="single"/>
          </w:rPr>
          <w:t>Whitaker</w:t>
        </w:r>
        <w:r w:rsidRPr="006D15F4">
          <w:rPr>
            <w:rFonts w:ascii="Times New Roman" w:eastAsia="Times New Roman" w:hAnsi="Times New Roman" w:cs="Times New Roman"/>
            <w:vanish/>
            <w:color w:val="0000FF"/>
            <w:sz w:val="24"/>
            <w:szCs w:val="24"/>
            <w:u w:val="single"/>
          </w:rPr>
          <w:t>HYPERLINK "http://www.ncbi.nlm.nih.gov/pubmed/?term=Whitaker%20S%5BAuthor%5D&amp;cauthor=true&amp;cauthor_uid=11884196"</w:t>
        </w:r>
        <w:r w:rsidRPr="006D15F4">
          <w:rPr>
            <w:rFonts w:ascii="Times New Roman" w:eastAsia="Times New Roman" w:hAnsi="Times New Roman" w:cs="Times New Roman"/>
            <w:color w:val="0000FF"/>
            <w:sz w:val="24"/>
            <w:szCs w:val="24"/>
            <w:u w:val="single"/>
          </w:rPr>
          <w:t xml:space="preserve"> </w:t>
        </w:r>
        <w:r w:rsidRPr="006D15F4">
          <w:rPr>
            <w:rFonts w:ascii="Times New Roman" w:eastAsia="Times New Roman" w:hAnsi="Times New Roman" w:cs="Times New Roman"/>
            <w:vanish/>
            <w:color w:val="0000FF"/>
            <w:sz w:val="24"/>
            <w:szCs w:val="24"/>
            <w:u w:val="single"/>
          </w:rPr>
          <w:t>HYPERLINK "http://www.ncbi.nlm.nih.gov/pubmed/?term=Whitaker%20S%5BAuthor%5D&amp;cauthor=true&amp;cauthor_uid=11884196"</w:t>
        </w:r>
        <w:r w:rsidRPr="006D15F4">
          <w:rPr>
            <w:rFonts w:ascii="Times New Roman" w:eastAsia="Times New Roman" w:hAnsi="Times New Roman" w:cs="Times New Roman"/>
            <w:color w:val="0000FF"/>
            <w:sz w:val="24"/>
            <w:szCs w:val="24"/>
            <w:u w:val="single"/>
          </w:rPr>
          <w:t>S</w:t>
        </w:r>
      </w:hyperlink>
      <w:r w:rsidR="005D12B1">
        <w:rPr>
          <w:rFonts w:ascii="Times New Roman" w:eastAsia="Times New Roman" w:hAnsi="Times New Roman" w:cs="Times New Roman"/>
          <w:sz w:val="24"/>
          <w:szCs w:val="24"/>
        </w:rPr>
        <w:t xml:space="preserve"> και συν</w:t>
      </w:r>
      <w:r w:rsidRPr="006D15F4">
        <w:rPr>
          <w:rFonts w:ascii="Times New Roman" w:eastAsia="Times New Roman" w:hAnsi="Times New Roman" w:cs="Times New Roman"/>
          <w:sz w:val="24"/>
          <w:szCs w:val="24"/>
        </w:rPr>
        <w:t xml:space="preserve"> 2002).</w:t>
      </w:r>
    </w:p>
    <w:p w:rsidR="002442D2" w:rsidRDefault="00FF6448" w:rsidP="00CF6AA3">
      <w:pPr>
        <w:spacing w:after="0" w:line="360" w:lineRule="auto"/>
        <w:ind w:left="-142" w:right="-58" w:hanging="14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ab/>
      </w:r>
      <w:r w:rsidRPr="006D15F4">
        <w:rPr>
          <w:rFonts w:ascii="Times New Roman" w:eastAsia="Times New Roman" w:hAnsi="Times New Roman" w:cs="Times New Roman"/>
          <w:sz w:val="24"/>
          <w:szCs w:val="24"/>
        </w:rPr>
        <w:tab/>
      </w:r>
      <w:r w:rsidRPr="006D15F4">
        <w:rPr>
          <w:rFonts w:ascii="Times New Roman" w:eastAsia="Times New Roman" w:hAnsi="Times New Roman" w:cs="Times New Roman"/>
          <w:sz w:val="24"/>
          <w:szCs w:val="24"/>
        </w:rPr>
        <w:tab/>
        <w:t xml:space="preserve">Μια άλλη πανεθνική μελέτη διεξήχθη στην Τουρκία και αφορούσε την εκπαίδευση των προπτυχιακών φοιτητών στο μάθημα της επαγγελματικής υγείας </w:t>
      </w:r>
      <w:r w:rsidR="005D12B1">
        <w:rPr>
          <w:rFonts w:ascii="Times New Roman" w:eastAsia="Times New Roman" w:hAnsi="Times New Roman" w:cs="Times New Roman"/>
          <w:sz w:val="24"/>
          <w:szCs w:val="24"/>
        </w:rPr>
        <w:t>(</w:t>
      </w:r>
      <w:proofErr w:type="spellStart"/>
      <w:r w:rsidR="005D12B1">
        <w:rPr>
          <w:rFonts w:ascii="Times New Roman" w:eastAsia="Times New Roman" w:hAnsi="Times New Roman" w:cs="Times New Roman"/>
          <w:sz w:val="24"/>
          <w:szCs w:val="24"/>
          <w:lang w:val="en-US"/>
        </w:rPr>
        <w:t>Esin</w:t>
      </w:r>
      <w:proofErr w:type="spellEnd"/>
      <w:r w:rsidR="005D12B1" w:rsidRPr="005D12B1">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και συν 2008).</w:t>
      </w:r>
    </w:p>
    <w:p w:rsidR="002442D2" w:rsidRDefault="00FF6448"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Κανονικά, η εκπαίδευση  της επαγγελματικής υγείας στην Τουρκία υποτίθεται ότι είναι σε μεταπτυχιακό επίπεδο. Ωστόσο, από τις 80 νοσηλευτικές σχολές σε όλη την Τουρκία, μόνο εννέα σχολές προσφέρουν μεταπτυχιακές σπουδές και τα περισσότερα από τα υπόλοιπα μαθήματα με μεταπτυχιακό τέθηκαν σε λειτουργία τα τελευταία 5 χρόνια. Ο αριθμός των αιθουσών διδασκαλίας, τα εκπαιδευτικά μέσα και  οι εξειδικευμένοι καθηγητές είναι ανεπαρκής. Ως εκ τούτου, φαίνεται απίθανο ότι νοσηλευτική επαγγελματικής υγείας να δομηθεί σε μεταπτυχιακό επίπεδο στο εγγύς μέλλον. Από την άλλη πλευρά, η προπτυχιακή εκπαίδευση νοσηλευτικής προσφέρεται σε 80 σχολές και τα θέματα που σχετίζονται με επαγγελματική νοσηλευτικής καλύπτονται. </w:t>
      </w:r>
      <w:r w:rsidR="00353510" w:rsidRPr="006D15F4">
        <w:rPr>
          <w:rFonts w:ascii="Times New Roman" w:eastAsia="Times New Roman" w:hAnsi="Times New Roman" w:cs="Times New Roman"/>
          <w:sz w:val="24"/>
          <w:szCs w:val="24"/>
        </w:rPr>
        <w:tab/>
      </w:r>
      <w:r w:rsidR="00353510" w:rsidRPr="006D15F4">
        <w:rPr>
          <w:rFonts w:ascii="Times New Roman" w:eastAsia="Times New Roman" w:hAnsi="Times New Roman" w:cs="Times New Roman"/>
          <w:sz w:val="24"/>
          <w:szCs w:val="24"/>
        </w:rPr>
        <w:tab/>
      </w:r>
    </w:p>
    <w:p w:rsidR="002442D2" w:rsidRDefault="00FF6448" w:rsidP="00CF6AA3">
      <w:pPr>
        <w:spacing w:after="0" w:line="360" w:lineRule="auto"/>
        <w:ind w:left="-142" w:right="-58" w:hanging="14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r w:rsidR="00353510" w:rsidRPr="006D15F4">
        <w:rPr>
          <w:rFonts w:ascii="Times New Roman" w:eastAsia="Times New Roman" w:hAnsi="Times New Roman" w:cs="Times New Roman"/>
          <w:sz w:val="24"/>
          <w:szCs w:val="24"/>
        </w:rPr>
        <w:tab/>
      </w:r>
      <w:r w:rsidR="00353510" w:rsidRPr="006D15F4">
        <w:rPr>
          <w:rFonts w:ascii="Times New Roman" w:eastAsia="Times New Roman" w:hAnsi="Times New Roman" w:cs="Times New Roman"/>
          <w:sz w:val="24"/>
          <w:szCs w:val="24"/>
        </w:rPr>
        <w:tab/>
      </w:r>
      <w:r w:rsidR="00353510" w:rsidRPr="006D15F4">
        <w:rPr>
          <w:rFonts w:ascii="Times New Roman" w:eastAsia="Times New Roman" w:hAnsi="Times New Roman" w:cs="Times New Roman"/>
          <w:sz w:val="24"/>
          <w:szCs w:val="24"/>
        </w:rPr>
        <w:tab/>
      </w:r>
      <w:r w:rsidRPr="006D15F4">
        <w:rPr>
          <w:rFonts w:ascii="Times New Roman" w:eastAsia="Times New Roman" w:hAnsi="Times New Roman" w:cs="Times New Roman"/>
          <w:sz w:val="24"/>
          <w:szCs w:val="24"/>
        </w:rPr>
        <w:t xml:space="preserve">Μετά τη δεκαετία του 1960, οι κυβερνητικές πολιτικές </w:t>
      </w:r>
      <w:r w:rsidR="00191F82" w:rsidRPr="006D15F4">
        <w:rPr>
          <w:rFonts w:ascii="Times New Roman" w:eastAsia="Times New Roman" w:hAnsi="Times New Roman" w:cs="Times New Roman"/>
          <w:sz w:val="24"/>
          <w:szCs w:val="24"/>
        </w:rPr>
        <w:t>υποστήριξαν</w:t>
      </w:r>
      <w:r w:rsidRPr="006D15F4">
        <w:rPr>
          <w:rFonts w:ascii="Times New Roman" w:eastAsia="Times New Roman" w:hAnsi="Times New Roman" w:cs="Times New Roman"/>
          <w:sz w:val="24"/>
          <w:szCs w:val="24"/>
        </w:rPr>
        <w:t xml:space="preserve"> την εκβιομηχάνιση της Τουρκία και, ως εκ τούτου, πολλές βιομηχανικές περιοχές εμφανίστηκαν. Μέχρι το 2005, υπήρχαν συνολικά 944.984 εταιρείες και 6.918.605 </w:t>
      </w:r>
      <w:r w:rsidR="00E2013C" w:rsidRPr="006D15F4">
        <w:rPr>
          <w:rFonts w:ascii="Times New Roman" w:eastAsia="Times New Roman" w:hAnsi="Times New Roman" w:cs="Times New Roman"/>
          <w:sz w:val="24"/>
          <w:szCs w:val="24"/>
        </w:rPr>
        <w:t>εργαζόμενοι</w:t>
      </w:r>
      <w:r w:rsidRPr="006D15F4">
        <w:rPr>
          <w:rFonts w:ascii="Times New Roman" w:eastAsia="Times New Roman" w:hAnsi="Times New Roman" w:cs="Times New Roman"/>
          <w:sz w:val="24"/>
          <w:szCs w:val="24"/>
        </w:rPr>
        <w:t xml:space="preserve"> (1.432.111 </w:t>
      </w:r>
      <w:r w:rsidR="00764233">
        <w:rPr>
          <w:rFonts w:ascii="Times New Roman" w:eastAsia="Times New Roman" w:hAnsi="Times New Roman" w:cs="Times New Roman"/>
          <w:sz w:val="24"/>
          <w:szCs w:val="24"/>
        </w:rPr>
        <w:t xml:space="preserve">γυναίκες </w:t>
      </w:r>
      <w:r w:rsidRPr="006D15F4">
        <w:rPr>
          <w:rFonts w:ascii="Times New Roman" w:eastAsia="Times New Roman" w:hAnsi="Times New Roman" w:cs="Times New Roman"/>
          <w:sz w:val="24"/>
          <w:szCs w:val="24"/>
        </w:rPr>
        <w:t xml:space="preserve">και 5.486.494 άνδρες) στην Τουρκία .Οι συνθήκες εργασίας για πολλά επαγγέλματα στην Τουρκία εξακολουθεί να περιλαμβάνει σοβαρό κίνδυνο για την υγεία που μειώνει την ευημερία, την ικανότητα και ακόμα και τη διάρκεια ζωής των ατόμων που εργάζονται. Σημαντικές επαγγελματικές ασθένειες περιλαμβάνουν δηλητηρίασης από φυτοφάρμακα, πυριτίαση, </w:t>
      </w:r>
      <w:proofErr w:type="spellStart"/>
      <w:r w:rsidRPr="006D15F4">
        <w:rPr>
          <w:rFonts w:ascii="Times New Roman" w:eastAsia="Times New Roman" w:hAnsi="Times New Roman" w:cs="Times New Roman"/>
          <w:sz w:val="24"/>
          <w:szCs w:val="24"/>
        </w:rPr>
        <w:t>βυσσίνωση</w:t>
      </w:r>
      <w:proofErr w:type="spellEnd"/>
      <w:r w:rsidRPr="006D15F4">
        <w:rPr>
          <w:rFonts w:ascii="Times New Roman" w:eastAsia="Times New Roman" w:hAnsi="Times New Roman" w:cs="Times New Roman"/>
          <w:sz w:val="24"/>
          <w:szCs w:val="24"/>
        </w:rPr>
        <w:t xml:space="preserve"> και δηλητηρίαση από μόλυβδο.</w:t>
      </w:r>
    </w:p>
    <w:p w:rsidR="002442D2" w:rsidRDefault="00FF6448"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Στην Τουρκία, η εκπαίδευση νοσηλευτικής βασίστηκε στα δημοτικά σχολεία μέχρι το 1959 που διαρκούσε 4 χρόνια μετά από 8 έτη πρωτοβάθμιας εκπαίδευσης. Οι μαθητές παρακολούθησαν μαθήματα νοσηλευτικής, εκτός από τα μαθήματα γενικής γυμνάσιο. Στο τέλος αυτού του προγράμματος στους μαθητές δινόταν το δίπλωμα και ο τίτλος του νοσηλευτή.</w:t>
      </w:r>
    </w:p>
    <w:p w:rsidR="002442D2" w:rsidRDefault="00FF6448" w:rsidP="00CF6AA3">
      <w:pPr>
        <w:spacing w:after="0" w:line="360" w:lineRule="auto"/>
        <w:ind w:left="-142" w:right="-58" w:hanging="14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 </w:t>
      </w:r>
      <w:r w:rsidR="00353510" w:rsidRPr="006D15F4">
        <w:rPr>
          <w:rFonts w:ascii="Times New Roman" w:eastAsia="Times New Roman" w:hAnsi="Times New Roman" w:cs="Times New Roman"/>
          <w:sz w:val="24"/>
          <w:szCs w:val="24"/>
        </w:rPr>
        <w:tab/>
      </w:r>
      <w:r w:rsidR="00353510" w:rsidRPr="006D15F4">
        <w:rPr>
          <w:rFonts w:ascii="Times New Roman" w:eastAsia="Times New Roman" w:hAnsi="Times New Roman" w:cs="Times New Roman"/>
          <w:sz w:val="24"/>
          <w:szCs w:val="24"/>
        </w:rPr>
        <w:tab/>
      </w:r>
      <w:r w:rsidR="00353510" w:rsidRPr="006D15F4">
        <w:rPr>
          <w:rFonts w:ascii="Times New Roman" w:eastAsia="Times New Roman" w:hAnsi="Times New Roman" w:cs="Times New Roman"/>
          <w:sz w:val="24"/>
          <w:szCs w:val="24"/>
        </w:rPr>
        <w:tab/>
      </w:r>
      <w:r w:rsidRPr="006D15F4">
        <w:rPr>
          <w:rFonts w:ascii="Times New Roman" w:eastAsia="Times New Roman" w:hAnsi="Times New Roman" w:cs="Times New Roman"/>
          <w:sz w:val="24"/>
          <w:szCs w:val="24"/>
        </w:rPr>
        <w:t xml:space="preserve">Τελικά, το 1997, το σύνολο της εκπαίδευσης της νοσηλευτικής αναλήφθηκε στα πανεπιστήμια, όπου οι νοσηλευτικές σχολές άρχισε να προσφέρει μια πανεπιστημιακή εκπαίδευση διάρκειας 4 ετών. Σήμερα υπάρχουν 80 νοσηλευτικές σχολές Επί του παρόντος στην Τουρκία, </w:t>
      </w:r>
      <w:r w:rsidR="00E2013C" w:rsidRPr="006D15F4">
        <w:rPr>
          <w:rFonts w:ascii="Times New Roman" w:eastAsia="Times New Roman" w:hAnsi="Times New Roman" w:cs="Times New Roman"/>
          <w:sz w:val="24"/>
          <w:szCs w:val="24"/>
        </w:rPr>
        <w:t>θεωρούν</w:t>
      </w:r>
      <w:r w:rsidRPr="006D15F4">
        <w:rPr>
          <w:rFonts w:ascii="Times New Roman" w:eastAsia="Times New Roman" w:hAnsi="Times New Roman" w:cs="Times New Roman"/>
          <w:sz w:val="24"/>
          <w:szCs w:val="24"/>
        </w:rPr>
        <w:t xml:space="preserve"> ως πλέον ενδεδειγμένη λύση για την ανάπτυξη ΟΗ νοσηλευτικής εκπαίδευσης  να την </w:t>
      </w:r>
      <w:r w:rsidR="00E2013C" w:rsidRPr="006D15F4">
        <w:rPr>
          <w:rFonts w:ascii="Times New Roman" w:eastAsia="Times New Roman" w:hAnsi="Times New Roman" w:cs="Times New Roman"/>
          <w:sz w:val="24"/>
          <w:szCs w:val="24"/>
        </w:rPr>
        <w:t>ενσωματώσουν</w:t>
      </w:r>
      <w:r w:rsidRPr="006D15F4">
        <w:rPr>
          <w:rFonts w:ascii="Times New Roman" w:eastAsia="Times New Roman" w:hAnsi="Times New Roman" w:cs="Times New Roman"/>
          <w:sz w:val="24"/>
          <w:szCs w:val="24"/>
        </w:rPr>
        <w:t xml:space="preserve"> στην προπτυχιακή εκπαίδευση, καθώς επίσης και να </w:t>
      </w:r>
      <w:r w:rsidR="00E2013C" w:rsidRPr="006D15F4">
        <w:rPr>
          <w:rFonts w:ascii="Times New Roman" w:eastAsia="Times New Roman" w:hAnsi="Times New Roman" w:cs="Times New Roman"/>
          <w:sz w:val="24"/>
          <w:szCs w:val="24"/>
        </w:rPr>
        <w:t>αναπτυχθούν</w:t>
      </w:r>
      <w:r w:rsidRPr="006D15F4">
        <w:rPr>
          <w:rFonts w:ascii="Times New Roman" w:eastAsia="Times New Roman" w:hAnsi="Times New Roman" w:cs="Times New Roman"/>
          <w:sz w:val="24"/>
          <w:szCs w:val="24"/>
        </w:rPr>
        <w:t xml:space="preserve"> εξειδικευμένα μεταπτυχιακών προγράμματα νοσηλευτικής ΟΗ. Ωστόσο, εξακολουθούν να υπάρχουν ερωτήματα σχετικά με το πόσες ώρες, ποια θέματα και τι είδους κλινική πρακτική ΟΗ θα υπάρξουν, καθώς και ποια θα είναι τα προσόντα των εκπαιδευτών, . Η έρευνα έγινε για να δοθεί </w:t>
      </w:r>
      <w:r w:rsidR="00E2013C" w:rsidRPr="006D15F4">
        <w:rPr>
          <w:rFonts w:ascii="Times New Roman" w:eastAsia="Times New Roman" w:hAnsi="Times New Roman" w:cs="Times New Roman"/>
          <w:sz w:val="24"/>
          <w:szCs w:val="24"/>
        </w:rPr>
        <w:t>απάντηση</w:t>
      </w:r>
      <w:r w:rsidRPr="006D15F4">
        <w:rPr>
          <w:rFonts w:ascii="Times New Roman" w:eastAsia="Times New Roman" w:hAnsi="Times New Roman" w:cs="Times New Roman"/>
          <w:sz w:val="24"/>
          <w:szCs w:val="24"/>
        </w:rPr>
        <w:t xml:space="preserve"> σε κάποιες  ερωτήσεις, προκειμένου να αναπτυχθεί ένα τυποποιημένο πρόγραμμα σπουδών σε νοσηλευτικές σχολές.</w:t>
      </w:r>
    </w:p>
    <w:p w:rsidR="004255B9" w:rsidRDefault="00353510"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w:t>
      </w:r>
      <w:r w:rsidR="00FF6448" w:rsidRPr="006D15F4">
        <w:rPr>
          <w:rFonts w:ascii="Times New Roman" w:eastAsia="Times New Roman" w:hAnsi="Times New Roman" w:cs="Times New Roman"/>
          <w:sz w:val="24"/>
          <w:szCs w:val="24"/>
        </w:rPr>
        <w:t xml:space="preserve">κοπός της </w:t>
      </w:r>
      <w:r w:rsidR="00E2013C" w:rsidRPr="006D15F4">
        <w:rPr>
          <w:rFonts w:ascii="Times New Roman" w:eastAsia="Times New Roman" w:hAnsi="Times New Roman" w:cs="Times New Roman"/>
          <w:sz w:val="24"/>
          <w:szCs w:val="24"/>
        </w:rPr>
        <w:t>έρευνας</w:t>
      </w:r>
      <w:r w:rsidR="00FF6448" w:rsidRPr="006D15F4">
        <w:rPr>
          <w:rFonts w:ascii="Times New Roman" w:eastAsia="Times New Roman" w:hAnsi="Times New Roman" w:cs="Times New Roman"/>
          <w:sz w:val="24"/>
          <w:szCs w:val="24"/>
        </w:rPr>
        <w:t xml:space="preserve"> ήταν να διερευνήσει τουρκική η </w:t>
      </w:r>
      <w:r w:rsidR="00E2013C" w:rsidRPr="006D15F4">
        <w:rPr>
          <w:rFonts w:ascii="Times New Roman" w:eastAsia="Times New Roman" w:hAnsi="Times New Roman" w:cs="Times New Roman"/>
          <w:sz w:val="24"/>
          <w:szCs w:val="24"/>
        </w:rPr>
        <w:t>προπτυχιακή</w:t>
      </w:r>
      <w:r w:rsidR="00FF6448" w:rsidRPr="006D15F4">
        <w:rPr>
          <w:rFonts w:ascii="Times New Roman" w:eastAsia="Times New Roman" w:hAnsi="Times New Roman" w:cs="Times New Roman"/>
          <w:sz w:val="24"/>
          <w:szCs w:val="24"/>
        </w:rPr>
        <w:t xml:space="preserve"> επαγγελματική εκπαίδευση σε θέματα επαγγελματικής υγείας.</w:t>
      </w:r>
    </w:p>
    <w:p w:rsidR="002442D2" w:rsidRDefault="00FF6448"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Αυτή η περιγραφική έρευνα περιελάμβανε και τις 80 από τις νοσηλευτικές σχολές στην Τουρκία . Αυτή ήταν η πρώτη μελέτη  που </w:t>
      </w:r>
      <w:r w:rsidR="00BC5E13" w:rsidRPr="006D15F4">
        <w:rPr>
          <w:rFonts w:ascii="Times New Roman" w:eastAsia="Times New Roman" w:hAnsi="Times New Roman" w:cs="Times New Roman"/>
          <w:sz w:val="24"/>
          <w:szCs w:val="24"/>
        </w:rPr>
        <w:t>διεξήχθη</w:t>
      </w:r>
      <w:r w:rsidRPr="006D15F4">
        <w:rPr>
          <w:rFonts w:ascii="Times New Roman" w:eastAsia="Times New Roman" w:hAnsi="Times New Roman" w:cs="Times New Roman"/>
          <w:sz w:val="24"/>
          <w:szCs w:val="24"/>
        </w:rPr>
        <w:t xml:space="preserve"> σε εθνικό επίπεδο στην Τουρκία για την αξιολόγηση της εκπαίδευσης OHN  σε προπτυχιακό επίπεδο. Τα δεδομένα που συλλέχθηκαν από το Μάιο του 2004 </w:t>
      </w:r>
      <w:r w:rsidR="00E2013C" w:rsidRPr="006D15F4">
        <w:rPr>
          <w:rFonts w:ascii="Times New Roman" w:eastAsia="Times New Roman" w:hAnsi="Times New Roman" w:cs="Times New Roman"/>
          <w:sz w:val="24"/>
          <w:szCs w:val="24"/>
        </w:rPr>
        <w:t>έως</w:t>
      </w:r>
      <w:r w:rsidRPr="006D15F4">
        <w:rPr>
          <w:rFonts w:ascii="Times New Roman" w:eastAsia="Times New Roman" w:hAnsi="Times New Roman" w:cs="Times New Roman"/>
          <w:sz w:val="24"/>
          <w:szCs w:val="24"/>
        </w:rPr>
        <w:t xml:space="preserve"> και Σεπτεμβρίου 2005. Οι διευθυντές των σχολών  κλήθηκαν να συμπληρώσουν ένα ερωτηματολόγιο που στάλθηκε για τον σκοπό της συλλογής δεδομένων. Περισσότερα από τις </w:t>
      </w:r>
      <w:r w:rsidR="00E2013C" w:rsidRPr="006D15F4">
        <w:rPr>
          <w:rFonts w:ascii="Times New Roman" w:eastAsia="Times New Roman" w:hAnsi="Times New Roman" w:cs="Times New Roman"/>
          <w:sz w:val="24"/>
          <w:szCs w:val="24"/>
        </w:rPr>
        <w:t>μισές</w:t>
      </w:r>
      <w:r w:rsidRPr="006D15F4">
        <w:rPr>
          <w:rFonts w:ascii="Times New Roman" w:eastAsia="Times New Roman" w:hAnsi="Times New Roman" w:cs="Times New Roman"/>
          <w:sz w:val="24"/>
          <w:szCs w:val="24"/>
        </w:rPr>
        <w:t xml:space="preserve"> από τα </w:t>
      </w:r>
      <w:r w:rsidR="00E2013C" w:rsidRPr="006D15F4">
        <w:rPr>
          <w:rFonts w:ascii="Times New Roman" w:eastAsia="Times New Roman" w:hAnsi="Times New Roman" w:cs="Times New Roman"/>
          <w:sz w:val="24"/>
          <w:szCs w:val="24"/>
        </w:rPr>
        <w:t>σχολές</w:t>
      </w:r>
      <w:r w:rsidRPr="006D15F4">
        <w:rPr>
          <w:rFonts w:ascii="Times New Roman" w:eastAsia="Times New Roman" w:hAnsi="Times New Roman" w:cs="Times New Roman"/>
          <w:sz w:val="24"/>
          <w:szCs w:val="24"/>
        </w:rPr>
        <w:t xml:space="preserve"> </w:t>
      </w:r>
      <w:r w:rsidR="00E2013C" w:rsidRPr="006D15F4">
        <w:rPr>
          <w:rFonts w:ascii="Times New Roman" w:eastAsia="Times New Roman" w:hAnsi="Times New Roman" w:cs="Times New Roman"/>
          <w:sz w:val="24"/>
          <w:szCs w:val="24"/>
        </w:rPr>
        <w:t>είχαν</w:t>
      </w:r>
      <w:r w:rsidRPr="006D15F4">
        <w:rPr>
          <w:rFonts w:ascii="Times New Roman" w:eastAsia="Times New Roman" w:hAnsi="Times New Roman" w:cs="Times New Roman"/>
          <w:sz w:val="24"/>
          <w:szCs w:val="24"/>
        </w:rPr>
        <w:t xml:space="preserve"> ανοίξει μέσα στα τελευταία 5 χρόνια και </w:t>
      </w:r>
      <w:r w:rsidR="00E2013C" w:rsidRPr="006D15F4">
        <w:rPr>
          <w:rFonts w:ascii="Times New Roman" w:eastAsia="Times New Roman" w:hAnsi="Times New Roman" w:cs="Times New Roman"/>
          <w:sz w:val="24"/>
          <w:szCs w:val="24"/>
        </w:rPr>
        <w:t>υπάρχουν</w:t>
      </w:r>
      <w:r w:rsidRPr="006D15F4">
        <w:rPr>
          <w:rFonts w:ascii="Times New Roman" w:eastAsia="Times New Roman" w:hAnsi="Times New Roman" w:cs="Times New Roman"/>
          <w:sz w:val="24"/>
          <w:szCs w:val="24"/>
        </w:rPr>
        <w:t xml:space="preserve"> προβλήματα με το μέγεθος της τάξης, τα ανεπαρκή εκπαιδευτικά υλικά και εργαλεία, </w:t>
      </w:r>
      <w:r w:rsidR="00E2013C" w:rsidRPr="006D15F4">
        <w:rPr>
          <w:rFonts w:ascii="Times New Roman" w:eastAsia="Times New Roman" w:hAnsi="Times New Roman" w:cs="Times New Roman"/>
          <w:sz w:val="24"/>
          <w:szCs w:val="24"/>
        </w:rPr>
        <w:t>υπήρχε</w:t>
      </w:r>
      <w:r w:rsidRPr="006D15F4">
        <w:rPr>
          <w:rFonts w:ascii="Times New Roman" w:eastAsia="Times New Roman" w:hAnsi="Times New Roman" w:cs="Times New Roman"/>
          <w:sz w:val="24"/>
          <w:szCs w:val="24"/>
        </w:rPr>
        <w:t xml:space="preserve"> επίσης ανεπαρκής αριθμός εξειδικευμένων εκπαιδευτών στον τομέα της νοσηλευτικής. </w:t>
      </w:r>
      <w:r w:rsidRPr="003B012C">
        <w:rPr>
          <w:rFonts w:ascii="Times New Roman" w:eastAsia="Times New Roman" w:hAnsi="Times New Roman" w:cs="Times New Roman"/>
          <w:sz w:val="24"/>
          <w:szCs w:val="24"/>
        </w:rPr>
        <w:t xml:space="preserve">Το </w:t>
      </w:r>
      <w:r w:rsidRPr="006D15F4">
        <w:rPr>
          <w:rFonts w:ascii="Times New Roman" w:eastAsia="Times New Roman" w:hAnsi="Times New Roman" w:cs="Times New Roman"/>
          <w:sz w:val="24"/>
          <w:szCs w:val="24"/>
        </w:rPr>
        <w:t>ερωτηματολόγιο</w:t>
      </w:r>
      <w:r w:rsidRPr="006D15F4">
        <w:rPr>
          <w:rFonts w:ascii="Times New Roman" w:eastAsia="Times New Roman" w:hAnsi="Times New Roman" w:cs="Times New Roman"/>
          <w:i/>
          <w:sz w:val="24"/>
          <w:szCs w:val="24"/>
        </w:rPr>
        <w:t xml:space="preserve"> </w:t>
      </w:r>
      <w:r w:rsidR="00E2013C" w:rsidRPr="006D15F4">
        <w:rPr>
          <w:rFonts w:ascii="Times New Roman" w:eastAsia="Times New Roman" w:hAnsi="Times New Roman" w:cs="Times New Roman"/>
          <w:sz w:val="24"/>
          <w:szCs w:val="24"/>
        </w:rPr>
        <w:t>ζητούσε</w:t>
      </w:r>
      <w:r w:rsidRPr="006D15F4">
        <w:rPr>
          <w:rFonts w:ascii="Times New Roman" w:eastAsia="Times New Roman" w:hAnsi="Times New Roman" w:cs="Times New Roman"/>
          <w:sz w:val="24"/>
          <w:szCs w:val="24"/>
        </w:rPr>
        <w:t xml:space="preserve"> πληροφορίες σχετικά με τα μαθήματα νοσηλευτικής, για τη δημόσια υγεία, καθώς και τον αριθμό και τα επαγγελματικά προσόντα των δασκάλων που διδάσκουν θέματα σχετικά με ΟΗ νοσηλευτικής, </w:t>
      </w:r>
      <w:r w:rsidR="00E2013C" w:rsidRPr="006D15F4">
        <w:rPr>
          <w:rFonts w:ascii="Times New Roman" w:eastAsia="Times New Roman" w:hAnsi="Times New Roman" w:cs="Times New Roman"/>
          <w:sz w:val="24"/>
          <w:szCs w:val="24"/>
        </w:rPr>
        <w:t>ζητήθηκαν</w:t>
      </w:r>
      <w:r w:rsidRPr="006D15F4">
        <w:rPr>
          <w:rFonts w:ascii="Times New Roman" w:eastAsia="Times New Roman" w:hAnsi="Times New Roman" w:cs="Times New Roman"/>
          <w:sz w:val="24"/>
          <w:szCs w:val="24"/>
        </w:rPr>
        <w:t xml:space="preserve"> από τους διευθυντές σχολείων οι απόψεις τους σχετικά με την επάρκεια των  διδασκόντων ΟΗ νοσηλευτικής εκπαίδευσης. Οι διευθυντές σχολείων κλήθηκαν να απαντήσουν στις ερωτήσεις, επιλέγοντας μία από αυτές τις απαντήσεις: επαρκής, κάπως επαρκή ή ανεπαρκή. Για να αξιολογηθεί η δομική εγκυρότητα του ερωτηματολογίου, που στάλθηκε σε τέσσερις εκπαιδευτικούς, οι οποίοι ήταν ειδικοί στον τομέα της νοσηλείας της εκπαίδευσης και τέσσερις εκπαιδευτικούς, οι οποίοι ήταν ειδικοί στον τομέα της νοσηλείας της δημόσιας υγείας και η μορφή αναθεωρήθηκε</w:t>
      </w:r>
      <w:r w:rsidR="00764233">
        <w:rPr>
          <w:rFonts w:ascii="Times New Roman" w:eastAsia="Times New Roman" w:hAnsi="Times New Roman" w:cs="Times New Roman"/>
          <w:sz w:val="24"/>
          <w:szCs w:val="24"/>
        </w:rPr>
        <w:t xml:space="preserve"> με βάση τις συστάσεις τους. Η σ</w:t>
      </w:r>
      <w:r w:rsidRPr="006D15F4">
        <w:rPr>
          <w:rFonts w:ascii="Times New Roman" w:eastAsia="Times New Roman" w:hAnsi="Times New Roman" w:cs="Times New Roman"/>
          <w:sz w:val="24"/>
          <w:szCs w:val="24"/>
        </w:rPr>
        <w:t xml:space="preserve">υλλογή δεδομένων έγινε </w:t>
      </w:r>
      <w:r w:rsidR="00E2013C" w:rsidRPr="006D15F4">
        <w:rPr>
          <w:rFonts w:ascii="Times New Roman" w:eastAsia="Times New Roman" w:hAnsi="Times New Roman" w:cs="Times New Roman"/>
          <w:sz w:val="24"/>
          <w:szCs w:val="24"/>
        </w:rPr>
        <w:t>μετά</w:t>
      </w:r>
      <w:r w:rsidRPr="006D15F4">
        <w:rPr>
          <w:rFonts w:ascii="Times New Roman" w:eastAsia="Times New Roman" w:hAnsi="Times New Roman" w:cs="Times New Roman"/>
          <w:sz w:val="24"/>
          <w:szCs w:val="24"/>
        </w:rPr>
        <w:t xml:space="preserve"> </w:t>
      </w:r>
      <w:r w:rsidR="00E2013C" w:rsidRPr="006D15F4">
        <w:rPr>
          <w:rFonts w:ascii="Times New Roman" w:eastAsia="Times New Roman" w:hAnsi="Times New Roman" w:cs="Times New Roman"/>
          <w:sz w:val="24"/>
          <w:szCs w:val="24"/>
        </w:rPr>
        <w:t>από</w:t>
      </w:r>
      <w:r w:rsidRPr="006D15F4">
        <w:rPr>
          <w:rFonts w:ascii="Times New Roman" w:eastAsia="Times New Roman" w:hAnsi="Times New Roman" w:cs="Times New Roman"/>
          <w:sz w:val="24"/>
          <w:szCs w:val="24"/>
        </w:rPr>
        <w:t xml:space="preserve">  1 έτος.  τα ερωτηματολόγια  </w:t>
      </w:r>
      <w:r w:rsidR="00E2013C" w:rsidRPr="006D15F4">
        <w:rPr>
          <w:rFonts w:ascii="Times New Roman" w:eastAsia="Times New Roman" w:hAnsi="Times New Roman" w:cs="Times New Roman"/>
          <w:sz w:val="24"/>
          <w:szCs w:val="24"/>
        </w:rPr>
        <w:t>επεστράφησαν</w:t>
      </w:r>
      <w:r w:rsidRPr="006D15F4">
        <w:rPr>
          <w:rFonts w:ascii="Times New Roman" w:eastAsia="Times New Roman" w:hAnsi="Times New Roman" w:cs="Times New Roman"/>
          <w:sz w:val="24"/>
          <w:szCs w:val="24"/>
        </w:rPr>
        <w:t xml:space="preserve"> και οι απαντήσεις ελήφθησαν από 66 σχολεία (82,5%).</w:t>
      </w:r>
    </w:p>
    <w:p w:rsidR="004255B9" w:rsidRDefault="00FF6448"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Όλα τα σχολεία που ανταποκρίθηκαν στη μελέτη προσφέρουν 4-ετή εκπαίδευση </w:t>
      </w:r>
      <w:r w:rsidR="00E2013C" w:rsidRPr="006D15F4">
        <w:rPr>
          <w:rFonts w:ascii="Times New Roman" w:eastAsia="Times New Roman" w:hAnsi="Times New Roman" w:cs="Times New Roman"/>
          <w:sz w:val="24"/>
          <w:szCs w:val="24"/>
        </w:rPr>
        <w:t>προπτυχιακής</w:t>
      </w:r>
      <w:r w:rsidRPr="006D15F4">
        <w:rPr>
          <w:rFonts w:ascii="Times New Roman" w:eastAsia="Times New Roman" w:hAnsi="Times New Roman" w:cs="Times New Roman"/>
          <w:sz w:val="24"/>
          <w:szCs w:val="24"/>
        </w:rPr>
        <w:t xml:space="preserve"> νοσηλευτικής (n = 66). Το μάθημα της ΟΗ νοσηλευτικής συμπεριλαμβάνεται στο </w:t>
      </w:r>
      <w:r w:rsidR="00E2013C" w:rsidRPr="006D15F4">
        <w:rPr>
          <w:rFonts w:ascii="Times New Roman" w:eastAsia="Times New Roman" w:hAnsi="Times New Roman" w:cs="Times New Roman"/>
          <w:sz w:val="24"/>
          <w:szCs w:val="24"/>
        </w:rPr>
        <w:t>μάθημα</w:t>
      </w:r>
      <w:r w:rsidRPr="006D15F4">
        <w:rPr>
          <w:rFonts w:ascii="Times New Roman" w:eastAsia="Times New Roman" w:hAnsi="Times New Roman" w:cs="Times New Roman"/>
          <w:sz w:val="24"/>
          <w:szCs w:val="24"/>
        </w:rPr>
        <w:t xml:space="preserve"> της δημόσιας υγείας σε όλα τα σχολεία, εκτός από ένα. Σε ένα σχολείο, υπήρξε ως ενιαίο ξεχωριστό μάθημα.</w:t>
      </w:r>
    </w:p>
    <w:p w:rsidR="00191F82" w:rsidRDefault="00FF6448"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Στις </w:t>
      </w:r>
      <w:r w:rsidR="00E2013C" w:rsidRPr="006D15F4">
        <w:rPr>
          <w:rFonts w:ascii="Times New Roman" w:eastAsia="Times New Roman" w:hAnsi="Times New Roman" w:cs="Times New Roman"/>
          <w:sz w:val="24"/>
          <w:szCs w:val="24"/>
        </w:rPr>
        <w:t>σχολές</w:t>
      </w:r>
      <w:r w:rsidRPr="006D15F4">
        <w:rPr>
          <w:rFonts w:ascii="Times New Roman" w:eastAsia="Times New Roman" w:hAnsi="Times New Roman" w:cs="Times New Roman"/>
          <w:sz w:val="24"/>
          <w:szCs w:val="24"/>
        </w:rPr>
        <w:t xml:space="preserve"> που ανταποκρίθηκαν, το μάθημα της δημόσια υγεία δίνεται</w:t>
      </w:r>
      <w:r w:rsidR="00E2013C" w:rsidRPr="006D15F4">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στο τελευταίο εξάμηνο (14 εβδομάδες) κατά μέσο όρο 5,4 ± 1,4 ώρες / εβδομάδα (εύρος: 2-8 ώρες) για τη θεωρία και κατά μέσο όρο 14,6 ± 3,8 ώρες / εβδομάδα (εύρος 6-22 </w:t>
      </w:r>
      <w:r w:rsidR="00E2013C" w:rsidRPr="006D15F4">
        <w:rPr>
          <w:rFonts w:ascii="Times New Roman" w:eastAsia="Times New Roman" w:hAnsi="Times New Roman" w:cs="Times New Roman"/>
          <w:sz w:val="24"/>
          <w:szCs w:val="24"/>
        </w:rPr>
        <w:t>ώρες</w:t>
      </w:r>
      <w:r w:rsidRPr="006D15F4">
        <w:rPr>
          <w:rFonts w:ascii="Times New Roman" w:eastAsia="Times New Roman" w:hAnsi="Times New Roman" w:cs="Times New Roman"/>
          <w:sz w:val="24"/>
          <w:szCs w:val="24"/>
        </w:rPr>
        <w:t xml:space="preserve">) για την κλινική πρακτική.  Ο χρόνος που αφιερώνεται για την επαγγελματική υγείας </w:t>
      </w:r>
      <w:r w:rsidR="00E2013C" w:rsidRPr="006D15F4">
        <w:rPr>
          <w:rFonts w:ascii="Times New Roman" w:eastAsia="Times New Roman" w:hAnsi="Times New Roman" w:cs="Times New Roman"/>
          <w:sz w:val="24"/>
          <w:szCs w:val="24"/>
        </w:rPr>
        <w:t>κατά</w:t>
      </w:r>
      <w:r w:rsidRPr="006D15F4">
        <w:rPr>
          <w:rFonts w:ascii="Times New Roman" w:eastAsia="Times New Roman" w:hAnsi="Times New Roman" w:cs="Times New Roman"/>
          <w:sz w:val="24"/>
          <w:szCs w:val="24"/>
        </w:rPr>
        <w:t xml:space="preserve"> την διάρκεια του εξαμήνου ήταν κατά μέσο όρο 3,2 ± 1,5 ώρες / εβδομάδα (εύρος: 1-6 ώρες) και για τις πρακτικές τους ήταν κατά μέσο όρο 10,8 ± 15,7 ώρες / εβδομάδα (εύρος: 4-9 ώρες). Η κλινική πρακτι</w:t>
      </w:r>
      <w:r w:rsidR="00E2013C" w:rsidRPr="006D15F4">
        <w:rPr>
          <w:rFonts w:ascii="Times New Roman" w:eastAsia="Times New Roman" w:hAnsi="Times New Roman" w:cs="Times New Roman"/>
          <w:sz w:val="24"/>
          <w:szCs w:val="24"/>
        </w:rPr>
        <w:t>κή για ΟΗ νοσηλευτική διεξήχθη</w:t>
      </w:r>
      <w:r w:rsidRPr="006D15F4">
        <w:rPr>
          <w:rFonts w:ascii="Times New Roman" w:eastAsia="Times New Roman" w:hAnsi="Times New Roman" w:cs="Times New Roman"/>
          <w:sz w:val="24"/>
          <w:szCs w:val="24"/>
        </w:rPr>
        <w:t xml:space="preserve">  σε ένα χώρο εργασίας.</w:t>
      </w:r>
    </w:p>
    <w:p w:rsidR="002442D2" w:rsidRDefault="00E2013C"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Πιο κάτω</w:t>
      </w:r>
      <w:r w:rsidR="00764233">
        <w:rPr>
          <w:rFonts w:ascii="Times New Roman" w:eastAsia="Times New Roman" w:hAnsi="Times New Roman" w:cs="Times New Roman"/>
          <w:sz w:val="24"/>
          <w:szCs w:val="24"/>
        </w:rPr>
        <w:t>, στον Πίνακα 3</w:t>
      </w:r>
      <w:r w:rsidRPr="006D15F4">
        <w:rPr>
          <w:rFonts w:ascii="Times New Roman" w:eastAsia="Times New Roman" w:hAnsi="Times New Roman" w:cs="Times New Roman"/>
          <w:sz w:val="24"/>
          <w:szCs w:val="24"/>
        </w:rPr>
        <w:t xml:space="preserve"> παρουσιάζονται τα θέματα που σχετίζονται με ΟΗ νοσηλευτικής που </w:t>
      </w:r>
      <w:r w:rsidR="006F13B5">
        <w:rPr>
          <w:rFonts w:ascii="Times New Roman" w:eastAsia="Times New Roman" w:hAnsi="Times New Roman" w:cs="Times New Roman"/>
          <w:sz w:val="24"/>
          <w:szCs w:val="24"/>
        </w:rPr>
        <w:t xml:space="preserve">διδάχτηκαν πιο συχνά στα ανώτατα ιδρύματα </w:t>
      </w:r>
      <w:proofErr w:type="spellStart"/>
      <w:r w:rsidR="006F13B5">
        <w:rPr>
          <w:rFonts w:ascii="Times New Roman" w:eastAsia="Times New Roman" w:hAnsi="Times New Roman" w:cs="Times New Roman"/>
          <w:sz w:val="24"/>
          <w:szCs w:val="24"/>
        </w:rPr>
        <w:t>εκπα’ιδευσης</w:t>
      </w:r>
      <w:proofErr w:type="spellEnd"/>
      <w:r w:rsidRPr="006D15F4">
        <w:rPr>
          <w:rFonts w:ascii="Times New Roman" w:eastAsia="Times New Roman" w:hAnsi="Times New Roman" w:cs="Times New Roman"/>
          <w:sz w:val="24"/>
          <w:szCs w:val="24"/>
        </w:rPr>
        <w:t>. Τα θέματα με το υψηλότερο ποσοστό ήταν «Εισαγωγή στην επαγγελματική υγεία» (74,2%) και «νομοθετικές και κανονιστικές διατάξεις που σχετίζονται με την επαγγελματική νοσηλευτική υγεία» (60,6%).</w:t>
      </w:r>
    </w:p>
    <w:p w:rsidR="00E2013C" w:rsidRPr="006D15F4" w:rsidRDefault="00E2013C" w:rsidP="00CF6AA3">
      <w:pPr>
        <w:spacing w:after="0" w:line="360" w:lineRule="auto"/>
        <w:ind w:left="-142" w:right="-58" w:firstLine="862"/>
        <w:jc w:val="both"/>
        <w:rPr>
          <w:rFonts w:ascii="Times New Roman" w:eastAsia="Times New Roman" w:hAnsi="Times New Roman" w:cs="Times New Roman"/>
          <w:sz w:val="24"/>
          <w:szCs w:val="24"/>
        </w:rPr>
      </w:pPr>
    </w:p>
    <w:tbl>
      <w:tblPr>
        <w:tblW w:w="0" w:type="auto"/>
        <w:tblInd w:w="110" w:type="dxa"/>
        <w:tblCellMar>
          <w:left w:w="10" w:type="dxa"/>
          <w:right w:w="10" w:type="dxa"/>
        </w:tblCellMar>
        <w:tblLook w:val="0000"/>
      </w:tblPr>
      <w:tblGrid>
        <w:gridCol w:w="6754"/>
        <w:gridCol w:w="1682"/>
      </w:tblGrid>
      <w:tr w:rsidR="001D0AB4" w:rsidRPr="006D15F4" w:rsidTr="00E2013C">
        <w:trPr>
          <w:trHeight w:val="1"/>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BC5E13"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b/>
                <w:sz w:val="24"/>
                <w:szCs w:val="24"/>
              </w:rPr>
              <w:t>Θ</w:t>
            </w:r>
            <w:r w:rsidR="00E2013C" w:rsidRPr="006D15F4">
              <w:rPr>
                <w:rFonts w:ascii="Times New Roman" w:eastAsia="Times New Roman" w:hAnsi="Times New Roman" w:cs="Times New Roman"/>
                <w:b/>
                <w:sz w:val="24"/>
                <w:szCs w:val="24"/>
              </w:rPr>
              <w:t>έματα</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n (%)</w:t>
            </w:r>
          </w:p>
        </w:tc>
      </w:tr>
      <w:tr w:rsidR="001D0AB4" w:rsidRPr="006D15F4" w:rsidTr="00E2013C">
        <w:trPr>
          <w:trHeight w:val="240"/>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E2013C" w:rsidP="00CF6AA3">
            <w:pPr>
              <w:spacing w:after="0" w:line="360" w:lineRule="auto"/>
              <w:jc w:val="both"/>
              <w:rPr>
                <w:rFonts w:ascii="Times New Roman" w:hAnsi="Times New Roman" w:cs="Times New Roman"/>
                <w:sz w:val="24"/>
                <w:szCs w:val="24"/>
                <w:lang w:val="en-US"/>
              </w:rPr>
            </w:pPr>
            <w:r w:rsidRPr="006D15F4">
              <w:rPr>
                <w:rFonts w:ascii="Times New Roman" w:eastAsia="Times New Roman" w:hAnsi="Times New Roman" w:cs="Times New Roman"/>
                <w:sz w:val="24"/>
                <w:szCs w:val="24"/>
                <w:lang w:val="en-US"/>
              </w:rPr>
              <w:t xml:space="preserve"> </w:t>
            </w:r>
            <w:r w:rsidRPr="006D15F4">
              <w:rPr>
                <w:rFonts w:ascii="Times New Roman" w:eastAsia="Times New Roman" w:hAnsi="Times New Roman" w:cs="Times New Roman"/>
                <w:sz w:val="24"/>
                <w:szCs w:val="24"/>
              </w:rPr>
              <w:t xml:space="preserve">Εισαγωγή στην </w:t>
            </w:r>
            <w:r w:rsidR="006F13B5">
              <w:rPr>
                <w:rFonts w:ascii="Times New Roman" w:eastAsia="Times New Roman" w:hAnsi="Times New Roman" w:cs="Times New Roman"/>
                <w:sz w:val="24"/>
                <w:szCs w:val="24"/>
                <w:lang w:val="en-US"/>
              </w:rPr>
              <w:t>(</w:t>
            </w:r>
            <w:r w:rsidR="006F13B5">
              <w:rPr>
                <w:rFonts w:ascii="Times New Roman" w:eastAsia="Times New Roman" w:hAnsi="Times New Roman" w:cs="Times New Roman"/>
                <w:sz w:val="24"/>
                <w:szCs w:val="24"/>
              </w:rPr>
              <w:t>ΕΥ</w:t>
            </w:r>
            <w:r w:rsidRPr="006D15F4">
              <w:rPr>
                <w:rFonts w:ascii="Times New Roman" w:eastAsia="Times New Roman" w:hAnsi="Times New Roman" w:cs="Times New Roman"/>
                <w:sz w:val="24"/>
                <w:szCs w:val="24"/>
                <w:lang w:val="en-US"/>
              </w:rPr>
              <w:t>)</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49 (74.2)</w:t>
            </w:r>
          </w:p>
        </w:tc>
      </w:tr>
      <w:tr w:rsidR="001D0AB4" w:rsidRPr="006D15F4" w:rsidTr="00E2013C">
        <w:trPr>
          <w:trHeight w:val="1"/>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E2013C"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Νόμους και τους κανονισμούς που σχετίζονται με ΟΗ νοσηλευτικό</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40 (60.6)</w:t>
            </w:r>
          </w:p>
        </w:tc>
      </w:tr>
      <w:tr w:rsidR="001D0AB4" w:rsidRPr="006D15F4" w:rsidTr="00E2013C">
        <w:trPr>
          <w:trHeight w:val="1"/>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E2013C"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Επαγγελματικής νόσος και ασφάλεια</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36 (54.5)</w:t>
            </w:r>
          </w:p>
        </w:tc>
      </w:tr>
      <w:tr w:rsidR="001D0AB4" w:rsidRPr="006D15F4" w:rsidTr="00E2013C">
        <w:trPr>
          <w:trHeight w:val="1"/>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E2013C"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Η αλλαγή του πληθυσμού και του εργατικού δυναμικού χαρακτηριστικά</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34 (51.5)</w:t>
            </w:r>
          </w:p>
        </w:tc>
      </w:tr>
      <w:tr w:rsidR="001D0AB4" w:rsidRPr="006D15F4" w:rsidTr="00E2013C">
        <w:trPr>
          <w:trHeight w:val="1"/>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6F13B5" w:rsidP="00CF6AA3">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Πρακτικές ΕΥ</w:t>
            </w:r>
            <w:r w:rsidR="00E2013C" w:rsidRPr="006D15F4">
              <w:rPr>
                <w:rFonts w:ascii="Times New Roman" w:eastAsia="Times New Roman" w:hAnsi="Times New Roman" w:cs="Times New Roman"/>
                <w:sz w:val="24"/>
                <w:szCs w:val="24"/>
              </w:rPr>
              <w:t xml:space="preserve"> νοσηλευτικής</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32 (48.4)</w:t>
            </w:r>
          </w:p>
        </w:tc>
      </w:tr>
      <w:tr w:rsidR="001D0AB4" w:rsidRPr="006D15F4" w:rsidTr="00E2013C">
        <w:trPr>
          <w:trHeight w:val="1"/>
        </w:trPr>
        <w:tc>
          <w:tcPr>
            <w:tcW w:w="6754"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E2013C" w:rsidP="00CF6AA3">
            <w:pPr>
              <w:spacing w:after="0" w:line="360" w:lineRule="auto"/>
              <w:jc w:val="both"/>
              <w:rPr>
                <w:rFonts w:ascii="Times New Roman" w:hAnsi="Times New Roman" w:cs="Times New Roman"/>
                <w:sz w:val="24"/>
                <w:szCs w:val="24"/>
              </w:rPr>
            </w:pPr>
            <w:r w:rsidRPr="006D15F4">
              <w:rPr>
                <w:rFonts w:ascii="Times New Roman" w:eastAsia="Times New Roman" w:hAnsi="Times New Roman" w:cs="Times New Roman"/>
                <w:sz w:val="24"/>
                <w:szCs w:val="24"/>
              </w:rPr>
              <w:t>Οι ρόλοι των νοσηλευτών Ο</w:t>
            </w:r>
          </w:p>
        </w:tc>
        <w:tc>
          <w:tcPr>
            <w:tcW w:w="1682" w:type="dxa"/>
            <w:tcBorders>
              <w:top w:val="single" w:sz="6" w:space="0" w:color="000000"/>
              <w:left w:val="single" w:sz="0" w:space="0" w:color="836967"/>
              <w:bottom w:val="single" w:sz="6" w:space="0" w:color="000000"/>
              <w:right w:val="single" w:sz="0" w:space="0" w:color="836967"/>
            </w:tcBorders>
            <w:shd w:val="clear" w:color="000000" w:fill="FFFFFF"/>
            <w:tcMar>
              <w:left w:w="120" w:type="dxa"/>
              <w:right w:w="120" w:type="dxa"/>
            </w:tcMar>
            <w:vAlign w:val="center"/>
          </w:tcPr>
          <w:p w:rsidR="001D0AB4" w:rsidRPr="006D15F4" w:rsidRDefault="00FF6448"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25 (37.8)</w:t>
            </w:r>
          </w:p>
        </w:tc>
      </w:tr>
    </w:tbl>
    <w:p w:rsidR="0026278F" w:rsidRPr="00191F82" w:rsidRDefault="00E2013C" w:rsidP="00CF6AA3">
      <w:pPr>
        <w:spacing w:after="0" w:line="360" w:lineRule="auto"/>
        <w:ind w:left="-142" w:right="-58"/>
        <w:jc w:val="both"/>
        <w:rPr>
          <w:rFonts w:ascii="Times New Roman" w:hAnsi="Times New Roman" w:cs="Times New Roman"/>
          <w:b/>
          <w:bCs/>
          <w:color w:val="4F81BD" w:themeColor="accent1"/>
          <w:sz w:val="24"/>
          <w:szCs w:val="24"/>
        </w:rPr>
      </w:pPr>
      <w:r w:rsidRPr="00191F82">
        <w:rPr>
          <w:rFonts w:ascii="Times New Roman" w:hAnsi="Times New Roman" w:cs="Times New Roman"/>
          <w:b/>
          <w:bCs/>
          <w:color w:val="4F81BD" w:themeColor="accent1"/>
          <w:sz w:val="24"/>
          <w:szCs w:val="24"/>
        </w:rPr>
        <w:t>Πίνακας 3: Θέματα που σχετίζονται με OH στην Τουρκία</w:t>
      </w:r>
      <w:r w:rsidR="0026278F" w:rsidRPr="00191F82">
        <w:rPr>
          <w:rFonts w:ascii="Times New Roman" w:hAnsi="Times New Roman" w:cs="Times New Roman"/>
          <w:b/>
          <w:bCs/>
          <w:color w:val="4F81BD" w:themeColor="accent1"/>
          <w:sz w:val="24"/>
          <w:szCs w:val="24"/>
        </w:rPr>
        <w:t xml:space="preserve"> (</w:t>
      </w:r>
      <w:proofErr w:type="spellStart"/>
      <w:r w:rsidR="005D12B1">
        <w:rPr>
          <w:rFonts w:ascii="Times New Roman" w:hAnsi="Times New Roman" w:cs="Times New Roman"/>
          <w:b/>
          <w:bCs/>
          <w:color w:val="4F81BD" w:themeColor="accent1"/>
          <w:sz w:val="24"/>
          <w:szCs w:val="24"/>
          <w:lang w:val="en-US"/>
        </w:rPr>
        <w:t>Esin</w:t>
      </w:r>
      <w:proofErr w:type="spellEnd"/>
      <w:r w:rsidR="005D12B1" w:rsidRPr="005D12B1">
        <w:rPr>
          <w:rFonts w:ascii="Times New Roman" w:hAnsi="Times New Roman" w:cs="Times New Roman"/>
          <w:b/>
          <w:bCs/>
          <w:color w:val="4F81BD" w:themeColor="accent1"/>
          <w:sz w:val="24"/>
          <w:szCs w:val="24"/>
        </w:rPr>
        <w:t xml:space="preserve"> </w:t>
      </w:r>
      <w:r w:rsidR="005D12B1">
        <w:rPr>
          <w:rFonts w:ascii="Times New Roman" w:hAnsi="Times New Roman" w:cs="Times New Roman"/>
          <w:b/>
          <w:bCs/>
          <w:color w:val="4F81BD" w:themeColor="accent1"/>
          <w:sz w:val="24"/>
          <w:szCs w:val="24"/>
        </w:rPr>
        <w:t>και συν</w:t>
      </w:r>
      <w:r w:rsidR="0026278F" w:rsidRPr="00191F82">
        <w:rPr>
          <w:rFonts w:ascii="Times New Roman" w:hAnsi="Times New Roman" w:cs="Times New Roman"/>
          <w:b/>
          <w:bCs/>
          <w:color w:val="4F81BD" w:themeColor="accent1"/>
          <w:sz w:val="24"/>
          <w:szCs w:val="24"/>
        </w:rPr>
        <w:t xml:space="preserve"> 2008)</w:t>
      </w:r>
    </w:p>
    <w:p w:rsidR="00E2013C" w:rsidRPr="006D15F4" w:rsidRDefault="00E2013C" w:rsidP="00CF6AA3">
      <w:pPr>
        <w:pStyle w:val="a5"/>
        <w:keepNext/>
        <w:jc w:val="both"/>
        <w:rPr>
          <w:rFonts w:ascii="Times New Roman" w:hAnsi="Times New Roman" w:cs="Times New Roman"/>
          <w:sz w:val="24"/>
          <w:szCs w:val="24"/>
        </w:rPr>
      </w:pPr>
    </w:p>
    <w:p w:rsidR="00E2013C" w:rsidRPr="003A48A9" w:rsidRDefault="00E2013C" w:rsidP="00CF6AA3">
      <w:pPr>
        <w:spacing w:after="0" w:line="360" w:lineRule="auto"/>
        <w:ind w:right="-58"/>
        <w:jc w:val="both"/>
        <w:rPr>
          <w:rFonts w:ascii="Times New Roman" w:eastAsia="Times New Roman" w:hAnsi="Times New Roman" w:cs="Times New Roman"/>
          <w:sz w:val="24"/>
          <w:szCs w:val="24"/>
        </w:rPr>
      </w:pPr>
    </w:p>
    <w:p w:rsidR="005359BB" w:rsidRDefault="005359BB" w:rsidP="00CF6AA3">
      <w:pPr>
        <w:spacing w:after="0" w:line="360" w:lineRule="auto"/>
        <w:ind w:right="-58"/>
        <w:jc w:val="both"/>
        <w:rPr>
          <w:rFonts w:ascii="Times New Roman" w:eastAsia="Times New Roman" w:hAnsi="Times New Roman" w:cs="Times New Roman"/>
          <w:sz w:val="24"/>
          <w:szCs w:val="24"/>
        </w:rPr>
      </w:pPr>
    </w:p>
    <w:p w:rsidR="00E2013C" w:rsidRPr="006D15F4" w:rsidRDefault="00E2013C" w:rsidP="00CF6AA3">
      <w:pPr>
        <w:spacing w:after="0" w:line="360" w:lineRule="auto"/>
        <w:ind w:right="-5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Υπήρχαν</w:t>
      </w:r>
      <w:r w:rsidR="00FF6448" w:rsidRPr="006D15F4">
        <w:rPr>
          <w:rFonts w:ascii="Times New Roman" w:eastAsia="Times New Roman" w:hAnsi="Times New Roman" w:cs="Times New Roman"/>
          <w:sz w:val="24"/>
          <w:szCs w:val="24"/>
        </w:rPr>
        <w:t xml:space="preserve"> 145 </w:t>
      </w:r>
      <w:r w:rsidRPr="006D15F4">
        <w:rPr>
          <w:rFonts w:ascii="Times New Roman" w:eastAsia="Times New Roman" w:hAnsi="Times New Roman" w:cs="Times New Roman"/>
          <w:sz w:val="24"/>
          <w:szCs w:val="24"/>
        </w:rPr>
        <w:t>λέκτορες νοσηλευτικής που ήταν υπεύθυνοι</w:t>
      </w:r>
      <w:r w:rsidR="00FF6448" w:rsidRPr="006D15F4">
        <w:rPr>
          <w:rFonts w:ascii="Times New Roman" w:eastAsia="Times New Roman" w:hAnsi="Times New Roman" w:cs="Times New Roman"/>
          <w:sz w:val="24"/>
          <w:szCs w:val="24"/>
        </w:rPr>
        <w:t xml:space="preserve"> για τη διδασ</w:t>
      </w:r>
      <w:r w:rsidR="006F13B5">
        <w:rPr>
          <w:rFonts w:ascii="Times New Roman" w:eastAsia="Times New Roman" w:hAnsi="Times New Roman" w:cs="Times New Roman"/>
          <w:sz w:val="24"/>
          <w:szCs w:val="24"/>
        </w:rPr>
        <w:t xml:space="preserve">καλία της νοσηλευτικής δημόσιας </w:t>
      </w:r>
      <w:r w:rsidR="00FF6448" w:rsidRPr="006D15F4">
        <w:rPr>
          <w:rFonts w:ascii="Times New Roman" w:eastAsia="Times New Roman" w:hAnsi="Times New Roman" w:cs="Times New Roman"/>
          <w:sz w:val="24"/>
          <w:szCs w:val="24"/>
        </w:rPr>
        <w:t xml:space="preserve">υγείας στα 66 σχολεία. Το ερώτημα «Ποια είναι τα </w:t>
      </w:r>
      <w:r w:rsidR="00FF6448" w:rsidRPr="006D15F4">
        <w:rPr>
          <w:rFonts w:ascii="Times New Roman" w:eastAsia="Times New Roman" w:hAnsi="Times New Roman" w:cs="Times New Roman"/>
          <w:sz w:val="24"/>
          <w:szCs w:val="24"/>
        </w:rPr>
        <w:lastRenderedPageBreak/>
        <w:t>προσόντα των καθηγητών που θα διδάξουν τα θέματα νοσηλευτικής</w:t>
      </w:r>
      <w:r w:rsidRPr="006D15F4">
        <w:rPr>
          <w:rFonts w:ascii="Times New Roman" w:eastAsia="Times New Roman" w:hAnsi="Times New Roman" w:cs="Times New Roman"/>
          <w:sz w:val="24"/>
          <w:szCs w:val="24"/>
        </w:rPr>
        <w:t xml:space="preserve"> ΟΗ;» απαντήθηκε από 59 σχολεία</w:t>
      </w:r>
    </w:p>
    <w:p w:rsidR="00E2013C" w:rsidRPr="006D15F4" w:rsidRDefault="00E2013C" w:rsidP="00CF6AA3">
      <w:pPr>
        <w:spacing w:after="0" w:line="360" w:lineRule="auto"/>
        <w:ind w:right="-58" w:firstLine="720"/>
        <w:jc w:val="both"/>
        <w:rPr>
          <w:rFonts w:ascii="Times New Roman" w:eastAsia="Times New Roman" w:hAnsi="Times New Roman" w:cs="Times New Roman"/>
          <w:sz w:val="24"/>
          <w:szCs w:val="24"/>
        </w:rPr>
      </w:pPr>
    </w:p>
    <w:tbl>
      <w:tblPr>
        <w:tblStyle w:val="a6"/>
        <w:tblW w:w="9549" w:type="dxa"/>
        <w:tblInd w:w="-142" w:type="dxa"/>
        <w:tblLook w:val="04A0"/>
      </w:tblPr>
      <w:tblGrid>
        <w:gridCol w:w="2469"/>
        <w:gridCol w:w="3540"/>
        <w:gridCol w:w="3540"/>
      </w:tblGrid>
      <w:tr w:rsidR="00E2013C" w:rsidRPr="006D15F4" w:rsidTr="00E2013C">
        <w:trPr>
          <w:trHeight w:val="1045"/>
        </w:trPr>
        <w:tc>
          <w:tcPr>
            <w:tcW w:w="2469" w:type="dxa"/>
          </w:tcPr>
          <w:p w:rsidR="00E2013C" w:rsidRPr="006D15F4" w:rsidRDefault="00E2013C" w:rsidP="00CF6AA3">
            <w:pPr>
              <w:spacing w:line="360" w:lineRule="auto"/>
              <w:ind w:left="-142" w:right="-58" w:hanging="14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Μάθημα: Νοσηλευτική Δημόσιας Υγείας</w:t>
            </w:r>
          </w:p>
          <w:p w:rsidR="00E2013C" w:rsidRPr="006D15F4" w:rsidRDefault="00E2013C" w:rsidP="00CF6AA3">
            <w:pPr>
              <w:spacing w:line="360" w:lineRule="auto"/>
              <w:ind w:right="-58"/>
              <w:jc w:val="both"/>
              <w:rPr>
                <w:rFonts w:ascii="Times New Roman" w:eastAsia="Times New Roman" w:hAnsi="Times New Roman" w:cs="Times New Roman"/>
                <w:sz w:val="24"/>
                <w:szCs w:val="24"/>
              </w:rPr>
            </w:pPr>
          </w:p>
        </w:tc>
        <w:tc>
          <w:tcPr>
            <w:tcW w:w="3540" w:type="dxa"/>
          </w:tcPr>
          <w:p w:rsidR="00E2013C" w:rsidRPr="006D15F4" w:rsidRDefault="00E2013C" w:rsidP="00CF6AA3">
            <w:pPr>
              <w:spacing w:line="360" w:lineRule="auto"/>
              <w:ind w:right="-58"/>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Καθηγητές Δημόσιας υγεία νοσηλευτικής n (%)</w:t>
            </w:r>
          </w:p>
        </w:tc>
        <w:tc>
          <w:tcPr>
            <w:tcW w:w="3540" w:type="dxa"/>
          </w:tcPr>
          <w:p w:rsidR="00E2013C" w:rsidRPr="006D15F4" w:rsidRDefault="00E2013C" w:rsidP="00CF6AA3">
            <w:pPr>
              <w:spacing w:line="360" w:lineRule="auto"/>
              <w:ind w:right="-58"/>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Λέκτορες ΟΗ διδασκαλίας νοσηλευτικής * n (%)</w:t>
            </w:r>
          </w:p>
        </w:tc>
      </w:tr>
      <w:tr w:rsidR="00E2013C" w:rsidRPr="006D15F4" w:rsidTr="009C5015">
        <w:trPr>
          <w:trHeight w:val="403"/>
        </w:trPr>
        <w:tc>
          <w:tcPr>
            <w:tcW w:w="2469"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proofErr w:type="spellStart"/>
            <w:r w:rsidRPr="006D15F4">
              <w:rPr>
                <w:rFonts w:ascii="Times New Roman" w:eastAsia="Times New Roman" w:hAnsi="Times New Roman" w:cs="Times New Roman"/>
                <w:sz w:val="24"/>
                <w:szCs w:val="24"/>
              </w:rPr>
              <w:t>PhD</w:t>
            </w:r>
            <w:proofErr w:type="spellEnd"/>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51 (35.2)</w:t>
            </w:r>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29 (46.8)</w:t>
            </w:r>
          </w:p>
        </w:tc>
      </w:tr>
      <w:tr w:rsidR="00E2013C" w:rsidRPr="006D15F4" w:rsidTr="009C5015">
        <w:trPr>
          <w:trHeight w:val="403"/>
        </w:trPr>
        <w:tc>
          <w:tcPr>
            <w:tcW w:w="2469"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proofErr w:type="spellStart"/>
            <w:r w:rsidRPr="006D15F4">
              <w:rPr>
                <w:rFonts w:ascii="Times New Roman" w:eastAsia="Times New Roman" w:hAnsi="Times New Roman" w:cs="Times New Roman"/>
                <w:sz w:val="24"/>
                <w:szCs w:val="24"/>
              </w:rPr>
              <w:t>M</w:t>
            </w:r>
            <w:r w:rsidR="003B012C" w:rsidRPr="006D15F4">
              <w:rPr>
                <w:rFonts w:ascii="Times New Roman" w:eastAsia="Times New Roman" w:hAnsi="Times New Roman" w:cs="Times New Roman"/>
                <w:sz w:val="24"/>
                <w:szCs w:val="24"/>
              </w:rPr>
              <w:t>s</w:t>
            </w:r>
            <w:r w:rsidRPr="006D15F4">
              <w:rPr>
                <w:rFonts w:ascii="Times New Roman" w:eastAsia="Times New Roman" w:hAnsi="Times New Roman" w:cs="Times New Roman"/>
                <w:sz w:val="24"/>
                <w:szCs w:val="24"/>
              </w:rPr>
              <w:t>ci</w:t>
            </w:r>
            <w:proofErr w:type="spellEnd"/>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73 (50.3)</w:t>
            </w:r>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23 (37.1)</w:t>
            </w:r>
          </w:p>
        </w:tc>
      </w:tr>
      <w:tr w:rsidR="00E2013C" w:rsidRPr="006D15F4" w:rsidTr="009C5015">
        <w:trPr>
          <w:trHeight w:val="418"/>
        </w:trPr>
        <w:tc>
          <w:tcPr>
            <w:tcW w:w="2469"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Πτυχιούχος Νοσηλευτής</w:t>
            </w:r>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21 (14.5)</w:t>
            </w:r>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10 (16.1)</w:t>
            </w:r>
          </w:p>
        </w:tc>
      </w:tr>
      <w:tr w:rsidR="00E2013C" w:rsidRPr="006D15F4" w:rsidTr="009C5015">
        <w:trPr>
          <w:trHeight w:val="418"/>
        </w:trPr>
        <w:tc>
          <w:tcPr>
            <w:tcW w:w="2469"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Σύνολο</w:t>
            </w:r>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145 (100.0)</w:t>
            </w:r>
          </w:p>
        </w:tc>
        <w:tc>
          <w:tcPr>
            <w:tcW w:w="3540" w:type="dxa"/>
            <w:vAlign w:val="center"/>
          </w:tcPr>
          <w:p w:rsidR="00E2013C" w:rsidRPr="006D15F4" w:rsidRDefault="00E2013C" w:rsidP="00CF6AA3">
            <w:pPr>
              <w:spacing w:line="360" w:lineRule="atLeast"/>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62 (100.0)</w:t>
            </w:r>
          </w:p>
        </w:tc>
      </w:tr>
    </w:tbl>
    <w:p w:rsidR="00E2013C" w:rsidRPr="006D15F4" w:rsidRDefault="00E2013C" w:rsidP="00CF6AA3">
      <w:pPr>
        <w:spacing w:after="0" w:line="360" w:lineRule="auto"/>
        <w:ind w:right="-58"/>
        <w:jc w:val="both"/>
        <w:rPr>
          <w:rFonts w:ascii="Times New Roman" w:eastAsia="Times New Roman" w:hAnsi="Times New Roman" w:cs="Times New Roman"/>
          <w:sz w:val="24"/>
          <w:szCs w:val="24"/>
        </w:rPr>
      </w:pPr>
    </w:p>
    <w:p w:rsidR="0026278F" w:rsidRDefault="00E2013C" w:rsidP="00CF6AA3">
      <w:pPr>
        <w:spacing w:after="0" w:line="360" w:lineRule="auto"/>
        <w:ind w:left="-142" w:right="-58"/>
        <w:jc w:val="both"/>
        <w:rPr>
          <w:rFonts w:ascii="Times New Roman" w:eastAsia="Times New Roman" w:hAnsi="Times New Roman" w:cs="Times New Roman"/>
          <w:sz w:val="24"/>
          <w:szCs w:val="24"/>
        </w:rPr>
      </w:pPr>
      <w:r w:rsidRPr="0026278F">
        <w:rPr>
          <w:rFonts w:ascii="Times New Roman" w:hAnsi="Times New Roman" w:cs="Times New Roman"/>
          <w:b/>
          <w:bCs/>
          <w:color w:val="4F81BD" w:themeColor="accent1"/>
          <w:sz w:val="24"/>
          <w:szCs w:val="24"/>
        </w:rPr>
        <w:t xml:space="preserve">Πίνακας </w:t>
      </w:r>
      <w:r w:rsidR="009A2EE5">
        <w:rPr>
          <w:rFonts w:ascii="Times New Roman" w:hAnsi="Times New Roman" w:cs="Times New Roman"/>
          <w:b/>
          <w:bCs/>
          <w:color w:val="4F81BD" w:themeColor="accent1"/>
          <w:sz w:val="24"/>
          <w:szCs w:val="24"/>
        </w:rPr>
        <w:t>4</w:t>
      </w:r>
      <w:r w:rsidRPr="0026278F">
        <w:rPr>
          <w:rFonts w:ascii="Times New Roman" w:hAnsi="Times New Roman" w:cs="Times New Roman"/>
          <w:b/>
          <w:bCs/>
          <w:color w:val="4F81BD" w:themeColor="accent1"/>
          <w:sz w:val="24"/>
          <w:szCs w:val="24"/>
        </w:rPr>
        <w:t>:  Ακαδημαϊκά και επαγγελματικά προσόντα καθηγητών</w:t>
      </w:r>
      <w:r w:rsidR="00133F18" w:rsidRPr="0026278F">
        <w:rPr>
          <w:rFonts w:ascii="Times New Roman" w:hAnsi="Times New Roman" w:cs="Times New Roman"/>
          <w:b/>
          <w:bCs/>
          <w:color w:val="4F81BD" w:themeColor="accent1"/>
          <w:sz w:val="24"/>
          <w:szCs w:val="24"/>
        </w:rPr>
        <w:t xml:space="preserve"> n=145</w:t>
      </w:r>
      <w:r w:rsidR="00174ADB" w:rsidRPr="0026278F">
        <w:rPr>
          <w:rFonts w:ascii="Times New Roman" w:hAnsi="Times New Roman" w:cs="Times New Roman"/>
          <w:b/>
          <w:bCs/>
          <w:color w:val="4F81BD" w:themeColor="accent1"/>
          <w:sz w:val="24"/>
          <w:szCs w:val="24"/>
        </w:rPr>
        <w:t xml:space="preserve"> </w:t>
      </w:r>
      <w:r w:rsidR="0026278F" w:rsidRPr="00191F82">
        <w:rPr>
          <w:rFonts w:ascii="Times New Roman" w:hAnsi="Times New Roman" w:cs="Times New Roman"/>
          <w:b/>
          <w:bCs/>
          <w:color w:val="4F81BD" w:themeColor="accent1"/>
          <w:sz w:val="24"/>
          <w:szCs w:val="24"/>
        </w:rPr>
        <w:t>(</w:t>
      </w:r>
      <w:r w:rsidR="005D12B1">
        <w:rPr>
          <w:rFonts w:ascii="Times New Roman" w:hAnsi="Times New Roman" w:cs="Times New Roman"/>
          <w:b/>
          <w:bCs/>
          <w:color w:val="4F81BD" w:themeColor="accent1"/>
          <w:sz w:val="24"/>
          <w:szCs w:val="24"/>
        </w:rPr>
        <w:t>Ε</w:t>
      </w:r>
      <w:r w:rsidR="005D12B1">
        <w:rPr>
          <w:rFonts w:ascii="Times New Roman" w:hAnsi="Times New Roman" w:cs="Times New Roman"/>
          <w:b/>
          <w:bCs/>
          <w:color w:val="4F81BD" w:themeColor="accent1"/>
          <w:sz w:val="24"/>
          <w:szCs w:val="24"/>
          <w:lang w:val="en-US"/>
        </w:rPr>
        <w:t>sin</w:t>
      </w:r>
      <w:r w:rsidR="005D12B1" w:rsidRPr="005D12B1">
        <w:rPr>
          <w:rFonts w:ascii="Times New Roman" w:hAnsi="Times New Roman" w:cs="Times New Roman"/>
          <w:b/>
          <w:bCs/>
          <w:color w:val="4F81BD" w:themeColor="accent1"/>
          <w:sz w:val="24"/>
          <w:szCs w:val="24"/>
        </w:rPr>
        <w:t xml:space="preserve"> </w:t>
      </w:r>
      <w:r w:rsidR="005D12B1">
        <w:rPr>
          <w:rFonts w:ascii="Times New Roman" w:hAnsi="Times New Roman" w:cs="Times New Roman"/>
          <w:b/>
          <w:bCs/>
          <w:color w:val="4F81BD" w:themeColor="accent1"/>
          <w:sz w:val="24"/>
          <w:szCs w:val="24"/>
        </w:rPr>
        <w:t>και συν</w:t>
      </w:r>
      <w:r w:rsidR="0026278F" w:rsidRPr="00191F82">
        <w:rPr>
          <w:rFonts w:ascii="Times New Roman" w:hAnsi="Times New Roman" w:cs="Times New Roman"/>
          <w:b/>
          <w:bCs/>
          <w:color w:val="4F81BD" w:themeColor="accent1"/>
          <w:sz w:val="24"/>
          <w:szCs w:val="24"/>
        </w:rPr>
        <w:t xml:space="preserve"> 2008)</w:t>
      </w:r>
      <w:r w:rsidR="0026278F">
        <w:rPr>
          <w:rFonts w:ascii="Times New Roman" w:eastAsia="Times New Roman" w:hAnsi="Times New Roman" w:cs="Times New Roman"/>
          <w:sz w:val="24"/>
          <w:szCs w:val="24"/>
        </w:rPr>
        <w:t xml:space="preserve"> </w:t>
      </w:r>
    </w:p>
    <w:p w:rsidR="003B012C" w:rsidRPr="003A48A9" w:rsidRDefault="003B012C" w:rsidP="00CF6AA3">
      <w:pPr>
        <w:spacing w:after="0" w:line="360" w:lineRule="auto"/>
        <w:ind w:right="-58"/>
        <w:jc w:val="both"/>
        <w:rPr>
          <w:rFonts w:ascii="Times New Roman" w:eastAsia="Times New Roman" w:hAnsi="Times New Roman" w:cs="Times New Roman"/>
          <w:sz w:val="24"/>
          <w:szCs w:val="24"/>
        </w:rPr>
      </w:pPr>
    </w:p>
    <w:p w:rsidR="001D0AB4" w:rsidRPr="006D15F4" w:rsidRDefault="00133F18"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Μεταξύ αυτών, 62 καθηγητές ήταν υπεύθυνοι γι</w:t>
      </w:r>
      <w:r w:rsidR="009A2EE5">
        <w:rPr>
          <w:rFonts w:ascii="Times New Roman" w:eastAsia="Times New Roman" w:hAnsi="Times New Roman" w:cs="Times New Roman"/>
          <w:sz w:val="24"/>
          <w:szCs w:val="24"/>
        </w:rPr>
        <w:t>α τη διδασκαλία ΟΗ νοσηλευτικής (Πίνακας 4).</w:t>
      </w:r>
      <w:r w:rsidRPr="006D15F4">
        <w:rPr>
          <w:rFonts w:ascii="Times New Roman" w:eastAsia="Times New Roman" w:hAnsi="Times New Roman" w:cs="Times New Roman"/>
          <w:sz w:val="24"/>
          <w:szCs w:val="24"/>
        </w:rPr>
        <w:t xml:space="preserve"> Πενήντα ένα καθηγητές με διδακτορικό διδάσκονται διδάσκουν τα μαθήματα νοσηλευτικής για τη δημόσια υγεία και για την ΟΗ, 29 καθηγητές είχαν </w:t>
      </w:r>
      <w:proofErr w:type="spellStart"/>
      <w:r w:rsidRPr="006D15F4">
        <w:rPr>
          <w:rFonts w:ascii="Times New Roman" w:eastAsia="Times New Roman" w:hAnsi="Times New Roman" w:cs="Times New Roman"/>
          <w:sz w:val="24"/>
          <w:szCs w:val="24"/>
        </w:rPr>
        <w:t>PhD</w:t>
      </w:r>
      <w:proofErr w:type="spellEnd"/>
      <w:r w:rsidRPr="006D15F4">
        <w:rPr>
          <w:rFonts w:ascii="Times New Roman" w:eastAsia="Times New Roman" w:hAnsi="Times New Roman" w:cs="Times New Roman"/>
          <w:sz w:val="24"/>
          <w:szCs w:val="24"/>
        </w:rPr>
        <w:t>. Η νοσηλευτική επαγγελματικής υγείας που σχετίζονται με το επίπεδο γνώσεων ΟΗ και την εμπειρία των εκπαιδευτικών δεν αξιολογήθηκε σε αυτή την έρευνα. Ωστόσο, παρατηρήθηκε ότι οι εκπαιδευτικοί οι οποίοι είχαν κάνει ακαδημαϊκό έργο σε αυτόν τον τομέα φάνηκε να δίνουν διαλέξεις που αφορούν τα θέματα επαγγελματικής υγείας.</w:t>
      </w:r>
    </w:p>
    <w:p w:rsidR="005359BB" w:rsidRDefault="00FF6448" w:rsidP="00CF6AA3">
      <w:pPr>
        <w:spacing w:after="0" w:line="360" w:lineRule="auto"/>
        <w:ind w:right="-58"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Η πλε</w:t>
      </w:r>
      <w:r w:rsidR="00133F18" w:rsidRPr="006D15F4">
        <w:rPr>
          <w:rFonts w:ascii="Times New Roman" w:eastAsia="Times New Roman" w:hAnsi="Times New Roman" w:cs="Times New Roman"/>
          <w:sz w:val="24"/>
          <w:szCs w:val="24"/>
        </w:rPr>
        <w:t>ιοψηφία των διευθυντών των σχολών</w:t>
      </w:r>
      <w:r w:rsidRPr="006D15F4">
        <w:rPr>
          <w:rFonts w:ascii="Times New Roman" w:eastAsia="Times New Roman" w:hAnsi="Times New Roman" w:cs="Times New Roman"/>
          <w:sz w:val="24"/>
          <w:szCs w:val="24"/>
        </w:rPr>
        <w:t xml:space="preserve"> (85%) αξιολόγησε την εκπαίδευση </w:t>
      </w:r>
      <w:r w:rsidR="00133F18" w:rsidRPr="006D15F4">
        <w:rPr>
          <w:rFonts w:ascii="Times New Roman" w:eastAsia="Times New Roman" w:hAnsi="Times New Roman" w:cs="Times New Roman"/>
          <w:sz w:val="24"/>
          <w:szCs w:val="24"/>
        </w:rPr>
        <w:t xml:space="preserve">της  νοσηλευτικής </w:t>
      </w:r>
      <w:r w:rsidRPr="006D15F4">
        <w:rPr>
          <w:rFonts w:ascii="Times New Roman" w:eastAsia="Times New Roman" w:hAnsi="Times New Roman" w:cs="Times New Roman"/>
          <w:sz w:val="24"/>
          <w:szCs w:val="24"/>
        </w:rPr>
        <w:t xml:space="preserve">ΟΗ </w:t>
      </w:r>
      <w:r w:rsidR="00133F18" w:rsidRPr="006D15F4">
        <w:rPr>
          <w:rFonts w:ascii="Times New Roman" w:eastAsia="Times New Roman" w:hAnsi="Times New Roman" w:cs="Times New Roman"/>
          <w:sz w:val="24"/>
          <w:szCs w:val="24"/>
        </w:rPr>
        <w:t xml:space="preserve">ως </w:t>
      </w:r>
      <w:r w:rsidRPr="006D15F4">
        <w:rPr>
          <w:rFonts w:ascii="Times New Roman" w:eastAsia="Times New Roman" w:hAnsi="Times New Roman" w:cs="Times New Roman"/>
          <w:sz w:val="24"/>
          <w:szCs w:val="24"/>
        </w:rPr>
        <w:t>ανεπαρκή, 5% ως κάπως επαρκή και 10% ως επαρκής. Επιπλέον, το 70% συνιστ</w:t>
      </w:r>
      <w:r w:rsidR="00133F18" w:rsidRPr="006D15F4">
        <w:rPr>
          <w:rFonts w:ascii="Times New Roman" w:eastAsia="Times New Roman" w:hAnsi="Times New Roman" w:cs="Times New Roman"/>
          <w:sz w:val="24"/>
          <w:szCs w:val="24"/>
        </w:rPr>
        <w:t>ούν οι</w:t>
      </w:r>
      <w:r w:rsidRPr="006D15F4">
        <w:rPr>
          <w:rFonts w:ascii="Times New Roman" w:eastAsia="Times New Roman" w:hAnsi="Times New Roman" w:cs="Times New Roman"/>
          <w:sz w:val="24"/>
          <w:szCs w:val="24"/>
        </w:rPr>
        <w:t xml:space="preserve"> καθηγητές</w:t>
      </w:r>
      <w:r w:rsidR="00133F18" w:rsidRPr="006D15F4">
        <w:rPr>
          <w:rFonts w:ascii="Times New Roman" w:eastAsia="Times New Roman" w:hAnsi="Times New Roman" w:cs="Times New Roman"/>
          <w:sz w:val="24"/>
          <w:szCs w:val="24"/>
        </w:rPr>
        <w:t xml:space="preserve"> που </w:t>
      </w:r>
      <w:r w:rsidRPr="006D15F4">
        <w:rPr>
          <w:rFonts w:ascii="Times New Roman" w:eastAsia="Times New Roman" w:hAnsi="Times New Roman" w:cs="Times New Roman"/>
          <w:sz w:val="24"/>
          <w:szCs w:val="24"/>
        </w:rPr>
        <w:t xml:space="preserve"> διδάσκουν ΟΗ νοσηλευτικής θα πρέπει να έχουν ειδικές γνώσεις σχετικά με ΟΗ νοσηλευτικής. Επιπλέον, το 85% των ερωτηθέντων βρήκε το χρόνο που δαπανάται σε </w:t>
      </w:r>
      <w:r w:rsidR="00133F18" w:rsidRPr="006D15F4">
        <w:rPr>
          <w:rFonts w:ascii="Times New Roman" w:eastAsia="Times New Roman" w:hAnsi="Times New Roman" w:cs="Times New Roman"/>
          <w:sz w:val="24"/>
          <w:szCs w:val="24"/>
        </w:rPr>
        <w:t xml:space="preserve">πρακτική  της </w:t>
      </w:r>
      <w:r w:rsidRPr="006D15F4">
        <w:rPr>
          <w:rFonts w:ascii="Times New Roman" w:eastAsia="Times New Roman" w:hAnsi="Times New Roman" w:cs="Times New Roman"/>
          <w:sz w:val="24"/>
          <w:szCs w:val="24"/>
        </w:rPr>
        <w:t>ΟΗ νοσηλευτική να είνα</w:t>
      </w:r>
      <w:r w:rsidR="00133F18" w:rsidRPr="006D15F4">
        <w:rPr>
          <w:rFonts w:ascii="Times New Roman" w:eastAsia="Times New Roman" w:hAnsi="Times New Roman" w:cs="Times New Roman"/>
          <w:sz w:val="24"/>
          <w:szCs w:val="24"/>
        </w:rPr>
        <w:t>ι ανεπαρκής και εξήγησε ότι οι  εταιρειών δεν ήταν πρόθυμες</w:t>
      </w:r>
      <w:r w:rsidRPr="006D15F4">
        <w:rPr>
          <w:rFonts w:ascii="Times New Roman" w:eastAsia="Times New Roman" w:hAnsi="Times New Roman" w:cs="Times New Roman"/>
          <w:sz w:val="24"/>
          <w:szCs w:val="24"/>
        </w:rPr>
        <w:t xml:space="preserve"> να δεχθούν φοιτητές και ότι δεν υπάρχουν </w:t>
      </w:r>
      <w:r w:rsidR="00133F18" w:rsidRPr="006D15F4">
        <w:rPr>
          <w:rFonts w:ascii="Times New Roman" w:eastAsia="Times New Roman" w:hAnsi="Times New Roman" w:cs="Times New Roman"/>
          <w:sz w:val="24"/>
          <w:szCs w:val="24"/>
        </w:rPr>
        <w:t>ειδικοί</w:t>
      </w:r>
      <w:r w:rsidRPr="006D15F4">
        <w:rPr>
          <w:rFonts w:ascii="Times New Roman" w:eastAsia="Times New Roman" w:hAnsi="Times New Roman" w:cs="Times New Roman"/>
          <w:sz w:val="24"/>
          <w:szCs w:val="24"/>
        </w:rPr>
        <w:t xml:space="preserve"> οι οποίοι θα</w:t>
      </w:r>
      <w:r w:rsidR="00133F18" w:rsidRPr="006D15F4">
        <w:rPr>
          <w:rFonts w:ascii="Times New Roman" w:eastAsia="Times New Roman" w:hAnsi="Times New Roman" w:cs="Times New Roman"/>
          <w:sz w:val="24"/>
          <w:szCs w:val="24"/>
        </w:rPr>
        <w:t xml:space="preserve"> μπορούσαν να βοηθήσουν τον τομέα της νοσηλευτικής</w:t>
      </w:r>
      <w:r w:rsidRPr="006D15F4">
        <w:rPr>
          <w:rFonts w:ascii="Times New Roman" w:eastAsia="Times New Roman" w:hAnsi="Times New Roman" w:cs="Times New Roman"/>
          <w:sz w:val="24"/>
          <w:szCs w:val="24"/>
        </w:rPr>
        <w:t xml:space="preserve"> </w:t>
      </w:r>
      <w:r w:rsidR="00133F18" w:rsidRPr="006D15F4">
        <w:rPr>
          <w:rFonts w:ascii="Times New Roman" w:eastAsia="Times New Roman" w:hAnsi="Times New Roman" w:cs="Times New Roman"/>
          <w:sz w:val="24"/>
          <w:szCs w:val="24"/>
        </w:rPr>
        <w:t>ΟΗ.</w:t>
      </w:r>
    </w:p>
    <w:p w:rsidR="002442D2" w:rsidRDefault="009C5015" w:rsidP="00CF6AA3">
      <w:pPr>
        <w:spacing w:after="0" w:line="360" w:lineRule="auto"/>
        <w:ind w:left="-142" w:right="-58"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Τα αποτελέσματα της έρευνας έδειξαν ότι υπάρχει ανάγκη για την ανάπτυξη ενός ομοιόμορφου προγράμματος νοσηλευτικής εκπαίδευσης  σε θέματα ΟΗ σε εθνικό επίπεδο στην Τουρκία, σύμφωνα με τις συστάσεις του ΠΟΥ. Η μελέτη προσέφερε </w:t>
      </w:r>
      <w:r w:rsidRPr="006D15F4">
        <w:rPr>
          <w:rFonts w:ascii="Times New Roman" w:eastAsia="Times New Roman" w:hAnsi="Times New Roman" w:cs="Times New Roman"/>
          <w:sz w:val="24"/>
          <w:szCs w:val="24"/>
        </w:rPr>
        <w:lastRenderedPageBreak/>
        <w:t>πληροφορίες που μπορούν να χρησιμοποιηθούν για την κάλυψη της ανάγκη για την ανάπτυξη ενός μαθήματος  νοσηλευτικής ΟΗ. Οι ερευνητές αποφάσισαν επίσης να συστήσουν το μάθημα της νοσηλευτικής ΟΗ στους διευθυντές των σχολών της νοσηλευτικής  και να τους προτείνουν  να εφαρμοστεί στα ιδρύματα τους.</w:t>
      </w:r>
      <w:r w:rsidR="00AC6972" w:rsidRPr="006D15F4">
        <w:rPr>
          <w:rFonts w:ascii="Times New Roman" w:eastAsia="Times New Roman" w:hAnsi="Times New Roman" w:cs="Times New Roman"/>
          <w:sz w:val="24"/>
          <w:szCs w:val="24"/>
        </w:rPr>
        <w:t xml:space="preserve"> </w:t>
      </w:r>
      <w:r w:rsidR="00AC6972" w:rsidRPr="006D15F4">
        <w:rPr>
          <w:rFonts w:ascii="Times New Roman" w:hAnsi="Times New Roman" w:cs="Times New Roman"/>
          <w:sz w:val="24"/>
          <w:szCs w:val="24"/>
        </w:rPr>
        <w:t>(</w:t>
      </w:r>
      <w:proofErr w:type="spellStart"/>
      <w:r w:rsidR="00CC2E61">
        <w:fldChar w:fldCharType="begin"/>
      </w:r>
      <w:r w:rsidR="00013DFA">
        <w:instrText>HYPERLINK "http://www.ncbi.nlm.nih.gov/pubmed/?term=Esin%20MN%5BAuthor%5D&amp;cauthor=true&amp;cauthor_uid=18477099"</w:instrText>
      </w:r>
      <w:r w:rsidR="00CC2E61">
        <w:fldChar w:fldCharType="separate"/>
      </w:r>
      <w:r w:rsidR="00AC6972" w:rsidRPr="006D15F4">
        <w:rPr>
          <w:rFonts w:ascii="Times New Roman" w:hAnsi="Times New Roman" w:cs="Times New Roman"/>
          <w:sz w:val="24"/>
          <w:szCs w:val="24"/>
        </w:rPr>
        <w:t>Esin</w:t>
      </w:r>
      <w:proofErr w:type="spellEnd"/>
      <w:r w:rsidR="00AC6972" w:rsidRPr="006D15F4">
        <w:rPr>
          <w:rFonts w:ascii="Times New Roman" w:hAnsi="Times New Roman" w:cs="Times New Roman"/>
          <w:sz w:val="24"/>
          <w:szCs w:val="24"/>
        </w:rPr>
        <w:t xml:space="preserve"> MN</w:t>
      </w:r>
      <w:r w:rsidR="00CC2E61">
        <w:fldChar w:fldCharType="end"/>
      </w:r>
      <w:r w:rsidR="00AC6972" w:rsidRPr="006D15F4">
        <w:rPr>
          <w:rFonts w:ascii="Times New Roman" w:hAnsi="Times New Roman" w:cs="Times New Roman"/>
          <w:sz w:val="24"/>
          <w:szCs w:val="24"/>
        </w:rPr>
        <w:t>, 2008)</w:t>
      </w:r>
    </w:p>
    <w:p w:rsidR="005D12B1" w:rsidRPr="00966482" w:rsidRDefault="00AC6972" w:rsidP="00CF6AA3">
      <w:pPr>
        <w:keepNext/>
        <w:spacing w:after="0" w:line="360" w:lineRule="auto"/>
        <w:ind w:left="-142" w:firstLine="862"/>
        <w:jc w:val="both"/>
        <w:rPr>
          <w:rFonts w:ascii="Times New Roman" w:hAnsi="Times New Roman" w:cs="Times New Roman"/>
          <w:sz w:val="24"/>
          <w:szCs w:val="24"/>
        </w:rPr>
      </w:pPr>
      <w:r w:rsidRPr="006D15F4">
        <w:rPr>
          <w:rFonts w:ascii="Times New Roman" w:eastAsia="Times New Roman" w:hAnsi="Times New Roman" w:cs="Times New Roman"/>
          <w:sz w:val="24"/>
          <w:szCs w:val="24"/>
        </w:rPr>
        <w:t>Στις</w:t>
      </w:r>
      <w:r w:rsidR="00FF6448" w:rsidRPr="006D15F4">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Ιταλικές</w:t>
      </w:r>
      <w:r w:rsidR="006F13B5">
        <w:rPr>
          <w:rFonts w:ascii="Times New Roman" w:eastAsia="Times New Roman" w:hAnsi="Times New Roman" w:cs="Times New Roman"/>
          <w:sz w:val="24"/>
          <w:szCs w:val="24"/>
        </w:rPr>
        <w:t xml:space="preserve"> σχολές </w:t>
      </w:r>
      <w:r w:rsidR="00FF6448" w:rsidRPr="006D15F4">
        <w:rPr>
          <w:rFonts w:ascii="Times New Roman" w:eastAsia="Times New Roman" w:hAnsi="Times New Roman" w:cs="Times New Roman"/>
          <w:sz w:val="24"/>
          <w:szCs w:val="24"/>
        </w:rPr>
        <w:t xml:space="preserve">της νοσηλευτικής απαιτείται να έχουν ένα </w:t>
      </w:r>
      <w:r w:rsidRPr="006D15F4">
        <w:rPr>
          <w:rFonts w:ascii="Times New Roman" w:eastAsia="Times New Roman" w:hAnsi="Times New Roman" w:cs="Times New Roman"/>
          <w:sz w:val="24"/>
          <w:szCs w:val="24"/>
        </w:rPr>
        <w:t xml:space="preserve">συγκεκριμένο </w:t>
      </w:r>
      <w:r w:rsidR="00FF6448" w:rsidRPr="006D15F4">
        <w:rPr>
          <w:rFonts w:ascii="Times New Roman" w:eastAsia="Times New Roman" w:hAnsi="Times New Roman" w:cs="Times New Roman"/>
          <w:sz w:val="24"/>
          <w:szCs w:val="24"/>
        </w:rPr>
        <w:t>πρόγραμμα σπουδών. Μέρος του  προγράμματος σπουδών είναι</w:t>
      </w:r>
      <w:r w:rsidRPr="006D15F4">
        <w:rPr>
          <w:rFonts w:ascii="Times New Roman" w:eastAsia="Times New Roman" w:hAnsi="Times New Roman" w:cs="Times New Roman"/>
          <w:sz w:val="24"/>
          <w:szCs w:val="24"/>
        </w:rPr>
        <w:t xml:space="preserve"> το μάθημα της επαγγελματικής υγείας. </w:t>
      </w:r>
      <w:r w:rsidR="00FF6448" w:rsidRPr="006D15F4">
        <w:rPr>
          <w:rFonts w:ascii="Times New Roman" w:eastAsia="Times New Roman" w:hAnsi="Times New Roman" w:cs="Times New Roman"/>
          <w:sz w:val="24"/>
          <w:szCs w:val="24"/>
        </w:rPr>
        <w:t xml:space="preserve">Το μάθημα χωρίζεται σε δύο κύριες ενότητες, </w:t>
      </w:r>
      <w:r w:rsidRPr="006D15F4">
        <w:rPr>
          <w:rFonts w:ascii="Times New Roman" w:eastAsia="Times New Roman" w:hAnsi="Times New Roman" w:cs="Times New Roman"/>
          <w:sz w:val="24"/>
          <w:szCs w:val="24"/>
        </w:rPr>
        <w:t>συμπεριλαμβάνουν</w:t>
      </w:r>
      <w:r w:rsidR="00FF6448" w:rsidRPr="006D15F4">
        <w:rPr>
          <w:rFonts w:ascii="Times New Roman" w:eastAsia="Times New Roman" w:hAnsi="Times New Roman" w:cs="Times New Roman"/>
          <w:sz w:val="24"/>
          <w:szCs w:val="24"/>
        </w:rPr>
        <w:t xml:space="preserve"> των επαγγελματικών της υγείας (18 θέματα) και </w:t>
      </w:r>
      <w:r w:rsidRPr="006D15F4">
        <w:rPr>
          <w:rFonts w:ascii="Times New Roman" w:eastAsia="Times New Roman" w:hAnsi="Times New Roman" w:cs="Times New Roman"/>
          <w:sz w:val="24"/>
          <w:szCs w:val="24"/>
        </w:rPr>
        <w:t xml:space="preserve">την </w:t>
      </w:r>
      <w:r w:rsidR="00FF6448" w:rsidRPr="006D15F4">
        <w:rPr>
          <w:rFonts w:ascii="Times New Roman" w:eastAsia="Times New Roman" w:hAnsi="Times New Roman" w:cs="Times New Roman"/>
          <w:sz w:val="24"/>
          <w:szCs w:val="24"/>
        </w:rPr>
        <w:t xml:space="preserve">επαγγελματικής υγείας στο νοσοκομείο (25 θέματα). </w:t>
      </w:r>
      <w:r w:rsidR="005D12B1" w:rsidRPr="00966482">
        <w:rPr>
          <w:rFonts w:ascii="Times New Roman" w:eastAsia="Times New Roman" w:hAnsi="Times New Roman" w:cs="Times New Roman"/>
          <w:sz w:val="24"/>
          <w:szCs w:val="24"/>
        </w:rPr>
        <w:t>(</w:t>
      </w:r>
      <w:r w:rsidR="005D12B1">
        <w:rPr>
          <w:rFonts w:ascii="Times New Roman" w:eastAsia="Times New Roman" w:hAnsi="Times New Roman" w:cs="Times New Roman"/>
          <w:sz w:val="24"/>
          <w:szCs w:val="24"/>
          <w:lang w:val="en-US"/>
        </w:rPr>
        <w:t>Franco</w:t>
      </w:r>
      <w:r w:rsidR="005D12B1" w:rsidRPr="00966482">
        <w:rPr>
          <w:rFonts w:ascii="Times New Roman" w:eastAsia="Times New Roman" w:hAnsi="Times New Roman" w:cs="Times New Roman"/>
          <w:sz w:val="24"/>
          <w:szCs w:val="24"/>
        </w:rPr>
        <w:t xml:space="preserve"> </w:t>
      </w:r>
      <w:r w:rsidR="005D12B1">
        <w:rPr>
          <w:rFonts w:ascii="Times New Roman" w:eastAsia="Times New Roman" w:hAnsi="Times New Roman" w:cs="Times New Roman"/>
          <w:sz w:val="24"/>
          <w:szCs w:val="24"/>
        </w:rPr>
        <w:t xml:space="preserve">και </w:t>
      </w:r>
      <w:proofErr w:type="spellStart"/>
      <w:r w:rsidR="005D12B1">
        <w:rPr>
          <w:rFonts w:ascii="Times New Roman" w:eastAsia="Times New Roman" w:hAnsi="Times New Roman" w:cs="Times New Roman"/>
          <w:sz w:val="24"/>
          <w:szCs w:val="24"/>
          <w:lang w:val="en-US"/>
        </w:rPr>
        <w:t>Bisio</w:t>
      </w:r>
      <w:proofErr w:type="spellEnd"/>
      <w:r w:rsidR="005D12B1" w:rsidRPr="00966482">
        <w:rPr>
          <w:rFonts w:ascii="Times New Roman" w:eastAsia="Times New Roman" w:hAnsi="Times New Roman" w:cs="Times New Roman"/>
          <w:sz w:val="24"/>
          <w:szCs w:val="24"/>
        </w:rPr>
        <w:t xml:space="preserve"> 1996). </w:t>
      </w:r>
    </w:p>
    <w:p w:rsidR="003B012C" w:rsidRPr="003A48A9" w:rsidRDefault="00AC6972" w:rsidP="00CF6AA3">
      <w:pPr>
        <w:keepNext/>
        <w:spacing w:after="0" w:line="360" w:lineRule="auto"/>
        <w:ind w:left="-142" w:firstLine="862"/>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Το μάθημα «εκπαίδευση σε θέματα υγείας" είναι ένα σημαντικό μέρος του προγράμματος σπουδών απολυτηρίου στη νοσηλευτική. Είναι σημαντικό να διδάσκονται οι φοιτητές τα θέματα υγείας με προσανατολισμένο τρόπο. Επιπλέον, οι σχολές που διδάσκουν το  μάθημα "εκπαίδευση σε θέματα υγείας" θα πρέπει να παρέχουν μια μεγάλη ποικιλία εκπαιδευτικού υλικού και δημιουργικές διδακτικές μεθόδους. (</w:t>
      </w:r>
      <w:proofErr w:type="spellStart"/>
      <w:r w:rsidR="00CC2E61">
        <w:fldChar w:fldCharType="begin"/>
      </w:r>
      <w:r w:rsidR="00013DFA">
        <w:instrText>HYPERLINK "http://www.ncbi.nlm.nih.gov/pubmed/?term=Horikawa%20J%5BAuthor%5D&amp;cauthor=true&amp;cauthor_uid=14503046"</w:instrText>
      </w:r>
      <w:r w:rsidR="00CC2E61">
        <w:fldChar w:fldCharType="separate"/>
      </w:r>
      <w:r w:rsidRPr="005D12B1">
        <w:rPr>
          <w:rFonts w:ascii="Times New Roman" w:eastAsia="Times New Roman" w:hAnsi="Times New Roman" w:cs="Times New Roman"/>
          <w:sz w:val="24"/>
          <w:szCs w:val="24"/>
        </w:rPr>
        <w:t>Horikawa</w:t>
      </w:r>
      <w:proofErr w:type="spellEnd"/>
      <w:r w:rsidRPr="005D12B1">
        <w:rPr>
          <w:rFonts w:ascii="Times New Roman" w:eastAsia="Times New Roman" w:hAnsi="Times New Roman" w:cs="Times New Roman"/>
          <w:sz w:val="24"/>
          <w:szCs w:val="24"/>
        </w:rPr>
        <w:t xml:space="preserve"> J</w:t>
      </w:r>
      <w:r w:rsidR="00CC2E61">
        <w:fldChar w:fldCharType="end"/>
      </w:r>
      <w:r w:rsidR="005D12B1" w:rsidRPr="005D12B1">
        <w:rPr>
          <w:rFonts w:ascii="Times New Roman" w:eastAsia="Times New Roman" w:hAnsi="Times New Roman" w:cs="Times New Roman"/>
          <w:sz w:val="24"/>
          <w:szCs w:val="24"/>
        </w:rPr>
        <w:t xml:space="preserve"> και συν</w:t>
      </w:r>
      <w:r w:rsidRPr="005D12B1">
        <w:rPr>
          <w:rFonts w:ascii="Times New Roman" w:eastAsia="Times New Roman" w:hAnsi="Times New Roman" w:cs="Times New Roman"/>
          <w:sz w:val="24"/>
          <w:szCs w:val="24"/>
        </w:rPr>
        <w:t>, 2003)</w:t>
      </w:r>
    </w:p>
    <w:p w:rsidR="00F51387" w:rsidRPr="005D12B1" w:rsidRDefault="00F51387" w:rsidP="00CF6AA3">
      <w:pPr>
        <w:spacing w:after="0" w:line="360" w:lineRule="auto"/>
        <w:jc w:val="both"/>
        <w:rPr>
          <w:rFonts w:ascii="Times New Roman" w:eastAsia="Times New Roman" w:hAnsi="Times New Roman" w:cs="Times New Roman"/>
          <w:sz w:val="24"/>
          <w:szCs w:val="24"/>
        </w:rPr>
      </w:pPr>
    </w:p>
    <w:p w:rsidR="003B012C" w:rsidRPr="003A48A9" w:rsidRDefault="003B012C" w:rsidP="00CF6AA3">
      <w:pPr>
        <w:spacing w:after="0" w:line="360" w:lineRule="auto"/>
        <w:jc w:val="both"/>
        <w:rPr>
          <w:rFonts w:ascii="Times New Roman" w:eastAsia="Times New Roman" w:hAnsi="Times New Roman" w:cs="Times New Roman"/>
          <w:b/>
          <w:sz w:val="24"/>
          <w:szCs w:val="24"/>
        </w:rPr>
      </w:pPr>
    </w:p>
    <w:p w:rsidR="007E0474" w:rsidRPr="006D15F4" w:rsidRDefault="007E0474"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Εκπαίδευση στην Ευρωπαϊκή Ένωση στην νοσηλευτική Επαγγελματικής Υγείας</w:t>
      </w:r>
    </w:p>
    <w:p w:rsidR="00F51387" w:rsidRPr="006D15F4" w:rsidRDefault="00F51387"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Μέσω της Ομοσπονδίας Νοσηλευτών Επαγγελματικής Υγείας εντός της Ευρωπαϊκής Ένωσης παρέχονται πληροφορίες όσον αφορά στην  εκπαιδευτική των νοσηλευτών επαγγελματικής υγε</w:t>
      </w:r>
      <w:r w:rsidR="00764233">
        <w:rPr>
          <w:rFonts w:ascii="Times New Roman" w:eastAsia="Times New Roman" w:hAnsi="Times New Roman" w:cs="Times New Roman"/>
          <w:sz w:val="24"/>
          <w:szCs w:val="24"/>
        </w:rPr>
        <w:t>ίας ανά χώρα συμπεριλαμβανομένης</w:t>
      </w:r>
      <w:r w:rsidRPr="006D15F4">
        <w:rPr>
          <w:rFonts w:ascii="Times New Roman" w:eastAsia="Times New Roman" w:hAnsi="Times New Roman" w:cs="Times New Roman"/>
          <w:sz w:val="24"/>
          <w:szCs w:val="24"/>
        </w:rPr>
        <w:t xml:space="preserve"> και της Ελλάδας. (FOHNEU)</w:t>
      </w:r>
    </w:p>
    <w:p w:rsidR="00F51387" w:rsidRPr="006D15F4" w:rsidRDefault="00F51387"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Παρακάτω αναφέρονται ενδεικτικά:</w:t>
      </w:r>
    </w:p>
    <w:p w:rsidR="00E3097E" w:rsidRPr="006D15F4" w:rsidRDefault="007E0474"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u w:val="single"/>
        </w:rPr>
        <w:t xml:space="preserve">Βέλγιο: </w:t>
      </w:r>
      <w:r w:rsidRPr="006D15F4">
        <w:rPr>
          <w:rFonts w:ascii="Times New Roman" w:eastAsia="Times New Roman" w:hAnsi="Times New Roman" w:cs="Times New Roman"/>
          <w:sz w:val="24"/>
          <w:szCs w:val="24"/>
        </w:rPr>
        <w:t xml:space="preserve">Υπάρχει μόνο ένα εκπαιδευτικό πρόγραμμα ειδικά για την νοσηλευτική επαγγελματική υγείας. Αποτελείται από δύο ενότητες, μια βασική και μια εξειδικευμένη ενότητα. Κάθε ενότητα διαρκεί 40 ώρες διδασκαλίας και εξετάσεις. </w:t>
      </w:r>
      <w:r w:rsidRPr="006D15F4">
        <w:rPr>
          <w:rFonts w:ascii="Times New Roman" w:eastAsia="Times New Roman" w:hAnsi="Times New Roman" w:cs="Times New Roman"/>
          <w:sz w:val="24"/>
          <w:szCs w:val="24"/>
        </w:rPr>
        <w:br/>
        <w:t>Η βασική ενότητα έχει μαθήματα στην οργάνωση τον κίνδυνο και τα ρίσκα, την επιτήρηση της επαγγελματική υγείας, ψυχοκοινωνικούς παράγοντες, ατυχήματα και κακή υγεία και την υποστήριξη της διαδικασίας. Η εξειδικευμένη ενότητα. έχει μαθήματα στην τοξικολογία και επικινδυνότητα των εμπορευμάτων, την ανάλυση του σταθμού εργασίας, τη φυσικούς περιβαλλοντικούς παράγοντες, τους εργονομικούς, την σήμανση ασφάλειας, αλλά και την υποστήριξη της διαδικασίας.</w:t>
      </w:r>
    </w:p>
    <w:p w:rsidR="00E3097E" w:rsidRPr="008F4877" w:rsidRDefault="007E0474"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u w:val="single"/>
        </w:rPr>
        <w:lastRenderedPageBreak/>
        <w:t>Κροατία:</w:t>
      </w:r>
      <w:r w:rsidRPr="006D15F4">
        <w:rPr>
          <w:rFonts w:ascii="Times New Roman" w:eastAsia="Times New Roman" w:hAnsi="Times New Roman" w:cs="Times New Roman"/>
          <w:sz w:val="24"/>
          <w:szCs w:val="24"/>
        </w:rPr>
        <w:t xml:space="preserve"> </w:t>
      </w:r>
      <w:r w:rsidR="008F4877">
        <w:rPr>
          <w:rFonts w:ascii="Times New Roman" w:eastAsia="Times New Roman" w:hAnsi="Times New Roman" w:cs="Times New Roman"/>
          <w:sz w:val="24"/>
          <w:szCs w:val="24"/>
        </w:rPr>
        <w:t>Έγινε το τελευταίο μέλος της Ευρωπαϊκής Ένωσης και μέχρι εκείνη την  στιγμή Δεν υπή</w:t>
      </w:r>
      <w:r w:rsidR="008F4877" w:rsidRPr="006D15F4">
        <w:rPr>
          <w:rFonts w:ascii="Times New Roman" w:eastAsia="Times New Roman" w:hAnsi="Times New Roman" w:cs="Times New Roman"/>
          <w:sz w:val="24"/>
          <w:szCs w:val="24"/>
        </w:rPr>
        <w:t>ρχε καμία εξειδικευμένη εκπαίδευση γι</w:t>
      </w:r>
      <w:r w:rsidR="008F4877">
        <w:rPr>
          <w:rFonts w:ascii="Times New Roman" w:eastAsia="Times New Roman" w:hAnsi="Times New Roman" w:cs="Times New Roman"/>
          <w:sz w:val="24"/>
          <w:szCs w:val="24"/>
        </w:rPr>
        <w:t>α την επαγγελματική της υγείας. Γίνονται προσπάθειες να εναρμονιστεί το δίκαιο της Κροατίας σύμφωνα με την Ευρωπαϊκή νομοθεσία (Τ</w:t>
      </w:r>
      <w:proofErr w:type="spellStart"/>
      <w:r w:rsidR="008F4877">
        <w:rPr>
          <w:rFonts w:ascii="Times New Roman" w:eastAsia="Times New Roman" w:hAnsi="Times New Roman" w:cs="Times New Roman"/>
          <w:sz w:val="24"/>
          <w:szCs w:val="24"/>
          <w:lang w:val="en-US"/>
        </w:rPr>
        <w:t>ziaferi</w:t>
      </w:r>
      <w:proofErr w:type="spellEnd"/>
      <w:r w:rsidR="008F4877" w:rsidRPr="001B7902">
        <w:rPr>
          <w:rFonts w:ascii="Times New Roman" w:eastAsia="Times New Roman" w:hAnsi="Times New Roman" w:cs="Times New Roman"/>
          <w:sz w:val="24"/>
          <w:szCs w:val="24"/>
        </w:rPr>
        <w:t>, 2015)</w:t>
      </w:r>
      <w:r w:rsidR="008F4877" w:rsidRPr="008F4877">
        <w:rPr>
          <w:rFonts w:ascii="Times New Roman" w:eastAsia="Times New Roman" w:hAnsi="Times New Roman" w:cs="Times New Roman"/>
          <w:sz w:val="24"/>
          <w:szCs w:val="24"/>
        </w:rPr>
        <w:t>.</w:t>
      </w:r>
    </w:p>
    <w:p w:rsidR="00D92965" w:rsidRPr="00D92965" w:rsidRDefault="007E0474" w:rsidP="00CF6AA3">
      <w:pPr>
        <w:spacing w:after="0" w:line="360" w:lineRule="auto"/>
        <w:jc w:val="both"/>
        <w:rPr>
          <w:rFonts w:ascii="Times New Roman" w:hAnsi="Times New Roman" w:cs="Times New Roman"/>
          <w:color w:val="222222"/>
          <w:sz w:val="24"/>
          <w:szCs w:val="24"/>
        </w:rPr>
      </w:pPr>
      <w:r w:rsidRPr="006D15F4">
        <w:rPr>
          <w:rFonts w:ascii="Times New Roman" w:eastAsia="Times New Roman" w:hAnsi="Times New Roman" w:cs="Times New Roman"/>
          <w:sz w:val="24"/>
          <w:szCs w:val="24"/>
          <w:u w:val="single"/>
        </w:rPr>
        <w:t>Δανία:</w:t>
      </w:r>
      <w:r w:rsidRPr="006D15F4">
        <w:rPr>
          <w:rFonts w:ascii="Times New Roman" w:eastAsia="Times New Roman" w:hAnsi="Times New Roman" w:cs="Times New Roman"/>
          <w:sz w:val="24"/>
          <w:szCs w:val="24"/>
        </w:rPr>
        <w:t xml:space="preserve"> Η εκπαίδευση είναι μερικής απασχόλησης, και αποτελείται από 6 ενότητες. Η διάρκεια του προγράμματος είναι 12 εβδομάδες, που ισοδυναμεί με 20 ώρες την εβδομάδα. Η εκπαίδευση γίνεται με  διαλέξεις, με ατομικές και ομαδικές εργασίες,  και την τελική εξέταση.</w:t>
      </w:r>
    </w:p>
    <w:p w:rsidR="00E3097E" w:rsidRPr="006403BB" w:rsidRDefault="007E0474"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u w:val="single"/>
        </w:rPr>
        <w:t>Γαλλία:</w:t>
      </w:r>
      <w:r w:rsidRPr="006D15F4">
        <w:rPr>
          <w:rFonts w:ascii="Times New Roman" w:eastAsia="Times New Roman" w:hAnsi="Times New Roman" w:cs="Times New Roman"/>
          <w:sz w:val="24"/>
          <w:szCs w:val="24"/>
        </w:rPr>
        <w:t xml:space="preserve"> Αρκετά πανεπιστήμια προσφέρουν διάφορα προγράμματα που οδηγούν σε πτυχίο  Νοσηλευτικής επαγγελματικής Υγείας ή σε μεταπτυχιακό δίπλωμα.</w:t>
      </w:r>
    </w:p>
    <w:p w:rsidR="001951FD" w:rsidRPr="00966482" w:rsidRDefault="00F60F03" w:rsidP="00CF6AA3">
      <w:pPr>
        <w:spacing w:after="0" w:line="360" w:lineRule="auto"/>
        <w:jc w:val="both"/>
        <w:rPr>
          <w:rFonts w:ascii="Times New Roman" w:eastAsia="Times New Roman" w:hAnsi="Times New Roman" w:cs="Times New Roman"/>
          <w:sz w:val="24"/>
          <w:szCs w:val="24"/>
          <w:u w:val="single"/>
        </w:rPr>
      </w:pPr>
      <w:r w:rsidRPr="00F60F03">
        <w:rPr>
          <w:rFonts w:ascii="Times New Roman" w:eastAsia="Times New Roman" w:hAnsi="Times New Roman" w:cs="Times New Roman"/>
          <w:sz w:val="24"/>
          <w:szCs w:val="24"/>
          <w:u w:val="single"/>
        </w:rPr>
        <w:t>Ηνωμένο Βασίλειο:</w:t>
      </w:r>
      <w:r w:rsidRPr="00F60F03">
        <w:t xml:space="preserve"> </w:t>
      </w:r>
      <w:r>
        <w:rPr>
          <w:rFonts w:ascii="Times New Roman" w:eastAsia="Times New Roman" w:hAnsi="Times New Roman" w:cs="Times New Roman"/>
          <w:sz w:val="24"/>
          <w:szCs w:val="24"/>
        </w:rPr>
        <w:t>Ο</w:t>
      </w:r>
      <w:r w:rsidRPr="00F60F03">
        <w:rPr>
          <w:rFonts w:ascii="Times New Roman" w:eastAsia="Times New Roman" w:hAnsi="Times New Roman" w:cs="Times New Roman"/>
          <w:sz w:val="24"/>
          <w:szCs w:val="24"/>
        </w:rPr>
        <w:t xml:space="preserve"> χρόνος εκπαίδευσης για </w:t>
      </w:r>
      <w:r>
        <w:rPr>
          <w:rFonts w:ascii="Times New Roman" w:eastAsia="Times New Roman" w:hAnsi="Times New Roman" w:cs="Times New Roman"/>
          <w:sz w:val="24"/>
          <w:szCs w:val="24"/>
        </w:rPr>
        <w:t xml:space="preserve">νοσηλευτές </w:t>
      </w:r>
      <w:r>
        <w:rPr>
          <w:rFonts w:ascii="Times New Roman" w:eastAsia="Times New Roman" w:hAnsi="Times New Roman" w:cs="Times New Roman"/>
          <w:sz w:val="24"/>
          <w:szCs w:val="24"/>
          <w:lang w:val="en-US"/>
        </w:rPr>
        <w:t>OH</w:t>
      </w:r>
      <w:r w:rsidRPr="00F60F03">
        <w:rPr>
          <w:rFonts w:ascii="Times New Roman" w:eastAsia="Times New Roman" w:hAnsi="Times New Roman" w:cs="Times New Roman"/>
          <w:sz w:val="24"/>
          <w:szCs w:val="24"/>
        </w:rPr>
        <w:t xml:space="preserve"> έχει αυξηθεί </w:t>
      </w:r>
      <w:r>
        <w:rPr>
          <w:rFonts w:ascii="Times New Roman" w:eastAsia="Times New Roman" w:hAnsi="Times New Roman" w:cs="Times New Roman"/>
          <w:sz w:val="24"/>
          <w:szCs w:val="24"/>
        </w:rPr>
        <w:t xml:space="preserve">από το 1994 και οι φοιτητές λαμβάνουν </w:t>
      </w:r>
      <w:r w:rsidR="005D12B1">
        <w:rPr>
          <w:rFonts w:ascii="Times New Roman" w:eastAsia="Times New Roman" w:hAnsi="Times New Roman" w:cs="Times New Roman"/>
          <w:sz w:val="24"/>
          <w:szCs w:val="24"/>
        </w:rPr>
        <w:t>ένα</w:t>
      </w:r>
      <w:r w:rsidRPr="00F60F03">
        <w:rPr>
          <w:rFonts w:ascii="Times New Roman" w:eastAsia="Times New Roman" w:hAnsi="Times New Roman" w:cs="Times New Roman"/>
          <w:sz w:val="24"/>
          <w:szCs w:val="24"/>
        </w:rPr>
        <w:t xml:space="preserve"> ελάχιστου επίπεδο στη Νοσηλευτική Δημόσιας Υγείας (ΟΗ).</w:t>
      </w:r>
      <w:r w:rsidR="00966482" w:rsidRPr="00966482">
        <w:rPr>
          <w:rFonts w:ascii="Times New Roman" w:eastAsia="Times New Roman" w:hAnsi="Times New Roman" w:cs="Times New Roman"/>
          <w:sz w:val="24"/>
          <w:szCs w:val="24"/>
        </w:rPr>
        <w:t xml:space="preserve">  </w:t>
      </w:r>
      <w:r w:rsidRPr="00F60F03">
        <w:rPr>
          <w:rFonts w:ascii="Times New Roman" w:eastAsia="Times New Roman" w:hAnsi="Times New Roman" w:cs="Times New Roman"/>
          <w:sz w:val="24"/>
          <w:szCs w:val="24"/>
        </w:rPr>
        <w:t>Περαιτέρω ενίσχυση του προφίλ του νοσηλευτικού ΟΗ επιτεύχθηκε το 2004, όταν το Τακτικό σώμα Νοσηλευτικής</w:t>
      </w:r>
      <w:r>
        <w:rPr>
          <w:rFonts w:ascii="Times New Roman" w:eastAsia="Times New Roman" w:hAnsi="Times New Roman" w:cs="Times New Roman"/>
          <w:sz w:val="24"/>
          <w:szCs w:val="24"/>
        </w:rPr>
        <w:t xml:space="preserve"> στο </w:t>
      </w:r>
      <w:r w:rsidRPr="00F60F03">
        <w:rPr>
          <w:rFonts w:ascii="Times New Roman" w:eastAsia="Times New Roman" w:hAnsi="Times New Roman" w:cs="Times New Roman"/>
          <w:sz w:val="24"/>
          <w:szCs w:val="24"/>
        </w:rPr>
        <w:t xml:space="preserve"> Ηνωμένο Βασίλειο</w:t>
      </w:r>
      <w:r>
        <w:rPr>
          <w:rFonts w:ascii="Times New Roman" w:eastAsia="Times New Roman" w:hAnsi="Times New Roman" w:cs="Times New Roman"/>
          <w:sz w:val="24"/>
          <w:szCs w:val="24"/>
        </w:rPr>
        <w:t>,</w:t>
      </w:r>
      <w:r w:rsidRPr="00F60F03">
        <w:rPr>
          <w:rFonts w:ascii="Times New Roman" w:eastAsia="Times New Roman" w:hAnsi="Times New Roman" w:cs="Times New Roman"/>
          <w:sz w:val="24"/>
          <w:szCs w:val="24"/>
        </w:rPr>
        <w:t xml:space="preserve"> το Συμβούλιο Νοσηλευτικής και Μαιευτικής (NMC) </w:t>
      </w:r>
      <w:r w:rsidR="000F038A" w:rsidRPr="00F60F03">
        <w:rPr>
          <w:rFonts w:ascii="Times New Roman" w:eastAsia="Times New Roman" w:hAnsi="Times New Roman" w:cs="Times New Roman"/>
          <w:sz w:val="24"/>
          <w:szCs w:val="24"/>
        </w:rPr>
        <w:t>τοποθέτ</w:t>
      </w:r>
      <w:r w:rsidR="000F038A">
        <w:rPr>
          <w:rFonts w:ascii="Times New Roman" w:eastAsia="Times New Roman" w:hAnsi="Times New Roman" w:cs="Times New Roman"/>
          <w:sz w:val="24"/>
          <w:szCs w:val="24"/>
        </w:rPr>
        <w:t>ησαν</w:t>
      </w:r>
      <w:r w:rsidRPr="00F60F03">
        <w:rPr>
          <w:rFonts w:ascii="Times New Roman" w:eastAsia="Times New Roman" w:hAnsi="Times New Roman" w:cs="Times New Roman"/>
          <w:sz w:val="24"/>
          <w:szCs w:val="24"/>
        </w:rPr>
        <w:t xml:space="preserve"> όλα τα κατάλληλα προσόντα νοσηλευτών ΟΗ σε ένα νέο τρίτο μέρος του Μητρώου των Νοσηλευτών ειδ</w:t>
      </w:r>
      <w:r w:rsidR="000F038A">
        <w:rPr>
          <w:rFonts w:ascii="Times New Roman" w:eastAsia="Times New Roman" w:hAnsi="Times New Roman" w:cs="Times New Roman"/>
          <w:sz w:val="24"/>
          <w:szCs w:val="24"/>
        </w:rPr>
        <w:t>ικά για Νοσηλευτές Εγγεγραμμένους στην Ειδική</w:t>
      </w:r>
      <w:r w:rsidRPr="00F60F03">
        <w:rPr>
          <w:rFonts w:ascii="Times New Roman" w:eastAsia="Times New Roman" w:hAnsi="Times New Roman" w:cs="Times New Roman"/>
          <w:sz w:val="24"/>
          <w:szCs w:val="24"/>
        </w:rPr>
        <w:t xml:space="preserve"> Κοινότητα Δημόσιας Υγείας</w:t>
      </w:r>
      <w:r w:rsidR="000F038A">
        <w:rPr>
          <w:rFonts w:ascii="Times New Roman" w:eastAsia="Times New Roman" w:hAnsi="Times New Roman" w:cs="Times New Roman"/>
          <w:sz w:val="24"/>
          <w:szCs w:val="24"/>
        </w:rPr>
        <w:t>.</w:t>
      </w:r>
    </w:p>
    <w:p w:rsidR="000F038A" w:rsidRDefault="000F038A" w:rsidP="00CF6AA3">
      <w:pPr>
        <w:spacing w:after="0" w:line="360" w:lineRule="auto"/>
        <w:jc w:val="both"/>
        <w:rPr>
          <w:rFonts w:ascii="Times New Roman" w:eastAsia="Times New Roman" w:hAnsi="Times New Roman" w:cs="Times New Roman"/>
          <w:sz w:val="24"/>
          <w:szCs w:val="24"/>
        </w:rPr>
      </w:pPr>
      <w:r w:rsidRPr="000F038A">
        <w:rPr>
          <w:rFonts w:ascii="Times New Roman" w:eastAsia="Times New Roman" w:hAnsi="Times New Roman" w:cs="Times New Roman"/>
          <w:sz w:val="24"/>
          <w:szCs w:val="24"/>
          <w:u w:val="single"/>
        </w:rPr>
        <w:t>Ουγγαρία:</w:t>
      </w:r>
      <w:r w:rsidRPr="000F038A">
        <w:t xml:space="preserve"> </w:t>
      </w:r>
      <w:r>
        <w:rPr>
          <w:rFonts w:ascii="Times New Roman" w:eastAsia="Times New Roman" w:hAnsi="Times New Roman" w:cs="Times New Roman"/>
          <w:sz w:val="24"/>
          <w:szCs w:val="24"/>
        </w:rPr>
        <w:t>Υ</w:t>
      </w:r>
      <w:r w:rsidRPr="000F038A">
        <w:rPr>
          <w:rFonts w:ascii="Times New Roman" w:eastAsia="Times New Roman" w:hAnsi="Times New Roman" w:cs="Times New Roman"/>
          <w:sz w:val="24"/>
          <w:szCs w:val="24"/>
        </w:rPr>
        <w:t xml:space="preserve">πάρχει ένα </w:t>
      </w:r>
      <w:r>
        <w:rPr>
          <w:rFonts w:ascii="Times New Roman" w:eastAsia="Times New Roman" w:hAnsi="Times New Roman" w:cs="Times New Roman"/>
          <w:sz w:val="24"/>
          <w:szCs w:val="24"/>
        </w:rPr>
        <w:t>εξειδικευμένο</w:t>
      </w:r>
      <w:r w:rsidRPr="000F038A">
        <w:rPr>
          <w:rFonts w:ascii="Times New Roman" w:eastAsia="Times New Roman" w:hAnsi="Times New Roman" w:cs="Times New Roman"/>
          <w:sz w:val="24"/>
          <w:szCs w:val="24"/>
        </w:rPr>
        <w:t xml:space="preserve"> εκπαιδευτικό πρόγραμμα ειδικά για</w:t>
      </w:r>
      <w:r>
        <w:rPr>
          <w:rFonts w:ascii="Times New Roman" w:eastAsia="Times New Roman" w:hAnsi="Times New Roman" w:cs="Times New Roman"/>
          <w:sz w:val="24"/>
          <w:szCs w:val="24"/>
        </w:rPr>
        <w:t xml:space="preserve"> νοσηλευτές επαγγελματικής </w:t>
      </w:r>
      <w:r w:rsidRPr="000F038A">
        <w:rPr>
          <w:rFonts w:ascii="Times New Roman" w:eastAsia="Times New Roman" w:hAnsi="Times New Roman" w:cs="Times New Roman"/>
          <w:sz w:val="24"/>
          <w:szCs w:val="24"/>
        </w:rPr>
        <w:t xml:space="preserve"> υγείας. Φυσικά πρέπει να πληρούν ορισμένες απαιτήσεις Αυτό το πρόγραμμα είναι προπτυχιακό, το οποίο μπορεί να προσεγγιστεί μόνο μετά την ολοκλήρωση </w:t>
      </w:r>
      <w:r>
        <w:rPr>
          <w:rFonts w:ascii="Times New Roman" w:eastAsia="Times New Roman" w:hAnsi="Times New Roman" w:cs="Times New Roman"/>
          <w:sz w:val="24"/>
          <w:szCs w:val="24"/>
        </w:rPr>
        <w:t xml:space="preserve">των </w:t>
      </w:r>
      <w:r w:rsidRPr="000F038A">
        <w:rPr>
          <w:rFonts w:ascii="Times New Roman" w:eastAsia="Times New Roman" w:hAnsi="Times New Roman" w:cs="Times New Roman"/>
          <w:sz w:val="24"/>
          <w:szCs w:val="24"/>
        </w:rPr>
        <w:t>3 χρόν</w:t>
      </w:r>
      <w:r>
        <w:rPr>
          <w:rFonts w:ascii="Times New Roman" w:eastAsia="Times New Roman" w:hAnsi="Times New Roman" w:cs="Times New Roman"/>
          <w:sz w:val="24"/>
          <w:szCs w:val="24"/>
        </w:rPr>
        <w:t xml:space="preserve">ων </w:t>
      </w:r>
      <w:r w:rsidRPr="000F038A">
        <w:rPr>
          <w:rFonts w:ascii="Times New Roman" w:eastAsia="Times New Roman" w:hAnsi="Times New Roman" w:cs="Times New Roman"/>
          <w:sz w:val="24"/>
          <w:szCs w:val="24"/>
        </w:rPr>
        <w:t xml:space="preserve">βασικής εκπαίδευσης ως </w:t>
      </w:r>
      <w:r>
        <w:rPr>
          <w:rFonts w:ascii="Times New Roman" w:eastAsia="Times New Roman" w:hAnsi="Times New Roman" w:cs="Times New Roman"/>
          <w:sz w:val="24"/>
          <w:szCs w:val="24"/>
        </w:rPr>
        <w:t>Γενικοί Νοσηλευτές με δ</w:t>
      </w:r>
      <w:r w:rsidRPr="000F038A">
        <w:rPr>
          <w:rFonts w:ascii="Times New Roman" w:eastAsia="Times New Roman" w:hAnsi="Times New Roman" w:cs="Times New Roman"/>
          <w:sz w:val="24"/>
          <w:szCs w:val="24"/>
        </w:rPr>
        <w:t>ιάρκεια σπουδών 1 έτος (2 εξάμηνα)</w:t>
      </w:r>
      <w:r>
        <w:rPr>
          <w:rFonts w:ascii="Times New Roman" w:eastAsia="Times New Roman" w:hAnsi="Times New Roman" w:cs="Times New Roman"/>
          <w:sz w:val="24"/>
          <w:szCs w:val="24"/>
        </w:rPr>
        <w:t xml:space="preserve">. Οι ώρες κυμαίνονται από </w:t>
      </w:r>
      <w:r w:rsidRPr="000F038A">
        <w:rPr>
          <w:rFonts w:ascii="Times New Roman" w:eastAsia="Times New Roman" w:hAnsi="Times New Roman" w:cs="Times New Roman"/>
          <w:sz w:val="24"/>
          <w:szCs w:val="24"/>
        </w:rPr>
        <w:t>500 έω</w:t>
      </w:r>
      <w:r>
        <w:rPr>
          <w:rFonts w:ascii="Times New Roman" w:eastAsia="Times New Roman" w:hAnsi="Times New Roman" w:cs="Times New Roman"/>
          <w:sz w:val="24"/>
          <w:szCs w:val="24"/>
        </w:rPr>
        <w:t>ς 720 με 50% πρακτικές δραστηριότητες και</w:t>
      </w:r>
      <w:r w:rsidRPr="000F038A">
        <w:rPr>
          <w:rFonts w:ascii="Times New Roman" w:eastAsia="Times New Roman" w:hAnsi="Times New Roman" w:cs="Times New Roman"/>
          <w:sz w:val="24"/>
          <w:szCs w:val="24"/>
        </w:rPr>
        <w:t xml:space="preserve"> 50% θεωρητική μελέτη</w:t>
      </w:r>
      <w:r>
        <w:rPr>
          <w:rFonts w:ascii="Times New Roman" w:eastAsia="Times New Roman" w:hAnsi="Times New Roman" w:cs="Times New Roman"/>
          <w:sz w:val="24"/>
          <w:szCs w:val="24"/>
        </w:rPr>
        <w:t>.</w:t>
      </w:r>
    </w:p>
    <w:p w:rsidR="000F038A" w:rsidRDefault="000F038A" w:rsidP="00CF6AA3">
      <w:pPr>
        <w:spacing w:after="0" w:line="360" w:lineRule="auto"/>
        <w:jc w:val="both"/>
        <w:rPr>
          <w:rFonts w:ascii="Times New Roman" w:eastAsia="Times New Roman" w:hAnsi="Times New Roman" w:cs="Times New Roman"/>
          <w:sz w:val="24"/>
          <w:szCs w:val="24"/>
        </w:rPr>
      </w:pPr>
      <w:r w:rsidRPr="000F038A">
        <w:rPr>
          <w:rFonts w:ascii="Times New Roman" w:eastAsia="Times New Roman" w:hAnsi="Times New Roman" w:cs="Times New Roman"/>
          <w:sz w:val="24"/>
          <w:szCs w:val="24"/>
          <w:u w:val="single"/>
        </w:rPr>
        <w:t>Εσθονία:</w:t>
      </w:r>
      <w:r w:rsidRPr="000F038A">
        <w:t xml:space="preserve"> </w:t>
      </w:r>
      <w:r w:rsidRPr="000F038A">
        <w:rPr>
          <w:rFonts w:ascii="Times New Roman" w:eastAsia="Times New Roman" w:hAnsi="Times New Roman" w:cs="Times New Roman"/>
          <w:sz w:val="24"/>
          <w:szCs w:val="24"/>
        </w:rPr>
        <w:t xml:space="preserve">Σήμερα δεν υπάρχει ξεχωριστό ειδικό </w:t>
      </w:r>
      <w:r w:rsidR="00C479ED">
        <w:rPr>
          <w:rFonts w:ascii="Times New Roman" w:eastAsia="Times New Roman" w:hAnsi="Times New Roman" w:cs="Times New Roman"/>
          <w:sz w:val="24"/>
          <w:szCs w:val="24"/>
        </w:rPr>
        <w:t>πρόγραμμα για Νοσηλευτές Επαγγελματικής</w:t>
      </w:r>
      <w:r w:rsidRPr="000F038A">
        <w:rPr>
          <w:rFonts w:ascii="Times New Roman" w:eastAsia="Times New Roman" w:hAnsi="Times New Roman" w:cs="Times New Roman"/>
          <w:sz w:val="24"/>
          <w:szCs w:val="24"/>
        </w:rPr>
        <w:t xml:space="preserve"> Υγεία</w:t>
      </w:r>
      <w:r w:rsidR="00C479ED">
        <w:rPr>
          <w:rFonts w:ascii="Times New Roman" w:eastAsia="Times New Roman" w:hAnsi="Times New Roman" w:cs="Times New Roman"/>
          <w:sz w:val="24"/>
          <w:szCs w:val="24"/>
        </w:rPr>
        <w:t>ς</w:t>
      </w:r>
      <w:r w:rsidRPr="000F038A">
        <w:rPr>
          <w:rFonts w:ascii="Times New Roman" w:eastAsia="Times New Roman" w:hAnsi="Times New Roman" w:cs="Times New Roman"/>
          <w:sz w:val="24"/>
          <w:szCs w:val="24"/>
        </w:rPr>
        <w:t xml:space="preserve">, αλλά περιλαμβάνεται στην εξειδίκευση των </w:t>
      </w:r>
      <w:r w:rsidR="00C479ED">
        <w:rPr>
          <w:rFonts w:ascii="Times New Roman" w:eastAsia="Times New Roman" w:hAnsi="Times New Roman" w:cs="Times New Roman"/>
          <w:sz w:val="24"/>
          <w:szCs w:val="24"/>
        </w:rPr>
        <w:t xml:space="preserve">νοσηλευτών Δημόσιας Υγείας </w:t>
      </w:r>
      <w:r w:rsidRPr="000F038A">
        <w:rPr>
          <w:rFonts w:ascii="Times New Roman" w:eastAsia="Times New Roman" w:hAnsi="Times New Roman" w:cs="Times New Roman"/>
          <w:sz w:val="24"/>
          <w:szCs w:val="24"/>
        </w:rPr>
        <w:t xml:space="preserve">οι οποίοι μπορούν να εργαστούν στη Νοσηλευτική </w:t>
      </w:r>
      <w:r w:rsidR="00C479ED">
        <w:rPr>
          <w:rFonts w:ascii="Times New Roman" w:eastAsia="Times New Roman" w:hAnsi="Times New Roman" w:cs="Times New Roman"/>
          <w:sz w:val="24"/>
          <w:szCs w:val="24"/>
        </w:rPr>
        <w:t>Επαγγελματική Υγεία.</w:t>
      </w:r>
    </w:p>
    <w:p w:rsidR="00C479ED" w:rsidRDefault="00C479ED" w:rsidP="00CF6AA3">
      <w:pPr>
        <w:spacing w:after="0" w:line="360" w:lineRule="auto"/>
        <w:jc w:val="both"/>
        <w:rPr>
          <w:rFonts w:ascii="Times New Roman" w:eastAsia="Times New Roman" w:hAnsi="Times New Roman" w:cs="Times New Roman"/>
          <w:sz w:val="24"/>
          <w:szCs w:val="24"/>
        </w:rPr>
      </w:pPr>
      <w:r w:rsidRPr="00C479ED">
        <w:rPr>
          <w:rFonts w:ascii="Times New Roman" w:eastAsia="Times New Roman" w:hAnsi="Times New Roman" w:cs="Times New Roman"/>
          <w:sz w:val="24"/>
          <w:szCs w:val="24"/>
          <w:u w:val="single"/>
        </w:rPr>
        <w:t>Ισπανία:</w:t>
      </w:r>
      <w:r w:rsidRPr="00C479ED">
        <w:t xml:space="preserve"> </w:t>
      </w:r>
      <w:r w:rsidRPr="00C479ED">
        <w:rPr>
          <w:rFonts w:ascii="Times New Roman" w:eastAsia="Times New Roman" w:hAnsi="Times New Roman" w:cs="Times New Roman"/>
          <w:sz w:val="24"/>
          <w:szCs w:val="24"/>
        </w:rPr>
        <w:t xml:space="preserve">Στην Ισπανία υπάρχει ειδικότητα </w:t>
      </w:r>
      <w:r>
        <w:rPr>
          <w:rFonts w:ascii="Times New Roman" w:eastAsia="Times New Roman" w:hAnsi="Times New Roman" w:cs="Times New Roman"/>
          <w:sz w:val="24"/>
          <w:szCs w:val="24"/>
        </w:rPr>
        <w:t xml:space="preserve">Νοσηλευτικής </w:t>
      </w:r>
      <w:r w:rsidRPr="00C479ED">
        <w:rPr>
          <w:rFonts w:ascii="Times New Roman" w:eastAsia="Times New Roman" w:hAnsi="Times New Roman" w:cs="Times New Roman"/>
          <w:sz w:val="24"/>
          <w:szCs w:val="24"/>
        </w:rPr>
        <w:t>επαγγελματικής υγείας, με το βασιλικό διάταγμα (RD 450/2005) που εγκρίθηκε στις 22 Απριλίου 2005 και δημοσιεύθηκε στις 6 Μαΐου-05 στην Επίσημη μέλος Δελτίου (ΒΟΕ).</w:t>
      </w:r>
      <w:r>
        <w:rPr>
          <w:rFonts w:ascii="Times New Roman" w:eastAsia="Times New Roman" w:hAnsi="Times New Roman" w:cs="Times New Roman"/>
          <w:sz w:val="24"/>
          <w:szCs w:val="24"/>
        </w:rPr>
        <w:t xml:space="preserve"> </w:t>
      </w:r>
      <w:r w:rsidRPr="00C479ED">
        <w:rPr>
          <w:rFonts w:ascii="Times New Roman" w:eastAsia="Times New Roman" w:hAnsi="Times New Roman" w:cs="Times New Roman"/>
          <w:sz w:val="24"/>
          <w:szCs w:val="24"/>
        </w:rPr>
        <w:t>Οι νοσ</w:t>
      </w:r>
      <w:r>
        <w:rPr>
          <w:rFonts w:ascii="Times New Roman" w:eastAsia="Times New Roman" w:hAnsi="Times New Roman" w:cs="Times New Roman"/>
          <w:sz w:val="24"/>
          <w:szCs w:val="24"/>
        </w:rPr>
        <w:t xml:space="preserve">ηλευτές </w:t>
      </w:r>
      <w:r w:rsidRPr="00C479ED">
        <w:rPr>
          <w:rFonts w:ascii="Times New Roman" w:eastAsia="Times New Roman" w:hAnsi="Times New Roman" w:cs="Times New Roman"/>
          <w:sz w:val="24"/>
          <w:szCs w:val="24"/>
        </w:rPr>
        <w:t>που έχουν το «</w:t>
      </w:r>
      <w:proofErr w:type="spellStart"/>
      <w:r w:rsidRPr="00C479ED">
        <w:rPr>
          <w:rFonts w:ascii="Times New Roman" w:eastAsia="Times New Roman" w:hAnsi="Times New Roman" w:cs="Times New Roman"/>
          <w:sz w:val="24"/>
          <w:szCs w:val="24"/>
        </w:rPr>
        <w:t>Diploma</w:t>
      </w:r>
      <w:proofErr w:type="spellEnd"/>
      <w:r w:rsidRPr="00C479ED">
        <w:rPr>
          <w:rFonts w:ascii="Times New Roman" w:eastAsia="Times New Roman" w:hAnsi="Times New Roman" w:cs="Times New Roman"/>
          <w:sz w:val="24"/>
          <w:szCs w:val="24"/>
        </w:rPr>
        <w:t xml:space="preserve"> </w:t>
      </w:r>
      <w:proofErr w:type="spellStart"/>
      <w:r w:rsidRPr="00C479ED">
        <w:rPr>
          <w:rFonts w:ascii="Times New Roman" w:eastAsia="Times New Roman" w:hAnsi="Times New Roman" w:cs="Times New Roman"/>
          <w:sz w:val="24"/>
          <w:szCs w:val="24"/>
        </w:rPr>
        <w:t>de</w:t>
      </w:r>
      <w:proofErr w:type="spellEnd"/>
      <w:r w:rsidRPr="00C479ED">
        <w:rPr>
          <w:rFonts w:ascii="Times New Roman" w:eastAsia="Times New Roman" w:hAnsi="Times New Roman" w:cs="Times New Roman"/>
          <w:sz w:val="24"/>
          <w:szCs w:val="24"/>
        </w:rPr>
        <w:t xml:space="preserve"> </w:t>
      </w:r>
      <w:proofErr w:type="spellStart"/>
      <w:r w:rsidRPr="00C479ED">
        <w:rPr>
          <w:rFonts w:ascii="Times New Roman" w:eastAsia="Times New Roman" w:hAnsi="Times New Roman" w:cs="Times New Roman"/>
          <w:sz w:val="24"/>
          <w:szCs w:val="24"/>
        </w:rPr>
        <w:t>Enfermera</w:t>
      </w:r>
      <w:proofErr w:type="spellEnd"/>
      <w:r w:rsidRPr="00C479ED">
        <w:rPr>
          <w:rFonts w:ascii="Times New Roman" w:eastAsia="Times New Roman" w:hAnsi="Times New Roman" w:cs="Times New Roman"/>
          <w:sz w:val="24"/>
          <w:szCs w:val="24"/>
        </w:rPr>
        <w:t xml:space="preserve"> </w:t>
      </w:r>
      <w:proofErr w:type="spellStart"/>
      <w:r w:rsidRPr="00C479ED">
        <w:rPr>
          <w:rFonts w:ascii="Times New Roman" w:eastAsia="Times New Roman" w:hAnsi="Times New Roman" w:cs="Times New Roman"/>
          <w:sz w:val="24"/>
          <w:szCs w:val="24"/>
        </w:rPr>
        <w:t>de</w:t>
      </w:r>
      <w:proofErr w:type="spellEnd"/>
      <w:r w:rsidRPr="00C479ED">
        <w:rPr>
          <w:rFonts w:ascii="Times New Roman" w:eastAsia="Times New Roman" w:hAnsi="Times New Roman" w:cs="Times New Roman"/>
          <w:sz w:val="24"/>
          <w:szCs w:val="24"/>
        </w:rPr>
        <w:t xml:space="preserve"> </w:t>
      </w:r>
      <w:proofErr w:type="spellStart"/>
      <w:r w:rsidRPr="00C479ED">
        <w:rPr>
          <w:rFonts w:ascii="Times New Roman" w:eastAsia="Times New Roman" w:hAnsi="Times New Roman" w:cs="Times New Roman"/>
          <w:sz w:val="24"/>
          <w:szCs w:val="24"/>
        </w:rPr>
        <w:t>Empresa</w:t>
      </w:r>
      <w:proofErr w:type="spellEnd"/>
      <w:r w:rsidRPr="00C479ED">
        <w:rPr>
          <w:rFonts w:ascii="Times New Roman" w:eastAsia="Times New Roman" w:hAnsi="Times New Roman" w:cs="Times New Roman"/>
          <w:sz w:val="24"/>
          <w:szCs w:val="24"/>
        </w:rPr>
        <w:t>» ή το «</w:t>
      </w:r>
      <w:proofErr w:type="spellStart"/>
      <w:r w:rsidRPr="00C479ED">
        <w:rPr>
          <w:rFonts w:ascii="Times New Roman" w:eastAsia="Times New Roman" w:hAnsi="Times New Roman" w:cs="Times New Roman"/>
          <w:sz w:val="24"/>
          <w:szCs w:val="24"/>
        </w:rPr>
        <w:t>Diploma</w:t>
      </w:r>
      <w:proofErr w:type="spellEnd"/>
      <w:r w:rsidRPr="00C479ED">
        <w:rPr>
          <w:rFonts w:ascii="Times New Roman" w:eastAsia="Times New Roman" w:hAnsi="Times New Roman" w:cs="Times New Roman"/>
          <w:sz w:val="24"/>
          <w:szCs w:val="24"/>
        </w:rPr>
        <w:t xml:space="preserve"> </w:t>
      </w:r>
      <w:proofErr w:type="spellStart"/>
      <w:r w:rsidRPr="00C479ED">
        <w:rPr>
          <w:rFonts w:ascii="Times New Roman" w:eastAsia="Times New Roman" w:hAnsi="Times New Roman" w:cs="Times New Roman"/>
          <w:sz w:val="24"/>
          <w:szCs w:val="24"/>
        </w:rPr>
        <w:t>d</w:t>
      </w:r>
      <w:r>
        <w:rPr>
          <w:rFonts w:ascii="Times New Roman" w:eastAsia="Times New Roman" w:hAnsi="Times New Roman" w:cs="Times New Roman"/>
          <w:sz w:val="24"/>
          <w:szCs w:val="24"/>
        </w:rPr>
        <w: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Enfermera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Trabajo</w:t>
      </w:r>
      <w:proofErr w:type="spellEnd"/>
      <w:r>
        <w:rPr>
          <w:rFonts w:ascii="Times New Roman" w:eastAsia="Times New Roman" w:hAnsi="Times New Roman" w:cs="Times New Roman"/>
          <w:sz w:val="24"/>
          <w:szCs w:val="24"/>
        </w:rPr>
        <w:t xml:space="preserve">» μπορούν </w:t>
      </w:r>
      <w:r w:rsidRPr="00C479ED">
        <w:rPr>
          <w:rFonts w:ascii="Times New Roman" w:eastAsia="Times New Roman" w:hAnsi="Times New Roman" w:cs="Times New Roman"/>
          <w:sz w:val="24"/>
          <w:szCs w:val="24"/>
        </w:rPr>
        <w:t xml:space="preserve">να </w:t>
      </w:r>
      <w:r>
        <w:rPr>
          <w:rFonts w:ascii="Times New Roman" w:eastAsia="Times New Roman" w:hAnsi="Times New Roman" w:cs="Times New Roman"/>
          <w:sz w:val="24"/>
          <w:szCs w:val="24"/>
        </w:rPr>
        <w:t>ταχτοποιήσουν</w:t>
      </w:r>
      <w:r w:rsidRPr="00C479ED">
        <w:rPr>
          <w:rFonts w:ascii="Times New Roman" w:eastAsia="Times New Roman" w:hAnsi="Times New Roman" w:cs="Times New Roman"/>
          <w:sz w:val="24"/>
          <w:szCs w:val="24"/>
        </w:rPr>
        <w:t xml:space="preserve"> το παλιό τίτλο για το νέο τίτλο της ειδικότητας, μέχρι το Μάιο-06, στο Υπουργείο Εκπαίδευσης και Επιστήμης.</w:t>
      </w:r>
      <w:r w:rsidR="00966482" w:rsidRPr="0096648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Προς το παρόν η</w:t>
      </w:r>
      <w:r w:rsidRPr="00C479ED">
        <w:rPr>
          <w:rFonts w:ascii="Times New Roman" w:eastAsia="Times New Roman" w:hAnsi="Times New Roman" w:cs="Times New Roman"/>
          <w:sz w:val="24"/>
          <w:szCs w:val="24"/>
        </w:rPr>
        <w:t xml:space="preserve"> «Εθνική Επιτροπή των Νοσηλευτών Ειδικότητα Υγιεινής"  προτείνει το Πρόγραμμα </w:t>
      </w:r>
      <w:r w:rsidRPr="00C479ED">
        <w:rPr>
          <w:rFonts w:ascii="Times New Roman" w:eastAsia="Times New Roman" w:hAnsi="Times New Roman" w:cs="Times New Roman"/>
          <w:sz w:val="24"/>
          <w:szCs w:val="24"/>
        </w:rPr>
        <w:lastRenderedPageBreak/>
        <w:t>Κατάρτισης για την ειδικότητα στο Υπουργείο Εκπαίδευσης και Επιστημών και του Υπο</w:t>
      </w:r>
      <w:r>
        <w:rPr>
          <w:rFonts w:ascii="Times New Roman" w:eastAsia="Times New Roman" w:hAnsi="Times New Roman" w:cs="Times New Roman"/>
          <w:sz w:val="24"/>
          <w:szCs w:val="24"/>
        </w:rPr>
        <w:t xml:space="preserve">υργείου Υγείας και Κατανάλωσης. </w:t>
      </w:r>
      <w:r w:rsidRPr="00C479ED">
        <w:rPr>
          <w:rFonts w:ascii="Times New Roman" w:eastAsia="Times New Roman" w:hAnsi="Times New Roman" w:cs="Times New Roman"/>
          <w:sz w:val="24"/>
          <w:szCs w:val="24"/>
        </w:rPr>
        <w:t>Η διάρκεια των μαθημάτων ειδικ</w:t>
      </w:r>
      <w:r>
        <w:rPr>
          <w:rFonts w:ascii="Times New Roman" w:eastAsia="Times New Roman" w:hAnsi="Times New Roman" w:cs="Times New Roman"/>
          <w:sz w:val="24"/>
          <w:szCs w:val="24"/>
        </w:rPr>
        <w:t>ότητας είναι δύο ακαδημαϊκά έτη και ε</w:t>
      </w:r>
      <w:r w:rsidRPr="00C479ED">
        <w:rPr>
          <w:rFonts w:ascii="Times New Roman" w:eastAsia="Times New Roman" w:hAnsi="Times New Roman" w:cs="Times New Roman"/>
          <w:sz w:val="24"/>
          <w:szCs w:val="24"/>
        </w:rPr>
        <w:t>ίναι διαθέσιμο σε όλες τις Αυτόνομες Περιφέρειες (19 περιφέρειες της Ισπανίας)</w:t>
      </w:r>
      <w:r>
        <w:rPr>
          <w:rFonts w:ascii="Times New Roman" w:eastAsia="Times New Roman" w:hAnsi="Times New Roman" w:cs="Times New Roman"/>
          <w:sz w:val="24"/>
          <w:szCs w:val="24"/>
        </w:rPr>
        <w:t>.</w:t>
      </w:r>
    </w:p>
    <w:p w:rsidR="00C479ED" w:rsidRPr="00C479ED" w:rsidRDefault="00C479ED" w:rsidP="00CF6AA3">
      <w:pPr>
        <w:spacing w:after="0" w:line="360" w:lineRule="auto"/>
        <w:jc w:val="both"/>
        <w:rPr>
          <w:rFonts w:ascii="Times New Roman" w:eastAsia="Times New Roman" w:hAnsi="Times New Roman" w:cs="Times New Roman"/>
          <w:sz w:val="24"/>
          <w:szCs w:val="24"/>
        </w:rPr>
      </w:pPr>
      <w:r w:rsidRPr="00C479ED">
        <w:rPr>
          <w:rFonts w:ascii="Times New Roman" w:eastAsia="Times New Roman" w:hAnsi="Times New Roman" w:cs="Times New Roman"/>
          <w:sz w:val="24"/>
          <w:szCs w:val="24"/>
          <w:u w:val="single"/>
        </w:rPr>
        <w:t>Ιρλανδία:</w:t>
      </w:r>
      <w:r>
        <w:t xml:space="preserve"> </w:t>
      </w:r>
      <w:r>
        <w:rPr>
          <w:rFonts w:ascii="Times New Roman" w:eastAsia="Times New Roman" w:hAnsi="Times New Roman" w:cs="Times New Roman"/>
          <w:sz w:val="24"/>
          <w:szCs w:val="24"/>
        </w:rPr>
        <w:t xml:space="preserve">Τα </w:t>
      </w:r>
      <w:r w:rsidRPr="00C479ED">
        <w:rPr>
          <w:rFonts w:ascii="Times New Roman" w:eastAsia="Times New Roman" w:hAnsi="Times New Roman" w:cs="Times New Roman"/>
          <w:sz w:val="24"/>
          <w:szCs w:val="24"/>
        </w:rPr>
        <w:t>μαθήματα Επαγγελματικής Υγείας στ</w:t>
      </w:r>
      <w:r>
        <w:rPr>
          <w:rFonts w:ascii="Times New Roman" w:eastAsia="Times New Roman" w:hAnsi="Times New Roman" w:cs="Times New Roman"/>
          <w:sz w:val="24"/>
          <w:szCs w:val="24"/>
        </w:rPr>
        <w:t>ην Ιρλανδία είναι διεπιστημονικά, ανοικτά</w:t>
      </w:r>
      <w:r w:rsidRPr="00C479ED">
        <w:rPr>
          <w:rFonts w:ascii="Times New Roman" w:eastAsia="Times New Roman" w:hAnsi="Times New Roman" w:cs="Times New Roman"/>
          <w:sz w:val="24"/>
          <w:szCs w:val="24"/>
        </w:rPr>
        <w:t xml:space="preserve"> σε όλους τους επαγγελματίες υγείας. Δεν υπάρχουν ει</w:t>
      </w:r>
      <w:r w:rsidR="00197ED3">
        <w:rPr>
          <w:rFonts w:ascii="Times New Roman" w:eastAsia="Times New Roman" w:hAnsi="Times New Roman" w:cs="Times New Roman"/>
          <w:sz w:val="24"/>
          <w:szCs w:val="24"/>
        </w:rPr>
        <w:t>δικά μαθήματα Υγιεινής διαθέσιμα</w:t>
      </w:r>
      <w:r w:rsidRPr="00C479ED">
        <w:rPr>
          <w:rFonts w:ascii="Times New Roman" w:eastAsia="Times New Roman" w:hAnsi="Times New Roman" w:cs="Times New Roman"/>
          <w:sz w:val="24"/>
          <w:szCs w:val="24"/>
        </w:rPr>
        <w:t xml:space="preserve"> προς το παρόν.</w:t>
      </w:r>
      <w:r w:rsidR="00197ED3">
        <w:rPr>
          <w:rFonts w:ascii="Times New Roman" w:eastAsia="Times New Roman" w:hAnsi="Times New Roman" w:cs="Times New Roman"/>
          <w:sz w:val="24"/>
          <w:szCs w:val="24"/>
        </w:rPr>
        <w:t xml:space="preserve"> Τα ακόλουθες ιδρύματα</w:t>
      </w:r>
      <w:r w:rsidRPr="00C479ED">
        <w:rPr>
          <w:rFonts w:ascii="Times New Roman" w:eastAsia="Times New Roman" w:hAnsi="Times New Roman" w:cs="Times New Roman"/>
          <w:sz w:val="24"/>
          <w:szCs w:val="24"/>
        </w:rPr>
        <w:t xml:space="preserve"> προσφέρουν αυτά τα μαθήματα:</w:t>
      </w:r>
    </w:p>
    <w:p w:rsidR="00C479ED" w:rsidRPr="00197ED3" w:rsidRDefault="00C479ED" w:rsidP="00CF6AA3">
      <w:pPr>
        <w:pStyle w:val="a7"/>
        <w:numPr>
          <w:ilvl w:val="0"/>
          <w:numId w:val="11"/>
        </w:numPr>
        <w:spacing w:after="0" w:line="360" w:lineRule="auto"/>
        <w:jc w:val="both"/>
        <w:rPr>
          <w:rFonts w:ascii="Times New Roman" w:eastAsia="Times New Roman" w:hAnsi="Times New Roman" w:cs="Times New Roman"/>
          <w:sz w:val="24"/>
          <w:szCs w:val="24"/>
        </w:rPr>
      </w:pPr>
      <w:proofErr w:type="spellStart"/>
      <w:r w:rsidRPr="00197ED3">
        <w:rPr>
          <w:rFonts w:ascii="Times New Roman" w:eastAsia="Times New Roman" w:hAnsi="Times New Roman" w:cs="Times New Roman"/>
          <w:sz w:val="24"/>
          <w:szCs w:val="24"/>
        </w:rPr>
        <w:t>University</w:t>
      </w:r>
      <w:proofErr w:type="spellEnd"/>
      <w:r w:rsidRPr="00197ED3">
        <w:rPr>
          <w:rFonts w:ascii="Times New Roman" w:eastAsia="Times New Roman" w:hAnsi="Times New Roman" w:cs="Times New Roman"/>
          <w:sz w:val="24"/>
          <w:szCs w:val="24"/>
        </w:rPr>
        <w:t xml:space="preserve"> </w:t>
      </w:r>
      <w:proofErr w:type="spellStart"/>
      <w:r w:rsidRPr="00197ED3">
        <w:rPr>
          <w:rFonts w:ascii="Times New Roman" w:eastAsia="Times New Roman" w:hAnsi="Times New Roman" w:cs="Times New Roman"/>
          <w:sz w:val="24"/>
          <w:szCs w:val="24"/>
        </w:rPr>
        <w:t>College</w:t>
      </w:r>
      <w:proofErr w:type="spellEnd"/>
      <w:r w:rsidRPr="00197ED3">
        <w:rPr>
          <w:rFonts w:ascii="Times New Roman" w:eastAsia="Times New Roman" w:hAnsi="Times New Roman" w:cs="Times New Roman"/>
          <w:sz w:val="24"/>
          <w:szCs w:val="24"/>
        </w:rPr>
        <w:t xml:space="preserve"> του Δουβλίνου (UCD) - Ανώτερο Δίπλωμα στην Ασφάλεια, την Υγεία &amp; την ευημερία στην εργασία, BSC στην Επαγγελματική Ασφάλεια &amp; Υγεία Διοίκηση και </w:t>
      </w:r>
      <w:proofErr w:type="spellStart"/>
      <w:r w:rsidRPr="00197ED3">
        <w:rPr>
          <w:rFonts w:ascii="Times New Roman" w:eastAsia="Times New Roman" w:hAnsi="Times New Roman" w:cs="Times New Roman"/>
          <w:sz w:val="24"/>
          <w:szCs w:val="24"/>
        </w:rPr>
        <w:t>MSc</w:t>
      </w:r>
      <w:proofErr w:type="spellEnd"/>
      <w:r w:rsidRPr="00197ED3">
        <w:rPr>
          <w:rFonts w:ascii="Times New Roman" w:eastAsia="Times New Roman" w:hAnsi="Times New Roman" w:cs="Times New Roman"/>
          <w:sz w:val="24"/>
          <w:szCs w:val="24"/>
        </w:rPr>
        <w:t xml:space="preserve"> στην Επαγγελματική Ασφάλεια &amp; Υγεία</w:t>
      </w:r>
    </w:p>
    <w:p w:rsidR="00C479ED" w:rsidRPr="00197ED3" w:rsidRDefault="00C479ED" w:rsidP="00CF6AA3">
      <w:pPr>
        <w:pStyle w:val="a7"/>
        <w:numPr>
          <w:ilvl w:val="0"/>
          <w:numId w:val="11"/>
        </w:numPr>
        <w:spacing w:after="0" w:line="360" w:lineRule="auto"/>
        <w:jc w:val="both"/>
        <w:rPr>
          <w:rFonts w:ascii="Times New Roman" w:eastAsia="Times New Roman" w:hAnsi="Times New Roman" w:cs="Times New Roman"/>
          <w:sz w:val="24"/>
          <w:szCs w:val="24"/>
        </w:rPr>
      </w:pPr>
      <w:r w:rsidRPr="00197ED3">
        <w:rPr>
          <w:rFonts w:ascii="Times New Roman" w:eastAsia="Times New Roman" w:hAnsi="Times New Roman" w:cs="Times New Roman"/>
          <w:sz w:val="24"/>
          <w:szCs w:val="24"/>
        </w:rPr>
        <w:t xml:space="preserve">Εθνικό Πανεπιστήμιο της Ιρλανδίας, </w:t>
      </w:r>
      <w:proofErr w:type="spellStart"/>
      <w:r w:rsidRPr="00197ED3">
        <w:rPr>
          <w:rFonts w:ascii="Times New Roman" w:eastAsia="Times New Roman" w:hAnsi="Times New Roman" w:cs="Times New Roman"/>
          <w:sz w:val="24"/>
          <w:szCs w:val="24"/>
        </w:rPr>
        <w:t>Galway</w:t>
      </w:r>
      <w:proofErr w:type="spellEnd"/>
      <w:r w:rsidRPr="00197ED3">
        <w:rPr>
          <w:rFonts w:ascii="Times New Roman" w:eastAsia="Times New Roman" w:hAnsi="Times New Roman" w:cs="Times New Roman"/>
          <w:sz w:val="24"/>
          <w:szCs w:val="24"/>
        </w:rPr>
        <w:t xml:space="preserve"> (NUIG) Ανώτερο Δίπλωμα στην Εφαρμοσμένη Επιστήμη (Υγιεινής και Ασφάλειας), ένα </w:t>
      </w:r>
      <w:proofErr w:type="spellStart"/>
      <w:r w:rsidRPr="00197ED3">
        <w:rPr>
          <w:rFonts w:ascii="Times New Roman" w:eastAsia="Times New Roman" w:hAnsi="Times New Roman" w:cs="Times New Roman"/>
          <w:sz w:val="24"/>
          <w:szCs w:val="24"/>
        </w:rPr>
        <w:t>MSc</w:t>
      </w:r>
      <w:proofErr w:type="spellEnd"/>
      <w:r w:rsidRPr="00197ED3">
        <w:rPr>
          <w:rFonts w:ascii="Times New Roman" w:eastAsia="Times New Roman" w:hAnsi="Times New Roman" w:cs="Times New Roman"/>
          <w:sz w:val="24"/>
          <w:szCs w:val="24"/>
        </w:rPr>
        <w:t xml:space="preserve"> Εργασιακής Υγείας και Ασφάλειας και </w:t>
      </w:r>
      <w:proofErr w:type="spellStart"/>
      <w:r w:rsidRPr="00197ED3">
        <w:rPr>
          <w:rFonts w:ascii="Times New Roman" w:eastAsia="Times New Roman" w:hAnsi="Times New Roman" w:cs="Times New Roman"/>
          <w:sz w:val="24"/>
          <w:szCs w:val="24"/>
        </w:rPr>
        <w:t>PhD</w:t>
      </w:r>
      <w:proofErr w:type="spellEnd"/>
      <w:r w:rsidRPr="00197ED3">
        <w:rPr>
          <w:rFonts w:ascii="Times New Roman" w:eastAsia="Times New Roman" w:hAnsi="Times New Roman" w:cs="Times New Roman"/>
          <w:sz w:val="24"/>
          <w:szCs w:val="24"/>
        </w:rPr>
        <w:t xml:space="preserve"> Υγείας &amp; Υγιεινής</w:t>
      </w:r>
    </w:p>
    <w:p w:rsidR="00C479ED" w:rsidRPr="00197ED3" w:rsidRDefault="00C479ED" w:rsidP="00CF6AA3">
      <w:pPr>
        <w:pStyle w:val="a7"/>
        <w:numPr>
          <w:ilvl w:val="0"/>
          <w:numId w:val="11"/>
        </w:numPr>
        <w:spacing w:after="0" w:line="360" w:lineRule="auto"/>
        <w:jc w:val="both"/>
        <w:rPr>
          <w:rFonts w:ascii="Times New Roman" w:eastAsia="Times New Roman" w:hAnsi="Times New Roman" w:cs="Times New Roman"/>
          <w:sz w:val="24"/>
          <w:szCs w:val="24"/>
        </w:rPr>
      </w:pPr>
      <w:r w:rsidRPr="00197ED3">
        <w:rPr>
          <w:rFonts w:ascii="Times New Roman" w:eastAsia="Times New Roman" w:hAnsi="Times New Roman" w:cs="Times New Roman"/>
          <w:sz w:val="24"/>
          <w:szCs w:val="24"/>
        </w:rPr>
        <w:t xml:space="preserve">Το </w:t>
      </w:r>
      <w:proofErr w:type="spellStart"/>
      <w:r w:rsidRPr="00197ED3">
        <w:rPr>
          <w:rFonts w:ascii="Times New Roman" w:eastAsia="Times New Roman" w:hAnsi="Times New Roman" w:cs="Times New Roman"/>
          <w:sz w:val="24"/>
          <w:szCs w:val="24"/>
        </w:rPr>
        <w:t>University</w:t>
      </w:r>
      <w:proofErr w:type="spellEnd"/>
      <w:r w:rsidRPr="00197ED3">
        <w:rPr>
          <w:rFonts w:ascii="Times New Roman" w:eastAsia="Times New Roman" w:hAnsi="Times New Roman" w:cs="Times New Roman"/>
          <w:sz w:val="24"/>
          <w:szCs w:val="24"/>
        </w:rPr>
        <w:t xml:space="preserve"> </w:t>
      </w:r>
      <w:proofErr w:type="spellStart"/>
      <w:r w:rsidRPr="00197ED3">
        <w:rPr>
          <w:rFonts w:ascii="Times New Roman" w:eastAsia="Times New Roman" w:hAnsi="Times New Roman" w:cs="Times New Roman"/>
          <w:sz w:val="24"/>
          <w:szCs w:val="24"/>
        </w:rPr>
        <w:t>College</w:t>
      </w:r>
      <w:proofErr w:type="spellEnd"/>
      <w:r w:rsidRPr="00197ED3">
        <w:rPr>
          <w:rFonts w:ascii="Times New Roman" w:eastAsia="Times New Roman" w:hAnsi="Times New Roman" w:cs="Times New Roman"/>
          <w:sz w:val="24"/>
          <w:szCs w:val="24"/>
        </w:rPr>
        <w:t xml:space="preserve"> </w:t>
      </w:r>
      <w:proofErr w:type="spellStart"/>
      <w:r w:rsidRPr="00197ED3">
        <w:rPr>
          <w:rFonts w:ascii="Times New Roman" w:eastAsia="Times New Roman" w:hAnsi="Times New Roman" w:cs="Times New Roman"/>
          <w:sz w:val="24"/>
          <w:szCs w:val="24"/>
        </w:rPr>
        <w:t>Cork</w:t>
      </w:r>
      <w:proofErr w:type="spellEnd"/>
      <w:r w:rsidRPr="00197ED3">
        <w:rPr>
          <w:rFonts w:ascii="Times New Roman" w:eastAsia="Times New Roman" w:hAnsi="Times New Roman" w:cs="Times New Roman"/>
          <w:sz w:val="24"/>
          <w:szCs w:val="24"/>
        </w:rPr>
        <w:t xml:space="preserve"> (UCC) - </w:t>
      </w:r>
      <w:proofErr w:type="spellStart"/>
      <w:r w:rsidRPr="00197ED3">
        <w:rPr>
          <w:rFonts w:ascii="Times New Roman" w:eastAsia="Times New Roman" w:hAnsi="Times New Roman" w:cs="Times New Roman"/>
          <w:sz w:val="24"/>
          <w:szCs w:val="24"/>
        </w:rPr>
        <w:t>MSc</w:t>
      </w:r>
      <w:proofErr w:type="spellEnd"/>
      <w:r w:rsidRPr="00197ED3">
        <w:rPr>
          <w:rFonts w:ascii="Times New Roman" w:eastAsia="Times New Roman" w:hAnsi="Times New Roman" w:cs="Times New Roman"/>
          <w:sz w:val="24"/>
          <w:szCs w:val="24"/>
        </w:rPr>
        <w:t xml:space="preserve"> </w:t>
      </w:r>
      <w:proofErr w:type="spellStart"/>
      <w:r w:rsidRPr="00197ED3">
        <w:rPr>
          <w:rFonts w:ascii="Times New Roman" w:eastAsia="Times New Roman" w:hAnsi="Times New Roman" w:cs="Times New Roman"/>
          <w:sz w:val="24"/>
          <w:szCs w:val="24"/>
        </w:rPr>
        <w:t>Masters</w:t>
      </w:r>
      <w:proofErr w:type="spellEnd"/>
      <w:r w:rsidRPr="00197ED3">
        <w:rPr>
          <w:rFonts w:ascii="Times New Roman" w:eastAsia="Times New Roman" w:hAnsi="Times New Roman" w:cs="Times New Roman"/>
          <w:sz w:val="24"/>
          <w:szCs w:val="24"/>
        </w:rPr>
        <w:t xml:space="preserve"> στην Επαγγελματική Υγεία, </w:t>
      </w:r>
      <w:proofErr w:type="spellStart"/>
      <w:r w:rsidRPr="00197ED3">
        <w:rPr>
          <w:rFonts w:ascii="Times New Roman" w:eastAsia="Times New Roman" w:hAnsi="Times New Roman" w:cs="Times New Roman"/>
          <w:sz w:val="24"/>
          <w:szCs w:val="24"/>
        </w:rPr>
        <w:t>PhD</w:t>
      </w:r>
      <w:proofErr w:type="spellEnd"/>
      <w:r w:rsidRPr="00197ED3">
        <w:rPr>
          <w:rFonts w:ascii="Times New Roman" w:eastAsia="Times New Roman" w:hAnsi="Times New Roman" w:cs="Times New Roman"/>
          <w:sz w:val="24"/>
          <w:szCs w:val="24"/>
        </w:rPr>
        <w:t xml:space="preserve"> Υγιεινής</w:t>
      </w:r>
    </w:p>
    <w:p w:rsidR="00C479ED" w:rsidRPr="00197ED3" w:rsidRDefault="00C479ED" w:rsidP="00CF6AA3">
      <w:pPr>
        <w:pStyle w:val="a7"/>
        <w:numPr>
          <w:ilvl w:val="0"/>
          <w:numId w:val="11"/>
        </w:numPr>
        <w:spacing w:after="0" w:line="360" w:lineRule="auto"/>
        <w:jc w:val="both"/>
        <w:rPr>
          <w:rFonts w:ascii="Times New Roman" w:eastAsia="Times New Roman" w:hAnsi="Times New Roman" w:cs="Times New Roman"/>
          <w:sz w:val="24"/>
          <w:szCs w:val="24"/>
        </w:rPr>
      </w:pPr>
      <w:proofErr w:type="spellStart"/>
      <w:r w:rsidRPr="00197ED3">
        <w:rPr>
          <w:rFonts w:ascii="Times New Roman" w:eastAsia="Times New Roman" w:hAnsi="Times New Roman" w:cs="Times New Roman"/>
          <w:sz w:val="24"/>
          <w:szCs w:val="24"/>
        </w:rPr>
        <w:t>Σλίγκο</w:t>
      </w:r>
      <w:proofErr w:type="spellEnd"/>
      <w:r w:rsidRPr="00197ED3">
        <w:rPr>
          <w:rFonts w:ascii="Times New Roman" w:eastAsia="Times New Roman" w:hAnsi="Times New Roman" w:cs="Times New Roman"/>
          <w:sz w:val="24"/>
          <w:szCs w:val="24"/>
        </w:rPr>
        <w:t xml:space="preserve"> Ινστιτούτο Τεχνολογίας - </w:t>
      </w:r>
      <w:proofErr w:type="spellStart"/>
      <w:r w:rsidRPr="00197ED3">
        <w:rPr>
          <w:rFonts w:ascii="Times New Roman" w:eastAsia="Times New Roman" w:hAnsi="Times New Roman" w:cs="Times New Roman"/>
          <w:sz w:val="24"/>
          <w:szCs w:val="24"/>
        </w:rPr>
        <w:t>BSc</w:t>
      </w:r>
      <w:proofErr w:type="spellEnd"/>
      <w:r w:rsidRPr="00197ED3">
        <w:rPr>
          <w:rFonts w:ascii="Times New Roman" w:eastAsia="Times New Roman" w:hAnsi="Times New Roman" w:cs="Times New Roman"/>
          <w:sz w:val="24"/>
          <w:szCs w:val="24"/>
        </w:rPr>
        <w:t xml:space="preserve"> (</w:t>
      </w:r>
      <w:proofErr w:type="spellStart"/>
      <w:r w:rsidRPr="00197ED3">
        <w:rPr>
          <w:rFonts w:ascii="Times New Roman" w:eastAsia="Times New Roman" w:hAnsi="Times New Roman" w:cs="Times New Roman"/>
          <w:sz w:val="24"/>
          <w:szCs w:val="24"/>
        </w:rPr>
        <w:t>Hons</w:t>
      </w:r>
      <w:proofErr w:type="spellEnd"/>
      <w:r w:rsidRPr="00197ED3">
        <w:rPr>
          <w:rFonts w:ascii="Times New Roman" w:eastAsia="Times New Roman" w:hAnsi="Times New Roman" w:cs="Times New Roman"/>
          <w:sz w:val="24"/>
          <w:szCs w:val="24"/>
        </w:rPr>
        <w:t>) Επαγγελματική Ασφάλεια &amp; Υγεία</w:t>
      </w:r>
    </w:p>
    <w:p w:rsidR="00E3097E" w:rsidRPr="008F4877" w:rsidRDefault="00C479ED" w:rsidP="00CF6AA3">
      <w:pPr>
        <w:pStyle w:val="a7"/>
        <w:numPr>
          <w:ilvl w:val="0"/>
          <w:numId w:val="11"/>
        </w:numPr>
        <w:spacing w:after="0" w:line="360" w:lineRule="auto"/>
        <w:jc w:val="both"/>
        <w:rPr>
          <w:rFonts w:ascii="Times New Roman" w:eastAsia="Times New Roman" w:hAnsi="Times New Roman" w:cs="Times New Roman"/>
          <w:sz w:val="24"/>
          <w:szCs w:val="24"/>
        </w:rPr>
      </w:pPr>
      <w:r w:rsidRPr="00197ED3">
        <w:rPr>
          <w:rFonts w:ascii="Times New Roman" w:eastAsia="Times New Roman" w:hAnsi="Times New Roman" w:cs="Times New Roman"/>
          <w:sz w:val="24"/>
          <w:szCs w:val="24"/>
        </w:rPr>
        <w:t xml:space="preserve">Ινστιτούτο </w:t>
      </w:r>
      <w:proofErr w:type="spellStart"/>
      <w:r w:rsidRPr="00197ED3">
        <w:rPr>
          <w:rFonts w:ascii="Times New Roman" w:eastAsia="Times New Roman" w:hAnsi="Times New Roman" w:cs="Times New Roman"/>
          <w:sz w:val="24"/>
          <w:szCs w:val="24"/>
        </w:rPr>
        <w:t>Cork</w:t>
      </w:r>
      <w:proofErr w:type="spellEnd"/>
      <w:r w:rsidRPr="00197ED3">
        <w:rPr>
          <w:rFonts w:ascii="Times New Roman" w:eastAsia="Times New Roman" w:hAnsi="Times New Roman" w:cs="Times New Roman"/>
          <w:sz w:val="24"/>
          <w:szCs w:val="24"/>
        </w:rPr>
        <w:t xml:space="preserve"> της τεχνολογίας - Ασφάλεια &amp; Υγεία στην Εργασία </w:t>
      </w:r>
    </w:p>
    <w:p w:rsidR="008F4877" w:rsidRPr="00CF4DC1" w:rsidRDefault="008F4877" w:rsidP="00CF6AA3">
      <w:pPr>
        <w:pStyle w:val="a7"/>
        <w:spacing w:after="0" w:line="360" w:lineRule="auto"/>
        <w:jc w:val="both"/>
        <w:rPr>
          <w:rFonts w:ascii="Times New Roman" w:eastAsia="Times New Roman" w:hAnsi="Times New Roman" w:cs="Times New Roman"/>
          <w:sz w:val="24"/>
          <w:szCs w:val="24"/>
        </w:rPr>
      </w:pPr>
      <w:r w:rsidRPr="001B7902">
        <w:rPr>
          <w:rFonts w:ascii="Times New Roman" w:eastAsia="Times New Roman" w:hAnsi="Times New Roman" w:cs="Times New Roman"/>
          <w:sz w:val="24"/>
          <w:szCs w:val="24"/>
          <w:u w:val="single"/>
        </w:rPr>
        <w:t>Γερμανία</w:t>
      </w:r>
      <w:r>
        <w:rPr>
          <w:rFonts w:ascii="Times New Roman" w:eastAsia="Times New Roman" w:hAnsi="Times New Roman" w:cs="Times New Roman"/>
          <w:sz w:val="24"/>
          <w:szCs w:val="24"/>
          <w:u w:val="single"/>
        </w:rPr>
        <w:t>:</w:t>
      </w:r>
      <w:r w:rsidRPr="001B7902">
        <w:rPr>
          <w:rFonts w:ascii="Times New Roman" w:eastAsia="Times New Roman" w:hAnsi="Times New Roman" w:cs="Times New Roman"/>
          <w:sz w:val="24"/>
          <w:szCs w:val="24"/>
          <w:u w:val="single"/>
        </w:rPr>
        <w:t>.</w:t>
      </w:r>
      <w:r w:rsidRPr="001B7902">
        <w:rPr>
          <w:rFonts w:ascii="Times New Roman" w:eastAsia="Times New Roman" w:hAnsi="Times New Roman" w:cs="Times New Roman"/>
          <w:sz w:val="24"/>
          <w:szCs w:val="24"/>
        </w:rPr>
        <w:t xml:space="preserve"> Σε αυτή την χώρα, </w:t>
      </w:r>
      <w:r>
        <w:rPr>
          <w:rFonts w:ascii="Times New Roman" w:eastAsia="Times New Roman" w:hAnsi="Times New Roman" w:cs="Times New Roman"/>
          <w:sz w:val="24"/>
          <w:szCs w:val="24"/>
        </w:rPr>
        <w:t>το επίπεδο της νοσηλευτικής επαγγελματικής υγείας είναι χαμηλό</w:t>
      </w:r>
      <w:r w:rsidRPr="001B7902">
        <w:rPr>
          <w:rFonts w:ascii="Times New Roman" w:eastAsia="Times New Roman" w:hAnsi="Times New Roman" w:cs="Times New Roman"/>
          <w:sz w:val="24"/>
          <w:szCs w:val="24"/>
        </w:rPr>
        <w:t xml:space="preserve"> και δυστυχώς, το μέλος αυτό δεν είναι ένα καλύτερο παράδειγμα πρακτικής</w:t>
      </w:r>
      <w:r>
        <w:rPr>
          <w:rFonts w:ascii="Times New Roman" w:eastAsia="Times New Roman" w:hAnsi="Times New Roman" w:cs="Times New Roman"/>
          <w:sz w:val="24"/>
          <w:szCs w:val="24"/>
        </w:rPr>
        <w:t xml:space="preserve"> αν και η </w:t>
      </w:r>
      <w:r w:rsidRPr="001B7902">
        <w:rPr>
          <w:rFonts w:ascii="Times New Roman" w:eastAsia="Times New Roman" w:hAnsi="Times New Roman" w:cs="Times New Roman"/>
          <w:sz w:val="24"/>
          <w:szCs w:val="24"/>
        </w:rPr>
        <w:t xml:space="preserve">Γερμανία ήταν ένας από τους συνιδρυτές της </w:t>
      </w:r>
      <w:r w:rsidRPr="001B7902">
        <w:rPr>
          <w:rFonts w:ascii="Times New Roman" w:eastAsia="Times New Roman" w:hAnsi="Times New Roman" w:cs="Times New Roman"/>
          <w:sz w:val="24"/>
          <w:szCs w:val="24"/>
          <w:lang w:val="en-US"/>
        </w:rPr>
        <w:t>FOHNEU</w:t>
      </w:r>
      <w:r>
        <w:rPr>
          <w:rFonts w:ascii="Times New Roman" w:eastAsia="Times New Roman" w:hAnsi="Times New Roman" w:cs="Times New Roman"/>
          <w:sz w:val="24"/>
          <w:szCs w:val="24"/>
        </w:rPr>
        <w:t xml:space="preserve">. </w:t>
      </w:r>
      <w:r w:rsidRPr="00CF4DC1">
        <w:rPr>
          <w:rFonts w:ascii="Times New Roman" w:eastAsia="Times New Roman" w:hAnsi="Times New Roman" w:cs="Times New Roman"/>
          <w:sz w:val="24"/>
          <w:szCs w:val="24"/>
        </w:rPr>
        <w:t>Το 2013, με την ευκαιρία της αναθεώρησης της κατευθυντήριας γραμμής της ΕΕ για την Υγεία (</w:t>
      </w:r>
      <w:r w:rsidRPr="00CF4DC1">
        <w:rPr>
          <w:rFonts w:ascii="Times New Roman" w:eastAsia="Times New Roman" w:hAnsi="Times New Roman" w:cs="Times New Roman"/>
          <w:sz w:val="24"/>
          <w:szCs w:val="24"/>
          <w:lang w:val="en-US"/>
        </w:rPr>
        <w:t>RL</w:t>
      </w:r>
      <w:r w:rsidRPr="00CF4DC1">
        <w:rPr>
          <w:rFonts w:ascii="Times New Roman" w:eastAsia="Times New Roman" w:hAnsi="Times New Roman" w:cs="Times New Roman"/>
          <w:sz w:val="24"/>
          <w:szCs w:val="24"/>
        </w:rPr>
        <w:t xml:space="preserve"> 2013/55 / ​​ΕΕ) </w:t>
      </w:r>
      <w:r>
        <w:rPr>
          <w:rFonts w:ascii="Times New Roman" w:eastAsia="Times New Roman" w:hAnsi="Times New Roman" w:cs="Times New Roman"/>
          <w:sz w:val="24"/>
          <w:szCs w:val="24"/>
        </w:rPr>
        <w:t>αυξήθηκαν οι</w:t>
      </w:r>
      <w:r w:rsidRPr="00CF4DC1">
        <w:rPr>
          <w:rFonts w:ascii="Times New Roman" w:eastAsia="Times New Roman" w:hAnsi="Times New Roman" w:cs="Times New Roman"/>
          <w:sz w:val="24"/>
          <w:szCs w:val="24"/>
        </w:rPr>
        <w:t xml:space="preserve"> προϋποθέσεις για την πρόσβαση στο επάγγελμα υγειονομικής περίθαλψης με 12 έτη γενικής σχολικής εκπ</w:t>
      </w:r>
      <w:r>
        <w:rPr>
          <w:rFonts w:ascii="Times New Roman" w:eastAsia="Times New Roman" w:hAnsi="Times New Roman" w:cs="Times New Roman"/>
          <w:sz w:val="24"/>
          <w:szCs w:val="24"/>
        </w:rPr>
        <w:t xml:space="preserve">αίδευσης. Η </w:t>
      </w:r>
      <w:r w:rsidRPr="00CF4DC1">
        <w:rPr>
          <w:rFonts w:ascii="Times New Roman" w:eastAsia="Times New Roman" w:hAnsi="Times New Roman" w:cs="Times New Roman"/>
          <w:sz w:val="24"/>
          <w:szCs w:val="24"/>
        </w:rPr>
        <w:t xml:space="preserve"> Γερμανία αποφάσισε - και όχι για πρώτη φορά - για να πάει το δικό του τρόπο, επιμένοντας στ</w:t>
      </w:r>
      <w:r>
        <w:rPr>
          <w:rFonts w:ascii="Times New Roman" w:eastAsia="Times New Roman" w:hAnsi="Times New Roman" w:cs="Times New Roman"/>
          <w:sz w:val="24"/>
          <w:szCs w:val="24"/>
        </w:rPr>
        <w:t>ην</w:t>
      </w:r>
      <w:r w:rsidRPr="00CF4DC1">
        <w:rPr>
          <w:rFonts w:ascii="Times New Roman" w:eastAsia="Times New Roman" w:hAnsi="Times New Roman" w:cs="Times New Roman"/>
          <w:sz w:val="24"/>
          <w:szCs w:val="24"/>
        </w:rPr>
        <w:t xml:space="preserve"> δεκα</w:t>
      </w:r>
      <w:r>
        <w:rPr>
          <w:rFonts w:ascii="Times New Roman" w:eastAsia="Times New Roman" w:hAnsi="Times New Roman" w:cs="Times New Roman"/>
          <w:sz w:val="24"/>
          <w:szCs w:val="24"/>
        </w:rPr>
        <w:t>ετή</w:t>
      </w:r>
      <w:r w:rsidRPr="00CF4DC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σχολική εκπαίδευση</w:t>
      </w:r>
      <w:r w:rsidRPr="00CF4DC1">
        <w:rPr>
          <w:rFonts w:ascii="Times New Roman" w:eastAsia="Times New Roman" w:hAnsi="Times New Roman" w:cs="Times New Roman"/>
          <w:sz w:val="24"/>
          <w:szCs w:val="24"/>
        </w:rPr>
        <w:t xml:space="preserve"> και μάλιστα υποστηρίζεται σε αυτόν τον στόχο από την αρμόδια συνδικαλιστική οργάνωση. Έτσι, διάφορα νομικά ζητήματα εμποδίζουν την εξέλιξη της </w:t>
      </w:r>
      <w:r w:rsidRPr="00CF4DC1">
        <w:rPr>
          <w:rFonts w:ascii="Times New Roman" w:eastAsia="Times New Roman" w:hAnsi="Times New Roman" w:cs="Times New Roman"/>
          <w:sz w:val="24"/>
          <w:szCs w:val="24"/>
          <w:lang w:val="en-US"/>
        </w:rPr>
        <w:t>OHNS</w:t>
      </w:r>
      <w:r w:rsidRPr="00CF4DC1">
        <w:rPr>
          <w:rFonts w:ascii="Times New Roman" w:eastAsia="Times New Roman" w:hAnsi="Times New Roman" w:cs="Times New Roman"/>
          <w:sz w:val="24"/>
          <w:szCs w:val="24"/>
        </w:rPr>
        <w:t xml:space="preserve"> σε αυτή τη χώρα</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lang w:val="en-US"/>
        </w:rPr>
        <w:t>Tziaferi</w:t>
      </w:r>
      <w:proofErr w:type="spellEnd"/>
      <w:r w:rsidRPr="00CF4DC1">
        <w:rPr>
          <w:rFonts w:ascii="Times New Roman" w:eastAsia="Times New Roman" w:hAnsi="Times New Roman" w:cs="Times New Roman"/>
          <w:sz w:val="24"/>
          <w:szCs w:val="24"/>
        </w:rPr>
        <w:t xml:space="preserve"> 2015).</w:t>
      </w:r>
    </w:p>
    <w:p w:rsidR="007E0474" w:rsidRDefault="007E0474"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Pr="006D15F4" w:rsidRDefault="009A2EE5" w:rsidP="00CF6AA3">
      <w:pPr>
        <w:spacing w:after="0" w:line="360" w:lineRule="auto"/>
        <w:jc w:val="both"/>
        <w:rPr>
          <w:rFonts w:ascii="Times New Roman" w:eastAsia="Times New Roman" w:hAnsi="Times New Roman" w:cs="Times New Roman"/>
          <w:b/>
          <w:sz w:val="24"/>
          <w:szCs w:val="24"/>
        </w:rPr>
      </w:pPr>
    </w:p>
    <w:p w:rsidR="007E0474" w:rsidRPr="006D15F4" w:rsidRDefault="007E0474" w:rsidP="00CF6AA3">
      <w:pPr>
        <w:spacing w:after="0" w:line="360" w:lineRule="auto"/>
        <w:jc w:val="both"/>
        <w:rPr>
          <w:rFonts w:ascii="Times New Roman" w:eastAsia="Times New Roman" w:hAnsi="Times New Roman" w:cs="Times New Roman"/>
          <w:b/>
          <w:sz w:val="24"/>
          <w:szCs w:val="24"/>
        </w:rPr>
      </w:pPr>
    </w:p>
    <w:p w:rsidR="007E0474" w:rsidRPr="006D15F4" w:rsidRDefault="007E0474" w:rsidP="00CF6AA3">
      <w:pPr>
        <w:spacing w:after="0" w:line="360" w:lineRule="auto"/>
        <w:jc w:val="both"/>
        <w:rPr>
          <w:rFonts w:ascii="Times New Roman" w:eastAsia="Times New Roman" w:hAnsi="Times New Roman" w:cs="Times New Roman"/>
          <w:b/>
          <w:sz w:val="24"/>
          <w:szCs w:val="24"/>
        </w:rPr>
      </w:pPr>
    </w:p>
    <w:p w:rsidR="008C5D5F" w:rsidRPr="006D15F4" w:rsidRDefault="008C5D5F" w:rsidP="00CF6AA3">
      <w:pPr>
        <w:spacing w:after="0" w:line="360" w:lineRule="auto"/>
        <w:jc w:val="both"/>
        <w:rPr>
          <w:rFonts w:ascii="Times New Roman" w:eastAsia="Times New Roman" w:hAnsi="Times New Roman" w:cs="Times New Roman"/>
          <w:b/>
          <w:sz w:val="24"/>
          <w:szCs w:val="24"/>
        </w:rPr>
      </w:pPr>
    </w:p>
    <w:p w:rsidR="007E0474" w:rsidRPr="006D15F4" w:rsidRDefault="007E0474" w:rsidP="00CF6AA3">
      <w:pPr>
        <w:spacing w:after="0" w:line="360" w:lineRule="auto"/>
        <w:jc w:val="both"/>
        <w:rPr>
          <w:rFonts w:ascii="Times New Roman" w:eastAsia="Times New Roman" w:hAnsi="Times New Roman" w:cs="Times New Roman"/>
          <w:b/>
          <w:sz w:val="24"/>
          <w:szCs w:val="24"/>
        </w:rPr>
      </w:pPr>
    </w:p>
    <w:p w:rsidR="007E0474" w:rsidRPr="003B012C" w:rsidRDefault="007E0474" w:rsidP="007E56DD">
      <w:pPr>
        <w:spacing w:after="0" w:line="360" w:lineRule="auto"/>
        <w:jc w:val="center"/>
        <w:rPr>
          <w:rFonts w:ascii="Times New Roman" w:eastAsia="Times New Roman" w:hAnsi="Times New Roman" w:cs="Times New Roman"/>
          <w:b/>
          <w:sz w:val="52"/>
          <w:szCs w:val="52"/>
        </w:rPr>
      </w:pPr>
    </w:p>
    <w:p w:rsidR="001D0AB4" w:rsidRPr="003B012C" w:rsidRDefault="00FF6448" w:rsidP="007E56DD">
      <w:pPr>
        <w:spacing w:after="0" w:line="360" w:lineRule="auto"/>
        <w:jc w:val="center"/>
        <w:rPr>
          <w:rFonts w:ascii="Times New Roman" w:eastAsia="Times New Roman" w:hAnsi="Times New Roman" w:cs="Times New Roman"/>
          <w:b/>
          <w:sz w:val="52"/>
          <w:szCs w:val="52"/>
        </w:rPr>
      </w:pPr>
      <w:r w:rsidRPr="003B012C">
        <w:rPr>
          <w:rFonts w:ascii="Times New Roman" w:eastAsia="Times New Roman" w:hAnsi="Times New Roman" w:cs="Times New Roman"/>
          <w:b/>
          <w:sz w:val="52"/>
          <w:szCs w:val="52"/>
        </w:rPr>
        <w:t>ΕΙΔΙΚΟ ΜΕΡΟΣ</w:t>
      </w: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Pr="006D15F4" w:rsidRDefault="001D0AB4" w:rsidP="00CF6AA3">
      <w:pPr>
        <w:spacing w:after="0" w:line="360" w:lineRule="auto"/>
        <w:jc w:val="both"/>
        <w:rPr>
          <w:rFonts w:ascii="Times New Roman" w:eastAsia="Times New Roman" w:hAnsi="Times New Roman" w:cs="Times New Roman"/>
          <w:b/>
          <w:sz w:val="24"/>
          <w:szCs w:val="24"/>
        </w:rPr>
      </w:pPr>
    </w:p>
    <w:p w:rsidR="001D0AB4" w:rsidRDefault="001D0AB4" w:rsidP="00CF6AA3">
      <w:pPr>
        <w:spacing w:after="0" w:line="360" w:lineRule="auto"/>
        <w:jc w:val="both"/>
        <w:rPr>
          <w:rFonts w:ascii="Times New Roman" w:eastAsia="Times New Roman" w:hAnsi="Times New Roman" w:cs="Times New Roman"/>
          <w:b/>
          <w:sz w:val="24"/>
          <w:szCs w:val="24"/>
        </w:rPr>
      </w:pPr>
    </w:p>
    <w:p w:rsidR="008C5D5F" w:rsidRDefault="008C5D5F"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A2EE5" w:rsidRDefault="009A2EE5" w:rsidP="00CF6AA3">
      <w:pPr>
        <w:spacing w:after="0" w:line="360" w:lineRule="auto"/>
        <w:jc w:val="both"/>
        <w:rPr>
          <w:rFonts w:ascii="Times New Roman" w:eastAsia="Times New Roman" w:hAnsi="Times New Roman" w:cs="Times New Roman"/>
          <w:b/>
          <w:sz w:val="24"/>
          <w:szCs w:val="24"/>
        </w:rPr>
      </w:pPr>
    </w:p>
    <w:p w:rsidR="00966482" w:rsidRDefault="00966482" w:rsidP="00CF6AA3">
      <w:pPr>
        <w:spacing w:after="0" w:line="360" w:lineRule="auto"/>
        <w:jc w:val="both"/>
        <w:rPr>
          <w:rFonts w:ascii="Times New Roman" w:eastAsia="Times New Roman" w:hAnsi="Times New Roman" w:cs="Times New Roman"/>
          <w:b/>
          <w:sz w:val="24"/>
          <w:szCs w:val="24"/>
        </w:rPr>
      </w:pPr>
    </w:p>
    <w:p w:rsidR="00C870FE" w:rsidRPr="00C870FE" w:rsidRDefault="00C870FE" w:rsidP="00CF6AA3">
      <w:pPr>
        <w:spacing w:after="0" w:line="360" w:lineRule="auto"/>
        <w:jc w:val="both"/>
        <w:rPr>
          <w:rFonts w:ascii="Times New Roman" w:eastAsia="Times New Roman" w:hAnsi="Times New Roman" w:cs="Times New Roman"/>
          <w:b/>
          <w:sz w:val="28"/>
          <w:szCs w:val="28"/>
        </w:rPr>
      </w:pPr>
    </w:p>
    <w:p w:rsidR="00966482" w:rsidRDefault="00637705" w:rsidP="00CF6AA3">
      <w:pPr>
        <w:spacing w:after="0" w:line="360" w:lineRule="auto"/>
        <w:jc w:val="both"/>
        <w:rPr>
          <w:rFonts w:ascii="Times New Roman" w:eastAsia="Times New Roman" w:hAnsi="Times New Roman" w:cs="Times New Roman"/>
          <w:b/>
          <w:sz w:val="28"/>
          <w:szCs w:val="28"/>
        </w:rPr>
      </w:pPr>
      <w:r w:rsidRPr="003B012C">
        <w:rPr>
          <w:rFonts w:ascii="Times New Roman" w:eastAsia="Times New Roman" w:hAnsi="Times New Roman" w:cs="Times New Roman"/>
          <w:b/>
          <w:sz w:val="28"/>
          <w:szCs w:val="28"/>
        </w:rPr>
        <w:lastRenderedPageBreak/>
        <w:t>ΚΕΦΑΛΑΙΟ  3</w:t>
      </w:r>
    </w:p>
    <w:p w:rsidR="00C870FE" w:rsidRPr="00C870FE" w:rsidRDefault="00C870FE" w:rsidP="00CF6AA3">
      <w:pPr>
        <w:spacing w:after="0" w:line="360" w:lineRule="auto"/>
        <w:jc w:val="both"/>
        <w:rPr>
          <w:rFonts w:ascii="Times New Roman" w:eastAsia="Times New Roman" w:hAnsi="Times New Roman" w:cs="Times New Roman"/>
          <w:b/>
          <w:sz w:val="28"/>
          <w:szCs w:val="28"/>
        </w:rPr>
      </w:pPr>
    </w:p>
    <w:p w:rsidR="008F4877" w:rsidRDefault="00EF5C9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u w:val="single"/>
        </w:rPr>
        <w:t>Σκοπός</w:t>
      </w:r>
      <w:r w:rsidR="00AC769F" w:rsidRPr="006D15F4">
        <w:rPr>
          <w:rFonts w:ascii="Times New Roman" w:eastAsia="Times New Roman" w:hAnsi="Times New Roman" w:cs="Times New Roman"/>
          <w:sz w:val="24"/>
          <w:szCs w:val="24"/>
          <w:u w:val="single"/>
        </w:rPr>
        <w:t>:</w:t>
      </w:r>
      <w:r w:rsidR="00AC769F" w:rsidRPr="006D15F4">
        <w:rPr>
          <w:rFonts w:ascii="Times New Roman" w:eastAsia="Times New Roman" w:hAnsi="Times New Roman" w:cs="Times New Roman"/>
          <w:sz w:val="24"/>
          <w:szCs w:val="24"/>
        </w:rPr>
        <w:t xml:space="preserve">  Η μελέτη αυτή </w:t>
      </w:r>
      <w:r w:rsidR="008F4877" w:rsidRPr="006D15F4">
        <w:rPr>
          <w:rFonts w:ascii="Times New Roman" w:eastAsia="Times New Roman" w:hAnsi="Times New Roman" w:cs="Times New Roman"/>
          <w:sz w:val="24"/>
          <w:szCs w:val="24"/>
        </w:rPr>
        <w:t>ε</w:t>
      </w:r>
      <w:r w:rsidR="008F4877">
        <w:rPr>
          <w:rFonts w:ascii="Times New Roman" w:eastAsia="Times New Roman" w:hAnsi="Times New Roman" w:cs="Times New Roman"/>
          <w:sz w:val="24"/>
          <w:szCs w:val="24"/>
        </w:rPr>
        <w:t>ί</w:t>
      </w:r>
      <w:r w:rsidR="008F4877" w:rsidRPr="006D15F4">
        <w:rPr>
          <w:rFonts w:ascii="Times New Roman" w:eastAsia="Times New Roman" w:hAnsi="Times New Roman" w:cs="Times New Roman"/>
          <w:sz w:val="24"/>
          <w:szCs w:val="24"/>
        </w:rPr>
        <w:t>χε</w:t>
      </w:r>
      <w:r w:rsidR="00AC769F" w:rsidRPr="006D15F4">
        <w:rPr>
          <w:rFonts w:ascii="Times New Roman" w:eastAsia="Times New Roman" w:hAnsi="Times New Roman" w:cs="Times New Roman"/>
          <w:sz w:val="24"/>
          <w:szCs w:val="24"/>
        </w:rPr>
        <w:t xml:space="preserve"> ως στόχο να διερευνήσει  το επίπεδο γνώσεων των προπτυχιακών  φοιτητών </w:t>
      </w:r>
      <w:r w:rsidR="00174ADB">
        <w:rPr>
          <w:rFonts w:ascii="Times New Roman" w:eastAsia="Times New Roman" w:hAnsi="Times New Roman" w:cs="Times New Roman"/>
          <w:sz w:val="24"/>
          <w:szCs w:val="24"/>
        </w:rPr>
        <w:t xml:space="preserve">νοσηλευτικής </w:t>
      </w:r>
      <w:r w:rsidR="00AC769F" w:rsidRPr="006D15F4">
        <w:rPr>
          <w:rFonts w:ascii="Times New Roman" w:eastAsia="Times New Roman" w:hAnsi="Times New Roman" w:cs="Times New Roman"/>
          <w:sz w:val="24"/>
          <w:szCs w:val="24"/>
        </w:rPr>
        <w:t>σε θέματα επαγγελματική</w:t>
      </w:r>
      <w:r w:rsidR="008C5D5F">
        <w:rPr>
          <w:rFonts w:ascii="Times New Roman" w:eastAsia="Times New Roman" w:hAnsi="Times New Roman" w:cs="Times New Roman"/>
          <w:sz w:val="24"/>
          <w:szCs w:val="24"/>
        </w:rPr>
        <w:t>ς</w:t>
      </w:r>
      <w:r w:rsidR="00AC769F" w:rsidRPr="006D15F4">
        <w:rPr>
          <w:rFonts w:ascii="Times New Roman" w:eastAsia="Times New Roman" w:hAnsi="Times New Roman" w:cs="Times New Roman"/>
          <w:sz w:val="24"/>
          <w:szCs w:val="24"/>
        </w:rPr>
        <w:t xml:space="preserve"> υγείας. Έτσι λοιπόν δημιουργήθηκε ένα πιλοτικό εργαλείο μέτρησης γνώσης (ερωτηματολόγιο), το οποίο και μοιράστηκε στο Πανεπιστήμιο Πελοποννήσου στο τμήμα της Νοσηλευτικής</w:t>
      </w:r>
      <w:r w:rsidR="008C5D5F">
        <w:rPr>
          <w:rFonts w:ascii="Times New Roman" w:eastAsia="Times New Roman" w:hAnsi="Times New Roman" w:cs="Times New Roman"/>
          <w:sz w:val="24"/>
          <w:szCs w:val="24"/>
        </w:rPr>
        <w:t>. Το ε</w:t>
      </w:r>
      <w:r w:rsidR="0071454B">
        <w:rPr>
          <w:rFonts w:ascii="Times New Roman" w:eastAsia="Times New Roman" w:hAnsi="Times New Roman" w:cs="Times New Roman"/>
          <w:sz w:val="24"/>
          <w:szCs w:val="24"/>
        </w:rPr>
        <w:t xml:space="preserve">ρωτηματολόγιο </w:t>
      </w:r>
      <w:r w:rsidR="008C5D5F">
        <w:rPr>
          <w:rFonts w:ascii="Times New Roman" w:eastAsia="Times New Roman" w:hAnsi="Times New Roman" w:cs="Times New Roman"/>
          <w:sz w:val="24"/>
          <w:szCs w:val="24"/>
        </w:rPr>
        <w:t>διανεμήθηκε</w:t>
      </w:r>
      <w:r w:rsidR="0071454B">
        <w:rPr>
          <w:rFonts w:ascii="Times New Roman" w:eastAsia="Times New Roman" w:hAnsi="Times New Roman" w:cs="Times New Roman"/>
          <w:sz w:val="24"/>
          <w:szCs w:val="24"/>
        </w:rPr>
        <w:t xml:space="preserve"> </w:t>
      </w:r>
      <w:r w:rsidR="008C5D5F">
        <w:rPr>
          <w:rFonts w:ascii="Times New Roman" w:eastAsia="Times New Roman" w:hAnsi="Times New Roman" w:cs="Times New Roman"/>
          <w:sz w:val="24"/>
          <w:szCs w:val="24"/>
        </w:rPr>
        <w:t>από τον Σεπτέμβριο του 2015 έως και το Φεβρουάριο του 2016.</w:t>
      </w:r>
      <w:r w:rsidR="0049316D">
        <w:rPr>
          <w:rFonts w:ascii="Times New Roman" w:eastAsia="Times New Roman" w:hAnsi="Times New Roman" w:cs="Times New Roman"/>
          <w:sz w:val="24"/>
          <w:szCs w:val="24"/>
        </w:rPr>
        <w:t xml:space="preserve"> </w:t>
      </w:r>
      <w:r w:rsidR="00C60DBF">
        <w:rPr>
          <w:rFonts w:ascii="Times New Roman" w:eastAsia="Times New Roman" w:hAnsi="Times New Roman" w:cs="Times New Roman"/>
          <w:sz w:val="24"/>
          <w:szCs w:val="24"/>
        </w:rPr>
        <w:t>Δ</w:t>
      </w:r>
      <w:r w:rsidR="00AC769F" w:rsidRPr="006D15F4">
        <w:rPr>
          <w:rFonts w:ascii="Times New Roman" w:eastAsia="Times New Roman" w:hAnsi="Times New Roman" w:cs="Times New Roman"/>
          <w:sz w:val="24"/>
          <w:szCs w:val="24"/>
        </w:rPr>
        <w:t xml:space="preserve">ιανεμήθηκε στους </w:t>
      </w:r>
      <w:r w:rsidR="00174ADB">
        <w:rPr>
          <w:rFonts w:ascii="Times New Roman" w:eastAsia="Times New Roman" w:hAnsi="Times New Roman" w:cs="Times New Roman"/>
          <w:sz w:val="24"/>
          <w:szCs w:val="24"/>
        </w:rPr>
        <w:t xml:space="preserve">δευτεροετείς </w:t>
      </w:r>
      <w:r w:rsidR="00AC769F" w:rsidRPr="006D15F4">
        <w:rPr>
          <w:rFonts w:ascii="Times New Roman" w:eastAsia="Times New Roman" w:hAnsi="Times New Roman" w:cs="Times New Roman"/>
          <w:sz w:val="24"/>
          <w:szCs w:val="24"/>
        </w:rPr>
        <w:t xml:space="preserve">φοιτητές που είχαν παρακολουθήσει το μάθημα της Κοινοτικής Νοσηλευτικής και </w:t>
      </w:r>
      <w:r w:rsidR="00174ADB">
        <w:rPr>
          <w:rFonts w:ascii="Times New Roman" w:eastAsia="Times New Roman" w:hAnsi="Times New Roman" w:cs="Times New Roman"/>
          <w:sz w:val="24"/>
          <w:szCs w:val="24"/>
        </w:rPr>
        <w:t xml:space="preserve">στους τριτοετείς </w:t>
      </w:r>
      <w:r w:rsidR="00AC769F" w:rsidRPr="006D15F4">
        <w:rPr>
          <w:rFonts w:ascii="Times New Roman" w:eastAsia="Times New Roman" w:hAnsi="Times New Roman" w:cs="Times New Roman"/>
          <w:sz w:val="24"/>
          <w:szCs w:val="24"/>
        </w:rPr>
        <w:t>το μάθημα της Υγιεινής και Ασφάλειας</w:t>
      </w:r>
      <w:r w:rsidR="00174ADB">
        <w:rPr>
          <w:rFonts w:ascii="Times New Roman" w:eastAsia="Times New Roman" w:hAnsi="Times New Roman" w:cs="Times New Roman"/>
          <w:sz w:val="24"/>
          <w:szCs w:val="24"/>
        </w:rPr>
        <w:t xml:space="preserve"> της εργ</w:t>
      </w:r>
      <w:r w:rsidR="008C5D5F">
        <w:rPr>
          <w:rFonts w:ascii="Times New Roman" w:eastAsia="Times New Roman" w:hAnsi="Times New Roman" w:cs="Times New Roman"/>
          <w:sz w:val="24"/>
          <w:szCs w:val="24"/>
        </w:rPr>
        <w:t>ασίας</w:t>
      </w:r>
      <w:r w:rsidR="00AC769F" w:rsidRPr="006D15F4">
        <w:rPr>
          <w:rFonts w:ascii="Times New Roman" w:eastAsia="Times New Roman" w:hAnsi="Times New Roman" w:cs="Times New Roman"/>
          <w:sz w:val="24"/>
          <w:szCs w:val="24"/>
        </w:rPr>
        <w:t>. Το σύνολο των φοιτητών που</w:t>
      </w:r>
      <w:r w:rsidR="0071454B">
        <w:rPr>
          <w:rFonts w:ascii="Times New Roman" w:eastAsia="Times New Roman" w:hAnsi="Times New Roman" w:cs="Times New Roman"/>
          <w:sz w:val="24"/>
          <w:szCs w:val="24"/>
        </w:rPr>
        <w:t xml:space="preserve"> μοιράστηκε και</w:t>
      </w:r>
      <w:r w:rsidR="00AC769F" w:rsidRPr="006D15F4">
        <w:rPr>
          <w:rFonts w:ascii="Times New Roman" w:eastAsia="Times New Roman" w:hAnsi="Times New Roman" w:cs="Times New Roman"/>
          <w:sz w:val="24"/>
          <w:szCs w:val="24"/>
        </w:rPr>
        <w:t xml:space="preserve"> ανταποκρίθηκαν στα ερωτηματολόγια ήταν 120</w:t>
      </w:r>
      <w:r w:rsidR="008C5D5F">
        <w:rPr>
          <w:rFonts w:ascii="Times New Roman" w:eastAsia="Times New Roman" w:hAnsi="Times New Roman" w:cs="Times New Roman"/>
          <w:sz w:val="24"/>
          <w:szCs w:val="24"/>
        </w:rPr>
        <w:t>.</w:t>
      </w:r>
    </w:p>
    <w:p w:rsidR="0095732D" w:rsidRDefault="000A3688" w:rsidP="00CF6AA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w:t>
      </w:r>
      <w:r w:rsidR="00AC769F" w:rsidRPr="006D15F4">
        <w:rPr>
          <w:rFonts w:ascii="Times New Roman" w:eastAsia="Times New Roman" w:hAnsi="Times New Roman" w:cs="Times New Roman"/>
          <w:sz w:val="24"/>
          <w:szCs w:val="24"/>
        </w:rPr>
        <w:t xml:space="preserve">α ερωτηματολόγια διανεμήθηκαν μόνο σε αυτούς τους φοιτητές διότι και τα δύο μαθήματα έχουν σχέση με την επαγγελματική υγεία. Η Κοινοτική Νοσηλευτική αφορά  στην </w:t>
      </w:r>
      <w:r w:rsidR="00AC769F" w:rsidRPr="006D15F4">
        <w:rPr>
          <w:rFonts w:ascii="Times New Roman" w:hAnsi="Times New Roman" w:cs="Times New Roman"/>
          <w:sz w:val="24"/>
          <w:szCs w:val="24"/>
        </w:rPr>
        <w:t xml:space="preserve">αντιμετώπιση των αναγκών υγείας των ατόμων, οικογενειών, ομάδων, κοινοτήτων που βρίσκονται στο συνηθισμένο περιβάλλον του όπως το σπίτι, το σχολείο ή και </w:t>
      </w:r>
      <w:r>
        <w:rPr>
          <w:rFonts w:ascii="Times New Roman" w:hAnsi="Times New Roman" w:cs="Times New Roman"/>
          <w:sz w:val="24"/>
          <w:szCs w:val="24"/>
        </w:rPr>
        <w:t xml:space="preserve">ο </w:t>
      </w:r>
      <w:r w:rsidR="00AC769F" w:rsidRPr="006D15F4">
        <w:rPr>
          <w:rFonts w:ascii="Times New Roman" w:hAnsi="Times New Roman" w:cs="Times New Roman"/>
          <w:sz w:val="24"/>
          <w:szCs w:val="24"/>
        </w:rPr>
        <w:t>χώρο</w:t>
      </w:r>
      <w:r>
        <w:rPr>
          <w:rFonts w:ascii="Times New Roman" w:hAnsi="Times New Roman" w:cs="Times New Roman"/>
          <w:sz w:val="24"/>
          <w:szCs w:val="24"/>
        </w:rPr>
        <w:t>ς</w:t>
      </w:r>
      <w:r w:rsidR="00AC769F" w:rsidRPr="006D15F4">
        <w:rPr>
          <w:rFonts w:ascii="Times New Roman" w:hAnsi="Times New Roman" w:cs="Times New Roman"/>
          <w:sz w:val="24"/>
          <w:szCs w:val="24"/>
        </w:rPr>
        <w:t xml:space="preserve"> εργασίας ενώ το μάθημα της </w:t>
      </w:r>
      <w:r w:rsidR="00AC769F" w:rsidRPr="006D15F4">
        <w:rPr>
          <w:rFonts w:ascii="Times New Roman" w:eastAsia="Times New Roman" w:hAnsi="Times New Roman" w:cs="Times New Roman"/>
          <w:sz w:val="24"/>
          <w:szCs w:val="24"/>
        </w:rPr>
        <w:t xml:space="preserve">Υγιεινής </w:t>
      </w:r>
      <w:r w:rsidR="00174ADB">
        <w:rPr>
          <w:rFonts w:ascii="Times New Roman" w:eastAsia="Times New Roman" w:hAnsi="Times New Roman" w:cs="Times New Roman"/>
          <w:sz w:val="24"/>
          <w:szCs w:val="24"/>
        </w:rPr>
        <w:t>&amp;</w:t>
      </w:r>
      <w:r w:rsidR="00AC769F" w:rsidRPr="006D15F4">
        <w:rPr>
          <w:rFonts w:ascii="Times New Roman" w:eastAsia="Times New Roman" w:hAnsi="Times New Roman" w:cs="Times New Roman"/>
          <w:sz w:val="24"/>
          <w:szCs w:val="24"/>
        </w:rPr>
        <w:t xml:space="preserve"> Ασφάλειας</w:t>
      </w:r>
      <w:r w:rsidR="00174ADB">
        <w:rPr>
          <w:rFonts w:ascii="Times New Roman" w:eastAsia="Times New Roman" w:hAnsi="Times New Roman" w:cs="Times New Roman"/>
          <w:sz w:val="24"/>
          <w:szCs w:val="24"/>
        </w:rPr>
        <w:t xml:space="preserve"> της εργασίας</w:t>
      </w:r>
      <w:r w:rsidR="00AC769F" w:rsidRPr="006D15F4">
        <w:rPr>
          <w:rFonts w:ascii="Times New Roman" w:hAnsi="Times New Roman" w:cs="Times New Roman"/>
          <w:sz w:val="24"/>
          <w:szCs w:val="24"/>
        </w:rPr>
        <w:t xml:space="preserve"> είναι πιο εξειδικευμένο όσον αφορά τους </w:t>
      </w:r>
      <w:r w:rsidR="00D25C42" w:rsidRPr="006D15F4">
        <w:rPr>
          <w:rFonts w:ascii="Times New Roman" w:hAnsi="Times New Roman" w:cs="Times New Roman"/>
          <w:sz w:val="24"/>
          <w:szCs w:val="24"/>
        </w:rPr>
        <w:t xml:space="preserve"> επαγγελματικούς </w:t>
      </w:r>
      <w:r w:rsidR="00AC769F" w:rsidRPr="006D15F4">
        <w:rPr>
          <w:rFonts w:ascii="Times New Roman" w:hAnsi="Times New Roman" w:cs="Times New Roman"/>
          <w:sz w:val="24"/>
          <w:szCs w:val="24"/>
        </w:rPr>
        <w:t>παράγοντες κινδύνου, τα μέτρα ατομικής προστασίας καθώς επίσης την πρόληψη</w:t>
      </w:r>
      <w:r w:rsidR="00D25C42" w:rsidRPr="006D15F4">
        <w:rPr>
          <w:rFonts w:ascii="Times New Roman" w:hAnsi="Times New Roman" w:cs="Times New Roman"/>
          <w:sz w:val="24"/>
          <w:szCs w:val="24"/>
        </w:rPr>
        <w:t xml:space="preserve"> και αντιμετώπιση</w:t>
      </w:r>
      <w:r w:rsidR="00AC769F" w:rsidRPr="006D15F4">
        <w:rPr>
          <w:rFonts w:ascii="Times New Roman" w:hAnsi="Times New Roman" w:cs="Times New Roman"/>
          <w:sz w:val="24"/>
          <w:szCs w:val="24"/>
        </w:rPr>
        <w:t xml:space="preserve"> εργατικών ατυχημάτων.</w:t>
      </w:r>
      <w:r w:rsidR="008C5D5F">
        <w:rPr>
          <w:rFonts w:ascii="Times New Roman" w:hAnsi="Times New Roman" w:cs="Times New Roman"/>
          <w:sz w:val="24"/>
          <w:szCs w:val="24"/>
        </w:rPr>
        <w:t xml:space="preserve"> Έτσι θα μπορέσει να υπάρξει μία συσχέτιση γνώσεων μεταξύ των προπτυχιακών φοιτητών ανάμεσα σε αυτούς που είχαν παρακολουθήσει το μάθημα της Υγιεινής και Ασφάλεια της εργασίας και σε εκείνους που δεν το είχαν παρακολουθήσει</w:t>
      </w:r>
    </w:p>
    <w:p w:rsidR="00731902" w:rsidRPr="006403BB" w:rsidRDefault="00AC769F"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u w:val="single"/>
        </w:rPr>
        <w:t>Εργαλεί</w:t>
      </w:r>
      <w:r w:rsidR="00D25C42" w:rsidRPr="006D15F4">
        <w:rPr>
          <w:rFonts w:ascii="Times New Roman" w:eastAsia="Times New Roman" w:hAnsi="Times New Roman" w:cs="Times New Roman"/>
          <w:sz w:val="24"/>
          <w:szCs w:val="24"/>
          <w:u w:val="single"/>
        </w:rPr>
        <w:t>ο</w:t>
      </w:r>
      <w:r w:rsidR="00FF6448" w:rsidRPr="006D15F4">
        <w:rPr>
          <w:rFonts w:ascii="Times New Roman" w:eastAsia="Times New Roman" w:hAnsi="Times New Roman" w:cs="Times New Roman"/>
          <w:sz w:val="24"/>
          <w:szCs w:val="24"/>
          <w:u w:val="single"/>
        </w:rPr>
        <w:t xml:space="preserve"> </w:t>
      </w:r>
      <w:r w:rsidR="00D25C42" w:rsidRPr="006D15F4">
        <w:rPr>
          <w:rFonts w:ascii="Times New Roman" w:eastAsia="Times New Roman" w:hAnsi="Times New Roman" w:cs="Times New Roman"/>
          <w:sz w:val="24"/>
          <w:szCs w:val="24"/>
          <w:u w:val="single"/>
        </w:rPr>
        <w:t>γνώση</w:t>
      </w:r>
      <w:r w:rsidR="00731902">
        <w:rPr>
          <w:rFonts w:ascii="Times New Roman" w:eastAsia="Times New Roman" w:hAnsi="Times New Roman" w:cs="Times New Roman"/>
          <w:sz w:val="24"/>
          <w:szCs w:val="24"/>
          <w:u w:val="single"/>
        </w:rPr>
        <w:t>ς:</w:t>
      </w:r>
      <w:r w:rsidR="00731902" w:rsidRPr="00731902">
        <w:rPr>
          <w:rFonts w:ascii="Times New Roman" w:eastAsia="Times New Roman" w:hAnsi="Times New Roman" w:cs="Times New Roman"/>
          <w:sz w:val="24"/>
          <w:szCs w:val="24"/>
        </w:rPr>
        <w:t xml:space="preserve"> </w:t>
      </w:r>
      <w:r w:rsidR="00731902">
        <w:rPr>
          <w:rFonts w:ascii="Times New Roman" w:eastAsia="Times New Roman" w:hAnsi="Times New Roman" w:cs="Times New Roman"/>
          <w:sz w:val="24"/>
          <w:szCs w:val="24"/>
        </w:rPr>
        <w:t xml:space="preserve">Το </w:t>
      </w:r>
      <w:r w:rsidR="00731902" w:rsidRPr="006D15F4">
        <w:rPr>
          <w:rFonts w:ascii="Times New Roman" w:eastAsia="Times New Roman" w:hAnsi="Times New Roman" w:cs="Times New Roman"/>
          <w:sz w:val="24"/>
          <w:szCs w:val="24"/>
        </w:rPr>
        <w:t>ερωτηματολόγιο που χρησιμοποιήθηκε για την συλλογή δεδομένων, δομήθηκε με βάση ένα ερωτηματολόγιο που αφορούσε την Υγιεινή και Ασφάλεια της εργασίας του προσωπικού</w:t>
      </w:r>
      <w:r w:rsidR="0080668D">
        <w:rPr>
          <w:rFonts w:ascii="Times New Roman" w:eastAsia="Times New Roman" w:hAnsi="Times New Roman" w:cs="Times New Roman"/>
          <w:sz w:val="24"/>
          <w:szCs w:val="24"/>
        </w:rPr>
        <w:t xml:space="preserve"> της κ. </w:t>
      </w:r>
      <w:proofErr w:type="spellStart"/>
      <w:r w:rsidR="0080668D">
        <w:rPr>
          <w:rFonts w:ascii="Times New Roman" w:eastAsia="Times New Roman" w:hAnsi="Times New Roman" w:cs="Times New Roman"/>
          <w:sz w:val="24"/>
          <w:szCs w:val="24"/>
        </w:rPr>
        <w:t>Σουρτζή</w:t>
      </w:r>
      <w:proofErr w:type="spellEnd"/>
      <w:r w:rsidR="00731902" w:rsidRPr="006D15F4">
        <w:rPr>
          <w:rFonts w:ascii="Times New Roman" w:eastAsia="Times New Roman" w:hAnsi="Times New Roman" w:cs="Times New Roman"/>
          <w:sz w:val="24"/>
          <w:szCs w:val="24"/>
        </w:rPr>
        <w:t>, ένα ερωτηματολόγιο που αφορούσε στην γνώση και πρακτική των φοιτητών νοσηλευτικής σχετικά με την μετάδοση ασθενειών από τραυματισμούς με αιχμηρά αντικείμενα και ένα ερωτηματολόγιο που αφορούσε</w:t>
      </w:r>
      <w:r w:rsidR="00731902" w:rsidRPr="006D15F4">
        <w:rPr>
          <w:rFonts w:ascii="Times New Roman" w:hAnsi="Times New Roman" w:cs="Times New Roman"/>
          <w:sz w:val="24"/>
          <w:szCs w:val="24"/>
        </w:rPr>
        <w:t xml:space="preserve"> την πρόληψη των </w:t>
      </w:r>
      <w:proofErr w:type="spellStart"/>
      <w:r w:rsidR="00731902" w:rsidRPr="006D15F4">
        <w:rPr>
          <w:rFonts w:ascii="Times New Roman" w:hAnsi="Times New Roman" w:cs="Times New Roman"/>
          <w:sz w:val="24"/>
          <w:szCs w:val="24"/>
        </w:rPr>
        <w:t>μυοσκελετικών</w:t>
      </w:r>
      <w:proofErr w:type="spellEnd"/>
      <w:r w:rsidR="00731902" w:rsidRPr="006D15F4">
        <w:rPr>
          <w:rFonts w:ascii="Times New Roman" w:hAnsi="Times New Roman" w:cs="Times New Roman"/>
          <w:sz w:val="24"/>
          <w:szCs w:val="24"/>
        </w:rPr>
        <w:t xml:space="preserve"> νοσημάτων </w:t>
      </w:r>
      <w:r w:rsidR="0080668D">
        <w:rPr>
          <w:rFonts w:ascii="Times New Roman" w:hAnsi="Times New Roman" w:cs="Times New Roman"/>
          <w:sz w:val="24"/>
          <w:szCs w:val="24"/>
        </w:rPr>
        <w:t xml:space="preserve">της κ. </w:t>
      </w:r>
      <w:proofErr w:type="spellStart"/>
      <w:r w:rsidR="0080668D">
        <w:rPr>
          <w:rFonts w:ascii="Times New Roman" w:hAnsi="Times New Roman" w:cs="Times New Roman"/>
          <w:sz w:val="24"/>
          <w:szCs w:val="24"/>
        </w:rPr>
        <w:t>Τολίκα</w:t>
      </w:r>
      <w:proofErr w:type="spellEnd"/>
      <w:r w:rsidR="0080668D">
        <w:rPr>
          <w:rFonts w:ascii="Times New Roman" w:hAnsi="Times New Roman" w:cs="Times New Roman"/>
          <w:sz w:val="24"/>
          <w:szCs w:val="24"/>
        </w:rPr>
        <w:t xml:space="preserve"> </w:t>
      </w:r>
      <w:r w:rsidR="00731902" w:rsidRPr="006D15F4">
        <w:rPr>
          <w:rFonts w:ascii="Times New Roman" w:hAnsi="Times New Roman" w:cs="Times New Roman"/>
          <w:sz w:val="24"/>
          <w:szCs w:val="24"/>
        </w:rPr>
        <w:t>ενώ παράλληλα έγινε και βιβλιογραφική ανασκόπηση</w:t>
      </w:r>
      <w:r w:rsidR="008F4877">
        <w:rPr>
          <w:rFonts w:ascii="Times New Roman" w:hAnsi="Times New Roman" w:cs="Times New Roman"/>
          <w:sz w:val="24"/>
          <w:szCs w:val="24"/>
        </w:rPr>
        <w:t xml:space="preserve"> </w:t>
      </w:r>
      <w:r w:rsidR="008F4877">
        <w:rPr>
          <w:rFonts w:ascii="Times New Roman" w:eastAsia="Times New Roman" w:hAnsi="Times New Roman" w:cs="Times New Roman"/>
          <w:sz w:val="24"/>
          <w:szCs w:val="24"/>
        </w:rPr>
        <w:t>που</w:t>
      </w:r>
      <w:r w:rsidR="008F4877" w:rsidRPr="00374752">
        <w:rPr>
          <w:rFonts w:ascii="Times New Roman" w:eastAsia="Times New Roman" w:hAnsi="Times New Roman" w:cs="Times New Roman"/>
          <w:sz w:val="24"/>
          <w:szCs w:val="24"/>
        </w:rPr>
        <w:t xml:space="preserve"> πραγματοποιήθηκε στα ελληνικά και </w:t>
      </w:r>
      <w:r w:rsidR="008F4877">
        <w:rPr>
          <w:rFonts w:ascii="Times New Roman" w:eastAsia="Times New Roman" w:hAnsi="Times New Roman" w:cs="Times New Roman"/>
          <w:sz w:val="24"/>
          <w:szCs w:val="24"/>
        </w:rPr>
        <w:t xml:space="preserve"> σε </w:t>
      </w:r>
      <w:r w:rsidR="008F4877" w:rsidRPr="00374752">
        <w:rPr>
          <w:rFonts w:ascii="Times New Roman" w:eastAsia="Times New Roman" w:hAnsi="Times New Roman" w:cs="Times New Roman"/>
          <w:sz w:val="24"/>
          <w:szCs w:val="24"/>
        </w:rPr>
        <w:t xml:space="preserve">αγγλικά άρθρα βάσης δεδομένων </w:t>
      </w:r>
      <w:r w:rsidR="008F4877">
        <w:rPr>
          <w:rFonts w:ascii="Times New Roman" w:eastAsia="Times New Roman" w:hAnsi="Times New Roman" w:cs="Times New Roman"/>
          <w:sz w:val="24"/>
          <w:szCs w:val="24"/>
        </w:rPr>
        <w:t>(</w:t>
      </w:r>
      <w:proofErr w:type="spellStart"/>
      <w:r w:rsidR="008F4877">
        <w:rPr>
          <w:rFonts w:ascii="Times New Roman" w:eastAsia="Times New Roman" w:hAnsi="Times New Roman" w:cs="Times New Roman"/>
          <w:sz w:val="24"/>
          <w:szCs w:val="24"/>
          <w:lang w:val="en-US"/>
        </w:rPr>
        <w:t>PubMed</w:t>
      </w:r>
      <w:proofErr w:type="spellEnd"/>
      <w:r w:rsidR="008F4877" w:rsidRPr="00374752">
        <w:rPr>
          <w:rFonts w:ascii="Times New Roman" w:eastAsia="Times New Roman" w:hAnsi="Times New Roman" w:cs="Times New Roman"/>
          <w:sz w:val="24"/>
          <w:szCs w:val="24"/>
        </w:rPr>
        <w:t>) και στ</w:t>
      </w:r>
      <w:r w:rsidR="008F4877">
        <w:rPr>
          <w:rFonts w:ascii="Times New Roman" w:eastAsia="Times New Roman" w:hAnsi="Times New Roman" w:cs="Times New Roman"/>
          <w:sz w:val="24"/>
          <w:szCs w:val="24"/>
          <w:lang w:val="en-US"/>
        </w:rPr>
        <w:t>o</w:t>
      </w:r>
      <w:r w:rsidR="008F4877">
        <w:rPr>
          <w:rFonts w:ascii="Times New Roman" w:eastAsia="Times New Roman" w:hAnsi="Times New Roman" w:cs="Times New Roman"/>
          <w:sz w:val="24"/>
          <w:szCs w:val="24"/>
        </w:rPr>
        <w:t xml:space="preserve"> ελληνικό νοσηλευτικό</w:t>
      </w:r>
      <w:r w:rsidR="008F4877" w:rsidRPr="00374752">
        <w:rPr>
          <w:rFonts w:ascii="Times New Roman" w:eastAsia="Times New Roman" w:hAnsi="Times New Roman" w:cs="Times New Roman"/>
          <w:sz w:val="24"/>
          <w:szCs w:val="24"/>
        </w:rPr>
        <w:t xml:space="preserve"> περιοδικό «Νοσηλευτική», χρησιμοποιώντας λέξεις-κλειδιά: υγεία, </w:t>
      </w:r>
      <w:r w:rsidR="008F4877">
        <w:rPr>
          <w:rFonts w:ascii="Times New Roman" w:eastAsia="Times New Roman" w:hAnsi="Times New Roman" w:cs="Times New Roman"/>
          <w:sz w:val="24"/>
          <w:szCs w:val="24"/>
        </w:rPr>
        <w:t>νοσηλευτής</w:t>
      </w:r>
      <w:r w:rsidR="008F4877" w:rsidRPr="00374752">
        <w:rPr>
          <w:rFonts w:ascii="Times New Roman" w:eastAsia="Times New Roman" w:hAnsi="Times New Roman" w:cs="Times New Roman"/>
          <w:sz w:val="24"/>
          <w:szCs w:val="24"/>
        </w:rPr>
        <w:t xml:space="preserve">, φοιτητής, ατύχημα, κατά τη διάρκεια των τελευταίων πέντε ετών. </w:t>
      </w:r>
    </w:p>
    <w:p w:rsidR="008C5D5F" w:rsidRDefault="00731902"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Εν συνεχεία για να αξιολογηθεί η εγκυρότητα του ερωτηματολογίου, δόθηκε σε δύο καθηγητές πανεπιστημίου Νοσηλευτικής, όπου είναι  ειδικοί στον τομέα της επαγγελματικής υγείας και με βάση τις παρατηρήσεις τους το ερωτηματολόγιο αναθεωρήθηκε και πήρε την τελική του μορφή. </w:t>
      </w:r>
    </w:p>
    <w:p w:rsidR="00175881" w:rsidRPr="00C870FE" w:rsidRDefault="00374752" w:rsidP="00CF6AA3">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Τ</w:t>
      </w:r>
      <w:r w:rsidR="00D25C42" w:rsidRPr="006D15F4">
        <w:rPr>
          <w:rFonts w:ascii="Times New Roman" w:eastAsia="Times New Roman" w:hAnsi="Times New Roman" w:cs="Times New Roman"/>
          <w:sz w:val="24"/>
          <w:szCs w:val="24"/>
        </w:rPr>
        <w:t>α ερωτηματολόγια</w:t>
      </w:r>
      <w:r>
        <w:rPr>
          <w:rFonts w:ascii="Times New Roman" w:eastAsia="Times New Roman" w:hAnsi="Times New Roman" w:cs="Times New Roman"/>
          <w:sz w:val="24"/>
          <w:szCs w:val="24"/>
        </w:rPr>
        <w:t xml:space="preserve"> δόθηκαν σε 5 προπτυχιακούς φοιτητές ώστε να διαπιστωθεί ότι</w:t>
      </w:r>
      <w:r w:rsidR="00D25C42" w:rsidRPr="006D15F4">
        <w:rPr>
          <w:rFonts w:ascii="Times New Roman" w:eastAsia="Times New Roman" w:hAnsi="Times New Roman" w:cs="Times New Roman"/>
          <w:sz w:val="24"/>
          <w:szCs w:val="24"/>
        </w:rPr>
        <w:t xml:space="preserve"> δεν ήταν χρονοβόρα και ήταν εύκολα</w:t>
      </w:r>
      <w:r w:rsidR="00356929">
        <w:rPr>
          <w:rFonts w:ascii="Times New Roman" w:eastAsia="Times New Roman" w:hAnsi="Times New Roman" w:cs="Times New Roman"/>
          <w:sz w:val="24"/>
          <w:szCs w:val="24"/>
        </w:rPr>
        <w:t xml:space="preserve"> στην </w:t>
      </w:r>
      <w:r w:rsidR="00731902">
        <w:rPr>
          <w:rFonts w:ascii="Times New Roman" w:eastAsia="Times New Roman" w:hAnsi="Times New Roman" w:cs="Times New Roman"/>
          <w:sz w:val="24"/>
          <w:szCs w:val="24"/>
        </w:rPr>
        <w:t>κατανόηση</w:t>
      </w:r>
      <w:r w:rsidR="00356929">
        <w:rPr>
          <w:rFonts w:ascii="Times New Roman" w:eastAsia="Times New Roman" w:hAnsi="Times New Roman" w:cs="Times New Roman"/>
          <w:sz w:val="24"/>
          <w:szCs w:val="24"/>
        </w:rPr>
        <w:t xml:space="preserve"> και </w:t>
      </w:r>
      <w:r>
        <w:rPr>
          <w:rFonts w:ascii="Times New Roman" w:eastAsia="Times New Roman" w:hAnsi="Times New Roman" w:cs="Times New Roman"/>
          <w:sz w:val="24"/>
          <w:szCs w:val="24"/>
        </w:rPr>
        <w:t xml:space="preserve">την </w:t>
      </w:r>
      <w:r w:rsidR="00731902">
        <w:rPr>
          <w:rFonts w:ascii="Times New Roman" w:eastAsia="Times New Roman" w:hAnsi="Times New Roman" w:cs="Times New Roman"/>
          <w:sz w:val="24"/>
          <w:szCs w:val="24"/>
        </w:rPr>
        <w:t>συμπλήρωσ</w:t>
      </w:r>
      <w:r w:rsidR="000A3688">
        <w:rPr>
          <w:rFonts w:ascii="Times New Roman" w:eastAsia="Times New Roman" w:hAnsi="Times New Roman" w:cs="Times New Roman"/>
          <w:sz w:val="24"/>
          <w:szCs w:val="24"/>
        </w:rPr>
        <w:t>ή</w:t>
      </w:r>
      <w:r w:rsidR="0035692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τους. Π</w:t>
      </w:r>
      <w:r w:rsidR="00D25C42" w:rsidRPr="006D15F4">
        <w:rPr>
          <w:rFonts w:ascii="Times New Roman" w:eastAsia="Times New Roman" w:hAnsi="Times New Roman" w:cs="Times New Roman"/>
          <w:sz w:val="24"/>
          <w:szCs w:val="24"/>
        </w:rPr>
        <w:t>αρείχαν πλήρη ανωνυμία και οι φοιτητές κλήθηκαν ν</w:t>
      </w:r>
      <w:r w:rsidR="000A3688">
        <w:rPr>
          <w:rFonts w:ascii="Times New Roman" w:eastAsia="Times New Roman" w:hAnsi="Times New Roman" w:cs="Times New Roman"/>
          <w:sz w:val="24"/>
          <w:szCs w:val="24"/>
        </w:rPr>
        <w:t>α</w:t>
      </w:r>
      <w:r w:rsidR="00D25C42" w:rsidRPr="006D15F4">
        <w:rPr>
          <w:rFonts w:ascii="Times New Roman" w:eastAsia="Times New Roman" w:hAnsi="Times New Roman" w:cs="Times New Roman"/>
          <w:sz w:val="24"/>
          <w:szCs w:val="24"/>
        </w:rPr>
        <w:t xml:space="preserve"> απαντήσουν στις ίδιες ακριβώς ερωτήσεις με την ίδια ακριβώς σειρά. Οι ερωτήσεις είχαν ελεγχτεί προσεκτικά, είχαν διατυπωθεί προσεκτικά και με συγκεκριμένη ακολουθία.  Οι απαντήσεις προκαθορίστηκαν ως κλειστές ερωτήσεις (</w:t>
      </w:r>
      <w:r w:rsidR="00D25C42" w:rsidRPr="006D15F4">
        <w:rPr>
          <w:rFonts w:ascii="Times New Roman" w:eastAsia="Times New Roman" w:hAnsi="Times New Roman" w:cs="Times New Roman"/>
          <w:sz w:val="24"/>
          <w:szCs w:val="24"/>
          <w:lang w:val="en-US"/>
        </w:rPr>
        <w:t>closed</w:t>
      </w:r>
      <w:r w:rsidR="00D25C42" w:rsidRPr="006D15F4">
        <w:rPr>
          <w:rFonts w:ascii="Times New Roman" w:eastAsia="Times New Roman" w:hAnsi="Times New Roman" w:cs="Times New Roman"/>
          <w:sz w:val="24"/>
          <w:szCs w:val="24"/>
        </w:rPr>
        <w:t>-</w:t>
      </w:r>
      <w:r w:rsidR="00D25C42" w:rsidRPr="006D15F4">
        <w:rPr>
          <w:rFonts w:ascii="Times New Roman" w:eastAsia="Times New Roman" w:hAnsi="Times New Roman" w:cs="Times New Roman"/>
          <w:sz w:val="24"/>
          <w:szCs w:val="24"/>
          <w:lang w:val="en-US"/>
        </w:rPr>
        <w:t>ended</w:t>
      </w:r>
      <w:r w:rsidR="00D25C42" w:rsidRPr="006D15F4">
        <w:rPr>
          <w:rFonts w:ascii="Times New Roman" w:eastAsia="Times New Roman" w:hAnsi="Times New Roman" w:cs="Times New Roman"/>
          <w:sz w:val="24"/>
          <w:szCs w:val="24"/>
        </w:rPr>
        <w:t xml:space="preserve"> </w:t>
      </w:r>
      <w:r w:rsidR="00D25C42" w:rsidRPr="006D15F4">
        <w:rPr>
          <w:rFonts w:ascii="Times New Roman" w:eastAsia="Times New Roman" w:hAnsi="Times New Roman" w:cs="Times New Roman"/>
          <w:sz w:val="24"/>
          <w:szCs w:val="24"/>
          <w:lang w:val="en-US"/>
        </w:rPr>
        <w:t>questions</w:t>
      </w:r>
      <w:r w:rsidR="00D25C42" w:rsidRPr="006D15F4">
        <w:rPr>
          <w:rFonts w:ascii="Times New Roman" w:eastAsia="Times New Roman" w:hAnsi="Times New Roman" w:cs="Times New Roman"/>
          <w:sz w:val="24"/>
          <w:szCs w:val="24"/>
        </w:rPr>
        <w:t>). Οι εναλλακτικές απαντήσεις στα ερωτήματα ήταν σωστό</w:t>
      </w:r>
      <w:r w:rsidR="00750AD6">
        <w:rPr>
          <w:rFonts w:ascii="Times New Roman" w:eastAsia="Times New Roman" w:hAnsi="Times New Roman" w:cs="Times New Roman"/>
          <w:sz w:val="24"/>
          <w:szCs w:val="24"/>
        </w:rPr>
        <w:t xml:space="preserve"> </w:t>
      </w:r>
      <w:r w:rsidR="00D25C42" w:rsidRPr="006D15F4">
        <w:rPr>
          <w:rFonts w:ascii="Times New Roman" w:eastAsia="Times New Roman" w:hAnsi="Times New Roman" w:cs="Times New Roman"/>
          <w:sz w:val="24"/>
          <w:szCs w:val="24"/>
        </w:rPr>
        <w:t>(Σ), λάθος</w:t>
      </w:r>
      <w:r w:rsidR="00750AD6">
        <w:rPr>
          <w:rFonts w:ascii="Times New Roman" w:eastAsia="Times New Roman" w:hAnsi="Times New Roman" w:cs="Times New Roman"/>
          <w:sz w:val="24"/>
          <w:szCs w:val="24"/>
        </w:rPr>
        <w:t xml:space="preserve"> </w:t>
      </w:r>
      <w:r w:rsidR="00D25C42" w:rsidRPr="006D15F4">
        <w:rPr>
          <w:rFonts w:ascii="Times New Roman" w:eastAsia="Times New Roman" w:hAnsi="Times New Roman" w:cs="Times New Roman"/>
          <w:sz w:val="24"/>
          <w:szCs w:val="24"/>
        </w:rPr>
        <w:t xml:space="preserve">Λ), δεν γνωρίζω. </w:t>
      </w:r>
      <w:r w:rsidR="00966482">
        <w:rPr>
          <w:rFonts w:ascii="Times New Roman" w:eastAsia="Times New Roman" w:hAnsi="Times New Roman" w:cs="Times New Roman"/>
          <w:sz w:val="24"/>
          <w:szCs w:val="24"/>
        </w:rPr>
        <w:t>Τέλος παρουσιάστηκε στο 6</w:t>
      </w:r>
      <w:r w:rsidR="00966482" w:rsidRPr="00966482">
        <w:rPr>
          <w:rFonts w:ascii="Times New Roman" w:eastAsia="Times New Roman" w:hAnsi="Times New Roman" w:cs="Times New Roman"/>
          <w:sz w:val="24"/>
          <w:szCs w:val="24"/>
          <w:vertAlign w:val="superscript"/>
        </w:rPr>
        <w:t>ο</w:t>
      </w:r>
      <w:r w:rsidR="00966482">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rPr>
        <w:t>Διεθνές</w:t>
      </w:r>
      <w:r w:rsidR="00966482">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rPr>
        <w:t>Σ</w:t>
      </w:r>
      <w:r w:rsidR="00966482">
        <w:rPr>
          <w:rFonts w:ascii="Times New Roman" w:eastAsia="Times New Roman" w:hAnsi="Times New Roman" w:cs="Times New Roman"/>
          <w:sz w:val="24"/>
          <w:szCs w:val="24"/>
        </w:rPr>
        <w:t xml:space="preserve">υνέδριο </w:t>
      </w:r>
      <w:r w:rsidR="00750AD6">
        <w:rPr>
          <w:rFonts w:ascii="Times New Roman" w:eastAsia="Times New Roman" w:hAnsi="Times New Roman" w:cs="Times New Roman"/>
          <w:sz w:val="24"/>
          <w:szCs w:val="24"/>
        </w:rPr>
        <w:t xml:space="preserve">της </w:t>
      </w:r>
      <w:proofErr w:type="spellStart"/>
      <w:r w:rsidR="00750AD6">
        <w:rPr>
          <w:rFonts w:ascii="Times New Roman" w:eastAsia="Times New Roman" w:hAnsi="Times New Roman" w:cs="Times New Roman"/>
          <w:sz w:val="24"/>
          <w:szCs w:val="24"/>
        </w:rPr>
        <w:t>Ευρωπαικής</w:t>
      </w:r>
      <w:proofErr w:type="spellEnd"/>
      <w:r w:rsidR="00750AD6">
        <w:rPr>
          <w:rFonts w:ascii="Times New Roman" w:eastAsia="Times New Roman" w:hAnsi="Times New Roman" w:cs="Times New Roman"/>
          <w:sz w:val="24"/>
          <w:szCs w:val="24"/>
        </w:rPr>
        <w:t xml:space="preserve"> ομοσπονδίας νοσηλευτών επαγγελματικής υγείας (</w:t>
      </w:r>
      <w:r w:rsidR="00750AD6">
        <w:rPr>
          <w:rFonts w:ascii="Times New Roman" w:eastAsia="Times New Roman" w:hAnsi="Times New Roman" w:cs="Times New Roman"/>
          <w:sz w:val="24"/>
          <w:szCs w:val="24"/>
          <w:lang w:val="en-US"/>
        </w:rPr>
        <w:t>Federation</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of</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Occupational</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Health</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Nurses</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in</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the</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European</w:t>
      </w:r>
      <w:r w:rsidR="00E1047D" w:rsidRPr="00E1047D">
        <w:rPr>
          <w:rFonts w:ascii="Times New Roman" w:eastAsia="Times New Roman" w:hAnsi="Times New Roman" w:cs="Times New Roman"/>
          <w:sz w:val="24"/>
          <w:szCs w:val="24"/>
        </w:rPr>
        <w:t xml:space="preserve"> </w:t>
      </w:r>
      <w:r w:rsidR="00750AD6">
        <w:rPr>
          <w:rFonts w:ascii="Times New Roman" w:eastAsia="Times New Roman" w:hAnsi="Times New Roman" w:cs="Times New Roman"/>
          <w:sz w:val="24"/>
          <w:szCs w:val="24"/>
          <w:lang w:val="en-US"/>
        </w:rPr>
        <w:t>Union</w:t>
      </w:r>
      <w:r w:rsidR="00E1047D" w:rsidRPr="00E1047D">
        <w:rPr>
          <w:rFonts w:ascii="Times New Roman" w:eastAsia="Times New Roman" w:hAnsi="Times New Roman" w:cs="Times New Roman"/>
          <w:sz w:val="24"/>
          <w:szCs w:val="24"/>
        </w:rPr>
        <w:t xml:space="preserve"> </w:t>
      </w:r>
      <w:r w:rsidR="00966482">
        <w:rPr>
          <w:rFonts w:ascii="Times New Roman" w:eastAsia="Times New Roman" w:hAnsi="Times New Roman" w:cs="Times New Roman"/>
          <w:sz w:val="24"/>
          <w:szCs w:val="24"/>
          <w:lang w:val="en-US"/>
        </w:rPr>
        <w:t>FOHNEU</w:t>
      </w:r>
      <w:r w:rsidR="00E1047D" w:rsidRPr="00E1047D">
        <w:rPr>
          <w:rFonts w:ascii="Times New Roman" w:eastAsia="Times New Roman" w:hAnsi="Times New Roman" w:cs="Times New Roman"/>
          <w:sz w:val="24"/>
          <w:szCs w:val="24"/>
        </w:rPr>
        <w:t>)</w:t>
      </w:r>
      <w:r w:rsidR="00750AD6">
        <w:rPr>
          <w:rFonts w:ascii="Times New Roman" w:eastAsia="Times New Roman" w:hAnsi="Times New Roman" w:cs="Times New Roman"/>
          <w:sz w:val="24"/>
          <w:szCs w:val="24"/>
        </w:rPr>
        <w:t xml:space="preserve"> (</w:t>
      </w:r>
      <w:proofErr w:type="spellStart"/>
      <w:r w:rsidR="00750AD6">
        <w:rPr>
          <w:rFonts w:ascii="Times New Roman" w:eastAsia="Times New Roman" w:hAnsi="Times New Roman" w:cs="Times New Roman"/>
          <w:sz w:val="24"/>
          <w:szCs w:val="24"/>
        </w:rPr>
        <w:t>όρα</w:t>
      </w:r>
      <w:proofErr w:type="spellEnd"/>
      <w:r w:rsidR="00750AD6">
        <w:rPr>
          <w:rFonts w:ascii="Times New Roman" w:eastAsia="Times New Roman" w:hAnsi="Times New Roman" w:cs="Times New Roman"/>
          <w:sz w:val="24"/>
          <w:szCs w:val="24"/>
        </w:rPr>
        <w:t xml:space="preserve"> Παράρτημα)</w:t>
      </w:r>
      <w:r w:rsidR="00966482" w:rsidRPr="00C870FE">
        <w:rPr>
          <w:rFonts w:ascii="Times New Roman" w:eastAsia="Times New Roman" w:hAnsi="Times New Roman" w:cs="Times New Roman"/>
          <w:sz w:val="24"/>
          <w:szCs w:val="24"/>
        </w:rPr>
        <w:t>.</w:t>
      </w:r>
    </w:p>
    <w:p w:rsidR="0080668D" w:rsidRPr="0080668D" w:rsidRDefault="0080668D" w:rsidP="00CF6AA3">
      <w:pPr>
        <w:spacing w:after="0" w:line="360" w:lineRule="auto"/>
        <w:ind w:firstLine="720"/>
        <w:jc w:val="both"/>
        <w:rPr>
          <w:rFonts w:ascii="Times New Roman" w:eastAsia="Times New Roman" w:hAnsi="Times New Roman" w:cs="Times New Roman"/>
          <w:sz w:val="24"/>
          <w:szCs w:val="24"/>
        </w:rPr>
      </w:pPr>
    </w:p>
    <w:p w:rsidR="001D0AB4" w:rsidRPr="0080668D"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Στατιστική ανάλυση</w:t>
      </w:r>
    </w:p>
    <w:p w:rsidR="002442D2" w:rsidRDefault="00FF6448"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6D15F4">
        <w:rPr>
          <w:rFonts w:ascii="Times New Roman" w:eastAsia="Times New Roman" w:hAnsi="Times New Roman" w:cs="Times New Roman"/>
          <w:sz w:val="24"/>
          <w:szCs w:val="24"/>
        </w:rPr>
        <w:t>Οι μέσες τιμές (</w:t>
      </w:r>
      <w:proofErr w:type="spellStart"/>
      <w:r w:rsidRPr="006D15F4">
        <w:rPr>
          <w:rFonts w:ascii="Times New Roman" w:eastAsia="Times New Roman" w:hAnsi="Times New Roman" w:cs="Times New Roman"/>
          <w:sz w:val="24"/>
          <w:szCs w:val="24"/>
        </w:rPr>
        <w:t>mean</w:t>
      </w:r>
      <w:proofErr w:type="spellEnd"/>
      <w:r w:rsidRPr="006D15F4">
        <w:rPr>
          <w:rFonts w:ascii="Times New Roman" w:eastAsia="Times New Roman" w:hAnsi="Times New Roman" w:cs="Times New Roman"/>
          <w:sz w:val="24"/>
          <w:szCs w:val="24"/>
        </w:rPr>
        <w:t xml:space="preserve">), οι τυπικές αποκλίσεις (Standard </w:t>
      </w:r>
      <w:proofErr w:type="spellStart"/>
      <w:r w:rsidRPr="006D15F4">
        <w:rPr>
          <w:rFonts w:ascii="Times New Roman" w:eastAsia="Times New Roman" w:hAnsi="Times New Roman" w:cs="Times New Roman"/>
          <w:sz w:val="24"/>
          <w:szCs w:val="24"/>
        </w:rPr>
        <w:t>Deviation=SD</w:t>
      </w:r>
      <w:proofErr w:type="spellEnd"/>
      <w:r w:rsidRPr="006D15F4">
        <w:rPr>
          <w:rFonts w:ascii="Times New Roman" w:eastAsia="Times New Roman" w:hAnsi="Times New Roman" w:cs="Times New Roman"/>
          <w:sz w:val="24"/>
          <w:szCs w:val="24"/>
        </w:rPr>
        <w:t>) και οι διάμεσοι (</w:t>
      </w:r>
      <w:proofErr w:type="spellStart"/>
      <w:r w:rsidRPr="006D15F4">
        <w:rPr>
          <w:rFonts w:ascii="Times New Roman" w:eastAsia="Times New Roman" w:hAnsi="Times New Roman" w:cs="Times New Roman"/>
          <w:sz w:val="24"/>
          <w:szCs w:val="24"/>
        </w:rPr>
        <w:t>median</w:t>
      </w:r>
      <w:proofErr w:type="spellEnd"/>
      <w:r w:rsidRPr="006D15F4">
        <w:rPr>
          <w:rFonts w:ascii="Times New Roman" w:eastAsia="Times New Roman" w:hAnsi="Times New Roman" w:cs="Times New Roman"/>
          <w:sz w:val="24"/>
          <w:szCs w:val="24"/>
        </w:rPr>
        <w:t xml:space="preserve">) και τα </w:t>
      </w:r>
      <w:proofErr w:type="spellStart"/>
      <w:r w:rsidRPr="006D15F4">
        <w:rPr>
          <w:rFonts w:ascii="Times New Roman" w:eastAsia="Times New Roman" w:hAnsi="Times New Roman" w:cs="Times New Roman"/>
          <w:sz w:val="24"/>
          <w:szCs w:val="24"/>
        </w:rPr>
        <w:t>ενδοτεταρτημοριακά</w:t>
      </w:r>
      <w:proofErr w:type="spellEnd"/>
      <w:r w:rsidRPr="006D15F4">
        <w:rPr>
          <w:rFonts w:ascii="Times New Roman" w:eastAsia="Times New Roman" w:hAnsi="Times New Roman" w:cs="Times New Roman"/>
          <w:sz w:val="24"/>
          <w:szCs w:val="24"/>
        </w:rPr>
        <w:t xml:space="preserve"> εύρη (</w:t>
      </w:r>
      <w:proofErr w:type="spellStart"/>
      <w:r w:rsidRPr="006D15F4">
        <w:rPr>
          <w:rFonts w:ascii="Times New Roman" w:eastAsia="Times New Roman" w:hAnsi="Times New Roman" w:cs="Times New Roman"/>
          <w:sz w:val="24"/>
          <w:szCs w:val="24"/>
        </w:rPr>
        <w:t>interquartile</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range</w:t>
      </w:r>
      <w:proofErr w:type="spellEnd"/>
      <w:r w:rsidRPr="006D15F4">
        <w:rPr>
          <w:rFonts w:ascii="Times New Roman" w:eastAsia="Times New Roman" w:hAnsi="Times New Roman" w:cs="Times New Roman"/>
          <w:sz w:val="24"/>
          <w:szCs w:val="24"/>
        </w:rPr>
        <w:t xml:space="preserve">) χρησιμοποιήθηκαν για την περιγραφή των ποσοτικών μεταβλητών. Οι απόλυτες (Ν) και οι σχετικές (%) συχνότητες χρησιμοποιήθηκαν για την περιγραφή των ποιοτικών μεταβλητών. Για τη σύγκριση της βαθμολογίας γνώσεων μεταξύ δυο ομάδων χρησιμοποιήθηκε το μη παραμετρικό κριτήριο </w:t>
      </w:r>
      <w:proofErr w:type="spellStart"/>
      <w:r w:rsidRPr="006D15F4">
        <w:rPr>
          <w:rFonts w:ascii="Times New Roman" w:eastAsia="Times New Roman" w:hAnsi="Times New Roman" w:cs="Times New Roman"/>
          <w:sz w:val="24"/>
          <w:szCs w:val="24"/>
        </w:rPr>
        <w:t>Mann</w:t>
      </w:r>
      <w:proofErr w:type="spellEnd"/>
      <w:r w:rsidRPr="006D15F4">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sz w:val="24"/>
          <w:szCs w:val="24"/>
        </w:rPr>
        <w:t>Whitney</w:t>
      </w:r>
      <w:proofErr w:type="spellEnd"/>
      <w:r w:rsidRPr="006D15F4">
        <w:rPr>
          <w:rFonts w:ascii="Times New Roman" w:eastAsia="Times New Roman" w:hAnsi="Times New Roman" w:cs="Times New Roman"/>
          <w:sz w:val="24"/>
          <w:szCs w:val="24"/>
        </w:rPr>
        <w:t xml:space="preserve">. Για τη σύγκριση της βαθμολογίας γνώσεων μεταξύ περισσοτέρων από δυο ομάδων χρησιμοποιήθηκε το μη παραμετρικό κριτήριο </w:t>
      </w:r>
      <w:proofErr w:type="spellStart"/>
      <w:r w:rsidRPr="006D15F4">
        <w:rPr>
          <w:rFonts w:ascii="Times New Roman" w:eastAsia="Times New Roman" w:hAnsi="Times New Roman" w:cs="Times New Roman"/>
          <w:sz w:val="24"/>
          <w:szCs w:val="24"/>
        </w:rPr>
        <w:t>Kruskal</w:t>
      </w:r>
      <w:proofErr w:type="spellEnd"/>
      <w:r w:rsidRPr="006D15F4">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sz w:val="24"/>
          <w:szCs w:val="24"/>
        </w:rPr>
        <w:t>Wallis</w:t>
      </w:r>
      <w:proofErr w:type="spellEnd"/>
      <w:r w:rsidRPr="006D15F4">
        <w:rPr>
          <w:rFonts w:ascii="Times New Roman" w:eastAsia="Times New Roman" w:hAnsi="Times New Roman" w:cs="Times New Roman"/>
          <w:sz w:val="24"/>
          <w:szCs w:val="24"/>
        </w:rPr>
        <w:t xml:space="preserve">. Για τον έλεγχο του σφάλματος τύπου Ι, λόγω των πολλαπλών συγκρίσεων χρησιμοποιήθηκε η διόρθωση κατά </w:t>
      </w:r>
      <w:proofErr w:type="spellStart"/>
      <w:r w:rsidRPr="006D15F4">
        <w:rPr>
          <w:rFonts w:ascii="Times New Roman" w:eastAsia="Times New Roman" w:hAnsi="Times New Roman" w:cs="Times New Roman"/>
          <w:sz w:val="24"/>
          <w:szCs w:val="24"/>
        </w:rPr>
        <w:t>Bonferroni</w:t>
      </w:r>
      <w:proofErr w:type="spellEnd"/>
      <w:r w:rsidRPr="006D15F4">
        <w:rPr>
          <w:rFonts w:ascii="Times New Roman" w:eastAsia="Times New Roman" w:hAnsi="Times New Roman" w:cs="Times New Roman"/>
          <w:sz w:val="24"/>
          <w:szCs w:val="24"/>
        </w:rPr>
        <w:t xml:space="preserve"> σύμφωνα με την οποία το επίπεδο σημαντικότητας είναι 0,05/κ (κ= αριθμός των συγκρίσεων). </w:t>
      </w:r>
      <w:r w:rsidRPr="006D15F4">
        <w:rPr>
          <w:rFonts w:ascii="Times New Roman" w:eastAsia="Times New Roman" w:hAnsi="Times New Roman" w:cs="Times New Roman"/>
          <w:color w:val="000000"/>
          <w:sz w:val="24"/>
          <w:szCs w:val="24"/>
        </w:rPr>
        <w:t xml:space="preserve">Για τον έλεγχο της σχέσης δυο ποσοτικών μεταβλητών χρησιμοποιήθηκε ο συντελεστής συσχέτισης του </w:t>
      </w:r>
      <w:proofErr w:type="spellStart"/>
      <w:r w:rsidRPr="006D15F4">
        <w:rPr>
          <w:rFonts w:ascii="Times New Roman" w:eastAsia="Times New Roman" w:hAnsi="Times New Roman" w:cs="Times New Roman"/>
          <w:color w:val="000000"/>
          <w:sz w:val="24"/>
          <w:szCs w:val="24"/>
        </w:rPr>
        <w:t>Spearman</w:t>
      </w:r>
      <w:proofErr w:type="spellEnd"/>
      <w:r w:rsidRPr="006D15F4">
        <w:rPr>
          <w:rFonts w:ascii="Times New Roman" w:eastAsia="Times New Roman" w:hAnsi="Times New Roman" w:cs="Times New Roman"/>
          <w:color w:val="000000"/>
          <w:sz w:val="24"/>
          <w:szCs w:val="24"/>
        </w:rPr>
        <w:t xml:space="preserve"> (r). Η συσχέτιση θεωρείται χαμηλή όταν ο συντελεστής συσχέτισης (r) κυμαίνεται από 0,1 έως 0,3, μέτρια όταν ο συντελεστής συσχέτισης κυμαίνεται από </w:t>
      </w:r>
      <w:r w:rsidRPr="006D15F4">
        <w:rPr>
          <w:rFonts w:ascii="Times New Roman" w:eastAsia="Times New Roman" w:hAnsi="Times New Roman" w:cs="Times New Roman"/>
          <w:color w:val="000000"/>
          <w:sz w:val="24"/>
          <w:szCs w:val="24"/>
          <w:shd w:val="clear" w:color="auto" w:fill="FFFFFF"/>
        </w:rPr>
        <w:t xml:space="preserve">0,31 έως 0,5 και υψηλή  όταν ο συντελεστής είναι μεγαλύτερος από 0,5. </w:t>
      </w:r>
    </w:p>
    <w:p w:rsidR="002442D2" w:rsidRDefault="00FF6448"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Η ανάλυση γραμμικής παλινδρόμησης (</w:t>
      </w:r>
      <w:proofErr w:type="spellStart"/>
      <w:r w:rsidRPr="006D15F4">
        <w:rPr>
          <w:rFonts w:ascii="Times New Roman" w:eastAsia="Times New Roman" w:hAnsi="Times New Roman" w:cs="Times New Roman"/>
          <w:sz w:val="24"/>
          <w:szCs w:val="24"/>
        </w:rPr>
        <w:t>linear</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regression</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analysis</w:t>
      </w:r>
      <w:proofErr w:type="spellEnd"/>
      <w:r w:rsidRPr="006D15F4">
        <w:rPr>
          <w:rFonts w:ascii="Times New Roman" w:eastAsia="Times New Roman" w:hAnsi="Times New Roman" w:cs="Times New Roman"/>
          <w:sz w:val="24"/>
          <w:szCs w:val="24"/>
        </w:rPr>
        <w:t>) με τη διαδικασία διαδοχικής ένταξης/αφαίρεσης (</w:t>
      </w:r>
      <w:proofErr w:type="spellStart"/>
      <w:r w:rsidRPr="006D15F4">
        <w:rPr>
          <w:rFonts w:ascii="Times New Roman" w:eastAsia="Times New Roman" w:hAnsi="Times New Roman" w:cs="Times New Roman"/>
          <w:sz w:val="24"/>
          <w:szCs w:val="24"/>
        </w:rPr>
        <w:t>stepwise</w:t>
      </w:r>
      <w:proofErr w:type="spellEnd"/>
      <w:r w:rsidRPr="006D15F4">
        <w:rPr>
          <w:rFonts w:ascii="Times New Roman" w:eastAsia="Times New Roman" w:hAnsi="Times New Roman" w:cs="Times New Roman"/>
          <w:sz w:val="24"/>
          <w:szCs w:val="24"/>
        </w:rPr>
        <w:t xml:space="preserve">) χρησιμοποιήθηκε για την εύρεση ανεξάρτητων παραγόντων που σχετίζονται με τη βαθμολογία γνώσεων από </w:t>
      </w:r>
      <w:r w:rsidRPr="006D15F4">
        <w:rPr>
          <w:rFonts w:ascii="Times New Roman" w:eastAsia="Times New Roman" w:hAnsi="Times New Roman" w:cs="Times New Roman"/>
          <w:sz w:val="24"/>
          <w:szCs w:val="24"/>
        </w:rPr>
        <w:lastRenderedPageBreak/>
        <w:t>την οποία προέκυψαν συντελεστές εξάρτησης (β) και τα τυπικά σφάλματά τους (</w:t>
      </w:r>
      <w:proofErr w:type="spellStart"/>
      <w:r w:rsidRPr="006D15F4">
        <w:rPr>
          <w:rFonts w:ascii="Times New Roman" w:eastAsia="Times New Roman" w:hAnsi="Times New Roman" w:cs="Times New Roman"/>
          <w:sz w:val="24"/>
          <w:szCs w:val="24"/>
        </w:rPr>
        <w:t>standard</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errors=SE</w:t>
      </w:r>
      <w:proofErr w:type="spellEnd"/>
      <w:r w:rsidRPr="006D15F4">
        <w:rPr>
          <w:rFonts w:ascii="Times New Roman" w:eastAsia="Times New Roman" w:hAnsi="Times New Roman" w:cs="Times New Roman"/>
          <w:sz w:val="24"/>
          <w:szCs w:val="24"/>
        </w:rPr>
        <w:t>).</w:t>
      </w:r>
    </w:p>
    <w:p w:rsidR="0080668D" w:rsidRDefault="00FF6448"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color w:val="000000"/>
          <w:sz w:val="24"/>
          <w:szCs w:val="24"/>
          <w:shd w:val="clear" w:color="auto" w:fill="FFFFFF"/>
        </w:rPr>
        <w:t xml:space="preserve"> </w:t>
      </w:r>
      <w:r w:rsidRPr="006D15F4">
        <w:rPr>
          <w:rFonts w:ascii="Times New Roman" w:eastAsia="Times New Roman" w:hAnsi="Times New Roman" w:cs="Times New Roman"/>
          <w:sz w:val="24"/>
          <w:szCs w:val="24"/>
        </w:rPr>
        <w:t xml:space="preserve">Η ανάλυση γραμμικής παλινδρόμησης έγινε με τη χρήση λογαριθμικών μετασχηματισμών. </w:t>
      </w:r>
      <w:r w:rsidRPr="006D15F4">
        <w:rPr>
          <w:rFonts w:ascii="Times New Roman" w:eastAsia="Times New Roman" w:hAnsi="Times New Roman" w:cs="Times New Roman"/>
          <w:color w:val="000000"/>
          <w:sz w:val="24"/>
          <w:szCs w:val="24"/>
          <w:shd w:val="clear" w:color="auto" w:fill="FFFFFF"/>
        </w:rPr>
        <w:t xml:space="preserve">Η εσωτερική αξιοπιστία του ερωτηματολογίου γνώσεων ελέγχθηκε με τη χρήση του συντελεστή  </w:t>
      </w:r>
      <w:proofErr w:type="spellStart"/>
      <w:r w:rsidRPr="006D15F4">
        <w:rPr>
          <w:rFonts w:ascii="Times New Roman" w:eastAsia="Times New Roman" w:hAnsi="Times New Roman" w:cs="Times New Roman"/>
          <w:color w:val="000000"/>
          <w:sz w:val="24"/>
          <w:szCs w:val="24"/>
          <w:shd w:val="clear" w:color="auto" w:fill="FFFFFF"/>
        </w:rPr>
        <w:t>Cronbach’s</w:t>
      </w:r>
      <w:proofErr w:type="spellEnd"/>
      <w:r w:rsidRPr="006D15F4">
        <w:rPr>
          <w:rFonts w:ascii="Times New Roman" w:eastAsia="Times New Roman" w:hAnsi="Times New Roman" w:cs="Times New Roman"/>
          <w:color w:val="000000"/>
          <w:sz w:val="24"/>
          <w:szCs w:val="24"/>
          <w:shd w:val="clear" w:color="auto" w:fill="FFFFFF"/>
        </w:rPr>
        <w:t xml:space="preserve">-α. </w:t>
      </w:r>
      <w:r w:rsidRPr="006D15F4">
        <w:rPr>
          <w:rFonts w:ascii="Times New Roman" w:eastAsia="Times New Roman" w:hAnsi="Times New Roman" w:cs="Times New Roman"/>
          <w:sz w:val="24"/>
          <w:szCs w:val="24"/>
        </w:rPr>
        <w:t>Τα επίπεδα σημαντικότητας είναι αμφίπλευρα και η στατιστική σημαντικότητα τέθηκε στο 0,05. Για την ανάλυση χρησιμοποιήθηκε το στατιστικό πρόγραμμα SPSS 19.</w:t>
      </w:r>
      <w:r w:rsidR="0080668D" w:rsidRPr="0080668D">
        <w:rPr>
          <w:rFonts w:ascii="Times New Roman" w:eastAsia="Times New Roman" w:hAnsi="Times New Roman" w:cs="Times New Roman"/>
          <w:b/>
          <w:sz w:val="24"/>
          <w:szCs w:val="24"/>
        </w:rPr>
        <w:t xml:space="preserve"> </w:t>
      </w:r>
    </w:p>
    <w:p w:rsidR="0080668D" w:rsidRPr="0080668D" w:rsidRDefault="0080668D" w:rsidP="00CF6AA3">
      <w:pPr>
        <w:spacing w:after="0" w:line="360" w:lineRule="auto"/>
        <w:jc w:val="both"/>
        <w:rPr>
          <w:rFonts w:ascii="Times New Roman" w:eastAsia="Times New Roman" w:hAnsi="Times New Roman" w:cs="Times New Roman"/>
          <w:b/>
          <w:sz w:val="28"/>
          <w:szCs w:val="28"/>
        </w:rPr>
      </w:pPr>
    </w:p>
    <w:p w:rsidR="0080668D" w:rsidRDefault="0080668D" w:rsidP="00CF6AA3">
      <w:pPr>
        <w:spacing w:after="0" w:line="360" w:lineRule="auto"/>
        <w:jc w:val="both"/>
        <w:rPr>
          <w:rFonts w:ascii="Times New Roman" w:eastAsia="Times New Roman" w:hAnsi="Times New Roman" w:cs="Times New Roman"/>
          <w:b/>
          <w:sz w:val="28"/>
          <w:szCs w:val="28"/>
        </w:rPr>
      </w:pPr>
      <w:r w:rsidRPr="0080668D">
        <w:rPr>
          <w:rFonts w:ascii="Times New Roman" w:eastAsia="Times New Roman" w:hAnsi="Times New Roman" w:cs="Times New Roman"/>
          <w:b/>
          <w:sz w:val="28"/>
          <w:szCs w:val="28"/>
        </w:rPr>
        <w:t>Αποτελέσματα</w:t>
      </w:r>
    </w:p>
    <w:p w:rsidR="0080668D" w:rsidRPr="006D15F4" w:rsidRDefault="0080668D"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Το δείγμα αποτελείται από 120 φοιτητές με μέση ηλικία τα 20,6 έτη (SD=3,7 έτη). Στον πίνακα </w:t>
      </w:r>
      <w:r>
        <w:rPr>
          <w:rFonts w:ascii="Times New Roman" w:eastAsia="Times New Roman" w:hAnsi="Times New Roman" w:cs="Times New Roman"/>
          <w:sz w:val="24"/>
          <w:szCs w:val="24"/>
        </w:rPr>
        <w:t xml:space="preserve">5 </w:t>
      </w:r>
      <w:r w:rsidRPr="006D15F4">
        <w:rPr>
          <w:rFonts w:ascii="Times New Roman" w:eastAsia="Times New Roman" w:hAnsi="Times New Roman" w:cs="Times New Roman"/>
          <w:sz w:val="24"/>
          <w:szCs w:val="24"/>
        </w:rPr>
        <w:t xml:space="preserve">που ακολουθεί δίνονται τα δημογραφικά στοιχεία των φοιτητών. </w:t>
      </w:r>
    </w:p>
    <w:p w:rsidR="0080668D" w:rsidRPr="006D15F4" w:rsidRDefault="0080668D" w:rsidP="00CF6AA3">
      <w:pPr>
        <w:spacing w:after="0" w:line="360" w:lineRule="auto"/>
        <w:jc w:val="both"/>
        <w:rPr>
          <w:rFonts w:ascii="Times New Roman" w:eastAsia="Times New Roman" w:hAnsi="Times New Roman" w:cs="Times New Roman"/>
          <w:sz w:val="24"/>
          <w:szCs w:val="24"/>
        </w:rPr>
      </w:pPr>
    </w:p>
    <w:tbl>
      <w:tblPr>
        <w:tblW w:w="0" w:type="auto"/>
        <w:tblInd w:w="1040" w:type="dxa"/>
        <w:tblCellMar>
          <w:left w:w="10" w:type="dxa"/>
          <w:right w:w="10" w:type="dxa"/>
        </w:tblCellMar>
        <w:tblLook w:val="0000"/>
      </w:tblPr>
      <w:tblGrid>
        <w:gridCol w:w="2728"/>
        <w:gridCol w:w="1215"/>
        <w:gridCol w:w="1954"/>
        <w:gridCol w:w="1229"/>
      </w:tblGrid>
      <w:tr w:rsidR="0080668D" w:rsidRPr="006D15F4" w:rsidTr="0080668D">
        <w:trPr>
          <w:trHeight w:val="417"/>
        </w:trPr>
        <w:tc>
          <w:tcPr>
            <w:tcW w:w="3943"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1954"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w:t>
            </w:r>
          </w:p>
        </w:tc>
        <w:tc>
          <w:tcPr>
            <w:tcW w:w="1229"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w:t>
            </w:r>
          </w:p>
        </w:tc>
      </w:tr>
      <w:tr w:rsidR="0080668D" w:rsidRPr="006D15F4" w:rsidTr="0080668D">
        <w:trPr>
          <w:trHeight w:val="417"/>
        </w:trPr>
        <w:tc>
          <w:tcPr>
            <w:tcW w:w="2728"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Φύλο</w:t>
            </w: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Άντρες</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19</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16,0</w:t>
            </w:r>
          </w:p>
        </w:tc>
      </w:tr>
      <w:tr w:rsidR="0080668D" w:rsidRPr="006D15F4" w:rsidTr="0080668D">
        <w:trPr>
          <w:trHeight w:val="417"/>
        </w:trPr>
        <w:tc>
          <w:tcPr>
            <w:tcW w:w="2728"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Γυναίκες</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100</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84,0</w:t>
            </w:r>
          </w:p>
        </w:tc>
      </w:tr>
      <w:tr w:rsidR="0080668D" w:rsidRPr="006D15F4" w:rsidTr="0080668D">
        <w:trPr>
          <w:trHeight w:val="417"/>
        </w:trPr>
        <w:tc>
          <w:tcPr>
            <w:tcW w:w="3943"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Ηλικία, μέση τιμή (SD)</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20,6 (3,7)</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 </w:t>
            </w:r>
          </w:p>
        </w:tc>
      </w:tr>
      <w:tr w:rsidR="0080668D" w:rsidRPr="006D15F4" w:rsidTr="0080668D">
        <w:trPr>
          <w:trHeight w:val="417"/>
        </w:trPr>
        <w:tc>
          <w:tcPr>
            <w:tcW w:w="2728"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Pr>
                <w:rFonts w:ascii="Times New Roman" w:eastAsia="Arial" w:hAnsi="Times New Roman" w:cs="Times New Roman"/>
                <w:b/>
                <w:color w:val="000000"/>
                <w:sz w:val="24"/>
                <w:szCs w:val="24"/>
              </w:rPr>
              <w:t xml:space="preserve">Έτος </w:t>
            </w:r>
            <w:r w:rsidRPr="006D15F4">
              <w:rPr>
                <w:rFonts w:ascii="Times New Roman" w:eastAsia="Arial" w:hAnsi="Times New Roman" w:cs="Times New Roman"/>
                <w:b/>
                <w:color w:val="000000"/>
                <w:sz w:val="24"/>
                <w:szCs w:val="24"/>
              </w:rPr>
              <w:t>φοίτησης</w:t>
            </w: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2o</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57</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47,9</w:t>
            </w:r>
          </w:p>
        </w:tc>
      </w:tr>
      <w:tr w:rsidR="0080668D" w:rsidRPr="006D15F4" w:rsidTr="0080668D">
        <w:trPr>
          <w:trHeight w:val="417"/>
        </w:trPr>
        <w:tc>
          <w:tcPr>
            <w:tcW w:w="2728"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3o</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43,7</w:t>
            </w:r>
          </w:p>
        </w:tc>
      </w:tr>
      <w:tr w:rsidR="0080668D" w:rsidRPr="006D15F4" w:rsidTr="0080668D">
        <w:trPr>
          <w:trHeight w:val="417"/>
        </w:trPr>
        <w:tc>
          <w:tcPr>
            <w:tcW w:w="2728"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4o</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5,9</w:t>
            </w:r>
          </w:p>
        </w:tc>
      </w:tr>
      <w:tr w:rsidR="0080668D" w:rsidRPr="006D15F4" w:rsidTr="0080668D">
        <w:trPr>
          <w:trHeight w:val="417"/>
        </w:trPr>
        <w:tc>
          <w:tcPr>
            <w:tcW w:w="2728"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5o</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1,7</w:t>
            </w:r>
          </w:p>
        </w:tc>
      </w:tr>
      <w:tr w:rsidR="0080668D" w:rsidRPr="006D15F4" w:rsidTr="0080668D">
        <w:trPr>
          <w:trHeight w:val="417"/>
        </w:trPr>
        <w:tc>
          <w:tcPr>
            <w:tcW w:w="2728"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1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7o</w:t>
            </w:r>
          </w:p>
        </w:tc>
        <w:tc>
          <w:tcPr>
            <w:tcW w:w="195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122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bl>
    <w:p w:rsidR="0080668D" w:rsidRDefault="0080668D" w:rsidP="00CF6AA3">
      <w:pPr>
        <w:pStyle w:val="a5"/>
        <w:jc w:val="both"/>
        <w:rPr>
          <w:rFonts w:ascii="Times New Roman" w:hAnsi="Times New Roman" w:cs="Times New Roman"/>
          <w:sz w:val="24"/>
          <w:szCs w:val="24"/>
        </w:rPr>
      </w:pPr>
      <w:r>
        <w:rPr>
          <w:rFonts w:ascii="Times New Roman" w:hAnsi="Times New Roman" w:cs="Times New Roman"/>
          <w:sz w:val="24"/>
          <w:szCs w:val="24"/>
        </w:rPr>
        <w:t xml:space="preserve">              </w:t>
      </w:r>
      <w:r w:rsidRPr="004129AA">
        <w:rPr>
          <w:rFonts w:ascii="Times New Roman" w:hAnsi="Times New Roman" w:cs="Times New Roman"/>
          <w:sz w:val="24"/>
          <w:szCs w:val="24"/>
        </w:rPr>
        <w:t xml:space="preserve">Πίνακας </w:t>
      </w:r>
      <w:r>
        <w:rPr>
          <w:rFonts w:ascii="Times New Roman" w:hAnsi="Times New Roman" w:cs="Times New Roman"/>
          <w:sz w:val="24"/>
          <w:szCs w:val="24"/>
        </w:rPr>
        <w:t>5</w:t>
      </w:r>
      <w:r w:rsidRPr="004129AA">
        <w:rPr>
          <w:rFonts w:ascii="Times New Roman" w:hAnsi="Times New Roman" w:cs="Times New Roman"/>
          <w:sz w:val="24"/>
          <w:szCs w:val="24"/>
        </w:rPr>
        <w:t>: Δημογραφικά στοιχεία</w:t>
      </w:r>
    </w:p>
    <w:p w:rsidR="0080668D" w:rsidRPr="003376A4" w:rsidRDefault="0080668D" w:rsidP="00CF6AA3">
      <w:pPr>
        <w:jc w:val="both"/>
      </w:pPr>
    </w:p>
    <w:p w:rsidR="0080668D" w:rsidRPr="006D15F4" w:rsidRDefault="0080668D"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Το 84,0% των φοιτητών ήταν γυναίκες. Επίσης, το 47,9% των φοιτητών ήταν στο 2</w:t>
      </w:r>
      <w:r w:rsidRPr="006D15F4">
        <w:rPr>
          <w:rFonts w:ascii="Times New Roman" w:eastAsia="Times New Roman" w:hAnsi="Times New Roman" w:cs="Times New Roman"/>
          <w:sz w:val="24"/>
          <w:szCs w:val="24"/>
          <w:vertAlign w:val="superscript"/>
        </w:rPr>
        <w:t>ο</w:t>
      </w:r>
      <w:r w:rsidRPr="006D15F4">
        <w:rPr>
          <w:rFonts w:ascii="Times New Roman" w:eastAsia="Times New Roman" w:hAnsi="Times New Roman" w:cs="Times New Roman"/>
          <w:sz w:val="24"/>
          <w:szCs w:val="24"/>
        </w:rPr>
        <w:t xml:space="preserve"> έτος, το 43,7% στο 3</w:t>
      </w:r>
      <w:r w:rsidRPr="006D15F4">
        <w:rPr>
          <w:rFonts w:ascii="Times New Roman" w:eastAsia="Times New Roman" w:hAnsi="Times New Roman" w:cs="Times New Roman"/>
          <w:sz w:val="24"/>
          <w:szCs w:val="24"/>
          <w:vertAlign w:val="superscript"/>
        </w:rPr>
        <w:t>ο</w:t>
      </w:r>
      <w:r w:rsidRPr="006D15F4">
        <w:rPr>
          <w:rFonts w:ascii="Times New Roman" w:eastAsia="Times New Roman" w:hAnsi="Times New Roman" w:cs="Times New Roman"/>
          <w:sz w:val="24"/>
          <w:szCs w:val="24"/>
        </w:rPr>
        <w:t xml:space="preserve"> και οι υπόλοιποι σε μεγαλύτερο έτος. </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Στο </w:t>
      </w:r>
      <w:r w:rsidRPr="006D15F4">
        <w:rPr>
          <w:rFonts w:ascii="Times New Roman" w:eastAsia="Times New Roman" w:hAnsi="Times New Roman" w:cs="Times New Roman"/>
          <w:sz w:val="24"/>
          <w:szCs w:val="24"/>
        </w:rPr>
        <w:t xml:space="preserve">γράφημα </w:t>
      </w:r>
      <w:r>
        <w:rPr>
          <w:rFonts w:ascii="Times New Roman" w:eastAsia="Times New Roman" w:hAnsi="Times New Roman" w:cs="Times New Roman"/>
          <w:sz w:val="24"/>
          <w:szCs w:val="24"/>
        </w:rPr>
        <w:t xml:space="preserve">1 </w:t>
      </w:r>
      <w:r w:rsidRPr="006D15F4">
        <w:rPr>
          <w:rFonts w:ascii="Times New Roman" w:eastAsia="Times New Roman" w:hAnsi="Times New Roman" w:cs="Times New Roman"/>
          <w:sz w:val="24"/>
          <w:szCs w:val="24"/>
        </w:rPr>
        <w:t>δίνεται το έτος φοίτησης των φοιτητών.</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keepNext/>
        <w:spacing w:after="0" w:line="360" w:lineRule="auto"/>
        <w:jc w:val="both"/>
      </w:pPr>
      <w:r w:rsidRPr="006D15F4">
        <w:rPr>
          <w:rFonts w:ascii="Times New Roman" w:hAnsi="Times New Roman" w:cs="Times New Roman"/>
          <w:sz w:val="24"/>
          <w:szCs w:val="24"/>
        </w:rPr>
        <w:object w:dxaOrig="6621" w:dyaOrig="4697">
          <v:rect id="rectole0000000007" o:spid="_x0000_i1031" style="width:402.75pt;height:341.25pt" o:ole="" o:preferrelative="t" stroked="f">
            <v:imagedata r:id="rId31" o:title=""/>
          </v:rect>
          <o:OLEObject Type="Embed" ProgID="StaticMetafile" ShapeID="rectole0000000007" DrawAspect="Content" ObjectID="_1542113685" r:id="rId32"/>
        </w:object>
      </w:r>
    </w:p>
    <w:p w:rsidR="0080668D" w:rsidRPr="004129AA" w:rsidRDefault="0080668D" w:rsidP="00CF6AA3">
      <w:pPr>
        <w:pStyle w:val="a5"/>
        <w:jc w:val="both"/>
        <w:rPr>
          <w:rFonts w:ascii="Times New Roman" w:eastAsia="Times New Roman" w:hAnsi="Times New Roman" w:cs="Times New Roman"/>
          <w:sz w:val="24"/>
          <w:szCs w:val="24"/>
        </w:rPr>
      </w:pPr>
      <w:r>
        <w:rPr>
          <w:rFonts w:ascii="Times New Roman" w:hAnsi="Times New Roman" w:cs="Times New Roman"/>
          <w:sz w:val="24"/>
          <w:szCs w:val="24"/>
        </w:rPr>
        <w:t xml:space="preserve">     Γράφημα</w:t>
      </w:r>
      <w:r w:rsidRPr="004129AA">
        <w:rPr>
          <w:rFonts w:ascii="Times New Roman" w:hAnsi="Times New Roman" w:cs="Times New Roman"/>
          <w:sz w:val="24"/>
          <w:szCs w:val="24"/>
        </w:rPr>
        <w:t xml:space="preserve"> </w:t>
      </w:r>
      <w:r>
        <w:rPr>
          <w:rFonts w:ascii="Times New Roman" w:hAnsi="Times New Roman" w:cs="Times New Roman"/>
          <w:sz w:val="24"/>
          <w:szCs w:val="24"/>
        </w:rPr>
        <w:t>1</w:t>
      </w:r>
      <w:r w:rsidRPr="004129AA">
        <w:rPr>
          <w:rFonts w:ascii="Times New Roman" w:hAnsi="Times New Roman" w:cs="Times New Roman"/>
          <w:sz w:val="24"/>
          <w:szCs w:val="24"/>
        </w:rPr>
        <w:t>:Έτος φοίτησης σπουδών</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Στον πίνακα </w:t>
      </w:r>
      <w:r>
        <w:rPr>
          <w:rFonts w:ascii="Times New Roman" w:eastAsia="Times New Roman" w:hAnsi="Times New Roman" w:cs="Times New Roman"/>
          <w:sz w:val="24"/>
          <w:szCs w:val="24"/>
        </w:rPr>
        <w:t>6</w:t>
      </w:r>
      <w:r w:rsidRPr="006D15F4">
        <w:rPr>
          <w:rFonts w:ascii="Times New Roman" w:eastAsia="Times New Roman" w:hAnsi="Times New Roman" w:cs="Times New Roman"/>
          <w:sz w:val="24"/>
          <w:szCs w:val="24"/>
        </w:rPr>
        <w:t xml:space="preserve"> δίνονται στοιχεία που αφορούν στην εργασιακή κατάσταση των φοιτητών. </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tbl>
      <w:tblPr>
        <w:tblW w:w="8531" w:type="dxa"/>
        <w:jc w:val="center"/>
        <w:tblInd w:w="96" w:type="dxa"/>
        <w:tblCellMar>
          <w:left w:w="10" w:type="dxa"/>
          <w:right w:w="10" w:type="dxa"/>
        </w:tblCellMar>
        <w:tblLook w:val="0000"/>
      </w:tblPr>
      <w:tblGrid>
        <w:gridCol w:w="2765"/>
        <w:gridCol w:w="3237"/>
        <w:gridCol w:w="1237"/>
        <w:gridCol w:w="1292"/>
      </w:tblGrid>
      <w:tr w:rsidR="0080668D" w:rsidRPr="006D15F4" w:rsidTr="0080668D">
        <w:trPr>
          <w:trHeight w:val="697"/>
          <w:jc w:val="center"/>
        </w:trPr>
        <w:tc>
          <w:tcPr>
            <w:tcW w:w="276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 </w:t>
            </w:r>
          </w:p>
        </w:tc>
        <w:tc>
          <w:tcPr>
            <w:tcW w:w="323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 </w:t>
            </w:r>
          </w:p>
        </w:tc>
        <w:tc>
          <w:tcPr>
            <w:tcW w:w="123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w:t>
            </w:r>
          </w:p>
        </w:tc>
        <w:tc>
          <w:tcPr>
            <w:tcW w:w="1292"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w:t>
            </w:r>
          </w:p>
        </w:tc>
      </w:tr>
      <w:tr w:rsidR="0080668D" w:rsidRPr="006D15F4" w:rsidTr="0080668D">
        <w:trPr>
          <w:trHeight w:val="697"/>
          <w:jc w:val="center"/>
        </w:trPr>
        <w:tc>
          <w:tcPr>
            <w:tcW w:w="2765"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Είστε παράλληλα και εργαζόμενος;</w:t>
            </w: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108</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90,8</w:t>
            </w:r>
          </w:p>
        </w:tc>
      </w:tr>
      <w:tr w:rsidR="0080668D" w:rsidRPr="006D15F4" w:rsidTr="0080668D">
        <w:trPr>
          <w:trHeight w:val="697"/>
          <w:jc w:val="center"/>
        </w:trPr>
        <w:tc>
          <w:tcPr>
            <w:tcW w:w="2765"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11</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9,2</w:t>
            </w:r>
          </w:p>
        </w:tc>
      </w:tr>
      <w:tr w:rsidR="0080668D" w:rsidRPr="006D15F4" w:rsidTr="0080668D">
        <w:trPr>
          <w:trHeight w:val="697"/>
          <w:jc w:val="center"/>
        </w:trPr>
        <w:tc>
          <w:tcPr>
            <w:tcW w:w="2765"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Αν ναι, ποιος ο χώρος/ τομέας εργασίας</w:t>
            </w: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proofErr w:type="spellStart"/>
            <w:r w:rsidRPr="006D15F4">
              <w:rPr>
                <w:rFonts w:ascii="Times New Roman" w:eastAsia="Arial" w:hAnsi="Times New Roman" w:cs="Times New Roman"/>
                <w:color w:val="000000"/>
                <w:sz w:val="24"/>
                <w:szCs w:val="24"/>
              </w:rPr>
              <w:t>Service</w:t>
            </w:r>
            <w:proofErr w:type="spellEnd"/>
            <w:r w:rsidRPr="006D15F4">
              <w:rPr>
                <w:rFonts w:ascii="Times New Roman" w:eastAsia="Arial" w:hAnsi="Times New Roman" w:cs="Times New Roman"/>
                <w:color w:val="000000"/>
                <w:sz w:val="24"/>
                <w:szCs w:val="24"/>
              </w:rPr>
              <w:t>/ Καφετέρια</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w:t>
            </w:r>
          </w:p>
        </w:tc>
      </w:tr>
      <w:tr w:rsidR="0080668D" w:rsidRPr="006D15F4" w:rsidTr="0080668D">
        <w:trPr>
          <w:trHeight w:val="697"/>
          <w:jc w:val="center"/>
        </w:trPr>
        <w:tc>
          <w:tcPr>
            <w:tcW w:w="2765"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Αγρότης</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697"/>
          <w:jc w:val="center"/>
        </w:trPr>
        <w:tc>
          <w:tcPr>
            <w:tcW w:w="2765"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Γραμματέας</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697"/>
          <w:jc w:val="center"/>
        </w:trPr>
        <w:tc>
          <w:tcPr>
            <w:tcW w:w="2765"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Κοινοτική Νοσηλευτική</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697"/>
          <w:jc w:val="center"/>
        </w:trPr>
        <w:tc>
          <w:tcPr>
            <w:tcW w:w="2765"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3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Νύχτα, μόδα</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697"/>
          <w:jc w:val="center"/>
        </w:trPr>
        <w:tc>
          <w:tcPr>
            <w:tcW w:w="6002"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Πόσα χρόνια εργάζεστε;, μέση τιμή (SD) διάμεσος (</w:t>
            </w:r>
            <w:proofErr w:type="spellStart"/>
            <w:r w:rsidRPr="006D15F4">
              <w:rPr>
                <w:rFonts w:ascii="Times New Roman" w:eastAsia="Arial" w:hAnsi="Times New Roman" w:cs="Times New Roman"/>
                <w:b/>
                <w:color w:val="000000"/>
                <w:sz w:val="24"/>
                <w:szCs w:val="24"/>
              </w:rPr>
              <w:t>ενδ</w:t>
            </w:r>
            <w:proofErr w:type="spellEnd"/>
            <w:r w:rsidRPr="006D15F4">
              <w:rPr>
                <w:rFonts w:ascii="Times New Roman" w:eastAsia="Arial" w:hAnsi="Times New Roman" w:cs="Times New Roman"/>
                <w:b/>
                <w:color w:val="000000"/>
                <w:sz w:val="24"/>
                <w:szCs w:val="24"/>
              </w:rPr>
              <w:t>. εύρος)</w:t>
            </w:r>
          </w:p>
        </w:tc>
        <w:tc>
          <w:tcPr>
            <w:tcW w:w="12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 (8,9)</w:t>
            </w:r>
          </w:p>
        </w:tc>
        <w:tc>
          <w:tcPr>
            <w:tcW w:w="12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 (1 - 6,5)</w:t>
            </w:r>
          </w:p>
        </w:tc>
      </w:tr>
    </w:tbl>
    <w:p w:rsidR="0080668D" w:rsidRPr="00353AC4" w:rsidRDefault="0080668D" w:rsidP="00CF6AA3">
      <w:pPr>
        <w:pStyle w:val="a5"/>
        <w:tabs>
          <w:tab w:val="left" w:pos="142"/>
        </w:tabs>
        <w:jc w:val="both"/>
        <w:rPr>
          <w:rFonts w:ascii="Times New Roman" w:eastAsia="Times New Roman" w:hAnsi="Times New Roman" w:cs="Times New Roman"/>
          <w:sz w:val="24"/>
          <w:szCs w:val="24"/>
        </w:rPr>
      </w:pPr>
      <w:r w:rsidRPr="00353AC4">
        <w:rPr>
          <w:rFonts w:ascii="Times New Roman" w:hAnsi="Times New Roman" w:cs="Times New Roman"/>
          <w:sz w:val="24"/>
          <w:szCs w:val="24"/>
        </w:rPr>
        <w:t xml:space="preserve">Πίνακας </w:t>
      </w:r>
      <w:r>
        <w:rPr>
          <w:rFonts w:ascii="Times New Roman" w:hAnsi="Times New Roman" w:cs="Times New Roman"/>
          <w:sz w:val="24"/>
          <w:szCs w:val="24"/>
        </w:rPr>
        <w:t>6:Ε</w:t>
      </w:r>
      <w:r w:rsidRPr="00353AC4">
        <w:rPr>
          <w:rFonts w:ascii="Times New Roman" w:hAnsi="Times New Roman" w:cs="Times New Roman"/>
          <w:sz w:val="24"/>
          <w:szCs w:val="24"/>
        </w:rPr>
        <w:t>ργασιακή κατάσταση φοιτητών</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Το 9,2% των φοιτητών εργάζονταν παράλληλα, με διάμεσο χρόνο εργασίας τα 2 έτη (1-6,5).</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 γράφημα </w:t>
      </w:r>
      <w:r w:rsidR="00970FA2">
        <w:rPr>
          <w:rFonts w:ascii="Times New Roman" w:eastAsia="Times New Roman" w:hAnsi="Times New Roman" w:cs="Times New Roman"/>
          <w:sz w:val="24"/>
          <w:szCs w:val="24"/>
        </w:rPr>
        <w:t xml:space="preserve">2 </w:t>
      </w:r>
      <w:r w:rsidRPr="006D15F4">
        <w:rPr>
          <w:rFonts w:ascii="Times New Roman" w:eastAsia="Times New Roman" w:hAnsi="Times New Roman" w:cs="Times New Roman"/>
          <w:sz w:val="24"/>
          <w:szCs w:val="24"/>
        </w:rPr>
        <w:t>δίνεται το ποσοστό των φοιτητών που εργάζονταν.</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keepNext/>
        <w:spacing w:after="0" w:line="360" w:lineRule="auto"/>
        <w:jc w:val="both"/>
      </w:pPr>
      <w:r w:rsidRPr="006D15F4">
        <w:rPr>
          <w:rFonts w:ascii="Times New Roman" w:hAnsi="Times New Roman" w:cs="Times New Roman"/>
          <w:sz w:val="24"/>
          <w:szCs w:val="24"/>
        </w:rPr>
        <w:object w:dxaOrig="5770" w:dyaOrig="4677">
          <v:rect id="rectole0000000008" o:spid="_x0000_i1032" style="width:288.75pt;height:234pt" o:ole="" o:preferrelative="t" stroked="f">
            <v:imagedata r:id="rId33" o:title=""/>
          </v:rect>
          <o:OLEObject Type="Embed" ProgID="StaticMetafile" ShapeID="rectole0000000008" DrawAspect="Content" ObjectID="_1542113686" r:id="rId34"/>
        </w:object>
      </w:r>
    </w:p>
    <w:p w:rsidR="0080668D" w:rsidRPr="00891115" w:rsidRDefault="0080668D" w:rsidP="00CF6AA3">
      <w:pPr>
        <w:pStyle w:val="a5"/>
        <w:jc w:val="both"/>
      </w:pPr>
      <w:r w:rsidRPr="00891115">
        <w:rPr>
          <w:rFonts w:ascii="Times New Roman" w:hAnsi="Times New Roman" w:cs="Times New Roman"/>
          <w:sz w:val="24"/>
          <w:szCs w:val="24"/>
        </w:rPr>
        <w:t xml:space="preserve">Γράφημα </w:t>
      </w:r>
      <w:r>
        <w:rPr>
          <w:rFonts w:ascii="Times New Roman" w:hAnsi="Times New Roman" w:cs="Times New Roman"/>
          <w:sz w:val="24"/>
          <w:szCs w:val="24"/>
        </w:rPr>
        <w:t>2</w:t>
      </w:r>
      <w:r w:rsidRPr="00891115">
        <w:rPr>
          <w:rFonts w:ascii="Times New Roman" w:hAnsi="Times New Roman" w:cs="Times New Roman"/>
          <w:sz w:val="24"/>
          <w:szCs w:val="24"/>
        </w:rPr>
        <w:t xml:space="preserve">: </w:t>
      </w:r>
      <w:r w:rsidRPr="00891115">
        <w:rPr>
          <w:rFonts w:ascii="Times New Roman" w:eastAsia="Times New Roman" w:hAnsi="Times New Roman" w:cs="Times New Roman"/>
          <w:sz w:val="24"/>
          <w:szCs w:val="24"/>
        </w:rPr>
        <w:t>ποσοστό των φοιτητών που</w:t>
      </w:r>
      <w:r w:rsidRPr="006D15F4">
        <w:rPr>
          <w:rFonts w:ascii="Times New Roman" w:eastAsia="Times New Roman" w:hAnsi="Times New Roman" w:cs="Times New Roman"/>
          <w:sz w:val="24"/>
          <w:szCs w:val="24"/>
        </w:rPr>
        <w:t xml:space="preserve"> εργάζονταν.</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9A2EE5" w:rsidRDefault="009A2EE5" w:rsidP="00CF6AA3">
      <w:pPr>
        <w:spacing w:after="0" w:line="240" w:lineRule="auto"/>
        <w:jc w:val="both"/>
        <w:rPr>
          <w:rFonts w:ascii="Times New Roman" w:eastAsia="Times New Roman" w:hAnsi="Times New Roman" w:cs="Times New Roman"/>
          <w:sz w:val="24"/>
          <w:szCs w:val="24"/>
        </w:rPr>
      </w:pPr>
    </w:p>
    <w:p w:rsidR="0080668D" w:rsidRDefault="0080668D" w:rsidP="00CF6AA3">
      <w:pPr>
        <w:spacing w:after="0" w:line="240" w:lineRule="auto"/>
        <w:jc w:val="both"/>
        <w:rPr>
          <w:rFonts w:ascii="Times New Roman" w:eastAsia="Times New Roman" w:hAnsi="Times New Roman" w:cs="Times New Roman"/>
          <w:sz w:val="24"/>
          <w:szCs w:val="24"/>
        </w:rPr>
      </w:pPr>
    </w:p>
    <w:p w:rsidR="0080668D" w:rsidRPr="006D15F4" w:rsidRDefault="0080668D" w:rsidP="00CF6AA3">
      <w:pPr>
        <w:spacing w:after="0" w:line="24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Στον πίνακα </w:t>
      </w:r>
      <w:r w:rsidR="00970FA2">
        <w:rPr>
          <w:rFonts w:ascii="Times New Roman" w:eastAsia="Times New Roman" w:hAnsi="Times New Roman" w:cs="Times New Roman"/>
          <w:sz w:val="24"/>
          <w:szCs w:val="24"/>
        </w:rPr>
        <w:t xml:space="preserve">7 </w:t>
      </w:r>
      <w:r w:rsidRPr="006D15F4">
        <w:rPr>
          <w:rFonts w:ascii="Times New Roman" w:eastAsia="Times New Roman" w:hAnsi="Times New Roman" w:cs="Times New Roman"/>
          <w:sz w:val="24"/>
          <w:szCs w:val="24"/>
        </w:rPr>
        <w:t>που ακολουθεί δίνονται στοιχεία που αφορούν στην ενημέρωση των φοιτητών που συμμετείχαν στη μελέτη σχετικά με θέματα επαγγελματικής υγείας.</w:t>
      </w:r>
    </w:p>
    <w:p w:rsidR="0080668D" w:rsidRPr="006D15F4" w:rsidRDefault="0080668D" w:rsidP="00CF6AA3">
      <w:pPr>
        <w:spacing w:after="0" w:line="360" w:lineRule="auto"/>
        <w:jc w:val="both"/>
        <w:rPr>
          <w:rFonts w:ascii="Times New Roman" w:eastAsia="Times New Roman" w:hAnsi="Times New Roman" w:cs="Times New Roman"/>
          <w:sz w:val="24"/>
          <w:szCs w:val="24"/>
        </w:rPr>
      </w:pPr>
    </w:p>
    <w:tbl>
      <w:tblPr>
        <w:tblW w:w="0" w:type="auto"/>
        <w:tblInd w:w="96" w:type="dxa"/>
        <w:tblCellMar>
          <w:left w:w="10" w:type="dxa"/>
          <w:right w:w="10" w:type="dxa"/>
        </w:tblCellMar>
        <w:tblLook w:val="0000"/>
      </w:tblPr>
      <w:tblGrid>
        <w:gridCol w:w="4902"/>
        <w:gridCol w:w="2353"/>
        <w:gridCol w:w="535"/>
        <w:gridCol w:w="636"/>
      </w:tblGrid>
      <w:tr w:rsidR="0080668D" w:rsidRPr="006D15F4" w:rsidTr="0080668D">
        <w:trPr>
          <w:trHeight w:val="516"/>
        </w:trPr>
        <w:tc>
          <w:tcPr>
            <w:tcW w:w="7255"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535"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w:t>
            </w:r>
          </w:p>
        </w:tc>
        <w:tc>
          <w:tcPr>
            <w:tcW w:w="636"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w:t>
            </w:r>
          </w:p>
        </w:tc>
      </w:tr>
      <w:tr w:rsidR="0080668D" w:rsidRPr="006D15F4" w:rsidTr="0080668D">
        <w:trPr>
          <w:trHeight w:val="516"/>
        </w:trPr>
        <w:tc>
          <w:tcPr>
            <w:tcW w:w="4902"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Έχετε ενημερωθεί ποτέ σχετικά με θέματα επαγγελματικής υγείας;</w:t>
            </w: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54</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45,4</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54,6</w:t>
            </w:r>
          </w:p>
        </w:tc>
      </w:tr>
      <w:tr w:rsidR="0080668D" w:rsidRPr="006D15F4" w:rsidTr="0080668D">
        <w:trPr>
          <w:trHeight w:val="516"/>
        </w:trPr>
        <w:tc>
          <w:tcPr>
            <w:tcW w:w="4902"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Αν ναι, που;</w:t>
            </w: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Βιβλία, διαδίκτυο</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Διαδίκτυο</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Εργασία</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Σεμινάρια</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Συνέδρια</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Σχολείο</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Σχολή</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39</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32,5</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Τμήμα νοσηλευτικής</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Φορείς υγείας</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Έχετε εκπαιδευτεί ποτέ σε θέματα σχετικά με την επαγγελματική υγεία;</w:t>
            </w: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82</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69,5</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36</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30,5</w:t>
            </w:r>
          </w:p>
        </w:tc>
      </w:tr>
      <w:tr w:rsidR="0080668D" w:rsidRPr="006D15F4" w:rsidTr="0080668D">
        <w:trPr>
          <w:trHeight w:val="516"/>
        </w:trPr>
        <w:tc>
          <w:tcPr>
            <w:tcW w:w="4902"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Αν ναι, που;</w:t>
            </w: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Εργασία</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Σεμινάρια</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Σχολή</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20,8</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Φορείς υγείας</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w:t>
            </w:r>
          </w:p>
        </w:tc>
      </w:tr>
      <w:tr w:rsidR="0080668D" w:rsidRPr="006D15F4" w:rsidTr="0080668D">
        <w:trPr>
          <w:trHeight w:val="516"/>
        </w:trPr>
        <w:tc>
          <w:tcPr>
            <w:tcW w:w="4902"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Παρακολουθήσατε το κατ' επιλογήν υποχρεωτικό μάθημα Υγιεινή της Εργασίας;</w:t>
            </w: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68</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57,1</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42,9</w:t>
            </w:r>
          </w:p>
        </w:tc>
      </w:tr>
      <w:tr w:rsidR="0080668D" w:rsidRPr="006D15F4" w:rsidTr="0080668D">
        <w:trPr>
          <w:trHeight w:val="516"/>
        </w:trPr>
        <w:tc>
          <w:tcPr>
            <w:tcW w:w="4902"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shd w:val="clear" w:color="auto" w:fill="FFFF00"/>
              </w:rPr>
              <w:t>Μάθημα</w:t>
            </w: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Υγιεινή</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48</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40,0</w:t>
            </w:r>
          </w:p>
        </w:tc>
      </w:tr>
      <w:tr w:rsidR="0080668D" w:rsidRPr="006D15F4" w:rsidTr="0080668D">
        <w:trPr>
          <w:trHeight w:val="516"/>
        </w:trPr>
        <w:tc>
          <w:tcPr>
            <w:tcW w:w="4902"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235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Κοινοτική νοσηλευτική</w:t>
            </w:r>
          </w:p>
        </w:tc>
        <w:tc>
          <w:tcPr>
            <w:tcW w:w="53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72</w:t>
            </w:r>
          </w:p>
        </w:tc>
        <w:tc>
          <w:tcPr>
            <w:tcW w:w="63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60,0</w:t>
            </w:r>
          </w:p>
        </w:tc>
      </w:tr>
    </w:tbl>
    <w:p w:rsidR="0080668D" w:rsidRPr="00891115" w:rsidRDefault="0080668D" w:rsidP="00CF6AA3">
      <w:pPr>
        <w:pStyle w:val="a5"/>
        <w:jc w:val="both"/>
        <w:rPr>
          <w:rFonts w:ascii="Times New Roman" w:eastAsia="Times New Roman" w:hAnsi="Times New Roman" w:cs="Times New Roman"/>
          <w:sz w:val="24"/>
          <w:szCs w:val="24"/>
        </w:rPr>
      </w:pPr>
      <w:r w:rsidRPr="00891115">
        <w:rPr>
          <w:rFonts w:ascii="Times New Roman" w:hAnsi="Times New Roman" w:cs="Times New Roman"/>
          <w:sz w:val="24"/>
          <w:szCs w:val="24"/>
        </w:rPr>
        <w:t xml:space="preserve">Πίνακας </w:t>
      </w:r>
      <w:r>
        <w:rPr>
          <w:rFonts w:ascii="Times New Roman" w:hAnsi="Times New Roman" w:cs="Times New Roman"/>
          <w:sz w:val="24"/>
          <w:szCs w:val="24"/>
        </w:rPr>
        <w:t>7:</w:t>
      </w:r>
      <w:r w:rsidRPr="0089111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Ε</w:t>
      </w:r>
      <w:r w:rsidRPr="006D15F4">
        <w:rPr>
          <w:rFonts w:ascii="Times New Roman" w:eastAsia="Times New Roman" w:hAnsi="Times New Roman" w:cs="Times New Roman"/>
          <w:sz w:val="24"/>
          <w:szCs w:val="24"/>
        </w:rPr>
        <w:t>νημέρωση φοιτητών σχετικά με θέματα επαγγελματικής υγείας</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sz w:val="24"/>
          <w:szCs w:val="24"/>
        </w:rPr>
        <w:lastRenderedPageBreak/>
        <w:t xml:space="preserve">Το 54,6% των φοιτητών είχε </w:t>
      </w:r>
      <w:r w:rsidRPr="006D15F4">
        <w:rPr>
          <w:rFonts w:ascii="Times New Roman" w:eastAsia="Times New Roman" w:hAnsi="Times New Roman" w:cs="Times New Roman"/>
          <w:color w:val="000000"/>
          <w:sz w:val="24"/>
          <w:szCs w:val="24"/>
        </w:rPr>
        <w:t>ενημερωθεί σχετικά με θέματα επαγγελματικής υγείας και το 30,5% είχε εκπαιδευτεί σε τέτοια θέματα. Η κυριότερη πηγή ενημέρωσης και εκπαίδευσης ήταν η σχολή τους με τα ποσοστά να είναι 32,5% και 20,8% αντίστοιχα. Το 42,9% των συμμετεχόντων είχαν παρακολουθήσει το κατ' επιλογήν υποχρεωτικό μάθημα Υγιεινή της Εργασίας.</w:t>
      </w: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970FA2" w:rsidP="00CF6AA3">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Στο</w:t>
      </w:r>
      <w:r w:rsidR="0080668D" w:rsidRPr="006D15F4">
        <w:rPr>
          <w:rFonts w:ascii="Times New Roman" w:eastAsia="Times New Roman" w:hAnsi="Times New Roman" w:cs="Times New Roman"/>
          <w:color w:val="000000"/>
          <w:sz w:val="24"/>
          <w:szCs w:val="24"/>
        </w:rPr>
        <w:t xml:space="preserve"> γράφημα</w:t>
      </w:r>
      <w:r>
        <w:rPr>
          <w:rFonts w:ascii="Times New Roman" w:eastAsia="Times New Roman" w:hAnsi="Times New Roman" w:cs="Times New Roman"/>
          <w:color w:val="000000"/>
          <w:sz w:val="24"/>
          <w:szCs w:val="24"/>
        </w:rPr>
        <w:t xml:space="preserve"> 3</w:t>
      </w:r>
      <w:r w:rsidR="0080668D" w:rsidRPr="006D15F4">
        <w:rPr>
          <w:rFonts w:ascii="Times New Roman" w:eastAsia="Times New Roman" w:hAnsi="Times New Roman" w:cs="Times New Roman"/>
          <w:color w:val="000000"/>
          <w:sz w:val="24"/>
          <w:szCs w:val="24"/>
        </w:rPr>
        <w:t xml:space="preserve"> δίνεται το ποσοστό των φοιτητών που είχαν ενημερωθεί σχετικά με θέματα επαγγελματικής υγείας.</w:t>
      </w:r>
    </w:p>
    <w:p w:rsidR="0080668D" w:rsidRPr="006D15F4" w:rsidRDefault="0080668D" w:rsidP="00CF6AA3">
      <w:pPr>
        <w:spacing w:after="0" w:line="240" w:lineRule="auto"/>
        <w:jc w:val="both"/>
        <w:rPr>
          <w:rFonts w:ascii="Times New Roman" w:hAnsi="Times New Roman" w:cs="Times New Roman"/>
          <w:sz w:val="24"/>
          <w:szCs w:val="24"/>
        </w:rPr>
      </w:pPr>
    </w:p>
    <w:p w:rsidR="0080668D" w:rsidRPr="006D15F4" w:rsidRDefault="0080668D" w:rsidP="00CF6AA3">
      <w:pPr>
        <w:spacing w:after="0" w:line="240" w:lineRule="auto"/>
        <w:jc w:val="both"/>
        <w:rPr>
          <w:rFonts w:ascii="Times New Roman" w:hAnsi="Times New Roman" w:cs="Times New Roman"/>
          <w:sz w:val="24"/>
          <w:szCs w:val="24"/>
        </w:rPr>
      </w:pPr>
    </w:p>
    <w:p w:rsidR="0080668D" w:rsidRPr="006D15F4" w:rsidRDefault="0080668D" w:rsidP="00CF6AA3">
      <w:pPr>
        <w:spacing w:after="0" w:line="240" w:lineRule="auto"/>
        <w:jc w:val="both"/>
        <w:rPr>
          <w:rFonts w:ascii="Times New Roman" w:hAnsi="Times New Roman" w:cs="Times New Roman"/>
          <w:sz w:val="24"/>
          <w:szCs w:val="24"/>
        </w:rPr>
      </w:pPr>
    </w:p>
    <w:p w:rsidR="0080668D" w:rsidRPr="006D15F4" w:rsidRDefault="0080668D" w:rsidP="00CF6AA3">
      <w:pPr>
        <w:spacing w:after="0" w:line="240" w:lineRule="auto"/>
        <w:jc w:val="both"/>
        <w:rPr>
          <w:rFonts w:ascii="Times New Roman" w:hAnsi="Times New Roman" w:cs="Times New Roman"/>
          <w:sz w:val="24"/>
          <w:szCs w:val="24"/>
        </w:rPr>
      </w:pPr>
    </w:p>
    <w:p w:rsidR="0080668D" w:rsidRPr="006D15F4" w:rsidRDefault="0080668D" w:rsidP="00CF6AA3">
      <w:pPr>
        <w:spacing w:after="0" w:line="240" w:lineRule="auto"/>
        <w:jc w:val="both"/>
        <w:rPr>
          <w:rFonts w:ascii="Times New Roman" w:hAnsi="Times New Roman" w:cs="Times New Roman"/>
          <w:sz w:val="24"/>
          <w:szCs w:val="24"/>
        </w:rPr>
      </w:pPr>
    </w:p>
    <w:p w:rsidR="0080668D" w:rsidRPr="006D15F4" w:rsidRDefault="0080668D" w:rsidP="00CF6AA3">
      <w:pPr>
        <w:spacing w:after="0" w:line="240" w:lineRule="auto"/>
        <w:jc w:val="both"/>
        <w:rPr>
          <w:rFonts w:ascii="Times New Roman" w:hAnsi="Times New Roman" w:cs="Times New Roman"/>
          <w:sz w:val="24"/>
          <w:szCs w:val="24"/>
        </w:rPr>
      </w:pPr>
    </w:p>
    <w:p w:rsidR="0080668D" w:rsidRDefault="0080668D" w:rsidP="00CF6AA3">
      <w:pPr>
        <w:keepNext/>
        <w:spacing w:after="0" w:line="240" w:lineRule="auto"/>
        <w:jc w:val="both"/>
      </w:pPr>
      <w:r w:rsidRPr="006D15F4">
        <w:rPr>
          <w:rFonts w:ascii="Times New Roman" w:hAnsi="Times New Roman" w:cs="Times New Roman"/>
          <w:sz w:val="24"/>
          <w:szCs w:val="24"/>
        </w:rPr>
        <w:object w:dxaOrig="6661" w:dyaOrig="5244">
          <v:rect id="rectole0000000009" o:spid="_x0000_i1033" style="width:333pt;height:262.5pt" o:ole="" o:preferrelative="t" stroked="f">
            <v:imagedata r:id="rId35" o:title=""/>
          </v:rect>
          <o:OLEObject Type="Embed" ProgID="StaticMetafile" ShapeID="rectole0000000009" DrawAspect="Content" ObjectID="_1542113687" r:id="rId36"/>
        </w:object>
      </w:r>
    </w:p>
    <w:p w:rsidR="00970FA2" w:rsidRPr="006D15F4" w:rsidRDefault="0080668D" w:rsidP="00CF6AA3">
      <w:pPr>
        <w:pStyle w:val="a5"/>
        <w:jc w:val="both"/>
        <w:rPr>
          <w:rFonts w:ascii="Times New Roman" w:eastAsia="Times New Roman" w:hAnsi="Times New Roman" w:cs="Times New Roman"/>
          <w:color w:val="000000"/>
          <w:sz w:val="24"/>
          <w:szCs w:val="24"/>
        </w:rPr>
      </w:pPr>
      <w:r w:rsidRPr="00891115">
        <w:rPr>
          <w:rFonts w:ascii="Times New Roman" w:hAnsi="Times New Roman" w:cs="Times New Roman"/>
          <w:sz w:val="24"/>
          <w:szCs w:val="24"/>
        </w:rPr>
        <w:t xml:space="preserve">Γράφημα </w:t>
      </w:r>
      <w:r>
        <w:rPr>
          <w:rFonts w:ascii="Times New Roman" w:hAnsi="Times New Roman" w:cs="Times New Roman"/>
          <w:sz w:val="24"/>
          <w:szCs w:val="24"/>
        </w:rPr>
        <w:t>3:</w:t>
      </w:r>
      <w:r w:rsidRPr="0089111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Ε</w:t>
      </w:r>
      <w:r w:rsidRPr="006D15F4">
        <w:rPr>
          <w:rFonts w:ascii="Times New Roman" w:eastAsia="Times New Roman" w:hAnsi="Times New Roman" w:cs="Times New Roman"/>
          <w:sz w:val="24"/>
          <w:szCs w:val="24"/>
        </w:rPr>
        <w:t>νημέρωση φοιτητών σχετικά με θέματα επαγγελματικής υγεία</w:t>
      </w:r>
    </w:p>
    <w:p w:rsidR="0080668D" w:rsidRPr="006D15F4"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Default="00970FA2" w:rsidP="00CF6AA3">
      <w:pPr>
        <w:spacing w:after="0" w:line="240" w:lineRule="auto"/>
        <w:jc w:val="both"/>
        <w:rPr>
          <w:rFonts w:ascii="Times New Roman" w:eastAsia="Times New Roman" w:hAnsi="Times New Roman" w:cs="Times New Roman"/>
          <w:color w:val="000000"/>
          <w:sz w:val="24"/>
          <w:szCs w:val="24"/>
        </w:rPr>
      </w:pPr>
    </w:p>
    <w:p w:rsidR="00970FA2" w:rsidRPr="006D15F4" w:rsidRDefault="00970FA2"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360" w:lineRule="auto"/>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color w:val="000000"/>
          <w:sz w:val="24"/>
          <w:szCs w:val="24"/>
        </w:rPr>
        <w:t>Στο γράφημα</w:t>
      </w:r>
      <w:r w:rsidR="00970FA2">
        <w:rPr>
          <w:rFonts w:ascii="Times New Roman" w:eastAsia="Times New Roman" w:hAnsi="Times New Roman" w:cs="Times New Roman"/>
          <w:color w:val="000000"/>
          <w:sz w:val="24"/>
          <w:szCs w:val="24"/>
        </w:rPr>
        <w:t xml:space="preserve"> 4</w:t>
      </w:r>
      <w:r w:rsidRPr="006D15F4">
        <w:rPr>
          <w:rFonts w:ascii="Times New Roman" w:eastAsia="Times New Roman" w:hAnsi="Times New Roman" w:cs="Times New Roman"/>
          <w:color w:val="000000"/>
          <w:sz w:val="24"/>
          <w:szCs w:val="24"/>
        </w:rPr>
        <w:t xml:space="preserve"> δίνεται το ποσοστό των φοιτητών που είχαν παρακολουθήσει το κατ' επιλογήν υποχρεωτικό μάθημα Υγιεινή της Εργασίας.</w:t>
      </w:r>
    </w:p>
    <w:p w:rsidR="0080668D" w:rsidRDefault="0080668D" w:rsidP="00CF6AA3">
      <w:pPr>
        <w:spacing w:after="0" w:line="360" w:lineRule="auto"/>
        <w:jc w:val="both"/>
        <w:rPr>
          <w:rFonts w:ascii="Times New Roman" w:eastAsia="Times New Roman" w:hAnsi="Times New Roman" w:cs="Times New Roman"/>
          <w:color w:val="000000"/>
          <w:sz w:val="24"/>
          <w:szCs w:val="24"/>
        </w:rPr>
      </w:pPr>
    </w:p>
    <w:p w:rsidR="0080668D" w:rsidRDefault="0080668D" w:rsidP="00CF6AA3">
      <w:pPr>
        <w:spacing w:after="0" w:line="360" w:lineRule="auto"/>
        <w:jc w:val="both"/>
        <w:rPr>
          <w:rFonts w:ascii="Times New Roman" w:eastAsia="Times New Roman" w:hAnsi="Times New Roman" w:cs="Times New Roman"/>
          <w:color w:val="000000"/>
          <w:sz w:val="24"/>
          <w:szCs w:val="24"/>
        </w:rPr>
      </w:pPr>
    </w:p>
    <w:p w:rsidR="0080668D"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keepNext/>
        <w:spacing w:after="0" w:line="240" w:lineRule="auto"/>
        <w:jc w:val="both"/>
      </w:pPr>
      <w:r w:rsidRPr="006D15F4">
        <w:rPr>
          <w:rFonts w:ascii="Times New Roman" w:hAnsi="Times New Roman" w:cs="Times New Roman"/>
          <w:sz w:val="24"/>
          <w:szCs w:val="24"/>
        </w:rPr>
        <w:object w:dxaOrig="6499" w:dyaOrig="5385">
          <v:rect id="rectole0000000010" o:spid="_x0000_i1034" style="width:369.75pt;height:336pt" o:ole="" o:preferrelative="t" stroked="f">
            <v:imagedata r:id="rId37" o:title=""/>
          </v:rect>
          <o:OLEObject Type="Embed" ProgID="StaticMetafile" ShapeID="rectole0000000010" DrawAspect="Content" ObjectID="_1542113688" r:id="rId38"/>
        </w:object>
      </w:r>
    </w:p>
    <w:p w:rsidR="0080668D" w:rsidRPr="00891115" w:rsidRDefault="0080668D" w:rsidP="00CF6AA3">
      <w:pPr>
        <w:pStyle w:val="a5"/>
        <w:jc w:val="both"/>
        <w:rPr>
          <w:rFonts w:ascii="Times New Roman" w:hAnsi="Times New Roman" w:cs="Times New Roman"/>
          <w:sz w:val="24"/>
          <w:szCs w:val="24"/>
        </w:rPr>
      </w:pPr>
      <w:r w:rsidRPr="00891115">
        <w:rPr>
          <w:rFonts w:ascii="Times New Roman" w:hAnsi="Times New Roman" w:cs="Times New Roman"/>
          <w:sz w:val="24"/>
          <w:szCs w:val="24"/>
        </w:rPr>
        <w:t>Γράφημα 4: παρακολούθηση του μαθήματος Υγιεινή της Εργασίας</w:t>
      </w: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Default="0080668D" w:rsidP="00CF6AA3">
      <w:pPr>
        <w:spacing w:after="0" w:line="24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24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Στον πίνακα</w:t>
      </w:r>
      <w:r w:rsidR="00970FA2">
        <w:rPr>
          <w:rFonts w:ascii="Times New Roman" w:eastAsia="Times New Roman" w:hAnsi="Times New Roman" w:cs="Times New Roman"/>
          <w:sz w:val="24"/>
          <w:szCs w:val="24"/>
        </w:rPr>
        <w:t xml:space="preserve"> 8</w:t>
      </w:r>
      <w:r w:rsidRPr="006D15F4">
        <w:rPr>
          <w:rFonts w:ascii="Times New Roman" w:eastAsia="Times New Roman" w:hAnsi="Times New Roman" w:cs="Times New Roman"/>
          <w:sz w:val="24"/>
          <w:szCs w:val="24"/>
        </w:rPr>
        <w:t xml:space="preserve"> που ακολουθεί δίνονται στοιχεία που αφορούν στις γνώσεις και την εκπαίδευση των συμμετεχόντων για την επαγγελματική υγεία. </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tbl>
      <w:tblPr>
        <w:tblW w:w="0" w:type="auto"/>
        <w:jc w:val="center"/>
        <w:tblInd w:w="96" w:type="dxa"/>
        <w:tblCellMar>
          <w:left w:w="10" w:type="dxa"/>
          <w:right w:w="10" w:type="dxa"/>
        </w:tblCellMar>
        <w:tblLook w:val="0000"/>
      </w:tblPr>
      <w:tblGrid>
        <w:gridCol w:w="5194"/>
        <w:gridCol w:w="667"/>
        <w:gridCol w:w="892"/>
        <w:gridCol w:w="908"/>
      </w:tblGrid>
      <w:tr w:rsidR="0080668D" w:rsidRPr="006D15F4" w:rsidTr="0080668D">
        <w:trPr>
          <w:trHeight w:val="408"/>
          <w:jc w:val="center"/>
        </w:trPr>
        <w:tc>
          <w:tcPr>
            <w:tcW w:w="5861"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892"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w:t>
            </w:r>
          </w:p>
        </w:tc>
        <w:tc>
          <w:tcPr>
            <w:tcW w:w="908"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w:t>
            </w:r>
          </w:p>
        </w:tc>
      </w:tr>
      <w:tr w:rsidR="0080668D" w:rsidRPr="006D15F4" w:rsidTr="0080668D">
        <w:trPr>
          <w:trHeight w:val="408"/>
          <w:jc w:val="center"/>
        </w:trPr>
        <w:tc>
          <w:tcPr>
            <w:tcW w:w="519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1.Γνωρίζετε τί είναι ο νοσηλευτής επαγγελματικής υγείας;</w:t>
            </w: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17</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14,3</w:t>
            </w:r>
          </w:p>
        </w:tc>
      </w:tr>
      <w:tr w:rsidR="0080668D" w:rsidRPr="006D15F4" w:rsidTr="0080668D">
        <w:trPr>
          <w:trHeight w:val="408"/>
          <w:jc w:val="center"/>
        </w:trPr>
        <w:tc>
          <w:tcPr>
            <w:tcW w:w="5194"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102</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85,7</w:t>
            </w:r>
          </w:p>
        </w:tc>
      </w:tr>
      <w:tr w:rsidR="0080668D" w:rsidRPr="006D15F4" w:rsidTr="0080668D">
        <w:trPr>
          <w:trHeight w:val="408"/>
          <w:jc w:val="center"/>
        </w:trPr>
        <w:tc>
          <w:tcPr>
            <w:tcW w:w="519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2.Γνωρίζετε οδηγίες της Ε.Ε. ή την ελληνική νομοθεσία για την υγιεινή και την ασφάλεια σε χώρους εργασίας;</w:t>
            </w: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61</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51,3</w:t>
            </w:r>
          </w:p>
        </w:tc>
      </w:tr>
      <w:tr w:rsidR="0080668D" w:rsidRPr="006D15F4" w:rsidTr="0080668D">
        <w:trPr>
          <w:trHeight w:val="408"/>
          <w:jc w:val="center"/>
        </w:trPr>
        <w:tc>
          <w:tcPr>
            <w:tcW w:w="5194"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58</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48,7</w:t>
            </w:r>
          </w:p>
        </w:tc>
      </w:tr>
      <w:tr w:rsidR="0080668D" w:rsidRPr="006D15F4" w:rsidTr="0080668D">
        <w:trPr>
          <w:trHeight w:val="408"/>
          <w:jc w:val="center"/>
        </w:trPr>
        <w:tc>
          <w:tcPr>
            <w:tcW w:w="519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 Γνωρίζετε να δίνετε Πρώτες Βοήθειες;</w:t>
            </w: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44</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37,3</w:t>
            </w:r>
          </w:p>
        </w:tc>
      </w:tr>
      <w:tr w:rsidR="0080668D" w:rsidRPr="006D15F4" w:rsidTr="0080668D">
        <w:trPr>
          <w:trHeight w:val="408"/>
          <w:jc w:val="center"/>
        </w:trPr>
        <w:tc>
          <w:tcPr>
            <w:tcW w:w="5194"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74</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62,7</w:t>
            </w:r>
          </w:p>
        </w:tc>
      </w:tr>
      <w:tr w:rsidR="0080668D" w:rsidRPr="006D15F4" w:rsidTr="0080668D">
        <w:trPr>
          <w:trHeight w:val="408"/>
          <w:jc w:val="center"/>
        </w:trPr>
        <w:tc>
          <w:tcPr>
            <w:tcW w:w="519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 Γνωρίζετε ποιές είναι οι κατάλληλες συνθήκες </w:t>
            </w:r>
            <w:proofErr w:type="spellStart"/>
            <w:r w:rsidRPr="006D15F4">
              <w:rPr>
                <w:rFonts w:ascii="Times New Roman" w:eastAsia="Arial" w:hAnsi="Times New Roman" w:cs="Times New Roman"/>
                <w:b/>
                <w:color w:val="000000"/>
                <w:sz w:val="24"/>
                <w:szCs w:val="24"/>
              </w:rPr>
              <w:t>μικρο</w:t>
            </w:r>
            <w:proofErr w:type="spellEnd"/>
            <w:r w:rsidRPr="006D15F4">
              <w:rPr>
                <w:rFonts w:ascii="Times New Roman" w:eastAsia="Arial" w:hAnsi="Times New Roman" w:cs="Times New Roman"/>
                <w:b/>
                <w:color w:val="000000"/>
                <w:sz w:val="24"/>
                <w:szCs w:val="24"/>
              </w:rPr>
              <w:t>-περιβάλλοντος σε ένα χώρο εργασίας;</w:t>
            </w: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60</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50,8</w:t>
            </w:r>
          </w:p>
        </w:tc>
      </w:tr>
      <w:tr w:rsidR="0080668D" w:rsidRPr="006D15F4" w:rsidTr="0080668D">
        <w:trPr>
          <w:trHeight w:val="408"/>
          <w:jc w:val="center"/>
        </w:trPr>
        <w:tc>
          <w:tcPr>
            <w:tcW w:w="5194"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58</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49,2</w:t>
            </w:r>
          </w:p>
        </w:tc>
      </w:tr>
      <w:tr w:rsidR="0080668D" w:rsidRPr="006D15F4" w:rsidTr="0080668D">
        <w:trPr>
          <w:trHeight w:val="408"/>
          <w:jc w:val="center"/>
        </w:trPr>
        <w:tc>
          <w:tcPr>
            <w:tcW w:w="519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5.Έχετε παρακολουθήσει ποτέ σεμινάρια περί υγιεινής και ασφάλειας στην εργασία;</w:t>
            </w: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89</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74,8</w:t>
            </w:r>
          </w:p>
        </w:tc>
      </w:tr>
      <w:tr w:rsidR="0080668D" w:rsidRPr="006D15F4" w:rsidTr="0080668D">
        <w:trPr>
          <w:trHeight w:val="408"/>
          <w:jc w:val="center"/>
        </w:trPr>
        <w:tc>
          <w:tcPr>
            <w:tcW w:w="5194"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30</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25,2</w:t>
            </w:r>
          </w:p>
        </w:tc>
      </w:tr>
      <w:tr w:rsidR="0080668D" w:rsidRPr="006D15F4" w:rsidTr="0080668D">
        <w:trPr>
          <w:trHeight w:val="824"/>
          <w:jc w:val="center"/>
        </w:trPr>
        <w:tc>
          <w:tcPr>
            <w:tcW w:w="519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6.Έχετε ποτέ ενημερωθεί από φυλλάδια περί υγιεινής και ασφάλειας στην εργασία;</w:t>
            </w: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54,6</w:t>
            </w:r>
          </w:p>
        </w:tc>
      </w:tr>
      <w:tr w:rsidR="0080668D" w:rsidRPr="006D15F4" w:rsidTr="0080668D">
        <w:trPr>
          <w:trHeight w:val="408"/>
          <w:jc w:val="center"/>
        </w:trPr>
        <w:tc>
          <w:tcPr>
            <w:tcW w:w="5194"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66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89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54</w:t>
            </w:r>
          </w:p>
        </w:tc>
        <w:tc>
          <w:tcPr>
            <w:tcW w:w="90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45,4</w:t>
            </w:r>
          </w:p>
        </w:tc>
      </w:tr>
    </w:tbl>
    <w:p w:rsidR="0080668D" w:rsidRPr="008D4197" w:rsidRDefault="0080668D" w:rsidP="00CF6AA3">
      <w:pPr>
        <w:spacing w:after="0" w:line="360" w:lineRule="auto"/>
        <w:jc w:val="both"/>
        <w:rPr>
          <w:rFonts w:ascii="Times New Roman" w:hAnsi="Times New Roman" w:cs="Times New Roman"/>
          <w:b/>
          <w:bCs/>
          <w:color w:val="4F81BD" w:themeColor="accent1"/>
          <w:sz w:val="24"/>
          <w:szCs w:val="24"/>
        </w:rPr>
      </w:pPr>
      <w:r w:rsidRPr="008D4197">
        <w:rPr>
          <w:rFonts w:ascii="Times New Roman" w:hAnsi="Times New Roman" w:cs="Times New Roman"/>
          <w:b/>
          <w:bCs/>
          <w:color w:val="4F81BD" w:themeColor="accent1"/>
          <w:sz w:val="24"/>
          <w:szCs w:val="24"/>
        </w:rPr>
        <w:t xml:space="preserve">Πίνακας </w:t>
      </w:r>
      <w:r>
        <w:rPr>
          <w:rFonts w:ascii="Times New Roman" w:hAnsi="Times New Roman" w:cs="Times New Roman"/>
          <w:b/>
          <w:bCs/>
          <w:color w:val="4F81BD" w:themeColor="accent1"/>
          <w:sz w:val="24"/>
          <w:szCs w:val="24"/>
        </w:rPr>
        <w:t>8</w:t>
      </w:r>
      <w:r w:rsidRPr="008D4197">
        <w:rPr>
          <w:rFonts w:ascii="Times New Roman" w:hAnsi="Times New Roman" w:cs="Times New Roman"/>
          <w:b/>
          <w:bCs/>
          <w:color w:val="4F81BD" w:themeColor="accent1"/>
          <w:sz w:val="24"/>
          <w:szCs w:val="24"/>
        </w:rPr>
        <w:t xml:space="preserve">: </w:t>
      </w:r>
      <w:r>
        <w:rPr>
          <w:rFonts w:ascii="Times New Roman" w:hAnsi="Times New Roman" w:cs="Times New Roman"/>
          <w:b/>
          <w:bCs/>
          <w:color w:val="4F81BD" w:themeColor="accent1"/>
          <w:sz w:val="24"/>
          <w:szCs w:val="24"/>
        </w:rPr>
        <w:t xml:space="preserve">Γνώσεις και </w:t>
      </w:r>
      <w:r w:rsidRPr="008D4197">
        <w:rPr>
          <w:rFonts w:ascii="Times New Roman" w:hAnsi="Times New Roman" w:cs="Times New Roman"/>
          <w:b/>
          <w:bCs/>
          <w:color w:val="4F81BD" w:themeColor="accent1"/>
          <w:sz w:val="24"/>
          <w:szCs w:val="24"/>
        </w:rPr>
        <w:t xml:space="preserve"> εκπαίδευση των σ</w:t>
      </w:r>
      <w:r>
        <w:rPr>
          <w:rFonts w:ascii="Times New Roman" w:hAnsi="Times New Roman" w:cs="Times New Roman"/>
          <w:b/>
          <w:bCs/>
          <w:color w:val="4F81BD" w:themeColor="accent1"/>
          <w:sz w:val="24"/>
          <w:szCs w:val="24"/>
        </w:rPr>
        <w:t xml:space="preserve">χετικά με </w:t>
      </w:r>
      <w:r w:rsidRPr="008D4197">
        <w:rPr>
          <w:rFonts w:ascii="Times New Roman" w:hAnsi="Times New Roman" w:cs="Times New Roman"/>
          <w:b/>
          <w:bCs/>
          <w:color w:val="4F81BD" w:themeColor="accent1"/>
          <w:sz w:val="24"/>
          <w:szCs w:val="24"/>
        </w:rPr>
        <w:t xml:space="preserve">την επαγγελματική υγεία. </w:t>
      </w:r>
    </w:p>
    <w:p w:rsidR="0080668D" w:rsidRPr="008D4197" w:rsidRDefault="0080668D" w:rsidP="00CF6AA3">
      <w:pPr>
        <w:pStyle w:val="a5"/>
        <w:jc w:val="both"/>
        <w:rPr>
          <w:rFonts w:ascii="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ind w:firstLine="720"/>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sz w:val="24"/>
          <w:szCs w:val="24"/>
        </w:rPr>
        <w:t xml:space="preserve">Το 85,7% των φοιτητών γνώριζε </w:t>
      </w:r>
      <w:r w:rsidRPr="006D15F4">
        <w:rPr>
          <w:rFonts w:ascii="Times New Roman" w:eastAsia="Times New Roman" w:hAnsi="Times New Roman" w:cs="Times New Roman"/>
          <w:color w:val="000000"/>
          <w:sz w:val="24"/>
          <w:szCs w:val="24"/>
        </w:rPr>
        <w:t xml:space="preserve">τί είναι ο νοσηλευτής επαγγελματικής υγείας και το 48,7% γνώριζε οδηγίες της Ε.Ε. ή την ελληνική νομοθεσία για την υγιεινή και την ασφάλεια σε χώρους εργασίας. Επίσης, το 62,7% </w:t>
      </w:r>
      <w:r w:rsidRPr="006D15F4">
        <w:rPr>
          <w:rFonts w:ascii="Times New Roman" w:eastAsia="Times New Roman" w:hAnsi="Times New Roman" w:cs="Times New Roman"/>
          <w:sz w:val="24"/>
          <w:szCs w:val="24"/>
        </w:rPr>
        <w:t>των φοιτητών γνώριζε</w:t>
      </w:r>
      <w:r w:rsidRPr="006D15F4">
        <w:rPr>
          <w:rFonts w:ascii="Times New Roman" w:eastAsia="Times New Roman" w:hAnsi="Times New Roman" w:cs="Times New Roman"/>
          <w:color w:val="000000"/>
          <w:sz w:val="24"/>
          <w:szCs w:val="24"/>
        </w:rPr>
        <w:t xml:space="preserve"> να δίνει Πρώτες Βοήθειες και το 49,2% ποιές είναι οι κατάλληλες συνθήκες </w:t>
      </w:r>
      <w:proofErr w:type="spellStart"/>
      <w:r w:rsidRPr="006D15F4">
        <w:rPr>
          <w:rFonts w:ascii="Times New Roman" w:eastAsia="Times New Roman" w:hAnsi="Times New Roman" w:cs="Times New Roman"/>
          <w:color w:val="000000"/>
          <w:sz w:val="24"/>
          <w:szCs w:val="24"/>
        </w:rPr>
        <w:t>μικρο</w:t>
      </w:r>
      <w:proofErr w:type="spellEnd"/>
      <w:r w:rsidRPr="006D15F4">
        <w:rPr>
          <w:rFonts w:ascii="Times New Roman" w:eastAsia="Times New Roman" w:hAnsi="Times New Roman" w:cs="Times New Roman"/>
          <w:color w:val="000000"/>
          <w:sz w:val="24"/>
          <w:szCs w:val="24"/>
        </w:rPr>
        <w:t>-περιβάλλοντος σε ένα χώρο εργασίας. Το 25,2% των φοιτητών είχε παρακολουθήσει ποτέ σεμινάρια περί υγιεινής και ασφάλειας στην εργασία και το 45,4% είχε ενημερωθεί από φυλλάδια περί υγιεινής και ασφάλειας στην εργασία.</w:t>
      </w:r>
    </w:p>
    <w:p w:rsidR="0080668D" w:rsidRPr="007D5277" w:rsidRDefault="0080668D" w:rsidP="00CF6AA3">
      <w:pPr>
        <w:spacing w:after="0" w:line="360" w:lineRule="auto"/>
        <w:ind w:firstLine="720"/>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color w:val="000000"/>
          <w:sz w:val="24"/>
          <w:szCs w:val="24"/>
        </w:rPr>
        <w:t xml:space="preserve"> </w:t>
      </w: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Στον πίνακα </w:t>
      </w:r>
      <w:r w:rsidR="00970FA2">
        <w:rPr>
          <w:rFonts w:ascii="Times New Roman" w:eastAsia="Times New Roman" w:hAnsi="Times New Roman" w:cs="Times New Roman"/>
          <w:sz w:val="24"/>
          <w:szCs w:val="24"/>
        </w:rPr>
        <w:t xml:space="preserve">9 </w:t>
      </w:r>
      <w:r w:rsidRPr="006D15F4">
        <w:rPr>
          <w:rFonts w:ascii="Times New Roman" w:eastAsia="Times New Roman" w:hAnsi="Times New Roman" w:cs="Times New Roman"/>
          <w:sz w:val="24"/>
          <w:szCs w:val="24"/>
        </w:rPr>
        <w:t xml:space="preserve">που ακολουθεί δίνονται στοιχεία που αφορούν στις γνώσεις και την εκπαίδευση των συμμετεχόντων για την επαγγελματική υγεία. </w:t>
      </w: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b/>
          <w:color w:val="C0504D"/>
          <w:sz w:val="24"/>
          <w:szCs w:val="24"/>
        </w:rPr>
        <w:lastRenderedPageBreak/>
        <w:t>Ερωτήσεις γνώσεων για την επαγγελματική υγεία</w:t>
      </w: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Στον παρακάτω πίνακα δίνονται οι απαντήσεις των συμμετεχόντων στις ερωτήσεις γνώσεων για την επαγγελματική υγεία καθώς και τα ποσοστά σωστών απαντήσεων σε κάθε ερώτηση. </w:t>
      </w:r>
    </w:p>
    <w:tbl>
      <w:tblPr>
        <w:tblW w:w="0" w:type="auto"/>
        <w:jc w:val="center"/>
        <w:tblCellMar>
          <w:left w:w="10" w:type="dxa"/>
          <w:right w:w="10" w:type="dxa"/>
        </w:tblCellMar>
        <w:tblLook w:val="0000"/>
      </w:tblPr>
      <w:tblGrid>
        <w:gridCol w:w="3947"/>
        <w:gridCol w:w="1070"/>
        <w:gridCol w:w="1137"/>
        <w:gridCol w:w="1131"/>
        <w:gridCol w:w="1237"/>
      </w:tblGrid>
      <w:tr w:rsidR="0080668D" w:rsidRPr="006D15F4" w:rsidTr="0080668D">
        <w:trPr>
          <w:trHeight w:val="285"/>
          <w:jc w:val="center"/>
        </w:trPr>
        <w:tc>
          <w:tcPr>
            <w:tcW w:w="5731"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126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Λάθος</w:t>
            </w:r>
          </w:p>
        </w:tc>
        <w:tc>
          <w:tcPr>
            <w:tcW w:w="135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Σωστό</w:t>
            </w:r>
          </w:p>
        </w:tc>
        <w:tc>
          <w:tcPr>
            <w:tcW w:w="117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Δεν γνωρίζω</w:t>
            </w:r>
          </w:p>
        </w:tc>
        <w:tc>
          <w:tcPr>
            <w:tcW w:w="1099"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Σωστή απάντηση (%)</w:t>
            </w:r>
          </w:p>
        </w:tc>
      </w:tr>
      <w:tr w:rsidR="0080668D" w:rsidRPr="006D15F4" w:rsidTr="0080668D">
        <w:trPr>
          <w:trHeight w:val="285"/>
          <w:jc w:val="center"/>
        </w:trPr>
        <w:tc>
          <w:tcPr>
            <w:tcW w:w="573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 (%)</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 (%)</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N (%)</w:t>
            </w:r>
          </w:p>
        </w:tc>
        <w:tc>
          <w:tcPr>
            <w:tcW w:w="1099"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 Ο πρώτος νόμος περί ασφάλεια και υγιεινής των εργαζομένων είναι ο 1568/85</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 (0,8)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22 (18,5)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96 (80,7)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18,5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 Η απασχόληση του νοσηλευτή εργασίας είναι νομοθετημένη ως υποχρεωτική από την ελληνική νομοθεσία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21 (17,9)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46 (39,3)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 (42,7)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17,9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 Κατά την διάρκεια της ΚΑΡΠΑ σε ενήλικο άτομο κάνουμε 30 μαλάξεις και 2 εμφυσήσεις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8 (6,8)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83 (70,3)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 (22,9)</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70,3</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4. Σε περίπτωση πνιγμού από ξένο αντικείμενο η σωστή θέση που πρέπει να εξασφαλίσουμε είναι όρθιος γέρνοντας προς τα εμπρός κοιτάζοντας τα πόδια του.</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25 (21)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63 (52,9)</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31 (26,1)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5. Κατά τη διάρκεια συγκόλλησης ο εργαζόμενος φοράει προστατευτικά ενδύματα που αναφλέγονται δύσκολα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14 (11,7)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87 (72,5)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19 (15,8)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72,5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6. Σε περίπτωση κινδύνου ηλεκτροπληξίας ο εργαζόμενος χρησιμοποιεί μόνο αυτοδύναμες αναπνευστικές συσκευές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16 (13,6)</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26 (22)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76 (64,4)</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13,6</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7. Για την προστασία των ματιών από την ακτινοβολία ο εργαζόμενος εφοδιάζεται με κατάλληλα γυαλιά από έγχρωμο κρύσταλλο</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11 (9,2)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83 (69,2)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26 (21,7)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69,2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8. Σε περίπτωση κινδύνου ηλεκτροπληξίας  ο εργαζόμενος αποφεύγει την χρήση γαντιών από πλαστικό ή από καουτσούκ.</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40 (33,9)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 (42,4)</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 (23,7)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33,9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9. Σε περίπτωση που ο εργαζόμενος έρθει σε επαφή με ουσίες τοξικές, θερμικές, ερεθιστικές ή διαβρωτικές χρησιμοποιεί πάντα κατάλληλα γάντια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11 (9,2)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88 (73,9)</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 (16,8)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73,9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10. Ο εργαζόμενος που έρχεται σε επαφή με διαβρωτικές, καυστικές ή χημικές ουσίες ξεπλένει πάντα τα γάντια από </w:t>
            </w:r>
            <w:proofErr w:type="spellStart"/>
            <w:r w:rsidRPr="006D15F4">
              <w:rPr>
                <w:rFonts w:ascii="Times New Roman" w:eastAsia="Arial" w:hAnsi="Times New Roman" w:cs="Times New Roman"/>
                <w:b/>
                <w:color w:val="000000"/>
                <w:sz w:val="24"/>
                <w:szCs w:val="24"/>
              </w:rPr>
              <w:t>βυνίλιο</w:t>
            </w:r>
            <w:proofErr w:type="spellEnd"/>
            <w:r w:rsidRPr="006D15F4">
              <w:rPr>
                <w:rFonts w:ascii="Times New Roman" w:eastAsia="Arial" w:hAnsi="Times New Roman" w:cs="Times New Roman"/>
                <w:b/>
                <w:color w:val="000000"/>
                <w:sz w:val="24"/>
                <w:szCs w:val="24"/>
              </w:rPr>
              <w:t xml:space="preserve"> ή </w:t>
            </w:r>
            <w:proofErr w:type="spellStart"/>
            <w:r w:rsidRPr="006D15F4">
              <w:rPr>
                <w:rFonts w:ascii="Times New Roman" w:eastAsia="Arial" w:hAnsi="Times New Roman" w:cs="Times New Roman"/>
                <w:b/>
                <w:color w:val="000000"/>
                <w:sz w:val="24"/>
                <w:szCs w:val="24"/>
              </w:rPr>
              <w:t>νεοπρένιο</w:t>
            </w:r>
            <w:proofErr w:type="spellEnd"/>
            <w:r w:rsidRPr="006D15F4">
              <w:rPr>
                <w:rFonts w:ascii="Times New Roman" w:eastAsia="Arial" w:hAnsi="Times New Roman" w:cs="Times New Roman"/>
                <w:b/>
                <w:color w:val="000000"/>
                <w:sz w:val="24"/>
                <w:szCs w:val="24"/>
              </w:rPr>
              <w:t xml:space="preserve"> πριν τα βγάλε, με σαπούνι και νερό, ώστε </w:t>
            </w:r>
            <w:r w:rsidRPr="006D15F4">
              <w:rPr>
                <w:rFonts w:ascii="Times New Roman" w:eastAsia="Arial" w:hAnsi="Times New Roman" w:cs="Times New Roman"/>
                <w:b/>
                <w:color w:val="000000"/>
                <w:sz w:val="24"/>
                <w:szCs w:val="24"/>
              </w:rPr>
              <w:lastRenderedPageBreak/>
              <w:t>να απομακρυνθούν τα ξένα σώματα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lastRenderedPageBreak/>
              <w:t>21 (17,5)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35 (29,2)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64 (53,3)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29,2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lastRenderedPageBreak/>
              <w:t>11. Τα χρησιμοποιημένα γάντια στεγνώνονται στο καλοριφέρ</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78 (65)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 (3,3)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38 (31,7)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65,0</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12. Τα γάντια αφήνονται πάντα ανάποδα αφού χρησιμοποιηθούν για να μην σαπίσει το υλικό τους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30 (25)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 (16,7)</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70 (58,3)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25,0</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13. Οι εργαζόμενοι σε θέση εργασίας με σημαντική υψομετρική διαφορά από το περιβάλλοντα χώρο εφοδιάζονται με ενισχυμένες ζώνες ασφαλείας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 (3,3)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70 (58,3)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46 (38,3)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58,3</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14. Αυτό το σήμα συναντάμε σε περίπτωση βιολογικού κίνδυνου</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16 (13,6)</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75 (63,6)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 (22,9)</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63,6</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15. Οι βελόνες μετά τη χρήση τους απορρίπτονται στα ειδικά κόκκινα δοχεία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78 (65)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33 (27,5)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 (7,5)</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65,0</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16. Τα τραύματα και οι περιοχές που ήρθαν σε επαφή με βιολογικά υγρά ξεπλένονται μόνο με αντισηπτικό</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75 (62,5)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29 (24,2)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16 (13,3)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62,5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17. Σε περίπτωση επαγγελματικής έκθεσης στον ιό HIV χορηγείται συνδυασμός </w:t>
            </w:r>
            <w:proofErr w:type="spellStart"/>
            <w:r w:rsidRPr="006D15F4">
              <w:rPr>
                <w:rFonts w:ascii="Times New Roman" w:eastAsia="Arial" w:hAnsi="Times New Roman" w:cs="Times New Roman"/>
                <w:b/>
                <w:color w:val="000000"/>
                <w:sz w:val="24"/>
                <w:szCs w:val="24"/>
              </w:rPr>
              <w:t>αντιρετροικών</w:t>
            </w:r>
            <w:proofErr w:type="spellEnd"/>
            <w:r w:rsidRPr="006D15F4">
              <w:rPr>
                <w:rFonts w:ascii="Times New Roman" w:eastAsia="Arial" w:hAnsi="Times New Roman" w:cs="Times New Roman"/>
                <w:b/>
                <w:color w:val="000000"/>
                <w:sz w:val="24"/>
                <w:szCs w:val="24"/>
              </w:rPr>
              <w:t xml:space="preserve"> φαρμάκων μέσα σε 24 ώρες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16 (13,3)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73 (60,8)</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31 (25,8)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60,8</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18. .Αυτό το σήμα συναντάμε για εύφλεκτες ύλες ή και υψηλή θερμοκρασία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72 (60)</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 (22,5)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21 (17,5)</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22,5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19. Αυτό το σήμα συναντάμε για διαβρωτικές ύλες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 (5,8)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88 (73,3)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 (20,8)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73,3</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20. Αυτό το σήμα συναντάμε για ραδιενεργά υλικά</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10 (8,4)</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91 (76,5)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18 (15,1)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76,5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21. Αυτό το σήμα συναντάμε σε περίπτωση κινδύνου από κεραυνό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48 (40)</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47 (39,2)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 (20,8)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40,0</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22. Το ραδόνιο θεωρείται υπεύθυνο για τον καρκίνο του πνεύμονα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10 (8,4)</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24 (20,2)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85 (71,4)</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23. Τα απόβλητα των υγειονομικών μονάδων διακρίνονται σε αστικά στερεά απόβλητα (ΑΣΑ) και επικίνδυνα απόβλητα υγειονομικών μονάδων</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10 (8,3)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 (43,3)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58 (48,3)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8,3</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24. Η διαχείριση των ΑΣΑ είναι ίδια με αύτη των οικιακών αποβλήτων</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44 (36,7)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15 (12,5)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61 (50,8)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12,5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25. Τα αμιγώς μολυσματικά περιέχουν πιθανώς παθογόνους οργανισμούς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14 (11,8)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81 (68,1)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24 (20,2)</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68,1</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26. Τα ληγμένα </w:t>
            </w:r>
            <w:proofErr w:type="spellStart"/>
            <w:r w:rsidRPr="006D15F4">
              <w:rPr>
                <w:rFonts w:ascii="Times New Roman" w:eastAsia="Arial" w:hAnsi="Times New Roman" w:cs="Times New Roman"/>
                <w:b/>
                <w:color w:val="000000"/>
                <w:sz w:val="24"/>
                <w:szCs w:val="24"/>
              </w:rPr>
              <w:t>κυτταροστατικά</w:t>
            </w:r>
            <w:proofErr w:type="spellEnd"/>
            <w:r w:rsidRPr="006D15F4">
              <w:rPr>
                <w:rFonts w:ascii="Times New Roman" w:eastAsia="Arial" w:hAnsi="Times New Roman" w:cs="Times New Roman"/>
                <w:b/>
                <w:color w:val="000000"/>
                <w:sz w:val="24"/>
                <w:szCs w:val="24"/>
              </w:rPr>
              <w:t xml:space="preserve"> φάρμακα απορρίπτονται στα απλά απόβλητα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 (46,2)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22 (18,5)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42 (35,3)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46,2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lastRenderedPageBreak/>
              <w:t xml:space="preserve">27. Η προετοιμασία των </w:t>
            </w:r>
            <w:proofErr w:type="spellStart"/>
            <w:r w:rsidRPr="006D15F4">
              <w:rPr>
                <w:rFonts w:ascii="Times New Roman" w:eastAsia="Arial" w:hAnsi="Times New Roman" w:cs="Times New Roman"/>
                <w:b/>
                <w:color w:val="000000"/>
                <w:sz w:val="24"/>
                <w:szCs w:val="24"/>
              </w:rPr>
              <w:t>κυτταροστατικών</w:t>
            </w:r>
            <w:proofErr w:type="spellEnd"/>
            <w:r w:rsidRPr="006D15F4">
              <w:rPr>
                <w:rFonts w:ascii="Times New Roman" w:eastAsia="Arial" w:hAnsi="Times New Roman" w:cs="Times New Roman"/>
                <w:b/>
                <w:color w:val="000000"/>
                <w:sz w:val="24"/>
                <w:szCs w:val="24"/>
              </w:rPr>
              <w:t xml:space="preserve"> φαρμάκων πρέπει να γίνεται από εξειδικευμένο προσωπικό, σε ειδικό θάλαμο ασφαλείας (κάθετης νηματικής ροής με φίλτρο ΗΕΡΑ)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 (5,9)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 (55,1)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46 (39)</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55,1</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28. Τα </w:t>
            </w:r>
            <w:proofErr w:type="spellStart"/>
            <w:r w:rsidRPr="006D15F4">
              <w:rPr>
                <w:rFonts w:ascii="Times New Roman" w:eastAsia="Arial" w:hAnsi="Times New Roman" w:cs="Times New Roman"/>
                <w:b/>
                <w:color w:val="000000"/>
                <w:sz w:val="24"/>
                <w:szCs w:val="24"/>
              </w:rPr>
              <w:t>κυτταροστατικα</w:t>
            </w:r>
            <w:proofErr w:type="spellEnd"/>
            <w:r w:rsidRPr="006D15F4">
              <w:rPr>
                <w:rFonts w:ascii="Times New Roman" w:eastAsia="Arial" w:hAnsi="Times New Roman" w:cs="Times New Roman"/>
                <w:b/>
                <w:color w:val="000000"/>
                <w:sz w:val="24"/>
                <w:szCs w:val="24"/>
              </w:rPr>
              <w:t xml:space="preserve"> φάρμακα προετοιμάζονται στον ίδιο χώρο με τα υπόλοιπα φάρμακα της νοσηλείας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66 (55,9)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 (7,6)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43 (36,4)</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55,9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29. Οι φορητοί πυροσβεστήρες είναι κατάλληλοι για την κατάσβεση κάθε είδους φωτιάς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53 (44,5)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21 (17,6)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45 (37,8)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44,5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30. Η πυρασφάλεια διακρίνεται σε παθητική και ενεργητική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 (4,2)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36 (30,3)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78 (65,5)</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30,3</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31. Οι πυροσβεστήρες ελέγχονται κάθε χρόνο</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 (5,9)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81 (68,1)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31 (26,1)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68,1</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32. Όταν πρόκειται να μεταφέρουμε ένα αντικείμενο λαμβάνουμε υπόψη το χώρο στον οποίο θα κινηθούμε</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 (3,4)</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106 (89,1)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 (7,6)</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89,1</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33. Η βοήθεια του επαγγελματία υγείας για την μεταφορά ή την μετακίνηση ενός κλινήρους  ασθενούς εξαρτάται από την κατάσταση του ασθενούς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27 (22,7)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74 (62,2)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18 (15,1)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62,2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34. Χρησιμοποιούμε το </w:t>
            </w:r>
            <w:proofErr w:type="spellStart"/>
            <w:r w:rsidRPr="006D15F4">
              <w:rPr>
                <w:rFonts w:ascii="Times New Roman" w:eastAsia="Arial" w:hAnsi="Times New Roman" w:cs="Times New Roman"/>
                <w:b/>
                <w:color w:val="000000"/>
                <w:sz w:val="24"/>
                <w:szCs w:val="24"/>
              </w:rPr>
              <w:t>γερανάκι</w:t>
            </w:r>
            <w:proofErr w:type="spellEnd"/>
            <w:r w:rsidRPr="006D15F4">
              <w:rPr>
                <w:rFonts w:ascii="Times New Roman" w:eastAsia="Arial" w:hAnsi="Times New Roman" w:cs="Times New Roman"/>
                <w:b/>
                <w:color w:val="000000"/>
                <w:sz w:val="24"/>
                <w:szCs w:val="24"/>
              </w:rPr>
              <w:t xml:space="preserve"> για την μεταφορά του ασθενούς από το δωμάτιο σε δωμάτιο και όχι μόνο για την μετακίνηση του εντός του δωματίου ή της τουαλέτας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27 (22,9)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29 (24,6)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62 (52,5)</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24,6</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35. Τα </w:t>
            </w:r>
            <w:proofErr w:type="spellStart"/>
            <w:r w:rsidRPr="006D15F4">
              <w:rPr>
                <w:rFonts w:ascii="Times New Roman" w:eastAsia="Arial" w:hAnsi="Times New Roman" w:cs="Times New Roman"/>
                <w:b/>
                <w:color w:val="000000"/>
                <w:sz w:val="24"/>
                <w:szCs w:val="24"/>
              </w:rPr>
              <w:t>μυοσκελετικά</w:t>
            </w:r>
            <w:proofErr w:type="spellEnd"/>
            <w:r w:rsidRPr="006D15F4">
              <w:rPr>
                <w:rFonts w:ascii="Times New Roman" w:eastAsia="Arial" w:hAnsi="Times New Roman" w:cs="Times New Roman"/>
                <w:b/>
                <w:color w:val="000000"/>
                <w:sz w:val="24"/>
                <w:szCs w:val="24"/>
              </w:rPr>
              <w:t xml:space="preserve"> νοσήματα επιφέρουν κόστος και στον εργαζόμενο και στον εργασιακό του φορέα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12 (10,2)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68 (57,6)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38 (32,2)</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57,6</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36. Υπάρχουν βοηθήματα ως προς τον ασφαλή χειρισμό για την πρόληψη της </w:t>
            </w:r>
            <w:proofErr w:type="spellStart"/>
            <w:r w:rsidRPr="006D15F4">
              <w:rPr>
                <w:rFonts w:ascii="Times New Roman" w:eastAsia="Arial" w:hAnsi="Times New Roman" w:cs="Times New Roman"/>
                <w:b/>
                <w:color w:val="000000"/>
                <w:sz w:val="24"/>
                <w:szCs w:val="24"/>
              </w:rPr>
              <w:t>μυοσκελετικής</w:t>
            </w:r>
            <w:proofErr w:type="spellEnd"/>
            <w:r w:rsidRPr="006D15F4">
              <w:rPr>
                <w:rFonts w:ascii="Times New Roman" w:eastAsia="Arial" w:hAnsi="Times New Roman" w:cs="Times New Roman"/>
                <w:b/>
                <w:color w:val="000000"/>
                <w:sz w:val="24"/>
                <w:szCs w:val="24"/>
              </w:rPr>
              <w:t xml:space="preserve"> καταπόνησης της σπονδυλικής στήλης των νοσηλευτών</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10 (8,6)</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68 (58,6)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38 (32,8)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58,6</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37. Μετακινούμε όλους τους ασθενείς με τον ίδιο τρόπο</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93 (79,5)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13 (11,1)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11 (9,4)</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79,5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38. Το βάρος που επιτρέπεται να χειρίζεται ένας εργαζόμενος ποικίλει ανάλογα με το φύλλο και την ηλικία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15 (12,7)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85 (72)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18 (15,3)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72,0</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39. Υπάρχει ειδική νομοθεσία για το χειρισμό βαρών με σκοπό την πρόληψη των </w:t>
            </w:r>
            <w:proofErr w:type="spellStart"/>
            <w:r w:rsidRPr="006D15F4">
              <w:rPr>
                <w:rFonts w:ascii="Times New Roman" w:eastAsia="Arial" w:hAnsi="Times New Roman" w:cs="Times New Roman"/>
                <w:b/>
                <w:color w:val="000000"/>
                <w:sz w:val="24"/>
                <w:szCs w:val="24"/>
              </w:rPr>
              <w:t>μυοσκελετικών</w:t>
            </w:r>
            <w:proofErr w:type="spellEnd"/>
            <w:r w:rsidRPr="006D15F4">
              <w:rPr>
                <w:rFonts w:ascii="Times New Roman" w:eastAsia="Arial" w:hAnsi="Times New Roman" w:cs="Times New Roman"/>
                <w:b/>
                <w:color w:val="000000"/>
                <w:sz w:val="24"/>
                <w:szCs w:val="24"/>
              </w:rPr>
              <w:t xml:space="preserve"> νοσημάτων</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7 (5,9)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 (55,1)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46 (39)</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40. Η πρόληψη των </w:t>
            </w:r>
            <w:proofErr w:type="spellStart"/>
            <w:r w:rsidRPr="006D15F4">
              <w:rPr>
                <w:rFonts w:ascii="Times New Roman" w:eastAsia="Arial" w:hAnsi="Times New Roman" w:cs="Times New Roman"/>
                <w:b/>
                <w:color w:val="000000"/>
                <w:sz w:val="24"/>
                <w:szCs w:val="24"/>
              </w:rPr>
              <w:t>μυοσκελετικών</w:t>
            </w:r>
            <w:proofErr w:type="spellEnd"/>
            <w:r w:rsidRPr="006D15F4">
              <w:rPr>
                <w:rFonts w:ascii="Times New Roman" w:eastAsia="Arial" w:hAnsi="Times New Roman" w:cs="Times New Roman"/>
                <w:b/>
                <w:color w:val="000000"/>
                <w:sz w:val="24"/>
                <w:szCs w:val="24"/>
              </w:rPr>
              <w:t xml:space="preserve"> νοσημάτων αφορά μόνο τον </w:t>
            </w:r>
            <w:r w:rsidRPr="006D15F4">
              <w:rPr>
                <w:rFonts w:ascii="Times New Roman" w:eastAsia="Arial" w:hAnsi="Times New Roman" w:cs="Times New Roman"/>
                <w:b/>
                <w:color w:val="000000"/>
                <w:sz w:val="24"/>
                <w:szCs w:val="24"/>
              </w:rPr>
              <w:lastRenderedPageBreak/>
              <w:t>εργασιακό μας χώρο και όχι την καθημερινή μας δραστηριότητα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lastRenderedPageBreak/>
              <w:t>77 (65,8)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17 (14,5)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23 (19,7)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65,8</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lastRenderedPageBreak/>
              <w:t>41. Η σπονδυλική στήλη έχει κυρτώματα για να επιτυγχάνεται καλύτερα η μετατόπιση του κέντρου βάρους από το κεφάλι στη λεκάνη</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13 (11,1)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67 (57,3)</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37 (31,6)</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57,3</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42. Τα </w:t>
            </w:r>
            <w:proofErr w:type="spellStart"/>
            <w:r w:rsidRPr="006D15F4">
              <w:rPr>
                <w:rFonts w:ascii="Times New Roman" w:eastAsia="Arial" w:hAnsi="Times New Roman" w:cs="Times New Roman"/>
                <w:b/>
                <w:color w:val="000000"/>
                <w:sz w:val="24"/>
                <w:szCs w:val="24"/>
              </w:rPr>
              <w:t>μυοσκελετικά</w:t>
            </w:r>
            <w:proofErr w:type="spellEnd"/>
            <w:r w:rsidRPr="006D15F4">
              <w:rPr>
                <w:rFonts w:ascii="Times New Roman" w:eastAsia="Arial" w:hAnsi="Times New Roman" w:cs="Times New Roman"/>
                <w:b/>
                <w:color w:val="000000"/>
                <w:sz w:val="24"/>
                <w:szCs w:val="24"/>
              </w:rPr>
              <w:t xml:space="preserve"> νοσήματα απασχολούν όλους τους εργαζόμενους, σε όλους τους εργασιακούς χώρους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23 (19,5)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72 (61)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23 (19,5)</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61,0</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43. Στην παρακάτω μετακίνηση του αντικειμένου η κίνηση είναι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112 (94,9)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 (5,1)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94,9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44. Όταν θέλω να μετακινήσω ένα αντικείμενο στο πλάι, στρίβω τη μέση μου</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62 (52,5)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56 (47,5)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52,5</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45. Όταν θέλω να  μετακινήσω ένα αντικείμενο από το έδαφος στο τραπέζι, να σκύψω ή να μεταφέρω κάποιον ασθενή από το </w:t>
            </w:r>
            <w:proofErr w:type="spellStart"/>
            <w:r w:rsidRPr="006D15F4">
              <w:rPr>
                <w:rFonts w:ascii="Times New Roman" w:eastAsia="Arial" w:hAnsi="Times New Roman" w:cs="Times New Roman"/>
                <w:b/>
                <w:color w:val="000000"/>
                <w:sz w:val="24"/>
                <w:szCs w:val="24"/>
              </w:rPr>
              <w:t>αμαξίδιο</w:t>
            </w:r>
            <w:proofErr w:type="spellEnd"/>
            <w:r w:rsidRPr="006D15F4">
              <w:rPr>
                <w:rFonts w:ascii="Times New Roman" w:eastAsia="Arial" w:hAnsi="Times New Roman" w:cs="Times New Roman"/>
                <w:b/>
                <w:color w:val="000000"/>
                <w:sz w:val="24"/>
                <w:szCs w:val="24"/>
              </w:rPr>
              <w:t>, κάνω την ακόλουθη κίνηση:</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18 (15,3)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100 (84,7)</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84,7</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46. Η παρακάτω θέση όταν κάποιος είναι ξαπλωμένος είναι :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 (43,2)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67 (56,8)</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43,2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47. Η παρακάτω  καθιστή στάση  σώματος είναι :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11 (9,4)</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106 (90,6)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90,6</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48. Η ιδανική θερμοκρασία για σωματική εργασία είναι 23-25 OC</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17 (14,4)</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68 (57,6)</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33 (28)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14,4</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49. Ο τεχνητός φωτισμός πρέπει να έχει χαρακτηριστικά 4πλάσια του φυσικού</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15 (12,7)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 (16,9)</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83 (70,3)</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16,9</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50. Τα 80dB είναι η οριακή τιμή έκθεσης στο θόρυβο</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6 (5,1)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18 (15,4)</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93 (79,5)</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51. Το κυκλικό ωράριο και οι βάρδιες των νοσηλευτών είναι ενδογενής παράγοντας </w:t>
            </w:r>
            <w:proofErr w:type="spellStart"/>
            <w:r w:rsidRPr="006D15F4">
              <w:rPr>
                <w:rFonts w:ascii="Times New Roman" w:eastAsia="Arial" w:hAnsi="Times New Roman" w:cs="Times New Roman"/>
                <w:b/>
                <w:color w:val="000000"/>
                <w:sz w:val="24"/>
                <w:szCs w:val="24"/>
              </w:rPr>
              <w:t>stress</w:t>
            </w:r>
            <w:proofErr w:type="spellEnd"/>
            <w:r w:rsidRPr="006D15F4">
              <w:rPr>
                <w:rFonts w:ascii="Times New Roman" w:eastAsia="Arial" w:hAnsi="Times New Roman" w:cs="Times New Roman"/>
                <w:b/>
                <w:color w:val="000000"/>
                <w:sz w:val="24"/>
                <w:szCs w:val="24"/>
              </w:rPr>
              <w:t xml:space="preserve"> (άγχους)</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6 (5,1)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84 (71,2)</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 (23,7)</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71,2</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52. Τα ωράρια εργασίας επιδρούν στους βιολογικούς ρυθμούς των εργαζομένων και επηρεάζουν την ψυχική και σωματική τους υγεία.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1 (0,8)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104 (88,1)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13 (11)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88,1</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53. Η εργασία σε νυχτερινό ωράριο αποτελεί μία </w:t>
            </w:r>
            <w:proofErr w:type="spellStart"/>
            <w:r w:rsidRPr="006D15F4">
              <w:rPr>
                <w:rFonts w:ascii="Times New Roman" w:eastAsia="Arial" w:hAnsi="Times New Roman" w:cs="Times New Roman"/>
                <w:b/>
                <w:color w:val="000000"/>
                <w:sz w:val="24"/>
                <w:szCs w:val="24"/>
              </w:rPr>
              <w:t>στρεσογόνο</w:t>
            </w:r>
            <w:proofErr w:type="spellEnd"/>
            <w:r w:rsidRPr="006D15F4">
              <w:rPr>
                <w:rFonts w:ascii="Times New Roman" w:eastAsia="Arial" w:hAnsi="Times New Roman" w:cs="Times New Roman"/>
                <w:b/>
                <w:color w:val="000000"/>
                <w:sz w:val="24"/>
                <w:szCs w:val="24"/>
              </w:rPr>
              <w:t xml:space="preserve"> κατάσταση</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8 (6,8)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102 (86,4)</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 (6,8)</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86,4</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54. Η ασφάλεια του ασθενή δεν τίθεται σε κίνδυνο όταν οι νοσηλευτές εργάζονται πολλές και απρόβλεπτες ώρες </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84 (71,8)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13 (11,1)</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 (17,1)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71,8</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55. Με  τον όρο </w:t>
            </w:r>
            <w:proofErr w:type="spellStart"/>
            <w:r w:rsidRPr="006D15F4">
              <w:rPr>
                <w:rFonts w:ascii="Times New Roman" w:eastAsia="Arial" w:hAnsi="Times New Roman" w:cs="Times New Roman"/>
                <w:b/>
                <w:color w:val="000000"/>
                <w:sz w:val="24"/>
                <w:szCs w:val="24"/>
              </w:rPr>
              <w:t>Mobbing</w:t>
            </w:r>
            <w:proofErr w:type="spellEnd"/>
            <w:r w:rsidRPr="006D15F4">
              <w:rPr>
                <w:rFonts w:ascii="Times New Roman" w:eastAsia="Arial" w:hAnsi="Times New Roman" w:cs="Times New Roman"/>
                <w:b/>
                <w:color w:val="000000"/>
                <w:sz w:val="24"/>
                <w:szCs w:val="24"/>
              </w:rPr>
              <w:t xml:space="preserve"> εννοούμε την επιθετική και απειλητική συμπεριφορά ενός ατόμου σε ένα </w:t>
            </w:r>
            <w:r w:rsidRPr="006D15F4">
              <w:rPr>
                <w:rFonts w:ascii="Times New Roman" w:eastAsia="Arial" w:hAnsi="Times New Roman" w:cs="Times New Roman"/>
                <w:b/>
                <w:color w:val="000000"/>
                <w:sz w:val="24"/>
                <w:szCs w:val="24"/>
              </w:rPr>
              <w:lastRenderedPageBreak/>
              <w:t>άλλο στα πλαίσια της εργασίας του</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lastRenderedPageBreak/>
              <w:t>6 (5,1)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 (44,4)</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59 (50,4)</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44,4</w:t>
            </w:r>
          </w:p>
        </w:tc>
      </w:tr>
      <w:tr w:rsidR="0080668D" w:rsidRPr="006D15F4" w:rsidTr="0080668D">
        <w:trPr>
          <w:trHeight w:val="285"/>
          <w:jc w:val="center"/>
        </w:trPr>
        <w:tc>
          <w:tcPr>
            <w:tcW w:w="573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lastRenderedPageBreak/>
              <w:t xml:space="preserve">56.  Με τον όρο </w:t>
            </w:r>
            <w:proofErr w:type="spellStart"/>
            <w:r w:rsidRPr="006D15F4">
              <w:rPr>
                <w:rFonts w:ascii="Times New Roman" w:eastAsia="Arial" w:hAnsi="Times New Roman" w:cs="Times New Roman"/>
                <w:b/>
                <w:color w:val="000000"/>
                <w:sz w:val="24"/>
                <w:szCs w:val="24"/>
              </w:rPr>
              <w:t>Bulling</w:t>
            </w:r>
            <w:proofErr w:type="spellEnd"/>
            <w:r w:rsidRPr="006D15F4">
              <w:rPr>
                <w:rFonts w:ascii="Times New Roman" w:eastAsia="Arial" w:hAnsi="Times New Roman" w:cs="Times New Roman"/>
                <w:b/>
                <w:color w:val="000000"/>
                <w:sz w:val="24"/>
                <w:szCs w:val="24"/>
              </w:rPr>
              <w:t xml:space="preserve"> εννοούμε την εσκεμμένη, συστηματική και απρόκλητη σωματική βία</w:t>
            </w:r>
          </w:p>
        </w:tc>
        <w:tc>
          <w:tcPr>
            <w:tcW w:w="12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28 (23,9)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76 (65)</w:t>
            </w:r>
          </w:p>
        </w:tc>
        <w:tc>
          <w:tcPr>
            <w:tcW w:w="117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13 (11,1)</w:t>
            </w:r>
          </w:p>
        </w:tc>
        <w:tc>
          <w:tcPr>
            <w:tcW w:w="109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23,9</w:t>
            </w:r>
          </w:p>
        </w:tc>
      </w:tr>
    </w:tbl>
    <w:p w:rsidR="0080668D" w:rsidRPr="006D15F4" w:rsidRDefault="0080668D" w:rsidP="00CF6AA3">
      <w:pPr>
        <w:pStyle w:val="a5"/>
        <w:jc w:val="both"/>
        <w:rPr>
          <w:rFonts w:ascii="Times New Roman" w:eastAsia="Times New Roman" w:hAnsi="Times New Roman" w:cs="Times New Roman"/>
          <w:sz w:val="24"/>
          <w:szCs w:val="24"/>
        </w:rPr>
      </w:pPr>
      <w:r w:rsidRPr="008D4197">
        <w:rPr>
          <w:rFonts w:ascii="Times New Roman" w:hAnsi="Times New Roman" w:cs="Times New Roman"/>
          <w:sz w:val="24"/>
          <w:szCs w:val="24"/>
        </w:rPr>
        <w:t xml:space="preserve">Πίνακας </w:t>
      </w:r>
      <w:r>
        <w:rPr>
          <w:rFonts w:ascii="Times New Roman" w:hAnsi="Times New Roman" w:cs="Times New Roman"/>
          <w:sz w:val="24"/>
          <w:szCs w:val="24"/>
        </w:rPr>
        <w:t>9: Ερωτήσεις γνώσεων για την επαγγελματική υγεία</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CC2E61" w:rsidRDefault="0080668D"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Τα ποσοστά σωστών απαντήσεων κυμαίνονταν από 5,1% έως 94,9%. Συγκεκριμένα, μόνο το 5,1% των φοιτητών απάντησε σωστά στην ερώτηση «Τα 80dB είναι η οριακή τιμή έκθεσης στο θόρυβο». Επίσης, το 5,9% των συμμετεχόντων απάντησε σωστά στην ερώτηση «Υπάρχει ειδική νομοθεσία για το χειρισμό βαρών με σκοπό την πρόληψη των </w:t>
      </w:r>
      <w:proofErr w:type="spellStart"/>
      <w:r w:rsidRPr="006D15F4">
        <w:rPr>
          <w:rFonts w:ascii="Times New Roman" w:eastAsia="Times New Roman" w:hAnsi="Times New Roman" w:cs="Times New Roman"/>
          <w:sz w:val="24"/>
          <w:szCs w:val="24"/>
        </w:rPr>
        <w:t>μυοσκελετικών</w:t>
      </w:r>
      <w:proofErr w:type="spellEnd"/>
      <w:r w:rsidRPr="006D15F4">
        <w:rPr>
          <w:rFonts w:ascii="Times New Roman" w:eastAsia="Times New Roman" w:hAnsi="Times New Roman" w:cs="Times New Roman"/>
          <w:sz w:val="24"/>
          <w:szCs w:val="24"/>
        </w:rPr>
        <w:t xml:space="preserve"> νοσημάτων» και το 8,3% στην ερώτηση «Τα απόβλητα των υγειονομικών μονάδων διακρίνονται σε αστικά στερεά απόβλητα (ΑΣΑ) και επικίνδυνα απόβλητα υγειονομικών μονάδων». Αντίθετα, το 94,9% των φοιτητών απάντησε σωστά στην ερώτηση «Στην παρακάτω μετακίνηση του αντικειμένου η κίνηση είναι». Ακόμα, το 90,6% των συμμετεχόντων απάντησε σωστά στην ερώτηση «Η παρακάτω  καθιστή στάση  σώματος είναι :» και το 89,1% στην ερώτηση «Όταν πρόκειται να μεταφέρουμε ένα αντικείμενο λαμβάνουμε υπόψη το χώρο στον οποίο θα κινηθούμε». </w:t>
      </w: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Στη συνέχεια αθροίστηκαν οι σωστές απαντήσεις των φοιτητών, διαιρέθηκαν με το πλήθος των ερωτήσεων και προέκυψε η ποσοστιαία βαθμολογία γνώσεων. Η βαθμολογία αυτή μπορεί να κυμανθεί από 0% έως 100%, με τις υψηλότερες τιμές να υποδηλώνουν μεγαλύτερη γνώση. Στον πίνακα </w:t>
      </w:r>
      <w:r w:rsidR="00970FA2">
        <w:rPr>
          <w:rFonts w:ascii="Times New Roman" w:eastAsia="Times New Roman" w:hAnsi="Times New Roman" w:cs="Times New Roman"/>
          <w:sz w:val="24"/>
          <w:szCs w:val="24"/>
        </w:rPr>
        <w:t xml:space="preserve">10 </w:t>
      </w:r>
      <w:r w:rsidRPr="006D15F4">
        <w:rPr>
          <w:rFonts w:ascii="Times New Roman" w:eastAsia="Times New Roman" w:hAnsi="Times New Roman" w:cs="Times New Roman"/>
          <w:sz w:val="24"/>
          <w:szCs w:val="24"/>
        </w:rPr>
        <w:t xml:space="preserve">που ακολουθεί περιγράφεται η βαθμολογία αυτή. </w:t>
      </w:r>
    </w:p>
    <w:tbl>
      <w:tblPr>
        <w:tblW w:w="0" w:type="auto"/>
        <w:jc w:val="center"/>
        <w:tblInd w:w="96" w:type="dxa"/>
        <w:tblCellMar>
          <w:left w:w="10" w:type="dxa"/>
          <w:right w:w="10" w:type="dxa"/>
        </w:tblCellMar>
        <w:tblLook w:val="0000"/>
      </w:tblPr>
      <w:tblGrid>
        <w:gridCol w:w="4173"/>
        <w:gridCol w:w="3148"/>
      </w:tblGrid>
      <w:tr w:rsidR="0080668D" w:rsidRPr="006D15F4" w:rsidTr="0080668D">
        <w:trPr>
          <w:trHeight w:val="760"/>
          <w:jc w:val="center"/>
        </w:trPr>
        <w:tc>
          <w:tcPr>
            <w:tcW w:w="41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 </w:t>
            </w:r>
          </w:p>
        </w:tc>
        <w:tc>
          <w:tcPr>
            <w:tcW w:w="3148"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Βαθμολογία γνώσεων (%)</w:t>
            </w:r>
          </w:p>
        </w:tc>
      </w:tr>
      <w:tr w:rsidR="0080668D" w:rsidRPr="006D15F4" w:rsidTr="0080668D">
        <w:trPr>
          <w:trHeight w:val="760"/>
          <w:jc w:val="center"/>
        </w:trPr>
        <w:tc>
          <w:tcPr>
            <w:tcW w:w="417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b/>
                <w:color w:val="000000"/>
                <w:sz w:val="24"/>
                <w:szCs w:val="24"/>
              </w:rPr>
              <w:t>Ελάχιστη τιμή</w:t>
            </w:r>
          </w:p>
        </w:tc>
        <w:tc>
          <w:tcPr>
            <w:tcW w:w="314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5,36</w:t>
            </w:r>
          </w:p>
        </w:tc>
      </w:tr>
      <w:tr w:rsidR="0080668D" w:rsidRPr="006D15F4" w:rsidTr="0080668D">
        <w:trPr>
          <w:trHeight w:val="760"/>
          <w:jc w:val="center"/>
        </w:trPr>
        <w:tc>
          <w:tcPr>
            <w:tcW w:w="417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b/>
                <w:color w:val="000000"/>
                <w:sz w:val="24"/>
                <w:szCs w:val="24"/>
              </w:rPr>
              <w:t>Μέγιστη τιμή</w:t>
            </w:r>
          </w:p>
        </w:tc>
        <w:tc>
          <w:tcPr>
            <w:tcW w:w="314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75,00</w:t>
            </w:r>
          </w:p>
        </w:tc>
      </w:tr>
      <w:tr w:rsidR="0080668D" w:rsidRPr="006D15F4" w:rsidTr="0080668D">
        <w:trPr>
          <w:trHeight w:val="760"/>
          <w:jc w:val="center"/>
        </w:trPr>
        <w:tc>
          <w:tcPr>
            <w:tcW w:w="417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b/>
                <w:color w:val="000000"/>
                <w:sz w:val="24"/>
                <w:szCs w:val="24"/>
              </w:rPr>
              <w:t>Μέση τιμή (SD)</w:t>
            </w:r>
          </w:p>
        </w:tc>
        <w:tc>
          <w:tcPr>
            <w:tcW w:w="314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51,28 (12,97)</w:t>
            </w:r>
          </w:p>
        </w:tc>
      </w:tr>
      <w:tr w:rsidR="0080668D" w:rsidRPr="006D15F4" w:rsidTr="0080668D">
        <w:trPr>
          <w:trHeight w:val="760"/>
          <w:jc w:val="center"/>
        </w:trPr>
        <w:tc>
          <w:tcPr>
            <w:tcW w:w="417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b/>
                <w:color w:val="000000"/>
                <w:sz w:val="24"/>
                <w:szCs w:val="24"/>
              </w:rPr>
              <w:t>Διάμεσος (</w:t>
            </w:r>
            <w:proofErr w:type="spellStart"/>
            <w:r w:rsidRPr="006D15F4">
              <w:rPr>
                <w:rFonts w:ascii="Times New Roman" w:eastAsia="Calibri" w:hAnsi="Times New Roman" w:cs="Times New Roman"/>
                <w:b/>
                <w:color w:val="000000"/>
                <w:sz w:val="24"/>
                <w:szCs w:val="24"/>
              </w:rPr>
              <w:t>Ενδ</w:t>
            </w:r>
            <w:proofErr w:type="spellEnd"/>
            <w:r w:rsidRPr="006D15F4">
              <w:rPr>
                <w:rFonts w:ascii="Times New Roman" w:eastAsia="Calibri" w:hAnsi="Times New Roman" w:cs="Times New Roman"/>
                <w:b/>
                <w:color w:val="000000"/>
                <w:sz w:val="24"/>
                <w:szCs w:val="24"/>
              </w:rPr>
              <w:t>. εύρος)</w:t>
            </w:r>
          </w:p>
        </w:tc>
        <w:tc>
          <w:tcPr>
            <w:tcW w:w="314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keepNext/>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55,36 (44,64 - 60,71)</w:t>
            </w:r>
          </w:p>
        </w:tc>
      </w:tr>
    </w:tbl>
    <w:p w:rsidR="0080668D" w:rsidRPr="008D4197" w:rsidRDefault="0080668D" w:rsidP="00CF6AA3">
      <w:pPr>
        <w:pStyle w:val="a5"/>
        <w:jc w:val="both"/>
        <w:rPr>
          <w:rFonts w:ascii="Times New Roman" w:eastAsia="Times New Roman" w:hAnsi="Times New Roman" w:cs="Times New Roman"/>
          <w:sz w:val="24"/>
          <w:szCs w:val="24"/>
        </w:rPr>
      </w:pPr>
      <w:r w:rsidRPr="008D4197">
        <w:rPr>
          <w:rFonts w:ascii="Times New Roman" w:hAnsi="Times New Roman" w:cs="Times New Roman"/>
          <w:sz w:val="24"/>
          <w:szCs w:val="24"/>
        </w:rPr>
        <w:t xml:space="preserve">Πίνακας </w:t>
      </w:r>
      <w:r>
        <w:rPr>
          <w:rFonts w:ascii="Times New Roman" w:hAnsi="Times New Roman" w:cs="Times New Roman"/>
          <w:sz w:val="24"/>
          <w:szCs w:val="24"/>
        </w:rPr>
        <w:t>10</w:t>
      </w:r>
      <w:r w:rsidRPr="008D4197">
        <w:rPr>
          <w:rFonts w:ascii="Times New Roman" w:hAnsi="Times New Roman" w:cs="Times New Roman"/>
          <w:sz w:val="24"/>
          <w:szCs w:val="24"/>
        </w:rPr>
        <w:t>: Βαθμολογία γνώσεων φοιτητών</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Η βαθμολογία γνώσεων κυμαινόταν από 5,36% έως 75,00%, με τη μέση βαθμολογία να είναι 51,28% (SD=12,97%). </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Στο γράφημα</w:t>
      </w:r>
      <w:r w:rsidR="00970FA2">
        <w:rPr>
          <w:rFonts w:ascii="Times New Roman" w:eastAsia="Times New Roman" w:hAnsi="Times New Roman" w:cs="Times New Roman"/>
          <w:sz w:val="24"/>
          <w:szCs w:val="24"/>
        </w:rPr>
        <w:t xml:space="preserve"> 5</w:t>
      </w:r>
      <w:r w:rsidRPr="006D15F4">
        <w:rPr>
          <w:rFonts w:ascii="Times New Roman" w:eastAsia="Times New Roman" w:hAnsi="Times New Roman" w:cs="Times New Roman"/>
          <w:sz w:val="24"/>
          <w:szCs w:val="24"/>
        </w:rPr>
        <w:t xml:space="preserve"> που ακολουθεί δίνεται η βαθμολογία γνώσεων.</w:t>
      </w:r>
    </w:p>
    <w:p w:rsidR="0080668D" w:rsidRDefault="0080668D" w:rsidP="00CF6AA3">
      <w:pPr>
        <w:keepNext/>
        <w:spacing w:after="0" w:line="360" w:lineRule="auto"/>
        <w:jc w:val="both"/>
      </w:pPr>
      <w:r w:rsidRPr="006D15F4">
        <w:rPr>
          <w:rFonts w:ascii="Times New Roman" w:hAnsi="Times New Roman" w:cs="Times New Roman"/>
          <w:sz w:val="24"/>
          <w:szCs w:val="24"/>
        </w:rPr>
        <w:object w:dxaOrig="7228" w:dyaOrig="7005">
          <v:rect id="rectole0000000011" o:spid="_x0000_i1035" style="width:361.5pt;height:350.25pt" o:ole="" o:preferrelative="t" stroked="f">
            <v:imagedata r:id="rId39" o:title=""/>
          </v:rect>
          <o:OLEObject Type="Embed" ProgID="StaticMetafile" ShapeID="rectole0000000011" DrawAspect="Content" ObjectID="_1542113689" r:id="rId40"/>
        </w:object>
      </w:r>
    </w:p>
    <w:p w:rsidR="0080668D" w:rsidRDefault="0080668D" w:rsidP="00CF6AA3">
      <w:pPr>
        <w:pStyle w:val="a5"/>
        <w:jc w:val="both"/>
        <w:rPr>
          <w:rFonts w:ascii="Times New Roman" w:hAnsi="Times New Roman" w:cs="Times New Roman"/>
          <w:sz w:val="24"/>
          <w:szCs w:val="24"/>
        </w:rPr>
      </w:pPr>
      <w:r w:rsidRPr="008D4197">
        <w:rPr>
          <w:rFonts w:ascii="Times New Roman" w:hAnsi="Times New Roman" w:cs="Times New Roman"/>
          <w:sz w:val="24"/>
          <w:szCs w:val="24"/>
        </w:rPr>
        <w:t xml:space="preserve">Γράφημα </w:t>
      </w:r>
      <w:r>
        <w:rPr>
          <w:rFonts w:ascii="Times New Roman" w:hAnsi="Times New Roman" w:cs="Times New Roman"/>
          <w:sz w:val="24"/>
          <w:szCs w:val="24"/>
        </w:rPr>
        <w:t>5: Βαθμολογία γνώσεων φοιτητών</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Ο συντελεστής αξιοπιστίας a του </w:t>
      </w:r>
      <w:proofErr w:type="spellStart"/>
      <w:r w:rsidRPr="006D15F4">
        <w:rPr>
          <w:rFonts w:ascii="Times New Roman" w:eastAsia="Times New Roman" w:hAnsi="Times New Roman" w:cs="Times New Roman"/>
          <w:sz w:val="24"/>
          <w:szCs w:val="24"/>
        </w:rPr>
        <w:t>Cronbach</w:t>
      </w:r>
      <w:proofErr w:type="spellEnd"/>
      <w:r w:rsidRPr="006D15F4">
        <w:rPr>
          <w:rFonts w:ascii="Times New Roman" w:eastAsia="Times New Roman" w:hAnsi="Times New Roman" w:cs="Times New Roman"/>
          <w:sz w:val="24"/>
          <w:szCs w:val="24"/>
        </w:rPr>
        <w:t xml:space="preserve"> ήταν 0,81, ο οποίος είναι άνω του αποδεκτού ορίου (0,7). Συνεπώς υπάρχει αποδεκτή αξιοπιστία του ερωτηματολογίου. </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2945B7" w:rsidRPr="00C870FE" w:rsidRDefault="002945B7" w:rsidP="00CF6AA3">
      <w:pPr>
        <w:spacing w:after="0" w:line="360" w:lineRule="auto"/>
        <w:jc w:val="both"/>
        <w:rPr>
          <w:rFonts w:ascii="Times New Roman" w:eastAsia="Times New Roman" w:hAnsi="Times New Roman" w:cs="Times New Roman"/>
          <w:sz w:val="24"/>
          <w:szCs w:val="24"/>
        </w:rPr>
      </w:pPr>
    </w:p>
    <w:p w:rsidR="002945B7" w:rsidRPr="00C870FE" w:rsidRDefault="002945B7" w:rsidP="00CF6AA3">
      <w:pPr>
        <w:spacing w:after="0" w:line="360" w:lineRule="auto"/>
        <w:jc w:val="both"/>
        <w:rPr>
          <w:rFonts w:ascii="Times New Roman" w:eastAsia="Times New Roman" w:hAnsi="Times New Roman" w:cs="Times New Roman"/>
          <w:sz w:val="24"/>
          <w:szCs w:val="24"/>
        </w:rPr>
      </w:pPr>
    </w:p>
    <w:p w:rsidR="002945B7" w:rsidRPr="00C870FE" w:rsidRDefault="002945B7" w:rsidP="00CF6AA3">
      <w:pPr>
        <w:spacing w:after="0" w:line="360" w:lineRule="auto"/>
        <w:jc w:val="both"/>
        <w:rPr>
          <w:rFonts w:ascii="Times New Roman" w:eastAsia="Times New Roman" w:hAnsi="Times New Roman" w:cs="Times New Roman"/>
          <w:sz w:val="24"/>
          <w:szCs w:val="24"/>
        </w:rPr>
      </w:pPr>
    </w:p>
    <w:p w:rsidR="00CC2E61"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Στον πίνακα </w:t>
      </w:r>
      <w:r w:rsidR="00970FA2">
        <w:rPr>
          <w:rFonts w:ascii="Times New Roman" w:eastAsia="Times New Roman" w:hAnsi="Times New Roman" w:cs="Times New Roman"/>
          <w:sz w:val="24"/>
          <w:szCs w:val="24"/>
        </w:rPr>
        <w:t xml:space="preserve">11 </w:t>
      </w:r>
      <w:r w:rsidRPr="006D15F4">
        <w:rPr>
          <w:rFonts w:ascii="Times New Roman" w:eastAsia="Times New Roman" w:hAnsi="Times New Roman" w:cs="Times New Roman"/>
          <w:sz w:val="24"/>
          <w:szCs w:val="24"/>
        </w:rPr>
        <w:t>που ακολουθεί δίνονται οι μεταβολές του συντελεστή αξιοπιστίας σε περίπτωση που αφαιρούσαμε κάποια από τις ερωτήσεις, οι οποίες είναι πολύ μικρές (±0,01) οπότε δεν χρειά</w:t>
      </w:r>
      <w:r>
        <w:rPr>
          <w:rFonts w:ascii="Times New Roman" w:eastAsia="Times New Roman" w:hAnsi="Times New Roman" w:cs="Times New Roman"/>
          <w:sz w:val="24"/>
          <w:szCs w:val="24"/>
        </w:rPr>
        <w:t>ζεται να αλλάξουν οι ερωτήσεις.</w:t>
      </w:r>
    </w:p>
    <w:p w:rsidR="0080668D" w:rsidRPr="006D15F4" w:rsidRDefault="0080668D" w:rsidP="00CF6AA3">
      <w:pPr>
        <w:spacing w:after="0" w:line="240" w:lineRule="auto"/>
        <w:jc w:val="both"/>
        <w:rPr>
          <w:rFonts w:ascii="Times New Roman" w:eastAsia="Times New Roman" w:hAnsi="Times New Roman" w:cs="Times New Roman"/>
          <w:sz w:val="24"/>
          <w:szCs w:val="24"/>
        </w:rPr>
      </w:pPr>
    </w:p>
    <w:tbl>
      <w:tblPr>
        <w:tblW w:w="0" w:type="auto"/>
        <w:jc w:val="center"/>
        <w:tblInd w:w="96" w:type="dxa"/>
        <w:tblCellMar>
          <w:left w:w="10" w:type="dxa"/>
          <w:right w:w="10" w:type="dxa"/>
        </w:tblCellMar>
        <w:tblLook w:val="0000"/>
      </w:tblPr>
      <w:tblGrid>
        <w:gridCol w:w="1722"/>
        <w:gridCol w:w="1811"/>
        <w:gridCol w:w="1534"/>
        <w:gridCol w:w="1416"/>
        <w:gridCol w:w="1618"/>
      </w:tblGrid>
      <w:tr w:rsidR="0080668D" w:rsidRPr="006577B8" w:rsidTr="0080668D">
        <w:trPr>
          <w:trHeight w:val="975"/>
          <w:jc w:val="center"/>
        </w:trPr>
        <w:tc>
          <w:tcPr>
            <w:tcW w:w="172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sz w:val="24"/>
                <w:szCs w:val="24"/>
              </w:rPr>
              <w:t>Ερώτηση</w:t>
            </w:r>
          </w:p>
        </w:tc>
        <w:tc>
          <w:tcPr>
            <w:tcW w:w="1811"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lang w:val="en-US"/>
              </w:rPr>
            </w:pPr>
            <w:r w:rsidRPr="006D15F4">
              <w:rPr>
                <w:rFonts w:ascii="Times New Roman" w:eastAsia="Arial" w:hAnsi="Times New Roman" w:cs="Times New Roman"/>
                <w:b/>
                <w:color w:val="000000"/>
                <w:sz w:val="24"/>
                <w:szCs w:val="24"/>
                <w:lang w:val="en-US"/>
              </w:rPr>
              <w:t>Scale Mean if Item Deleted</w:t>
            </w:r>
          </w:p>
        </w:tc>
        <w:tc>
          <w:tcPr>
            <w:tcW w:w="1534"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lang w:val="en-US"/>
              </w:rPr>
            </w:pPr>
            <w:r w:rsidRPr="006D15F4">
              <w:rPr>
                <w:rFonts w:ascii="Times New Roman" w:eastAsia="Arial" w:hAnsi="Times New Roman" w:cs="Times New Roman"/>
                <w:b/>
                <w:color w:val="000000"/>
                <w:sz w:val="24"/>
                <w:szCs w:val="24"/>
                <w:lang w:val="en-US"/>
              </w:rPr>
              <w:t>Scale Variance if Item Deleted</w:t>
            </w:r>
          </w:p>
        </w:tc>
        <w:tc>
          <w:tcPr>
            <w:tcW w:w="117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rPr>
            </w:pPr>
            <w:proofErr w:type="spellStart"/>
            <w:r w:rsidRPr="006D15F4">
              <w:rPr>
                <w:rFonts w:ascii="Times New Roman" w:eastAsia="Arial" w:hAnsi="Times New Roman" w:cs="Times New Roman"/>
                <w:b/>
                <w:color w:val="000000"/>
                <w:sz w:val="24"/>
                <w:szCs w:val="24"/>
              </w:rPr>
              <w:t>Corrected</w:t>
            </w:r>
            <w:proofErr w:type="spellEnd"/>
            <w:r w:rsidRPr="006D15F4">
              <w:rPr>
                <w:rFonts w:ascii="Times New Roman" w:eastAsia="Arial" w:hAnsi="Times New Roman" w:cs="Times New Roman"/>
                <w:b/>
                <w:color w:val="000000"/>
                <w:sz w:val="24"/>
                <w:szCs w:val="24"/>
              </w:rPr>
              <w:t xml:space="preserve"> </w:t>
            </w:r>
            <w:proofErr w:type="spellStart"/>
            <w:r w:rsidRPr="006D15F4">
              <w:rPr>
                <w:rFonts w:ascii="Times New Roman" w:eastAsia="Arial" w:hAnsi="Times New Roman" w:cs="Times New Roman"/>
                <w:b/>
                <w:color w:val="000000"/>
                <w:sz w:val="24"/>
                <w:szCs w:val="24"/>
              </w:rPr>
              <w:t>Item</w:t>
            </w:r>
            <w:proofErr w:type="spellEnd"/>
            <w:r w:rsidRPr="006D15F4">
              <w:rPr>
                <w:rFonts w:ascii="Times New Roman" w:eastAsia="Arial" w:hAnsi="Times New Roman" w:cs="Times New Roman"/>
                <w:b/>
                <w:color w:val="000000"/>
                <w:sz w:val="24"/>
                <w:szCs w:val="24"/>
              </w:rPr>
              <w:t>-</w:t>
            </w:r>
            <w:proofErr w:type="spellStart"/>
            <w:r w:rsidRPr="006D15F4">
              <w:rPr>
                <w:rFonts w:ascii="Times New Roman" w:eastAsia="Arial" w:hAnsi="Times New Roman" w:cs="Times New Roman"/>
                <w:b/>
                <w:color w:val="000000"/>
                <w:sz w:val="24"/>
                <w:szCs w:val="24"/>
              </w:rPr>
              <w:t>Total</w:t>
            </w:r>
            <w:proofErr w:type="spellEnd"/>
            <w:r w:rsidRPr="006D15F4">
              <w:rPr>
                <w:rFonts w:ascii="Times New Roman" w:eastAsia="Arial" w:hAnsi="Times New Roman" w:cs="Times New Roman"/>
                <w:b/>
                <w:color w:val="000000"/>
                <w:sz w:val="24"/>
                <w:szCs w:val="24"/>
              </w:rPr>
              <w:t xml:space="preserve"> </w:t>
            </w:r>
            <w:proofErr w:type="spellStart"/>
            <w:r w:rsidRPr="006D15F4">
              <w:rPr>
                <w:rFonts w:ascii="Times New Roman" w:eastAsia="Arial" w:hAnsi="Times New Roman" w:cs="Times New Roman"/>
                <w:b/>
                <w:color w:val="000000"/>
                <w:sz w:val="24"/>
                <w:szCs w:val="24"/>
              </w:rPr>
              <w:t>Correlation</w:t>
            </w:r>
            <w:proofErr w:type="spellEnd"/>
          </w:p>
        </w:tc>
        <w:tc>
          <w:tcPr>
            <w:tcW w:w="1618"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lang w:val="en-US"/>
              </w:rPr>
            </w:pPr>
            <w:proofErr w:type="spellStart"/>
            <w:r w:rsidRPr="006D15F4">
              <w:rPr>
                <w:rFonts w:ascii="Times New Roman" w:eastAsia="Arial" w:hAnsi="Times New Roman" w:cs="Times New Roman"/>
                <w:b/>
                <w:color w:val="000000"/>
                <w:sz w:val="24"/>
                <w:szCs w:val="24"/>
                <w:lang w:val="en-US"/>
              </w:rPr>
              <w:t>Cronbach's</w:t>
            </w:r>
            <w:proofErr w:type="spellEnd"/>
            <w:r w:rsidRPr="006D15F4">
              <w:rPr>
                <w:rFonts w:ascii="Times New Roman" w:eastAsia="Arial" w:hAnsi="Times New Roman" w:cs="Times New Roman"/>
                <w:b/>
                <w:color w:val="000000"/>
                <w:sz w:val="24"/>
                <w:szCs w:val="24"/>
                <w:lang w:val="en-US"/>
              </w:rPr>
              <w:t xml:space="preserve"> Alpha if Item Deleted</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28,55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51,58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28,52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52,19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28,03</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50,46</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0,31</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28,18</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50,19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50,12</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6</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28,61</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52,60</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0,01</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7</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28,03</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51,38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8</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28,37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51,27</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0,18</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9</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27,97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50,31</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0,36</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10</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28,45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51,54</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0,16</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11</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50,17</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0,34</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12</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28,46</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52,86</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13</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49,41</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14</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51,17</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15</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51,04</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16</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28,13</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50,35</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0,31</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17</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28,13</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49,68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0,40</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18</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28,48</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52,71</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19</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27,99</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50,78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20</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27,94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50,27</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0,38</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21</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28,30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50,83</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0,24</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22</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28,54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52,17</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0,08</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23</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28,65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52,43</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24</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28,60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52,88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25</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49,29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0,80</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26</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28,25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50,13</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0,33</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28,19</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49,04</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0,80</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49,13</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0,48</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0,80</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29</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28,28</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50,44</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30</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28,42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51,18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0,21</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31</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50,32</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0,33</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32</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27,80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51,15</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33</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28,11</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51,64</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34</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28,47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52,01</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35</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49,35</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36</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28,13</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49,38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lastRenderedPageBreak/>
              <w:t>37</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27,92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49,68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0,51</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38</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50,28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39</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28,66</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53,38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-0,20</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40</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48,68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0,57</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0,80</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41</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49,53</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42</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28,12</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50,56</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0,28</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43</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27,76</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52,95</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-0,08</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44</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28,15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53,47</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-0,13</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45</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27,85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52,72</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46</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28,27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52,40</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0,01</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47</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27,79</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51,93</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48</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28,57</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52,49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0,02</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28,55</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52,39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0,04</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28,69</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52,59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0,05</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49,58</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0,46</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52</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27,84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50,51</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0,44</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53</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27,84</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50,29</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0,49</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54</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28,00</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50,20</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0,36</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55</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28,28</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51,51</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0,14</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0,81</w:t>
            </w:r>
          </w:p>
        </w:tc>
      </w:tr>
      <w:tr w:rsidR="0080668D" w:rsidRPr="006D15F4" w:rsidTr="0080668D">
        <w:trPr>
          <w:trHeight w:val="300"/>
          <w:jc w:val="center"/>
        </w:trPr>
        <w:tc>
          <w:tcPr>
            <w:tcW w:w="1722"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56</w:t>
            </w:r>
          </w:p>
        </w:tc>
        <w:tc>
          <w:tcPr>
            <w:tcW w:w="181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28,49</w:t>
            </w:r>
          </w:p>
        </w:tc>
        <w:tc>
          <w:tcPr>
            <w:tcW w:w="153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51,96</w:t>
            </w:r>
          </w:p>
        </w:tc>
        <w:tc>
          <w:tcPr>
            <w:tcW w:w="11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0,10</w:t>
            </w:r>
          </w:p>
        </w:tc>
        <w:tc>
          <w:tcPr>
            <w:tcW w:w="161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0,82</w:t>
            </w:r>
          </w:p>
        </w:tc>
      </w:tr>
    </w:tbl>
    <w:p w:rsidR="0080668D" w:rsidRPr="00D534F2" w:rsidRDefault="0080668D" w:rsidP="00CF6AA3">
      <w:pPr>
        <w:pStyle w:val="a5"/>
        <w:jc w:val="both"/>
        <w:rPr>
          <w:rFonts w:ascii="Times New Roman" w:eastAsia="Times New Roman" w:hAnsi="Times New Roman" w:cs="Times New Roman"/>
          <w:sz w:val="24"/>
          <w:szCs w:val="24"/>
        </w:rPr>
      </w:pPr>
      <w:r w:rsidRPr="00D534F2">
        <w:rPr>
          <w:rFonts w:ascii="Times New Roman" w:hAnsi="Times New Roman" w:cs="Times New Roman"/>
          <w:sz w:val="24"/>
          <w:szCs w:val="24"/>
        </w:rPr>
        <w:t>Πίνακας</w:t>
      </w:r>
      <w:r>
        <w:rPr>
          <w:rFonts w:ascii="Times New Roman" w:hAnsi="Times New Roman" w:cs="Times New Roman"/>
          <w:sz w:val="24"/>
          <w:szCs w:val="24"/>
        </w:rPr>
        <w:t xml:space="preserve"> 11: Μεταβολές του συντελεστή αξιοπιστίας</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b/>
          <w:sz w:val="24"/>
          <w:szCs w:val="24"/>
        </w:rPr>
      </w:pPr>
      <w:r w:rsidRPr="006D15F4">
        <w:rPr>
          <w:rFonts w:ascii="Times New Roman" w:eastAsia="Times New Roman" w:hAnsi="Times New Roman" w:cs="Times New Roman"/>
          <w:b/>
          <w:sz w:val="24"/>
          <w:szCs w:val="24"/>
        </w:rPr>
        <w:t xml:space="preserve"> </w:t>
      </w:r>
    </w:p>
    <w:p w:rsidR="0080668D" w:rsidRPr="006D15F4" w:rsidRDefault="0080668D" w:rsidP="00CF6AA3">
      <w:pPr>
        <w:spacing w:after="0" w:line="240" w:lineRule="auto"/>
        <w:jc w:val="both"/>
        <w:rPr>
          <w:rFonts w:ascii="Times New Roman" w:eastAsia="Times New Roman" w:hAnsi="Times New Roman" w:cs="Times New Roman"/>
          <w:b/>
          <w:sz w:val="24"/>
          <w:szCs w:val="24"/>
        </w:rPr>
      </w:pPr>
    </w:p>
    <w:p w:rsidR="0080668D" w:rsidRPr="006D15F4" w:rsidRDefault="0080668D" w:rsidP="00CF6AA3">
      <w:pPr>
        <w:spacing w:after="0" w:line="240" w:lineRule="auto"/>
        <w:jc w:val="both"/>
        <w:rPr>
          <w:rFonts w:ascii="Times New Roman" w:eastAsia="Times New Roman" w:hAnsi="Times New Roman" w:cs="Times New Roman"/>
          <w:b/>
          <w:sz w:val="24"/>
          <w:szCs w:val="24"/>
        </w:rPr>
      </w:pPr>
    </w:p>
    <w:p w:rsidR="0080668D" w:rsidRPr="006D15F4" w:rsidRDefault="0080668D" w:rsidP="00CF6AA3">
      <w:pPr>
        <w:spacing w:after="0" w:line="240" w:lineRule="auto"/>
        <w:jc w:val="both"/>
        <w:rPr>
          <w:rFonts w:ascii="Times New Roman" w:eastAsia="Times New Roman" w:hAnsi="Times New Roman" w:cs="Times New Roman"/>
          <w:b/>
          <w:sz w:val="24"/>
          <w:szCs w:val="24"/>
        </w:rPr>
      </w:pPr>
    </w:p>
    <w:p w:rsidR="0080668D" w:rsidRPr="006D15F4" w:rsidRDefault="0080668D" w:rsidP="00CF6AA3">
      <w:pPr>
        <w:spacing w:after="0" w:line="240" w:lineRule="auto"/>
        <w:jc w:val="both"/>
        <w:rPr>
          <w:rFonts w:ascii="Times New Roman" w:eastAsia="Times New Roman" w:hAnsi="Times New Roman" w:cs="Times New Roman"/>
          <w:b/>
          <w:sz w:val="24"/>
          <w:szCs w:val="24"/>
        </w:rPr>
      </w:pPr>
    </w:p>
    <w:p w:rsidR="0080668D" w:rsidRPr="006D15F4" w:rsidRDefault="0080668D" w:rsidP="00CF6AA3">
      <w:pPr>
        <w:spacing w:after="0" w:line="240" w:lineRule="auto"/>
        <w:jc w:val="both"/>
        <w:rPr>
          <w:rFonts w:ascii="Times New Roman" w:eastAsia="Times New Roman" w:hAnsi="Times New Roman" w:cs="Times New Roman"/>
          <w:b/>
          <w:sz w:val="24"/>
          <w:szCs w:val="24"/>
        </w:rPr>
      </w:pPr>
    </w:p>
    <w:p w:rsidR="0080668D" w:rsidRDefault="0080668D" w:rsidP="00CF6AA3">
      <w:pPr>
        <w:spacing w:after="0" w:line="240" w:lineRule="auto"/>
        <w:jc w:val="both"/>
        <w:rPr>
          <w:rFonts w:ascii="Times New Roman" w:eastAsia="Times New Roman" w:hAnsi="Times New Roman" w:cs="Times New Roman"/>
          <w:b/>
          <w:sz w:val="24"/>
          <w:szCs w:val="24"/>
        </w:rPr>
      </w:pPr>
    </w:p>
    <w:p w:rsidR="0080668D" w:rsidRDefault="0080668D" w:rsidP="00CF6AA3">
      <w:pPr>
        <w:spacing w:after="0" w:line="240" w:lineRule="auto"/>
        <w:jc w:val="both"/>
        <w:rPr>
          <w:rFonts w:ascii="Times New Roman" w:eastAsia="Times New Roman" w:hAnsi="Times New Roman" w:cs="Times New Roman"/>
          <w:b/>
          <w:sz w:val="24"/>
          <w:szCs w:val="24"/>
        </w:rPr>
      </w:pPr>
    </w:p>
    <w:p w:rsidR="0080668D" w:rsidRPr="002945B7" w:rsidRDefault="0080668D" w:rsidP="00CF6AA3">
      <w:pPr>
        <w:spacing w:after="0" w:line="240" w:lineRule="auto"/>
        <w:jc w:val="both"/>
        <w:rPr>
          <w:rFonts w:ascii="Times New Roman" w:eastAsia="Times New Roman" w:hAnsi="Times New Roman" w:cs="Times New Roman"/>
          <w:b/>
          <w:sz w:val="24"/>
          <w:szCs w:val="24"/>
          <w:lang w:val="en-US"/>
        </w:rPr>
      </w:pPr>
    </w:p>
    <w:p w:rsidR="0080668D" w:rsidRDefault="0080668D" w:rsidP="00CF6AA3">
      <w:pPr>
        <w:spacing w:after="0" w:line="240" w:lineRule="auto"/>
        <w:jc w:val="both"/>
        <w:rPr>
          <w:rFonts w:ascii="Times New Roman" w:eastAsia="Times New Roman" w:hAnsi="Times New Roman" w:cs="Times New Roman"/>
          <w:b/>
          <w:sz w:val="24"/>
          <w:szCs w:val="24"/>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2945B7" w:rsidRDefault="002945B7" w:rsidP="00CF6AA3">
      <w:pPr>
        <w:spacing w:after="0" w:line="360" w:lineRule="auto"/>
        <w:jc w:val="both"/>
        <w:rPr>
          <w:rFonts w:ascii="Times New Roman" w:eastAsia="Times New Roman" w:hAnsi="Times New Roman" w:cs="Times New Roman"/>
          <w:b/>
          <w:sz w:val="28"/>
          <w:szCs w:val="28"/>
          <w:lang w:val="en-US"/>
        </w:rPr>
      </w:pPr>
    </w:p>
    <w:p w:rsidR="0080668D" w:rsidRPr="00D534F2" w:rsidRDefault="0080668D" w:rsidP="00CF6AA3">
      <w:pPr>
        <w:spacing w:after="0" w:line="360" w:lineRule="auto"/>
        <w:jc w:val="both"/>
        <w:rPr>
          <w:rFonts w:ascii="Times New Roman" w:eastAsia="Times New Roman" w:hAnsi="Times New Roman" w:cs="Times New Roman"/>
          <w:b/>
          <w:sz w:val="28"/>
          <w:szCs w:val="28"/>
        </w:rPr>
      </w:pPr>
      <w:r w:rsidRPr="00D534F2">
        <w:rPr>
          <w:rFonts w:ascii="Times New Roman" w:eastAsia="Times New Roman" w:hAnsi="Times New Roman" w:cs="Times New Roman"/>
          <w:b/>
          <w:sz w:val="28"/>
          <w:szCs w:val="28"/>
        </w:rPr>
        <w:lastRenderedPageBreak/>
        <w:t xml:space="preserve">Συσχέτιση της βαθμολογίας γνώσεων με δημογραφικά και λοιπά στοιχεία των συμμετεχόντων. </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970FA2" w:rsidP="00CF6A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Στον </w:t>
      </w:r>
      <w:r w:rsidR="0080668D" w:rsidRPr="006D15F4">
        <w:rPr>
          <w:rFonts w:ascii="Times New Roman" w:eastAsia="Times New Roman" w:hAnsi="Times New Roman" w:cs="Times New Roman"/>
          <w:sz w:val="24"/>
          <w:szCs w:val="24"/>
        </w:rPr>
        <w:t xml:space="preserve"> πίνακα</w:t>
      </w:r>
      <w:r>
        <w:rPr>
          <w:rFonts w:ascii="Times New Roman" w:eastAsia="Times New Roman" w:hAnsi="Times New Roman" w:cs="Times New Roman"/>
          <w:sz w:val="24"/>
          <w:szCs w:val="24"/>
        </w:rPr>
        <w:t xml:space="preserve"> 12</w:t>
      </w:r>
      <w:r w:rsidR="0080668D" w:rsidRPr="006D15F4">
        <w:rPr>
          <w:rFonts w:ascii="Times New Roman" w:eastAsia="Times New Roman" w:hAnsi="Times New Roman" w:cs="Times New Roman"/>
          <w:sz w:val="24"/>
          <w:szCs w:val="24"/>
        </w:rPr>
        <w:t xml:space="preserve"> δίνεται η βαθμολογία γνώσεων ανάλογα με δημογραφικά και λοιπά στοιχεία των συμμετεχόντων.</w:t>
      </w:r>
    </w:p>
    <w:p w:rsidR="0080668D" w:rsidRPr="006D15F4" w:rsidRDefault="0080668D" w:rsidP="00CF6AA3">
      <w:pPr>
        <w:spacing w:after="0" w:line="360" w:lineRule="auto"/>
        <w:jc w:val="both"/>
        <w:rPr>
          <w:rFonts w:ascii="Times New Roman" w:eastAsia="Times New Roman" w:hAnsi="Times New Roman" w:cs="Times New Roman"/>
          <w:sz w:val="24"/>
          <w:szCs w:val="24"/>
        </w:rPr>
      </w:pPr>
    </w:p>
    <w:tbl>
      <w:tblPr>
        <w:tblW w:w="0" w:type="auto"/>
        <w:jc w:val="center"/>
        <w:tblInd w:w="96" w:type="dxa"/>
        <w:tblCellMar>
          <w:left w:w="10" w:type="dxa"/>
          <w:right w:w="10" w:type="dxa"/>
        </w:tblCellMar>
        <w:tblLook w:val="0000"/>
      </w:tblPr>
      <w:tblGrid>
        <w:gridCol w:w="2487"/>
        <w:gridCol w:w="1802"/>
        <w:gridCol w:w="1220"/>
        <w:gridCol w:w="1510"/>
        <w:gridCol w:w="1407"/>
      </w:tblGrid>
      <w:tr w:rsidR="0080668D" w:rsidRPr="006D15F4" w:rsidTr="00750AD6">
        <w:trPr>
          <w:trHeight w:val="386"/>
          <w:jc w:val="center"/>
        </w:trPr>
        <w:tc>
          <w:tcPr>
            <w:tcW w:w="4289"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2730" w:type="dxa"/>
            <w:gridSpan w:val="2"/>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Βαθμολογία γνώσεων (%)</w:t>
            </w:r>
          </w:p>
        </w:tc>
        <w:tc>
          <w:tcPr>
            <w:tcW w:w="1407" w:type="dxa"/>
            <w:vMerge w:val="restart"/>
            <w:tcBorders>
              <w:top w:val="single" w:sz="4" w:space="0" w:color="000000"/>
              <w:left w:val="single" w:sz="0" w:space="0" w:color="000000"/>
              <w:bottom w:val="single" w:sz="0"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Arial" w:hAnsi="Times New Roman" w:cs="Times New Roman"/>
                <w:b/>
                <w:color w:val="000000"/>
                <w:sz w:val="24"/>
                <w:szCs w:val="24"/>
              </w:rPr>
            </w:pPr>
            <w:r w:rsidRPr="006D15F4">
              <w:rPr>
                <w:rFonts w:ascii="Times New Roman" w:eastAsia="Arial" w:hAnsi="Times New Roman" w:cs="Times New Roman"/>
                <w:b/>
                <w:color w:val="000000"/>
                <w:sz w:val="24"/>
                <w:szCs w:val="24"/>
              </w:rPr>
              <w:t xml:space="preserve">P </w:t>
            </w:r>
          </w:p>
          <w:p w:rsidR="0080668D" w:rsidRPr="006D15F4" w:rsidRDefault="0080668D" w:rsidP="00CF6AA3">
            <w:pPr>
              <w:spacing w:after="0" w:line="240" w:lineRule="auto"/>
              <w:jc w:val="both"/>
              <w:rPr>
                <w:rFonts w:ascii="Times New Roman" w:hAnsi="Times New Roman" w:cs="Times New Roman"/>
                <w:sz w:val="24"/>
                <w:szCs w:val="24"/>
              </w:rPr>
            </w:pPr>
            <w:proofErr w:type="spellStart"/>
            <w:r w:rsidRPr="006D15F4">
              <w:rPr>
                <w:rFonts w:ascii="Times New Roman" w:eastAsia="Arial" w:hAnsi="Times New Roman" w:cs="Times New Roman"/>
                <w:b/>
                <w:color w:val="000000"/>
                <w:sz w:val="24"/>
                <w:szCs w:val="24"/>
              </w:rPr>
              <w:t>Mann</w:t>
            </w:r>
            <w:proofErr w:type="spellEnd"/>
            <w:r w:rsidRPr="006D15F4">
              <w:rPr>
                <w:rFonts w:ascii="Times New Roman" w:eastAsia="Arial" w:hAnsi="Times New Roman" w:cs="Times New Roman"/>
                <w:b/>
                <w:color w:val="000000"/>
                <w:sz w:val="24"/>
                <w:szCs w:val="24"/>
              </w:rPr>
              <w:t>-</w:t>
            </w:r>
            <w:proofErr w:type="spellStart"/>
            <w:r w:rsidRPr="006D15F4">
              <w:rPr>
                <w:rFonts w:ascii="Times New Roman" w:eastAsia="Arial" w:hAnsi="Times New Roman" w:cs="Times New Roman"/>
                <w:b/>
                <w:color w:val="000000"/>
                <w:sz w:val="24"/>
                <w:szCs w:val="24"/>
              </w:rPr>
              <w:t>Whitney</w:t>
            </w:r>
            <w:proofErr w:type="spellEnd"/>
            <w:r w:rsidRPr="006D15F4">
              <w:rPr>
                <w:rFonts w:ascii="Times New Roman" w:eastAsia="Arial" w:hAnsi="Times New Roman" w:cs="Times New Roman"/>
                <w:b/>
                <w:color w:val="000000"/>
                <w:sz w:val="24"/>
                <w:szCs w:val="24"/>
              </w:rPr>
              <w:t xml:space="preserve"> </w:t>
            </w:r>
            <w:proofErr w:type="spellStart"/>
            <w:r w:rsidRPr="006D15F4">
              <w:rPr>
                <w:rFonts w:ascii="Times New Roman" w:eastAsia="Arial" w:hAnsi="Times New Roman" w:cs="Times New Roman"/>
                <w:b/>
                <w:color w:val="000000"/>
                <w:sz w:val="24"/>
                <w:szCs w:val="24"/>
              </w:rPr>
              <w:t>test</w:t>
            </w:r>
            <w:proofErr w:type="spellEnd"/>
          </w:p>
        </w:tc>
      </w:tr>
      <w:tr w:rsidR="0080668D" w:rsidRPr="006D15F4" w:rsidTr="00750AD6">
        <w:trPr>
          <w:trHeight w:val="589"/>
          <w:jc w:val="center"/>
        </w:trPr>
        <w:tc>
          <w:tcPr>
            <w:tcW w:w="4289" w:type="dxa"/>
            <w:gridSpan w:val="2"/>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Μέση τιμή (SD)</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Arial" w:hAnsi="Times New Roman" w:cs="Times New Roman"/>
                <w:b/>
                <w:color w:val="000000"/>
                <w:sz w:val="24"/>
                <w:szCs w:val="24"/>
              </w:rPr>
            </w:pPr>
            <w:r w:rsidRPr="006D15F4">
              <w:rPr>
                <w:rFonts w:ascii="Times New Roman" w:eastAsia="Arial" w:hAnsi="Times New Roman" w:cs="Times New Roman"/>
                <w:b/>
                <w:color w:val="000000"/>
                <w:sz w:val="24"/>
                <w:szCs w:val="24"/>
              </w:rPr>
              <w:t>Διάμεσος</w:t>
            </w:r>
          </w:p>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w:t>
            </w:r>
            <w:proofErr w:type="spellStart"/>
            <w:r w:rsidRPr="006D15F4">
              <w:rPr>
                <w:rFonts w:ascii="Times New Roman" w:eastAsia="Arial" w:hAnsi="Times New Roman" w:cs="Times New Roman"/>
                <w:b/>
                <w:color w:val="000000"/>
                <w:sz w:val="24"/>
                <w:szCs w:val="24"/>
              </w:rPr>
              <w:t>Ενδ</w:t>
            </w:r>
            <w:proofErr w:type="spellEnd"/>
            <w:r w:rsidRPr="006D15F4">
              <w:rPr>
                <w:rFonts w:ascii="Times New Roman" w:eastAsia="Arial" w:hAnsi="Times New Roman" w:cs="Times New Roman"/>
                <w:b/>
                <w:color w:val="000000"/>
                <w:sz w:val="24"/>
                <w:szCs w:val="24"/>
              </w:rPr>
              <w:t>. εύρος)</w:t>
            </w:r>
          </w:p>
        </w:tc>
        <w:tc>
          <w:tcPr>
            <w:tcW w:w="1407" w:type="dxa"/>
            <w:vMerge/>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Φύλο</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Άντρες</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49,58 (19,77)</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58,93 (33,93 - 66,07)</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0,614</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Γυναίκες</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51,62 (11,27)</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55,36 (44,64 - 58,93)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Έτος φοίτησης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2ο</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49,38 (11,63)</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51,79 (41,07 - 58,93)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0,039*</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3ο</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52,07 (14,92)</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58,04 (45,54 - 60,71)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386"/>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Πάνω από 3ο</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57,74 (6,56)</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58,93 (57,14 - 60,71)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Είστε παράλληλα και εργαζόμενος;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51,11 (13,33)</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55,36 (43,75 - 60,71)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0,866</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52,86 (9,38)</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54,46 (48,21 - 60,71)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shd w:val="clear" w:color="auto" w:fill="FFFF00"/>
              </w:rPr>
              <w:t>Μάθημα</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Υγιεινή</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shd w:val="clear" w:color="auto" w:fill="FFFF00"/>
              </w:rPr>
              <w:t>55,19 (12,56)</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shd w:val="clear" w:color="auto" w:fill="FFFF00"/>
              </w:rPr>
              <w:t>58,93 (52,68 - 62,5)</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shd w:val="clear" w:color="auto" w:fill="FFFF00"/>
              </w:rPr>
              <w:t>0,001</w:t>
            </w:r>
          </w:p>
        </w:tc>
      </w:tr>
      <w:tr w:rsidR="0080668D" w:rsidRPr="006D15F4" w:rsidTr="00750AD6">
        <w:trPr>
          <w:trHeight w:val="423"/>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shd w:val="clear" w:color="auto" w:fill="FFFF00"/>
              </w:rPr>
              <w:t>Κοινοτική νοσηλευτική</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shd w:val="clear" w:color="auto" w:fill="FFFF00"/>
              </w:rPr>
              <w:t>48,31 (12,58)</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shd w:val="clear" w:color="auto" w:fill="FFFF00"/>
              </w:rPr>
              <w:t>48,21 (41,07 - 58,93)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Έχετε ενημερωθεί ποτέ σχετικά με θέματα επαγγελματικής υγείας;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47,69 (14,39)</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51,79 (33,93 - 58,93)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0,034</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54 (11,15)</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57,14 (48,21 - 60,71)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Έχετε εκπαιδευτεί ποτέ σε θέματα σχετικά με την επαγγελματική υγεία;</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50,41 (12,35)</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53,57 (44,64 - 58,93)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0,126</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52,9 (14,39)</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58,93 (44,64 - 62,5)</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Παρακολουθήσατε το κατ' επιλογήν υποχρεωτικό μάθημα Υγιεινή της Εργασίας;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48,09 (12,75)</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48,21 (39,29 - 58,93)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&lt;0,001</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55,48 (12,16)</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58,93 (52,68 - 62,5)</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1.Γνωρίζετε τί είναι ο νοσηλευτής επαγγελματικής υγείας;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48,21 (12,11)</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51,79 (40,18 - 57,14)</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0,153</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51,85 (13,11)</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56,25 (44,64 - 60,71)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lastRenderedPageBreak/>
              <w:t>2.Γνωρίζετε οδηγίες της Ε.Ε. ή την ελληνική νομοθεσία για την υγιεινή και την ασφάλεια σε χώρους εργασίας;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49,19 (13,04)</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51,79 (42,86 - 58,93)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0,029</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53,53 (12,64)</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58,93 (48,21 - 60,71)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3. Γνωρίζετε να δίνετε Πρώτες Βοήθειες;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48,17 (13,42)</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50,89 (37,5 - 58,93)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0,047</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53,2 (12,52)</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57,14 (48,21 - 60,71)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 xml:space="preserve">4. Γνωρίζετε ποιές είναι οι κατάλληλες συνθήκες </w:t>
            </w:r>
            <w:proofErr w:type="spellStart"/>
            <w:r w:rsidRPr="006D15F4">
              <w:rPr>
                <w:rFonts w:ascii="Times New Roman" w:eastAsia="Arial" w:hAnsi="Times New Roman" w:cs="Times New Roman"/>
                <w:b/>
                <w:color w:val="000000"/>
                <w:sz w:val="24"/>
                <w:szCs w:val="24"/>
              </w:rPr>
              <w:t>μικρο</w:t>
            </w:r>
            <w:proofErr w:type="spellEnd"/>
            <w:r w:rsidRPr="006D15F4">
              <w:rPr>
                <w:rFonts w:ascii="Times New Roman" w:eastAsia="Arial" w:hAnsi="Times New Roman" w:cs="Times New Roman"/>
                <w:b/>
                <w:color w:val="000000"/>
                <w:sz w:val="24"/>
                <w:szCs w:val="24"/>
              </w:rPr>
              <w:t>-περιβάλλοντος σε ένα χώρο εργασίας;</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52,29 (11,14)</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55,36 (48,21 - 60,71)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0,733</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50,37 (14,83)</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55,36 (41,96 - 60,71)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5.Έχετε παρακολουθήσει ποτέ σεμινάρια περί υγιεινής και ασφάλειας στην εργασία;</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52,85 (11,02)</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55,36 (48,21 - 60,71)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0,159</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45,89 (17,39)</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46,43 (32,14 - 60,71)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750AD6">
        <w:trPr>
          <w:trHeight w:val="294"/>
          <w:jc w:val="center"/>
        </w:trPr>
        <w:tc>
          <w:tcPr>
            <w:tcW w:w="2487"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6.Έχετε ποτέ ενημερωθεί από φυλλάδια περί υγιεινής και ασφάλειας στην εργασία;</w:t>
            </w: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Όχι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50,94 (11,55)</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53,57 (42,86 - 58,93)</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0,374</w:t>
            </w:r>
          </w:p>
        </w:tc>
      </w:tr>
      <w:tr w:rsidR="0080668D" w:rsidRPr="006D15F4" w:rsidTr="00750AD6">
        <w:trPr>
          <w:trHeight w:val="294"/>
          <w:jc w:val="center"/>
        </w:trPr>
        <w:tc>
          <w:tcPr>
            <w:tcW w:w="2487"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80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Ναι</w:t>
            </w:r>
          </w:p>
        </w:tc>
        <w:tc>
          <w:tcPr>
            <w:tcW w:w="12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51,67 (14,58)</w:t>
            </w:r>
          </w:p>
        </w:tc>
        <w:tc>
          <w:tcPr>
            <w:tcW w:w="15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55,36 (44,64 - 60,71)</w:t>
            </w:r>
          </w:p>
        </w:tc>
        <w:tc>
          <w:tcPr>
            <w:tcW w:w="140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keepNext/>
              <w:spacing w:after="0" w:line="240" w:lineRule="auto"/>
              <w:jc w:val="both"/>
              <w:rPr>
                <w:rFonts w:ascii="Times New Roman" w:eastAsia="Calibri" w:hAnsi="Times New Roman" w:cs="Times New Roman"/>
                <w:sz w:val="24"/>
                <w:szCs w:val="24"/>
              </w:rPr>
            </w:pPr>
          </w:p>
        </w:tc>
      </w:tr>
    </w:tbl>
    <w:p w:rsidR="00750AD6" w:rsidRPr="006D15F4" w:rsidRDefault="00750AD6"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sz w:val="24"/>
          <w:szCs w:val="24"/>
        </w:rPr>
        <w:t>Kruskal</w:t>
      </w:r>
      <w:proofErr w:type="spellEnd"/>
      <w:r w:rsidRPr="006D15F4">
        <w:rPr>
          <w:rFonts w:ascii="Times New Roman" w:eastAsia="Times New Roman" w:hAnsi="Times New Roman" w:cs="Times New Roman"/>
          <w:sz w:val="24"/>
          <w:szCs w:val="24"/>
        </w:rPr>
        <w:t>-</w:t>
      </w:r>
      <w:proofErr w:type="spellStart"/>
      <w:r w:rsidRPr="006D15F4">
        <w:rPr>
          <w:rFonts w:ascii="Times New Roman" w:eastAsia="Times New Roman" w:hAnsi="Times New Roman" w:cs="Times New Roman"/>
          <w:sz w:val="24"/>
          <w:szCs w:val="24"/>
        </w:rPr>
        <w:t>Wallis</w:t>
      </w:r>
      <w:proofErr w:type="spellEnd"/>
      <w:r w:rsidRPr="006D15F4">
        <w:rPr>
          <w:rFonts w:ascii="Times New Roman" w:eastAsia="Times New Roman" w:hAnsi="Times New Roman" w:cs="Times New Roman"/>
          <w:sz w:val="24"/>
          <w:szCs w:val="24"/>
        </w:rPr>
        <w:t xml:space="preserve"> </w:t>
      </w:r>
      <w:proofErr w:type="spellStart"/>
      <w:r w:rsidRPr="006D15F4">
        <w:rPr>
          <w:rFonts w:ascii="Times New Roman" w:eastAsia="Times New Roman" w:hAnsi="Times New Roman" w:cs="Times New Roman"/>
          <w:sz w:val="24"/>
          <w:szCs w:val="24"/>
        </w:rPr>
        <w:t>test</w:t>
      </w:r>
      <w:proofErr w:type="spellEnd"/>
      <w:r w:rsidRPr="006D15F4">
        <w:rPr>
          <w:rFonts w:ascii="Times New Roman" w:eastAsia="Times New Roman" w:hAnsi="Times New Roman" w:cs="Times New Roman"/>
          <w:sz w:val="24"/>
          <w:szCs w:val="24"/>
        </w:rPr>
        <w:t xml:space="preserve"> </w:t>
      </w:r>
    </w:p>
    <w:p w:rsidR="00CC2E61" w:rsidRDefault="0080668D" w:rsidP="00CF6AA3">
      <w:pPr>
        <w:pStyle w:val="a5"/>
        <w:jc w:val="both"/>
        <w:rPr>
          <w:rFonts w:eastAsia="Times New Roman"/>
        </w:rPr>
      </w:pPr>
      <w:r w:rsidRPr="00D534F2">
        <w:rPr>
          <w:rFonts w:ascii="Times New Roman" w:hAnsi="Times New Roman" w:cs="Times New Roman"/>
          <w:sz w:val="24"/>
          <w:szCs w:val="24"/>
        </w:rPr>
        <w:t xml:space="preserve">Πίνακας </w:t>
      </w:r>
      <w:r>
        <w:rPr>
          <w:rFonts w:ascii="Times New Roman" w:hAnsi="Times New Roman" w:cs="Times New Roman"/>
          <w:sz w:val="24"/>
          <w:szCs w:val="24"/>
        </w:rPr>
        <w:t>12</w:t>
      </w:r>
      <w:r w:rsidRPr="00D534F2">
        <w:rPr>
          <w:rFonts w:ascii="Times New Roman" w:hAnsi="Times New Roman" w:cs="Times New Roman"/>
          <w:sz w:val="24"/>
          <w:szCs w:val="24"/>
        </w:rPr>
        <w:t>: Συσχέτιση βαθμολογίας με δημογραφικά και λοιπά στοιχεία</w:t>
      </w:r>
    </w:p>
    <w:p w:rsidR="00CC2E61" w:rsidRDefault="00CC2E61"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ind w:firstLine="720"/>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sz w:val="24"/>
          <w:szCs w:val="24"/>
        </w:rPr>
        <w:t xml:space="preserve">Η βαθμολογία γνώσεων βρέθηκε να διαφέρει σημαντικά ανάλογα με το έτος σπουδών των συμμετεχόντων. Συγκεκριμένα, μετά τη διόρθωση κατά </w:t>
      </w:r>
      <w:proofErr w:type="spellStart"/>
      <w:r w:rsidRPr="006D15F4">
        <w:rPr>
          <w:rFonts w:ascii="Times New Roman" w:eastAsia="Times New Roman" w:hAnsi="Times New Roman" w:cs="Times New Roman"/>
          <w:sz w:val="24"/>
          <w:szCs w:val="24"/>
        </w:rPr>
        <w:t>Bomferroni</w:t>
      </w:r>
      <w:proofErr w:type="spellEnd"/>
      <w:r w:rsidRPr="006D15F4">
        <w:rPr>
          <w:rFonts w:ascii="Times New Roman" w:eastAsia="Times New Roman" w:hAnsi="Times New Roman" w:cs="Times New Roman"/>
          <w:sz w:val="24"/>
          <w:szCs w:val="24"/>
        </w:rPr>
        <w:t xml:space="preserve"> βρέθηκε ότι οι φοιτητές που ήταν στο 2</w:t>
      </w:r>
      <w:r w:rsidRPr="006D15F4">
        <w:rPr>
          <w:rFonts w:ascii="Times New Roman" w:eastAsia="Times New Roman" w:hAnsi="Times New Roman" w:cs="Times New Roman"/>
          <w:sz w:val="24"/>
          <w:szCs w:val="24"/>
          <w:vertAlign w:val="superscript"/>
        </w:rPr>
        <w:t>ο</w:t>
      </w:r>
      <w:r w:rsidRPr="006D15F4">
        <w:rPr>
          <w:rFonts w:ascii="Times New Roman" w:eastAsia="Times New Roman" w:hAnsi="Times New Roman" w:cs="Times New Roman"/>
          <w:sz w:val="24"/>
          <w:szCs w:val="24"/>
        </w:rPr>
        <w:t xml:space="preserve"> έτος σπουδών είχαν σημαντικά χαμηλότερη βαθμολογία, που υποδηλώνει μικρότερη γνώση για την επαγγελματική υγεία, σε σύγκριση με τους φοιτητές που ήταν μετά το 3</w:t>
      </w:r>
      <w:r w:rsidRPr="006D15F4">
        <w:rPr>
          <w:rFonts w:ascii="Times New Roman" w:eastAsia="Times New Roman" w:hAnsi="Times New Roman" w:cs="Times New Roman"/>
          <w:sz w:val="24"/>
          <w:szCs w:val="24"/>
          <w:vertAlign w:val="superscript"/>
        </w:rPr>
        <w:t>ο</w:t>
      </w:r>
      <w:r w:rsidRPr="006D15F4">
        <w:rPr>
          <w:rFonts w:ascii="Times New Roman" w:eastAsia="Times New Roman" w:hAnsi="Times New Roman" w:cs="Times New Roman"/>
          <w:sz w:val="24"/>
          <w:szCs w:val="24"/>
        </w:rPr>
        <w:t xml:space="preserve"> έτος (p=0,023). </w:t>
      </w:r>
      <w:r w:rsidRPr="006D15F4">
        <w:rPr>
          <w:rFonts w:ascii="Times New Roman" w:eastAsia="Times New Roman" w:hAnsi="Times New Roman" w:cs="Times New Roman"/>
          <w:sz w:val="24"/>
          <w:szCs w:val="24"/>
          <w:shd w:val="clear" w:color="auto" w:fill="FFFF00"/>
        </w:rPr>
        <w:t>Επίσης, οι φοιτητές της «Υγιεινής» είχαν σημαντικά μεγαλύτερη γνώση σε σύγκριση με τους φοιτητές της «</w:t>
      </w:r>
      <w:r w:rsidRPr="006D15F4">
        <w:rPr>
          <w:rFonts w:ascii="Times New Roman" w:eastAsia="Times New Roman" w:hAnsi="Times New Roman" w:cs="Times New Roman"/>
          <w:color w:val="000000"/>
          <w:sz w:val="24"/>
          <w:szCs w:val="24"/>
          <w:shd w:val="clear" w:color="auto" w:fill="FFFF00"/>
        </w:rPr>
        <w:t>Κοινοτικής νοσηλευτικής»</w:t>
      </w:r>
      <w:r w:rsidRPr="006D15F4">
        <w:rPr>
          <w:rFonts w:ascii="Times New Roman" w:eastAsia="Times New Roman" w:hAnsi="Times New Roman" w:cs="Times New Roman"/>
          <w:color w:val="000000"/>
          <w:sz w:val="24"/>
          <w:szCs w:val="24"/>
        </w:rPr>
        <w:t xml:space="preserve">. </w:t>
      </w:r>
    </w:p>
    <w:p w:rsidR="0080668D" w:rsidRDefault="0080668D" w:rsidP="00CF6AA3">
      <w:pPr>
        <w:spacing w:after="0" w:line="360" w:lineRule="auto"/>
        <w:ind w:firstLine="720"/>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color w:val="000000"/>
          <w:sz w:val="24"/>
          <w:szCs w:val="24"/>
        </w:rPr>
        <w:t xml:space="preserve">Ακόμα, μεγαλύτερη γνώση είχαν οι φοιτητές που είχαν ενημερωθεί σχετικά με θέματα επαγγελματικής υγείας, αυτοί που είχαν παρακολουθήσει το κατ' επιλογήν υποχρεωτικό μάθημα Υγιεινή της Εργασίας, αυτοί που γνώριζαν οδηγίες της Ε.Ε. ή </w:t>
      </w:r>
    </w:p>
    <w:p w:rsidR="0080668D" w:rsidRPr="006D15F4" w:rsidRDefault="0080668D" w:rsidP="00CF6AA3">
      <w:pPr>
        <w:spacing w:after="0" w:line="360" w:lineRule="auto"/>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color w:val="000000"/>
          <w:sz w:val="24"/>
          <w:szCs w:val="24"/>
        </w:rPr>
        <w:t>την ελληνική νομοθεσία για την υγιεινή και την ασφάλεια σε χώρους εργασίας καθώς και αυτοί που γνώριζαν να δίνουν Πρώτες Βοήθειες.</w:t>
      </w:r>
    </w:p>
    <w:p w:rsidR="0080668D" w:rsidRDefault="0080668D" w:rsidP="00CF6AA3">
      <w:pPr>
        <w:spacing w:after="0" w:line="24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 xml:space="preserve">Στο γράφημα </w:t>
      </w:r>
      <w:r w:rsidR="00970FA2">
        <w:rPr>
          <w:rFonts w:ascii="Times New Roman" w:eastAsia="Times New Roman" w:hAnsi="Times New Roman" w:cs="Times New Roman"/>
          <w:sz w:val="24"/>
          <w:szCs w:val="24"/>
        </w:rPr>
        <w:t xml:space="preserve">6 </w:t>
      </w:r>
      <w:r w:rsidRPr="006D15F4">
        <w:rPr>
          <w:rFonts w:ascii="Times New Roman" w:eastAsia="Times New Roman" w:hAnsi="Times New Roman" w:cs="Times New Roman"/>
          <w:sz w:val="24"/>
          <w:szCs w:val="24"/>
        </w:rPr>
        <w:t>που ακολουθεί δίνεται η βαθμολογία γνώσεων ανάλογα με  το έτος σπουδών των φοιτητών.</w:t>
      </w:r>
    </w:p>
    <w:p w:rsidR="0080668D" w:rsidRDefault="0080668D" w:rsidP="00CF6AA3">
      <w:pPr>
        <w:spacing w:after="0" w:line="240" w:lineRule="auto"/>
        <w:jc w:val="both"/>
        <w:rPr>
          <w:rFonts w:ascii="Times New Roman" w:eastAsia="Times New Roman" w:hAnsi="Times New Roman" w:cs="Times New Roman"/>
          <w:sz w:val="24"/>
          <w:szCs w:val="24"/>
        </w:rPr>
      </w:pPr>
    </w:p>
    <w:p w:rsidR="0080668D" w:rsidRPr="006D15F4" w:rsidRDefault="0080668D" w:rsidP="00CF6AA3">
      <w:pPr>
        <w:spacing w:after="0" w:line="24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 </w:t>
      </w:r>
    </w:p>
    <w:p w:rsidR="0080668D" w:rsidRDefault="0080668D" w:rsidP="00CF6AA3">
      <w:pPr>
        <w:keepNext/>
        <w:spacing w:after="0" w:line="360" w:lineRule="auto"/>
        <w:jc w:val="both"/>
      </w:pPr>
      <w:r w:rsidRPr="006D15F4">
        <w:rPr>
          <w:rFonts w:ascii="Times New Roman" w:hAnsi="Times New Roman" w:cs="Times New Roman"/>
          <w:sz w:val="24"/>
          <w:szCs w:val="24"/>
        </w:rPr>
        <w:object w:dxaOrig="6621" w:dyaOrig="5000">
          <v:rect id="rectole0000000012" o:spid="_x0000_i1036" style="width:393pt;height:5in" o:ole="" o:preferrelative="t" stroked="f">
            <v:imagedata r:id="rId41" o:title=""/>
          </v:rect>
          <o:OLEObject Type="Embed" ProgID="StaticMetafile" ShapeID="rectole0000000012" DrawAspect="Content" ObjectID="_1542113690" r:id="rId42"/>
        </w:object>
      </w:r>
    </w:p>
    <w:p w:rsidR="0080668D" w:rsidRPr="00D534F2" w:rsidRDefault="0080668D" w:rsidP="00CF6AA3">
      <w:pPr>
        <w:pStyle w:val="a5"/>
        <w:jc w:val="both"/>
        <w:rPr>
          <w:rFonts w:ascii="Times New Roman" w:eastAsia="Times New Roman" w:hAnsi="Times New Roman" w:cs="Times New Roman"/>
          <w:sz w:val="24"/>
          <w:szCs w:val="24"/>
        </w:rPr>
      </w:pPr>
      <w:r w:rsidRPr="00D534F2">
        <w:rPr>
          <w:rFonts w:ascii="Times New Roman" w:hAnsi="Times New Roman" w:cs="Times New Roman"/>
          <w:sz w:val="24"/>
          <w:szCs w:val="24"/>
        </w:rPr>
        <w:t xml:space="preserve">Γράφημα </w:t>
      </w:r>
      <w:r>
        <w:rPr>
          <w:rFonts w:ascii="Times New Roman" w:hAnsi="Times New Roman" w:cs="Times New Roman"/>
          <w:sz w:val="24"/>
          <w:szCs w:val="24"/>
        </w:rPr>
        <w:t>6</w:t>
      </w:r>
      <w:r w:rsidRPr="00D534F2">
        <w:rPr>
          <w:rFonts w:ascii="Times New Roman" w:hAnsi="Times New Roman" w:cs="Times New Roman"/>
          <w:sz w:val="24"/>
          <w:szCs w:val="24"/>
        </w:rPr>
        <w:t>:</w:t>
      </w:r>
      <w:r>
        <w:rPr>
          <w:rFonts w:ascii="Times New Roman" w:hAnsi="Times New Roman" w:cs="Times New Roman"/>
          <w:sz w:val="24"/>
          <w:szCs w:val="24"/>
        </w:rPr>
        <w:t xml:space="preserve"> </w:t>
      </w:r>
      <w:r w:rsidRPr="00D534F2">
        <w:rPr>
          <w:rFonts w:ascii="Times New Roman" w:hAnsi="Times New Roman" w:cs="Times New Roman"/>
          <w:sz w:val="24"/>
          <w:szCs w:val="24"/>
        </w:rPr>
        <w:t>Βαθμολογία και έτος σπουδών</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Στο γράφημα </w:t>
      </w:r>
      <w:r w:rsidR="00970FA2">
        <w:rPr>
          <w:rFonts w:ascii="Times New Roman" w:eastAsia="Times New Roman" w:hAnsi="Times New Roman" w:cs="Times New Roman"/>
          <w:sz w:val="24"/>
          <w:szCs w:val="24"/>
        </w:rPr>
        <w:t xml:space="preserve">7 </w:t>
      </w:r>
      <w:r w:rsidRPr="006D15F4">
        <w:rPr>
          <w:rFonts w:ascii="Times New Roman" w:eastAsia="Times New Roman" w:hAnsi="Times New Roman" w:cs="Times New Roman"/>
          <w:sz w:val="24"/>
          <w:szCs w:val="24"/>
        </w:rPr>
        <w:t xml:space="preserve">που ακολουθεί δίνεται η βαθμολογία γνώσεων των φοιτητών ανάλογα με  το αν είχαν παρακολουθήσει  </w:t>
      </w:r>
      <w:r w:rsidRPr="006D15F4">
        <w:rPr>
          <w:rFonts w:ascii="Times New Roman" w:eastAsia="Times New Roman" w:hAnsi="Times New Roman" w:cs="Times New Roman"/>
          <w:color w:val="000000"/>
          <w:sz w:val="24"/>
          <w:szCs w:val="24"/>
        </w:rPr>
        <w:t>το κατ' επιλογήν υποχρεωτικό μάθημα Υγιεινή της Εργασίας</w:t>
      </w:r>
      <w:r w:rsidRPr="006D15F4">
        <w:rPr>
          <w:rFonts w:ascii="Times New Roman" w:eastAsia="Times New Roman" w:hAnsi="Times New Roman" w:cs="Times New Roman"/>
          <w:sz w:val="24"/>
          <w:szCs w:val="24"/>
        </w:rPr>
        <w:t xml:space="preserve">. </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keepNext/>
        <w:spacing w:after="0" w:line="360" w:lineRule="auto"/>
        <w:jc w:val="both"/>
      </w:pPr>
      <w:r w:rsidRPr="006D15F4">
        <w:rPr>
          <w:rFonts w:ascii="Times New Roman" w:hAnsi="Times New Roman" w:cs="Times New Roman"/>
          <w:sz w:val="24"/>
          <w:szCs w:val="24"/>
        </w:rPr>
        <w:object w:dxaOrig="7329" w:dyaOrig="5851">
          <v:rect id="rectole0000000013" o:spid="_x0000_i1037" style="width:400.5pt;height:403.5pt" o:ole="" o:preferrelative="t" stroked="f">
            <v:imagedata r:id="rId43" o:title=""/>
          </v:rect>
          <o:OLEObject Type="Embed" ProgID="StaticMetafile" ShapeID="rectole0000000013" DrawAspect="Content" ObjectID="_1542113691" r:id="rId44"/>
        </w:object>
      </w:r>
    </w:p>
    <w:p w:rsidR="0080668D" w:rsidRPr="00BC2C20" w:rsidRDefault="0080668D" w:rsidP="00CF6AA3">
      <w:pPr>
        <w:pStyle w:val="a5"/>
        <w:jc w:val="both"/>
        <w:rPr>
          <w:rFonts w:ascii="Times New Roman" w:hAnsi="Times New Roman" w:cs="Times New Roman"/>
          <w:sz w:val="24"/>
          <w:szCs w:val="24"/>
        </w:rPr>
      </w:pPr>
      <w:r>
        <w:rPr>
          <w:rFonts w:ascii="Times New Roman" w:hAnsi="Times New Roman" w:cs="Times New Roman"/>
          <w:sz w:val="24"/>
          <w:szCs w:val="24"/>
        </w:rPr>
        <w:t>Γράφημα 7</w:t>
      </w:r>
      <w:r w:rsidRPr="00BC2C20">
        <w:rPr>
          <w:rFonts w:ascii="Times New Roman" w:hAnsi="Times New Roman" w:cs="Times New Roman"/>
          <w:sz w:val="24"/>
          <w:szCs w:val="24"/>
        </w:rPr>
        <w:t>:</w:t>
      </w:r>
      <w:r>
        <w:rPr>
          <w:rFonts w:ascii="Times New Roman" w:hAnsi="Times New Roman" w:cs="Times New Roman"/>
          <w:sz w:val="24"/>
          <w:szCs w:val="24"/>
        </w:rPr>
        <w:t xml:space="preserve"> </w:t>
      </w:r>
      <w:r w:rsidRPr="00BC2C20">
        <w:rPr>
          <w:rFonts w:ascii="Times New Roman" w:hAnsi="Times New Roman" w:cs="Times New Roman"/>
          <w:sz w:val="24"/>
          <w:szCs w:val="24"/>
        </w:rPr>
        <w:t>Β</w:t>
      </w:r>
      <w:r>
        <w:rPr>
          <w:rFonts w:ascii="Times New Roman" w:hAnsi="Times New Roman" w:cs="Times New Roman"/>
          <w:sz w:val="24"/>
          <w:szCs w:val="24"/>
        </w:rPr>
        <w:t>α</w:t>
      </w:r>
      <w:r w:rsidRPr="00BC2C20">
        <w:rPr>
          <w:rFonts w:ascii="Times New Roman" w:hAnsi="Times New Roman" w:cs="Times New Roman"/>
          <w:sz w:val="24"/>
          <w:szCs w:val="24"/>
        </w:rPr>
        <w:t>θμολογία γνώσεων και παρακολούθηση μαθήματος</w:t>
      </w:r>
    </w:p>
    <w:p w:rsidR="002945B7" w:rsidRPr="00C870FE" w:rsidRDefault="002945B7" w:rsidP="00CF6AA3">
      <w:pPr>
        <w:jc w:val="both"/>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lastRenderedPageBreak/>
        <w:t>Στο γράφημα</w:t>
      </w:r>
      <w:r w:rsidR="00970FA2">
        <w:rPr>
          <w:rFonts w:ascii="Times New Roman" w:eastAsia="Times New Roman" w:hAnsi="Times New Roman" w:cs="Times New Roman"/>
          <w:sz w:val="24"/>
          <w:szCs w:val="24"/>
        </w:rPr>
        <w:t xml:space="preserve"> 8</w:t>
      </w:r>
      <w:r w:rsidRPr="006D15F4">
        <w:rPr>
          <w:rFonts w:ascii="Times New Roman" w:eastAsia="Times New Roman" w:hAnsi="Times New Roman" w:cs="Times New Roman"/>
          <w:sz w:val="24"/>
          <w:szCs w:val="24"/>
        </w:rPr>
        <w:t xml:space="preserve"> δίνεται η βαθμολογία γνώσεων των φοιτητών ανάλογα με  το αν </w:t>
      </w:r>
      <w:r w:rsidRPr="006D15F4">
        <w:rPr>
          <w:rFonts w:ascii="Times New Roman" w:eastAsia="Times New Roman" w:hAnsi="Times New Roman" w:cs="Times New Roman"/>
          <w:color w:val="000000"/>
          <w:sz w:val="24"/>
          <w:szCs w:val="24"/>
        </w:rPr>
        <w:t>γνώριζαν οδηγίες της Ε.Ε. ή την ελληνική νομοθεσία για την υγιεινή και την ασφάλεια σε χώρους εργασίας ή όχι</w:t>
      </w:r>
      <w:r w:rsidRPr="006D15F4">
        <w:rPr>
          <w:rFonts w:ascii="Times New Roman" w:eastAsia="Times New Roman" w:hAnsi="Times New Roman" w:cs="Times New Roman"/>
          <w:sz w:val="24"/>
          <w:szCs w:val="24"/>
        </w:rPr>
        <w:t xml:space="preserve">. </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keepNext/>
        <w:spacing w:after="0" w:line="360" w:lineRule="auto"/>
        <w:jc w:val="both"/>
      </w:pPr>
      <w:r w:rsidRPr="006D15F4">
        <w:rPr>
          <w:rFonts w:ascii="Times New Roman" w:hAnsi="Times New Roman" w:cs="Times New Roman"/>
          <w:sz w:val="24"/>
          <w:szCs w:val="24"/>
        </w:rPr>
        <w:object w:dxaOrig="5912" w:dyaOrig="4758">
          <v:rect id="rectole0000000014" o:spid="_x0000_i1038" style="width:399pt;height:382.5pt" o:ole="" o:preferrelative="t" stroked="f">
            <v:imagedata r:id="rId45" o:title=""/>
          </v:rect>
          <o:OLEObject Type="Embed" ProgID="StaticMetafile" ShapeID="rectole0000000014" DrawAspect="Content" ObjectID="_1542113692" r:id="rId46"/>
        </w:object>
      </w:r>
    </w:p>
    <w:p w:rsidR="0080668D" w:rsidRPr="00BC2C20" w:rsidRDefault="0080668D" w:rsidP="00CF6AA3">
      <w:pPr>
        <w:pStyle w:val="a5"/>
        <w:jc w:val="both"/>
        <w:rPr>
          <w:rFonts w:ascii="Times New Roman" w:eastAsia="Times New Roman" w:hAnsi="Times New Roman" w:cs="Times New Roman"/>
          <w:sz w:val="24"/>
          <w:szCs w:val="24"/>
        </w:rPr>
      </w:pPr>
      <w:r w:rsidRPr="00BC2C20">
        <w:rPr>
          <w:rFonts w:ascii="Times New Roman" w:eastAsia="Times New Roman" w:hAnsi="Times New Roman" w:cs="Times New Roman"/>
          <w:sz w:val="24"/>
          <w:szCs w:val="24"/>
        </w:rPr>
        <w:t xml:space="preserve">Γράφημα </w:t>
      </w:r>
      <w:r>
        <w:rPr>
          <w:rFonts w:ascii="Times New Roman" w:eastAsia="Times New Roman" w:hAnsi="Times New Roman" w:cs="Times New Roman"/>
          <w:sz w:val="24"/>
          <w:szCs w:val="24"/>
        </w:rPr>
        <w:t>8</w:t>
      </w:r>
      <w:r w:rsidRPr="00BC2C20">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η βαθμολογία γνώσεων των φοιτητών ανάλογα με  το αν </w:t>
      </w:r>
      <w:r w:rsidRPr="00BC2C20">
        <w:rPr>
          <w:rFonts w:ascii="Times New Roman" w:eastAsia="Times New Roman" w:hAnsi="Times New Roman" w:cs="Times New Roman"/>
          <w:sz w:val="24"/>
          <w:szCs w:val="24"/>
        </w:rPr>
        <w:t>γνώριζαν οδηγίες της Ε.Ε. ή την ελληνική νομοθεσία</w:t>
      </w:r>
    </w:p>
    <w:p w:rsidR="0080668D" w:rsidRPr="006D15F4" w:rsidRDefault="0080668D" w:rsidP="00CF6AA3">
      <w:pPr>
        <w:spacing w:after="0" w:line="360" w:lineRule="auto"/>
        <w:jc w:val="both"/>
        <w:rPr>
          <w:rFonts w:ascii="Times New Roman" w:hAnsi="Times New Roman" w:cs="Times New Roman"/>
          <w:sz w:val="24"/>
          <w:szCs w:val="24"/>
        </w:rPr>
      </w:pPr>
    </w:p>
    <w:p w:rsidR="0080668D" w:rsidRPr="006D15F4" w:rsidRDefault="0080668D" w:rsidP="00CF6AA3">
      <w:pPr>
        <w:spacing w:after="0" w:line="360" w:lineRule="auto"/>
        <w:jc w:val="both"/>
        <w:rPr>
          <w:rFonts w:ascii="Times New Roman" w:hAnsi="Times New Roman" w:cs="Times New Roman"/>
          <w:sz w:val="24"/>
          <w:szCs w:val="24"/>
        </w:rPr>
      </w:pPr>
    </w:p>
    <w:p w:rsidR="0080668D" w:rsidRDefault="0080668D" w:rsidP="00CF6AA3">
      <w:pPr>
        <w:spacing w:after="0" w:line="360" w:lineRule="auto"/>
        <w:jc w:val="both"/>
        <w:rPr>
          <w:rFonts w:ascii="Times New Roman" w:hAnsi="Times New Roman" w:cs="Times New Roman"/>
          <w:sz w:val="24"/>
          <w:szCs w:val="24"/>
        </w:rPr>
      </w:pPr>
    </w:p>
    <w:p w:rsidR="0080668D" w:rsidRDefault="0080668D" w:rsidP="00CF6AA3">
      <w:pPr>
        <w:spacing w:after="0" w:line="360" w:lineRule="auto"/>
        <w:jc w:val="both"/>
        <w:rPr>
          <w:rFonts w:ascii="Times New Roman" w:hAnsi="Times New Roman" w:cs="Times New Roman"/>
          <w:sz w:val="24"/>
          <w:szCs w:val="24"/>
        </w:rPr>
      </w:pPr>
    </w:p>
    <w:p w:rsidR="0080668D" w:rsidRDefault="0080668D" w:rsidP="00CF6AA3">
      <w:pPr>
        <w:spacing w:after="0" w:line="360" w:lineRule="auto"/>
        <w:jc w:val="both"/>
        <w:rPr>
          <w:rFonts w:ascii="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sz w:val="24"/>
          <w:szCs w:val="24"/>
        </w:rPr>
        <w:lastRenderedPageBreak/>
        <w:t xml:space="preserve">Στο γράφημα </w:t>
      </w:r>
      <w:r w:rsidR="00970FA2">
        <w:rPr>
          <w:rFonts w:ascii="Times New Roman" w:eastAsia="Times New Roman" w:hAnsi="Times New Roman" w:cs="Times New Roman"/>
          <w:sz w:val="24"/>
          <w:szCs w:val="24"/>
        </w:rPr>
        <w:t xml:space="preserve">9 </w:t>
      </w:r>
      <w:r w:rsidRPr="006D15F4">
        <w:rPr>
          <w:rFonts w:ascii="Times New Roman" w:eastAsia="Times New Roman" w:hAnsi="Times New Roman" w:cs="Times New Roman"/>
          <w:sz w:val="24"/>
          <w:szCs w:val="24"/>
        </w:rPr>
        <w:t xml:space="preserve">δίνεται η βαθμολογία γνώσεων των φοιτητών ανάλογα με  το αν </w:t>
      </w:r>
      <w:r w:rsidRPr="006D15F4">
        <w:rPr>
          <w:rFonts w:ascii="Times New Roman" w:eastAsia="Times New Roman" w:hAnsi="Times New Roman" w:cs="Times New Roman"/>
          <w:color w:val="000000"/>
          <w:sz w:val="24"/>
          <w:szCs w:val="24"/>
        </w:rPr>
        <w:t>γνώριζαν να δίνουν Πρώτες Βοήθειες ή όχι.</w:t>
      </w:r>
    </w:p>
    <w:p w:rsidR="0080668D" w:rsidRDefault="0080668D" w:rsidP="00CF6AA3">
      <w:pPr>
        <w:spacing w:after="0" w:line="360" w:lineRule="auto"/>
        <w:jc w:val="both"/>
        <w:rPr>
          <w:rFonts w:ascii="Times New Roman" w:eastAsia="Times New Roman" w:hAnsi="Times New Roman" w:cs="Times New Roman"/>
          <w:color w:val="000000"/>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keepNext/>
        <w:spacing w:after="0" w:line="360" w:lineRule="auto"/>
        <w:jc w:val="both"/>
      </w:pPr>
      <w:r w:rsidRPr="006D15F4">
        <w:rPr>
          <w:rFonts w:ascii="Times New Roman" w:hAnsi="Times New Roman" w:cs="Times New Roman"/>
          <w:sz w:val="24"/>
          <w:szCs w:val="24"/>
        </w:rPr>
        <w:object w:dxaOrig="5851" w:dyaOrig="4697">
          <v:rect id="rectole0000000015" o:spid="_x0000_i1039" style="width:380.25pt;height:366pt" o:ole="" o:preferrelative="t" stroked="f">
            <v:imagedata r:id="rId47" o:title=""/>
          </v:rect>
          <o:OLEObject Type="Embed" ProgID="StaticMetafile" ShapeID="rectole0000000015" DrawAspect="Content" ObjectID="_1542113693" r:id="rId48"/>
        </w:object>
      </w:r>
    </w:p>
    <w:p w:rsidR="0080668D" w:rsidRPr="000A48D6" w:rsidRDefault="0080668D" w:rsidP="00CF6AA3">
      <w:pPr>
        <w:pStyle w:val="a5"/>
        <w:jc w:val="both"/>
        <w:rPr>
          <w:rFonts w:ascii="Times New Roman" w:eastAsia="Times New Roman" w:hAnsi="Times New Roman" w:cs="Times New Roman"/>
          <w:sz w:val="24"/>
          <w:szCs w:val="24"/>
        </w:rPr>
      </w:pPr>
      <w:r w:rsidRPr="000A48D6">
        <w:rPr>
          <w:rFonts w:ascii="Times New Roman" w:hAnsi="Times New Roman" w:cs="Times New Roman"/>
          <w:sz w:val="24"/>
          <w:szCs w:val="24"/>
        </w:rPr>
        <w:t xml:space="preserve">Γράφημα </w:t>
      </w:r>
      <w:r>
        <w:rPr>
          <w:rFonts w:ascii="Times New Roman" w:hAnsi="Times New Roman" w:cs="Times New Roman"/>
          <w:sz w:val="24"/>
          <w:szCs w:val="24"/>
        </w:rPr>
        <w:t>9: Συσχέτιση βαθμολογίας και Πρώτες Βοήθειες</w:t>
      </w: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Default="0080668D" w:rsidP="00CF6AA3">
      <w:pPr>
        <w:spacing w:after="0" w:line="360" w:lineRule="auto"/>
        <w:jc w:val="both"/>
        <w:rPr>
          <w:rFonts w:ascii="Times New Roman" w:eastAsia="Times New Roman" w:hAnsi="Times New Roman" w:cs="Times New Roman"/>
          <w:sz w:val="24"/>
          <w:szCs w:val="24"/>
        </w:rPr>
      </w:pPr>
    </w:p>
    <w:p w:rsidR="00750AD6" w:rsidRDefault="00750AD6" w:rsidP="00CF6AA3">
      <w:pPr>
        <w:spacing w:after="0" w:line="360" w:lineRule="auto"/>
        <w:jc w:val="both"/>
        <w:rPr>
          <w:rFonts w:ascii="Times New Roman" w:eastAsia="Times New Roman" w:hAnsi="Times New Roman" w:cs="Times New Roman"/>
          <w:sz w:val="24"/>
          <w:szCs w:val="24"/>
        </w:rPr>
      </w:pPr>
    </w:p>
    <w:p w:rsidR="0080668D" w:rsidRPr="006D15F4" w:rsidRDefault="00970FA2" w:rsidP="00CF6A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Στον </w:t>
      </w:r>
      <w:r w:rsidR="0080668D" w:rsidRPr="006D15F4">
        <w:rPr>
          <w:rFonts w:ascii="Times New Roman" w:eastAsia="Times New Roman" w:hAnsi="Times New Roman" w:cs="Times New Roman"/>
          <w:sz w:val="24"/>
          <w:szCs w:val="24"/>
        </w:rPr>
        <w:t xml:space="preserve"> πίνακα</w:t>
      </w:r>
      <w:r>
        <w:rPr>
          <w:rFonts w:ascii="Times New Roman" w:eastAsia="Times New Roman" w:hAnsi="Times New Roman" w:cs="Times New Roman"/>
          <w:sz w:val="24"/>
          <w:szCs w:val="24"/>
        </w:rPr>
        <w:t xml:space="preserve"> 13</w:t>
      </w:r>
      <w:r w:rsidR="0080668D" w:rsidRPr="006D15F4">
        <w:rPr>
          <w:rFonts w:ascii="Times New Roman" w:eastAsia="Times New Roman" w:hAnsi="Times New Roman" w:cs="Times New Roman"/>
          <w:sz w:val="24"/>
          <w:szCs w:val="24"/>
        </w:rPr>
        <w:t xml:space="preserve"> δίνονται οι συντελεστές συσχέτισης του </w:t>
      </w:r>
      <w:proofErr w:type="spellStart"/>
      <w:r w:rsidR="0080668D" w:rsidRPr="006D15F4">
        <w:rPr>
          <w:rFonts w:ascii="Times New Roman" w:eastAsia="Times New Roman" w:hAnsi="Times New Roman" w:cs="Times New Roman"/>
          <w:sz w:val="24"/>
          <w:szCs w:val="24"/>
        </w:rPr>
        <w:t>Spearman</w:t>
      </w:r>
      <w:proofErr w:type="spellEnd"/>
      <w:r w:rsidR="0080668D" w:rsidRPr="006D15F4">
        <w:rPr>
          <w:rFonts w:ascii="Times New Roman" w:eastAsia="Times New Roman" w:hAnsi="Times New Roman" w:cs="Times New Roman"/>
          <w:sz w:val="24"/>
          <w:szCs w:val="24"/>
        </w:rPr>
        <w:t xml:space="preserve"> της βαθμολογίας γνώσεων με την ηλικία και των ετών εργασίας των φοιτητών. </w:t>
      </w:r>
    </w:p>
    <w:p w:rsidR="0080668D"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tbl>
      <w:tblPr>
        <w:tblW w:w="0" w:type="auto"/>
        <w:jc w:val="center"/>
        <w:tblInd w:w="96" w:type="dxa"/>
        <w:tblCellMar>
          <w:left w:w="10" w:type="dxa"/>
          <w:right w:w="10" w:type="dxa"/>
        </w:tblCellMar>
        <w:tblLook w:val="0000"/>
      </w:tblPr>
      <w:tblGrid>
        <w:gridCol w:w="2453"/>
        <w:gridCol w:w="1238"/>
        <w:gridCol w:w="2877"/>
      </w:tblGrid>
      <w:tr w:rsidR="0080668D" w:rsidRPr="006D15F4" w:rsidTr="0080668D">
        <w:trPr>
          <w:trHeight w:val="1202"/>
          <w:jc w:val="center"/>
        </w:trPr>
        <w:tc>
          <w:tcPr>
            <w:tcW w:w="245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 </w:t>
            </w:r>
          </w:p>
        </w:tc>
        <w:tc>
          <w:tcPr>
            <w:tcW w:w="1238"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 </w:t>
            </w:r>
          </w:p>
        </w:tc>
        <w:tc>
          <w:tcPr>
            <w:tcW w:w="287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Βαθμολογία γνώσεων (%)</w:t>
            </w:r>
          </w:p>
        </w:tc>
      </w:tr>
      <w:tr w:rsidR="0080668D" w:rsidRPr="006D15F4" w:rsidTr="0080668D">
        <w:trPr>
          <w:trHeight w:val="681"/>
          <w:jc w:val="center"/>
        </w:trPr>
        <w:tc>
          <w:tcPr>
            <w:tcW w:w="2453"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Ηλικία</w:t>
            </w:r>
          </w:p>
        </w:tc>
        <w:tc>
          <w:tcPr>
            <w:tcW w:w="123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R</w:t>
            </w:r>
          </w:p>
        </w:tc>
        <w:tc>
          <w:tcPr>
            <w:tcW w:w="28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0,32</w:t>
            </w:r>
          </w:p>
        </w:tc>
      </w:tr>
      <w:tr w:rsidR="0080668D" w:rsidRPr="006D15F4" w:rsidTr="0080668D">
        <w:trPr>
          <w:trHeight w:val="681"/>
          <w:jc w:val="center"/>
        </w:trPr>
        <w:tc>
          <w:tcPr>
            <w:tcW w:w="2453"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3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P</w:t>
            </w:r>
          </w:p>
        </w:tc>
        <w:tc>
          <w:tcPr>
            <w:tcW w:w="28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0,001</w:t>
            </w:r>
          </w:p>
        </w:tc>
      </w:tr>
      <w:tr w:rsidR="0080668D" w:rsidRPr="006D15F4" w:rsidTr="0080668D">
        <w:trPr>
          <w:trHeight w:val="681"/>
          <w:jc w:val="center"/>
        </w:trPr>
        <w:tc>
          <w:tcPr>
            <w:tcW w:w="2453"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Πόσα χρόνια εργάζεστε;</w:t>
            </w:r>
          </w:p>
        </w:tc>
        <w:tc>
          <w:tcPr>
            <w:tcW w:w="123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R</w:t>
            </w:r>
          </w:p>
        </w:tc>
        <w:tc>
          <w:tcPr>
            <w:tcW w:w="28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-0,28</w:t>
            </w:r>
          </w:p>
        </w:tc>
      </w:tr>
      <w:tr w:rsidR="0080668D" w:rsidRPr="006D15F4" w:rsidTr="0080668D">
        <w:trPr>
          <w:trHeight w:val="681"/>
          <w:jc w:val="center"/>
        </w:trPr>
        <w:tc>
          <w:tcPr>
            <w:tcW w:w="2453"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238"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P</w:t>
            </w:r>
          </w:p>
        </w:tc>
        <w:tc>
          <w:tcPr>
            <w:tcW w:w="287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0,550</w:t>
            </w:r>
          </w:p>
        </w:tc>
      </w:tr>
    </w:tbl>
    <w:p w:rsidR="0080668D" w:rsidRPr="006D15F4" w:rsidRDefault="0080668D" w:rsidP="00CF6AA3">
      <w:pPr>
        <w:pStyle w:val="a5"/>
        <w:jc w:val="both"/>
        <w:rPr>
          <w:rFonts w:ascii="Times New Roman" w:eastAsia="Times New Roman" w:hAnsi="Times New Roman" w:cs="Times New Roman"/>
          <w:sz w:val="24"/>
          <w:szCs w:val="24"/>
        </w:rPr>
      </w:pPr>
      <w:r w:rsidRPr="000A48D6">
        <w:rPr>
          <w:rFonts w:ascii="Times New Roman" w:eastAsia="Times New Roman" w:hAnsi="Times New Roman" w:cs="Times New Roman"/>
          <w:sz w:val="24"/>
          <w:szCs w:val="24"/>
        </w:rPr>
        <w:t xml:space="preserve">Πίνακας </w:t>
      </w:r>
      <w:r>
        <w:rPr>
          <w:rFonts w:ascii="Times New Roman" w:eastAsia="Times New Roman" w:hAnsi="Times New Roman" w:cs="Times New Roman"/>
          <w:sz w:val="24"/>
          <w:szCs w:val="24"/>
        </w:rPr>
        <w:t>13</w:t>
      </w:r>
      <w:r w:rsidRPr="000A48D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Σ</w:t>
      </w:r>
      <w:r w:rsidRPr="006D15F4">
        <w:rPr>
          <w:rFonts w:ascii="Times New Roman" w:eastAsia="Times New Roman" w:hAnsi="Times New Roman" w:cs="Times New Roman"/>
          <w:sz w:val="24"/>
          <w:szCs w:val="24"/>
        </w:rPr>
        <w:t xml:space="preserve">υντελεστές συσχέτισης του </w:t>
      </w:r>
      <w:proofErr w:type="spellStart"/>
      <w:r w:rsidRPr="006D15F4">
        <w:rPr>
          <w:rFonts w:ascii="Times New Roman" w:eastAsia="Times New Roman" w:hAnsi="Times New Roman" w:cs="Times New Roman"/>
          <w:sz w:val="24"/>
          <w:szCs w:val="24"/>
        </w:rPr>
        <w:t>Spearman</w:t>
      </w:r>
      <w:proofErr w:type="spellEnd"/>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Υπήρξε σημαντική θετική συσχέτιση της βαθμολογίας γνώσεων με την ηλικία των φοιτητών. Οπότε όσο μεγαλύτεροι σε ηλικία ήταν οι συμμετέχοντες τόσο περισσότερα γνώριζαν για την επαγγελματική υγεία. </w:t>
      </w:r>
    </w:p>
    <w:p w:rsidR="0080668D" w:rsidRPr="006D15F4" w:rsidRDefault="0080668D" w:rsidP="00CF6AA3">
      <w:pPr>
        <w:spacing w:after="0" w:line="240" w:lineRule="auto"/>
        <w:jc w:val="both"/>
        <w:rPr>
          <w:rFonts w:ascii="Times New Roman" w:eastAsia="Times New Roman" w:hAnsi="Times New Roman" w:cs="Times New Roman"/>
          <w:sz w:val="24"/>
          <w:szCs w:val="24"/>
        </w:rPr>
      </w:pPr>
    </w:p>
    <w:p w:rsidR="0080668D" w:rsidRPr="006D15F4" w:rsidRDefault="0080668D" w:rsidP="00CF6AA3">
      <w:pPr>
        <w:spacing w:after="0" w:line="240" w:lineRule="auto"/>
        <w:jc w:val="both"/>
        <w:rPr>
          <w:rFonts w:ascii="Times New Roman" w:eastAsia="Times New Roman" w:hAnsi="Times New Roman" w:cs="Times New Roman"/>
          <w:sz w:val="24"/>
          <w:szCs w:val="24"/>
        </w:rPr>
      </w:pPr>
    </w:p>
    <w:p w:rsidR="0080668D" w:rsidRPr="006D15F4" w:rsidRDefault="0080668D" w:rsidP="00CF6AA3">
      <w:pPr>
        <w:spacing w:after="0" w:line="360" w:lineRule="auto"/>
        <w:ind w:firstLine="720"/>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t xml:space="preserve">Στη συνέχεια έγινε </w:t>
      </w:r>
      <w:proofErr w:type="spellStart"/>
      <w:r w:rsidRPr="006D15F4">
        <w:rPr>
          <w:rFonts w:ascii="Times New Roman" w:eastAsia="Times New Roman" w:hAnsi="Times New Roman" w:cs="Times New Roman"/>
          <w:sz w:val="24"/>
          <w:szCs w:val="24"/>
        </w:rPr>
        <w:t>πολυπαραγοντική</w:t>
      </w:r>
      <w:proofErr w:type="spellEnd"/>
      <w:r w:rsidRPr="006D15F4">
        <w:rPr>
          <w:rFonts w:ascii="Times New Roman" w:eastAsia="Times New Roman" w:hAnsi="Times New Roman" w:cs="Times New Roman"/>
          <w:sz w:val="24"/>
          <w:szCs w:val="24"/>
        </w:rPr>
        <w:t xml:space="preserve"> γραμμική παλινδρόμηση έχοντας σαν εξαρτημένη μεταβλητή τη βαθμολογία γνώσεων και σαν ανεξάρτητες τα δημογραφικά και τα υπόλοιπα στοιχεία των φοιτητών. Με τη μέθοδο διαδοχικής ένταξης/αφαίρεσης (</w:t>
      </w:r>
      <w:proofErr w:type="spellStart"/>
      <w:r w:rsidRPr="006D15F4">
        <w:rPr>
          <w:rFonts w:ascii="Times New Roman" w:eastAsia="Times New Roman" w:hAnsi="Times New Roman" w:cs="Times New Roman"/>
          <w:sz w:val="24"/>
          <w:szCs w:val="24"/>
        </w:rPr>
        <w:t>stepwise</w:t>
      </w:r>
      <w:proofErr w:type="spellEnd"/>
      <w:r w:rsidRPr="006D15F4">
        <w:rPr>
          <w:rFonts w:ascii="Times New Roman" w:eastAsia="Times New Roman" w:hAnsi="Times New Roman" w:cs="Times New Roman"/>
          <w:sz w:val="24"/>
          <w:szCs w:val="24"/>
        </w:rPr>
        <w:t xml:space="preserve">) και τη χρήση λογαριθμικών μετασχηματισμών βρέθηκαν τα αποτελέσματα του </w:t>
      </w:r>
      <w:r w:rsidR="00970FA2">
        <w:rPr>
          <w:rFonts w:ascii="Times New Roman" w:eastAsia="Times New Roman" w:hAnsi="Times New Roman" w:cs="Times New Roman"/>
          <w:sz w:val="24"/>
          <w:szCs w:val="24"/>
        </w:rPr>
        <w:t>πίνακα 14</w:t>
      </w:r>
    </w:p>
    <w:p w:rsidR="0080668D" w:rsidRPr="006D15F4" w:rsidRDefault="0080668D" w:rsidP="00CF6AA3">
      <w:pPr>
        <w:spacing w:after="0" w:line="240" w:lineRule="auto"/>
        <w:jc w:val="both"/>
        <w:rPr>
          <w:rFonts w:ascii="Times New Roman" w:eastAsia="Times New Roman" w:hAnsi="Times New Roman" w:cs="Times New Roman"/>
          <w:sz w:val="24"/>
          <w:szCs w:val="24"/>
        </w:rPr>
      </w:pPr>
    </w:p>
    <w:p w:rsidR="0080668D" w:rsidRDefault="0080668D" w:rsidP="00CF6AA3">
      <w:pPr>
        <w:spacing w:after="0" w:line="240" w:lineRule="auto"/>
        <w:jc w:val="both"/>
        <w:rPr>
          <w:rFonts w:ascii="Times New Roman" w:eastAsia="Times New Roman" w:hAnsi="Times New Roman" w:cs="Times New Roman"/>
          <w:sz w:val="24"/>
          <w:szCs w:val="24"/>
        </w:rPr>
      </w:pPr>
    </w:p>
    <w:p w:rsidR="00750AD6" w:rsidRDefault="00750AD6" w:rsidP="00CF6AA3">
      <w:pPr>
        <w:spacing w:after="0" w:line="240" w:lineRule="auto"/>
        <w:jc w:val="both"/>
        <w:rPr>
          <w:rFonts w:ascii="Times New Roman" w:eastAsia="Times New Roman" w:hAnsi="Times New Roman" w:cs="Times New Roman"/>
          <w:sz w:val="24"/>
          <w:szCs w:val="24"/>
        </w:rPr>
      </w:pPr>
    </w:p>
    <w:p w:rsidR="00750AD6" w:rsidRDefault="00750AD6" w:rsidP="00CF6AA3">
      <w:pPr>
        <w:spacing w:after="0" w:line="240" w:lineRule="auto"/>
        <w:jc w:val="both"/>
        <w:rPr>
          <w:rFonts w:ascii="Times New Roman" w:eastAsia="Times New Roman" w:hAnsi="Times New Roman" w:cs="Times New Roman"/>
          <w:sz w:val="24"/>
          <w:szCs w:val="24"/>
        </w:rPr>
      </w:pPr>
    </w:p>
    <w:p w:rsidR="00750AD6" w:rsidRDefault="00750AD6" w:rsidP="00CF6AA3">
      <w:pPr>
        <w:spacing w:after="0" w:line="240" w:lineRule="auto"/>
        <w:jc w:val="both"/>
        <w:rPr>
          <w:rFonts w:ascii="Times New Roman" w:eastAsia="Times New Roman" w:hAnsi="Times New Roman" w:cs="Times New Roman"/>
          <w:sz w:val="24"/>
          <w:szCs w:val="24"/>
        </w:rPr>
      </w:pPr>
    </w:p>
    <w:p w:rsidR="00750AD6" w:rsidRDefault="00750AD6" w:rsidP="00CF6AA3">
      <w:pPr>
        <w:spacing w:after="0" w:line="240" w:lineRule="auto"/>
        <w:jc w:val="both"/>
        <w:rPr>
          <w:rFonts w:ascii="Times New Roman" w:eastAsia="Times New Roman" w:hAnsi="Times New Roman" w:cs="Times New Roman"/>
          <w:sz w:val="24"/>
          <w:szCs w:val="24"/>
        </w:rPr>
      </w:pPr>
    </w:p>
    <w:p w:rsidR="00750AD6" w:rsidRPr="006D15F4" w:rsidRDefault="00750AD6" w:rsidP="00CF6AA3">
      <w:pPr>
        <w:spacing w:after="0" w:line="240" w:lineRule="auto"/>
        <w:jc w:val="both"/>
        <w:rPr>
          <w:rFonts w:ascii="Times New Roman" w:eastAsia="Times New Roman" w:hAnsi="Times New Roman" w:cs="Times New Roman"/>
          <w:sz w:val="24"/>
          <w:szCs w:val="24"/>
        </w:rPr>
      </w:pPr>
    </w:p>
    <w:tbl>
      <w:tblPr>
        <w:tblW w:w="0" w:type="auto"/>
        <w:tblInd w:w="96" w:type="dxa"/>
        <w:tblCellMar>
          <w:left w:w="10" w:type="dxa"/>
          <w:right w:w="10" w:type="dxa"/>
        </w:tblCellMar>
        <w:tblLook w:val="0000"/>
      </w:tblPr>
      <w:tblGrid>
        <w:gridCol w:w="4021"/>
        <w:gridCol w:w="1679"/>
        <w:gridCol w:w="766"/>
        <w:gridCol w:w="759"/>
        <w:gridCol w:w="995"/>
      </w:tblGrid>
      <w:tr w:rsidR="0080668D" w:rsidRPr="006D15F4" w:rsidTr="0080668D">
        <w:trPr>
          <w:trHeight w:val="836"/>
        </w:trPr>
        <w:tc>
          <w:tcPr>
            <w:tcW w:w="5700" w:type="dxa"/>
            <w:gridSpan w:val="2"/>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lastRenderedPageBreak/>
              <w:t> </w:t>
            </w:r>
          </w:p>
        </w:tc>
        <w:tc>
          <w:tcPr>
            <w:tcW w:w="766"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β*</w:t>
            </w:r>
          </w:p>
        </w:tc>
        <w:tc>
          <w:tcPr>
            <w:tcW w:w="759"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SE**</w:t>
            </w:r>
          </w:p>
        </w:tc>
        <w:tc>
          <w:tcPr>
            <w:tcW w:w="995"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sz w:val="24"/>
                <w:szCs w:val="24"/>
              </w:rPr>
              <w:t>P</w:t>
            </w:r>
          </w:p>
        </w:tc>
      </w:tr>
      <w:tr w:rsidR="0080668D" w:rsidRPr="006D15F4" w:rsidTr="0080668D">
        <w:trPr>
          <w:trHeight w:val="1378"/>
        </w:trPr>
        <w:tc>
          <w:tcPr>
            <w:tcW w:w="4021" w:type="dxa"/>
            <w:vMerge w:val="restart"/>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Παρακολουθήσατε το κατ' επιλογήν υποχρεωτικό μάθημα Υγιεινή της Εργασίας;</w:t>
            </w:r>
          </w:p>
        </w:tc>
        <w:tc>
          <w:tcPr>
            <w:tcW w:w="167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sz w:val="24"/>
                <w:szCs w:val="24"/>
              </w:rPr>
              <w:t>Όχι</w:t>
            </w:r>
          </w:p>
        </w:tc>
        <w:tc>
          <w:tcPr>
            <w:tcW w:w="76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0,00</w:t>
            </w:r>
            <w:r w:rsidRPr="006D15F4">
              <w:rPr>
                <w:rFonts w:ascii="Times New Roman" w:eastAsia="Arial" w:hAnsi="Times New Roman" w:cs="Times New Roman"/>
                <w:color w:val="000000"/>
                <w:sz w:val="24"/>
                <w:szCs w:val="24"/>
                <w:vertAlign w:val="superscript"/>
              </w:rPr>
              <w:t>+</w:t>
            </w:r>
          </w:p>
        </w:tc>
        <w:tc>
          <w:tcPr>
            <w:tcW w:w="75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995"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80668D">
        <w:trPr>
          <w:trHeight w:val="836"/>
        </w:trPr>
        <w:tc>
          <w:tcPr>
            <w:tcW w:w="4021" w:type="dxa"/>
            <w:vMerge/>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67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Ναι</w:t>
            </w:r>
          </w:p>
        </w:tc>
        <w:tc>
          <w:tcPr>
            <w:tcW w:w="76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0,09</w:t>
            </w:r>
          </w:p>
        </w:tc>
        <w:tc>
          <w:tcPr>
            <w:tcW w:w="75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0,03</w:t>
            </w:r>
          </w:p>
        </w:tc>
        <w:tc>
          <w:tcPr>
            <w:tcW w:w="995"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0,033</w:t>
            </w:r>
          </w:p>
        </w:tc>
      </w:tr>
      <w:tr w:rsidR="0080668D" w:rsidRPr="006D15F4" w:rsidTr="0080668D">
        <w:trPr>
          <w:trHeight w:val="836"/>
        </w:trPr>
        <w:tc>
          <w:tcPr>
            <w:tcW w:w="4021" w:type="dxa"/>
            <w:vMerge w:val="restart"/>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b/>
                <w:color w:val="000000"/>
                <w:sz w:val="24"/>
                <w:szCs w:val="24"/>
              </w:rPr>
              <w:t>Έτος φοίτησης</w:t>
            </w:r>
          </w:p>
        </w:tc>
        <w:tc>
          <w:tcPr>
            <w:tcW w:w="167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2</w:t>
            </w:r>
            <w:r w:rsidRPr="00E414D1">
              <w:rPr>
                <w:rFonts w:ascii="Times New Roman" w:eastAsia="Arial" w:hAnsi="Times New Roman" w:cs="Times New Roman"/>
                <w:color w:val="000000"/>
                <w:sz w:val="24"/>
                <w:szCs w:val="24"/>
                <w:vertAlign w:val="superscript"/>
              </w:rPr>
              <w:t>ο</w:t>
            </w:r>
          </w:p>
        </w:tc>
        <w:tc>
          <w:tcPr>
            <w:tcW w:w="76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r w:rsidRPr="006D15F4">
              <w:rPr>
                <w:rFonts w:ascii="Times New Roman" w:eastAsia="Calibri" w:hAnsi="Times New Roman" w:cs="Times New Roman"/>
                <w:color w:val="000000"/>
                <w:sz w:val="24"/>
                <w:szCs w:val="24"/>
              </w:rPr>
              <w:t>0,00</w:t>
            </w:r>
          </w:p>
        </w:tc>
        <w:tc>
          <w:tcPr>
            <w:tcW w:w="75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c>
          <w:tcPr>
            <w:tcW w:w="995"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eastAsia="Calibri" w:hAnsi="Times New Roman" w:cs="Times New Roman"/>
                <w:sz w:val="24"/>
                <w:szCs w:val="24"/>
              </w:rPr>
            </w:pPr>
          </w:p>
        </w:tc>
      </w:tr>
      <w:tr w:rsidR="0080668D" w:rsidRPr="006D15F4" w:rsidTr="0080668D">
        <w:trPr>
          <w:trHeight w:val="879"/>
        </w:trPr>
        <w:tc>
          <w:tcPr>
            <w:tcW w:w="4021" w:type="dxa"/>
            <w:vMerge/>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67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3</w:t>
            </w:r>
            <w:r w:rsidRPr="00E414D1">
              <w:rPr>
                <w:rFonts w:ascii="Times New Roman" w:eastAsia="Arial" w:hAnsi="Times New Roman" w:cs="Times New Roman"/>
                <w:color w:val="000000"/>
                <w:sz w:val="24"/>
                <w:szCs w:val="24"/>
                <w:vertAlign w:val="superscript"/>
              </w:rPr>
              <w:t>ο</w:t>
            </w:r>
          </w:p>
        </w:tc>
        <w:tc>
          <w:tcPr>
            <w:tcW w:w="76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0,07</w:t>
            </w:r>
          </w:p>
        </w:tc>
        <w:tc>
          <w:tcPr>
            <w:tcW w:w="75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0,03</w:t>
            </w:r>
          </w:p>
        </w:tc>
        <w:tc>
          <w:tcPr>
            <w:tcW w:w="995"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0,050</w:t>
            </w:r>
          </w:p>
        </w:tc>
      </w:tr>
      <w:tr w:rsidR="0080668D" w:rsidRPr="006D15F4" w:rsidTr="0080668D">
        <w:trPr>
          <w:trHeight w:val="1339"/>
        </w:trPr>
        <w:tc>
          <w:tcPr>
            <w:tcW w:w="4021" w:type="dxa"/>
            <w:vMerge/>
            <w:tcBorders>
              <w:top w:val="single" w:sz="0"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80668D" w:rsidRPr="006D15F4" w:rsidRDefault="0080668D" w:rsidP="00CF6AA3">
            <w:pPr>
              <w:jc w:val="both"/>
              <w:rPr>
                <w:rFonts w:ascii="Times New Roman" w:eastAsia="Calibri" w:hAnsi="Times New Roman" w:cs="Times New Roman"/>
                <w:sz w:val="24"/>
                <w:szCs w:val="24"/>
              </w:rPr>
            </w:pPr>
          </w:p>
        </w:tc>
        <w:tc>
          <w:tcPr>
            <w:tcW w:w="1679"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Πάνω από 3</w:t>
            </w:r>
            <w:r w:rsidRPr="006B552B">
              <w:rPr>
                <w:rFonts w:ascii="Times New Roman" w:eastAsia="Arial" w:hAnsi="Times New Roman" w:cs="Times New Roman"/>
                <w:color w:val="000000"/>
                <w:sz w:val="24"/>
                <w:szCs w:val="24"/>
                <w:vertAlign w:val="superscript"/>
              </w:rPr>
              <w:t>ο</w:t>
            </w:r>
          </w:p>
        </w:tc>
        <w:tc>
          <w:tcPr>
            <w:tcW w:w="766"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0,07</w:t>
            </w:r>
          </w:p>
        </w:tc>
        <w:tc>
          <w:tcPr>
            <w:tcW w:w="759"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0,03</w:t>
            </w:r>
          </w:p>
        </w:tc>
        <w:tc>
          <w:tcPr>
            <w:tcW w:w="995"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vAlign w:val="center"/>
          </w:tcPr>
          <w:p w:rsidR="0080668D" w:rsidRPr="006D15F4" w:rsidRDefault="0080668D" w:rsidP="00CF6AA3">
            <w:pPr>
              <w:keepNext/>
              <w:spacing w:after="0" w:line="240" w:lineRule="auto"/>
              <w:jc w:val="both"/>
              <w:rPr>
                <w:rFonts w:ascii="Times New Roman" w:hAnsi="Times New Roman" w:cs="Times New Roman"/>
                <w:sz w:val="24"/>
                <w:szCs w:val="24"/>
              </w:rPr>
            </w:pPr>
            <w:r w:rsidRPr="006D15F4">
              <w:rPr>
                <w:rFonts w:ascii="Times New Roman" w:eastAsia="Arial" w:hAnsi="Times New Roman" w:cs="Times New Roman"/>
                <w:color w:val="000000"/>
                <w:sz w:val="24"/>
                <w:szCs w:val="24"/>
              </w:rPr>
              <w:t>0,048</w:t>
            </w:r>
          </w:p>
        </w:tc>
      </w:tr>
    </w:tbl>
    <w:p w:rsidR="0080668D" w:rsidRPr="00750AD6" w:rsidRDefault="00E1047D" w:rsidP="00CF6AA3">
      <w:pPr>
        <w:spacing w:after="0" w:line="360" w:lineRule="auto"/>
        <w:jc w:val="both"/>
        <w:rPr>
          <w:rFonts w:ascii="Times New Roman" w:eastAsia="Times New Roman" w:hAnsi="Times New Roman" w:cs="Times New Roman"/>
        </w:rPr>
      </w:pPr>
      <w:r w:rsidRPr="00E1047D">
        <w:rPr>
          <w:rFonts w:ascii="Times New Roman" w:eastAsia="Times New Roman" w:hAnsi="Times New Roman" w:cs="Times New Roman"/>
        </w:rPr>
        <w:t xml:space="preserve">*συντελεστής εξάρτησης **τυπικό σφάλμα συντελεστή +υποδηλώνει κατηγορία αναφοράς. </w:t>
      </w:r>
    </w:p>
    <w:p w:rsidR="00750AD6" w:rsidRDefault="00750AD6" w:rsidP="00CF6AA3">
      <w:pPr>
        <w:pStyle w:val="a5"/>
        <w:jc w:val="both"/>
      </w:pPr>
      <w:r w:rsidRPr="000A48D6">
        <w:rPr>
          <w:rFonts w:ascii="Times New Roman" w:eastAsia="Times New Roman" w:hAnsi="Times New Roman" w:cs="Times New Roman"/>
          <w:sz w:val="24"/>
          <w:szCs w:val="24"/>
        </w:rPr>
        <w:t xml:space="preserve">Πίνακας </w:t>
      </w:r>
      <w:r>
        <w:rPr>
          <w:rFonts w:ascii="Times New Roman" w:eastAsia="Times New Roman" w:hAnsi="Times New Roman" w:cs="Times New Roman"/>
          <w:sz w:val="24"/>
          <w:szCs w:val="24"/>
        </w:rPr>
        <w:t>14:</w:t>
      </w:r>
      <w:r w:rsidRPr="000A48D6">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Π</w:t>
      </w:r>
      <w:r w:rsidRPr="006D15F4">
        <w:rPr>
          <w:rFonts w:ascii="Times New Roman" w:eastAsia="Times New Roman" w:hAnsi="Times New Roman" w:cs="Times New Roman"/>
          <w:sz w:val="24"/>
          <w:szCs w:val="24"/>
        </w:rPr>
        <w:t>ολυπαραγοντική</w:t>
      </w:r>
      <w:proofErr w:type="spellEnd"/>
      <w:r w:rsidRPr="006D15F4">
        <w:rPr>
          <w:rFonts w:ascii="Times New Roman" w:eastAsia="Times New Roman" w:hAnsi="Times New Roman" w:cs="Times New Roman"/>
          <w:sz w:val="24"/>
          <w:szCs w:val="24"/>
        </w:rPr>
        <w:t xml:space="preserve"> γραμμική παλινδρόμηση</w:t>
      </w:r>
    </w:p>
    <w:p w:rsidR="0080668D" w:rsidRPr="006D15F4" w:rsidRDefault="0080668D" w:rsidP="00CF6AA3">
      <w:pPr>
        <w:spacing w:after="0" w:line="360" w:lineRule="auto"/>
        <w:jc w:val="both"/>
        <w:rPr>
          <w:rFonts w:ascii="Times New Roman" w:eastAsia="Times New Roman" w:hAnsi="Times New Roman" w:cs="Times New Roman"/>
          <w:sz w:val="24"/>
          <w:szCs w:val="24"/>
        </w:rPr>
      </w:pPr>
      <w:r w:rsidRPr="006D15F4">
        <w:rPr>
          <w:rFonts w:ascii="Times New Roman" w:eastAsia="Times New Roman" w:hAnsi="Times New Roman" w:cs="Times New Roman"/>
          <w:sz w:val="24"/>
          <w:szCs w:val="24"/>
        </w:rPr>
        <w:br/>
      </w:r>
    </w:p>
    <w:p w:rsidR="00CC2E61" w:rsidRDefault="0080668D" w:rsidP="00CF6AA3">
      <w:pPr>
        <w:spacing w:after="0" w:line="360" w:lineRule="auto"/>
        <w:jc w:val="both"/>
        <w:rPr>
          <w:rFonts w:ascii="Times New Roman" w:eastAsia="Times New Roman" w:hAnsi="Times New Roman" w:cs="Times New Roman"/>
          <w:color w:val="000000"/>
          <w:sz w:val="24"/>
          <w:szCs w:val="24"/>
        </w:rPr>
      </w:pPr>
      <w:r w:rsidRPr="006D15F4">
        <w:rPr>
          <w:rFonts w:ascii="Times New Roman" w:eastAsia="Times New Roman" w:hAnsi="Times New Roman" w:cs="Times New Roman"/>
          <w:sz w:val="24"/>
          <w:szCs w:val="24"/>
        </w:rPr>
        <w:t xml:space="preserve">Το αν είχαν παρακολουθήσει </w:t>
      </w:r>
      <w:r w:rsidRPr="006D15F4">
        <w:rPr>
          <w:rFonts w:ascii="Times New Roman" w:eastAsia="Times New Roman" w:hAnsi="Times New Roman" w:cs="Times New Roman"/>
          <w:color w:val="000000"/>
          <w:sz w:val="24"/>
          <w:szCs w:val="24"/>
        </w:rPr>
        <w:t>το κατ' επιλογήν υποχρεωτικό μάθημα Υγιεινή της Εργασίας και το έτος φοίτησης βρέθηκαν να σχετίζονται ανεξάρτητα με τη βαθμολογία γνώσεων. Συγκεκριμένα:</w:t>
      </w:r>
    </w:p>
    <w:p w:rsidR="0080668D" w:rsidRPr="006D15F4" w:rsidRDefault="0080668D" w:rsidP="00CF6AA3">
      <w:pPr>
        <w:spacing w:after="0" w:line="360" w:lineRule="auto"/>
        <w:ind w:firstLine="360"/>
        <w:jc w:val="both"/>
        <w:rPr>
          <w:rFonts w:ascii="Times New Roman" w:eastAsia="Times New Roman" w:hAnsi="Times New Roman" w:cs="Times New Roman"/>
          <w:color w:val="000000"/>
          <w:sz w:val="24"/>
          <w:szCs w:val="24"/>
        </w:rPr>
      </w:pPr>
    </w:p>
    <w:p w:rsidR="0080668D" w:rsidRPr="006D15F4" w:rsidRDefault="0080668D" w:rsidP="00CF6AA3">
      <w:pPr>
        <w:numPr>
          <w:ilvl w:val="0"/>
          <w:numId w:val="8"/>
        </w:numPr>
        <w:spacing w:line="360" w:lineRule="auto"/>
        <w:ind w:left="720" w:hanging="360"/>
        <w:jc w:val="both"/>
        <w:rPr>
          <w:rFonts w:ascii="Times New Roman" w:eastAsia="Calibri" w:hAnsi="Times New Roman" w:cs="Times New Roman"/>
          <w:color w:val="000000"/>
          <w:sz w:val="24"/>
          <w:szCs w:val="24"/>
        </w:rPr>
      </w:pPr>
      <w:r w:rsidRPr="006D15F4">
        <w:rPr>
          <w:rFonts w:ascii="Times New Roman" w:eastAsia="Calibri" w:hAnsi="Times New Roman" w:cs="Times New Roman"/>
          <w:color w:val="000000"/>
          <w:sz w:val="24"/>
          <w:szCs w:val="24"/>
        </w:rPr>
        <w:t>Οι φοιτητές που είχαν παρακολουθήσει το κατ' επιλογήν υποχρεωτικό μάθημα Υγιεινή της Εργασίας είχαν σημαντικά υψηλότερη βαθμολογία, που υποδηλώνει περισσότερη γνώση, σε σύγκριση με τους φοιτητές που δεν το είχαν παρακολουθήσει.</w:t>
      </w:r>
    </w:p>
    <w:p w:rsidR="0080668D" w:rsidRPr="002F4C6F" w:rsidRDefault="0080668D" w:rsidP="00CF6AA3">
      <w:pPr>
        <w:numPr>
          <w:ilvl w:val="0"/>
          <w:numId w:val="8"/>
        </w:numPr>
        <w:spacing w:line="360" w:lineRule="auto"/>
        <w:ind w:left="720" w:hanging="360"/>
        <w:jc w:val="both"/>
        <w:rPr>
          <w:rFonts w:ascii="Times New Roman" w:eastAsia="Calibri" w:hAnsi="Times New Roman" w:cs="Times New Roman"/>
          <w:color w:val="000000"/>
          <w:sz w:val="24"/>
          <w:szCs w:val="24"/>
        </w:rPr>
      </w:pPr>
      <w:r w:rsidRPr="006D15F4">
        <w:rPr>
          <w:rFonts w:ascii="Times New Roman" w:eastAsia="Calibri" w:hAnsi="Times New Roman" w:cs="Times New Roman"/>
          <w:color w:val="000000"/>
          <w:sz w:val="24"/>
          <w:szCs w:val="24"/>
        </w:rPr>
        <w:t>Οι φοιτητές του 3</w:t>
      </w:r>
      <w:r w:rsidRPr="006D15F4">
        <w:rPr>
          <w:rFonts w:ascii="Times New Roman" w:eastAsia="Calibri" w:hAnsi="Times New Roman" w:cs="Times New Roman"/>
          <w:color w:val="000000"/>
          <w:sz w:val="24"/>
          <w:szCs w:val="24"/>
          <w:vertAlign w:val="superscript"/>
        </w:rPr>
        <w:t>ου</w:t>
      </w:r>
      <w:r w:rsidRPr="006D15F4">
        <w:rPr>
          <w:rFonts w:ascii="Times New Roman" w:eastAsia="Calibri" w:hAnsi="Times New Roman" w:cs="Times New Roman"/>
          <w:color w:val="000000"/>
          <w:sz w:val="24"/>
          <w:szCs w:val="24"/>
        </w:rPr>
        <w:t xml:space="preserve"> έτους είχαν σημαντικά υψηλότερη βαθμολογία σε σύγκριση με τους φοιτητές του 2</w:t>
      </w:r>
      <w:r w:rsidRPr="006D15F4">
        <w:rPr>
          <w:rFonts w:ascii="Times New Roman" w:eastAsia="Calibri" w:hAnsi="Times New Roman" w:cs="Times New Roman"/>
          <w:color w:val="000000"/>
          <w:sz w:val="24"/>
          <w:szCs w:val="24"/>
          <w:vertAlign w:val="superscript"/>
        </w:rPr>
        <w:t>ου</w:t>
      </w:r>
      <w:r w:rsidRPr="006D15F4">
        <w:rPr>
          <w:rFonts w:ascii="Times New Roman" w:eastAsia="Calibri" w:hAnsi="Times New Roman" w:cs="Times New Roman"/>
          <w:color w:val="000000"/>
          <w:sz w:val="24"/>
          <w:szCs w:val="24"/>
        </w:rPr>
        <w:t xml:space="preserve"> έτους.</w:t>
      </w:r>
    </w:p>
    <w:p w:rsidR="0080668D" w:rsidRDefault="0080668D" w:rsidP="00CF6AA3">
      <w:pPr>
        <w:numPr>
          <w:ilvl w:val="0"/>
          <w:numId w:val="9"/>
        </w:numPr>
        <w:spacing w:line="360" w:lineRule="auto"/>
        <w:ind w:left="720" w:hanging="360"/>
        <w:jc w:val="both"/>
        <w:rPr>
          <w:rFonts w:ascii="Times New Roman" w:eastAsia="Calibri" w:hAnsi="Times New Roman" w:cs="Times New Roman"/>
          <w:color w:val="000000"/>
          <w:sz w:val="24"/>
          <w:szCs w:val="24"/>
        </w:rPr>
      </w:pPr>
      <w:r w:rsidRPr="006D15F4">
        <w:rPr>
          <w:rFonts w:ascii="Times New Roman" w:eastAsia="Calibri" w:hAnsi="Times New Roman" w:cs="Times New Roman"/>
          <w:color w:val="000000"/>
          <w:sz w:val="24"/>
          <w:szCs w:val="24"/>
        </w:rPr>
        <w:t>Οι φοιτητές άνω του 3</w:t>
      </w:r>
      <w:r w:rsidRPr="006D15F4">
        <w:rPr>
          <w:rFonts w:ascii="Times New Roman" w:eastAsia="Calibri" w:hAnsi="Times New Roman" w:cs="Times New Roman"/>
          <w:color w:val="000000"/>
          <w:sz w:val="24"/>
          <w:szCs w:val="24"/>
          <w:vertAlign w:val="superscript"/>
        </w:rPr>
        <w:t>ου</w:t>
      </w:r>
      <w:r w:rsidRPr="006D15F4">
        <w:rPr>
          <w:rFonts w:ascii="Times New Roman" w:eastAsia="Calibri" w:hAnsi="Times New Roman" w:cs="Times New Roman"/>
          <w:color w:val="000000"/>
          <w:sz w:val="24"/>
          <w:szCs w:val="24"/>
        </w:rPr>
        <w:t xml:space="preserve"> έτους είχαν σημαντικά υψηλότερη βαθμολογία σε </w:t>
      </w:r>
    </w:p>
    <w:p w:rsidR="00092550" w:rsidRDefault="0080668D" w:rsidP="00CF6AA3">
      <w:pPr>
        <w:spacing w:line="360" w:lineRule="auto"/>
        <w:ind w:left="720"/>
        <w:jc w:val="both"/>
        <w:rPr>
          <w:rFonts w:ascii="Times New Roman" w:eastAsia="Calibri" w:hAnsi="Times New Roman" w:cs="Times New Roman"/>
          <w:color w:val="000000"/>
          <w:sz w:val="24"/>
          <w:szCs w:val="24"/>
        </w:rPr>
      </w:pPr>
      <w:r w:rsidRPr="006D15F4">
        <w:rPr>
          <w:rFonts w:ascii="Times New Roman" w:eastAsia="Calibri" w:hAnsi="Times New Roman" w:cs="Times New Roman"/>
          <w:color w:val="000000"/>
          <w:sz w:val="24"/>
          <w:szCs w:val="24"/>
        </w:rPr>
        <w:t>σύγκριση με τους φοιτητές του 2</w:t>
      </w:r>
      <w:r w:rsidRPr="006D15F4">
        <w:rPr>
          <w:rFonts w:ascii="Times New Roman" w:eastAsia="Calibri" w:hAnsi="Times New Roman" w:cs="Times New Roman"/>
          <w:color w:val="000000"/>
          <w:sz w:val="24"/>
          <w:szCs w:val="24"/>
          <w:vertAlign w:val="superscript"/>
        </w:rPr>
        <w:t>ου</w:t>
      </w:r>
      <w:r w:rsidR="00FF33B5">
        <w:rPr>
          <w:rFonts w:ascii="Times New Roman" w:eastAsia="Calibri" w:hAnsi="Times New Roman" w:cs="Times New Roman"/>
          <w:color w:val="000000"/>
          <w:sz w:val="24"/>
          <w:szCs w:val="24"/>
        </w:rPr>
        <w:t xml:space="preserve"> έτους</w:t>
      </w:r>
    </w:p>
    <w:p w:rsidR="00FF33B5" w:rsidRDefault="00FF33B5" w:rsidP="00CF6AA3">
      <w:pPr>
        <w:spacing w:line="360" w:lineRule="auto"/>
        <w:jc w:val="both"/>
        <w:rPr>
          <w:rFonts w:ascii="Times New Roman" w:eastAsia="Calibri" w:hAnsi="Times New Roman" w:cs="Times New Roman"/>
          <w:color w:val="000000"/>
          <w:sz w:val="24"/>
          <w:szCs w:val="24"/>
        </w:rPr>
      </w:pPr>
    </w:p>
    <w:p w:rsidR="00CC2E61" w:rsidRDefault="00014A3C" w:rsidP="00CF6AA3">
      <w:pPr>
        <w:spacing w:before="100" w:after="100" w:line="360" w:lineRule="auto"/>
        <w:jc w:val="both"/>
        <w:rPr>
          <w:rFonts w:ascii="Times New Roman" w:eastAsia="Times New Roman" w:hAnsi="Times New Roman" w:cs="Times New Roman"/>
          <w:b/>
          <w:color w:val="000000"/>
          <w:sz w:val="32"/>
          <w:szCs w:val="32"/>
          <w:shd w:val="clear" w:color="auto" w:fill="FFFFFF"/>
        </w:rPr>
      </w:pPr>
      <w:r>
        <w:rPr>
          <w:rFonts w:ascii="Times New Roman" w:eastAsia="Times New Roman" w:hAnsi="Times New Roman" w:cs="Times New Roman"/>
          <w:b/>
          <w:color w:val="000000"/>
          <w:sz w:val="32"/>
          <w:szCs w:val="32"/>
          <w:shd w:val="clear" w:color="auto" w:fill="FFFFFF"/>
        </w:rPr>
        <w:lastRenderedPageBreak/>
        <w:t>ΚΕΦΑΛΑΙΟ 4</w:t>
      </w:r>
    </w:p>
    <w:p w:rsidR="00014A3C" w:rsidRPr="00165673" w:rsidRDefault="00014A3C" w:rsidP="00CF6AA3">
      <w:pPr>
        <w:spacing w:before="100" w:after="100" w:line="360" w:lineRule="auto"/>
        <w:ind w:firstLine="720"/>
        <w:jc w:val="both"/>
        <w:rPr>
          <w:rFonts w:ascii="Times New Roman" w:eastAsia="Times New Roman" w:hAnsi="Times New Roman" w:cs="Times New Roman"/>
          <w:b/>
          <w:color w:val="000000"/>
          <w:sz w:val="28"/>
          <w:szCs w:val="28"/>
          <w:shd w:val="clear" w:color="auto" w:fill="FFFFFF"/>
        </w:rPr>
      </w:pPr>
      <w:r w:rsidRPr="0048687A">
        <w:rPr>
          <w:rFonts w:ascii="Times New Roman" w:eastAsia="Times New Roman" w:hAnsi="Times New Roman" w:cs="Times New Roman"/>
          <w:b/>
          <w:color w:val="000000"/>
          <w:sz w:val="28"/>
          <w:szCs w:val="28"/>
          <w:shd w:val="clear" w:color="auto" w:fill="FFFFFF"/>
        </w:rPr>
        <w:t>ΣΥΖΗΤΗΣΗ</w:t>
      </w:r>
    </w:p>
    <w:p w:rsidR="00014A3C" w:rsidRPr="00CF64E3"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CF64E3">
        <w:rPr>
          <w:rFonts w:ascii="Times New Roman" w:eastAsia="Times New Roman" w:hAnsi="Times New Roman" w:cs="Times New Roman"/>
          <w:color w:val="000000"/>
          <w:sz w:val="24"/>
          <w:szCs w:val="24"/>
          <w:shd w:val="clear" w:color="auto" w:fill="FFFFFF"/>
        </w:rPr>
        <w:t>Σε δύσκολες οικονομικές περιόδους, είναι σημαντικό</w:t>
      </w:r>
      <w:r w:rsidR="000E7A46">
        <w:rPr>
          <w:rFonts w:ascii="Times New Roman" w:eastAsia="Times New Roman" w:hAnsi="Times New Roman" w:cs="Times New Roman"/>
          <w:color w:val="000000"/>
          <w:sz w:val="24"/>
          <w:szCs w:val="24"/>
          <w:shd w:val="clear" w:color="auto" w:fill="FFFFFF"/>
        </w:rPr>
        <w:t xml:space="preserve"> να επισημαίνεται το γεγονός</w:t>
      </w:r>
      <w:r w:rsidRPr="00CF64E3">
        <w:rPr>
          <w:rFonts w:ascii="Times New Roman" w:eastAsia="Times New Roman" w:hAnsi="Times New Roman" w:cs="Times New Roman"/>
          <w:color w:val="000000"/>
          <w:sz w:val="24"/>
          <w:szCs w:val="24"/>
          <w:shd w:val="clear" w:color="auto" w:fill="FFFFFF"/>
        </w:rPr>
        <w:t xml:space="preserve"> ότι η </w:t>
      </w:r>
      <w:r w:rsidR="00D4744A">
        <w:rPr>
          <w:rFonts w:ascii="Times New Roman" w:eastAsia="Times New Roman" w:hAnsi="Times New Roman" w:cs="Times New Roman"/>
          <w:color w:val="000000"/>
          <w:sz w:val="24"/>
          <w:szCs w:val="24"/>
          <w:shd w:val="clear" w:color="auto" w:fill="FFFFFF"/>
        </w:rPr>
        <w:t>μείωση χρηματοδότησης για τη διαχείριση της επαγγελματικής υγείας κοστίζει</w:t>
      </w:r>
      <w:r w:rsidRPr="00CF64E3">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 xml:space="preserve">Οι περισσότερες </w:t>
      </w:r>
      <w:r w:rsidRPr="00CF64E3">
        <w:rPr>
          <w:rFonts w:ascii="Times New Roman" w:eastAsia="Times New Roman" w:hAnsi="Times New Roman" w:cs="Times New Roman"/>
          <w:color w:val="000000"/>
          <w:sz w:val="24"/>
          <w:szCs w:val="24"/>
          <w:shd w:val="clear" w:color="auto" w:fill="FFFFFF"/>
        </w:rPr>
        <w:t>μελέτες</w:t>
      </w:r>
      <w:r w:rsidR="000E7A46">
        <w:rPr>
          <w:rFonts w:ascii="Times New Roman" w:eastAsia="Times New Roman" w:hAnsi="Times New Roman" w:cs="Times New Roman"/>
          <w:color w:val="000000"/>
          <w:sz w:val="24"/>
          <w:szCs w:val="24"/>
          <w:shd w:val="clear" w:color="auto" w:fill="FFFFFF"/>
        </w:rPr>
        <w:t xml:space="preserve"> περίπτωσης</w:t>
      </w:r>
      <w:r w:rsidRPr="00CF64E3">
        <w:rPr>
          <w:rFonts w:ascii="Times New Roman" w:eastAsia="Times New Roman" w:hAnsi="Times New Roman" w:cs="Times New Roman"/>
          <w:color w:val="000000"/>
          <w:sz w:val="24"/>
          <w:szCs w:val="24"/>
          <w:shd w:val="clear" w:color="auto" w:fill="FFFFFF"/>
        </w:rPr>
        <w:t xml:space="preserve"> δείχνουν ότι η καλή διαχείριση της</w:t>
      </w:r>
      <w:r>
        <w:rPr>
          <w:rFonts w:ascii="Times New Roman" w:eastAsia="Times New Roman" w:hAnsi="Times New Roman" w:cs="Times New Roman"/>
          <w:color w:val="000000"/>
          <w:sz w:val="24"/>
          <w:szCs w:val="24"/>
          <w:shd w:val="clear" w:color="auto" w:fill="FFFFFF"/>
        </w:rPr>
        <w:t xml:space="preserve"> </w:t>
      </w:r>
      <w:r w:rsidR="00D4744A">
        <w:rPr>
          <w:rFonts w:ascii="Times New Roman" w:eastAsia="Times New Roman" w:hAnsi="Times New Roman" w:cs="Times New Roman"/>
          <w:color w:val="000000"/>
          <w:sz w:val="24"/>
          <w:szCs w:val="24"/>
          <w:shd w:val="clear" w:color="auto" w:fill="FFFFFF"/>
        </w:rPr>
        <w:t xml:space="preserve">Υγιεινής και </w:t>
      </w:r>
      <w:r>
        <w:rPr>
          <w:rFonts w:ascii="Times New Roman" w:eastAsia="Times New Roman" w:hAnsi="Times New Roman" w:cs="Times New Roman"/>
          <w:color w:val="000000"/>
          <w:sz w:val="24"/>
          <w:szCs w:val="24"/>
          <w:shd w:val="clear" w:color="auto" w:fill="FFFFFF"/>
        </w:rPr>
        <w:t>Ασφάλειας</w:t>
      </w:r>
      <w:r w:rsidR="00D4744A">
        <w:rPr>
          <w:rFonts w:ascii="Times New Roman" w:eastAsia="Times New Roman" w:hAnsi="Times New Roman" w:cs="Times New Roman"/>
          <w:color w:val="000000"/>
          <w:sz w:val="24"/>
          <w:szCs w:val="24"/>
          <w:shd w:val="clear" w:color="auto" w:fill="FFFFFF"/>
        </w:rPr>
        <w:t xml:space="preserve"> (Υ&amp;Α)</w:t>
      </w:r>
      <w:r>
        <w:rPr>
          <w:rFonts w:ascii="Times New Roman" w:eastAsia="Times New Roman" w:hAnsi="Times New Roman" w:cs="Times New Roman"/>
          <w:color w:val="000000"/>
          <w:sz w:val="24"/>
          <w:szCs w:val="24"/>
          <w:shd w:val="clear" w:color="auto" w:fill="FFFFFF"/>
        </w:rPr>
        <w:t xml:space="preserve"> </w:t>
      </w:r>
      <w:r w:rsidR="000E7A46">
        <w:rPr>
          <w:rFonts w:ascii="Times New Roman" w:eastAsia="Times New Roman" w:hAnsi="Times New Roman" w:cs="Times New Roman"/>
          <w:color w:val="000000"/>
          <w:sz w:val="24"/>
          <w:szCs w:val="24"/>
          <w:shd w:val="clear" w:color="auto" w:fill="FFFFFF"/>
        </w:rPr>
        <w:t xml:space="preserve">στην </w:t>
      </w:r>
      <w:r w:rsidR="00D4744A">
        <w:rPr>
          <w:rFonts w:ascii="Times New Roman" w:eastAsia="Times New Roman" w:hAnsi="Times New Roman" w:cs="Times New Roman"/>
          <w:color w:val="000000"/>
          <w:sz w:val="24"/>
          <w:szCs w:val="24"/>
          <w:shd w:val="clear" w:color="auto" w:fill="FFFFFF"/>
        </w:rPr>
        <w:t>ε</w:t>
      </w:r>
      <w:r>
        <w:rPr>
          <w:rFonts w:ascii="Times New Roman" w:eastAsia="Times New Roman" w:hAnsi="Times New Roman" w:cs="Times New Roman"/>
          <w:color w:val="000000"/>
          <w:sz w:val="24"/>
          <w:szCs w:val="24"/>
          <w:shd w:val="clear" w:color="auto" w:fill="FFFFFF"/>
        </w:rPr>
        <w:t xml:space="preserve">ργασία </w:t>
      </w:r>
      <w:r w:rsidRPr="00CF64E3">
        <w:rPr>
          <w:rFonts w:ascii="Times New Roman" w:eastAsia="Times New Roman" w:hAnsi="Times New Roman" w:cs="Times New Roman"/>
          <w:color w:val="000000"/>
          <w:sz w:val="24"/>
          <w:szCs w:val="24"/>
          <w:shd w:val="clear" w:color="auto" w:fill="FFFFFF"/>
        </w:rPr>
        <w:t>σε μια επιχείρηση συνδέ</w:t>
      </w:r>
      <w:r>
        <w:rPr>
          <w:rFonts w:ascii="Times New Roman" w:eastAsia="Times New Roman" w:hAnsi="Times New Roman" w:cs="Times New Roman"/>
          <w:color w:val="000000"/>
          <w:sz w:val="24"/>
          <w:szCs w:val="24"/>
          <w:shd w:val="clear" w:color="auto" w:fill="FFFFFF"/>
        </w:rPr>
        <w:t xml:space="preserve">εται με βελτιωμένη απόδοση και </w:t>
      </w:r>
      <w:r w:rsidRPr="00CF64E3">
        <w:rPr>
          <w:rFonts w:ascii="Times New Roman" w:eastAsia="Times New Roman" w:hAnsi="Times New Roman" w:cs="Times New Roman"/>
          <w:color w:val="000000"/>
          <w:sz w:val="24"/>
          <w:szCs w:val="24"/>
          <w:shd w:val="clear" w:color="auto" w:fill="FFFFFF"/>
        </w:rPr>
        <w:t xml:space="preserve"> κερδοφορία.</w:t>
      </w:r>
    </w:p>
    <w:p w:rsidR="00014A3C"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CF64E3">
        <w:rPr>
          <w:rFonts w:ascii="Times New Roman" w:eastAsia="Times New Roman" w:hAnsi="Times New Roman" w:cs="Times New Roman"/>
          <w:color w:val="000000"/>
          <w:sz w:val="24"/>
          <w:szCs w:val="24"/>
          <w:shd w:val="clear" w:color="auto" w:fill="FFFFFF"/>
        </w:rPr>
        <w:t xml:space="preserve">Ο καθένας από τους μεμονωμένους εργαζομένους στα εθνικά συστήματα υγείας χάνει όταν </w:t>
      </w:r>
      <w:r w:rsidR="000E7A46">
        <w:rPr>
          <w:rFonts w:ascii="Times New Roman" w:eastAsia="Times New Roman" w:hAnsi="Times New Roman" w:cs="Times New Roman"/>
          <w:color w:val="000000"/>
          <w:sz w:val="24"/>
          <w:szCs w:val="24"/>
          <w:shd w:val="clear" w:color="auto" w:fill="FFFFFF"/>
        </w:rPr>
        <w:t xml:space="preserve">η </w:t>
      </w:r>
      <w:r w:rsidR="0073559F">
        <w:rPr>
          <w:rFonts w:ascii="Times New Roman" w:eastAsia="Times New Roman" w:hAnsi="Times New Roman" w:cs="Times New Roman"/>
          <w:color w:val="000000"/>
          <w:sz w:val="24"/>
          <w:szCs w:val="24"/>
          <w:shd w:val="clear" w:color="auto" w:fill="FFFFFF"/>
        </w:rPr>
        <w:t>ασφάλεια</w:t>
      </w:r>
      <w:r w:rsidR="000E7A46">
        <w:rPr>
          <w:rFonts w:ascii="Times New Roman" w:eastAsia="Times New Roman" w:hAnsi="Times New Roman" w:cs="Times New Roman"/>
          <w:color w:val="000000"/>
          <w:sz w:val="24"/>
          <w:szCs w:val="24"/>
          <w:shd w:val="clear" w:color="auto" w:fill="FFFFFF"/>
        </w:rPr>
        <w:t xml:space="preserve"> στην </w:t>
      </w:r>
      <w:r w:rsidR="0073559F">
        <w:rPr>
          <w:rFonts w:ascii="Times New Roman" w:eastAsia="Times New Roman" w:hAnsi="Times New Roman" w:cs="Times New Roman"/>
          <w:color w:val="000000"/>
          <w:sz w:val="24"/>
          <w:szCs w:val="24"/>
          <w:shd w:val="clear" w:color="auto" w:fill="FFFFFF"/>
        </w:rPr>
        <w:t>εργασία</w:t>
      </w:r>
      <w:r w:rsidRPr="00CF64E3">
        <w:rPr>
          <w:rFonts w:ascii="Times New Roman" w:eastAsia="Times New Roman" w:hAnsi="Times New Roman" w:cs="Times New Roman"/>
          <w:color w:val="000000"/>
          <w:sz w:val="24"/>
          <w:szCs w:val="24"/>
          <w:shd w:val="clear" w:color="auto" w:fill="FFFFFF"/>
        </w:rPr>
        <w:t xml:space="preserve"> έχει παραμεληθεί. Αλλά αυτό σημαίνει ότι ο καθένας μπορεί να ωφεληθεί από καλύτερες πολιτικές και πρακτικές. Οι χώρες με ανεπαρκή συστήματα </w:t>
      </w:r>
      <w:r w:rsidR="000E7A46">
        <w:rPr>
          <w:rFonts w:ascii="Times New Roman" w:eastAsia="Times New Roman" w:hAnsi="Times New Roman" w:cs="Times New Roman"/>
          <w:color w:val="000000"/>
          <w:sz w:val="24"/>
          <w:szCs w:val="24"/>
          <w:shd w:val="clear" w:color="auto" w:fill="FFFFFF"/>
        </w:rPr>
        <w:t xml:space="preserve">διαχείρισης </w:t>
      </w:r>
      <w:r w:rsidRPr="00CF64E3">
        <w:rPr>
          <w:rFonts w:ascii="Times New Roman" w:eastAsia="Times New Roman" w:hAnsi="Times New Roman" w:cs="Times New Roman"/>
          <w:color w:val="000000"/>
          <w:sz w:val="24"/>
          <w:szCs w:val="24"/>
          <w:shd w:val="clear" w:color="auto" w:fill="FFFFFF"/>
        </w:rPr>
        <w:t xml:space="preserve">ασφάλειας και υγείας στο χώρο εργασίας χρησιμοποιούν τους πολύτιμους πόρους </w:t>
      </w:r>
      <w:r>
        <w:rPr>
          <w:rFonts w:ascii="Times New Roman" w:eastAsia="Times New Roman" w:hAnsi="Times New Roman" w:cs="Times New Roman"/>
          <w:color w:val="000000"/>
          <w:sz w:val="24"/>
          <w:szCs w:val="24"/>
          <w:shd w:val="clear" w:color="auto" w:fill="FFFFFF"/>
        </w:rPr>
        <w:t>ώστε να</w:t>
      </w:r>
      <w:r w:rsidRPr="00CF64E3">
        <w:rPr>
          <w:rFonts w:ascii="Times New Roman" w:eastAsia="Times New Roman" w:hAnsi="Times New Roman" w:cs="Times New Roman"/>
          <w:color w:val="000000"/>
          <w:sz w:val="24"/>
          <w:szCs w:val="24"/>
          <w:shd w:val="clear" w:color="auto" w:fill="FFFFFF"/>
        </w:rPr>
        <w:t xml:space="preserve"> αποφευχθούν τραυματισμοί και ασθένειες. Μια ισχυρή εθνική στρατηγική οδηγεί σε πολυάριθμα οφέλη, όπως:</w:t>
      </w:r>
    </w:p>
    <w:p w:rsidR="00014A3C" w:rsidRPr="00CF64E3"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CF64E3">
        <w:rPr>
          <w:rFonts w:ascii="Times New Roman" w:eastAsia="Times New Roman" w:hAnsi="Times New Roman" w:cs="Times New Roman"/>
          <w:color w:val="000000"/>
          <w:sz w:val="24"/>
          <w:szCs w:val="24"/>
          <w:shd w:val="clear" w:color="auto" w:fill="FFFFFF"/>
        </w:rPr>
        <w:t>Η βελτίωση τ</w:t>
      </w:r>
      <w:r>
        <w:rPr>
          <w:rFonts w:ascii="Times New Roman" w:eastAsia="Times New Roman" w:hAnsi="Times New Roman" w:cs="Times New Roman"/>
          <w:color w:val="000000"/>
          <w:sz w:val="24"/>
          <w:szCs w:val="24"/>
          <w:shd w:val="clear" w:color="auto" w:fill="FFFFFF"/>
        </w:rPr>
        <w:t>ης παραγωγικότητας μέσω λιγότερων απουσιών λόγω</w:t>
      </w:r>
      <w:r w:rsidRPr="00CF64E3">
        <w:rPr>
          <w:rFonts w:ascii="Times New Roman" w:eastAsia="Times New Roman" w:hAnsi="Times New Roman" w:cs="Times New Roman"/>
          <w:color w:val="000000"/>
          <w:sz w:val="24"/>
          <w:szCs w:val="24"/>
          <w:shd w:val="clear" w:color="auto" w:fill="FFFFFF"/>
        </w:rPr>
        <w:t xml:space="preserve"> ασθένειας</w:t>
      </w:r>
    </w:p>
    <w:p w:rsidR="00014A3C" w:rsidRPr="00CF64E3"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CF64E3">
        <w:rPr>
          <w:rFonts w:ascii="Times New Roman" w:eastAsia="Times New Roman" w:hAnsi="Times New Roman" w:cs="Times New Roman"/>
          <w:color w:val="000000"/>
          <w:sz w:val="24"/>
          <w:szCs w:val="24"/>
          <w:shd w:val="clear" w:color="auto" w:fill="FFFFFF"/>
        </w:rPr>
        <w:t>Τη μείωση του κόστους της υγειονομικής περίθαλψης</w:t>
      </w:r>
    </w:p>
    <w:p w:rsidR="00014A3C" w:rsidRPr="00CF64E3"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sidRPr="00CF64E3">
        <w:rPr>
          <w:rFonts w:ascii="Times New Roman" w:eastAsia="Times New Roman" w:hAnsi="Times New Roman" w:cs="Times New Roman"/>
          <w:color w:val="000000"/>
          <w:sz w:val="24"/>
          <w:szCs w:val="24"/>
          <w:shd w:val="clear" w:color="auto" w:fill="FFFFFF"/>
        </w:rPr>
        <w:t xml:space="preserve">Κρατώντας </w:t>
      </w:r>
      <w:r>
        <w:rPr>
          <w:rFonts w:ascii="Times New Roman" w:eastAsia="Times New Roman" w:hAnsi="Times New Roman" w:cs="Times New Roman"/>
          <w:color w:val="000000"/>
          <w:sz w:val="24"/>
          <w:szCs w:val="24"/>
          <w:shd w:val="clear" w:color="auto" w:fill="FFFFFF"/>
        </w:rPr>
        <w:t xml:space="preserve">τους εργαζομένους </w:t>
      </w:r>
      <w:r w:rsidRPr="00CF64E3">
        <w:rPr>
          <w:rFonts w:ascii="Times New Roman" w:eastAsia="Times New Roman" w:hAnsi="Times New Roman" w:cs="Times New Roman"/>
          <w:color w:val="000000"/>
          <w:sz w:val="24"/>
          <w:szCs w:val="24"/>
          <w:shd w:val="clear" w:color="auto" w:fill="FFFFFF"/>
        </w:rPr>
        <w:t xml:space="preserve"> μεγαλύτερης ηλικίας στην απασχόληση</w:t>
      </w:r>
    </w:p>
    <w:p w:rsidR="00014A3C" w:rsidRPr="00CF64E3"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Αποτελεσματικότερες</w:t>
      </w:r>
      <w:r w:rsidRPr="00CF64E3">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μεθόδους εργασίας και τεχνολογία</w:t>
      </w:r>
      <w:r w:rsidRPr="00CF64E3">
        <w:rPr>
          <w:rFonts w:ascii="Times New Roman" w:eastAsia="Times New Roman" w:hAnsi="Times New Roman" w:cs="Times New Roman"/>
          <w:color w:val="000000"/>
          <w:sz w:val="24"/>
          <w:szCs w:val="24"/>
          <w:shd w:val="clear" w:color="auto" w:fill="FFFFFF"/>
        </w:rPr>
        <w:t>ς</w:t>
      </w:r>
    </w:p>
    <w:p w:rsidR="00D4744A"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Μ</w:t>
      </w:r>
      <w:r w:rsidRPr="00CF64E3">
        <w:rPr>
          <w:rFonts w:ascii="Times New Roman" w:eastAsia="Times New Roman" w:hAnsi="Times New Roman" w:cs="Times New Roman"/>
          <w:color w:val="000000"/>
          <w:sz w:val="24"/>
          <w:szCs w:val="24"/>
          <w:shd w:val="clear" w:color="auto" w:fill="FFFFFF"/>
        </w:rPr>
        <w:t xml:space="preserve">είωση του αριθμού των ανθρώπων που </w:t>
      </w:r>
      <w:r>
        <w:rPr>
          <w:rFonts w:ascii="Times New Roman" w:eastAsia="Times New Roman" w:hAnsi="Times New Roman" w:cs="Times New Roman"/>
          <w:color w:val="000000"/>
          <w:sz w:val="24"/>
          <w:szCs w:val="24"/>
          <w:shd w:val="clear" w:color="auto" w:fill="FFFFFF"/>
        </w:rPr>
        <w:t>μειών</w:t>
      </w:r>
      <w:r w:rsidRPr="00CF64E3">
        <w:rPr>
          <w:rFonts w:ascii="Times New Roman" w:eastAsia="Times New Roman" w:hAnsi="Times New Roman" w:cs="Times New Roman"/>
          <w:color w:val="000000"/>
          <w:sz w:val="24"/>
          <w:szCs w:val="24"/>
          <w:shd w:val="clear" w:color="auto" w:fill="FFFFFF"/>
        </w:rPr>
        <w:t>ουν</w:t>
      </w:r>
      <w:r>
        <w:rPr>
          <w:rFonts w:ascii="Times New Roman" w:eastAsia="Times New Roman" w:hAnsi="Times New Roman" w:cs="Times New Roman"/>
          <w:color w:val="000000"/>
          <w:sz w:val="24"/>
          <w:szCs w:val="24"/>
          <w:shd w:val="clear" w:color="auto" w:fill="FFFFFF"/>
        </w:rPr>
        <w:t xml:space="preserve"> τις ώρες τους για τη </w:t>
      </w:r>
    </w:p>
    <w:p w:rsidR="00014A3C" w:rsidRPr="00CF64E3" w:rsidRDefault="00014A3C" w:rsidP="00CF6AA3">
      <w:pPr>
        <w:spacing w:after="0" w:line="360" w:lineRule="auto"/>
        <w:ind w:firstLine="720"/>
        <w:jc w:val="both"/>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φροντίδα ενός άλλου μέλους</w:t>
      </w:r>
      <w:r w:rsidRPr="00CF64E3">
        <w:rPr>
          <w:rFonts w:ascii="Times New Roman" w:eastAsia="Times New Roman" w:hAnsi="Times New Roman" w:cs="Times New Roman"/>
          <w:color w:val="000000"/>
          <w:sz w:val="24"/>
          <w:szCs w:val="24"/>
          <w:shd w:val="clear" w:color="auto" w:fill="FFFFFF"/>
        </w:rPr>
        <w:t xml:space="preserve"> της οικογένειας</w:t>
      </w:r>
    </w:p>
    <w:p w:rsidR="00CC2E61" w:rsidRDefault="00014A3C" w:rsidP="00CF6AA3">
      <w:pPr>
        <w:spacing w:after="0" w:line="360" w:lineRule="auto"/>
        <w:jc w:val="both"/>
        <w:rPr>
          <w:rStyle w:val="reference-text"/>
          <w:rFonts w:ascii="Times New Roman" w:eastAsia="Times New Roman" w:hAnsi="Times New Roman" w:cs="Times New Roman"/>
          <w:color w:val="000000"/>
          <w:sz w:val="24"/>
          <w:szCs w:val="24"/>
          <w:shd w:val="clear" w:color="auto" w:fill="FFFFFF"/>
        </w:rPr>
      </w:pPr>
      <w:r w:rsidRPr="00CF64E3">
        <w:rPr>
          <w:rFonts w:ascii="Times New Roman" w:eastAsia="Times New Roman" w:hAnsi="Times New Roman" w:cs="Times New Roman"/>
          <w:color w:val="000000"/>
          <w:sz w:val="24"/>
          <w:szCs w:val="24"/>
          <w:shd w:val="clear" w:color="auto" w:fill="FFFFFF"/>
        </w:rPr>
        <w:t>Είναι ζωτικής σημασίας οι φορείς χάραξης πο</w:t>
      </w:r>
      <w:r>
        <w:rPr>
          <w:rFonts w:ascii="Times New Roman" w:eastAsia="Times New Roman" w:hAnsi="Times New Roman" w:cs="Times New Roman"/>
          <w:color w:val="000000"/>
          <w:sz w:val="24"/>
          <w:szCs w:val="24"/>
          <w:shd w:val="clear" w:color="auto" w:fill="FFFFFF"/>
        </w:rPr>
        <w:t>λιτικής να κατανοήσουν το κόστος  λόγω</w:t>
      </w:r>
      <w:r w:rsidRPr="00CF64E3">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μειωμένης</w:t>
      </w:r>
      <w:r w:rsidRPr="00CF64E3">
        <w:rPr>
          <w:rFonts w:ascii="Times New Roman" w:eastAsia="Times New Roman" w:hAnsi="Times New Roman" w:cs="Times New Roman"/>
          <w:color w:val="000000"/>
          <w:sz w:val="24"/>
          <w:szCs w:val="24"/>
          <w:shd w:val="clear" w:color="auto" w:fill="FFFFFF"/>
        </w:rPr>
        <w:t xml:space="preserve"> ή ανύπαρκτη</w:t>
      </w:r>
      <w:r>
        <w:rPr>
          <w:rFonts w:ascii="Times New Roman" w:eastAsia="Times New Roman" w:hAnsi="Times New Roman" w:cs="Times New Roman"/>
          <w:color w:val="000000"/>
          <w:sz w:val="24"/>
          <w:szCs w:val="24"/>
          <w:shd w:val="clear" w:color="auto" w:fill="FFFFFF"/>
        </w:rPr>
        <w:t>ς</w:t>
      </w:r>
      <w:r w:rsidRPr="00CF64E3">
        <w:rPr>
          <w:rFonts w:ascii="Times New Roman" w:eastAsia="Times New Roman" w:hAnsi="Times New Roman" w:cs="Times New Roman"/>
          <w:color w:val="000000"/>
          <w:sz w:val="24"/>
          <w:szCs w:val="24"/>
          <w:shd w:val="clear" w:color="auto" w:fill="FFFFFF"/>
        </w:rPr>
        <w:t xml:space="preserve"> </w:t>
      </w:r>
      <w:r w:rsidR="00B0292B">
        <w:rPr>
          <w:rFonts w:ascii="Times New Roman" w:eastAsia="Times New Roman" w:hAnsi="Times New Roman" w:cs="Times New Roman"/>
          <w:color w:val="000000"/>
          <w:sz w:val="24"/>
          <w:szCs w:val="24"/>
          <w:shd w:val="clear" w:color="auto" w:fill="FFFFFF"/>
        </w:rPr>
        <w:t>Υ&amp;</w:t>
      </w:r>
      <w:r w:rsidR="00D4744A">
        <w:rPr>
          <w:rFonts w:ascii="Times New Roman" w:eastAsia="Times New Roman" w:hAnsi="Times New Roman" w:cs="Times New Roman"/>
          <w:color w:val="000000"/>
          <w:sz w:val="24"/>
          <w:szCs w:val="24"/>
          <w:shd w:val="clear" w:color="auto" w:fill="FFFFFF"/>
        </w:rPr>
        <w:t xml:space="preserve">Α </w:t>
      </w:r>
      <w:r w:rsidR="00B0292B">
        <w:rPr>
          <w:rFonts w:ascii="Times New Roman" w:eastAsia="Times New Roman" w:hAnsi="Times New Roman" w:cs="Times New Roman"/>
          <w:color w:val="000000"/>
          <w:sz w:val="24"/>
          <w:szCs w:val="24"/>
          <w:shd w:val="clear" w:color="auto" w:fill="FFFFFF"/>
        </w:rPr>
        <w:t>στην εργασία</w:t>
      </w:r>
      <w:r w:rsidRPr="00CF64E3">
        <w:rPr>
          <w:rFonts w:ascii="Times New Roman" w:eastAsia="Times New Roman" w:hAnsi="Times New Roman" w:cs="Times New Roman"/>
          <w:color w:val="000000"/>
          <w:sz w:val="24"/>
          <w:szCs w:val="24"/>
          <w:shd w:val="clear" w:color="auto" w:fill="FFFFFF"/>
        </w:rPr>
        <w:t xml:space="preserve"> </w:t>
      </w:r>
      <w:r w:rsidRPr="00B172F6">
        <w:rPr>
          <w:rFonts w:ascii="Arial" w:eastAsia="Times New Roman" w:hAnsi="Arial" w:cs="Arial"/>
          <w:color w:val="003399"/>
          <w:sz w:val="21"/>
          <w:szCs w:val="21"/>
        </w:rPr>
        <w:t xml:space="preserve"> </w:t>
      </w:r>
      <w:r w:rsidR="00E1047D" w:rsidRPr="00E1047D">
        <w:rPr>
          <w:rFonts w:ascii="Times New Roman" w:eastAsia="Times New Roman" w:hAnsi="Times New Roman" w:cs="Times New Roman"/>
          <w:color w:val="000000"/>
          <w:sz w:val="24"/>
          <w:szCs w:val="24"/>
          <w:shd w:val="clear" w:color="auto" w:fill="FFFFFF"/>
        </w:rPr>
        <w:t>(</w:t>
      </w:r>
      <w:r w:rsidR="00E1047D" w:rsidRPr="00E1047D">
        <w:rPr>
          <w:rStyle w:val="reference-text"/>
          <w:rFonts w:ascii="Times New Roman" w:hAnsi="Times New Roman" w:cs="Times New Roman"/>
          <w:color w:val="000000"/>
          <w:sz w:val="24"/>
          <w:szCs w:val="24"/>
          <w:shd w:val="clear" w:color="auto" w:fill="FFFFFF"/>
          <w:lang w:val="en-US"/>
        </w:rPr>
        <w:t>EU</w:t>
      </w:r>
      <w:r w:rsidR="00E1047D" w:rsidRPr="00E1047D">
        <w:rPr>
          <w:rStyle w:val="reference-text"/>
          <w:rFonts w:ascii="Times New Roman" w:hAnsi="Times New Roman" w:cs="Times New Roman"/>
          <w:color w:val="000000"/>
          <w:sz w:val="24"/>
          <w:szCs w:val="24"/>
          <w:shd w:val="clear" w:color="auto" w:fill="FFFFFF"/>
        </w:rPr>
        <w:t>-</w:t>
      </w:r>
      <w:r w:rsidR="00E1047D" w:rsidRPr="00E1047D">
        <w:rPr>
          <w:rStyle w:val="reference-text"/>
          <w:rFonts w:ascii="Times New Roman" w:hAnsi="Times New Roman" w:cs="Times New Roman"/>
          <w:color w:val="000000"/>
          <w:sz w:val="24"/>
          <w:szCs w:val="24"/>
          <w:shd w:val="clear" w:color="auto" w:fill="FFFFFF"/>
          <w:lang w:val="en-US"/>
        </w:rPr>
        <w:t>OSHA</w:t>
      </w:r>
      <w:r w:rsidR="00E1047D" w:rsidRPr="00E1047D">
        <w:rPr>
          <w:rStyle w:val="reference-text"/>
          <w:rFonts w:ascii="Times New Roman" w:hAnsi="Times New Roman" w:cs="Times New Roman"/>
          <w:color w:val="000000"/>
          <w:sz w:val="24"/>
          <w:szCs w:val="24"/>
          <w:shd w:val="clear" w:color="auto" w:fill="FFFFFF"/>
        </w:rPr>
        <w:t xml:space="preserve"> ,2012).</w:t>
      </w:r>
    </w:p>
    <w:p w:rsidR="00014A3C" w:rsidRPr="001167A4" w:rsidRDefault="00014A3C" w:rsidP="00CF6AA3">
      <w:pPr>
        <w:spacing w:after="0" w:line="360" w:lineRule="auto"/>
        <w:ind w:firstLine="720"/>
        <w:jc w:val="both"/>
        <w:rPr>
          <w:rStyle w:val="reference-text"/>
          <w:rFonts w:ascii="Times New Roman" w:hAnsi="Times New Roman" w:cs="Times New Roman"/>
          <w:i/>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Η</w:t>
      </w:r>
      <w:r w:rsidRPr="00B172F6">
        <w:rPr>
          <w:rFonts w:ascii="Times New Roman" w:eastAsia="Times New Roman" w:hAnsi="Times New Roman" w:cs="Times New Roman"/>
          <w:color w:val="000000"/>
          <w:sz w:val="24"/>
          <w:szCs w:val="24"/>
          <w:shd w:val="clear" w:color="auto" w:fill="FFFFFF"/>
        </w:rPr>
        <w:t xml:space="preserve"> προσέγγιση </w:t>
      </w:r>
      <w:r>
        <w:rPr>
          <w:rFonts w:ascii="Times New Roman" w:eastAsia="Times New Roman" w:hAnsi="Times New Roman" w:cs="Times New Roman"/>
          <w:color w:val="000000"/>
          <w:sz w:val="24"/>
          <w:szCs w:val="24"/>
          <w:shd w:val="clear" w:color="auto" w:fill="FFFFFF"/>
        </w:rPr>
        <w:t xml:space="preserve">στις </w:t>
      </w:r>
      <w:r w:rsidR="00D4744A">
        <w:rPr>
          <w:rFonts w:ascii="Times New Roman" w:eastAsia="Times New Roman" w:hAnsi="Times New Roman" w:cs="Times New Roman"/>
          <w:color w:val="000000"/>
          <w:sz w:val="24"/>
          <w:szCs w:val="24"/>
          <w:shd w:val="clear" w:color="auto" w:fill="FFFFFF"/>
        </w:rPr>
        <w:t xml:space="preserve">πανεπιστημιακές </w:t>
      </w:r>
      <w:r>
        <w:rPr>
          <w:rFonts w:ascii="Times New Roman" w:eastAsia="Times New Roman" w:hAnsi="Times New Roman" w:cs="Times New Roman"/>
          <w:color w:val="000000"/>
          <w:sz w:val="24"/>
          <w:szCs w:val="24"/>
          <w:shd w:val="clear" w:color="auto" w:fill="FFFFFF"/>
        </w:rPr>
        <w:t>σχολές</w:t>
      </w:r>
      <w:r w:rsidR="00D4744A">
        <w:rPr>
          <w:rFonts w:ascii="Times New Roman" w:eastAsia="Times New Roman" w:hAnsi="Times New Roman" w:cs="Times New Roman"/>
          <w:color w:val="000000"/>
          <w:sz w:val="24"/>
          <w:szCs w:val="24"/>
          <w:shd w:val="clear" w:color="auto" w:fill="FFFFFF"/>
        </w:rPr>
        <w:t xml:space="preserve"> υγείας</w:t>
      </w:r>
      <w:r>
        <w:rPr>
          <w:rFonts w:ascii="Times New Roman" w:eastAsia="Times New Roman" w:hAnsi="Times New Roman" w:cs="Times New Roman"/>
          <w:color w:val="000000"/>
          <w:sz w:val="24"/>
          <w:szCs w:val="24"/>
          <w:shd w:val="clear" w:color="auto" w:fill="FFFFFF"/>
        </w:rPr>
        <w:t xml:space="preserve"> </w:t>
      </w:r>
      <w:r w:rsidRPr="00B172F6">
        <w:rPr>
          <w:rFonts w:ascii="Times New Roman" w:eastAsia="Times New Roman" w:hAnsi="Times New Roman" w:cs="Times New Roman"/>
          <w:color w:val="000000"/>
          <w:sz w:val="24"/>
          <w:szCs w:val="24"/>
          <w:shd w:val="clear" w:color="auto" w:fill="FFFFFF"/>
        </w:rPr>
        <w:t xml:space="preserve">μπορεί να θεωρηθεί ως ο "χρυσός κανόνας" της ενσωμάτωσης </w:t>
      </w:r>
      <w:r>
        <w:rPr>
          <w:rFonts w:ascii="Times New Roman" w:eastAsia="Times New Roman" w:hAnsi="Times New Roman" w:cs="Times New Roman"/>
          <w:color w:val="000000"/>
          <w:sz w:val="24"/>
          <w:szCs w:val="24"/>
          <w:shd w:val="clear" w:color="auto" w:fill="FFFFFF"/>
        </w:rPr>
        <w:t xml:space="preserve">της </w:t>
      </w:r>
      <w:r w:rsidRPr="00B172F6">
        <w:rPr>
          <w:rFonts w:ascii="Times New Roman" w:eastAsia="Times New Roman" w:hAnsi="Times New Roman" w:cs="Times New Roman"/>
          <w:color w:val="000000"/>
          <w:sz w:val="24"/>
          <w:szCs w:val="24"/>
          <w:shd w:val="clear" w:color="auto" w:fill="FFFFFF"/>
        </w:rPr>
        <w:t>Υ</w:t>
      </w:r>
      <w:r w:rsidR="003C48F5" w:rsidRPr="003C48F5">
        <w:rPr>
          <w:rFonts w:ascii="Times New Roman" w:eastAsia="Times New Roman" w:hAnsi="Times New Roman" w:cs="Times New Roman"/>
          <w:color w:val="000000"/>
          <w:sz w:val="24"/>
          <w:szCs w:val="24"/>
          <w:shd w:val="clear" w:color="auto" w:fill="FFFFFF"/>
        </w:rPr>
        <w:t>&amp;</w:t>
      </w:r>
      <w:r w:rsidR="00B0292B">
        <w:rPr>
          <w:rFonts w:ascii="Times New Roman" w:eastAsia="Times New Roman" w:hAnsi="Times New Roman" w:cs="Times New Roman"/>
          <w:color w:val="000000"/>
          <w:sz w:val="24"/>
          <w:szCs w:val="24"/>
          <w:shd w:val="clear" w:color="auto" w:fill="FFFFFF"/>
        </w:rPr>
        <w:t>Α</w:t>
      </w:r>
      <w:r w:rsidRPr="00B172F6">
        <w:rPr>
          <w:rFonts w:ascii="Times New Roman" w:eastAsia="Times New Roman" w:hAnsi="Times New Roman" w:cs="Times New Roman"/>
          <w:color w:val="000000"/>
          <w:sz w:val="24"/>
          <w:szCs w:val="24"/>
          <w:shd w:val="clear" w:color="auto" w:fill="FFFFFF"/>
        </w:rPr>
        <w:t xml:space="preserve"> στην εκπαίδευση. Έρευνα που διενεργήθηκε από τον Ευρωπαϊκό Οργανισμό</w:t>
      </w:r>
      <w:r>
        <w:rPr>
          <w:rFonts w:ascii="Times New Roman" w:eastAsia="Times New Roman" w:hAnsi="Times New Roman" w:cs="Times New Roman"/>
          <w:color w:val="000000"/>
          <w:sz w:val="24"/>
          <w:szCs w:val="24"/>
          <w:shd w:val="clear" w:color="auto" w:fill="FFFFFF"/>
        </w:rPr>
        <w:t xml:space="preserve"> Υγείας και </w:t>
      </w:r>
      <w:r w:rsidR="00D505FC">
        <w:rPr>
          <w:rFonts w:ascii="Times New Roman" w:eastAsia="Times New Roman" w:hAnsi="Times New Roman" w:cs="Times New Roman"/>
          <w:color w:val="000000"/>
          <w:sz w:val="24"/>
          <w:szCs w:val="24"/>
          <w:shd w:val="clear" w:color="auto" w:fill="FFFFFF"/>
        </w:rPr>
        <w:t>Α</w:t>
      </w:r>
      <w:r>
        <w:rPr>
          <w:rFonts w:ascii="Times New Roman" w:eastAsia="Times New Roman" w:hAnsi="Times New Roman" w:cs="Times New Roman"/>
          <w:color w:val="000000"/>
          <w:sz w:val="24"/>
          <w:szCs w:val="24"/>
          <w:shd w:val="clear" w:color="auto" w:fill="FFFFFF"/>
        </w:rPr>
        <w:t>σφάλειας</w:t>
      </w:r>
      <w:r w:rsidRPr="00B172F6">
        <w:rPr>
          <w:rFonts w:ascii="Times New Roman" w:eastAsia="Times New Roman" w:hAnsi="Times New Roman" w:cs="Times New Roman"/>
          <w:color w:val="000000"/>
          <w:sz w:val="24"/>
          <w:szCs w:val="24"/>
          <w:shd w:val="clear" w:color="auto" w:fill="FFFFFF"/>
        </w:rPr>
        <w:t xml:space="preserve"> έχει καταλήξει στο συμπέρασμα ότι οι προσεγγίσεις που καλύπτουν διάφορους τομείς δράσης στ</w:t>
      </w:r>
      <w:r>
        <w:rPr>
          <w:rFonts w:ascii="Times New Roman" w:eastAsia="Times New Roman" w:hAnsi="Times New Roman" w:cs="Times New Roman"/>
          <w:color w:val="000000"/>
          <w:sz w:val="24"/>
          <w:szCs w:val="24"/>
          <w:shd w:val="clear" w:color="auto" w:fill="FFFFFF"/>
        </w:rPr>
        <w:t>ις</w:t>
      </w:r>
      <w:r w:rsidRPr="00B172F6">
        <w:rPr>
          <w:rFonts w:ascii="Times New Roman" w:eastAsia="Times New Roman" w:hAnsi="Times New Roman" w:cs="Times New Roman"/>
          <w:color w:val="000000"/>
          <w:sz w:val="24"/>
          <w:szCs w:val="24"/>
          <w:shd w:val="clear" w:color="auto" w:fill="FFFFFF"/>
        </w:rPr>
        <w:t xml:space="preserve"> </w:t>
      </w:r>
      <w:r>
        <w:rPr>
          <w:rFonts w:ascii="Times New Roman" w:eastAsia="Times New Roman" w:hAnsi="Times New Roman" w:cs="Times New Roman"/>
          <w:color w:val="000000"/>
          <w:sz w:val="24"/>
          <w:szCs w:val="24"/>
          <w:shd w:val="clear" w:color="auto" w:fill="FFFFFF"/>
        </w:rPr>
        <w:t>σχολές</w:t>
      </w:r>
      <w:r w:rsidRPr="00B172F6">
        <w:rPr>
          <w:rFonts w:ascii="Times New Roman" w:eastAsia="Times New Roman" w:hAnsi="Times New Roman" w:cs="Times New Roman"/>
          <w:color w:val="000000"/>
          <w:sz w:val="24"/>
          <w:szCs w:val="24"/>
          <w:shd w:val="clear" w:color="auto" w:fill="FFFFFF"/>
        </w:rPr>
        <w:t xml:space="preserve"> είναι </w:t>
      </w:r>
      <w:r>
        <w:rPr>
          <w:rFonts w:ascii="Times New Roman" w:eastAsia="Times New Roman" w:hAnsi="Times New Roman" w:cs="Times New Roman"/>
          <w:color w:val="000000"/>
          <w:sz w:val="24"/>
          <w:szCs w:val="24"/>
          <w:shd w:val="clear" w:color="auto" w:fill="FFFFFF"/>
        </w:rPr>
        <w:t>ο πλέον κατάλληλος τρόπος</w:t>
      </w:r>
      <w:r w:rsidRPr="00B172F6">
        <w:rPr>
          <w:rFonts w:ascii="Times New Roman" w:eastAsia="Times New Roman" w:hAnsi="Times New Roman" w:cs="Times New Roman"/>
          <w:color w:val="000000"/>
          <w:sz w:val="24"/>
          <w:szCs w:val="24"/>
          <w:shd w:val="clear" w:color="auto" w:fill="FFFFFF"/>
        </w:rPr>
        <w:t xml:space="preserve"> ενσωμάτωση</w:t>
      </w:r>
      <w:r w:rsidR="008E2222">
        <w:rPr>
          <w:rFonts w:ascii="Times New Roman" w:eastAsia="Times New Roman" w:hAnsi="Times New Roman" w:cs="Times New Roman"/>
          <w:color w:val="000000"/>
          <w:sz w:val="24"/>
          <w:szCs w:val="24"/>
          <w:shd w:val="clear" w:color="auto" w:fill="FFFFFF"/>
        </w:rPr>
        <w:t>ς</w:t>
      </w:r>
      <w:r w:rsidRPr="00B172F6">
        <w:rPr>
          <w:rFonts w:ascii="Times New Roman" w:eastAsia="Times New Roman" w:hAnsi="Times New Roman" w:cs="Times New Roman"/>
          <w:color w:val="000000"/>
          <w:sz w:val="24"/>
          <w:szCs w:val="24"/>
          <w:shd w:val="clear" w:color="auto" w:fill="FFFFFF"/>
        </w:rPr>
        <w:t xml:space="preserve"> της ασφάλειας, της υγείας και της ευημερίας σε εκπαιδευτικά προγράμματα και για την αειφόρο βελτίωση της πρόληψης. Αυτές οι ολιστικές προσεγγίσεις περιλαμβάνουν τα διαφορετικά πεδία των δράσεων των οποίων η ενσωμάτωση δράσεων μπορεί να αποτελ</w:t>
      </w:r>
      <w:r w:rsidR="003C48F5">
        <w:rPr>
          <w:rFonts w:ascii="Times New Roman" w:eastAsia="Times New Roman" w:hAnsi="Times New Roman" w:cs="Times New Roman"/>
          <w:color w:val="000000"/>
          <w:sz w:val="24"/>
          <w:szCs w:val="24"/>
          <w:shd w:val="clear" w:color="auto" w:fill="FFFFFF"/>
        </w:rPr>
        <w:t xml:space="preserve">είται από: την ενσωμάτωση της </w:t>
      </w:r>
      <w:r w:rsidRPr="00B172F6">
        <w:rPr>
          <w:rFonts w:ascii="Times New Roman" w:eastAsia="Times New Roman" w:hAnsi="Times New Roman" w:cs="Times New Roman"/>
          <w:color w:val="000000"/>
          <w:sz w:val="24"/>
          <w:szCs w:val="24"/>
          <w:shd w:val="clear" w:color="auto" w:fill="FFFFFF"/>
        </w:rPr>
        <w:t>Υ</w:t>
      </w:r>
      <w:r w:rsidR="003C48F5" w:rsidRPr="003C48F5">
        <w:rPr>
          <w:rFonts w:ascii="Times New Roman" w:eastAsia="Times New Roman" w:hAnsi="Times New Roman" w:cs="Times New Roman"/>
          <w:color w:val="000000"/>
          <w:sz w:val="24"/>
          <w:szCs w:val="24"/>
          <w:shd w:val="clear" w:color="auto" w:fill="FFFFFF"/>
        </w:rPr>
        <w:t>&amp;</w:t>
      </w:r>
      <w:r w:rsidR="003C48F5">
        <w:rPr>
          <w:rFonts w:ascii="Times New Roman" w:eastAsia="Times New Roman" w:hAnsi="Times New Roman" w:cs="Times New Roman"/>
          <w:color w:val="000000"/>
          <w:sz w:val="24"/>
          <w:szCs w:val="24"/>
          <w:shd w:val="clear" w:color="auto" w:fill="FFFFFF"/>
          <w:lang w:val="en-US"/>
        </w:rPr>
        <w:t>A</w:t>
      </w:r>
      <w:r w:rsidRPr="00B172F6">
        <w:rPr>
          <w:rFonts w:ascii="Times New Roman" w:eastAsia="Times New Roman" w:hAnsi="Times New Roman" w:cs="Times New Roman"/>
          <w:color w:val="000000"/>
          <w:sz w:val="24"/>
          <w:szCs w:val="24"/>
          <w:shd w:val="clear" w:color="auto" w:fill="FFFFFF"/>
        </w:rPr>
        <w:t xml:space="preserve"> και της εκπαίδευσης του κ</w:t>
      </w:r>
      <w:r>
        <w:rPr>
          <w:rFonts w:ascii="Times New Roman" w:eastAsia="Times New Roman" w:hAnsi="Times New Roman" w:cs="Times New Roman"/>
          <w:color w:val="000000"/>
          <w:sz w:val="24"/>
          <w:szCs w:val="24"/>
          <w:shd w:val="clear" w:color="auto" w:fill="FFFFFF"/>
        </w:rPr>
        <w:t>ινδύνου στα σχολικά προγράμματα, την</w:t>
      </w:r>
      <w:r w:rsidRPr="00B172F6">
        <w:rPr>
          <w:rFonts w:ascii="Times New Roman" w:eastAsia="Times New Roman" w:hAnsi="Times New Roman" w:cs="Times New Roman"/>
          <w:color w:val="000000"/>
          <w:sz w:val="24"/>
          <w:szCs w:val="24"/>
          <w:shd w:val="clear" w:color="auto" w:fill="FFFFFF"/>
        </w:rPr>
        <w:t xml:space="preserve"> κατάρτιση των φοιτητών, των εκπαιδευτικών και </w:t>
      </w:r>
      <w:r>
        <w:rPr>
          <w:rFonts w:ascii="Times New Roman" w:eastAsia="Times New Roman" w:hAnsi="Times New Roman" w:cs="Times New Roman"/>
          <w:color w:val="000000"/>
          <w:sz w:val="24"/>
          <w:szCs w:val="24"/>
          <w:shd w:val="clear" w:color="auto" w:fill="FFFFFF"/>
        </w:rPr>
        <w:t xml:space="preserve"> των </w:t>
      </w:r>
      <w:r w:rsidRPr="00B172F6">
        <w:rPr>
          <w:rFonts w:ascii="Times New Roman" w:eastAsia="Times New Roman" w:hAnsi="Times New Roman" w:cs="Times New Roman"/>
          <w:color w:val="000000"/>
          <w:sz w:val="24"/>
          <w:szCs w:val="24"/>
          <w:shd w:val="clear" w:color="auto" w:fill="FFFFFF"/>
        </w:rPr>
        <w:t>εκπροσ</w:t>
      </w:r>
      <w:r>
        <w:rPr>
          <w:rFonts w:ascii="Times New Roman" w:eastAsia="Times New Roman" w:hAnsi="Times New Roman" w:cs="Times New Roman"/>
          <w:color w:val="000000"/>
          <w:sz w:val="24"/>
          <w:szCs w:val="24"/>
          <w:shd w:val="clear" w:color="auto" w:fill="FFFFFF"/>
        </w:rPr>
        <w:t>ώπων της διοίκησης του σχολείου</w:t>
      </w:r>
      <w:r w:rsidRPr="00B172F6">
        <w:rPr>
          <w:rFonts w:ascii="Times New Roman" w:eastAsia="Times New Roman" w:hAnsi="Times New Roman" w:cs="Times New Roman"/>
          <w:color w:val="000000"/>
          <w:sz w:val="24"/>
          <w:szCs w:val="24"/>
          <w:shd w:val="clear" w:color="auto" w:fill="FFFFFF"/>
        </w:rPr>
        <w:t xml:space="preserve"> εισάγοντας τη διαχείριση τ</w:t>
      </w:r>
      <w:r>
        <w:rPr>
          <w:rFonts w:ascii="Times New Roman" w:eastAsia="Times New Roman" w:hAnsi="Times New Roman" w:cs="Times New Roman"/>
          <w:color w:val="000000"/>
          <w:sz w:val="24"/>
          <w:szCs w:val="24"/>
          <w:shd w:val="clear" w:color="auto" w:fill="FFFFFF"/>
        </w:rPr>
        <w:t>ων κινδύνων σε επίπεδο σχολείου</w:t>
      </w:r>
      <w:r w:rsidRPr="00B172F6">
        <w:rPr>
          <w:rFonts w:ascii="Times New Roman" w:eastAsia="Times New Roman" w:hAnsi="Times New Roman" w:cs="Times New Roman"/>
          <w:color w:val="000000"/>
          <w:sz w:val="24"/>
          <w:szCs w:val="24"/>
          <w:shd w:val="clear" w:color="auto" w:fill="FFFFFF"/>
        </w:rPr>
        <w:t xml:space="preserve"> </w:t>
      </w:r>
      <w:r w:rsidRPr="00B172F6">
        <w:rPr>
          <w:rFonts w:ascii="Times New Roman" w:eastAsia="Times New Roman" w:hAnsi="Times New Roman" w:cs="Times New Roman"/>
          <w:color w:val="000000"/>
          <w:sz w:val="24"/>
          <w:szCs w:val="24"/>
          <w:shd w:val="clear" w:color="auto" w:fill="FFFFFF"/>
        </w:rPr>
        <w:lastRenderedPageBreak/>
        <w:t>και την ενεργό συμμετοχή των φοιτητών στη διαχείριση του κινδύνου</w:t>
      </w:r>
      <w:r w:rsidRPr="00D330EF">
        <w:rPr>
          <w:rFonts w:ascii="Times New Roman" w:eastAsia="Times New Roman" w:hAnsi="Times New Roman" w:cs="Times New Roman"/>
          <w:i/>
          <w:color w:val="000000"/>
          <w:sz w:val="24"/>
          <w:szCs w:val="24"/>
          <w:shd w:val="clear" w:color="auto" w:fill="FFFFFF"/>
        </w:rPr>
        <w:t xml:space="preserve"> </w:t>
      </w:r>
      <w:r>
        <w:rPr>
          <w:rFonts w:ascii="Times New Roman" w:eastAsia="Times New Roman" w:hAnsi="Times New Roman" w:cs="Times New Roman"/>
          <w:i/>
          <w:color w:val="000000"/>
          <w:sz w:val="24"/>
          <w:szCs w:val="24"/>
          <w:shd w:val="clear" w:color="auto" w:fill="FFFFFF"/>
        </w:rPr>
        <w:t>(</w:t>
      </w:r>
      <w:r w:rsidRPr="00D330EF">
        <w:rPr>
          <w:rStyle w:val="reference-text"/>
          <w:rFonts w:ascii="Times New Roman" w:hAnsi="Times New Roman" w:cs="Times New Roman"/>
          <w:i/>
          <w:color w:val="000000"/>
          <w:sz w:val="24"/>
          <w:szCs w:val="24"/>
          <w:shd w:val="clear" w:color="auto" w:fill="FFFFFF"/>
          <w:lang w:val="en-US"/>
        </w:rPr>
        <w:t>EU</w:t>
      </w:r>
      <w:r w:rsidRPr="007D67A5">
        <w:rPr>
          <w:rStyle w:val="reference-text"/>
          <w:rFonts w:ascii="Times New Roman" w:hAnsi="Times New Roman" w:cs="Times New Roman"/>
          <w:i/>
          <w:color w:val="000000"/>
          <w:sz w:val="24"/>
          <w:szCs w:val="24"/>
          <w:shd w:val="clear" w:color="auto" w:fill="FFFFFF"/>
        </w:rPr>
        <w:t>-</w:t>
      </w:r>
      <w:r w:rsidRPr="00D330EF">
        <w:rPr>
          <w:rStyle w:val="reference-text"/>
          <w:rFonts w:ascii="Times New Roman" w:hAnsi="Times New Roman" w:cs="Times New Roman"/>
          <w:i/>
          <w:color w:val="000000"/>
          <w:sz w:val="24"/>
          <w:szCs w:val="24"/>
          <w:shd w:val="clear" w:color="auto" w:fill="FFFFFF"/>
          <w:lang w:val="en-US"/>
        </w:rPr>
        <w:t>OSHA</w:t>
      </w:r>
      <w:r w:rsidR="00A31382">
        <w:rPr>
          <w:rStyle w:val="reference-text"/>
          <w:rFonts w:ascii="Times New Roman" w:hAnsi="Times New Roman" w:cs="Times New Roman"/>
          <w:i/>
          <w:color w:val="000000"/>
          <w:sz w:val="24"/>
          <w:szCs w:val="24"/>
          <w:shd w:val="clear" w:color="auto" w:fill="FFFFFF"/>
        </w:rPr>
        <w:t>, 2004</w:t>
      </w:r>
      <w:r>
        <w:rPr>
          <w:rStyle w:val="reference-text"/>
          <w:rFonts w:ascii="Times New Roman" w:hAnsi="Times New Roman" w:cs="Times New Roman"/>
          <w:i/>
          <w:color w:val="000000"/>
          <w:sz w:val="24"/>
          <w:szCs w:val="24"/>
          <w:shd w:val="clear" w:color="auto" w:fill="FFFFFF"/>
        </w:rPr>
        <w:t>)</w:t>
      </w:r>
      <w:r w:rsidR="00D4744A">
        <w:rPr>
          <w:rStyle w:val="reference-text"/>
          <w:rFonts w:ascii="Times New Roman" w:hAnsi="Times New Roman" w:cs="Times New Roman"/>
          <w:i/>
          <w:color w:val="000000"/>
          <w:sz w:val="24"/>
          <w:szCs w:val="24"/>
          <w:shd w:val="clear" w:color="auto" w:fill="FFFFFF"/>
        </w:rPr>
        <w:t>.</w:t>
      </w:r>
    </w:p>
    <w:p w:rsidR="00101140" w:rsidRPr="009A0A26" w:rsidRDefault="00101140" w:rsidP="00CF6AA3">
      <w:pPr>
        <w:spacing w:after="0" w:line="360" w:lineRule="auto"/>
        <w:ind w:firstLine="720"/>
        <w:jc w:val="both"/>
        <w:rPr>
          <w:rFonts w:eastAsia="Times New Roman"/>
        </w:rPr>
      </w:pPr>
      <w:r w:rsidRPr="00101140">
        <w:rPr>
          <w:rStyle w:val="reference-text"/>
          <w:rFonts w:ascii="Times New Roman" w:hAnsi="Times New Roman" w:cs="Times New Roman"/>
          <w:color w:val="000000"/>
          <w:sz w:val="24"/>
          <w:szCs w:val="24"/>
          <w:shd w:val="clear" w:color="auto" w:fill="FFFFFF"/>
        </w:rPr>
        <w:t xml:space="preserve">Πολλά μπορούν να αποκτηθούν από το νοσηλευτικό επάγγελμα </w:t>
      </w:r>
      <w:r>
        <w:rPr>
          <w:rStyle w:val="reference-text"/>
          <w:rFonts w:ascii="Times New Roman" w:hAnsi="Times New Roman" w:cs="Times New Roman"/>
          <w:color w:val="000000"/>
          <w:sz w:val="24"/>
          <w:szCs w:val="24"/>
          <w:shd w:val="clear" w:color="auto" w:fill="FFFFFF"/>
        </w:rPr>
        <w:t>για</w:t>
      </w:r>
      <w:r w:rsidRPr="00101140">
        <w:rPr>
          <w:rStyle w:val="reference-text"/>
          <w:rFonts w:ascii="Times New Roman" w:hAnsi="Times New Roman" w:cs="Times New Roman"/>
          <w:color w:val="000000"/>
          <w:sz w:val="24"/>
          <w:szCs w:val="24"/>
          <w:shd w:val="clear" w:color="auto" w:fill="FFFFFF"/>
        </w:rPr>
        <w:t xml:space="preserve"> την κοινω</w:t>
      </w:r>
      <w:r>
        <w:rPr>
          <w:rStyle w:val="reference-text"/>
          <w:rFonts w:ascii="Times New Roman" w:hAnsi="Times New Roman" w:cs="Times New Roman"/>
          <w:color w:val="000000"/>
          <w:sz w:val="24"/>
          <w:szCs w:val="24"/>
          <w:shd w:val="clear" w:color="auto" w:fill="FFFFFF"/>
        </w:rPr>
        <w:t>νία, έχοντας καλά προετοιμασμένους νοσηλευτές επαγγελματικής</w:t>
      </w:r>
      <w:r w:rsidRPr="00101140">
        <w:rPr>
          <w:rStyle w:val="reference-text"/>
          <w:rFonts w:ascii="Times New Roman" w:hAnsi="Times New Roman" w:cs="Times New Roman"/>
          <w:color w:val="000000"/>
          <w:sz w:val="24"/>
          <w:szCs w:val="24"/>
          <w:shd w:val="clear" w:color="auto" w:fill="FFFFFF"/>
        </w:rPr>
        <w:t xml:space="preserve"> υγείας. Επιπλέον, </w:t>
      </w:r>
      <w:r>
        <w:rPr>
          <w:rStyle w:val="reference-text"/>
          <w:rFonts w:ascii="Times New Roman" w:hAnsi="Times New Roman" w:cs="Times New Roman"/>
          <w:color w:val="000000"/>
          <w:sz w:val="24"/>
          <w:szCs w:val="24"/>
          <w:shd w:val="clear" w:color="auto" w:fill="FFFFFF"/>
        </w:rPr>
        <w:t xml:space="preserve">η </w:t>
      </w:r>
      <w:r w:rsidRPr="00101140">
        <w:rPr>
          <w:rStyle w:val="reference-text"/>
          <w:rFonts w:ascii="Times New Roman" w:hAnsi="Times New Roman" w:cs="Times New Roman"/>
          <w:color w:val="000000"/>
          <w:sz w:val="24"/>
          <w:szCs w:val="24"/>
          <w:shd w:val="clear" w:color="auto" w:fill="FFFFFF"/>
        </w:rPr>
        <w:t>εννοιολογική γνώση σχετικά με την επαγγελματική υ</w:t>
      </w:r>
      <w:r>
        <w:rPr>
          <w:rStyle w:val="reference-text"/>
          <w:rFonts w:ascii="Times New Roman" w:hAnsi="Times New Roman" w:cs="Times New Roman"/>
          <w:color w:val="000000"/>
          <w:sz w:val="24"/>
          <w:szCs w:val="24"/>
          <w:shd w:val="clear" w:color="auto" w:fill="FFFFFF"/>
        </w:rPr>
        <w:t>γεία θα προετοιμάσει καλύτερα τους μη-εξειδικευμένους νοσηλευτές</w:t>
      </w:r>
      <w:r w:rsidR="008E2222">
        <w:rPr>
          <w:rStyle w:val="reference-text"/>
          <w:rFonts w:ascii="Times New Roman" w:hAnsi="Times New Roman" w:cs="Times New Roman"/>
          <w:color w:val="000000"/>
          <w:sz w:val="24"/>
          <w:szCs w:val="24"/>
          <w:shd w:val="clear" w:color="auto" w:fill="FFFFFF"/>
        </w:rPr>
        <w:t xml:space="preserve">. </w:t>
      </w:r>
      <w:r w:rsidRPr="00101140">
        <w:rPr>
          <w:rStyle w:val="reference-text"/>
          <w:rFonts w:ascii="Times New Roman" w:hAnsi="Times New Roman" w:cs="Times New Roman"/>
          <w:color w:val="000000"/>
          <w:sz w:val="24"/>
          <w:szCs w:val="24"/>
          <w:shd w:val="clear" w:color="auto" w:fill="FFFFFF"/>
        </w:rPr>
        <w:t xml:space="preserve">Τέλος, η </w:t>
      </w:r>
      <w:r>
        <w:rPr>
          <w:rStyle w:val="reference-text"/>
          <w:rFonts w:ascii="Times New Roman" w:hAnsi="Times New Roman" w:cs="Times New Roman"/>
          <w:color w:val="000000"/>
          <w:sz w:val="24"/>
          <w:szCs w:val="24"/>
          <w:shd w:val="clear" w:color="auto" w:fill="FFFFFF"/>
        </w:rPr>
        <w:t xml:space="preserve">γνώση σχετικά με τους κινδύνους </w:t>
      </w:r>
      <w:r w:rsidRPr="00101140">
        <w:rPr>
          <w:rStyle w:val="reference-text"/>
          <w:rFonts w:ascii="Times New Roman" w:hAnsi="Times New Roman" w:cs="Times New Roman"/>
          <w:color w:val="000000"/>
          <w:sz w:val="24"/>
          <w:szCs w:val="24"/>
          <w:shd w:val="clear" w:color="auto" w:fill="FFFFFF"/>
        </w:rPr>
        <w:t xml:space="preserve">που μπορεί να συνοδεύουν το επάγγελμα του θα αυξήσει την ευαισθητοποίηση </w:t>
      </w:r>
      <w:r>
        <w:rPr>
          <w:rStyle w:val="reference-text"/>
          <w:rFonts w:ascii="Times New Roman" w:hAnsi="Times New Roman" w:cs="Times New Roman"/>
          <w:color w:val="000000"/>
          <w:sz w:val="24"/>
          <w:szCs w:val="24"/>
          <w:shd w:val="clear" w:color="auto" w:fill="FFFFFF"/>
        </w:rPr>
        <w:t>του προσωπικού για</w:t>
      </w:r>
      <w:r w:rsidRPr="00101140">
        <w:rPr>
          <w:rStyle w:val="reference-text"/>
          <w:rFonts w:ascii="Times New Roman" w:hAnsi="Times New Roman" w:cs="Times New Roman"/>
          <w:color w:val="000000"/>
          <w:sz w:val="24"/>
          <w:szCs w:val="24"/>
          <w:shd w:val="clear" w:color="auto" w:fill="FFFFFF"/>
        </w:rPr>
        <w:t xml:space="preserve"> τους κινδύνους που αυτός μπορεί να αντιμετωπίσει</w:t>
      </w:r>
      <w:r w:rsidR="008E2222">
        <w:rPr>
          <w:rStyle w:val="reference-text"/>
          <w:rFonts w:ascii="Times New Roman" w:hAnsi="Times New Roman" w:cs="Times New Roman"/>
          <w:color w:val="000000"/>
          <w:sz w:val="24"/>
          <w:szCs w:val="24"/>
          <w:shd w:val="clear" w:color="auto" w:fill="FFFFFF"/>
        </w:rPr>
        <w:t>.</w:t>
      </w:r>
      <w:r w:rsidRPr="00101140">
        <w:rPr>
          <w:rStyle w:val="reference-text"/>
          <w:rFonts w:ascii="Times New Roman" w:hAnsi="Times New Roman" w:cs="Times New Roman"/>
          <w:color w:val="000000"/>
          <w:sz w:val="24"/>
          <w:szCs w:val="24"/>
          <w:shd w:val="clear" w:color="auto" w:fill="FFFFFF"/>
        </w:rPr>
        <w:t xml:space="preserve"> Για τους λόγους αυτούς η ενσωμάτωση του περιεχομένου της επαγγελματικής υγε</w:t>
      </w:r>
      <w:r w:rsidR="003C48F5">
        <w:rPr>
          <w:rStyle w:val="reference-text"/>
          <w:rFonts w:ascii="Times New Roman" w:hAnsi="Times New Roman" w:cs="Times New Roman"/>
          <w:color w:val="000000"/>
          <w:sz w:val="24"/>
          <w:szCs w:val="24"/>
          <w:shd w:val="clear" w:color="auto" w:fill="FFFFFF"/>
        </w:rPr>
        <w:t xml:space="preserve">ίας </w:t>
      </w:r>
      <w:r w:rsidR="00CB4FE3">
        <w:rPr>
          <w:rStyle w:val="reference-text"/>
          <w:rFonts w:ascii="Times New Roman" w:hAnsi="Times New Roman" w:cs="Times New Roman"/>
          <w:color w:val="000000"/>
          <w:sz w:val="24"/>
          <w:szCs w:val="24"/>
          <w:shd w:val="clear" w:color="auto" w:fill="FFFFFF"/>
        </w:rPr>
        <w:t>στους οδηγούς σπουδών των σχολών</w:t>
      </w:r>
      <w:r w:rsidRPr="00101140">
        <w:rPr>
          <w:rStyle w:val="reference-text"/>
          <w:rFonts w:ascii="Times New Roman" w:hAnsi="Times New Roman" w:cs="Times New Roman"/>
          <w:color w:val="000000"/>
          <w:sz w:val="24"/>
          <w:szCs w:val="24"/>
          <w:shd w:val="clear" w:color="auto" w:fill="FFFFFF"/>
        </w:rPr>
        <w:t xml:space="preserve"> νοσηλευτικής θα είναι μοναδικό επίτευγμα για το νοσηλευτικό επάγγελμα. Είναι σαφές ότι οι τραυματισμοί σχετίζονται με την εργασία και τις ασθένειες που αποτελούν μείζονα πρόκληση για τους </w:t>
      </w:r>
      <w:proofErr w:type="spellStart"/>
      <w:r w:rsidRPr="00101140">
        <w:rPr>
          <w:rStyle w:val="reference-text"/>
          <w:rFonts w:ascii="Times New Roman" w:hAnsi="Times New Roman" w:cs="Times New Roman"/>
          <w:color w:val="000000"/>
          <w:sz w:val="24"/>
          <w:szCs w:val="24"/>
          <w:shd w:val="clear" w:color="auto" w:fill="FFFFFF"/>
        </w:rPr>
        <w:t>παρόχους</w:t>
      </w:r>
      <w:proofErr w:type="spellEnd"/>
      <w:r w:rsidRPr="00101140">
        <w:rPr>
          <w:rStyle w:val="reference-text"/>
          <w:rFonts w:ascii="Times New Roman" w:hAnsi="Times New Roman" w:cs="Times New Roman"/>
          <w:color w:val="000000"/>
          <w:sz w:val="24"/>
          <w:szCs w:val="24"/>
          <w:shd w:val="clear" w:color="auto" w:fill="FFFFFF"/>
        </w:rPr>
        <w:t xml:space="preserve"> υγειονομικής περίθαλψης του σήμερα. Τα περισσότερα επαγγελματικά προβλήματα υγείας μπορούν να προληφθούν. Είναι επιτακτική ανάγκη τα μέλη τ</w:t>
      </w:r>
      <w:r w:rsidR="004005DB">
        <w:rPr>
          <w:rStyle w:val="reference-text"/>
          <w:rFonts w:ascii="Times New Roman" w:hAnsi="Times New Roman" w:cs="Times New Roman"/>
          <w:color w:val="000000"/>
          <w:sz w:val="24"/>
          <w:szCs w:val="24"/>
          <w:shd w:val="clear" w:color="auto" w:fill="FFFFFF"/>
        </w:rPr>
        <w:t xml:space="preserve">ου νοσηλευτικού επαγγέλματος να ηγηθούν </w:t>
      </w:r>
      <w:r w:rsidRPr="00101140">
        <w:rPr>
          <w:rStyle w:val="reference-text"/>
          <w:rFonts w:ascii="Times New Roman" w:hAnsi="Times New Roman" w:cs="Times New Roman"/>
          <w:color w:val="000000"/>
          <w:sz w:val="24"/>
          <w:szCs w:val="24"/>
          <w:shd w:val="clear" w:color="auto" w:fill="FFFFFF"/>
        </w:rPr>
        <w:t xml:space="preserve">σε μια συντονισμένη προσπάθεια για τη μείωση των πολλών κινδύνων στο χώρο εργασίας. Η Υπηρεσία </w:t>
      </w:r>
      <w:r w:rsidR="00B71846">
        <w:rPr>
          <w:rStyle w:val="reference-text"/>
          <w:rFonts w:ascii="Times New Roman" w:hAnsi="Times New Roman" w:cs="Times New Roman"/>
          <w:color w:val="000000"/>
          <w:sz w:val="24"/>
          <w:szCs w:val="24"/>
          <w:shd w:val="clear" w:color="auto" w:fill="FFFFFF"/>
        </w:rPr>
        <w:t xml:space="preserve"> δημόσιας </w:t>
      </w:r>
      <w:r w:rsidRPr="00101140">
        <w:rPr>
          <w:rStyle w:val="reference-text"/>
          <w:rFonts w:ascii="Times New Roman" w:hAnsi="Times New Roman" w:cs="Times New Roman"/>
          <w:color w:val="000000"/>
          <w:sz w:val="24"/>
          <w:szCs w:val="24"/>
          <w:shd w:val="clear" w:color="auto" w:fill="FFFFFF"/>
        </w:rPr>
        <w:t xml:space="preserve">Υγείας των ΗΠΑ </w:t>
      </w:r>
      <w:r w:rsidRPr="00101140">
        <w:rPr>
          <w:rStyle w:val="reference-text"/>
          <w:rFonts w:ascii="Times New Roman" w:hAnsi="Times New Roman" w:cs="Times New Roman"/>
          <w:color w:val="000000"/>
          <w:sz w:val="24"/>
          <w:szCs w:val="24"/>
          <w:shd w:val="clear" w:color="auto" w:fill="FFFFFF"/>
          <w:lang w:val="en-US"/>
        </w:rPr>
        <w:t>Public</w:t>
      </w:r>
      <w:r w:rsidRPr="00101140">
        <w:rPr>
          <w:rStyle w:val="reference-text"/>
          <w:rFonts w:ascii="Times New Roman" w:hAnsi="Times New Roman" w:cs="Times New Roman"/>
          <w:color w:val="000000"/>
          <w:sz w:val="24"/>
          <w:szCs w:val="24"/>
          <w:shd w:val="clear" w:color="auto" w:fill="FFFFFF"/>
        </w:rPr>
        <w:t xml:space="preserve"> (1983) αναφέρει ότι αυτός είναι ο στόχος τους, ότι "από το 1990 τουλάχιστον το 70% των </w:t>
      </w:r>
      <w:proofErr w:type="spellStart"/>
      <w:r w:rsidRPr="00101140">
        <w:rPr>
          <w:rStyle w:val="reference-text"/>
          <w:rFonts w:ascii="Times New Roman" w:hAnsi="Times New Roman" w:cs="Times New Roman"/>
          <w:color w:val="000000"/>
          <w:sz w:val="24"/>
          <w:szCs w:val="24"/>
          <w:shd w:val="clear" w:color="auto" w:fill="FFFFFF"/>
        </w:rPr>
        <w:t>παρόχων</w:t>
      </w:r>
      <w:proofErr w:type="spellEnd"/>
      <w:r w:rsidRPr="00101140">
        <w:rPr>
          <w:rStyle w:val="reference-text"/>
          <w:rFonts w:ascii="Times New Roman" w:hAnsi="Times New Roman" w:cs="Times New Roman"/>
          <w:color w:val="000000"/>
          <w:sz w:val="24"/>
          <w:szCs w:val="24"/>
          <w:shd w:val="clear" w:color="auto" w:fill="FFFFFF"/>
        </w:rPr>
        <w:t xml:space="preserve"> πρωτοβάθμιας φροντίδας υγείας θα πρέπει να </w:t>
      </w:r>
      <w:r w:rsidR="004005DB">
        <w:rPr>
          <w:rStyle w:val="reference-text"/>
          <w:rFonts w:ascii="Times New Roman" w:hAnsi="Times New Roman" w:cs="Times New Roman"/>
          <w:color w:val="000000"/>
          <w:sz w:val="24"/>
          <w:szCs w:val="24"/>
          <w:shd w:val="clear" w:color="auto" w:fill="FFFFFF"/>
        </w:rPr>
        <w:t>διενεργεί</w:t>
      </w:r>
      <w:r w:rsidRPr="00101140">
        <w:rPr>
          <w:rStyle w:val="reference-text"/>
          <w:rFonts w:ascii="Times New Roman" w:hAnsi="Times New Roman" w:cs="Times New Roman"/>
          <w:color w:val="000000"/>
          <w:sz w:val="24"/>
          <w:szCs w:val="24"/>
          <w:shd w:val="clear" w:color="auto" w:fill="FFFFFF"/>
        </w:rPr>
        <w:t xml:space="preserve"> τακτικά εκθέσεις επαγγελματικής υγείας ως μέρος</w:t>
      </w:r>
      <w:r w:rsidR="004005DB">
        <w:rPr>
          <w:rStyle w:val="reference-text"/>
          <w:rFonts w:ascii="Times New Roman" w:hAnsi="Times New Roman" w:cs="Times New Roman"/>
          <w:color w:val="000000"/>
          <w:sz w:val="24"/>
          <w:szCs w:val="24"/>
          <w:shd w:val="clear" w:color="auto" w:fill="FFFFFF"/>
        </w:rPr>
        <w:t xml:space="preserve"> του ιστορικού</w:t>
      </w:r>
      <w:r w:rsidRPr="00101140">
        <w:rPr>
          <w:rStyle w:val="reference-text"/>
          <w:rFonts w:ascii="Times New Roman" w:hAnsi="Times New Roman" w:cs="Times New Roman"/>
          <w:color w:val="000000"/>
          <w:sz w:val="24"/>
          <w:szCs w:val="24"/>
          <w:shd w:val="clear" w:color="auto" w:fill="FFFFFF"/>
        </w:rPr>
        <w:t xml:space="preserve"> του ασθενούς και θα πρέπει να ξέρει πώς να ερμηνεύσει τις πληροφορίες με κατανοητό τρόπο. "</w:t>
      </w:r>
      <w:r w:rsidR="004005DB">
        <w:rPr>
          <w:rStyle w:val="reference-text"/>
          <w:rFonts w:ascii="Times New Roman" w:hAnsi="Times New Roman" w:cs="Times New Roman"/>
          <w:color w:val="000000"/>
          <w:sz w:val="24"/>
          <w:szCs w:val="24"/>
          <w:shd w:val="clear" w:color="auto" w:fill="FFFFFF"/>
        </w:rPr>
        <w:t>Μ</w:t>
      </w:r>
      <w:r w:rsidRPr="00101140">
        <w:rPr>
          <w:rStyle w:val="reference-text"/>
          <w:rFonts w:ascii="Times New Roman" w:hAnsi="Times New Roman" w:cs="Times New Roman"/>
          <w:color w:val="000000"/>
          <w:sz w:val="24"/>
          <w:szCs w:val="24"/>
          <w:shd w:val="clear" w:color="auto" w:fill="FFFFFF"/>
        </w:rPr>
        <w:t>όνο με την εισαγωγή σημαντικών</w:t>
      </w:r>
      <w:r w:rsidR="00B71846">
        <w:rPr>
          <w:rStyle w:val="reference-text"/>
          <w:rFonts w:ascii="Times New Roman" w:hAnsi="Times New Roman" w:cs="Times New Roman"/>
          <w:color w:val="000000"/>
          <w:sz w:val="24"/>
          <w:szCs w:val="24"/>
          <w:shd w:val="clear" w:color="auto" w:fill="FFFFFF"/>
        </w:rPr>
        <w:t xml:space="preserve"> εννοιών σχετικών με</w:t>
      </w:r>
      <w:r w:rsidRPr="00101140">
        <w:rPr>
          <w:rStyle w:val="reference-text"/>
          <w:rFonts w:ascii="Times New Roman" w:hAnsi="Times New Roman" w:cs="Times New Roman"/>
          <w:color w:val="000000"/>
          <w:sz w:val="24"/>
          <w:szCs w:val="24"/>
          <w:shd w:val="clear" w:color="auto" w:fill="FFFFFF"/>
        </w:rPr>
        <w:t xml:space="preserve"> </w:t>
      </w:r>
      <w:r w:rsidR="00B71846">
        <w:rPr>
          <w:rStyle w:val="reference-text"/>
          <w:rFonts w:ascii="Times New Roman" w:hAnsi="Times New Roman" w:cs="Times New Roman"/>
          <w:color w:val="000000"/>
          <w:sz w:val="24"/>
          <w:szCs w:val="24"/>
          <w:shd w:val="clear" w:color="auto" w:fill="FFFFFF"/>
        </w:rPr>
        <w:t xml:space="preserve"> την επαγγελματική υγεία</w:t>
      </w:r>
      <w:r w:rsidRPr="00101140">
        <w:rPr>
          <w:rStyle w:val="reference-text"/>
          <w:rFonts w:ascii="Times New Roman" w:hAnsi="Times New Roman" w:cs="Times New Roman"/>
          <w:color w:val="000000"/>
          <w:sz w:val="24"/>
          <w:szCs w:val="24"/>
          <w:shd w:val="clear" w:color="auto" w:fill="FFFFFF"/>
        </w:rPr>
        <w:t xml:space="preserve"> </w:t>
      </w:r>
      <w:r w:rsidR="004005DB">
        <w:rPr>
          <w:rStyle w:val="reference-text"/>
          <w:rFonts w:ascii="Times New Roman" w:hAnsi="Times New Roman" w:cs="Times New Roman"/>
          <w:color w:val="000000"/>
          <w:sz w:val="24"/>
          <w:szCs w:val="24"/>
          <w:shd w:val="clear" w:color="auto" w:fill="FFFFFF"/>
        </w:rPr>
        <w:t xml:space="preserve">αυτός ο </w:t>
      </w:r>
      <w:r w:rsidRPr="00101140">
        <w:rPr>
          <w:rStyle w:val="reference-text"/>
          <w:rFonts w:ascii="Times New Roman" w:hAnsi="Times New Roman" w:cs="Times New Roman"/>
          <w:color w:val="000000"/>
          <w:sz w:val="24"/>
          <w:szCs w:val="24"/>
          <w:shd w:val="clear" w:color="auto" w:fill="FFFFFF"/>
        </w:rPr>
        <w:t xml:space="preserve">στόχος </w:t>
      </w:r>
      <w:r w:rsidR="00CB4FE3">
        <w:rPr>
          <w:rStyle w:val="reference-text"/>
          <w:rFonts w:ascii="Times New Roman" w:hAnsi="Times New Roman" w:cs="Times New Roman"/>
          <w:color w:val="000000"/>
          <w:sz w:val="24"/>
          <w:szCs w:val="24"/>
          <w:shd w:val="clear" w:color="auto" w:fill="FFFFFF"/>
        </w:rPr>
        <w:t xml:space="preserve">μπορεί να </w:t>
      </w:r>
      <w:r w:rsidRPr="00101140">
        <w:rPr>
          <w:rStyle w:val="reference-text"/>
          <w:rFonts w:ascii="Times New Roman" w:hAnsi="Times New Roman" w:cs="Times New Roman"/>
          <w:color w:val="000000"/>
          <w:sz w:val="24"/>
          <w:szCs w:val="24"/>
          <w:shd w:val="clear" w:color="auto" w:fill="FFFFFF"/>
        </w:rPr>
        <w:t xml:space="preserve">επιτευχθεί. Επιπλέον, ένα επαγγελματικό πρόγραμμα σπουδών για την υγεία, όταν δεν υπάρχει, μεταβάλλεται ως προς το περιεχόμενο και την έμφαση που δίνει. Αυτό οφείλεται εν μέρει </w:t>
      </w:r>
      <w:r w:rsidR="008C454E">
        <w:rPr>
          <w:rStyle w:val="reference-text"/>
          <w:rFonts w:ascii="Times New Roman" w:hAnsi="Times New Roman" w:cs="Times New Roman"/>
          <w:color w:val="000000"/>
          <w:sz w:val="24"/>
          <w:szCs w:val="24"/>
          <w:shd w:val="clear" w:color="auto" w:fill="FFFFFF"/>
        </w:rPr>
        <w:t>σε</w:t>
      </w:r>
      <w:r w:rsidRPr="00101140">
        <w:rPr>
          <w:rStyle w:val="reference-text"/>
          <w:rFonts w:ascii="Times New Roman" w:hAnsi="Times New Roman" w:cs="Times New Roman"/>
          <w:color w:val="000000"/>
          <w:sz w:val="24"/>
          <w:szCs w:val="24"/>
          <w:shd w:val="clear" w:color="auto" w:fill="FFFFFF"/>
        </w:rPr>
        <w:t xml:space="preserve"> μια </w:t>
      </w:r>
      <w:r w:rsidRPr="009A0A26">
        <w:rPr>
          <w:rFonts w:eastAsia="Times New Roman"/>
        </w:rPr>
        <w:t>έλλειψη γνώσης και εμπειρίας από τους εκπαιδευτικούς στον τομέα της επαγγελματικής υγείας</w:t>
      </w:r>
      <w:r w:rsidR="008C454E" w:rsidRPr="00101140">
        <w:rPr>
          <w:rStyle w:val="reference-text"/>
          <w:rFonts w:ascii="Times New Roman" w:hAnsi="Times New Roman" w:cs="Times New Roman"/>
          <w:color w:val="000000"/>
          <w:sz w:val="24"/>
          <w:szCs w:val="24"/>
          <w:shd w:val="clear" w:color="auto" w:fill="FFFFFF"/>
        </w:rPr>
        <w:t>"</w:t>
      </w:r>
      <w:r w:rsidR="00577A41" w:rsidRPr="009A0A26">
        <w:rPr>
          <w:rFonts w:ascii="Times New Roman" w:eastAsia="Times New Roman" w:hAnsi="Times New Roman" w:cs="Times New Roman"/>
          <w:sz w:val="24"/>
          <w:szCs w:val="24"/>
        </w:rPr>
        <w:t xml:space="preserve"> (</w:t>
      </w:r>
      <w:proofErr w:type="spellStart"/>
      <w:r w:rsidR="00577A41" w:rsidRPr="009A0A26">
        <w:rPr>
          <w:rFonts w:eastAsia="Times New Roman"/>
        </w:rPr>
        <w:t>Salazar</w:t>
      </w:r>
      <w:proofErr w:type="spellEnd"/>
      <w:r w:rsidR="00577A41" w:rsidRPr="009A0A26">
        <w:rPr>
          <w:rFonts w:eastAsia="Times New Roman"/>
        </w:rPr>
        <w:t xml:space="preserve"> 1987)</w:t>
      </w:r>
      <w:r w:rsidR="00CB4FE3">
        <w:rPr>
          <w:rFonts w:eastAsia="Times New Roman"/>
        </w:rPr>
        <w:t>.</w:t>
      </w:r>
    </w:p>
    <w:p w:rsidR="00462A57" w:rsidRPr="009A0A26" w:rsidRDefault="00E578F5" w:rsidP="00CF6AA3">
      <w:pPr>
        <w:spacing w:after="0" w:line="360" w:lineRule="auto"/>
        <w:ind w:firstLine="720"/>
        <w:jc w:val="both"/>
        <w:rPr>
          <w:rFonts w:ascii="Times New Roman" w:eastAsia="Times New Roman" w:hAnsi="Times New Roman" w:cs="Times New Roman"/>
          <w:sz w:val="24"/>
          <w:szCs w:val="24"/>
        </w:rPr>
      </w:pPr>
      <w:r w:rsidRPr="009A0A26">
        <w:rPr>
          <w:rFonts w:ascii="Times New Roman" w:eastAsia="Times New Roman" w:hAnsi="Times New Roman" w:cs="Times New Roman"/>
          <w:sz w:val="24"/>
          <w:szCs w:val="24"/>
        </w:rPr>
        <w:t xml:space="preserve">Η πρώτη μελέτη που </w:t>
      </w:r>
      <w:r w:rsidR="00B71846" w:rsidRPr="009A0A26">
        <w:rPr>
          <w:rFonts w:ascii="Times New Roman" w:eastAsia="Times New Roman" w:hAnsi="Times New Roman" w:cs="Times New Roman"/>
          <w:sz w:val="24"/>
          <w:szCs w:val="24"/>
        </w:rPr>
        <w:t>α</w:t>
      </w:r>
      <w:r w:rsidR="00B71846">
        <w:rPr>
          <w:rFonts w:ascii="Times New Roman" w:eastAsia="Times New Roman" w:hAnsi="Times New Roman" w:cs="Times New Roman"/>
          <w:sz w:val="24"/>
          <w:szCs w:val="24"/>
        </w:rPr>
        <w:t>ναφέρεται στο περιεχόμενο του μαθήματος</w:t>
      </w:r>
      <w:r w:rsidRPr="009A0A26">
        <w:rPr>
          <w:rFonts w:ascii="Times New Roman" w:eastAsia="Times New Roman" w:hAnsi="Times New Roman" w:cs="Times New Roman"/>
          <w:sz w:val="24"/>
          <w:szCs w:val="24"/>
        </w:rPr>
        <w:t xml:space="preserve"> νοσηλευτική επαγγελματικής υγείας διενεργήθηκε το 1976 </w:t>
      </w:r>
      <w:r w:rsidR="00B71846">
        <w:rPr>
          <w:rFonts w:ascii="Times New Roman" w:eastAsia="Times New Roman" w:hAnsi="Times New Roman" w:cs="Times New Roman"/>
          <w:sz w:val="24"/>
          <w:szCs w:val="24"/>
        </w:rPr>
        <w:t xml:space="preserve">σε επιλεγμένο αριθμό </w:t>
      </w:r>
      <w:r w:rsidR="00DE742C">
        <w:rPr>
          <w:rFonts w:ascii="Times New Roman" w:eastAsia="Times New Roman" w:hAnsi="Times New Roman" w:cs="Times New Roman"/>
          <w:sz w:val="24"/>
          <w:szCs w:val="24"/>
        </w:rPr>
        <w:t>σχολών</w:t>
      </w:r>
      <w:r w:rsidR="00B71846">
        <w:rPr>
          <w:rFonts w:ascii="Times New Roman" w:eastAsia="Times New Roman" w:hAnsi="Times New Roman" w:cs="Times New Roman"/>
          <w:sz w:val="24"/>
          <w:szCs w:val="24"/>
        </w:rPr>
        <w:t xml:space="preserve"> στις ΗΠΑ (</w:t>
      </w:r>
      <w:proofErr w:type="spellStart"/>
      <w:r w:rsidR="00B71846">
        <w:rPr>
          <w:rFonts w:ascii="Times New Roman" w:eastAsia="Times New Roman" w:hAnsi="Times New Roman" w:cs="Times New Roman"/>
          <w:sz w:val="24"/>
          <w:szCs w:val="24"/>
        </w:rPr>
        <w:t>Brown</w:t>
      </w:r>
      <w:proofErr w:type="spellEnd"/>
      <w:r w:rsidR="00B71846">
        <w:rPr>
          <w:rFonts w:ascii="Times New Roman" w:eastAsia="Times New Roman" w:hAnsi="Times New Roman" w:cs="Times New Roman"/>
          <w:sz w:val="24"/>
          <w:szCs w:val="24"/>
        </w:rPr>
        <w:t>, 1976)</w:t>
      </w:r>
      <w:r w:rsidRPr="009A0A26">
        <w:rPr>
          <w:rFonts w:ascii="Times New Roman" w:eastAsia="Times New Roman" w:hAnsi="Times New Roman" w:cs="Times New Roman"/>
          <w:sz w:val="24"/>
          <w:szCs w:val="24"/>
        </w:rPr>
        <w:t>.</w:t>
      </w:r>
      <w:r w:rsidR="00B71846">
        <w:rPr>
          <w:rFonts w:ascii="Times New Roman" w:eastAsia="Times New Roman" w:hAnsi="Times New Roman" w:cs="Times New Roman"/>
          <w:sz w:val="24"/>
          <w:szCs w:val="24"/>
        </w:rPr>
        <w:t xml:space="preserve"> Εν συνεχεία σε μία άλλη </w:t>
      </w:r>
      <w:r w:rsidR="00CB4FE3">
        <w:rPr>
          <w:rFonts w:ascii="Times New Roman" w:eastAsia="Times New Roman" w:hAnsi="Times New Roman" w:cs="Times New Roman"/>
          <w:sz w:val="24"/>
          <w:szCs w:val="24"/>
        </w:rPr>
        <w:t>μελέτη</w:t>
      </w:r>
      <w:r w:rsidR="00B71846">
        <w:rPr>
          <w:rFonts w:ascii="Times New Roman" w:eastAsia="Times New Roman" w:hAnsi="Times New Roman" w:cs="Times New Roman"/>
          <w:sz w:val="24"/>
          <w:szCs w:val="24"/>
        </w:rPr>
        <w:t xml:space="preserve">  το 1989 </w:t>
      </w:r>
      <w:r w:rsidR="00462A57" w:rsidRPr="009A0A26">
        <w:rPr>
          <w:rFonts w:ascii="Times New Roman" w:eastAsia="Times New Roman" w:hAnsi="Times New Roman" w:cs="Times New Roman"/>
          <w:sz w:val="24"/>
          <w:szCs w:val="24"/>
        </w:rPr>
        <w:t xml:space="preserve"> δίνεται έμφαση στην νοσηλευτική επαγγελματική</w:t>
      </w:r>
      <w:r w:rsidR="00A31382" w:rsidRPr="009A0A26">
        <w:rPr>
          <w:rFonts w:ascii="Times New Roman" w:eastAsia="Times New Roman" w:hAnsi="Times New Roman" w:cs="Times New Roman"/>
          <w:sz w:val="24"/>
          <w:szCs w:val="24"/>
        </w:rPr>
        <w:t>ς</w:t>
      </w:r>
      <w:r w:rsidR="00462A57" w:rsidRPr="009A0A26">
        <w:rPr>
          <w:rFonts w:ascii="Times New Roman" w:eastAsia="Times New Roman" w:hAnsi="Times New Roman" w:cs="Times New Roman"/>
          <w:sz w:val="24"/>
          <w:szCs w:val="24"/>
        </w:rPr>
        <w:t xml:space="preserve"> υγεία</w:t>
      </w:r>
      <w:r w:rsidR="00A31382" w:rsidRPr="009A0A26">
        <w:rPr>
          <w:rFonts w:ascii="Times New Roman" w:eastAsia="Times New Roman" w:hAnsi="Times New Roman" w:cs="Times New Roman"/>
          <w:sz w:val="24"/>
          <w:szCs w:val="24"/>
        </w:rPr>
        <w:t>ς</w:t>
      </w:r>
      <w:r w:rsidR="00462A57" w:rsidRPr="009A0A26">
        <w:rPr>
          <w:rFonts w:ascii="Times New Roman" w:eastAsia="Times New Roman" w:hAnsi="Times New Roman" w:cs="Times New Roman"/>
          <w:sz w:val="24"/>
          <w:szCs w:val="24"/>
        </w:rPr>
        <w:t xml:space="preserve"> στα περισσότερα προγράμματα εκπαίδευσης νοσηλ</w:t>
      </w:r>
      <w:r w:rsidR="00A31382" w:rsidRPr="009A0A26">
        <w:rPr>
          <w:rFonts w:ascii="Times New Roman" w:eastAsia="Times New Roman" w:hAnsi="Times New Roman" w:cs="Times New Roman"/>
          <w:sz w:val="24"/>
          <w:szCs w:val="24"/>
        </w:rPr>
        <w:t>ευτικής. Οι πρόοδοι στην</w:t>
      </w:r>
      <w:r w:rsidR="00462A57" w:rsidRPr="009A0A26">
        <w:rPr>
          <w:rFonts w:ascii="Times New Roman" w:eastAsia="Times New Roman" w:hAnsi="Times New Roman" w:cs="Times New Roman"/>
          <w:sz w:val="24"/>
          <w:szCs w:val="24"/>
        </w:rPr>
        <w:t xml:space="preserve"> τεχνολογία </w:t>
      </w:r>
      <w:r w:rsidR="00A31382" w:rsidRPr="009A0A26">
        <w:rPr>
          <w:rFonts w:ascii="Times New Roman" w:eastAsia="Times New Roman" w:hAnsi="Times New Roman" w:cs="Times New Roman"/>
          <w:sz w:val="24"/>
          <w:szCs w:val="24"/>
        </w:rPr>
        <w:t xml:space="preserve">επιστημών υγείας </w:t>
      </w:r>
      <w:r w:rsidR="00462A57" w:rsidRPr="009A0A26">
        <w:rPr>
          <w:rFonts w:ascii="Times New Roman" w:eastAsia="Times New Roman" w:hAnsi="Times New Roman" w:cs="Times New Roman"/>
          <w:sz w:val="24"/>
          <w:szCs w:val="24"/>
        </w:rPr>
        <w:t>με αποτέλεσμα την αύξηση του κόστους της νοσοκομειακής περίθαλψης, την αυξανόμενη ανάγκη και την υποστήριξη</w:t>
      </w:r>
      <w:r w:rsidR="00A31382" w:rsidRPr="009A0A26">
        <w:rPr>
          <w:rFonts w:ascii="Times New Roman" w:eastAsia="Times New Roman" w:hAnsi="Times New Roman" w:cs="Times New Roman"/>
          <w:sz w:val="24"/>
          <w:szCs w:val="24"/>
        </w:rPr>
        <w:t xml:space="preserve"> για τους φοιτητές νοσηλευτικής</w:t>
      </w:r>
      <w:r w:rsidR="00462A57" w:rsidRPr="009A0A26">
        <w:rPr>
          <w:rFonts w:ascii="Times New Roman" w:eastAsia="Times New Roman" w:hAnsi="Times New Roman" w:cs="Times New Roman"/>
          <w:sz w:val="24"/>
          <w:szCs w:val="24"/>
        </w:rPr>
        <w:t xml:space="preserve"> και την έμφαση του προγράμματος σπουδών στην ολιστική φροντίδα υγείας είναι παράγοντες </w:t>
      </w:r>
      <w:r w:rsidR="00462A57" w:rsidRPr="009A0A26">
        <w:rPr>
          <w:rFonts w:ascii="Times New Roman" w:eastAsia="Times New Roman" w:hAnsi="Times New Roman" w:cs="Times New Roman"/>
          <w:sz w:val="24"/>
          <w:szCs w:val="24"/>
        </w:rPr>
        <w:lastRenderedPageBreak/>
        <w:t>που δείχνουν προς τη δυνατότητα για ευρύτερη κλινική εμπειρία για τους σπουδαστές έξω από το παραδοσιακό περιβάλλον του νοσοκομείου</w:t>
      </w:r>
      <w:r w:rsidR="00A31382" w:rsidRPr="009A0A26">
        <w:rPr>
          <w:rFonts w:ascii="Times New Roman" w:eastAsia="Times New Roman" w:hAnsi="Times New Roman" w:cs="Times New Roman"/>
          <w:sz w:val="24"/>
          <w:szCs w:val="24"/>
        </w:rPr>
        <w:t xml:space="preserve"> </w:t>
      </w:r>
      <w:r w:rsidR="00462A57" w:rsidRPr="009A0A26">
        <w:rPr>
          <w:rFonts w:ascii="Times New Roman" w:eastAsia="Times New Roman" w:hAnsi="Times New Roman" w:cs="Times New Roman"/>
          <w:sz w:val="24"/>
          <w:szCs w:val="24"/>
        </w:rPr>
        <w:t>(</w:t>
      </w:r>
      <w:proofErr w:type="spellStart"/>
      <w:r w:rsidR="00CC2E61">
        <w:fldChar w:fldCharType="begin"/>
      </w:r>
      <w:r w:rsidR="00013DFA">
        <w:instrText>HYPERLINK "http://www.ncbi.nlm.nih.gov/pubmed/?term=Prestholdt%20CO%5BAuthor%5D&amp;cauthor=true&amp;cauthor_uid=2818761"</w:instrText>
      </w:r>
      <w:r w:rsidR="00CC2E61">
        <w:fldChar w:fldCharType="separate"/>
      </w:r>
      <w:r w:rsidR="00462A57" w:rsidRPr="009A0A26">
        <w:rPr>
          <w:rFonts w:ascii="Times New Roman" w:eastAsia="Times New Roman" w:hAnsi="Times New Roman" w:cs="Times New Roman"/>
          <w:sz w:val="24"/>
          <w:szCs w:val="24"/>
        </w:rPr>
        <w:t>Prestholdt</w:t>
      </w:r>
      <w:proofErr w:type="spellEnd"/>
      <w:r w:rsidR="00462A57" w:rsidRPr="009A0A26">
        <w:rPr>
          <w:rFonts w:ascii="Times New Roman" w:eastAsia="Times New Roman" w:hAnsi="Times New Roman" w:cs="Times New Roman"/>
          <w:sz w:val="24"/>
          <w:szCs w:val="24"/>
        </w:rPr>
        <w:t xml:space="preserve"> CO</w:t>
      </w:r>
      <w:r w:rsidR="00CC2E61">
        <w:fldChar w:fldCharType="end"/>
      </w:r>
      <w:r w:rsidR="00462A57" w:rsidRPr="009A0A26">
        <w:rPr>
          <w:rFonts w:ascii="Times New Roman" w:eastAsia="Times New Roman" w:hAnsi="Times New Roman" w:cs="Times New Roman"/>
          <w:sz w:val="24"/>
          <w:szCs w:val="24"/>
        </w:rPr>
        <w:t>, 1989)</w:t>
      </w:r>
      <w:r w:rsidR="00A31382" w:rsidRPr="009A0A26">
        <w:rPr>
          <w:rFonts w:ascii="Times New Roman" w:eastAsia="Times New Roman" w:hAnsi="Times New Roman" w:cs="Times New Roman"/>
          <w:sz w:val="24"/>
          <w:szCs w:val="24"/>
        </w:rPr>
        <w:t>.</w:t>
      </w:r>
    </w:p>
    <w:p w:rsidR="003A1CA7" w:rsidRDefault="00E23648" w:rsidP="00CF6AA3">
      <w:pPr>
        <w:shd w:val="clear" w:color="auto" w:fill="FFFFFF"/>
        <w:spacing w:after="0" w:line="360" w:lineRule="auto"/>
        <w:ind w:firstLine="720"/>
        <w:jc w:val="both"/>
        <w:rPr>
          <w:rFonts w:ascii="Times New Roman" w:eastAsia="Times New Roman" w:hAnsi="Times New Roman" w:cs="Times New Roman"/>
          <w:sz w:val="24"/>
          <w:szCs w:val="24"/>
        </w:rPr>
      </w:pPr>
      <w:r w:rsidRPr="009A0A26">
        <w:rPr>
          <w:rFonts w:ascii="Times New Roman" w:eastAsia="Times New Roman" w:hAnsi="Times New Roman" w:cs="Times New Roman"/>
          <w:sz w:val="24"/>
          <w:szCs w:val="24"/>
        </w:rPr>
        <w:t xml:space="preserve">Είναι σημαντικό το περιεχόμενο της επαγγελματικής υγείας να προσφέρεται σε ακαδημαϊκά ιδρύματα για να υποστηρίζεται το πεδίο εφαρμογής της πρακτικής. </w:t>
      </w:r>
      <w:r w:rsidR="00E578F5" w:rsidRPr="009A0A26">
        <w:rPr>
          <w:rFonts w:ascii="Times New Roman" w:eastAsia="Times New Roman" w:hAnsi="Times New Roman" w:cs="Times New Roman"/>
          <w:sz w:val="24"/>
          <w:szCs w:val="24"/>
        </w:rPr>
        <w:t xml:space="preserve">Οι νοσηλευτές </w:t>
      </w:r>
      <w:r w:rsidR="00C67ACC">
        <w:rPr>
          <w:rFonts w:ascii="Times New Roman" w:eastAsia="Times New Roman" w:hAnsi="Times New Roman" w:cs="Times New Roman"/>
          <w:sz w:val="24"/>
          <w:szCs w:val="24"/>
        </w:rPr>
        <w:t>ε</w:t>
      </w:r>
      <w:r w:rsidR="00E578F5" w:rsidRPr="009A0A26">
        <w:rPr>
          <w:rFonts w:ascii="Times New Roman" w:eastAsia="Times New Roman" w:hAnsi="Times New Roman" w:cs="Times New Roman"/>
          <w:sz w:val="24"/>
          <w:szCs w:val="24"/>
        </w:rPr>
        <w:t>παγγελματικής</w:t>
      </w:r>
      <w:r w:rsidRPr="009A0A26">
        <w:rPr>
          <w:rFonts w:ascii="Times New Roman" w:eastAsia="Times New Roman" w:hAnsi="Times New Roman" w:cs="Times New Roman"/>
          <w:sz w:val="24"/>
          <w:szCs w:val="24"/>
        </w:rPr>
        <w:t xml:space="preserve"> υγείας</w:t>
      </w:r>
      <w:r w:rsidR="00E578F5" w:rsidRPr="009A0A26">
        <w:rPr>
          <w:rFonts w:ascii="Times New Roman" w:eastAsia="Times New Roman" w:hAnsi="Times New Roman" w:cs="Times New Roman"/>
          <w:sz w:val="24"/>
          <w:szCs w:val="24"/>
        </w:rPr>
        <w:t xml:space="preserve"> και τα εκπαιδευτικά ιδρύματα των σχολών της νοσηλευτ</w:t>
      </w:r>
      <w:r w:rsidR="00B71846">
        <w:rPr>
          <w:rFonts w:ascii="Times New Roman" w:eastAsia="Times New Roman" w:hAnsi="Times New Roman" w:cs="Times New Roman"/>
          <w:sz w:val="24"/>
          <w:szCs w:val="24"/>
        </w:rPr>
        <w:t>ικής θα πρέπει να συνδυάζουν την θεωρητική και</w:t>
      </w:r>
      <w:r w:rsidR="00DE742C" w:rsidRPr="00DE742C">
        <w:rPr>
          <w:rFonts w:ascii="Times New Roman" w:eastAsia="Times New Roman" w:hAnsi="Times New Roman" w:cs="Times New Roman"/>
          <w:sz w:val="24"/>
          <w:szCs w:val="24"/>
        </w:rPr>
        <w:t xml:space="preserve"> </w:t>
      </w:r>
      <w:r w:rsidR="00DE742C">
        <w:rPr>
          <w:rFonts w:ascii="Times New Roman" w:eastAsia="Times New Roman" w:hAnsi="Times New Roman" w:cs="Times New Roman"/>
          <w:sz w:val="24"/>
          <w:szCs w:val="24"/>
        </w:rPr>
        <w:t>π</w:t>
      </w:r>
      <w:r w:rsidR="00B71846">
        <w:rPr>
          <w:rFonts w:ascii="Times New Roman" w:eastAsia="Times New Roman" w:hAnsi="Times New Roman" w:cs="Times New Roman"/>
          <w:sz w:val="24"/>
          <w:szCs w:val="24"/>
        </w:rPr>
        <w:t xml:space="preserve">ρακτική </w:t>
      </w:r>
      <w:r w:rsidR="00DE742C">
        <w:rPr>
          <w:rFonts w:ascii="Times New Roman" w:eastAsia="Times New Roman" w:hAnsi="Times New Roman" w:cs="Times New Roman"/>
          <w:sz w:val="24"/>
          <w:szCs w:val="24"/>
        </w:rPr>
        <w:t>άσκηση</w:t>
      </w:r>
      <w:r w:rsidR="00B71846">
        <w:rPr>
          <w:rFonts w:ascii="Times New Roman" w:eastAsia="Times New Roman" w:hAnsi="Times New Roman" w:cs="Times New Roman"/>
          <w:sz w:val="24"/>
          <w:szCs w:val="24"/>
        </w:rPr>
        <w:t xml:space="preserve"> των προπτυχιακών </w:t>
      </w:r>
      <w:r w:rsidR="00DE742C">
        <w:rPr>
          <w:rFonts w:ascii="Times New Roman" w:eastAsia="Times New Roman" w:hAnsi="Times New Roman" w:cs="Times New Roman"/>
          <w:sz w:val="24"/>
          <w:szCs w:val="24"/>
        </w:rPr>
        <w:t xml:space="preserve">φοιτητών για </w:t>
      </w:r>
      <w:r w:rsidR="00B71846">
        <w:rPr>
          <w:rFonts w:ascii="Times New Roman" w:eastAsia="Times New Roman" w:hAnsi="Times New Roman" w:cs="Times New Roman"/>
          <w:sz w:val="24"/>
          <w:szCs w:val="24"/>
        </w:rPr>
        <w:t xml:space="preserve">την </w:t>
      </w:r>
      <w:r w:rsidR="00DE742C">
        <w:rPr>
          <w:rFonts w:ascii="Times New Roman" w:eastAsia="Times New Roman" w:hAnsi="Times New Roman" w:cs="Times New Roman"/>
          <w:sz w:val="24"/>
          <w:szCs w:val="24"/>
        </w:rPr>
        <w:t>εξέλιξη</w:t>
      </w:r>
      <w:r w:rsidRPr="009A0A26">
        <w:rPr>
          <w:rFonts w:ascii="Times New Roman" w:eastAsia="Times New Roman" w:hAnsi="Times New Roman" w:cs="Times New Roman"/>
          <w:sz w:val="24"/>
          <w:szCs w:val="24"/>
        </w:rPr>
        <w:t xml:space="preserve"> </w:t>
      </w:r>
      <w:r w:rsidR="00E578F5" w:rsidRPr="009A0A26">
        <w:rPr>
          <w:rFonts w:ascii="Times New Roman" w:eastAsia="Times New Roman" w:hAnsi="Times New Roman" w:cs="Times New Roman"/>
          <w:sz w:val="24"/>
          <w:szCs w:val="24"/>
        </w:rPr>
        <w:t>του περιεχομένου</w:t>
      </w:r>
      <w:r w:rsidR="00B71846">
        <w:rPr>
          <w:rFonts w:ascii="Times New Roman" w:eastAsia="Times New Roman" w:hAnsi="Times New Roman" w:cs="Times New Roman"/>
          <w:sz w:val="24"/>
          <w:szCs w:val="24"/>
        </w:rPr>
        <w:t xml:space="preserve"> του μαθήματος της νοσηλευτικής</w:t>
      </w:r>
      <w:r w:rsidR="00E578F5" w:rsidRPr="009A0A26">
        <w:rPr>
          <w:rFonts w:ascii="Times New Roman" w:eastAsia="Times New Roman" w:hAnsi="Times New Roman" w:cs="Times New Roman"/>
          <w:sz w:val="24"/>
          <w:szCs w:val="24"/>
        </w:rPr>
        <w:t xml:space="preserve"> </w:t>
      </w:r>
      <w:r w:rsidRPr="009A0A26">
        <w:rPr>
          <w:rFonts w:ascii="Times New Roman" w:eastAsia="Times New Roman" w:hAnsi="Times New Roman" w:cs="Times New Roman"/>
          <w:sz w:val="24"/>
          <w:szCs w:val="24"/>
        </w:rPr>
        <w:t>επαγγελματικής</w:t>
      </w:r>
      <w:r w:rsidR="00E578F5" w:rsidRPr="009A0A26">
        <w:rPr>
          <w:rFonts w:ascii="Times New Roman" w:eastAsia="Times New Roman" w:hAnsi="Times New Roman" w:cs="Times New Roman"/>
          <w:sz w:val="24"/>
          <w:szCs w:val="24"/>
        </w:rPr>
        <w:t xml:space="preserve"> υγείας (</w:t>
      </w:r>
      <w:proofErr w:type="spellStart"/>
      <w:r w:rsidR="00E578F5" w:rsidRPr="009A0A26">
        <w:rPr>
          <w:rFonts w:ascii="Times New Roman" w:eastAsia="Times New Roman" w:hAnsi="Times New Roman" w:cs="Times New Roman"/>
          <w:sz w:val="24"/>
          <w:szCs w:val="24"/>
        </w:rPr>
        <w:t>Rogers</w:t>
      </w:r>
      <w:proofErr w:type="spellEnd"/>
      <w:r w:rsidR="00E578F5" w:rsidRPr="009A0A26">
        <w:rPr>
          <w:rFonts w:ascii="Times New Roman" w:eastAsia="Times New Roman" w:hAnsi="Times New Roman" w:cs="Times New Roman"/>
          <w:sz w:val="24"/>
          <w:szCs w:val="24"/>
        </w:rPr>
        <w:t>, 1991)</w:t>
      </w:r>
      <w:r w:rsidR="00577A41" w:rsidRPr="009A0A26">
        <w:rPr>
          <w:rFonts w:ascii="Times New Roman" w:eastAsia="Times New Roman" w:hAnsi="Times New Roman" w:cs="Times New Roman"/>
          <w:sz w:val="24"/>
          <w:szCs w:val="24"/>
        </w:rPr>
        <w:t xml:space="preserve">. </w:t>
      </w:r>
      <w:r w:rsidR="00B71846">
        <w:rPr>
          <w:rFonts w:ascii="Times New Roman" w:eastAsia="Times New Roman" w:hAnsi="Times New Roman" w:cs="Times New Roman"/>
          <w:sz w:val="24"/>
          <w:szCs w:val="24"/>
        </w:rPr>
        <w:t>Σε χώρες</w:t>
      </w:r>
      <w:r w:rsidR="00DB6607">
        <w:rPr>
          <w:rFonts w:ascii="Times New Roman" w:eastAsia="Times New Roman" w:hAnsi="Times New Roman" w:cs="Times New Roman"/>
          <w:sz w:val="24"/>
          <w:szCs w:val="24"/>
        </w:rPr>
        <w:t xml:space="preserve"> όπως </w:t>
      </w:r>
      <w:r w:rsidR="00577A41" w:rsidRPr="009A0A26">
        <w:rPr>
          <w:rFonts w:ascii="Times New Roman" w:eastAsia="Times New Roman" w:hAnsi="Times New Roman" w:cs="Times New Roman"/>
          <w:sz w:val="24"/>
          <w:szCs w:val="24"/>
        </w:rPr>
        <w:t xml:space="preserve">η Ταϊλάνδη </w:t>
      </w:r>
      <w:r w:rsidR="00DB6607">
        <w:rPr>
          <w:rFonts w:ascii="Times New Roman" w:eastAsia="Times New Roman" w:hAnsi="Times New Roman" w:cs="Times New Roman"/>
          <w:sz w:val="24"/>
          <w:szCs w:val="24"/>
        </w:rPr>
        <w:t>που εξελίσσονται σε βιομηχανικές,</w:t>
      </w:r>
      <w:r w:rsidR="00577A41" w:rsidRPr="009A0A26">
        <w:rPr>
          <w:rFonts w:ascii="Times New Roman" w:eastAsia="Times New Roman" w:hAnsi="Times New Roman" w:cs="Times New Roman"/>
          <w:sz w:val="24"/>
          <w:szCs w:val="24"/>
        </w:rPr>
        <w:t xml:space="preserve"> </w:t>
      </w:r>
      <w:r w:rsidR="00DB6607">
        <w:rPr>
          <w:rFonts w:ascii="Times New Roman" w:eastAsia="Times New Roman" w:hAnsi="Times New Roman" w:cs="Times New Roman"/>
          <w:sz w:val="24"/>
          <w:szCs w:val="24"/>
        </w:rPr>
        <w:t xml:space="preserve">το εργατικό δυναμικό, </w:t>
      </w:r>
      <w:r w:rsidR="00577A41" w:rsidRPr="009A0A26">
        <w:rPr>
          <w:rFonts w:ascii="Times New Roman" w:eastAsia="Times New Roman" w:hAnsi="Times New Roman" w:cs="Times New Roman"/>
          <w:sz w:val="24"/>
          <w:szCs w:val="24"/>
        </w:rPr>
        <w:t xml:space="preserve">αντιμετωπίζει προβλήματα υγείας </w:t>
      </w:r>
      <w:r w:rsidR="005A03F1" w:rsidRPr="009A0A26">
        <w:rPr>
          <w:rFonts w:ascii="Times New Roman" w:eastAsia="Times New Roman" w:hAnsi="Times New Roman" w:cs="Times New Roman"/>
          <w:sz w:val="24"/>
          <w:szCs w:val="24"/>
        </w:rPr>
        <w:t>σχετικά</w:t>
      </w:r>
      <w:r w:rsidR="00577A41" w:rsidRPr="009A0A26">
        <w:rPr>
          <w:rFonts w:ascii="Times New Roman" w:eastAsia="Times New Roman" w:hAnsi="Times New Roman" w:cs="Times New Roman"/>
          <w:sz w:val="24"/>
          <w:szCs w:val="24"/>
        </w:rPr>
        <w:t xml:space="preserve"> με την</w:t>
      </w:r>
      <w:r w:rsidR="00DB6607">
        <w:rPr>
          <w:rFonts w:ascii="Times New Roman" w:eastAsia="Times New Roman" w:hAnsi="Times New Roman" w:cs="Times New Roman"/>
          <w:sz w:val="24"/>
          <w:szCs w:val="24"/>
        </w:rPr>
        <w:t xml:space="preserve"> εργασία όπως είναι δηλητηρίαση</w:t>
      </w:r>
      <w:r w:rsidR="00577A41" w:rsidRPr="009A0A26">
        <w:rPr>
          <w:rFonts w:ascii="Times New Roman" w:eastAsia="Times New Roman" w:hAnsi="Times New Roman" w:cs="Times New Roman"/>
          <w:sz w:val="24"/>
          <w:szCs w:val="24"/>
        </w:rPr>
        <w:t xml:space="preserve"> από φυτοφάρμακα, η πυριτίαση, η </w:t>
      </w:r>
      <w:proofErr w:type="spellStart"/>
      <w:r w:rsidR="00577A41" w:rsidRPr="009A0A26">
        <w:rPr>
          <w:rFonts w:ascii="Times New Roman" w:eastAsia="Times New Roman" w:hAnsi="Times New Roman" w:cs="Times New Roman"/>
          <w:sz w:val="24"/>
          <w:szCs w:val="24"/>
        </w:rPr>
        <w:t>βυσσίνωση</w:t>
      </w:r>
      <w:proofErr w:type="spellEnd"/>
      <w:r w:rsidR="00577A41" w:rsidRPr="009A0A26">
        <w:rPr>
          <w:rFonts w:ascii="Times New Roman" w:eastAsia="Times New Roman" w:hAnsi="Times New Roman" w:cs="Times New Roman"/>
          <w:sz w:val="24"/>
          <w:szCs w:val="24"/>
        </w:rPr>
        <w:t>, δηλητηρίαση από μόλυβδο και επαγγελματικές ασθένειες η ζήτηση για υπηρεσίες επαγγελματικής υγείας είναι υψηλές, χωρίς όμως  να είναι ακόμα ολοκληρωμένες λόγω έλλειψης αντίληψης του ρόλου και της ανεπαρκούς προετοιμασίας</w:t>
      </w:r>
      <w:r w:rsidR="00DB6607">
        <w:rPr>
          <w:rFonts w:ascii="Times New Roman" w:eastAsia="Times New Roman" w:hAnsi="Times New Roman" w:cs="Times New Roman"/>
          <w:sz w:val="24"/>
          <w:szCs w:val="24"/>
        </w:rPr>
        <w:t xml:space="preserve"> και εκπαίδευσης των νοσηλευτών σε θέματα</w:t>
      </w:r>
      <w:r w:rsidR="00577A41" w:rsidRPr="009A0A26">
        <w:rPr>
          <w:rFonts w:ascii="Times New Roman" w:eastAsia="Times New Roman" w:hAnsi="Times New Roman" w:cs="Times New Roman"/>
          <w:sz w:val="24"/>
          <w:szCs w:val="24"/>
        </w:rPr>
        <w:t xml:space="preserve"> επαγγελματικής υγείας</w:t>
      </w:r>
      <w:r w:rsidR="005A03F1" w:rsidRPr="009A0A26">
        <w:rPr>
          <w:rFonts w:ascii="Times New Roman" w:eastAsia="Times New Roman" w:hAnsi="Times New Roman" w:cs="Times New Roman"/>
          <w:sz w:val="24"/>
          <w:szCs w:val="24"/>
        </w:rPr>
        <w:t xml:space="preserve">. </w:t>
      </w:r>
      <w:r w:rsidR="003A1CA7">
        <w:rPr>
          <w:rFonts w:ascii="Times New Roman" w:eastAsia="Times New Roman" w:hAnsi="Times New Roman" w:cs="Times New Roman"/>
          <w:sz w:val="24"/>
          <w:szCs w:val="24"/>
        </w:rPr>
        <w:t xml:space="preserve">  </w:t>
      </w:r>
      <w:r w:rsidR="005A03F1" w:rsidRPr="009A0A26">
        <w:rPr>
          <w:rFonts w:ascii="Times New Roman" w:eastAsia="Times New Roman" w:hAnsi="Times New Roman" w:cs="Times New Roman"/>
          <w:sz w:val="24"/>
          <w:szCs w:val="24"/>
        </w:rPr>
        <w:t xml:space="preserve">Οι νοσηλευτές </w:t>
      </w:r>
      <w:r w:rsidR="00577A41" w:rsidRPr="009A0A26">
        <w:rPr>
          <w:rFonts w:ascii="Times New Roman" w:eastAsia="Times New Roman" w:hAnsi="Times New Roman" w:cs="Times New Roman"/>
          <w:sz w:val="24"/>
          <w:szCs w:val="24"/>
        </w:rPr>
        <w:t>επαγγελματική</w:t>
      </w:r>
      <w:r w:rsidR="005A03F1" w:rsidRPr="009A0A26">
        <w:rPr>
          <w:rFonts w:ascii="Times New Roman" w:eastAsia="Times New Roman" w:hAnsi="Times New Roman" w:cs="Times New Roman"/>
          <w:sz w:val="24"/>
          <w:szCs w:val="24"/>
        </w:rPr>
        <w:t>ς</w:t>
      </w:r>
      <w:r w:rsidR="00577A41" w:rsidRPr="009A0A26">
        <w:rPr>
          <w:rFonts w:ascii="Times New Roman" w:eastAsia="Times New Roman" w:hAnsi="Times New Roman" w:cs="Times New Roman"/>
          <w:sz w:val="24"/>
          <w:szCs w:val="24"/>
        </w:rPr>
        <w:t xml:space="preserve"> υγείας έχουν περιορισμένες λειτουργίες στην παροχή επαγγελματικών υπηρεσιών υγείας. Οι υπηρεσίες απευθύνονται κατά κύριο λόγο σε θερα</w:t>
      </w:r>
      <w:r w:rsidR="00DE742C">
        <w:rPr>
          <w:rFonts w:ascii="Times New Roman" w:eastAsia="Times New Roman" w:hAnsi="Times New Roman" w:cs="Times New Roman"/>
          <w:sz w:val="24"/>
          <w:szCs w:val="24"/>
        </w:rPr>
        <w:t xml:space="preserve">πευτικά μέτρα αντί </w:t>
      </w:r>
      <w:r w:rsidR="005A03F1" w:rsidRPr="009A0A26">
        <w:rPr>
          <w:rFonts w:ascii="Times New Roman" w:eastAsia="Times New Roman" w:hAnsi="Times New Roman" w:cs="Times New Roman"/>
          <w:sz w:val="24"/>
          <w:szCs w:val="24"/>
        </w:rPr>
        <w:t>πρόληψης</w:t>
      </w:r>
      <w:r w:rsidR="00577A41" w:rsidRPr="009A0A26">
        <w:rPr>
          <w:rFonts w:ascii="Times New Roman" w:eastAsia="Times New Roman" w:hAnsi="Times New Roman" w:cs="Times New Roman"/>
          <w:sz w:val="24"/>
          <w:szCs w:val="24"/>
        </w:rPr>
        <w:t xml:space="preserve"> </w:t>
      </w:r>
      <w:r w:rsidR="005A03F1" w:rsidRPr="009A0A26">
        <w:rPr>
          <w:rFonts w:ascii="Times New Roman" w:eastAsia="Times New Roman" w:hAnsi="Times New Roman" w:cs="Times New Roman"/>
          <w:sz w:val="24"/>
          <w:szCs w:val="24"/>
        </w:rPr>
        <w:t>(</w:t>
      </w:r>
      <w:proofErr w:type="spellStart"/>
      <w:r w:rsidR="005A03F1" w:rsidRPr="009A0A26">
        <w:rPr>
          <w:rFonts w:ascii="Times New Roman" w:eastAsia="Times New Roman" w:hAnsi="Times New Roman" w:cs="Times New Roman"/>
          <w:sz w:val="24"/>
          <w:szCs w:val="24"/>
        </w:rPr>
        <w:t>Kalampakorn</w:t>
      </w:r>
      <w:proofErr w:type="spellEnd"/>
      <w:r w:rsidR="005A03F1" w:rsidRPr="009A0A26">
        <w:rPr>
          <w:rFonts w:ascii="Times New Roman" w:eastAsia="Times New Roman" w:hAnsi="Times New Roman" w:cs="Times New Roman"/>
          <w:sz w:val="24"/>
          <w:szCs w:val="24"/>
        </w:rPr>
        <w:t>, 2003). Σε αντίθεση με την Βραζιλία οπού η εκβιομηχάνιση έχει οδηγήσει στην αναγνώριση της επαγγελματικής νοσηλευτικής υγείας ως ένα σημαντικό, αναδυόμενο πεδίο. Σημαντικές</w:t>
      </w:r>
      <w:r w:rsidR="00D6249F">
        <w:rPr>
          <w:rFonts w:ascii="Times New Roman" w:eastAsia="Times New Roman" w:hAnsi="Times New Roman" w:cs="Times New Roman"/>
          <w:sz w:val="24"/>
          <w:szCs w:val="24"/>
        </w:rPr>
        <w:t xml:space="preserve"> ανησυχίες αφορούν στην ενσωμάτωση τόσο στα προγράμματα εκπαίδευσης νοσηλευτών αλλά και στη νομοθεσία, νέων </w:t>
      </w:r>
      <w:r w:rsidR="00DE742C">
        <w:rPr>
          <w:rFonts w:ascii="Times New Roman" w:eastAsia="Times New Roman" w:hAnsi="Times New Roman" w:cs="Times New Roman"/>
          <w:sz w:val="24"/>
          <w:szCs w:val="24"/>
        </w:rPr>
        <w:t>ασθενειών, εργατικών</w:t>
      </w:r>
      <w:r w:rsidR="00D6249F">
        <w:rPr>
          <w:rFonts w:ascii="Times New Roman" w:eastAsia="Times New Roman" w:hAnsi="Times New Roman" w:cs="Times New Roman"/>
          <w:sz w:val="24"/>
          <w:szCs w:val="24"/>
        </w:rPr>
        <w:t xml:space="preserve"> </w:t>
      </w:r>
      <w:r w:rsidR="00DE742C">
        <w:rPr>
          <w:rFonts w:ascii="Times New Roman" w:eastAsia="Times New Roman" w:hAnsi="Times New Roman" w:cs="Times New Roman"/>
          <w:sz w:val="24"/>
          <w:szCs w:val="24"/>
        </w:rPr>
        <w:t>ατυχημάτων</w:t>
      </w:r>
      <w:r w:rsidR="005A03F1" w:rsidRPr="009A0A26">
        <w:rPr>
          <w:rFonts w:ascii="Times New Roman" w:eastAsia="Times New Roman" w:hAnsi="Times New Roman" w:cs="Times New Roman"/>
          <w:sz w:val="24"/>
          <w:szCs w:val="24"/>
        </w:rPr>
        <w:t xml:space="preserve">, </w:t>
      </w:r>
      <w:r w:rsidR="00D6249F">
        <w:rPr>
          <w:rFonts w:ascii="Times New Roman" w:eastAsia="Times New Roman" w:hAnsi="Times New Roman" w:cs="Times New Roman"/>
          <w:sz w:val="24"/>
          <w:szCs w:val="24"/>
        </w:rPr>
        <w:t xml:space="preserve">διαχείρισης φαινομένων όπως </w:t>
      </w:r>
      <w:r w:rsidR="005A03F1" w:rsidRPr="009A0A26">
        <w:rPr>
          <w:rFonts w:ascii="Times New Roman" w:eastAsia="Times New Roman" w:hAnsi="Times New Roman" w:cs="Times New Roman"/>
          <w:sz w:val="24"/>
          <w:szCs w:val="24"/>
        </w:rPr>
        <w:t>δουλεία και παιδική εργασία. με αποτέλεσμα  την ανάγκη μεταρρύθμισης ώστε να</w:t>
      </w:r>
      <w:r w:rsidR="00D6249F">
        <w:rPr>
          <w:rFonts w:ascii="Times New Roman" w:eastAsia="Times New Roman" w:hAnsi="Times New Roman" w:cs="Times New Roman"/>
          <w:sz w:val="24"/>
          <w:szCs w:val="24"/>
        </w:rPr>
        <w:t xml:space="preserve"> καταστεί δυνατή η </w:t>
      </w:r>
      <w:r w:rsidR="00DE742C">
        <w:rPr>
          <w:rFonts w:ascii="Times New Roman" w:eastAsia="Times New Roman" w:hAnsi="Times New Roman" w:cs="Times New Roman"/>
          <w:sz w:val="24"/>
          <w:szCs w:val="24"/>
        </w:rPr>
        <w:t>διεύρυνση</w:t>
      </w:r>
      <w:r w:rsidR="00D6249F">
        <w:rPr>
          <w:rFonts w:ascii="Times New Roman" w:eastAsia="Times New Roman" w:hAnsi="Times New Roman" w:cs="Times New Roman"/>
          <w:sz w:val="24"/>
          <w:szCs w:val="24"/>
        </w:rPr>
        <w:t xml:space="preserve"> της εκπαίδευσης, συμπεριλαμβάνοντας</w:t>
      </w:r>
      <w:r w:rsidR="005A03F1" w:rsidRPr="009A0A26">
        <w:rPr>
          <w:rFonts w:ascii="Times New Roman" w:eastAsia="Times New Roman" w:hAnsi="Times New Roman" w:cs="Times New Roman"/>
          <w:sz w:val="24"/>
          <w:szCs w:val="24"/>
        </w:rPr>
        <w:t xml:space="preserve"> προληπτικά μέτρα, καθώς και τα μέτρα βοήθειας</w:t>
      </w:r>
      <w:r w:rsidR="009A0A26">
        <w:rPr>
          <w:rFonts w:ascii="Times New Roman" w:eastAsia="Times New Roman" w:hAnsi="Times New Roman" w:cs="Times New Roman"/>
          <w:sz w:val="24"/>
          <w:szCs w:val="24"/>
        </w:rPr>
        <w:t xml:space="preserve"> (</w:t>
      </w:r>
      <w:proofErr w:type="spellStart"/>
      <w:r w:rsidR="009A0A26" w:rsidRPr="009A0A26">
        <w:rPr>
          <w:rFonts w:ascii="Times New Roman" w:eastAsia="Times New Roman" w:hAnsi="Times New Roman" w:cs="Times New Roman"/>
          <w:sz w:val="24"/>
          <w:szCs w:val="24"/>
        </w:rPr>
        <w:t>Marziale</w:t>
      </w:r>
      <w:proofErr w:type="spellEnd"/>
      <w:r w:rsidR="009A0A26" w:rsidRPr="009A0A26">
        <w:rPr>
          <w:rFonts w:ascii="Times New Roman" w:eastAsia="Times New Roman" w:hAnsi="Times New Roman" w:cs="Times New Roman"/>
          <w:sz w:val="24"/>
          <w:szCs w:val="24"/>
        </w:rPr>
        <w:t xml:space="preserve"> </w:t>
      </w:r>
      <w:r w:rsidR="009A0A26">
        <w:rPr>
          <w:rFonts w:ascii="Times New Roman" w:eastAsia="Times New Roman" w:hAnsi="Times New Roman" w:cs="Times New Roman"/>
          <w:sz w:val="24"/>
          <w:szCs w:val="24"/>
        </w:rPr>
        <w:t>και</w:t>
      </w:r>
      <w:r w:rsidR="009A0A26" w:rsidRPr="009A0A26">
        <w:rPr>
          <w:rFonts w:ascii="Times New Roman" w:eastAsia="Times New Roman" w:hAnsi="Times New Roman" w:cs="Times New Roman"/>
          <w:sz w:val="24"/>
          <w:szCs w:val="24"/>
        </w:rPr>
        <w:t xml:space="preserve"> </w:t>
      </w:r>
      <w:proofErr w:type="spellStart"/>
      <w:r w:rsidR="009A0A26" w:rsidRPr="009A0A26">
        <w:rPr>
          <w:rFonts w:ascii="Times New Roman" w:eastAsia="Times New Roman" w:hAnsi="Times New Roman" w:cs="Times New Roman"/>
          <w:sz w:val="24"/>
          <w:szCs w:val="24"/>
        </w:rPr>
        <w:t>Hong</w:t>
      </w:r>
      <w:proofErr w:type="spellEnd"/>
      <w:r w:rsidR="009A0A26" w:rsidRPr="009A0A26">
        <w:rPr>
          <w:rFonts w:ascii="Times New Roman" w:eastAsia="Times New Roman" w:hAnsi="Times New Roman" w:cs="Times New Roman"/>
          <w:sz w:val="24"/>
          <w:szCs w:val="24"/>
        </w:rPr>
        <w:t>, 2005).</w:t>
      </w:r>
    </w:p>
    <w:p w:rsidR="00E23648" w:rsidRPr="003B68C0" w:rsidRDefault="009A0A26" w:rsidP="00CF6AA3">
      <w:pPr>
        <w:shd w:val="clear" w:color="auto" w:fill="FFFFFF"/>
        <w:spacing w:after="0" w:line="360" w:lineRule="auto"/>
        <w:ind w:firstLine="720"/>
        <w:jc w:val="both"/>
        <w:rPr>
          <w:rFonts w:ascii="Times New Roman" w:eastAsia="Times New Roman" w:hAnsi="Times New Roman" w:cs="Times New Roman"/>
          <w:sz w:val="24"/>
          <w:szCs w:val="24"/>
        </w:rPr>
      </w:pPr>
      <w:r w:rsidRPr="009A0A26">
        <w:rPr>
          <w:rFonts w:ascii="Times New Roman" w:eastAsia="Times New Roman" w:hAnsi="Times New Roman" w:cs="Times New Roman"/>
          <w:sz w:val="24"/>
          <w:szCs w:val="24"/>
        </w:rPr>
        <w:t xml:space="preserve"> </w:t>
      </w:r>
      <w:r w:rsidR="003A1CA7">
        <w:rPr>
          <w:rFonts w:ascii="Times New Roman" w:eastAsia="Times New Roman" w:hAnsi="Times New Roman" w:cs="Times New Roman"/>
          <w:sz w:val="24"/>
          <w:szCs w:val="24"/>
        </w:rPr>
        <w:t xml:space="preserve">Το επίπεδο της </w:t>
      </w:r>
      <w:r w:rsidR="00DE742C">
        <w:rPr>
          <w:rFonts w:ascii="Times New Roman" w:eastAsia="Times New Roman" w:hAnsi="Times New Roman" w:cs="Times New Roman"/>
          <w:sz w:val="24"/>
          <w:szCs w:val="24"/>
        </w:rPr>
        <w:t>εκπαίδευσης</w:t>
      </w:r>
      <w:r w:rsidR="00C269F5">
        <w:rPr>
          <w:rFonts w:ascii="Times New Roman" w:eastAsia="Times New Roman" w:hAnsi="Times New Roman" w:cs="Times New Roman"/>
          <w:sz w:val="24"/>
          <w:szCs w:val="24"/>
        </w:rPr>
        <w:t xml:space="preserve"> των νοσηλευτών σε θέματα </w:t>
      </w:r>
      <w:r w:rsidR="003A1CA7">
        <w:rPr>
          <w:rFonts w:ascii="Times New Roman" w:eastAsia="Times New Roman" w:hAnsi="Times New Roman" w:cs="Times New Roman"/>
          <w:sz w:val="24"/>
          <w:szCs w:val="24"/>
        </w:rPr>
        <w:t>ε</w:t>
      </w:r>
      <w:r w:rsidRPr="009A0A26">
        <w:rPr>
          <w:rFonts w:ascii="Times New Roman" w:eastAsia="Times New Roman" w:hAnsi="Times New Roman" w:cs="Times New Roman"/>
          <w:sz w:val="24"/>
          <w:szCs w:val="24"/>
        </w:rPr>
        <w:t>παγγελματικ</w:t>
      </w:r>
      <w:r w:rsidR="003A1CA7">
        <w:rPr>
          <w:rFonts w:ascii="Times New Roman" w:eastAsia="Times New Roman" w:hAnsi="Times New Roman" w:cs="Times New Roman"/>
          <w:sz w:val="24"/>
          <w:szCs w:val="24"/>
        </w:rPr>
        <w:t>ής υγείας</w:t>
      </w:r>
      <w:r w:rsidRPr="009A0A26">
        <w:rPr>
          <w:rFonts w:ascii="Times New Roman" w:eastAsia="Times New Roman" w:hAnsi="Times New Roman" w:cs="Times New Roman"/>
          <w:sz w:val="24"/>
          <w:szCs w:val="24"/>
        </w:rPr>
        <w:t xml:space="preserve"> στη Νότια</w:t>
      </w:r>
      <w:r w:rsidR="00C269F5">
        <w:rPr>
          <w:rFonts w:ascii="Times New Roman" w:eastAsia="Times New Roman" w:hAnsi="Times New Roman" w:cs="Times New Roman"/>
          <w:sz w:val="24"/>
          <w:szCs w:val="24"/>
        </w:rPr>
        <w:t xml:space="preserve"> Αφρική είναι αρκετά χαμηλό, από εκείνο</w:t>
      </w:r>
      <w:r w:rsidRPr="009A0A26">
        <w:rPr>
          <w:rFonts w:ascii="Times New Roman" w:eastAsia="Times New Roman" w:hAnsi="Times New Roman" w:cs="Times New Roman"/>
          <w:sz w:val="24"/>
          <w:szCs w:val="24"/>
        </w:rPr>
        <w:t xml:space="preserve"> άλλων χωρών, διότι αναπτύχθηκε στο πλαίσιο</w:t>
      </w:r>
      <w:r w:rsidR="003A1CA7">
        <w:rPr>
          <w:rFonts w:ascii="Times New Roman" w:eastAsia="Times New Roman" w:hAnsi="Times New Roman" w:cs="Times New Roman"/>
          <w:sz w:val="24"/>
          <w:szCs w:val="24"/>
        </w:rPr>
        <w:t xml:space="preserve"> ενός κατακερματισμένου</w:t>
      </w:r>
      <w:r w:rsidRPr="009A0A26">
        <w:rPr>
          <w:rFonts w:ascii="Times New Roman" w:eastAsia="Times New Roman" w:hAnsi="Times New Roman" w:cs="Times New Roman"/>
          <w:sz w:val="24"/>
          <w:szCs w:val="24"/>
        </w:rPr>
        <w:t>, ρατσιστικ</w:t>
      </w:r>
      <w:r w:rsidR="003A1CA7">
        <w:rPr>
          <w:rFonts w:ascii="Times New Roman" w:eastAsia="Times New Roman" w:hAnsi="Times New Roman" w:cs="Times New Roman"/>
          <w:sz w:val="24"/>
          <w:szCs w:val="24"/>
        </w:rPr>
        <w:t>ού</w:t>
      </w:r>
      <w:r w:rsidRPr="009A0A26">
        <w:rPr>
          <w:rFonts w:ascii="Times New Roman" w:eastAsia="Times New Roman" w:hAnsi="Times New Roman" w:cs="Times New Roman"/>
          <w:sz w:val="24"/>
          <w:szCs w:val="24"/>
        </w:rPr>
        <w:t xml:space="preserve"> και </w:t>
      </w:r>
      <w:r w:rsidR="003A1CA7" w:rsidRPr="009A0A26">
        <w:rPr>
          <w:rFonts w:ascii="Times New Roman" w:eastAsia="Times New Roman" w:hAnsi="Times New Roman" w:cs="Times New Roman"/>
          <w:sz w:val="24"/>
          <w:szCs w:val="24"/>
        </w:rPr>
        <w:t>συντηρητικ</w:t>
      </w:r>
      <w:r w:rsidR="003A1CA7">
        <w:rPr>
          <w:rFonts w:ascii="Times New Roman" w:eastAsia="Times New Roman" w:hAnsi="Times New Roman" w:cs="Times New Roman"/>
          <w:sz w:val="24"/>
          <w:szCs w:val="24"/>
        </w:rPr>
        <w:t>ού νομοθετικού</w:t>
      </w:r>
      <w:r w:rsidRPr="009A0A26">
        <w:rPr>
          <w:rFonts w:ascii="Times New Roman" w:eastAsia="Times New Roman" w:hAnsi="Times New Roman" w:cs="Times New Roman"/>
          <w:sz w:val="24"/>
          <w:szCs w:val="24"/>
        </w:rPr>
        <w:t xml:space="preserve"> </w:t>
      </w:r>
      <w:r w:rsidR="003A1CA7" w:rsidRPr="009A0A26">
        <w:rPr>
          <w:rFonts w:ascii="Times New Roman" w:eastAsia="Times New Roman" w:hAnsi="Times New Roman" w:cs="Times New Roman"/>
          <w:sz w:val="24"/>
          <w:szCs w:val="24"/>
        </w:rPr>
        <w:t>πλαισίο</w:t>
      </w:r>
      <w:r w:rsidR="003A1CA7">
        <w:rPr>
          <w:rFonts w:ascii="Times New Roman" w:eastAsia="Times New Roman" w:hAnsi="Times New Roman" w:cs="Times New Roman"/>
          <w:sz w:val="24"/>
          <w:szCs w:val="24"/>
        </w:rPr>
        <w:t>υ</w:t>
      </w:r>
      <w:r w:rsidRPr="009A0A26">
        <w:rPr>
          <w:rFonts w:ascii="Times New Roman" w:eastAsia="Times New Roman" w:hAnsi="Times New Roman" w:cs="Times New Roman"/>
          <w:sz w:val="24"/>
          <w:szCs w:val="24"/>
        </w:rPr>
        <w:t xml:space="preserve">. </w:t>
      </w:r>
      <w:r w:rsidR="003A1CA7">
        <w:rPr>
          <w:rFonts w:ascii="Times New Roman" w:eastAsia="Times New Roman" w:hAnsi="Times New Roman" w:cs="Times New Roman"/>
          <w:sz w:val="24"/>
          <w:szCs w:val="24"/>
        </w:rPr>
        <w:t xml:space="preserve">Αν και αυτή η </w:t>
      </w:r>
      <w:r w:rsidRPr="009A0A26">
        <w:rPr>
          <w:rFonts w:ascii="Times New Roman" w:eastAsia="Times New Roman" w:hAnsi="Times New Roman" w:cs="Times New Roman"/>
          <w:sz w:val="24"/>
          <w:szCs w:val="24"/>
        </w:rPr>
        <w:t>νομοθεσία έχει βελτιωθεί</w:t>
      </w:r>
      <w:r w:rsidR="003A1CA7">
        <w:rPr>
          <w:rFonts w:ascii="Times New Roman" w:eastAsia="Times New Roman" w:hAnsi="Times New Roman" w:cs="Times New Roman"/>
          <w:sz w:val="24"/>
          <w:szCs w:val="24"/>
        </w:rPr>
        <w:t xml:space="preserve"> τα τελευταία χρόνια η</w:t>
      </w:r>
      <w:r w:rsidRPr="009A0A26">
        <w:rPr>
          <w:rFonts w:ascii="Times New Roman" w:eastAsia="Times New Roman" w:hAnsi="Times New Roman" w:cs="Times New Roman"/>
          <w:sz w:val="24"/>
          <w:szCs w:val="24"/>
        </w:rPr>
        <w:t xml:space="preserve"> πολύπλοκη νομοθεσία, το δημογραφικό προφίλ των εργαζομένων, </w:t>
      </w:r>
      <w:r w:rsidR="003A1CA7">
        <w:rPr>
          <w:rFonts w:ascii="Times New Roman" w:eastAsia="Times New Roman" w:hAnsi="Times New Roman" w:cs="Times New Roman"/>
          <w:sz w:val="24"/>
          <w:szCs w:val="24"/>
        </w:rPr>
        <w:t xml:space="preserve">το </w:t>
      </w:r>
      <w:r w:rsidRPr="009A0A26">
        <w:rPr>
          <w:rFonts w:ascii="Times New Roman" w:eastAsia="Times New Roman" w:hAnsi="Times New Roman" w:cs="Times New Roman"/>
          <w:sz w:val="24"/>
          <w:szCs w:val="24"/>
        </w:rPr>
        <w:t xml:space="preserve">προφίλ θνησιμότητας και νοσηρότητας, </w:t>
      </w:r>
      <w:r w:rsidR="003A1CA7">
        <w:rPr>
          <w:rFonts w:ascii="Times New Roman" w:eastAsia="Times New Roman" w:hAnsi="Times New Roman" w:cs="Times New Roman"/>
          <w:sz w:val="24"/>
          <w:szCs w:val="24"/>
        </w:rPr>
        <w:t>τα επαγγελματικά ατυχήματα</w:t>
      </w:r>
      <w:r w:rsidRPr="009A0A26">
        <w:rPr>
          <w:rFonts w:ascii="Times New Roman" w:eastAsia="Times New Roman" w:hAnsi="Times New Roman" w:cs="Times New Roman"/>
          <w:sz w:val="24"/>
          <w:szCs w:val="24"/>
        </w:rPr>
        <w:t xml:space="preserve"> και </w:t>
      </w:r>
      <w:r w:rsidR="003A1CA7">
        <w:rPr>
          <w:rFonts w:ascii="Times New Roman" w:eastAsia="Times New Roman" w:hAnsi="Times New Roman" w:cs="Times New Roman"/>
          <w:sz w:val="24"/>
          <w:szCs w:val="24"/>
        </w:rPr>
        <w:t>οι ασθένειες</w:t>
      </w:r>
      <w:r w:rsidRPr="009A0A26">
        <w:rPr>
          <w:rFonts w:ascii="Times New Roman" w:eastAsia="Times New Roman" w:hAnsi="Times New Roman" w:cs="Times New Roman"/>
          <w:sz w:val="24"/>
          <w:szCs w:val="24"/>
        </w:rPr>
        <w:t xml:space="preserve">, οι αλλαγές στην τεχνολογία, και οι κακές συνθήκες εργασίας είναι προκλήσεις για την </w:t>
      </w:r>
      <w:r w:rsidR="003A1CA7">
        <w:rPr>
          <w:rFonts w:ascii="Times New Roman" w:eastAsia="Times New Roman" w:hAnsi="Times New Roman" w:cs="Times New Roman"/>
          <w:sz w:val="24"/>
          <w:szCs w:val="24"/>
        </w:rPr>
        <w:t>τ</w:t>
      </w:r>
      <w:r w:rsidRPr="009A0A26">
        <w:rPr>
          <w:rFonts w:ascii="Times New Roman" w:eastAsia="Times New Roman" w:hAnsi="Times New Roman" w:cs="Times New Roman"/>
          <w:sz w:val="24"/>
          <w:szCs w:val="24"/>
        </w:rPr>
        <w:t xml:space="preserve">ους επαγγελματίες υγείας που παρέχει ένα ολοκληρωμένο πρόγραμμα για την προστασία </w:t>
      </w:r>
      <w:r w:rsidR="003A1CA7">
        <w:rPr>
          <w:rFonts w:ascii="Times New Roman" w:eastAsia="Times New Roman" w:hAnsi="Times New Roman" w:cs="Times New Roman"/>
          <w:sz w:val="24"/>
          <w:szCs w:val="24"/>
        </w:rPr>
        <w:t xml:space="preserve">και την ασφάλεια </w:t>
      </w:r>
      <w:r w:rsidRPr="009A0A26">
        <w:rPr>
          <w:rFonts w:ascii="Times New Roman" w:eastAsia="Times New Roman" w:hAnsi="Times New Roman" w:cs="Times New Roman"/>
          <w:sz w:val="24"/>
          <w:szCs w:val="24"/>
        </w:rPr>
        <w:t xml:space="preserve">των </w:t>
      </w:r>
      <w:r w:rsidR="003A1CA7">
        <w:rPr>
          <w:rFonts w:ascii="Times New Roman" w:eastAsia="Times New Roman" w:hAnsi="Times New Roman" w:cs="Times New Roman"/>
          <w:sz w:val="24"/>
          <w:szCs w:val="24"/>
        </w:rPr>
        <w:t>εργαζομένων. Οι νοσηλευτές ε</w:t>
      </w:r>
      <w:r w:rsidRPr="009A0A26">
        <w:rPr>
          <w:rFonts w:ascii="Times New Roman" w:eastAsia="Times New Roman" w:hAnsi="Times New Roman" w:cs="Times New Roman"/>
          <w:sz w:val="24"/>
          <w:szCs w:val="24"/>
        </w:rPr>
        <w:t>παγγελματική</w:t>
      </w:r>
      <w:r w:rsidR="003A1CA7">
        <w:rPr>
          <w:rFonts w:ascii="Times New Roman" w:eastAsia="Times New Roman" w:hAnsi="Times New Roman" w:cs="Times New Roman"/>
          <w:sz w:val="24"/>
          <w:szCs w:val="24"/>
        </w:rPr>
        <w:t xml:space="preserve">ς </w:t>
      </w:r>
      <w:r w:rsidR="003A1CA7">
        <w:rPr>
          <w:rFonts w:ascii="Times New Roman" w:eastAsia="Times New Roman" w:hAnsi="Times New Roman" w:cs="Times New Roman"/>
          <w:sz w:val="24"/>
          <w:szCs w:val="24"/>
        </w:rPr>
        <w:lastRenderedPageBreak/>
        <w:t xml:space="preserve">υγείας </w:t>
      </w:r>
      <w:r w:rsidRPr="009A0A26">
        <w:rPr>
          <w:rFonts w:ascii="Times New Roman" w:eastAsia="Times New Roman" w:hAnsi="Times New Roman" w:cs="Times New Roman"/>
          <w:sz w:val="24"/>
          <w:szCs w:val="24"/>
        </w:rPr>
        <w:t xml:space="preserve"> παρέχο</w:t>
      </w:r>
      <w:r w:rsidR="00C269F5">
        <w:rPr>
          <w:rFonts w:ascii="Times New Roman" w:eastAsia="Times New Roman" w:hAnsi="Times New Roman" w:cs="Times New Roman"/>
          <w:sz w:val="24"/>
          <w:szCs w:val="24"/>
        </w:rPr>
        <w:t>υν πρωτοβάθμια νοσηλευτική φροντίδα,  ακόμη και μέσω ιδιωτικών φορέων</w:t>
      </w:r>
      <w:r w:rsidR="006B04F7">
        <w:rPr>
          <w:rFonts w:ascii="Times New Roman" w:eastAsia="Times New Roman" w:hAnsi="Times New Roman" w:cs="Times New Roman"/>
          <w:sz w:val="24"/>
          <w:szCs w:val="24"/>
        </w:rPr>
        <w:t xml:space="preserve"> </w:t>
      </w:r>
      <w:r w:rsidR="003A1CA7">
        <w:rPr>
          <w:rFonts w:ascii="Times New Roman" w:eastAsia="Times New Roman" w:hAnsi="Times New Roman" w:cs="Times New Roman"/>
          <w:sz w:val="24"/>
          <w:szCs w:val="24"/>
        </w:rPr>
        <w:t>(</w:t>
      </w:r>
      <w:r w:rsidR="007E1BAA">
        <w:rPr>
          <w:rFonts w:ascii="Times New Roman" w:eastAsia="Times New Roman" w:hAnsi="Times New Roman" w:cs="Times New Roman"/>
          <w:sz w:val="24"/>
          <w:szCs w:val="24"/>
          <w:lang w:val="en-US"/>
        </w:rPr>
        <w:t>Grainger</w:t>
      </w:r>
      <w:r w:rsidR="007E1BAA" w:rsidRPr="003B68C0">
        <w:rPr>
          <w:rFonts w:ascii="Times New Roman" w:eastAsia="Times New Roman" w:hAnsi="Times New Roman" w:cs="Times New Roman"/>
          <w:sz w:val="24"/>
          <w:szCs w:val="24"/>
        </w:rPr>
        <w:t xml:space="preserve"> 2005)</w:t>
      </w:r>
      <w:r w:rsidR="006B04F7">
        <w:rPr>
          <w:rFonts w:ascii="Times New Roman" w:eastAsia="Times New Roman" w:hAnsi="Times New Roman" w:cs="Times New Roman"/>
          <w:sz w:val="24"/>
          <w:szCs w:val="24"/>
        </w:rPr>
        <w:t>.</w:t>
      </w:r>
    </w:p>
    <w:p w:rsidR="0094159E" w:rsidRDefault="00014A3C" w:rsidP="00CF6AA3">
      <w:pPr>
        <w:spacing w:after="0" w:line="360" w:lineRule="auto"/>
        <w:ind w:right="-58" w:firstLine="720"/>
        <w:jc w:val="both"/>
        <w:rPr>
          <w:rFonts w:ascii="Times New Roman" w:eastAsia="Times New Roman" w:hAnsi="Times New Roman" w:cs="Times New Roman"/>
          <w:sz w:val="24"/>
          <w:szCs w:val="24"/>
        </w:rPr>
      </w:pPr>
      <w:r w:rsidRPr="00D330EF">
        <w:rPr>
          <w:rFonts w:ascii="Times New Roman" w:eastAsia="Times New Roman" w:hAnsi="Times New Roman" w:cs="Times New Roman"/>
          <w:sz w:val="24"/>
          <w:szCs w:val="24"/>
        </w:rPr>
        <w:t>Συμφών</w:t>
      </w:r>
      <w:r w:rsidR="00F33B12">
        <w:rPr>
          <w:rFonts w:ascii="Times New Roman" w:eastAsia="Times New Roman" w:hAnsi="Times New Roman" w:cs="Times New Roman"/>
          <w:sz w:val="24"/>
          <w:szCs w:val="24"/>
        </w:rPr>
        <w:t>α με μία προφορική ανακοίνωση σε διεθνές συνέδριο το 2010,</w:t>
      </w:r>
      <w:r w:rsidRPr="007D67A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το μάθημα της </w:t>
      </w:r>
      <w:r w:rsidR="00F33B12">
        <w:rPr>
          <w:rFonts w:ascii="Times New Roman" w:eastAsia="Times New Roman" w:hAnsi="Times New Roman" w:cs="Times New Roman"/>
          <w:sz w:val="24"/>
          <w:szCs w:val="24"/>
        </w:rPr>
        <w:t>Νοσηλευτικής επαγγελματικής υ</w:t>
      </w:r>
      <w:r>
        <w:rPr>
          <w:rFonts w:ascii="Times New Roman" w:eastAsia="Times New Roman" w:hAnsi="Times New Roman" w:cs="Times New Roman"/>
          <w:sz w:val="24"/>
          <w:szCs w:val="24"/>
        </w:rPr>
        <w:t xml:space="preserve">γείας στην Ελλάδα διδάσκεται </w:t>
      </w:r>
      <w:r w:rsidRPr="006D15F4">
        <w:rPr>
          <w:rFonts w:ascii="Times New Roman" w:eastAsia="Times New Roman" w:hAnsi="Times New Roman" w:cs="Times New Roman"/>
          <w:sz w:val="24"/>
          <w:szCs w:val="24"/>
        </w:rPr>
        <w:t xml:space="preserve">σε όλες τις πανεπιστημιακές σχολές και </w:t>
      </w:r>
      <w:r>
        <w:rPr>
          <w:rFonts w:ascii="Times New Roman" w:eastAsia="Times New Roman" w:hAnsi="Times New Roman" w:cs="Times New Roman"/>
          <w:sz w:val="24"/>
          <w:szCs w:val="24"/>
        </w:rPr>
        <w:t>στα μισά</w:t>
      </w:r>
      <w:r w:rsidRPr="006D15F4">
        <w:rPr>
          <w:rFonts w:ascii="Times New Roman" w:eastAsia="Times New Roman" w:hAnsi="Times New Roman" w:cs="Times New Roman"/>
          <w:sz w:val="24"/>
          <w:szCs w:val="24"/>
        </w:rPr>
        <w:t xml:space="preserve"> των ΤΕΙ νοσηλευτικής (2 πανεπιστημιακές σχολές νοσηλευτικής, 9 ΤΕΙ τμήματα νοσηλευτικής, 1 ΤΕΙ </w:t>
      </w:r>
      <w:r w:rsidR="00B0292B">
        <w:rPr>
          <w:rFonts w:ascii="Times New Roman" w:eastAsia="Times New Roman" w:hAnsi="Times New Roman" w:cs="Times New Roman"/>
          <w:sz w:val="24"/>
          <w:szCs w:val="24"/>
        </w:rPr>
        <w:t xml:space="preserve">κοινοτικής </w:t>
      </w:r>
      <w:r w:rsidRPr="006D15F4">
        <w:rPr>
          <w:rFonts w:ascii="Times New Roman" w:eastAsia="Times New Roman" w:hAnsi="Times New Roman" w:cs="Times New Roman"/>
          <w:sz w:val="24"/>
          <w:szCs w:val="24"/>
        </w:rPr>
        <w:t xml:space="preserve"> υγείας και 3 ΤΕΙ τμήματα μαιευτικής)</w:t>
      </w:r>
      <w:r>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ως κύρια μαθήματα </w:t>
      </w:r>
      <w:r>
        <w:rPr>
          <w:rFonts w:ascii="Times New Roman" w:eastAsia="Times New Roman" w:hAnsi="Times New Roman" w:cs="Times New Roman"/>
          <w:sz w:val="24"/>
          <w:szCs w:val="24"/>
        </w:rPr>
        <w:t xml:space="preserve">αλλά </w:t>
      </w:r>
      <w:r w:rsidRPr="006D15F4">
        <w:rPr>
          <w:rFonts w:ascii="Times New Roman" w:eastAsia="Times New Roman" w:hAnsi="Times New Roman" w:cs="Times New Roman"/>
          <w:sz w:val="24"/>
          <w:szCs w:val="24"/>
        </w:rPr>
        <w:t xml:space="preserve">και ως μέρος στην κοινοτική νοσηλευτική  ή </w:t>
      </w:r>
      <w:r>
        <w:rPr>
          <w:rFonts w:ascii="Times New Roman" w:eastAsia="Times New Roman" w:hAnsi="Times New Roman" w:cs="Times New Roman"/>
          <w:sz w:val="24"/>
          <w:szCs w:val="24"/>
        </w:rPr>
        <w:t xml:space="preserve">σε </w:t>
      </w:r>
      <w:r w:rsidRPr="006D15F4">
        <w:rPr>
          <w:rFonts w:ascii="Times New Roman" w:eastAsia="Times New Roman" w:hAnsi="Times New Roman" w:cs="Times New Roman"/>
          <w:sz w:val="24"/>
          <w:szCs w:val="24"/>
        </w:rPr>
        <w:t>μαθήματα δημόσιας υγείας</w:t>
      </w:r>
      <w:r w:rsidR="002945B7" w:rsidRPr="002945B7">
        <w:rPr>
          <w:rFonts w:ascii="Times New Roman" w:eastAsia="Times New Roman" w:hAnsi="Times New Roman" w:cs="Times New Roman"/>
          <w:sz w:val="24"/>
          <w:szCs w:val="24"/>
        </w:rPr>
        <w:t xml:space="preserve"> </w:t>
      </w:r>
      <w:r w:rsidR="00F33B12">
        <w:rPr>
          <w:rFonts w:ascii="Times New Roman" w:eastAsia="Times New Roman" w:hAnsi="Times New Roman" w:cs="Times New Roman"/>
          <w:sz w:val="24"/>
          <w:szCs w:val="24"/>
        </w:rPr>
        <w:t xml:space="preserve"> σε όλα τα </w:t>
      </w:r>
      <w:r w:rsidR="00DE742C">
        <w:rPr>
          <w:rFonts w:ascii="Times New Roman" w:eastAsia="Times New Roman" w:hAnsi="Times New Roman" w:cs="Times New Roman"/>
          <w:sz w:val="24"/>
          <w:szCs w:val="24"/>
        </w:rPr>
        <w:t>τμήματα</w:t>
      </w:r>
      <w:r w:rsidR="00F33B12">
        <w:rPr>
          <w:rFonts w:ascii="Times New Roman" w:eastAsia="Times New Roman" w:hAnsi="Times New Roman" w:cs="Times New Roman"/>
          <w:sz w:val="24"/>
          <w:szCs w:val="24"/>
        </w:rPr>
        <w:t xml:space="preserve"> (</w:t>
      </w:r>
      <w:proofErr w:type="spellStart"/>
      <w:r w:rsidR="00F33B12">
        <w:rPr>
          <w:rFonts w:ascii="Times New Roman" w:eastAsia="Times New Roman" w:hAnsi="Times New Roman" w:cs="Times New Roman"/>
          <w:sz w:val="24"/>
          <w:szCs w:val="24"/>
          <w:lang w:val="en-US"/>
        </w:rPr>
        <w:t>Tzi</w:t>
      </w:r>
      <w:r w:rsidR="006B04F7">
        <w:rPr>
          <w:rFonts w:ascii="Times New Roman" w:eastAsia="Times New Roman" w:hAnsi="Times New Roman" w:cs="Times New Roman"/>
          <w:sz w:val="24"/>
          <w:szCs w:val="24"/>
          <w:lang w:val="en-US"/>
        </w:rPr>
        <w:t>a</w:t>
      </w:r>
      <w:r w:rsidR="00F33B12">
        <w:rPr>
          <w:rFonts w:ascii="Times New Roman" w:eastAsia="Times New Roman" w:hAnsi="Times New Roman" w:cs="Times New Roman"/>
          <w:sz w:val="24"/>
          <w:szCs w:val="24"/>
          <w:lang w:val="en-US"/>
        </w:rPr>
        <w:t>feri</w:t>
      </w:r>
      <w:proofErr w:type="spellEnd"/>
      <w:r w:rsidR="00F33B12" w:rsidRPr="00F33B12">
        <w:rPr>
          <w:rFonts w:ascii="Times New Roman" w:eastAsia="Times New Roman" w:hAnsi="Times New Roman" w:cs="Times New Roman"/>
          <w:sz w:val="24"/>
          <w:szCs w:val="24"/>
        </w:rPr>
        <w:t xml:space="preserve"> </w:t>
      </w:r>
      <w:r w:rsidR="00F33B12">
        <w:rPr>
          <w:rFonts w:ascii="Times New Roman" w:eastAsia="Times New Roman" w:hAnsi="Times New Roman" w:cs="Times New Roman"/>
          <w:sz w:val="24"/>
          <w:szCs w:val="24"/>
        </w:rPr>
        <w:t>και συν 2010)</w:t>
      </w:r>
      <w:r w:rsidR="007D0100">
        <w:rPr>
          <w:rFonts w:ascii="Times New Roman" w:eastAsia="Times New Roman" w:hAnsi="Times New Roman" w:cs="Times New Roman"/>
          <w:sz w:val="24"/>
          <w:szCs w:val="24"/>
        </w:rPr>
        <w:t>.</w:t>
      </w:r>
    </w:p>
    <w:p w:rsidR="004420F1" w:rsidRDefault="0094159E" w:rsidP="00CF6AA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Σ</w:t>
      </w:r>
      <w:r w:rsidR="006F13B5">
        <w:rPr>
          <w:rFonts w:ascii="Times New Roman" w:eastAsia="Times New Roman" w:hAnsi="Times New Roman" w:cs="Times New Roman"/>
          <w:sz w:val="24"/>
          <w:szCs w:val="24"/>
        </w:rPr>
        <w:t>ε σύγκριση με μία</w:t>
      </w:r>
      <w:r w:rsidR="002945B7">
        <w:rPr>
          <w:rFonts w:ascii="Times New Roman" w:eastAsia="Times New Roman" w:hAnsi="Times New Roman" w:cs="Times New Roman"/>
          <w:sz w:val="24"/>
          <w:szCs w:val="24"/>
        </w:rPr>
        <w:t xml:space="preserve"> έρευνα που διεξήχθη  σ</w:t>
      </w:r>
      <w:r w:rsidR="002945B7" w:rsidRPr="006D15F4">
        <w:rPr>
          <w:rFonts w:ascii="Times New Roman" w:eastAsia="Times New Roman" w:hAnsi="Times New Roman" w:cs="Times New Roman"/>
          <w:sz w:val="24"/>
          <w:szCs w:val="24"/>
        </w:rPr>
        <w:t>το Ηνωμένο Βασίλειο</w:t>
      </w:r>
      <w:r w:rsidR="002945B7">
        <w:rPr>
          <w:rFonts w:ascii="Times New Roman" w:eastAsia="Times New Roman" w:hAnsi="Times New Roman" w:cs="Times New Roman"/>
          <w:sz w:val="24"/>
          <w:szCs w:val="24"/>
        </w:rPr>
        <w:t xml:space="preserve"> </w:t>
      </w:r>
      <w:r w:rsidR="002945B7" w:rsidRPr="006D15F4">
        <w:rPr>
          <w:rFonts w:ascii="Times New Roman" w:eastAsia="Times New Roman" w:hAnsi="Times New Roman" w:cs="Times New Roman"/>
          <w:sz w:val="24"/>
          <w:szCs w:val="24"/>
        </w:rPr>
        <w:t>(</w:t>
      </w:r>
      <w:proofErr w:type="spellStart"/>
      <w:r w:rsidR="002945B7" w:rsidRPr="006D15F4">
        <w:rPr>
          <w:rFonts w:ascii="Times New Roman" w:eastAsia="Times New Roman" w:hAnsi="Times New Roman" w:cs="Times New Roman"/>
          <w:color w:val="0000FF"/>
          <w:sz w:val="24"/>
          <w:szCs w:val="24"/>
          <w:u w:val="single"/>
        </w:rPr>
        <w:t>Whitaker</w:t>
      </w:r>
      <w:proofErr w:type="spellEnd"/>
      <w:r w:rsidR="002945B7" w:rsidRPr="006D15F4">
        <w:rPr>
          <w:rFonts w:ascii="Times New Roman" w:eastAsia="Times New Roman" w:hAnsi="Times New Roman" w:cs="Times New Roman"/>
          <w:vanish/>
          <w:color w:val="0000FF"/>
          <w:sz w:val="24"/>
          <w:szCs w:val="24"/>
          <w:u w:val="single"/>
        </w:rPr>
        <w:t>HYPERLINK "http://www.ncbi.nlm.nih.gov/pubmed/?term=Whitaker%20S%5BAuthor%5D&amp;cauthor=true&amp;cauthor_uid=11884196"</w:t>
      </w:r>
      <w:r w:rsidR="002945B7" w:rsidRPr="006D15F4">
        <w:rPr>
          <w:rFonts w:ascii="Times New Roman" w:eastAsia="Times New Roman" w:hAnsi="Times New Roman" w:cs="Times New Roman"/>
          <w:color w:val="0000FF"/>
          <w:sz w:val="24"/>
          <w:szCs w:val="24"/>
          <w:u w:val="single"/>
        </w:rPr>
        <w:t xml:space="preserve"> </w:t>
      </w:r>
      <w:r w:rsidR="002945B7" w:rsidRPr="006D15F4">
        <w:rPr>
          <w:rFonts w:ascii="Times New Roman" w:eastAsia="Times New Roman" w:hAnsi="Times New Roman" w:cs="Times New Roman"/>
          <w:vanish/>
          <w:color w:val="0000FF"/>
          <w:sz w:val="24"/>
          <w:szCs w:val="24"/>
          <w:u w:val="single"/>
        </w:rPr>
        <w:t>HYPERLINK "http://www.ncbi.nlm.nih.gov/pubmed/?term=Whitaker%20S%5BAuthor%5D&amp;cauthor=true&amp;cauthor_uid=11884196"</w:t>
      </w:r>
      <w:r w:rsidR="00277C39">
        <w:rPr>
          <w:rFonts w:ascii="Times New Roman" w:eastAsia="Times New Roman" w:hAnsi="Times New Roman" w:cs="Times New Roman"/>
          <w:sz w:val="24"/>
          <w:szCs w:val="24"/>
        </w:rPr>
        <w:t xml:space="preserve"> και συν</w:t>
      </w:r>
      <w:r w:rsidR="002945B7" w:rsidRPr="006D15F4">
        <w:rPr>
          <w:rFonts w:ascii="Times New Roman" w:eastAsia="Times New Roman" w:hAnsi="Times New Roman" w:cs="Times New Roman"/>
          <w:sz w:val="24"/>
          <w:szCs w:val="24"/>
        </w:rPr>
        <w:t xml:space="preserve"> 2002)</w:t>
      </w:r>
      <w:r w:rsidR="007D01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στις σχολές που προσφέρεται Νοσηλευτικό Δίπλωμα </w:t>
      </w:r>
      <w:r w:rsidR="002945B7">
        <w:rPr>
          <w:rFonts w:ascii="Times New Roman" w:eastAsia="Times New Roman" w:hAnsi="Times New Roman" w:cs="Times New Roman"/>
          <w:sz w:val="24"/>
          <w:szCs w:val="24"/>
        </w:rPr>
        <w:t xml:space="preserve">το μάθημα της επαγγελματικής υγείας διδάσκεται  μόνο σε δέκα σχολές από τις 33 </w:t>
      </w:r>
      <w:r w:rsidR="002945B7" w:rsidRPr="006D15F4">
        <w:rPr>
          <w:rFonts w:ascii="Times New Roman" w:eastAsia="Times New Roman" w:hAnsi="Times New Roman" w:cs="Times New Roman"/>
          <w:sz w:val="24"/>
          <w:szCs w:val="24"/>
        </w:rPr>
        <w:t xml:space="preserve">(34%) εντός  συγκεκριμένης ενότητας </w:t>
      </w:r>
      <w:r w:rsidR="002945B7">
        <w:rPr>
          <w:rFonts w:ascii="Times New Roman" w:eastAsia="Times New Roman" w:hAnsi="Times New Roman" w:cs="Times New Roman"/>
          <w:sz w:val="24"/>
          <w:szCs w:val="24"/>
        </w:rPr>
        <w:t xml:space="preserve">ενώ </w:t>
      </w:r>
      <w:r w:rsidR="002945B7" w:rsidRPr="006D15F4">
        <w:rPr>
          <w:rFonts w:ascii="Times New Roman" w:eastAsia="Times New Roman" w:hAnsi="Times New Roman" w:cs="Times New Roman"/>
          <w:sz w:val="24"/>
          <w:szCs w:val="24"/>
        </w:rPr>
        <w:t>19</w:t>
      </w:r>
      <w:r w:rsidR="002945B7">
        <w:rPr>
          <w:rFonts w:ascii="Times New Roman" w:eastAsia="Times New Roman" w:hAnsi="Times New Roman" w:cs="Times New Roman"/>
          <w:sz w:val="24"/>
          <w:szCs w:val="24"/>
        </w:rPr>
        <w:t xml:space="preserve"> σχολές</w:t>
      </w:r>
      <w:r w:rsidR="002945B7" w:rsidRPr="006D15F4">
        <w:rPr>
          <w:rFonts w:ascii="Times New Roman" w:eastAsia="Times New Roman" w:hAnsi="Times New Roman" w:cs="Times New Roman"/>
          <w:sz w:val="24"/>
          <w:szCs w:val="24"/>
        </w:rPr>
        <w:t xml:space="preserve"> (66%) </w:t>
      </w:r>
      <w:r w:rsidR="002945B7">
        <w:rPr>
          <w:rFonts w:ascii="Times New Roman" w:eastAsia="Times New Roman" w:hAnsi="Times New Roman" w:cs="Times New Roman"/>
          <w:sz w:val="24"/>
          <w:szCs w:val="24"/>
        </w:rPr>
        <w:t xml:space="preserve">ενσωματώνουν τα </w:t>
      </w:r>
      <w:r w:rsidR="002945B7" w:rsidRPr="006D15F4">
        <w:rPr>
          <w:rFonts w:ascii="Times New Roman" w:eastAsia="Times New Roman" w:hAnsi="Times New Roman" w:cs="Times New Roman"/>
          <w:sz w:val="24"/>
          <w:szCs w:val="24"/>
        </w:rPr>
        <w:t xml:space="preserve"> θέματα τ</w:t>
      </w:r>
      <w:r w:rsidR="002945B7">
        <w:rPr>
          <w:rFonts w:ascii="Times New Roman" w:eastAsia="Times New Roman" w:hAnsi="Times New Roman" w:cs="Times New Roman"/>
          <w:sz w:val="24"/>
          <w:szCs w:val="24"/>
        </w:rPr>
        <w:t xml:space="preserve">ης επαγγελματικής υγείας </w:t>
      </w:r>
      <w:r w:rsidR="002945B7" w:rsidRPr="006D15F4">
        <w:rPr>
          <w:rFonts w:ascii="Times New Roman" w:eastAsia="Times New Roman" w:hAnsi="Times New Roman" w:cs="Times New Roman"/>
          <w:sz w:val="24"/>
          <w:szCs w:val="24"/>
        </w:rPr>
        <w:t xml:space="preserve"> μέσα σε άλλες ενότητες</w:t>
      </w:r>
      <w:r w:rsidR="002945B7">
        <w:rPr>
          <w:rFonts w:ascii="Times New Roman" w:eastAsia="Times New Roman" w:hAnsi="Times New Roman" w:cs="Times New Roman"/>
          <w:sz w:val="24"/>
          <w:szCs w:val="24"/>
        </w:rPr>
        <w:t xml:space="preserve"> </w:t>
      </w:r>
      <w:r w:rsidR="002945B7" w:rsidRPr="006D15F4">
        <w:rPr>
          <w:rFonts w:ascii="Times New Roman" w:eastAsia="Times New Roman" w:hAnsi="Times New Roman" w:cs="Times New Roman"/>
          <w:sz w:val="24"/>
          <w:szCs w:val="24"/>
        </w:rPr>
        <w:t xml:space="preserve">ή ως ευρύτερο μέρος </w:t>
      </w:r>
      <w:r w:rsidR="002945B7">
        <w:rPr>
          <w:rFonts w:ascii="Times New Roman" w:eastAsia="Times New Roman" w:hAnsi="Times New Roman" w:cs="Times New Roman"/>
          <w:sz w:val="24"/>
          <w:szCs w:val="24"/>
        </w:rPr>
        <w:t>της δημόσιας υγείας και όχι ως ξεχωριστό μάθημα</w:t>
      </w:r>
      <w:r>
        <w:rPr>
          <w:rFonts w:ascii="Times New Roman" w:eastAsia="Times New Roman" w:hAnsi="Times New Roman" w:cs="Times New Roman"/>
          <w:sz w:val="24"/>
          <w:szCs w:val="24"/>
        </w:rPr>
        <w:t>.</w:t>
      </w:r>
      <w:r w:rsidRPr="0094159E">
        <w:rPr>
          <w:rFonts w:ascii="Times New Roman" w:eastAsia="Times New Roman" w:hAnsi="Times New Roman" w:cs="Times New Roman"/>
          <w:sz w:val="24"/>
          <w:szCs w:val="24"/>
        </w:rPr>
        <w:t xml:space="preserve"> </w:t>
      </w:r>
      <w:r w:rsidRPr="006D15F4">
        <w:rPr>
          <w:rFonts w:ascii="Times New Roman" w:eastAsia="Times New Roman" w:hAnsi="Times New Roman" w:cs="Times New Roman"/>
          <w:sz w:val="24"/>
          <w:szCs w:val="24"/>
        </w:rPr>
        <w:t xml:space="preserve">Όσον αφορά τις σχολές που παρέχουν Πτυχίο Νοσηλευτικής (31 σχολές), </w:t>
      </w:r>
      <w:r>
        <w:rPr>
          <w:rFonts w:ascii="Times New Roman" w:eastAsia="Times New Roman" w:hAnsi="Times New Roman" w:cs="Times New Roman"/>
          <w:sz w:val="24"/>
          <w:szCs w:val="24"/>
        </w:rPr>
        <w:t xml:space="preserve">οι </w:t>
      </w:r>
      <w:r w:rsidRPr="006D15F4">
        <w:rPr>
          <w:rFonts w:ascii="Times New Roman" w:eastAsia="Times New Roman" w:hAnsi="Times New Roman" w:cs="Times New Roman"/>
          <w:sz w:val="24"/>
          <w:szCs w:val="24"/>
        </w:rPr>
        <w:t>επτά σχολές (28%) διδάσκουν την επαγγελματική υγεία είτε σε ειδικές επαγγελματικές μονάδες υγείας ή το έχουν ενσωματώσει στο πλαίσιο της δημόσιας υγείας</w:t>
      </w:r>
      <w:r w:rsidRPr="0094159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ενώ στην την Τουρκία  (</w:t>
      </w:r>
      <w:proofErr w:type="spellStart"/>
      <w:r w:rsidR="00277C39" w:rsidRPr="00277C39">
        <w:rPr>
          <w:rFonts w:ascii="Times New Roman" w:eastAsia="Times New Roman" w:hAnsi="Times New Roman" w:cs="Times New Roman"/>
          <w:sz w:val="24"/>
          <w:szCs w:val="24"/>
        </w:rPr>
        <w:t>Esin</w:t>
      </w:r>
      <w:proofErr w:type="spellEnd"/>
      <w:r w:rsidR="00277C39" w:rsidRPr="00277C39">
        <w:rPr>
          <w:rFonts w:ascii="Times New Roman" w:eastAsia="Times New Roman" w:hAnsi="Times New Roman" w:cs="Times New Roman"/>
          <w:sz w:val="24"/>
          <w:szCs w:val="24"/>
        </w:rPr>
        <w:t xml:space="preserve"> και</w:t>
      </w:r>
      <w:r w:rsidR="00277C39">
        <w:t xml:space="preserve"> συν</w:t>
      </w:r>
      <w:r w:rsidRPr="002F40DF">
        <w:rPr>
          <w:rFonts w:ascii="Times New Roman" w:eastAsia="Times New Roman" w:hAnsi="Times New Roman" w:cs="Times New Roman"/>
          <w:sz w:val="24"/>
          <w:szCs w:val="24"/>
        </w:rPr>
        <w:t>, 2008)</w:t>
      </w:r>
      <w:r>
        <w:rPr>
          <w:rFonts w:ascii="Times New Roman" w:eastAsia="Times New Roman" w:hAnsi="Times New Roman" w:cs="Times New Roman"/>
          <w:sz w:val="24"/>
          <w:szCs w:val="24"/>
        </w:rPr>
        <w:t xml:space="preserve"> τ</w:t>
      </w:r>
      <w:r w:rsidR="00A31382">
        <w:rPr>
          <w:rFonts w:ascii="Times New Roman" w:eastAsia="Times New Roman" w:hAnsi="Times New Roman" w:cs="Times New Roman"/>
          <w:sz w:val="24"/>
          <w:szCs w:val="24"/>
        </w:rPr>
        <w:t>ο μάθημα της</w:t>
      </w:r>
      <w:r w:rsidRPr="006D15F4">
        <w:rPr>
          <w:rFonts w:ascii="Times New Roman" w:eastAsia="Times New Roman" w:hAnsi="Times New Roman" w:cs="Times New Roman"/>
          <w:sz w:val="24"/>
          <w:szCs w:val="24"/>
        </w:rPr>
        <w:t xml:space="preserve"> νοσηλευτικής </w:t>
      </w:r>
      <w:r w:rsidR="00A31382">
        <w:rPr>
          <w:rFonts w:ascii="Times New Roman" w:eastAsia="Times New Roman" w:hAnsi="Times New Roman" w:cs="Times New Roman"/>
          <w:sz w:val="24"/>
          <w:szCs w:val="24"/>
        </w:rPr>
        <w:t xml:space="preserve">επαγγελματικής υγείας </w:t>
      </w:r>
      <w:r w:rsidRPr="006D15F4">
        <w:rPr>
          <w:rFonts w:ascii="Times New Roman" w:eastAsia="Times New Roman" w:hAnsi="Times New Roman" w:cs="Times New Roman"/>
          <w:sz w:val="24"/>
          <w:szCs w:val="24"/>
        </w:rPr>
        <w:t>συμπεριλαμβάνεται στο μάθημα της δημόσιας υγείας σε</w:t>
      </w:r>
      <w:r>
        <w:rPr>
          <w:rFonts w:ascii="Times New Roman" w:eastAsia="Times New Roman" w:hAnsi="Times New Roman" w:cs="Times New Roman"/>
          <w:sz w:val="24"/>
          <w:szCs w:val="24"/>
        </w:rPr>
        <w:t xml:space="preserve"> όλα τα σχολεία, εκτός από ένα όπου</w:t>
      </w:r>
      <w:r w:rsidRPr="006D15F4">
        <w:rPr>
          <w:rFonts w:ascii="Times New Roman" w:eastAsia="Times New Roman" w:hAnsi="Times New Roman" w:cs="Times New Roman"/>
          <w:sz w:val="24"/>
          <w:szCs w:val="24"/>
        </w:rPr>
        <w:t xml:space="preserve"> υπήρξε ως ενιαίο ξεχωριστό μάθημα.</w:t>
      </w:r>
      <w:r>
        <w:rPr>
          <w:rFonts w:ascii="Times New Roman" w:eastAsia="Times New Roman" w:hAnsi="Times New Roman" w:cs="Times New Roman"/>
          <w:sz w:val="24"/>
          <w:szCs w:val="24"/>
        </w:rPr>
        <w:t xml:space="preserve"> </w:t>
      </w:r>
      <w:r w:rsidR="006F13B5">
        <w:rPr>
          <w:rFonts w:ascii="Times New Roman" w:eastAsia="Times New Roman" w:hAnsi="Times New Roman" w:cs="Times New Roman"/>
          <w:sz w:val="24"/>
          <w:szCs w:val="24"/>
        </w:rPr>
        <w:t>Και στις τρεις μελέτες το μάθημα της επαγγελματικής υγείας γίνεται μέσω</w:t>
      </w:r>
      <w:r w:rsidR="006F13B5" w:rsidRPr="006D15F4">
        <w:rPr>
          <w:rFonts w:ascii="Times New Roman" w:eastAsia="Times New Roman" w:hAnsi="Times New Roman" w:cs="Times New Roman"/>
          <w:sz w:val="24"/>
          <w:szCs w:val="24"/>
        </w:rPr>
        <w:t xml:space="preserve"> </w:t>
      </w:r>
      <w:r w:rsidR="006F13B5">
        <w:rPr>
          <w:rFonts w:ascii="Times New Roman" w:eastAsia="Times New Roman" w:hAnsi="Times New Roman" w:cs="Times New Roman"/>
          <w:sz w:val="24"/>
          <w:szCs w:val="24"/>
        </w:rPr>
        <w:t>διαλέξεων, σεμιναρίων και εκπαιδευτικών επισκέψεων σε χώρους εργασίας, μόνο στη μελέτη που διεξήχθη στο Ηνωμένο Βασίλειο φαίνεται πως οι φοιτητές αναλαμβάνουν εργασίες στο μάθημα της επαγγελματικής υγείας. Ο χρόνος που δαπανάται για το μάθημα της επαγγελματικής υγείας δεν φαίνεται να διαφέρει σε καμία από τις τρεις έρευνες με την μόνη εξαίρεση στους παρέχοντες Πτυχίο Νοσηλευτικής οπού οι ώρες που δαπανούνται για το μάθημα είναι 18</w:t>
      </w:r>
      <w:r w:rsidR="00E1047D" w:rsidRPr="00E1047D">
        <w:rPr>
          <w:rFonts w:ascii="Times New Roman" w:eastAsia="Times New Roman" w:hAnsi="Times New Roman" w:cs="Times New Roman"/>
          <w:sz w:val="24"/>
          <w:szCs w:val="24"/>
        </w:rPr>
        <w:t>,</w:t>
      </w:r>
      <w:r w:rsidR="006F13B5">
        <w:rPr>
          <w:rFonts w:ascii="Times New Roman" w:eastAsia="Times New Roman" w:hAnsi="Times New Roman" w:cs="Times New Roman"/>
          <w:sz w:val="24"/>
          <w:szCs w:val="24"/>
        </w:rPr>
        <w:t xml:space="preserve"> ενώ στην έρευνα που διεξήχθη στην Τουρκία αλλά και στην Ελλάδα στους φοιτητές παρέχεται και κλινική άσκηση.    </w:t>
      </w:r>
    </w:p>
    <w:p w:rsidR="00320F60" w:rsidRPr="00320F60" w:rsidRDefault="007D0100" w:rsidP="00CF6AA3">
      <w:pPr>
        <w:spacing w:after="0" w:line="360" w:lineRule="auto"/>
        <w:ind w:left="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6F13B5">
        <w:rPr>
          <w:rFonts w:ascii="Times New Roman" w:eastAsia="Times New Roman" w:hAnsi="Times New Roman" w:cs="Times New Roman"/>
          <w:sz w:val="24"/>
          <w:szCs w:val="24"/>
        </w:rPr>
        <w:t>Σ</w:t>
      </w:r>
      <w:r w:rsidR="004E69A8">
        <w:rPr>
          <w:rFonts w:ascii="Times New Roman" w:eastAsia="Times New Roman" w:hAnsi="Times New Roman" w:cs="Times New Roman"/>
          <w:sz w:val="24"/>
          <w:szCs w:val="24"/>
        </w:rPr>
        <w:t>την έρευνα που διεξήχθη στο Ηνωμένο Βασίλειο δεν αναφέρει</w:t>
      </w:r>
    </w:p>
    <w:p w:rsidR="001247B8" w:rsidRPr="00191F82" w:rsidRDefault="004E69A8" w:rsidP="00CF6AA3">
      <w:pPr>
        <w:spacing w:after="0" w:line="360" w:lineRule="auto"/>
        <w:ind w:left="-142" w:right="-58"/>
        <w:jc w:val="both"/>
        <w:rPr>
          <w:rFonts w:ascii="Times New Roman" w:hAnsi="Times New Roman" w:cs="Times New Roman"/>
          <w:b/>
          <w:bCs/>
          <w:color w:val="4F81BD" w:themeColor="accent1"/>
          <w:sz w:val="24"/>
          <w:szCs w:val="24"/>
        </w:rPr>
      </w:pPr>
      <w:r>
        <w:rPr>
          <w:rFonts w:ascii="Times New Roman" w:eastAsia="Times New Roman" w:hAnsi="Times New Roman" w:cs="Times New Roman"/>
          <w:sz w:val="24"/>
          <w:szCs w:val="24"/>
        </w:rPr>
        <w:t>καθόλου τα προσόντα των καθηγητών που διδάσκουν το μάθημα της επαγγελματικής υγείας</w:t>
      </w:r>
      <w:r w:rsidR="007D0100">
        <w:rPr>
          <w:rFonts w:ascii="Times New Roman" w:eastAsia="Times New Roman" w:hAnsi="Times New Roman" w:cs="Times New Roman"/>
          <w:sz w:val="24"/>
          <w:szCs w:val="24"/>
        </w:rPr>
        <w:t>. Τ</w:t>
      </w:r>
      <w:r w:rsidR="00014A3C">
        <w:rPr>
          <w:rFonts w:ascii="Times New Roman" w:eastAsia="Times New Roman" w:hAnsi="Times New Roman" w:cs="Times New Roman"/>
          <w:sz w:val="24"/>
          <w:szCs w:val="24"/>
        </w:rPr>
        <w:t>ο</w:t>
      </w:r>
      <w:r w:rsidR="00014A3C" w:rsidRPr="006D15F4">
        <w:rPr>
          <w:rFonts w:ascii="Times New Roman" w:eastAsia="Times New Roman" w:hAnsi="Times New Roman" w:cs="Times New Roman"/>
          <w:sz w:val="24"/>
          <w:szCs w:val="24"/>
        </w:rPr>
        <w:t xml:space="preserve"> διδακτικ</w:t>
      </w:r>
      <w:r w:rsidR="00B0292B">
        <w:rPr>
          <w:rFonts w:ascii="Times New Roman" w:eastAsia="Times New Roman" w:hAnsi="Times New Roman" w:cs="Times New Roman"/>
          <w:sz w:val="24"/>
          <w:szCs w:val="24"/>
        </w:rPr>
        <w:t>ό</w:t>
      </w:r>
      <w:r w:rsidR="00014A3C" w:rsidRPr="006D15F4">
        <w:rPr>
          <w:rFonts w:ascii="Times New Roman" w:eastAsia="Times New Roman" w:hAnsi="Times New Roman" w:cs="Times New Roman"/>
          <w:sz w:val="24"/>
          <w:szCs w:val="24"/>
        </w:rPr>
        <w:t xml:space="preserve"> προσωπικ</w:t>
      </w:r>
      <w:r w:rsidR="00B0292B">
        <w:rPr>
          <w:rFonts w:ascii="Times New Roman" w:eastAsia="Times New Roman" w:hAnsi="Times New Roman" w:cs="Times New Roman"/>
          <w:sz w:val="24"/>
          <w:szCs w:val="24"/>
        </w:rPr>
        <w:t>ό</w:t>
      </w:r>
      <w:r w:rsidR="00014A3C" w:rsidRPr="006D15F4">
        <w:rPr>
          <w:rFonts w:ascii="Times New Roman" w:eastAsia="Times New Roman" w:hAnsi="Times New Roman" w:cs="Times New Roman"/>
          <w:sz w:val="24"/>
          <w:szCs w:val="24"/>
        </w:rPr>
        <w:t xml:space="preserve"> που είναι αρμόδιο για </w:t>
      </w:r>
      <w:r w:rsidR="00167FA0">
        <w:rPr>
          <w:rFonts w:ascii="Times New Roman" w:eastAsia="Times New Roman" w:hAnsi="Times New Roman" w:cs="Times New Roman"/>
          <w:sz w:val="24"/>
          <w:szCs w:val="24"/>
        </w:rPr>
        <w:t>ΕΥ/ Υ&amp;Α</w:t>
      </w:r>
      <w:r w:rsidR="007D0100">
        <w:rPr>
          <w:rFonts w:ascii="Times New Roman" w:eastAsia="Times New Roman" w:hAnsi="Times New Roman" w:cs="Times New Roman"/>
          <w:sz w:val="24"/>
          <w:szCs w:val="24"/>
        </w:rPr>
        <w:t xml:space="preserve"> στην Ελλάδα</w:t>
      </w:r>
      <w:r w:rsidR="00014A3C" w:rsidRPr="006D15F4">
        <w:rPr>
          <w:rFonts w:ascii="Times New Roman" w:eastAsia="Times New Roman" w:hAnsi="Times New Roman" w:cs="Times New Roman"/>
          <w:sz w:val="24"/>
          <w:szCs w:val="24"/>
        </w:rPr>
        <w:t xml:space="preserve"> είναι 14, με μόνο 3 από αυτούς έχουν εξειδικευμέν</w:t>
      </w:r>
      <w:r w:rsidR="00B0292B">
        <w:rPr>
          <w:rFonts w:ascii="Times New Roman" w:eastAsia="Times New Roman" w:hAnsi="Times New Roman" w:cs="Times New Roman"/>
          <w:sz w:val="24"/>
          <w:szCs w:val="24"/>
        </w:rPr>
        <w:t>α</w:t>
      </w:r>
      <w:r w:rsidR="00014A3C" w:rsidRPr="006D15F4">
        <w:rPr>
          <w:rFonts w:ascii="Times New Roman" w:eastAsia="Times New Roman" w:hAnsi="Times New Roman" w:cs="Times New Roman"/>
          <w:sz w:val="24"/>
          <w:szCs w:val="24"/>
        </w:rPr>
        <w:t xml:space="preserve"> ακαδημαϊκά προσόντα σε θέματα επαγγελματικής υγείας</w:t>
      </w:r>
      <w:r w:rsidR="007D0100">
        <w:rPr>
          <w:rFonts w:ascii="Times New Roman" w:eastAsia="Times New Roman" w:hAnsi="Times New Roman" w:cs="Times New Roman"/>
          <w:sz w:val="24"/>
          <w:szCs w:val="24"/>
        </w:rPr>
        <w:t xml:space="preserve"> και στην Τουρκία υ</w:t>
      </w:r>
      <w:r w:rsidR="00014A3C" w:rsidRPr="006D15F4">
        <w:rPr>
          <w:rFonts w:ascii="Times New Roman" w:eastAsia="Times New Roman" w:hAnsi="Times New Roman" w:cs="Times New Roman"/>
          <w:sz w:val="24"/>
          <w:szCs w:val="24"/>
        </w:rPr>
        <w:t xml:space="preserve">πήρχαν 145 λέκτορες νοσηλευτικής που </w:t>
      </w:r>
      <w:r w:rsidR="00014A3C" w:rsidRPr="006D15F4">
        <w:rPr>
          <w:rFonts w:ascii="Times New Roman" w:eastAsia="Times New Roman" w:hAnsi="Times New Roman" w:cs="Times New Roman"/>
          <w:sz w:val="24"/>
          <w:szCs w:val="24"/>
        </w:rPr>
        <w:lastRenderedPageBreak/>
        <w:t>ήταν υπεύθυνοι για τη διδασκαλία της νοσηλευτικής δημόσιας υγείας στα 66 σχολεία</w:t>
      </w:r>
      <w:r w:rsidR="00014A3C">
        <w:rPr>
          <w:rFonts w:ascii="Times New Roman" w:eastAsia="Times New Roman" w:hAnsi="Times New Roman" w:cs="Times New Roman"/>
          <w:sz w:val="24"/>
          <w:szCs w:val="24"/>
        </w:rPr>
        <w:t xml:space="preserve"> με 29 από αυτούς να έχουν</w:t>
      </w:r>
      <w:r w:rsidR="007D0100">
        <w:rPr>
          <w:rFonts w:ascii="Times New Roman" w:eastAsia="Times New Roman" w:hAnsi="Times New Roman" w:cs="Times New Roman"/>
          <w:sz w:val="24"/>
          <w:szCs w:val="24"/>
        </w:rPr>
        <w:t xml:space="preserve"> διδακτορικό δίπλωμα (Πίνακας 3</w:t>
      </w:r>
      <w:r w:rsidR="00014A3C">
        <w:rPr>
          <w:rFonts w:ascii="Times New Roman" w:eastAsia="Times New Roman" w:hAnsi="Times New Roman" w:cs="Times New Roman"/>
          <w:sz w:val="24"/>
          <w:szCs w:val="24"/>
        </w:rPr>
        <w:t>)</w:t>
      </w:r>
      <w:r w:rsidR="001247B8" w:rsidRPr="001247B8">
        <w:rPr>
          <w:rFonts w:ascii="Times New Roman" w:hAnsi="Times New Roman" w:cs="Times New Roman"/>
          <w:b/>
          <w:bCs/>
          <w:color w:val="4F81BD" w:themeColor="accent1"/>
          <w:sz w:val="24"/>
          <w:szCs w:val="24"/>
        </w:rPr>
        <w:t xml:space="preserve"> </w:t>
      </w:r>
      <w:r w:rsidR="001247B8" w:rsidRPr="00191F82">
        <w:rPr>
          <w:rFonts w:ascii="Times New Roman" w:hAnsi="Times New Roman" w:cs="Times New Roman"/>
          <w:b/>
          <w:bCs/>
          <w:color w:val="4F81BD" w:themeColor="accent1"/>
          <w:sz w:val="24"/>
          <w:szCs w:val="24"/>
        </w:rPr>
        <w:t>(</w:t>
      </w:r>
      <w:proofErr w:type="spellStart"/>
      <w:r w:rsidR="001247B8">
        <w:rPr>
          <w:rFonts w:ascii="Times New Roman" w:hAnsi="Times New Roman" w:cs="Times New Roman"/>
          <w:b/>
          <w:bCs/>
          <w:color w:val="4F81BD" w:themeColor="accent1"/>
          <w:sz w:val="24"/>
          <w:szCs w:val="24"/>
          <w:lang w:val="en-US"/>
        </w:rPr>
        <w:t>Esin</w:t>
      </w:r>
      <w:proofErr w:type="spellEnd"/>
      <w:r w:rsidR="001247B8" w:rsidRPr="005D12B1">
        <w:rPr>
          <w:rFonts w:ascii="Times New Roman" w:hAnsi="Times New Roman" w:cs="Times New Roman"/>
          <w:b/>
          <w:bCs/>
          <w:color w:val="4F81BD" w:themeColor="accent1"/>
          <w:sz w:val="24"/>
          <w:szCs w:val="24"/>
        </w:rPr>
        <w:t xml:space="preserve"> </w:t>
      </w:r>
      <w:r w:rsidR="001247B8">
        <w:rPr>
          <w:rFonts w:ascii="Times New Roman" w:hAnsi="Times New Roman" w:cs="Times New Roman"/>
          <w:b/>
          <w:bCs/>
          <w:color w:val="4F81BD" w:themeColor="accent1"/>
          <w:sz w:val="24"/>
          <w:szCs w:val="24"/>
        </w:rPr>
        <w:t>και συν</w:t>
      </w:r>
      <w:r w:rsidR="001247B8" w:rsidRPr="00191F82">
        <w:rPr>
          <w:rFonts w:ascii="Times New Roman" w:hAnsi="Times New Roman" w:cs="Times New Roman"/>
          <w:b/>
          <w:bCs/>
          <w:color w:val="4F81BD" w:themeColor="accent1"/>
          <w:sz w:val="24"/>
          <w:szCs w:val="24"/>
        </w:rPr>
        <w:t xml:space="preserve"> 2008)</w:t>
      </w:r>
    </w:p>
    <w:p w:rsidR="00CC2E61" w:rsidRDefault="00155C47" w:rsidP="00CF6AA3">
      <w:pPr>
        <w:spacing w:after="0" w:line="360" w:lineRule="auto"/>
        <w:ind w:right="-58" w:firstLine="100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Ελλιπεί</w:t>
      </w:r>
      <w:r w:rsidR="00277C39">
        <w:rPr>
          <w:rFonts w:ascii="Times New Roman" w:eastAsia="Times New Roman" w:hAnsi="Times New Roman" w:cs="Times New Roman"/>
          <w:sz w:val="24"/>
          <w:szCs w:val="24"/>
        </w:rPr>
        <w:t>ς φαίνεται να είναι και οι τρεις έρευ</w:t>
      </w:r>
      <w:r w:rsidR="00167FA0">
        <w:rPr>
          <w:rFonts w:ascii="Times New Roman" w:eastAsia="Times New Roman" w:hAnsi="Times New Roman" w:cs="Times New Roman"/>
          <w:sz w:val="24"/>
          <w:szCs w:val="24"/>
        </w:rPr>
        <w:t>ν</w:t>
      </w:r>
      <w:r w:rsidR="00277C39">
        <w:rPr>
          <w:rFonts w:ascii="Times New Roman" w:eastAsia="Times New Roman" w:hAnsi="Times New Roman" w:cs="Times New Roman"/>
          <w:sz w:val="24"/>
          <w:szCs w:val="24"/>
        </w:rPr>
        <w:t xml:space="preserve">ες όσον αφορά τις αντιλήψεις των </w:t>
      </w:r>
      <w:r w:rsidR="00320F60">
        <w:rPr>
          <w:rFonts w:ascii="Times New Roman" w:eastAsia="Times New Roman" w:hAnsi="Times New Roman" w:cs="Times New Roman"/>
          <w:sz w:val="24"/>
          <w:szCs w:val="24"/>
        </w:rPr>
        <w:t>δ</w:t>
      </w:r>
      <w:r w:rsidR="00277C39">
        <w:rPr>
          <w:rFonts w:ascii="Times New Roman" w:eastAsia="Times New Roman" w:hAnsi="Times New Roman" w:cs="Times New Roman"/>
          <w:sz w:val="24"/>
          <w:szCs w:val="24"/>
        </w:rPr>
        <w:t xml:space="preserve">ιδασκόντων της Νοσηλευτικής Επαγγελματικής Υγείας για την διδακτική υλη και τις ώρες διδασκαλίας του μαθήματος. </w:t>
      </w:r>
      <w:r w:rsidR="006F13B5">
        <w:rPr>
          <w:rFonts w:ascii="Times New Roman" w:eastAsia="Times New Roman" w:hAnsi="Times New Roman" w:cs="Times New Roman"/>
          <w:sz w:val="24"/>
          <w:szCs w:val="24"/>
        </w:rPr>
        <w:t>Στην παρούσα</w:t>
      </w:r>
      <w:r w:rsidR="00DE742C">
        <w:rPr>
          <w:rFonts w:ascii="Times New Roman" w:eastAsia="Times New Roman" w:hAnsi="Times New Roman" w:cs="Times New Roman"/>
          <w:sz w:val="24"/>
          <w:szCs w:val="24"/>
        </w:rPr>
        <w:t xml:space="preserve"> μελέτη εκτιμάται το </w:t>
      </w:r>
      <w:proofErr w:type="spellStart"/>
      <w:r w:rsidR="009C47E9">
        <w:rPr>
          <w:rFonts w:ascii="Times New Roman" w:eastAsia="Times New Roman" w:hAnsi="Times New Roman" w:cs="Times New Roman"/>
          <w:sz w:val="24"/>
          <w:szCs w:val="24"/>
        </w:rPr>
        <w:t>επιπέδο</w:t>
      </w:r>
      <w:proofErr w:type="spellEnd"/>
      <w:r w:rsidR="009C47E9">
        <w:rPr>
          <w:rFonts w:ascii="Times New Roman" w:eastAsia="Times New Roman" w:hAnsi="Times New Roman" w:cs="Times New Roman"/>
          <w:sz w:val="24"/>
          <w:szCs w:val="24"/>
        </w:rPr>
        <w:t xml:space="preserve"> γνώσεων των προπτυχιακών φοιτητών μόνο στη Ν</w:t>
      </w:r>
      <w:r w:rsidR="00320F60">
        <w:rPr>
          <w:rFonts w:ascii="Times New Roman" w:eastAsia="Times New Roman" w:hAnsi="Times New Roman" w:cs="Times New Roman"/>
          <w:sz w:val="24"/>
          <w:szCs w:val="24"/>
        </w:rPr>
        <w:t xml:space="preserve">οσηλευτική </w:t>
      </w:r>
      <w:r w:rsidR="009C47E9">
        <w:rPr>
          <w:rFonts w:ascii="Times New Roman" w:eastAsia="Times New Roman" w:hAnsi="Times New Roman" w:cs="Times New Roman"/>
          <w:sz w:val="24"/>
          <w:szCs w:val="24"/>
        </w:rPr>
        <w:t>Ε</w:t>
      </w:r>
      <w:r w:rsidR="00320F60">
        <w:rPr>
          <w:rFonts w:ascii="Times New Roman" w:eastAsia="Times New Roman" w:hAnsi="Times New Roman" w:cs="Times New Roman"/>
          <w:sz w:val="24"/>
          <w:szCs w:val="24"/>
        </w:rPr>
        <w:t xml:space="preserve">παγγελματικής </w:t>
      </w:r>
      <w:r w:rsidR="009C47E9">
        <w:rPr>
          <w:rFonts w:ascii="Times New Roman" w:eastAsia="Times New Roman" w:hAnsi="Times New Roman" w:cs="Times New Roman"/>
          <w:sz w:val="24"/>
          <w:szCs w:val="24"/>
        </w:rPr>
        <w:t>Υ</w:t>
      </w:r>
      <w:r w:rsidR="00320F60">
        <w:rPr>
          <w:rFonts w:ascii="Times New Roman" w:eastAsia="Times New Roman" w:hAnsi="Times New Roman" w:cs="Times New Roman"/>
          <w:sz w:val="24"/>
          <w:szCs w:val="24"/>
        </w:rPr>
        <w:t>γείας</w:t>
      </w:r>
      <w:r w:rsidR="009C47E9">
        <w:rPr>
          <w:rFonts w:ascii="Times New Roman" w:eastAsia="Times New Roman" w:hAnsi="Times New Roman" w:cs="Times New Roman"/>
          <w:sz w:val="24"/>
          <w:szCs w:val="24"/>
        </w:rPr>
        <w:t>.</w:t>
      </w:r>
    </w:p>
    <w:p w:rsidR="00CC2E61" w:rsidRDefault="006F13B5" w:rsidP="00CF6AA3">
      <w:pPr>
        <w:spacing w:after="0" w:line="360" w:lineRule="auto"/>
        <w:ind w:right="-58"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Φαίνεται από τη σύγκριση των τριών μελετών ότι απαιτείται πλέον η μελέτη των οδηγών σπουδών των τμημάτων νοσηλευτικής σε ευρωπαϊκό επίπεδο καθώς οι προανα</w:t>
      </w:r>
      <w:r w:rsidR="00DE742C">
        <w:rPr>
          <w:rFonts w:ascii="Times New Roman" w:eastAsia="Times New Roman" w:hAnsi="Times New Roman" w:cs="Times New Roman"/>
          <w:sz w:val="24"/>
          <w:szCs w:val="24"/>
        </w:rPr>
        <w:t>φερόμενες μελέτες απαιτούν επικυ</w:t>
      </w:r>
      <w:r>
        <w:rPr>
          <w:rFonts w:ascii="Times New Roman" w:eastAsia="Times New Roman" w:hAnsi="Times New Roman" w:cs="Times New Roman"/>
          <w:sz w:val="24"/>
          <w:szCs w:val="24"/>
        </w:rPr>
        <w:t>ροποίηση και ανατρέχοντας σε τρέχουσες ευρωπαϊκές οδηγίες και συστάσεις το μάθημα αυτό συμπεριλαμβάνεται στη φιλοσοφία των προγραμμάτων νοσηλευτικής  (Ε.Ο. 2005/ΕΝ/</w:t>
      </w:r>
      <w:r>
        <w:rPr>
          <w:rFonts w:ascii="Times New Roman" w:eastAsia="Times New Roman" w:hAnsi="Times New Roman" w:cs="Times New Roman"/>
          <w:sz w:val="24"/>
          <w:szCs w:val="24"/>
          <w:lang w:val="en-US"/>
        </w:rPr>
        <w:t>EC</w:t>
      </w:r>
      <w:r w:rsidRPr="00FC0E9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E</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O</w:t>
      </w:r>
      <w:r>
        <w:rPr>
          <w:rFonts w:ascii="Times New Roman" w:eastAsia="Times New Roman" w:hAnsi="Times New Roman" w:cs="Times New Roman"/>
          <w:sz w:val="24"/>
          <w:szCs w:val="24"/>
        </w:rPr>
        <w:t>.</w:t>
      </w:r>
      <w:r w:rsidRPr="00FC0E94">
        <w:rPr>
          <w:rFonts w:ascii="Times New Roman" w:eastAsia="Times New Roman" w:hAnsi="Times New Roman" w:cs="Times New Roman"/>
          <w:sz w:val="24"/>
          <w:szCs w:val="24"/>
        </w:rPr>
        <w:t xml:space="preserve"> 2013/55/</w:t>
      </w:r>
      <w:r>
        <w:rPr>
          <w:rFonts w:ascii="Times New Roman" w:eastAsia="Times New Roman" w:hAnsi="Times New Roman" w:cs="Times New Roman"/>
          <w:sz w:val="24"/>
          <w:szCs w:val="24"/>
          <w:lang w:val="en-US"/>
        </w:rPr>
        <w:t>EU</w:t>
      </w:r>
      <w:r w:rsidRPr="00FC0E9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EFN</w:t>
      </w:r>
      <w:r w:rsidRPr="00FC0E9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Guideline</w:t>
      </w:r>
      <w:r w:rsidRPr="00FC0E94">
        <w:rPr>
          <w:rFonts w:ascii="Times New Roman" w:eastAsia="Times New Roman" w:hAnsi="Times New Roman" w:cs="Times New Roman"/>
          <w:sz w:val="24"/>
          <w:szCs w:val="24"/>
        </w:rPr>
        <w:t xml:space="preserve"> 2015).</w:t>
      </w:r>
    </w:p>
    <w:p w:rsidR="00CC2E61" w:rsidRDefault="004D747B" w:rsidP="00CF6AA3">
      <w:pPr>
        <w:spacing w:after="0" w:line="360" w:lineRule="auto"/>
        <w:ind w:right="-58" w:firstLine="1004"/>
        <w:jc w:val="both"/>
        <w:rPr>
          <w:rFonts w:ascii="Times New Roman" w:hAnsi="Times New Roman" w:cs="Times New Roman"/>
          <w:b/>
          <w:bCs/>
          <w:sz w:val="24"/>
          <w:szCs w:val="24"/>
        </w:rPr>
      </w:pPr>
      <w:r>
        <w:rPr>
          <w:rFonts w:ascii="Times New Roman" w:eastAsia="Times New Roman" w:hAnsi="Times New Roman" w:cs="Times New Roman"/>
          <w:sz w:val="24"/>
          <w:szCs w:val="24"/>
        </w:rPr>
        <w:t>Στην Ιαπωνία</w:t>
      </w:r>
      <w:r w:rsidRPr="004D747B">
        <w:t xml:space="preserve"> </w:t>
      </w:r>
      <w:r>
        <w:rPr>
          <w:rFonts w:ascii="Times New Roman" w:eastAsia="Times New Roman" w:hAnsi="Times New Roman" w:cs="Times New Roman"/>
          <w:sz w:val="24"/>
          <w:szCs w:val="24"/>
        </w:rPr>
        <w:t>π</w:t>
      </w:r>
      <w:r w:rsidRPr="004D747B">
        <w:rPr>
          <w:rFonts w:ascii="Times New Roman" w:eastAsia="Times New Roman" w:hAnsi="Times New Roman" w:cs="Times New Roman"/>
          <w:sz w:val="24"/>
          <w:szCs w:val="24"/>
        </w:rPr>
        <w:t>ραγματοποιή</w:t>
      </w:r>
      <w:r>
        <w:rPr>
          <w:rFonts w:ascii="Times New Roman" w:eastAsia="Times New Roman" w:hAnsi="Times New Roman" w:cs="Times New Roman"/>
          <w:sz w:val="24"/>
          <w:szCs w:val="24"/>
        </w:rPr>
        <w:t>θηκε μία μελέτη</w:t>
      </w:r>
      <w:r w:rsidRPr="004D747B">
        <w:rPr>
          <w:rFonts w:ascii="Times New Roman" w:eastAsia="Times New Roman" w:hAnsi="Times New Roman" w:cs="Times New Roman"/>
          <w:sz w:val="24"/>
          <w:szCs w:val="24"/>
        </w:rPr>
        <w:t xml:space="preserve"> μεταξύ των διδασκόντων </w:t>
      </w:r>
      <w:r w:rsidR="003A5B78" w:rsidRPr="004D747B">
        <w:rPr>
          <w:rFonts w:ascii="Times New Roman" w:eastAsia="Times New Roman" w:hAnsi="Times New Roman" w:cs="Times New Roman"/>
          <w:sz w:val="24"/>
          <w:szCs w:val="24"/>
        </w:rPr>
        <w:t>νοση</w:t>
      </w:r>
      <w:r w:rsidR="003A5B78">
        <w:rPr>
          <w:rFonts w:ascii="Times New Roman" w:eastAsia="Times New Roman" w:hAnsi="Times New Roman" w:cs="Times New Roman"/>
          <w:sz w:val="24"/>
          <w:szCs w:val="24"/>
        </w:rPr>
        <w:t>λευτικής</w:t>
      </w:r>
      <w:r w:rsidRPr="004D747B">
        <w:rPr>
          <w:rFonts w:ascii="Times New Roman" w:eastAsia="Times New Roman" w:hAnsi="Times New Roman" w:cs="Times New Roman"/>
          <w:sz w:val="24"/>
          <w:szCs w:val="24"/>
        </w:rPr>
        <w:t xml:space="preserve"> και τα αποτελέσματά έδειξαν ότι στον τομέα της επαγγελματικής νοσηλευτικής υγείας υπάρχει ένα χάσμα ανάμεσα σε αυτό που διδάσκεται σήμερα και </w:t>
      </w:r>
      <w:r w:rsidR="003A5B78">
        <w:rPr>
          <w:rFonts w:ascii="Times New Roman" w:eastAsia="Times New Roman" w:hAnsi="Times New Roman" w:cs="Times New Roman"/>
          <w:sz w:val="24"/>
          <w:szCs w:val="24"/>
        </w:rPr>
        <w:t>τ</w:t>
      </w:r>
      <w:r w:rsidR="00F26422">
        <w:rPr>
          <w:rFonts w:ascii="Times New Roman" w:eastAsia="Times New Roman" w:hAnsi="Times New Roman" w:cs="Times New Roman"/>
          <w:sz w:val="24"/>
          <w:szCs w:val="24"/>
        </w:rPr>
        <w:t>ί</w:t>
      </w:r>
      <w:r w:rsidR="003A5B78">
        <w:rPr>
          <w:rFonts w:ascii="Times New Roman" w:eastAsia="Times New Roman" w:hAnsi="Times New Roman" w:cs="Times New Roman"/>
          <w:sz w:val="24"/>
          <w:szCs w:val="24"/>
        </w:rPr>
        <w:t xml:space="preserve"> το</w:t>
      </w:r>
      <w:r w:rsidRPr="004D747B">
        <w:rPr>
          <w:rFonts w:ascii="Times New Roman" w:eastAsia="Times New Roman" w:hAnsi="Times New Roman" w:cs="Times New Roman"/>
          <w:sz w:val="24"/>
          <w:szCs w:val="24"/>
        </w:rPr>
        <w:t xml:space="preserve"> διδακτικό προσωπικό πιστεύει ότι θα πρέπ</w:t>
      </w:r>
      <w:r w:rsidR="003A5B78">
        <w:rPr>
          <w:rFonts w:ascii="Times New Roman" w:eastAsia="Times New Roman" w:hAnsi="Times New Roman" w:cs="Times New Roman"/>
          <w:sz w:val="24"/>
          <w:szCs w:val="24"/>
        </w:rPr>
        <w:t xml:space="preserve">ει να διδάσκονται. Επιπλέον, η έρευνα </w:t>
      </w:r>
      <w:r w:rsidRPr="004D747B">
        <w:rPr>
          <w:rFonts w:ascii="Times New Roman" w:eastAsia="Times New Roman" w:hAnsi="Times New Roman" w:cs="Times New Roman"/>
          <w:sz w:val="24"/>
          <w:szCs w:val="24"/>
        </w:rPr>
        <w:t xml:space="preserve">έδειξε ότι οι εκπαιδευτικοί επιθυμούν να διδάξουν θέματα όπως η κατανόηση των πελατών, τα προβλήματα υγείας, </w:t>
      </w:r>
      <w:r w:rsidR="00141D8D">
        <w:rPr>
          <w:rFonts w:ascii="Times New Roman" w:eastAsia="Times New Roman" w:hAnsi="Times New Roman" w:cs="Times New Roman"/>
          <w:sz w:val="24"/>
          <w:szCs w:val="24"/>
        </w:rPr>
        <w:t>οι</w:t>
      </w:r>
      <w:r w:rsidRPr="004D747B">
        <w:rPr>
          <w:rFonts w:ascii="Times New Roman" w:eastAsia="Times New Roman" w:hAnsi="Times New Roman" w:cs="Times New Roman"/>
          <w:sz w:val="24"/>
          <w:szCs w:val="24"/>
        </w:rPr>
        <w:t xml:space="preserve"> </w:t>
      </w:r>
      <w:r w:rsidR="003A5B78">
        <w:rPr>
          <w:rFonts w:ascii="Times New Roman" w:eastAsia="Times New Roman" w:hAnsi="Times New Roman" w:cs="Times New Roman"/>
          <w:sz w:val="24"/>
          <w:szCs w:val="24"/>
        </w:rPr>
        <w:t>μ</w:t>
      </w:r>
      <w:r w:rsidR="00141D8D">
        <w:rPr>
          <w:rFonts w:ascii="Times New Roman" w:eastAsia="Times New Roman" w:hAnsi="Times New Roman" w:cs="Times New Roman"/>
          <w:sz w:val="24"/>
          <w:szCs w:val="24"/>
        </w:rPr>
        <w:t>έ</w:t>
      </w:r>
      <w:r w:rsidR="003A5B78">
        <w:rPr>
          <w:rFonts w:ascii="Times New Roman" w:eastAsia="Times New Roman" w:hAnsi="Times New Roman" w:cs="Times New Roman"/>
          <w:sz w:val="24"/>
          <w:szCs w:val="24"/>
        </w:rPr>
        <w:t>θ</w:t>
      </w:r>
      <w:r w:rsidR="00141D8D">
        <w:rPr>
          <w:rFonts w:ascii="Times New Roman" w:eastAsia="Times New Roman" w:hAnsi="Times New Roman" w:cs="Times New Roman"/>
          <w:sz w:val="24"/>
          <w:szCs w:val="24"/>
        </w:rPr>
        <w:t>ο</w:t>
      </w:r>
      <w:r w:rsidR="003A5B78">
        <w:rPr>
          <w:rFonts w:ascii="Times New Roman" w:eastAsia="Times New Roman" w:hAnsi="Times New Roman" w:cs="Times New Roman"/>
          <w:sz w:val="24"/>
          <w:szCs w:val="24"/>
        </w:rPr>
        <w:t>δο</w:t>
      </w:r>
      <w:r w:rsidR="00141D8D">
        <w:rPr>
          <w:rFonts w:ascii="Times New Roman" w:eastAsia="Times New Roman" w:hAnsi="Times New Roman" w:cs="Times New Roman"/>
          <w:sz w:val="24"/>
          <w:szCs w:val="24"/>
        </w:rPr>
        <w:t>ι</w:t>
      </w:r>
      <w:r w:rsidR="003A5B78">
        <w:rPr>
          <w:rFonts w:ascii="Times New Roman" w:eastAsia="Times New Roman" w:hAnsi="Times New Roman" w:cs="Times New Roman"/>
          <w:sz w:val="24"/>
          <w:szCs w:val="24"/>
        </w:rPr>
        <w:t xml:space="preserve"> διαχείρισης της υγείας και</w:t>
      </w:r>
      <w:r w:rsidR="00167FA0">
        <w:rPr>
          <w:rFonts w:ascii="Times New Roman" w:eastAsia="Times New Roman" w:hAnsi="Times New Roman" w:cs="Times New Roman"/>
          <w:sz w:val="24"/>
          <w:szCs w:val="24"/>
        </w:rPr>
        <w:t xml:space="preserve"> ο ορισμός της Ν</w:t>
      </w:r>
      <w:r w:rsidR="00141D8D">
        <w:rPr>
          <w:rFonts w:ascii="Times New Roman" w:eastAsia="Times New Roman" w:hAnsi="Times New Roman" w:cs="Times New Roman"/>
          <w:sz w:val="24"/>
          <w:szCs w:val="24"/>
        </w:rPr>
        <w:t xml:space="preserve">οσηλευτικής </w:t>
      </w:r>
      <w:r w:rsidR="00167FA0">
        <w:rPr>
          <w:rFonts w:ascii="Times New Roman" w:eastAsia="Times New Roman" w:hAnsi="Times New Roman" w:cs="Times New Roman"/>
          <w:sz w:val="24"/>
          <w:szCs w:val="24"/>
        </w:rPr>
        <w:t>Ε</w:t>
      </w:r>
      <w:r w:rsidR="00141D8D">
        <w:rPr>
          <w:rFonts w:ascii="Times New Roman" w:eastAsia="Times New Roman" w:hAnsi="Times New Roman" w:cs="Times New Roman"/>
          <w:sz w:val="24"/>
          <w:szCs w:val="24"/>
        </w:rPr>
        <w:t xml:space="preserve">παγγελματικής </w:t>
      </w:r>
      <w:r w:rsidR="00167FA0">
        <w:rPr>
          <w:rFonts w:ascii="Times New Roman" w:eastAsia="Times New Roman" w:hAnsi="Times New Roman" w:cs="Times New Roman"/>
          <w:sz w:val="24"/>
          <w:szCs w:val="24"/>
        </w:rPr>
        <w:t>Υ</w:t>
      </w:r>
      <w:r w:rsidR="00141D8D">
        <w:rPr>
          <w:rFonts w:ascii="Times New Roman" w:eastAsia="Times New Roman" w:hAnsi="Times New Roman" w:cs="Times New Roman"/>
          <w:sz w:val="24"/>
          <w:szCs w:val="24"/>
        </w:rPr>
        <w:t>γείας</w:t>
      </w:r>
      <w:r w:rsidR="003A5B78">
        <w:rPr>
          <w:rFonts w:ascii="Times New Roman" w:eastAsia="Times New Roman" w:hAnsi="Times New Roman" w:cs="Times New Roman"/>
          <w:sz w:val="24"/>
          <w:szCs w:val="24"/>
        </w:rPr>
        <w:t>. Πιστεύεται</w:t>
      </w:r>
      <w:r w:rsidRPr="004D747B">
        <w:rPr>
          <w:rFonts w:ascii="Times New Roman" w:eastAsia="Times New Roman" w:hAnsi="Times New Roman" w:cs="Times New Roman"/>
          <w:sz w:val="24"/>
          <w:szCs w:val="24"/>
        </w:rPr>
        <w:t xml:space="preserve"> ότι</w:t>
      </w:r>
      <w:r w:rsidR="003A5B78">
        <w:rPr>
          <w:rFonts w:ascii="Times New Roman" w:eastAsia="Times New Roman" w:hAnsi="Times New Roman" w:cs="Times New Roman"/>
          <w:sz w:val="24"/>
          <w:szCs w:val="24"/>
        </w:rPr>
        <w:t xml:space="preserve">, οι νοσηλευτές </w:t>
      </w:r>
      <w:r w:rsidRPr="004D747B">
        <w:rPr>
          <w:rFonts w:ascii="Times New Roman" w:eastAsia="Times New Roman" w:hAnsi="Times New Roman" w:cs="Times New Roman"/>
          <w:sz w:val="24"/>
          <w:szCs w:val="24"/>
        </w:rPr>
        <w:t>επαγγελματική</w:t>
      </w:r>
      <w:r w:rsidR="003A5B78">
        <w:rPr>
          <w:rFonts w:ascii="Times New Roman" w:eastAsia="Times New Roman" w:hAnsi="Times New Roman" w:cs="Times New Roman"/>
          <w:sz w:val="24"/>
          <w:szCs w:val="24"/>
        </w:rPr>
        <w:t>ς</w:t>
      </w:r>
      <w:r w:rsidRPr="004D747B">
        <w:rPr>
          <w:rFonts w:ascii="Times New Roman" w:eastAsia="Times New Roman" w:hAnsi="Times New Roman" w:cs="Times New Roman"/>
          <w:sz w:val="24"/>
          <w:szCs w:val="24"/>
        </w:rPr>
        <w:t xml:space="preserve"> </w:t>
      </w:r>
      <w:r w:rsidR="003A5B78">
        <w:rPr>
          <w:rFonts w:ascii="Times New Roman" w:eastAsia="Times New Roman" w:hAnsi="Times New Roman" w:cs="Times New Roman"/>
          <w:sz w:val="24"/>
          <w:szCs w:val="24"/>
        </w:rPr>
        <w:t>υγείας μπορούν να αποκτήσουν</w:t>
      </w:r>
      <w:r w:rsidRPr="004D747B">
        <w:rPr>
          <w:rFonts w:ascii="Times New Roman" w:eastAsia="Times New Roman" w:hAnsi="Times New Roman" w:cs="Times New Roman"/>
          <w:sz w:val="24"/>
          <w:szCs w:val="24"/>
        </w:rPr>
        <w:t xml:space="preserve"> μια βαθύτερη γνώση και πρακτική στη συνεχή κατάρτιση, συμπεριλαμβανομέν</w:t>
      </w:r>
      <w:r w:rsidR="003A5B78">
        <w:rPr>
          <w:rFonts w:ascii="Times New Roman" w:eastAsia="Times New Roman" w:hAnsi="Times New Roman" w:cs="Times New Roman"/>
          <w:sz w:val="24"/>
          <w:szCs w:val="24"/>
        </w:rPr>
        <w:t>ης της μεταπτυχιακή</w:t>
      </w:r>
      <w:r w:rsidR="00155C47">
        <w:rPr>
          <w:rFonts w:ascii="Times New Roman" w:eastAsia="Times New Roman" w:hAnsi="Times New Roman" w:cs="Times New Roman"/>
          <w:sz w:val="24"/>
          <w:szCs w:val="24"/>
        </w:rPr>
        <w:t>ς</w:t>
      </w:r>
      <w:r w:rsidR="003A5B78">
        <w:rPr>
          <w:rFonts w:ascii="Times New Roman" w:eastAsia="Times New Roman" w:hAnsi="Times New Roman" w:cs="Times New Roman"/>
          <w:sz w:val="24"/>
          <w:szCs w:val="24"/>
        </w:rPr>
        <w:t xml:space="preserve"> εκπαίδευση</w:t>
      </w:r>
      <w:r w:rsidR="00155C47">
        <w:rPr>
          <w:rFonts w:ascii="Times New Roman" w:eastAsia="Times New Roman" w:hAnsi="Times New Roman" w:cs="Times New Roman"/>
          <w:sz w:val="24"/>
          <w:szCs w:val="24"/>
        </w:rPr>
        <w:t>ς</w:t>
      </w:r>
      <w:r w:rsidR="003A5B78">
        <w:rPr>
          <w:rFonts w:ascii="Times New Roman" w:eastAsia="Times New Roman" w:hAnsi="Times New Roman" w:cs="Times New Roman"/>
          <w:sz w:val="24"/>
          <w:szCs w:val="24"/>
        </w:rPr>
        <w:t xml:space="preserve"> </w:t>
      </w:r>
      <w:r w:rsidR="003A5B78" w:rsidRPr="003A5B78">
        <w:rPr>
          <w:rFonts w:ascii="Times New Roman" w:eastAsia="Times New Roman" w:hAnsi="Times New Roman" w:cs="Times New Roman"/>
          <w:sz w:val="24"/>
          <w:szCs w:val="24"/>
        </w:rPr>
        <w:t>(</w:t>
      </w:r>
      <w:hyperlink r:id="rId49" w:history="1">
        <w:proofErr w:type="spellStart"/>
        <w:r w:rsidR="003A5B78" w:rsidRPr="003A5B78">
          <w:rPr>
            <w:rFonts w:ascii="Times New Roman" w:hAnsi="Times New Roman" w:cs="Times New Roman"/>
            <w:bCs/>
            <w:sz w:val="24"/>
            <w:szCs w:val="24"/>
            <w:lang w:val="en-US"/>
          </w:rPr>
          <w:t>Yamase</w:t>
        </w:r>
        <w:proofErr w:type="spellEnd"/>
        <w:r w:rsidR="003A5B78" w:rsidRPr="003A5B78">
          <w:rPr>
            <w:rFonts w:ascii="Times New Roman" w:hAnsi="Times New Roman" w:cs="Times New Roman"/>
            <w:bCs/>
            <w:sz w:val="24"/>
            <w:szCs w:val="24"/>
            <w:lang w:val="en-US"/>
          </w:rPr>
          <w:t> Y</w:t>
        </w:r>
      </w:hyperlink>
      <w:r w:rsidR="00277C39">
        <w:rPr>
          <w:rFonts w:ascii="Times New Roman" w:hAnsi="Times New Roman" w:cs="Times New Roman"/>
          <w:bCs/>
          <w:sz w:val="24"/>
          <w:szCs w:val="24"/>
        </w:rPr>
        <w:t xml:space="preserve"> και συν</w:t>
      </w:r>
      <w:r w:rsidR="003A5B78" w:rsidRPr="003A5B78">
        <w:rPr>
          <w:rFonts w:ascii="Times New Roman" w:hAnsi="Times New Roman" w:cs="Times New Roman"/>
          <w:bCs/>
          <w:sz w:val="24"/>
          <w:szCs w:val="24"/>
        </w:rPr>
        <w:t xml:space="preserve"> 2001</w:t>
      </w:r>
      <w:r w:rsidR="003A5B78" w:rsidRPr="003A5B78">
        <w:rPr>
          <w:rFonts w:ascii="Times New Roman" w:hAnsi="Times New Roman" w:cs="Times New Roman"/>
          <w:b/>
          <w:bCs/>
          <w:sz w:val="24"/>
          <w:szCs w:val="24"/>
        </w:rPr>
        <w:t>)</w:t>
      </w:r>
      <w:r w:rsidR="00277C39">
        <w:rPr>
          <w:rFonts w:ascii="Times New Roman" w:hAnsi="Times New Roman" w:cs="Times New Roman"/>
          <w:b/>
          <w:bCs/>
          <w:sz w:val="24"/>
          <w:szCs w:val="24"/>
        </w:rPr>
        <w:t>.</w:t>
      </w:r>
    </w:p>
    <w:p w:rsidR="00C86222" w:rsidRPr="00F4661A" w:rsidRDefault="006F13B5" w:rsidP="00CF6AA3">
      <w:pPr>
        <w:spacing w:after="0" w:line="360" w:lineRule="auto"/>
        <w:ind w:right="-58" w:firstLine="720"/>
        <w:jc w:val="both"/>
        <w:rPr>
          <w:rFonts w:ascii="Times New Roman" w:eastAsia="Times New Roman" w:hAnsi="Times New Roman" w:cs="Times New Roman"/>
          <w:sz w:val="24"/>
          <w:szCs w:val="24"/>
        </w:rPr>
      </w:pPr>
      <w:r>
        <w:rPr>
          <w:rFonts w:ascii="Times New Roman" w:hAnsi="Times New Roman" w:cs="Times New Roman"/>
          <w:bCs/>
          <w:sz w:val="24"/>
          <w:szCs w:val="24"/>
        </w:rPr>
        <w:t xml:space="preserve">Τα αποτελέσματα μίας άλλης </w:t>
      </w:r>
      <w:r w:rsidR="00C86222" w:rsidRPr="00C86222">
        <w:rPr>
          <w:rFonts w:ascii="Times New Roman" w:hAnsi="Times New Roman" w:cs="Times New Roman"/>
          <w:bCs/>
          <w:sz w:val="24"/>
          <w:szCs w:val="24"/>
        </w:rPr>
        <w:t>έρευνας</w:t>
      </w:r>
      <w:r w:rsidR="00C86222">
        <w:rPr>
          <w:rFonts w:ascii="Times New Roman" w:hAnsi="Times New Roman" w:cs="Times New Roman"/>
          <w:bCs/>
          <w:sz w:val="24"/>
          <w:szCs w:val="24"/>
        </w:rPr>
        <w:t xml:space="preserve"> </w:t>
      </w:r>
      <w:r w:rsidR="00C86222" w:rsidRPr="00C86222">
        <w:rPr>
          <w:rFonts w:ascii="Times New Roman" w:hAnsi="Times New Roman" w:cs="Times New Roman"/>
          <w:bCs/>
          <w:sz w:val="24"/>
          <w:szCs w:val="24"/>
        </w:rPr>
        <w:t>δείχνουν ότι υπάρχει ανάγκη για την ανάπτυξη ενός προγράμματος νοσηλευτικής ε</w:t>
      </w:r>
      <w:r w:rsidR="00167FA0">
        <w:rPr>
          <w:rFonts w:ascii="Times New Roman" w:hAnsi="Times New Roman" w:cs="Times New Roman"/>
          <w:bCs/>
          <w:sz w:val="24"/>
          <w:szCs w:val="24"/>
        </w:rPr>
        <w:t>κπαίδευσης ΕΥ</w:t>
      </w:r>
      <w:r w:rsidR="00C86222">
        <w:rPr>
          <w:rFonts w:ascii="Times New Roman" w:hAnsi="Times New Roman" w:cs="Times New Roman"/>
          <w:bCs/>
          <w:sz w:val="24"/>
          <w:szCs w:val="24"/>
        </w:rPr>
        <w:t xml:space="preserve"> σε εθνικό επίπεδο, ώστε να αποκτηθ</w:t>
      </w:r>
      <w:r w:rsidR="00C86222" w:rsidRPr="00C86222">
        <w:rPr>
          <w:rFonts w:ascii="Times New Roman" w:hAnsi="Times New Roman" w:cs="Times New Roman"/>
          <w:bCs/>
          <w:sz w:val="24"/>
          <w:szCs w:val="24"/>
        </w:rPr>
        <w:t>εί ένα βαθύτερο</w:t>
      </w:r>
      <w:r w:rsidR="00C86222">
        <w:rPr>
          <w:rFonts w:ascii="Times New Roman" w:hAnsi="Times New Roman" w:cs="Times New Roman"/>
          <w:bCs/>
          <w:sz w:val="24"/>
          <w:szCs w:val="24"/>
        </w:rPr>
        <w:t xml:space="preserve"> επίπεδο γνώσεων και πρακτικών με συνεχή κατάρτιση φοιτητών και διδακτικού προσωπικού όπως προωθήθηκε και δοκιμάστηκε πιλοτικά ένα </w:t>
      </w:r>
      <w:r w:rsidR="003B5316">
        <w:rPr>
          <w:rFonts w:ascii="Times New Roman" w:hAnsi="Times New Roman" w:cs="Times New Roman"/>
          <w:bCs/>
          <w:sz w:val="24"/>
          <w:szCs w:val="24"/>
        </w:rPr>
        <w:t>διδακτικό πρόγραμμα</w:t>
      </w:r>
      <w:r w:rsidR="00C86222">
        <w:rPr>
          <w:rFonts w:ascii="Times New Roman" w:hAnsi="Times New Roman" w:cs="Times New Roman"/>
          <w:bCs/>
          <w:sz w:val="24"/>
          <w:szCs w:val="24"/>
        </w:rPr>
        <w:t xml:space="preserve"> στο πανεπιστήμιο του </w:t>
      </w:r>
      <w:r w:rsidR="003B5316">
        <w:rPr>
          <w:rFonts w:ascii="Times New Roman" w:hAnsi="Times New Roman" w:cs="Times New Roman"/>
          <w:bCs/>
          <w:sz w:val="24"/>
          <w:szCs w:val="24"/>
          <w:lang w:val="en-US"/>
        </w:rPr>
        <w:t>Michigan</w:t>
      </w:r>
      <w:r w:rsidR="003B5316" w:rsidRPr="003B5316">
        <w:rPr>
          <w:rFonts w:ascii="Times New Roman" w:hAnsi="Times New Roman" w:cs="Times New Roman"/>
          <w:bCs/>
          <w:sz w:val="24"/>
          <w:szCs w:val="24"/>
        </w:rPr>
        <w:t xml:space="preserve"> </w:t>
      </w:r>
      <w:r w:rsidR="003B5316">
        <w:rPr>
          <w:rFonts w:ascii="Times New Roman" w:hAnsi="Times New Roman" w:cs="Times New Roman"/>
          <w:bCs/>
          <w:sz w:val="24"/>
          <w:szCs w:val="24"/>
          <w:lang w:val="en-US"/>
        </w:rPr>
        <w:t>School</w:t>
      </w:r>
      <w:r w:rsidR="003B5316" w:rsidRPr="003B5316">
        <w:rPr>
          <w:rFonts w:ascii="Times New Roman" w:hAnsi="Times New Roman" w:cs="Times New Roman"/>
          <w:bCs/>
          <w:sz w:val="24"/>
          <w:szCs w:val="24"/>
        </w:rPr>
        <w:t xml:space="preserve"> </w:t>
      </w:r>
      <w:r w:rsidR="003B5316">
        <w:rPr>
          <w:rFonts w:ascii="Times New Roman" w:hAnsi="Times New Roman" w:cs="Times New Roman"/>
          <w:bCs/>
          <w:sz w:val="24"/>
          <w:szCs w:val="24"/>
          <w:lang w:val="en-US"/>
        </w:rPr>
        <w:t>of</w:t>
      </w:r>
      <w:r w:rsidR="003B5316" w:rsidRPr="003B5316">
        <w:rPr>
          <w:rFonts w:ascii="Times New Roman" w:hAnsi="Times New Roman" w:cs="Times New Roman"/>
          <w:bCs/>
          <w:sz w:val="24"/>
          <w:szCs w:val="24"/>
        </w:rPr>
        <w:t xml:space="preserve"> </w:t>
      </w:r>
      <w:r w:rsidR="003B5316">
        <w:rPr>
          <w:rFonts w:ascii="Times New Roman" w:hAnsi="Times New Roman" w:cs="Times New Roman"/>
          <w:bCs/>
          <w:sz w:val="24"/>
          <w:szCs w:val="24"/>
          <w:lang w:val="en-US"/>
        </w:rPr>
        <w:t>Nursing</w:t>
      </w:r>
      <w:r w:rsidR="00C86222">
        <w:rPr>
          <w:rFonts w:ascii="Times New Roman" w:hAnsi="Times New Roman" w:cs="Times New Roman"/>
          <w:bCs/>
          <w:sz w:val="24"/>
          <w:szCs w:val="24"/>
        </w:rPr>
        <w:t xml:space="preserve"> </w:t>
      </w:r>
      <w:r w:rsidR="000A68BA">
        <w:rPr>
          <w:rFonts w:ascii="Times New Roman" w:hAnsi="Times New Roman" w:cs="Times New Roman"/>
          <w:bCs/>
          <w:sz w:val="24"/>
          <w:szCs w:val="24"/>
        </w:rPr>
        <w:t>που αφορούσε</w:t>
      </w:r>
      <w:r w:rsidR="000A68BA" w:rsidRPr="000A68BA">
        <w:rPr>
          <w:rFonts w:ascii="Times New Roman" w:hAnsi="Times New Roman" w:cs="Times New Roman"/>
          <w:bCs/>
          <w:sz w:val="24"/>
          <w:szCs w:val="24"/>
        </w:rPr>
        <w:t xml:space="preserve"> στην προώθηση</w:t>
      </w:r>
      <w:r w:rsidR="00167FA0">
        <w:rPr>
          <w:rFonts w:ascii="Times New Roman" w:hAnsi="Times New Roman" w:cs="Times New Roman"/>
          <w:bCs/>
          <w:sz w:val="24"/>
          <w:szCs w:val="24"/>
        </w:rPr>
        <w:t xml:space="preserve"> της επαγγελματικής υγείας</w:t>
      </w:r>
      <w:r w:rsidR="000A68BA">
        <w:rPr>
          <w:rFonts w:ascii="Times New Roman" w:hAnsi="Times New Roman" w:cs="Times New Roman"/>
          <w:bCs/>
          <w:sz w:val="24"/>
          <w:szCs w:val="24"/>
        </w:rPr>
        <w:t xml:space="preserve">, στην </w:t>
      </w:r>
      <w:r w:rsidR="000A68BA" w:rsidRPr="000A68BA">
        <w:rPr>
          <w:rFonts w:ascii="Times New Roman" w:hAnsi="Times New Roman" w:cs="Times New Roman"/>
          <w:bCs/>
          <w:sz w:val="24"/>
          <w:szCs w:val="24"/>
        </w:rPr>
        <w:t xml:space="preserve">αποκατάσταση της υγείας, την πρόληψη των ασθενειών και τραυματισμών, </w:t>
      </w:r>
      <w:r w:rsidR="000A68BA">
        <w:rPr>
          <w:rFonts w:ascii="Times New Roman" w:hAnsi="Times New Roman" w:cs="Times New Roman"/>
          <w:bCs/>
          <w:sz w:val="24"/>
          <w:szCs w:val="24"/>
        </w:rPr>
        <w:t xml:space="preserve">την </w:t>
      </w:r>
      <w:r w:rsidR="000A68BA" w:rsidRPr="000A68BA">
        <w:rPr>
          <w:rFonts w:ascii="Times New Roman" w:hAnsi="Times New Roman" w:cs="Times New Roman"/>
          <w:bCs/>
          <w:sz w:val="24"/>
          <w:szCs w:val="24"/>
        </w:rPr>
        <w:t xml:space="preserve">προστασία από </w:t>
      </w:r>
      <w:r w:rsidR="000A68BA">
        <w:rPr>
          <w:rFonts w:ascii="Times New Roman" w:hAnsi="Times New Roman" w:cs="Times New Roman"/>
          <w:bCs/>
          <w:sz w:val="24"/>
          <w:szCs w:val="24"/>
        </w:rPr>
        <w:t xml:space="preserve">την εργασία που σχετίζονται με </w:t>
      </w:r>
      <w:r w:rsidR="000A68BA" w:rsidRPr="000A68BA">
        <w:rPr>
          <w:rFonts w:ascii="Times New Roman" w:hAnsi="Times New Roman" w:cs="Times New Roman"/>
          <w:bCs/>
          <w:sz w:val="24"/>
          <w:szCs w:val="24"/>
        </w:rPr>
        <w:t>περιβαλλοντικούς κινδύνου</w:t>
      </w:r>
      <w:r>
        <w:rPr>
          <w:rFonts w:ascii="Times New Roman" w:hAnsi="Times New Roman" w:cs="Times New Roman"/>
          <w:bCs/>
          <w:sz w:val="24"/>
          <w:szCs w:val="24"/>
        </w:rPr>
        <w:t>ς, και την εταιρική κερδοφορία.</w:t>
      </w:r>
      <w:r w:rsidR="000A68BA" w:rsidRPr="000A68BA">
        <w:rPr>
          <w:rFonts w:ascii="Times New Roman" w:hAnsi="Times New Roman" w:cs="Times New Roman"/>
          <w:bCs/>
          <w:sz w:val="24"/>
          <w:szCs w:val="24"/>
        </w:rPr>
        <w:t xml:space="preserve"> Η έκθεση αυτή εισάγει ένα καινοτόμο πρόγραμμα σπουδών επαγγελματικής υγείας </w:t>
      </w:r>
      <w:r w:rsidR="000A68BA">
        <w:rPr>
          <w:rFonts w:ascii="Times New Roman" w:hAnsi="Times New Roman" w:cs="Times New Roman"/>
          <w:bCs/>
          <w:sz w:val="24"/>
          <w:szCs w:val="24"/>
        </w:rPr>
        <w:t>για τους φοιτητές</w:t>
      </w:r>
      <w:r w:rsidR="000A68BA" w:rsidRPr="000A68BA">
        <w:rPr>
          <w:rFonts w:ascii="Times New Roman" w:hAnsi="Times New Roman" w:cs="Times New Roman"/>
          <w:bCs/>
          <w:sz w:val="24"/>
          <w:szCs w:val="24"/>
        </w:rPr>
        <w:t>. Η διαδικασία του σχεδιασμού και της πιλοτικής δοκιμής αυτού του νέου προγράμματος σπουδών</w:t>
      </w:r>
      <w:r w:rsidR="000A68BA">
        <w:rPr>
          <w:rFonts w:ascii="Times New Roman" w:hAnsi="Times New Roman" w:cs="Times New Roman"/>
          <w:bCs/>
          <w:sz w:val="24"/>
          <w:szCs w:val="24"/>
        </w:rPr>
        <w:t xml:space="preserve"> έγινε με σκοπό την </w:t>
      </w:r>
      <w:r w:rsidR="000A68BA">
        <w:rPr>
          <w:rFonts w:ascii="Times New Roman" w:hAnsi="Times New Roman" w:cs="Times New Roman"/>
          <w:bCs/>
          <w:sz w:val="24"/>
          <w:szCs w:val="24"/>
        </w:rPr>
        <w:lastRenderedPageBreak/>
        <w:t>π</w:t>
      </w:r>
      <w:r w:rsidR="000A68BA" w:rsidRPr="000A68BA">
        <w:rPr>
          <w:rFonts w:ascii="Times New Roman" w:hAnsi="Times New Roman" w:cs="Times New Roman"/>
          <w:bCs/>
          <w:sz w:val="24"/>
          <w:szCs w:val="24"/>
        </w:rPr>
        <w:t xml:space="preserve">ροετοιμασία </w:t>
      </w:r>
      <w:r w:rsidR="000A68BA">
        <w:rPr>
          <w:rFonts w:ascii="Times New Roman" w:hAnsi="Times New Roman" w:cs="Times New Roman"/>
          <w:bCs/>
          <w:sz w:val="24"/>
          <w:szCs w:val="24"/>
        </w:rPr>
        <w:t>των νοσηλευτών επαγγελματικής υγείας</w:t>
      </w:r>
      <w:r w:rsidR="000A68BA" w:rsidRPr="000A68BA">
        <w:rPr>
          <w:rFonts w:ascii="Times New Roman" w:hAnsi="Times New Roman" w:cs="Times New Roman"/>
          <w:bCs/>
          <w:sz w:val="24"/>
          <w:szCs w:val="24"/>
        </w:rPr>
        <w:t xml:space="preserve"> να κατανοήσουν το ρόλο </w:t>
      </w:r>
      <w:r w:rsidR="000A68BA">
        <w:rPr>
          <w:rFonts w:ascii="Times New Roman" w:hAnsi="Times New Roman" w:cs="Times New Roman"/>
          <w:bCs/>
          <w:sz w:val="24"/>
          <w:szCs w:val="24"/>
        </w:rPr>
        <w:t>της νοσηλευτικής επαγγελματικής</w:t>
      </w:r>
      <w:r w:rsidR="000A68BA" w:rsidRPr="000A68BA">
        <w:rPr>
          <w:rFonts w:ascii="Times New Roman" w:hAnsi="Times New Roman" w:cs="Times New Roman"/>
          <w:bCs/>
          <w:sz w:val="24"/>
          <w:szCs w:val="24"/>
        </w:rPr>
        <w:t xml:space="preserve"> υγεία</w:t>
      </w:r>
      <w:r w:rsidR="000A68BA">
        <w:rPr>
          <w:rFonts w:ascii="Times New Roman" w:hAnsi="Times New Roman" w:cs="Times New Roman"/>
          <w:bCs/>
          <w:sz w:val="24"/>
          <w:szCs w:val="24"/>
        </w:rPr>
        <w:t>ς</w:t>
      </w:r>
      <w:r w:rsidR="000A68BA" w:rsidRPr="000A68BA">
        <w:rPr>
          <w:rFonts w:ascii="Times New Roman" w:hAnsi="Times New Roman" w:cs="Times New Roman"/>
          <w:bCs/>
          <w:sz w:val="24"/>
          <w:szCs w:val="24"/>
        </w:rPr>
        <w:t xml:space="preserve"> και τη σχέση μεταξύ της εργασίας και της υγείας</w:t>
      </w:r>
      <w:r w:rsidR="000A68BA">
        <w:rPr>
          <w:rFonts w:ascii="Times New Roman" w:hAnsi="Times New Roman" w:cs="Times New Roman"/>
          <w:bCs/>
          <w:sz w:val="24"/>
          <w:szCs w:val="24"/>
        </w:rPr>
        <w:t xml:space="preserve"> που</w:t>
      </w:r>
      <w:r w:rsidR="000A68BA" w:rsidRPr="000A68BA">
        <w:rPr>
          <w:rFonts w:ascii="Times New Roman" w:hAnsi="Times New Roman" w:cs="Times New Roman"/>
          <w:bCs/>
          <w:sz w:val="24"/>
          <w:szCs w:val="24"/>
        </w:rPr>
        <w:t xml:space="preserve"> αποτελεί βασική εξέταση των προγραμμάτων σπουδών για τη </w:t>
      </w:r>
      <w:r w:rsidR="00F4661A">
        <w:rPr>
          <w:rFonts w:ascii="Times New Roman" w:hAnsi="Times New Roman" w:cs="Times New Roman"/>
          <w:bCs/>
          <w:sz w:val="24"/>
          <w:szCs w:val="24"/>
        </w:rPr>
        <w:t>σύγχρονη νοσηλευτική εκπαίδευση (Μ</w:t>
      </w:r>
      <w:proofErr w:type="spellStart"/>
      <w:r w:rsidR="00F4661A">
        <w:rPr>
          <w:rFonts w:ascii="Times New Roman" w:hAnsi="Times New Roman" w:cs="Times New Roman"/>
          <w:bCs/>
          <w:sz w:val="24"/>
          <w:szCs w:val="24"/>
          <w:lang w:val="en-US"/>
        </w:rPr>
        <w:t>arjorie</w:t>
      </w:r>
      <w:proofErr w:type="spellEnd"/>
      <w:r w:rsidR="00F4661A" w:rsidRPr="00F4661A">
        <w:rPr>
          <w:rFonts w:ascii="Times New Roman" w:hAnsi="Times New Roman" w:cs="Times New Roman"/>
          <w:bCs/>
          <w:sz w:val="24"/>
          <w:szCs w:val="24"/>
        </w:rPr>
        <w:t xml:space="preserve"> </w:t>
      </w:r>
      <w:r w:rsidR="00F4661A">
        <w:rPr>
          <w:rFonts w:ascii="Times New Roman" w:hAnsi="Times New Roman" w:cs="Times New Roman"/>
          <w:bCs/>
          <w:sz w:val="24"/>
          <w:szCs w:val="24"/>
        </w:rPr>
        <w:t xml:space="preserve">και </w:t>
      </w:r>
      <w:r w:rsidR="009E5C6F">
        <w:rPr>
          <w:rFonts w:ascii="Times New Roman" w:hAnsi="Times New Roman" w:cs="Times New Roman"/>
          <w:bCs/>
          <w:sz w:val="24"/>
          <w:szCs w:val="24"/>
          <w:lang w:val="en-US"/>
        </w:rPr>
        <w:t>Berry</w:t>
      </w:r>
      <w:r w:rsidR="00F4661A">
        <w:rPr>
          <w:rFonts w:ascii="Times New Roman" w:hAnsi="Times New Roman" w:cs="Times New Roman"/>
          <w:bCs/>
          <w:sz w:val="24"/>
          <w:szCs w:val="24"/>
        </w:rPr>
        <w:t xml:space="preserve"> 2015</w:t>
      </w:r>
      <w:r w:rsidR="00167FA0">
        <w:rPr>
          <w:rFonts w:ascii="Times New Roman" w:hAnsi="Times New Roman" w:cs="Times New Roman"/>
          <w:bCs/>
          <w:sz w:val="24"/>
          <w:szCs w:val="24"/>
        </w:rPr>
        <w:t>)</w:t>
      </w:r>
      <w:r w:rsidR="00F4661A">
        <w:rPr>
          <w:rFonts w:ascii="Times New Roman" w:hAnsi="Times New Roman" w:cs="Times New Roman"/>
          <w:bCs/>
          <w:sz w:val="24"/>
          <w:szCs w:val="24"/>
        </w:rPr>
        <w:t>.</w:t>
      </w:r>
    </w:p>
    <w:p w:rsidR="00014A3C" w:rsidRPr="004D747B" w:rsidRDefault="00014A3C" w:rsidP="00CF6AA3">
      <w:pPr>
        <w:spacing w:after="0" w:line="360" w:lineRule="auto"/>
        <w:ind w:right="-58"/>
        <w:jc w:val="both"/>
        <w:rPr>
          <w:rFonts w:ascii="Times New Roman" w:eastAsia="Times New Roman" w:hAnsi="Times New Roman" w:cs="Times New Roman"/>
          <w:sz w:val="24"/>
          <w:szCs w:val="24"/>
        </w:rPr>
      </w:pPr>
    </w:p>
    <w:p w:rsidR="00F4661A" w:rsidRPr="003B68C0" w:rsidRDefault="00014A3C" w:rsidP="00CF6AA3">
      <w:pPr>
        <w:spacing w:after="0" w:line="360" w:lineRule="auto"/>
        <w:ind w:right="-58" w:firstLine="284"/>
        <w:jc w:val="both"/>
        <w:rPr>
          <w:rFonts w:ascii="Times New Roman" w:eastAsia="Times New Roman" w:hAnsi="Times New Roman" w:cs="Times New Roman"/>
          <w:b/>
          <w:sz w:val="28"/>
          <w:szCs w:val="28"/>
        </w:rPr>
      </w:pPr>
      <w:r w:rsidRPr="00FB04BF">
        <w:rPr>
          <w:rFonts w:ascii="Times New Roman" w:eastAsia="Times New Roman" w:hAnsi="Times New Roman" w:cs="Times New Roman"/>
          <w:b/>
          <w:sz w:val="28"/>
          <w:szCs w:val="28"/>
        </w:rPr>
        <w:t>Συμπεράσματα</w:t>
      </w:r>
    </w:p>
    <w:p w:rsidR="00F73E5E" w:rsidRPr="00113441" w:rsidRDefault="00C8372D" w:rsidP="00CF6AA3">
      <w:pPr>
        <w:spacing w:after="0" w:line="360" w:lineRule="auto"/>
        <w:ind w:right="-58"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Στις ΗΠΑ ετέθησαν οι πρώτοι πέντε στόχοι επαγγελματικής ασφάλειας και </w:t>
      </w:r>
      <w:r w:rsidRPr="00C8372D">
        <w:rPr>
          <w:rFonts w:ascii="Times New Roman" w:eastAsia="Times New Roman" w:hAnsi="Times New Roman" w:cs="Times New Roman"/>
          <w:sz w:val="24"/>
          <w:szCs w:val="24"/>
        </w:rPr>
        <w:t xml:space="preserve">υγείας </w:t>
      </w:r>
      <w:r>
        <w:rPr>
          <w:rFonts w:ascii="Times New Roman" w:eastAsia="Times New Roman" w:hAnsi="Times New Roman" w:cs="Times New Roman"/>
          <w:sz w:val="24"/>
          <w:szCs w:val="24"/>
        </w:rPr>
        <w:t xml:space="preserve">μέσω του προγράμματος </w:t>
      </w:r>
      <w:r w:rsidR="00F73E5E" w:rsidRPr="00F73E5E">
        <w:rPr>
          <w:rFonts w:ascii="Times New Roman" w:eastAsia="Times New Roman" w:hAnsi="Times New Roman" w:cs="Times New Roman"/>
          <w:sz w:val="24"/>
          <w:szCs w:val="24"/>
        </w:rPr>
        <w:t xml:space="preserve"> &lt;&lt;Υγιείς Άνθρωποι 2010&gt;&gt;</w:t>
      </w:r>
      <w:r>
        <w:rPr>
          <w:rFonts w:ascii="Times New Roman" w:eastAsia="Times New Roman" w:hAnsi="Times New Roman" w:cs="Times New Roman"/>
          <w:sz w:val="24"/>
          <w:szCs w:val="24"/>
        </w:rPr>
        <w:t>.</w:t>
      </w:r>
      <w:r w:rsidR="00221567">
        <w:rPr>
          <w:rFonts w:ascii="Times New Roman" w:eastAsia="Times New Roman" w:hAnsi="Times New Roman" w:cs="Times New Roman"/>
          <w:sz w:val="24"/>
          <w:szCs w:val="24"/>
        </w:rPr>
        <w:t>Αυτοί σ</w:t>
      </w:r>
      <w:r w:rsidR="00F73E5E" w:rsidRPr="00F73E5E">
        <w:rPr>
          <w:rFonts w:ascii="Times New Roman" w:eastAsia="Times New Roman" w:hAnsi="Times New Roman" w:cs="Times New Roman"/>
          <w:sz w:val="24"/>
          <w:szCs w:val="24"/>
        </w:rPr>
        <w:t>τοχεύ</w:t>
      </w:r>
      <w:r w:rsidR="00F73E5E">
        <w:rPr>
          <w:rFonts w:ascii="Times New Roman" w:eastAsia="Times New Roman" w:hAnsi="Times New Roman" w:cs="Times New Roman"/>
          <w:sz w:val="24"/>
          <w:szCs w:val="24"/>
        </w:rPr>
        <w:t xml:space="preserve">ουν </w:t>
      </w:r>
      <w:r w:rsidR="00113441">
        <w:rPr>
          <w:rFonts w:ascii="Times New Roman" w:eastAsia="Times New Roman" w:hAnsi="Times New Roman" w:cs="Times New Roman"/>
          <w:sz w:val="24"/>
          <w:szCs w:val="24"/>
        </w:rPr>
        <w:t xml:space="preserve">σε </w:t>
      </w:r>
      <w:r w:rsidR="00113441" w:rsidRPr="00F73E5E">
        <w:rPr>
          <w:rFonts w:ascii="Times New Roman" w:eastAsia="Times New Roman" w:hAnsi="Times New Roman" w:cs="Times New Roman"/>
          <w:sz w:val="24"/>
          <w:szCs w:val="24"/>
        </w:rPr>
        <w:t>μείωση</w:t>
      </w:r>
      <w:r w:rsidR="00F73E5E" w:rsidRPr="00F73E5E">
        <w:rPr>
          <w:rFonts w:ascii="Times New Roman" w:eastAsia="Times New Roman" w:hAnsi="Times New Roman" w:cs="Times New Roman"/>
          <w:sz w:val="24"/>
          <w:szCs w:val="24"/>
        </w:rPr>
        <w:t xml:space="preserve"> των θανάτων που σχετίζονται με την εργασία, </w:t>
      </w:r>
      <w:r w:rsidR="00F73E5E">
        <w:rPr>
          <w:rFonts w:ascii="Times New Roman" w:eastAsia="Times New Roman" w:hAnsi="Times New Roman" w:cs="Times New Roman"/>
          <w:sz w:val="24"/>
          <w:szCs w:val="24"/>
        </w:rPr>
        <w:t>τους τραυματισμούς</w:t>
      </w:r>
      <w:r w:rsidR="00F73E5E" w:rsidRPr="00F73E5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την</w:t>
      </w:r>
      <w:r w:rsidR="00F73E5E" w:rsidRPr="00F73E5E">
        <w:rPr>
          <w:rFonts w:ascii="Times New Roman" w:eastAsia="Times New Roman" w:hAnsi="Times New Roman" w:cs="Times New Roman"/>
          <w:sz w:val="24"/>
          <w:szCs w:val="24"/>
        </w:rPr>
        <w:t xml:space="preserve"> επαναλαμβανόμενη κίνηση και ανθρωποκτονίες</w:t>
      </w:r>
      <w:r w:rsidR="00F73E5E">
        <w:rPr>
          <w:rFonts w:ascii="Times New Roman" w:eastAsia="Times New Roman" w:hAnsi="Times New Roman" w:cs="Times New Roman"/>
          <w:sz w:val="24"/>
          <w:szCs w:val="24"/>
        </w:rPr>
        <w:t xml:space="preserve"> που</w:t>
      </w:r>
      <w:r w:rsidR="00F73E5E" w:rsidRPr="00F73E5E">
        <w:rPr>
          <w:rFonts w:ascii="Times New Roman" w:eastAsia="Times New Roman" w:hAnsi="Times New Roman" w:cs="Times New Roman"/>
          <w:sz w:val="24"/>
          <w:szCs w:val="24"/>
        </w:rPr>
        <w:t xml:space="preserve"> σχετίζονται με την εργασία. Χρησιμοποιώντας τις πληροφορίες και τις στρατηγικές που συζη</w:t>
      </w:r>
      <w:r w:rsidR="009C47E9">
        <w:rPr>
          <w:rFonts w:ascii="Times New Roman" w:eastAsia="Times New Roman" w:hAnsi="Times New Roman" w:cs="Times New Roman"/>
          <w:sz w:val="24"/>
          <w:szCs w:val="24"/>
        </w:rPr>
        <w:t xml:space="preserve">τήθηκαν, οι νοσηλευτές επαγγελματικής </w:t>
      </w:r>
      <w:r w:rsidR="00F73E5E" w:rsidRPr="00F73E5E">
        <w:rPr>
          <w:rFonts w:ascii="Times New Roman" w:eastAsia="Times New Roman" w:hAnsi="Times New Roman" w:cs="Times New Roman"/>
          <w:sz w:val="24"/>
          <w:szCs w:val="24"/>
        </w:rPr>
        <w:t xml:space="preserve"> υγείας μπορούν να διαδραματίσουν βασικό ρόλο στην ανάπτυξη και εφαρμογή προγραμμάτων για την ασφάλεια στο χώρο εργασ</w:t>
      </w:r>
      <w:r w:rsidR="00F73E5E">
        <w:rPr>
          <w:rFonts w:ascii="Times New Roman" w:eastAsia="Times New Roman" w:hAnsi="Times New Roman" w:cs="Times New Roman"/>
          <w:sz w:val="24"/>
          <w:szCs w:val="24"/>
        </w:rPr>
        <w:t>ίας και την προαγωγή της υγείας</w:t>
      </w:r>
      <w:r w:rsidR="00F73E5E" w:rsidRPr="00113441">
        <w:rPr>
          <w:rFonts w:ascii="Times New Roman" w:eastAsia="Times New Roman" w:hAnsi="Times New Roman" w:cs="Times New Roman"/>
          <w:sz w:val="24"/>
          <w:szCs w:val="24"/>
        </w:rPr>
        <w:t xml:space="preserve"> </w:t>
      </w:r>
      <w:r w:rsidR="00F73E5E" w:rsidRPr="00F73E5E">
        <w:rPr>
          <w:rFonts w:ascii="Times New Roman" w:eastAsia="Times New Roman" w:hAnsi="Times New Roman" w:cs="Times New Roman"/>
          <w:sz w:val="24"/>
          <w:szCs w:val="24"/>
        </w:rPr>
        <w:t>(</w:t>
      </w:r>
      <w:proofErr w:type="spellStart"/>
      <w:r w:rsidR="00113441">
        <w:rPr>
          <w:rFonts w:ascii="Times New Roman" w:eastAsia="Times New Roman" w:hAnsi="Times New Roman" w:cs="Times New Roman"/>
          <w:sz w:val="24"/>
          <w:szCs w:val="24"/>
          <w:lang w:val="en-US"/>
        </w:rPr>
        <w:t>Chicotas</w:t>
      </w:r>
      <w:proofErr w:type="spellEnd"/>
      <w:r w:rsidR="00113441" w:rsidRPr="00113441">
        <w:rPr>
          <w:rFonts w:ascii="Times New Roman" w:eastAsia="Times New Roman" w:hAnsi="Times New Roman" w:cs="Times New Roman"/>
          <w:sz w:val="24"/>
          <w:szCs w:val="24"/>
        </w:rPr>
        <w:t xml:space="preserve"> 2007).</w:t>
      </w:r>
      <w:r w:rsidR="00113441" w:rsidRPr="00113441">
        <w:t xml:space="preserve"> </w:t>
      </w:r>
      <w:r w:rsidR="00113441" w:rsidRPr="00113441">
        <w:rPr>
          <w:rFonts w:ascii="Times New Roman" w:eastAsia="Times New Roman" w:hAnsi="Times New Roman" w:cs="Times New Roman"/>
          <w:sz w:val="24"/>
          <w:szCs w:val="24"/>
        </w:rPr>
        <w:t>Μέσα από τους στόχους της επαγγελματικής ασφάλειας και υγείας Υγιείς Άνθρωποι 2010,</w:t>
      </w:r>
      <w:r w:rsidR="00113441">
        <w:rPr>
          <w:rFonts w:ascii="Times New Roman" w:eastAsia="Times New Roman" w:hAnsi="Times New Roman" w:cs="Times New Roman"/>
          <w:sz w:val="24"/>
          <w:szCs w:val="24"/>
        </w:rPr>
        <w:t xml:space="preserve"> οι νοσηλευτές </w:t>
      </w:r>
      <w:r w:rsidR="00113441" w:rsidRPr="00113441">
        <w:rPr>
          <w:rFonts w:ascii="Times New Roman" w:eastAsia="Times New Roman" w:hAnsi="Times New Roman" w:cs="Times New Roman"/>
          <w:sz w:val="24"/>
          <w:szCs w:val="24"/>
        </w:rPr>
        <w:t xml:space="preserve"> επαγγελματική</w:t>
      </w:r>
      <w:r w:rsidR="00113441">
        <w:rPr>
          <w:rFonts w:ascii="Times New Roman" w:eastAsia="Times New Roman" w:hAnsi="Times New Roman" w:cs="Times New Roman"/>
          <w:sz w:val="24"/>
          <w:szCs w:val="24"/>
        </w:rPr>
        <w:t>ς</w:t>
      </w:r>
      <w:r w:rsidR="00113441" w:rsidRPr="00113441">
        <w:rPr>
          <w:rFonts w:ascii="Times New Roman" w:eastAsia="Times New Roman" w:hAnsi="Times New Roman" w:cs="Times New Roman"/>
          <w:sz w:val="24"/>
          <w:szCs w:val="24"/>
        </w:rPr>
        <w:t xml:space="preserve"> υγείας έχουν την ευκαιρία να αναπτύξουν και να εφαρμόσουν πολιτικές και προγράμματα στο χώρο εργασίας προωθώντας όχι μόνο ένα ασφαλές και υγιές περιβάλλον εργασίας, αλλά και βελτίωση της πρόληψης για την υγεία και την ασθένεια </w:t>
      </w:r>
      <w:r w:rsidR="00B03B06">
        <w:rPr>
          <w:rFonts w:ascii="Times New Roman" w:eastAsia="Times New Roman" w:hAnsi="Times New Roman" w:cs="Times New Roman"/>
          <w:sz w:val="24"/>
          <w:szCs w:val="24"/>
        </w:rPr>
        <w:t>(</w:t>
      </w:r>
      <w:proofErr w:type="spellStart"/>
      <w:r w:rsidR="00CC2E61">
        <w:fldChar w:fldCharType="begin"/>
      </w:r>
      <w:r w:rsidR="00013DFA">
        <w:instrText>HYPERLINK "http://www.ncbi.nlm.nih.gov/pubmed/?term=Olszewski%20K%5BAuthor%5D&amp;cauthor=true&amp;cauthor_uid=17405588"</w:instrText>
      </w:r>
      <w:r w:rsidR="00CC2E61">
        <w:fldChar w:fldCharType="separate"/>
      </w:r>
      <w:r w:rsidR="00B03B06" w:rsidRPr="00474659">
        <w:rPr>
          <w:rFonts w:ascii="Times New Roman" w:eastAsia="Times New Roman" w:hAnsi="Times New Roman" w:cs="Times New Roman"/>
          <w:sz w:val="24"/>
          <w:szCs w:val="24"/>
        </w:rPr>
        <w:t>Olszewski</w:t>
      </w:r>
      <w:proofErr w:type="spellEnd"/>
      <w:r w:rsidR="00B03B06" w:rsidRPr="00474659">
        <w:rPr>
          <w:rFonts w:ascii="Times New Roman" w:eastAsia="Times New Roman" w:hAnsi="Times New Roman" w:cs="Times New Roman"/>
          <w:sz w:val="24"/>
          <w:szCs w:val="24"/>
        </w:rPr>
        <w:t xml:space="preserve"> K</w:t>
      </w:r>
      <w:r w:rsidR="00CC2E61">
        <w:fldChar w:fldCharType="end"/>
      </w:r>
      <w:r w:rsidR="00B03B06" w:rsidRPr="00474659">
        <w:rPr>
          <w:rFonts w:ascii="Times New Roman" w:eastAsia="Times New Roman" w:hAnsi="Times New Roman" w:cs="Times New Roman"/>
          <w:sz w:val="24"/>
          <w:szCs w:val="24"/>
        </w:rPr>
        <w:t xml:space="preserve"> 2007</w:t>
      </w:r>
      <w:r w:rsidR="00474659" w:rsidRPr="00474659">
        <w:rPr>
          <w:rFonts w:ascii="Times New Roman" w:eastAsia="Times New Roman" w:hAnsi="Times New Roman" w:cs="Times New Roman"/>
          <w:sz w:val="24"/>
          <w:szCs w:val="24"/>
        </w:rPr>
        <w:t>)</w:t>
      </w:r>
      <w:r w:rsidR="00474659">
        <w:rPr>
          <w:rFonts w:ascii="Times New Roman" w:eastAsia="Times New Roman" w:hAnsi="Times New Roman" w:cs="Times New Roman"/>
          <w:sz w:val="24"/>
          <w:szCs w:val="24"/>
        </w:rPr>
        <w:t>.</w:t>
      </w:r>
    </w:p>
    <w:p w:rsidR="007E1BAA" w:rsidRPr="00F73E5E" w:rsidRDefault="007E1BAA" w:rsidP="00CF6AA3">
      <w:pPr>
        <w:spacing w:after="0" w:line="360" w:lineRule="auto"/>
        <w:ind w:right="-58" w:firstLine="284"/>
        <w:jc w:val="both"/>
        <w:rPr>
          <w:rFonts w:ascii="Times New Roman" w:eastAsia="Times New Roman" w:hAnsi="Times New Roman" w:cs="Times New Roman"/>
          <w:sz w:val="24"/>
          <w:szCs w:val="24"/>
        </w:rPr>
      </w:pPr>
      <w:r w:rsidRPr="007E1BAA">
        <w:rPr>
          <w:rFonts w:ascii="Times New Roman" w:eastAsia="Times New Roman" w:hAnsi="Times New Roman" w:cs="Times New Roman"/>
          <w:sz w:val="24"/>
          <w:szCs w:val="24"/>
        </w:rPr>
        <w:t xml:space="preserve">Τα τελευταία χρόνια, ένα νέο μοντέλο έχει προκύψει: διαχείριση της υγείας και της παραγωγικότητας). </w:t>
      </w:r>
      <w:r>
        <w:rPr>
          <w:rFonts w:ascii="Times New Roman" w:eastAsia="Times New Roman" w:hAnsi="Times New Roman" w:cs="Times New Roman"/>
          <w:sz w:val="24"/>
          <w:szCs w:val="24"/>
        </w:rPr>
        <w:t>Σε αυτό ο</w:t>
      </w:r>
      <w:r w:rsidRPr="007E1BAA">
        <w:rPr>
          <w:rFonts w:ascii="Times New Roman" w:eastAsia="Times New Roman" w:hAnsi="Times New Roman" w:cs="Times New Roman"/>
          <w:sz w:val="24"/>
          <w:szCs w:val="24"/>
        </w:rPr>
        <w:t xml:space="preserve"> υπάλληλος</w:t>
      </w:r>
      <w:r>
        <w:rPr>
          <w:rFonts w:ascii="Times New Roman" w:eastAsia="Times New Roman" w:hAnsi="Times New Roman" w:cs="Times New Roman"/>
          <w:sz w:val="24"/>
          <w:szCs w:val="24"/>
        </w:rPr>
        <w:t xml:space="preserve"> είναι το</w:t>
      </w:r>
      <w:r w:rsidRPr="007E1BAA">
        <w:rPr>
          <w:rFonts w:ascii="Times New Roman" w:eastAsia="Times New Roman" w:hAnsi="Times New Roman" w:cs="Times New Roman"/>
          <w:sz w:val="24"/>
          <w:szCs w:val="24"/>
        </w:rPr>
        <w:t xml:space="preserve"> επίκεντρο,</w:t>
      </w:r>
      <w:r>
        <w:rPr>
          <w:rFonts w:ascii="Times New Roman" w:eastAsia="Times New Roman" w:hAnsi="Times New Roman" w:cs="Times New Roman"/>
          <w:sz w:val="24"/>
          <w:szCs w:val="24"/>
        </w:rPr>
        <w:t xml:space="preserve"> υπάρχει</w:t>
      </w:r>
      <w:r w:rsidR="00C8372D">
        <w:rPr>
          <w:rFonts w:ascii="Times New Roman" w:eastAsia="Times New Roman" w:hAnsi="Times New Roman" w:cs="Times New Roman"/>
          <w:sz w:val="24"/>
          <w:szCs w:val="24"/>
        </w:rPr>
        <w:t xml:space="preserve"> ολοκληρωμένη προσέγγιση </w:t>
      </w:r>
      <w:r w:rsidRPr="007E1BAA">
        <w:rPr>
          <w:rFonts w:ascii="Times New Roman" w:eastAsia="Times New Roman" w:hAnsi="Times New Roman" w:cs="Times New Roman"/>
          <w:sz w:val="24"/>
          <w:szCs w:val="24"/>
        </w:rPr>
        <w:t>με σκοπό να αυξηθεί η αποδοτικότητα, να μειώσει τον ανταγω</w:t>
      </w:r>
      <w:r>
        <w:rPr>
          <w:rFonts w:ascii="Times New Roman" w:eastAsia="Times New Roman" w:hAnsi="Times New Roman" w:cs="Times New Roman"/>
          <w:sz w:val="24"/>
          <w:szCs w:val="24"/>
        </w:rPr>
        <w:t xml:space="preserve">νισμό </w:t>
      </w:r>
      <w:r w:rsidRPr="007E1BAA">
        <w:rPr>
          <w:rFonts w:ascii="Times New Roman" w:eastAsia="Times New Roman" w:hAnsi="Times New Roman" w:cs="Times New Roman"/>
          <w:sz w:val="24"/>
          <w:szCs w:val="24"/>
        </w:rPr>
        <w:t>και να αυξήσει τη συμμετοχή των εργαζομένων σε δραστηριότητες</w:t>
      </w:r>
      <w:r>
        <w:rPr>
          <w:rFonts w:ascii="Times New Roman" w:eastAsia="Times New Roman" w:hAnsi="Times New Roman" w:cs="Times New Roman"/>
          <w:sz w:val="24"/>
          <w:szCs w:val="24"/>
        </w:rPr>
        <w:t>.</w:t>
      </w:r>
      <w:r w:rsidRPr="007E1BAA">
        <w:rPr>
          <w:rFonts w:ascii="Times New Roman" w:eastAsia="Times New Roman" w:hAnsi="Times New Roman" w:cs="Times New Roman"/>
          <w:sz w:val="24"/>
          <w:szCs w:val="24"/>
        </w:rPr>
        <w:t xml:space="preserve">. Τα στοιχεία δείχνουν ότι οι εταιρείες που χρησιμοποιούν τα ολοκληρωμένα προγράμματα HPM </w:t>
      </w:r>
      <w:r>
        <w:rPr>
          <w:rFonts w:ascii="Times New Roman" w:eastAsia="Times New Roman" w:hAnsi="Times New Roman" w:cs="Times New Roman"/>
          <w:sz w:val="24"/>
          <w:szCs w:val="24"/>
        </w:rPr>
        <w:t>πετυχαίνουν</w:t>
      </w:r>
      <w:r w:rsidRPr="007E1BAA">
        <w:rPr>
          <w:rFonts w:ascii="Times New Roman" w:eastAsia="Times New Roman" w:hAnsi="Times New Roman" w:cs="Times New Roman"/>
          <w:sz w:val="24"/>
          <w:szCs w:val="24"/>
        </w:rPr>
        <w:t xml:space="preserve"> καλύτερα αποτελέσματα υγείας για τους υπαλλήλους τους, με συνέπεια την αύξηση της παραγωγικότητας και μείωση της απουσίας </w:t>
      </w:r>
      <w:r>
        <w:rPr>
          <w:rFonts w:ascii="Times New Roman" w:eastAsia="Times New Roman" w:hAnsi="Times New Roman" w:cs="Times New Roman"/>
          <w:sz w:val="24"/>
          <w:szCs w:val="24"/>
        </w:rPr>
        <w:t xml:space="preserve">τους. Οι </w:t>
      </w:r>
      <w:r w:rsidRPr="007E1BAA">
        <w:rPr>
          <w:rFonts w:ascii="Times New Roman" w:eastAsia="Times New Roman" w:hAnsi="Times New Roman" w:cs="Times New Roman"/>
          <w:sz w:val="24"/>
          <w:szCs w:val="24"/>
        </w:rPr>
        <w:t xml:space="preserve">νοσηλευτές επαγγελματικής υγείας </w:t>
      </w:r>
      <w:r>
        <w:rPr>
          <w:rFonts w:ascii="Times New Roman" w:eastAsia="Times New Roman" w:hAnsi="Times New Roman" w:cs="Times New Roman"/>
          <w:sz w:val="24"/>
          <w:szCs w:val="24"/>
        </w:rPr>
        <w:t>αναλαμβάνουν</w:t>
      </w:r>
      <w:r w:rsidRPr="007E1BAA">
        <w:rPr>
          <w:rFonts w:ascii="Times New Roman" w:eastAsia="Times New Roman" w:hAnsi="Times New Roman" w:cs="Times New Roman"/>
          <w:sz w:val="24"/>
          <w:szCs w:val="24"/>
        </w:rPr>
        <w:t xml:space="preserve"> ηγετικό ρόλο στις οργανώσεις τους μέσω του συντονισμού των προσπαθειών και των προγραμμάτων στις διάφορες υπηρεσίες που προσφέρουν οφέλη για την υγεία, τη</w:t>
      </w:r>
      <w:r>
        <w:rPr>
          <w:rFonts w:ascii="Times New Roman" w:eastAsia="Times New Roman" w:hAnsi="Times New Roman" w:cs="Times New Roman"/>
          <w:sz w:val="24"/>
          <w:szCs w:val="24"/>
        </w:rPr>
        <w:t>ν ευεξία και την ασφάλει</w:t>
      </w:r>
      <w:r w:rsidR="00221567">
        <w:rPr>
          <w:rFonts w:ascii="Times New Roman" w:eastAsia="Times New Roman" w:hAnsi="Times New Roman" w:cs="Times New Roman"/>
          <w:sz w:val="24"/>
          <w:szCs w:val="24"/>
        </w:rPr>
        <w:t>α</w:t>
      </w:r>
      <w:r>
        <w:rPr>
          <w:rFonts w:ascii="Times New Roman" w:eastAsia="Times New Roman" w:hAnsi="Times New Roman" w:cs="Times New Roman"/>
          <w:sz w:val="24"/>
          <w:szCs w:val="24"/>
        </w:rPr>
        <w:t xml:space="preserve">. </w:t>
      </w:r>
      <w:r w:rsidR="00F73E5E">
        <w:rPr>
          <w:rFonts w:ascii="Times New Roman" w:eastAsia="Times New Roman" w:hAnsi="Times New Roman" w:cs="Times New Roman"/>
          <w:sz w:val="24"/>
          <w:szCs w:val="24"/>
        </w:rPr>
        <w:t>(</w:t>
      </w:r>
      <w:proofErr w:type="spellStart"/>
      <w:r w:rsidR="00F73E5E">
        <w:rPr>
          <w:rFonts w:ascii="Times New Roman" w:eastAsia="Times New Roman" w:hAnsi="Times New Roman" w:cs="Times New Roman"/>
          <w:sz w:val="24"/>
          <w:szCs w:val="24"/>
          <w:lang w:val="en-US"/>
        </w:rPr>
        <w:t>Marinescu</w:t>
      </w:r>
      <w:proofErr w:type="spellEnd"/>
      <w:r w:rsidR="00F73E5E" w:rsidRPr="00F73E5E">
        <w:rPr>
          <w:rFonts w:ascii="Times New Roman" w:eastAsia="Times New Roman" w:hAnsi="Times New Roman" w:cs="Times New Roman"/>
          <w:sz w:val="24"/>
          <w:szCs w:val="24"/>
        </w:rPr>
        <w:t xml:space="preserve"> 2007).</w:t>
      </w:r>
    </w:p>
    <w:p w:rsidR="00014A3C" w:rsidRPr="00F4661A" w:rsidRDefault="00501D5D" w:rsidP="00CF6AA3">
      <w:pPr>
        <w:spacing w:after="0" w:line="360" w:lineRule="auto"/>
        <w:ind w:right="-58" w:firstLine="1004"/>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Βάσει της ανασκόπησης</w:t>
      </w:r>
      <w:r w:rsidR="00C837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δ</w:t>
      </w:r>
      <w:r w:rsidR="009C47E9">
        <w:rPr>
          <w:rFonts w:ascii="Times New Roman" w:eastAsia="Times New Roman" w:hAnsi="Times New Roman" w:cs="Times New Roman"/>
          <w:sz w:val="24"/>
          <w:szCs w:val="24"/>
        </w:rPr>
        <w:t>εν υπάρχουν</w:t>
      </w:r>
      <w:r w:rsidR="00F4661A">
        <w:rPr>
          <w:rFonts w:ascii="Times New Roman" w:eastAsia="Times New Roman" w:hAnsi="Times New Roman" w:cs="Times New Roman"/>
          <w:sz w:val="24"/>
          <w:szCs w:val="24"/>
        </w:rPr>
        <w:t xml:space="preserve"> δημοσιευμέν</w:t>
      </w:r>
      <w:r w:rsidR="009C47E9">
        <w:rPr>
          <w:rFonts w:ascii="Times New Roman" w:eastAsia="Times New Roman" w:hAnsi="Times New Roman" w:cs="Times New Roman"/>
          <w:sz w:val="24"/>
          <w:szCs w:val="24"/>
        </w:rPr>
        <w:t>ες</w:t>
      </w:r>
      <w:r w:rsidR="00F4661A">
        <w:rPr>
          <w:rFonts w:ascii="Times New Roman" w:eastAsia="Times New Roman" w:hAnsi="Times New Roman" w:cs="Times New Roman"/>
          <w:sz w:val="24"/>
          <w:szCs w:val="24"/>
        </w:rPr>
        <w:t xml:space="preserve"> μελετών όσον αφορά στις γνώσεις και στις αντιλήψεις των φοιτητών στο μάθημα της επαγγελματικής υγείας. </w:t>
      </w:r>
      <w:r w:rsidR="009C47E9">
        <w:rPr>
          <w:rFonts w:ascii="Times New Roman" w:eastAsia="Times New Roman" w:hAnsi="Times New Roman" w:cs="Times New Roman"/>
          <w:sz w:val="24"/>
          <w:szCs w:val="24"/>
        </w:rPr>
        <w:t>Το</w:t>
      </w:r>
      <w:r w:rsidR="00014A3C">
        <w:rPr>
          <w:rFonts w:ascii="Times New Roman" w:eastAsia="Times New Roman" w:hAnsi="Times New Roman" w:cs="Times New Roman"/>
          <w:sz w:val="24"/>
          <w:szCs w:val="24"/>
        </w:rPr>
        <w:t xml:space="preserve"> μάθημα της Επαγγελματικής υγείας διδάσκεται κατά κύριο λόγο ενσωματωμένο στο μάθημα της Δημόσιας</w:t>
      </w:r>
      <w:r w:rsidR="00F4661A">
        <w:rPr>
          <w:rFonts w:ascii="Times New Roman" w:eastAsia="Times New Roman" w:hAnsi="Times New Roman" w:cs="Times New Roman"/>
          <w:sz w:val="24"/>
          <w:szCs w:val="24"/>
        </w:rPr>
        <w:t xml:space="preserve"> Υγείας ή σε επιμέρους ενότητες </w:t>
      </w:r>
      <w:r w:rsidR="00014A3C">
        <w:rPr>
          <w:rFonts w:ascii="Times New Roman" w:eastAsia="Times New Roman" w:hAnsi="Times New Roman" w:cs="Times New Roman"/>
          <w:sz w:val="24"/>
          <w:szCs w:val="24"/>
        </w:rPr>
        <w:lastRenderedPageBreak/>
        <w:t>μαθημάτων με μικρό εύρος ωρών διδασκαλίας μέσω κυρίως διαλέξεων ή</w:t>
      </w:r>
      <w:r w:rsidR="009C47E9">
        <w:rPr>
          <w:rFonts w:ascii="Times New Roman" w:eastAsia="Times New Roman" w:hAnsi="Times New Roman" w:cs="Times New Roman"/>
          <w:sz w:val="24"/>
          <w:szCs w:val="24"/>
        </w:rPr>
        <w:t xml:space="preserve"> σεμιναρίων και</w:t>
      </w:r>
      <w:r w:rsidR="00014A3C">
        <w:rPr>
          <w:rFonts w:ascii="Times New Roman" w:eastAsia="Times New Roman" w:hAnsi="Times New Roman" w:cs="Times New Roman"/>
          <w:sz w:val="24"/>
          <w:szCs w:val="24"/>
        </w:rPr>
        <w:t xml:space="preserve"> σε πρακτική άσκηση σε χώρο εργασίας. </w:t>
      </w:r>
    </w:p>
    <w:p w:rsidR="00104B40" w:rsidRDefault="00C8372D" w:rsidP="00CF6AA3">
      <w:pPr>
        <w:tabs>
          <w:tab w:val="left" w:pos="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85F71" w:rsidRPr="00085F71">
        <w:rPr>
          <w:rFonts w:ascii="Times New Roman" w:eastAsia="Times New Roman" w:hAnsi="Times New Roman" w:cs="Times New Roman"/>
          <w:sz w:val="24"/>
          <w:szCs w:val="24"/>
        </w:rPr>
        <w:t xml:space="preserve"> Το επόμενο βήμα είναι το ερωτηματολόγιο</w:t>
      </w:r>
      <w:r w:rsidR="00167FA0">
        <w:rPr>
          <w:rFonts w:ascii="Times New Roman" w:eastAsia="Times New Roman" w:hAnsi="Times New Roman" w:cs="Times New Roman"/>
          <w:sz w:val="24"/>
          <w:szCs w:val="24"/>
        </w:rPr>
        <w:t xml:space="preserve"> -το οποίο δοκιμάστηκε στην παρούσα μελέτη πιλοτικά και βρέθηκε αξιόπιστο και </w:t>
      </w:r>
      <w:r w:rsidR="00085F71" w:rsidRPr="00085F71">
        <w:rPr>
          <w:rFonts w:ascii="Times New Roman" w:eastAsia="Times New Roman" w:hAnsi="Times New Roman" w:cs="Times New Roman"/>
          <w:sz w:val="24"/>
          <w:szCs w:val="24"/>
        </w:rPr>
        <w:t xml:space="preserve"> </w:t>
      </w:r>
      <w:r w:rsidR="00167FA0">
        <w:rPr>
          <w:rFonts w:ascii="Times New Roman" w:eastAsia="Times New Roman" w:hAnsi="Times New Roman" w:cs="Times New Roman"/>
          <w:sz w:val="24"/>
          <w:szCs w:val="24"/>
        </w:rPr>
        <w:t xml:space="preserve">έγκυρο- </w:t>
      </w:r>
      <w:r w:rsidR="00085F71" w:rsidRPr="00085F71">
        <w:rPr>
          <w:rFonts w:ascii="Times New Roman" w:eastAsia="Times New Roman" w:hAnsi="Times New Roman" w:cs="Times New Roman"/>
          <w:sz w:val="24"/>
          <w:szCs w:val="24"/>
        </w:rPr>
        <w:t>να δ</w:t>
      </w:r>
      <w:r w:rsidR="00167FA0">
        <w:rPr>
          <w:rFonts w:ascii="Times New Roman" w:eastAsia="Times New Roman" w:hAnsi="Times New Roman" w:cs="Times New Roman"/>
          <w:sz w:val="24"/>
          <w:szCs w:val="24"/>
        </w:rPr>
        <w:t>ιανεμηθεί στ</w:t>
      </w:r>
      <w:r w:rsidR="00221567">
        <w:rPr>
          <w:rFonts w:ascii="Times New Roman" w:eastAsia="Times New Roman" w:hAnsi="Times New Roman" w:cs="Times New Roman"/>
          <w:sz w:val="24"/>
          <w:szCs w:val="24"/>
        </w:rPr>
        <w:t>α</w:t>
      </w:r>
      <w:r w:rsidR="00167FA0">
        <w:rPr>
          <w:rFonts w:ascii="Times New Roman" w:eastAsia="Times New Roman" w:hAnsi="Times New Roman" w:cs="Times New Roman"/>
          <w:sz w:val="24"/>
          <w:szCs w:val="24"/>
        </w:rPr>
        <w:t xml:space="preserve"> Τμήμα</w:t>
      </w:r>
      <w:r w:rsidR="00221567">
        <w:rPr>
          <w:rFonts w:ascii="Times New Roman" w:eastAsia="Times New Roman" w:hAnsi="Times New Roman" w:cs="Times New Roman"/>
          <w:sz w:val="24"/>
          <w:szCs w:val="24"/>
        </w:rPr>
        <w:t>τα</w:t>
      </w:r>
      <w:r w:rsidR="00085F71" w:rsidRPr="00085F71">
        <w:rPr>
          <w:rFonts w:ascii="Times New Roman" w:eastAsia="Times New Roman" w:hAnsi="Times New Roman" w:cs="Times New Roman"/>
          <w:sz w:val="24"/>
          <w:szCs w:val="24"/>
        </w:rPr>
        <w:t xml:space="preserve"> της Νοσηλευτικής </w:t>
      </w:r>
      <w:r w:rsidR="00167FA0">
        <w:rPr>
          <w:rFonts w:ascii="Times New Roman" w:eastAsia="Times New Roman" w:hAnsi="Times New Roman" w:cs="Times New Roman"/>
          <w:sz w:val="24"/>
          <w:szCs w:val="24"/>
        </w:rPr>
        <w:t xml:space="preserve">του ΕΚΠΑ </w:t>
      </w:r>
      <w:r w:rsidR="00221567">
        <w:rPr>
          <w:rFonts w:ascii="Times New Roman" w:eastAsia="Times New Roman" w:hAnsi="Times New Roman" w:cs="Times New Roman"/>
          <w:sz w:val="24"/>
          <w:szCs w:val="24"/>
        </w:rPr>
        <w:t xml:space="preserve">και </w:t>
      </w:r>
      <w:r w:rsidR="00167FA0">
        <w:rPr>
          <w:rFonts w:ascii="Times New Roman" w:eastAsia="Times New Roman" w:hAnsi="Times New Roman" w:cs="Times New Roman"/>
          <w:sz w:val="24"/>
          <w:szCs w:val="24"/>
        </w:rPr>
        <w:t>των ΤΕΙ</w:t>
      </w:r>
      <w:r w:rsidR="00104B40">
        <w:rPr>
          <w:rFonts w:ascii="Times New Roman" w:eastAsia="Times New Roman" w:hAnsi="Times New Roman" w:cs="Times New Roman"/>
          <w:sz w:val="24"/>
          <w:szCs w:val="24"/>
        </w:rPr>
        <w:t xml:space="preserve"> ώστε να εκτιμηθεί περαιτέρω </w:t>
      </w:r>
      <w:r w:rsidR="00085F71" w:rsidRPr="00085F71">
        <w:rPr>
          <w:rFonts w:ascii="Times New Roman" w:eastAsia="Times New Roman" w:hAnsi="Times New Roman" w:cs="Times New Roman"/>
          <w:sz w:val="24"/>
          <w:szCs w:val="24"/>
        </w:rPr>
        <w:t>το επίπεδο γνώσεων των</w:t>
      </w:r>
      <w:r w:rsidR="009E5C6F">
        <w:rPr>
          <w:rFonts w:ascii="Times New Roman" w:eastAsia="Times New Roman" w:hAnsi="Times New Roman" w:cs="Times New Roman"/>
          <w:sz w:val="24"/>
          <w:szCs w:val="24"/>
        </w:rPr>
        <w:t xml:space="preserve"> φοιτητών νοσηλευτικής</w:t>
      </w:r>
      <w:r w:rsidR="00104B40">
        <w:rPr>
          <w:rFonts w:ascii="Times New Roman" w:eastAsia="Times New Roman" w:hAnsi="Times New Roman" w:cs="Times New Roman"/>
          <w:sz w:val="24"/>
          <w:szCs w:val="24"/>
        </w:rPr>
        <w:t xml:space="preserve"> στην Ελλάδα και να αξιολογηθεί η ποιότητα του περιεχομένου των μαθημάτων που λαμβάνουν χώρα, προκειμένου να ληφθούν υπόψη προτάσεις ενδεχόμενης βελτίωσης και εκσυγχρονισμού των σπουδών των προπτυχιακών φοιτητών νοσηλευτικής</w:t>
      </w:r>
      <w:r w:rsidR="00221567">
        <w:rPr>
          <w:rFonts w:ascii="Times New Roman" w:eastAsia="Times New Roman" w:hAnsi="Times New Roman" w:cs="Times New Roman"/>
          <w:sz w:val="24"/>
          <w:szCs w:val="24"/>
        </w:rPr>
        <w:t xml:space="preserve"> και αναβάθμισης του θεσμού του Νοσηλευτή επαγγελματικής υγείας σε φορείς της Πολιτείας μέσω εκσυγχρονισμού του νομικού υφιστάμενου πλαισίου στο δημόσιο αλλά και ιδιωτικό τομέα παροχής υπηρεσιών προαγωγής της υγείας των εργαζομένων</w:t>
      </w:r>
      <w:r w:rsidR="00104B40">
        <w:rPr>
          <w:rFonts w:ascii="Times New Roman" w:eastAsia="Times New Roman" w:hAnsi="Times New Roman" w:cs="Times New Roman"/>
          <w:sz w:val="24"/>
          <w:szCs w:val="24"/>
        </w:rPr>
        <w:t>.</w:t>
      </w:r>
    </w:p>
    <w:p w:rsidR="00165673" w:rsidRDefault="00165673" w:rsidP="00CF6AA3">
      <w:pPr>
        <w:spacing w:after="0" w:line="360" w:lineRule="auto"/>
        <w:jc w:val="both"/>
        <w:rPr>
          <w:rFonts w:ascii="Times New Roman" w:eastAsia="Times New Roman" w:hAnsi="Times New Roman" w:cs="Times New Roman"/>
          <w:sz w:val="24"/>
          <w:szCs w:val="24"/>
        </w:rPr>
      </w:pPr>
    </w:p>
    <w:p w:rsidR="00165673" w:rsidRDefault="00165673" w:rsidP="00CF6AA3">
      <w:pPr>
        <w:spacing w:after="0" w:line="360" w:lineRule="auto"/>
        <w:jc w:val="both"/>
        <w:rPr>
          <w:rFonts w:ascii="Times New Roman" w:eastAsia="Times New Roman" w:hAnsi="Times New Roman" w:cs="Times New Roman"/>
          <w:sz w:val="24"/>
          <w:szCs w:val="24"/>
        </w:rPr>
      </w:pPr>
    </w:p>
    <w:p w:rsidR="00165673" w:rsidRDefault="00165673" w:rsidP="00CF6AA3">
      <w:pPr>
        <w:spacing w:after="0" w:line="360" w:lineRule="auto"/>
        <w:jc w:val="both"/>
        <w:rPr>
          <w:rFonts w:ascii="Times New Roman" w:eastAsia="Times New Roman" w:hAnsi="Times New Roman" w:cs="Times New Roman"/>
          <w:sz w:val="24"/>
          <w:szCs w:val="24"/>
        </w:rPr>
      </w:pPr>
    </w:p>
    <w:p w:rsidR="00165673" w:rsidRDefault="00165673"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C8372D" w:rsidRDefault="00C8372D" w:rsidP="00CF6AA3">
      <w:pPr>
        <w:spacing w:after="0" w:line="360" w:lineRule="auto"/>
        <w:jc w:val="both"/>
        <w:rPr>
          <w:rFonts w:ascii="Times New Roman" w:eastAsia="Times New Roman" w:hAnsi="Times New Roman" w:cs="Times New Roman"/>
          <w:sz w:val="24"/>
          <w:szCs w:val="24"/>
        </w:rPr>
      </w:pPr>
    </w:p>
    <w:p w:rsidR="009A2EE5" w:rsidRPr="006D15F4" w:rsidRDefault="009A2EE5" w:rsidP="00CF6AA3">
      <w:pPr>
        <w:spacing w:after="0" w:line="360" w:lineRule="auto"/>
        <w:jc w:val="both"/>
        <w:rPr>
          <w:rFonts w:ascii="Times New Roman" w:eastAsia="Times New Roman" w:hAnsi="Times New Roman" w:cs="Times New Roman"/>
          <w:b/>
          <w:sz w:val="24"/>
          <w:szCs w:val="24"/>
        </w:rPr>
      </w:pPr>
    </w:p>
    <w:p w:rsidR="00F51387" w:rsidRDefault="00F51387" w:rsidP="00CF6AA3">
      <w:pPr>
        <w:spacing w:line="360" w:lineRule="auto"/>
        <w:jc w:val="both"/>
        <w:rPr>
          <w:rFonts w:ascii="Times New Roman" w:hAnsi="Times New Roman" w:cs="Times New Roman"/>
          <w:b/>
          <w:sz w:val="24"/>
          <w:szCs w:val="24"/>
        </w:rPr>
      </w:pPr>
      <w:r w:rsidRPr="006D15F4">
        <w:rPr>
          <w:rFonts w:ascii="Times New Roman" w:hAnsi="Times New Roman" w:cs="Times New Roman"/>
          <w:b/>
          <w:sz w:val="24"/>
          <w:szCs w:val="24"/>
        </w:rPr>
        <w:lastRenderedPageBreak/>
        <w:t>ΒΙΒΛΙΟΓΡΑΦΙΑ</w:t>
      </w:r>
    </w:p>
    <w:p w:rsidR="00F51387" w:rsidRPr="00C5612C" w:rsidRDefault="00F51387" w:rsidP="008A23CF">
      <w:pPr>
        <w:spacing w:line="360" w:lineRule="auto"/>
        <w:jc w:val="both"/>
        <w:rPr>
          <w:rFonts w:ascii="Times New Roman" w:hAnsi="Times New Roman" w:cs="Times New Roman"/>
          <w:sz w:val="24"/>
          <w:szCs w:val="24"/>
        </w:rPr>
      </w:pPr>
    </w:p>
    <w:p w:rsidR="00EE7FF1" w:rsidRPr="00C5612C" w:rsidRDefault="00F51387" w:rsidP="008A23CF">
      <w:pPr>
        <w:pStyle w:val="a7"/>
        <w:numPr>
          <w:ilvl w:val="0"/>
          <w:numId w:val="36"/>
        </w:numPr>
        <w:spacing w:after="0" w:line="360" w:lineRule="auto"/>
        <w:jc w:val="both"/>
        <w:rPr>
          <w:rFonts w:ascii="Times New Roman" w:hAnsi="Times New Roman" w:cs="Times New Roman"/>
          <w:sz w:val="24"/>
          <w:szCs w:val="24"/>
          <w:lang w:val="en-US"/>
        </w:rPr>
      </w:pPr>
      <w:proofErr w:type="spellStart"/>
      <w:r w:rsidRPr="00C5612C">
        <w:rPr>
          <w:rFonts w:ascii="Times New Roman" w:hAnsi="Times New Roman" w:cs="Times New Roman"/>
          <w:sz w:val="24"/>
          <w:szCs w:val="24"/>
          <w:lang w:val="en-US"/>
        </w:rPr>
        <w:t>Stellman</w:t>
      </w:r>
      <w:proofErr w:type="spellEnd"/>
      <w:r w:rsidRPr="00C5612C">
        <w:rPr>
          <w:rFonts w:ascii="Times New Roman" w:hAnsi="Times New Roman" w:cs="Times New Roman"/>
          <w:sz w:val="24"/>
          <w:szCs w:val="24"/>
          <w:lang w:val="en-US"/>
        </w:rPr>
        <w:t xml:space="preserve">, J. M. (ed.), ILO </w:t>
      </w:r>
      <w:proofErr w:type="spellStart"/>
      <w:r w:rsidRPr="00C5612C">
        <w:rPr>
          <w:rFonts w:ascii="Times New Roman" w:hAnsi="Times New Roman" w:cs="Times New Roman"/>
          <w:sz w:val="24"/>
          <w:szCs w:val="24"/>
          <w:lang w:val="en-US"/>
        </w:rPr>
        <w:t>Encyclopaedia</w:t>
      </w:r>
      <w:proofErr w:type="spellEnd"/>
      <w:r w:rsidRPr="00C5612C">
        <w:rPr>
          <w:rFonts w:ascii="Times New Roman" w:hAnsi="Times New Roman" w:cs="Times New Roman"/>
          <w:sz w:val="24"/>
          <w:szCs w:val="24"/>
          <w:lang w:val="en-US"/>
        </w:rPr>
        <w:t xml:space="preserve"> of Occupational Health and Safety </w:t>
      </w:r>
    </w:p>
    <w:p w:rsidR="008A23CF" w:rsidRPr="00C5612C" w:rsidRDefault="008A23CF" w:rsidP="008A23CF">
      <w:pPr>
        <w:spacing w:after="0" w:line="360" w:lineRule="auto"/>
        <w:jc w:val="both"/>
        <w:rPr>
          <w:rFonts w:ascii="Times New Roman" w:hAnsi="Times New Roman" w:cs="Times New Roman"/>
          <w:sz w:val="24"/>
          <w:szCs w:val="24"/>
        </w:rPr>
      </w:pPr>
      <w:r w:rsidRPr="00C5612C">
        <w:rPr>
          <w:rFonts w:ascii="Times New Roman" w:hAnsi="Times New Roman" w:cs="Times New Roman"/>
          <w:sz w:val="24"/>
          <w:szCs w:val="24"/>
        </w:rPr>
        <w:t xml:space="preserve">        </w:t>
      </w:r>
      <w:r w:rsidR="00E1047D" w:rsidRPr="00C5612C">
        <w:rPr>
          <w:rFonts w:ascii="Times New Roman" w:hAnsi="Times New Roman" w:cs="Times New Roman"/>
          <w:sz w:val="24"/>
          <w:szCs w:val="24"/>
        </w:rPr>
        <w:t xml:space="preserve">(Εγκυκλοπαίδεια της υγείας και ασφάλειας κατά την εργασία), </w:t>
      </w:r>
    </w:p>
    <w:p w:rsidR="00F51387" w:rsidRPr="00C5612C" w:rsidRDefault="008A23CF" w:rsidP="008A23CF">
      <w:pPr>
        <w:spacing w:after="0" w:line="360" w:lineRule="auto"/>
        <w:jc w:val="both"/>
        <w:rPr>
          <w:rFonts w:ascii="Times New Roman" w:hAnsi="Times New Roman" w:cs="Times New Roman"/>
          <w:sz w:val="24"/>
          <w:szCs w:val="24"/>
        </w:rPr>
      </w:pPr>
      <w:r w:rsidRPr="00C5612C">
        <w:rPr>
          <w:rFonts w:ascii="Times New Roman" w:hAnsi="Times New Roman" w:cs="Times New Roman"/>
          <w:sz w:val="24"/>
          <w:szCs w:val="24"/>
        </w:rPr>
        <w:t xml:space="preserve">         </w:t>
      </w:r>
      <w:r w:rsidR="00E1047D" w:rsidRPr="00C5612C">
        <w:rPr>
          <w:rFonts w:ascii="Times New Roman" w:hAnsi="Times New Roman" w:cs="Times New Roman"/>
          <w:sz w:val="24"/>
          <w:szCs w:val="24"/>
        </w:rPr>
        <w:t>Τόμος</w:t>
      </w:r>
      <w:r w:rsidR="00E1047D" w:rsidRPr="00C5612C">
        <w:rPr>
          <w:rFonts w:ascii="Times New Roman" w:hAnsi="Times New Roman" w:cs="Times New Roman"/>
          <w:b/>
          <w:sz w:val="24"/>
          <w:szCs w:val="24"/>
        </w:rPr>
        <w:t xml:space="preserve"> </w:t>
      </w:r>
      <w:r w:rsidR="00E1047D" w:rsidRPr="00C5612C">
        <w:rPr>
          <w:rFonts w:ascii="Times New Roman" w:hAnsi="Times New Roman" w:cs="Times New Roman"/>
          <w:sz w:val="24"/>
          <w:szCs w:val="24"/>
        </w:rPr>
        <w:t>1:16.1–</w:t>
      </w:r>
      <w:r w:rsidRPr="00C5612C">
        <w:rPr>
          <w:rFonts w:ascii="Times New Roman" w:hAnsi="Times New Roman" w:cs="Times New Roman"/>
          <w:sz w:val="24"/>
          <w:szCs w:val="24"/>
        </w:rPr>
        <w:t xml:space="preserve">     </w:t>
      </w:r>
      <w:r w:rsidR="00E1047D" w:rsidRPr="00C5612C">
        <w:rPr>
          <w:rFonts w:ascii="Times New Roman" w:hAnsi="Times New Roman" w:cs="Times New Roman"/>
          <w:sz w:val="24"/>
          <w:szCs w:val="24"/>
        </w:rPr>
        <w:t>16.62, Διεθνής Οργάνωση Εργασίας, Γενεύη, 1998.</w:t>
      </w:r>
    </w:p>
    <w:p w:rsidR="00CC2E61" w:rsidRPr="00C5612C" w:rsidRDefault="00F51387" w:rsidP="008A23CF">
      <w:pPr>
        <w:pStyle w:val="a7"/>
        <w:numPr>
          <w:ilvl w:val="0"/>
          <w:numId w:val="36"/>
        </w:numPr>
        <w:spacing w:after="0" w:line="360" w:lineRule="auto"/>
        <w:jc w:val="both"/>
        <w:rPr>
          <w:rFonts w:ascii="Times New Roman" w:hAnsi="Times New Roman" w:cs="Times New Roman"/>
          <w:sz w:val="24"/>
          <w:szCs w:val="24"/>
        </w:rPr>
      </w:pPr>
      <w:proofErr w:type="spellStart"/>
      <w:r w:rsidRPr="00C5612C">
        <w:rPr>
          <w:rFonts w:ascii="Times New Roman" w:hAnsi="Times New Roman" w:cs="Times New Roman"/>
          <w:sz w:val="24"/>
          <w:szCs w:val="24"/>
        </w:rPr>
        <w:t>Καλοκαιρινου</w:t>
      </w:r>
      <w:proofErr w:type="spellEnd"/>
      <w:r w:rsidRPr="00C5612C">
        <w:rPr>
          <w:rFonts w:ascii="Times New Roman" w:hAnsi="Times New Roman" w:cs="Times New Roman"/>
          <w:sz w:val="24"/>
          <w:szCs w:val="24"/>
        </w:rPr>
        <w:t xml:space="preserve"> Α., </w:t>
      </w:r>
      <w:proofErr w:type="spellStart"/>
      <w:r w:rsidRPr="00C5612C">
        <w:rPr>
          <w:rFonts w:ascii="Times New Roman" w:hAnsi="Times New Roman" w:cs="Times New Roman"/>
          <w:sz w:val="24"/>
          <w:szCs w:val="24"/>
        </w:rPr>
        <w:t>Σουρτζή</w:t>
      </w:r>
      <w:proofErr w:type="spellEnd"/>
      <w:r w:rsidRPr="00C5612C">
        <w:rPr>
          <w:rFonts w:ascii="Times New Roman" w:hAnsi="Times New Roman" w:cs="Times New Roman"/>
          <w:sz w:val="24"/>
          <w:szCs w:val="24"/>
        </w:rPr>
        <w:t xml:space="preserve"> Π. (2012) </w:t>
      </w:r>
      <w:r w:rsidRPr="00C5612C">
        <w:rPr>
          <w:rFonts w:ascii="Times New Roman" w:hAnsi="Times New Roman" w:cs="Times New Roman"/>
          <w:i/>
          <w:sz w:val="24"/>
          <w:szCs w:val="24"/>
        </w:rPr>
        <w:t>Κοινοτική Νοσηλευτική</w:t>
      </w:r>
      <w:r w:rsidRPr="00C5612C">
        <w:rPr>
          <w:rFonts w:ascii="Times New Roman" w:hAnsi="Times New Roman" w:cs="Times New Roman"/>
          <w:sz w:val="24"/>
          <w:szCs w:val="24"/>
        </w:rPr>
        <w:t>. Αθήνα:  εκδόσεις Βήτα. σελ137</w:t>
      </w:r>
    </w:p>
    <w:p w:rsidR="00CC2E61" w:rsidRPr="00C5612C" w:rsidRDefault="00F51387" w:rsidP="008A23CF">
      <w:pPr>
        <w:pStyle w:val="a7"/>
        <w:numPr>
          <w:ilvl w:val="0"/>
          <w:numId w:val="36"/>
        </w:numPr>
        <w:spacing w:after="0" w:line="360" w:lineRule="auto"/>
        <w:jc w:val="both"/>
        <w:rPr>
          <w:rFonts w:ascii="Times New Roman" w:hAnsi="Times New Roman" w:cs="Times New Roman"/>
          <w:sz w:val="24"/>
          <w:szCs w:val="24"/>
        </w:rPr>
      </w:pPr>
      <w:r w:rsidRPr="00C5612C">
        <w:rPr>
          <w:rFonts w:ascii="Times New Roman" w:hAnsi="Times New Roman" w:cs="Times New Roman"/>
          <w:sz w:val="24"/>
          <w:szCs w:val="24"/>
          <w:lang w:val="en-US"/>
        </w:rPr>
        <w:t>www</w:t>
      </w:r>
      <w:r w:rsidRPr="00C5612C">
        <w:rPr>
          <w:rFonts w:ascii="Times New Roman" w:hAnsi="Times New Roman" w:cs="Times New Roman"/>
          <w:sz w:val="24"/>
          <w:szCs w:val="24"/>
        </w:rPr>
        <w:t>.</w:t>
      </w:r>
      <w:proofErr w:type="spellStart"/>
      <w:r w:rsidRPr="00C5612C">
        <w:rPr>
          <w:rFonts w:ascii="Times New Roman" w:hAnsi="Times New Roman" w:cs="Times New Roman"/>
          <w:sz w:val="24"/>
          <w:szCs w:val="24"/>
        </w:rPr>
        <w:t>ygieini</w:t>
      </w:r>
      <w:proofErr w:type="spellEnd"/>
      <w:r w:rsidRPr="00C5612C">
        <w:rPr>
          <w:rFonts w:ascii="Times New Roman" w:hAnsi="Times New Roman" w:cs="Times New Roman"/>
          <w:sz w:val="24"/>
          <w:szCs w:val="24"/>
        </w:rPr>
        <w:t>-</w:t>
      </w:r>
      <w:proofErr w:type="spellStart"/>
      <w:r w:rsidRPr="00C5612C">
        <w:rPr>
          <w:rFonts w:ascii="Times New Roman" w:hAnsi="Times New Roman" w:cs="Times New Roman"/>
          <w:sz w:val="24"/>
          <w:szCs w:val="24"/>
        </w:rPr>
        <w:t>asfaleia.pblogs.gr</w:t>
      </w:r>
      <w:proofErr w:type="spellEnd"/>
      <w:r w:rsidRPr="00C5612C">
        <w:rPr>
          <w:rFonts w:ascii="Times New Roman" w:hAnsi="Times New Roman" w:cs="Times New Roman"/>
          <w:sz w:val="24"/>
          <w:szCs w:val="24"/>
        </w:rPr>
        <w:t>, ΝΟΜΟΘΕΤΙΚΟ ΠΛΑΙΣΙΟ ΥΓΙΕΙΝΗΣ &amp; ΑΣΦΑΛΕΙΑΣ ΤΗΣ ΕΡΓΑΣΙΑΣ</w:t>
      </w:r>
    </w:p>
    <w:p w:rsidR="00CC2E61" w:rsidRPr="00C5612C" w:rsidRDefault="00F51387" w:rsidP="008A23CF">
      <w:pPr>
        <w:pStyle w:val="a7"/>
        <w:numPr>
          <w:ilvl w:val="0"/>
          <w:numId w:val="36"/>
        </w:numPr>
        <w:spacing w:after="0" w:line="360" w:lineRule="auto"/>
        <w:jc w:val="both"/>
        <w:rPr>
          <w:rFonts w:ascii="Times New Roman" w:hAnsi="Times New Roman" w:cs="Times New Roman"/>
          <w:sz w:val="24"/>
          <w:szCs w:val="24"/>
        </w:rPr>
      </w:pPr>
      <w:proofErr w:type="spellStart"/>
      <w:r w:rsidRPr="00C5612C">
        <w:rPr>
          <w:rFonts w:ascii="Times New Roman" w:hAnsi="Times New Roman" w:cs="Times New Roman"/>
          <w:sz w:val="24"/>
          <w:szCs w:val="24"/>
        </w:rPr>
        <w:t>Φουντούκη</w:t>
      </w:r>
      <w:proofErr w:type="spellEnd"/>
      <w:r w:rsidRPr="00C5612C">
        <w:rPr>
          <w:rFonts w:ascii="Times New Roman" w:hAnsi="Times New Roman" w:cs="Times New Roman"/>
          <w:sz w:val="24"/>
          <w:szCs w:val="24"/>
        </w:rPr>
        <w:t xml:space="preserve"> Α., </w:t>
      </w:r>
      <w:proofErr w:type="spellStart"/>
      <w:r w:rsidRPr="00C5612C">
        <w:rPr>
          <w:rFonts w:ascii="Times New Roman" w:hAnsi="Times New Roman" w:cs="Times New Roman"/>
          <w:sz w:val="24"/>
          <w:szCs w:val="24"/>
        </w:rPr>
        <w:t>Θεοφανίδης</w:t>
      </w:r>
      <w:proofErr w:type="spellEnd"/>
      <w:r w:rsidRPr="00C5612C">
        <w:rPr>
          <w:rFonts w:ascii="Times New Roman" w:hAnsi="Times New Roman" w:cs="Times New Roman"/>
          <w:sz w:val="24"/>
          <w:szCs w:val="24"/>
        </w:rPr>
        <w:t xml:space="preserve"> ∆. (2010). Παράγοντες κινδύνου και ασφάλειας στο χώρο εργασίας των νοσηλευτών. </w:t>
      </w:r>
      <w:proofErr w:type="spellStart"/>
      <w:r w:rsidR="00E1047D" w:rsidRPr="00C5612C">
        <w:rPr>
          <w:rFonts w:ascii="Times New Roman" w:hAnsi="Times New Roman" w:cs="Times New Roman"/>
          <w:i/>
          <w:sz w:val="24"/>
          <w:szCs w:val="24"/>
          <w:lang w:val="en-US"/>
        </w:rPr>
        <w:t>Interscientific</w:t>
      </w:r>
      <w:proofErr w:type="spellEnd"/>
      <w:r w:rsidR="00E1047D" w:rsidRPr="00C5612C">
        <w:rPr>
          <w:rFonts w:ascii="Times New Roman" w:hAnsi="Times New Roman" w:cs="Times New Roman"/>
          <w:i/>
          <w:sz w:val="24"/>
          <w:szCs w:val="24"/>
        </w:rPr>
        <w:t xml:space="preserve"> </w:t>
      </w:r>
      <w:r w:rsidR="00E1047D" w:rsidRPr="00C5612C">
        <w:rPr>
          <w:rFonts w:ascii="Times New Roman" w:hAnsi="Times New Roman" w:cs="Times New Roman"/>
          <w:i/>
          <w:sz w:val="24"/>
          <w:szCs w:val="24"/>
          <w:lang w:val="en-US"/>
        </w:rPr>
        <w:t>Health</w:t>
      </w:r>
      <w:r w:rsidR="00E1047D" w:rsidRPr="00C5612C">
        <w:rPr>
          <w:rFonts w:ascii="Times New Roman" w:hAnsi="Times New Roman" w:cs="Times New Roman"/>
          <w:i/>
          <w:sz w:val="24"/>
          <w:szCs w:val="24"/>
        </w:rPr>
        <w:t xml:space="preserve"> </w:t>
      </w:r>
      <w:r w:rsidR="00E1047D" w:rsidRPr="00C5612C">
        <w:rPr>
          <w:rFonts w:ascii="Times New Roman" w:hAnsi="Times New Roman" w:cs="Times New Roman"/>
          <w:i/>
          <w:sz w:val="24"/>
          <w:szCs w:val="24"/>
          <w:lang w:val="en-US"/>
        </w:rPr>
        <w:t>Care</w:t>
      </w:r>
      <w:r w:rsidR="00E1047D" w:rsidRPr="00C5612C">
        <w:rPr>
          <w:rFonts w:ascii="Times New Roman" w:hAnsi="Times New Roman" w:cs="Times New Roman"/>
          <w:sz w:val="24"/>
          <w:szCs w:val="24"/>
        </w:rPr>
        <w:t xml:space="preserve"> </w:t>
      </w:r>
      <w:proofErr w:type="spellStart"/>
      <w:r w:rsidR="00E1047D" w:rsidRPr="00C5612C">
        <w:rPr>
          <w:rFonts w:ascii="Times New Roman" w:hAnsi="Times New Roman" w:cs="Times New Roman"/>
          <w:i/>
          <w:sz w:val="24"/>
          <w:szCs w:val="24"/>
        </w:rPr>
        <w:t>Τόµος</w:t>
      </w:r>
      <w:proofErr w:type="spellEnd"/>
      <w:r w:rsidR="00E1047D" w:rsidRPr="00C5612C">
        <w:rPr>
          <w:rFonts w:ascii="Times New Roman" w:hAnsi="Times New Roman" w:cs="Times New Roman"/>
          <w:i/>
          <w:sz w:val="24"/>
          <w:szCs w:val="24"/>
        </w:rPr>
        <w:t xml:space="preserve"> 2,</w:t>
      </w:r>
      <w:r w:rsidR="00E1047D" w:rsidRPr="00C5612C">
        <w:rPr>
          <w:rFonts w:ascii="Times New Roman" w:hAnsi="Times New Roman" w:cs="Times New Roman"/>
          <w:sz w:val="24"/>
          <w:szCs w:val="24"/>
        </w:rPr>
        <w:t xml:space="preserve"> </w:t>
      </w:r>
      <w:r w:rsidR="00E1047D" w:rsidRPr="00C5612C">
        <w:rPr>
          <w:rFonts w:ascii="Times New Roman" w:hAnsi="Times New Roman" w:cs="Times New Roman"/>
          <w:sz w:val="24"/>
          <w:szCs w:val="24"/>
          <w:lang w:val="en-US"/>
        </w:rPr>
        <w:t>(</w:t>
      </w:r>
      <w:r w:rsidR="00E1047D" w:rsidRPr="00C5612C">
        <w:rPr>
          <w:rFonts w:ascii="Times New Roman" w:hAnsi="Times New Roman" w:cs="Times New Roman"/>
          <w:sz w:val="24"/>
          <w:szCs w:val="24"/>
        </w:rPr>
        <w:t>Τεύχος 2</w:t>
      </w:r>
      <w:r w:rsidR="00E1047D" w:rsidRPr="00C5612C">
        <w:rPr>
          <w:rFonts w:ascii="Times New Roman" w:hAnsi="Times New Roman" w:cs="Times New Roman"/>
          <w:sz w:val="24"/>
          <w:szCs w:val="24"/>
          <w:lang w:val="en-US"/>
        </w:rPr>
        <w:t>)</w:t>
      </w:r>
      <w:r w:rsidR="00E1047D" w:rsidRPr="00C5612C">
        <w:rPr>
          <w:rFonts w:ascii="Times New Roman" w:hAnsi="Times New Roman" w:cs="Times New Roman"/>
          <w:sz w:val="24"/>
          <w:szCs w:val="24"/>
        </w:rPr>
        <w:t>, 64-72,.</w:t>
      </w:r>
    </w:p>
    <w:p w:rsidR="00CC2E61" w:rsidRPr="00C5612C" w:rsidRDefault="00B23C82" w:rsidP="008A23CF">
      <w:pPr>
        <w:pStyle w:val="a7"/>
        <w:numPr>
          <w:ilvl w:val="0"/>
          <w:numId w:val="36"/>
        </w:numPr>
        <w:spacing w:after="0" w:line="360" w:lineRule="auto"/>
        <w:jc w:val="both"/>
        <w:rPr>
          <w:rFonts w:ascii="Times New Roman" w:hAnsi="Times New Roman" w:cs="Times New Roman"/>
          <w:i/>
          <w:sz w:val="24"/>
          <w:szCs w:val="24"/>
        </w:rPr>
      </w:pPr>
      <w:r w:rsidRPr="00C5612C">
        <w:rPr>
          <w:rFonts w:ascii="Times New Roman" w:hAnsi="Times New Roman" w:cs="Times New Roman"/>
          <w:sz w:val="24"/>
          <w:szCs w:val="24"/>
          <w:lang w:val="en-US"/>
        </w:rPr>
        <w:t>Education Group, FOHNEU (2012): Occupational Health Nursing. Education and Practice in the EU countries. (</w:t>
      </w:r>
      <w:hyperlink r:id="rId50" w:history="1">
        <w:r w:rsidRPr="00C5612C">
          <w:rPr>
            <w:rStyle w:val="-"/>
            <w:rFonts w:ascii="Times New Roman" w:hAnsi="Times New Roman" w:cs="Times New Roman"/>
            <w:sz w:val="24"/>
            <w:szCs w:val="24"/>
            <w:lang w:val="en-US"/>
          </w:rPr>
          <w:t>www.fohneu.org</w:t>
        </w:r>
      </w:hyperlink>
      <w:r w:rsidRPr="00C5612C">
        <w:rPr>
          <w:rFonts w:ascii="Times New Roman" w:hAnsi="Times New Roman" w:cs="Times New Roman"/>
          <w:sz w:val="24"/>
          <w:szCs w:val="24"/>
          <w:lang w:val="en-US"/>
        </w:rPr>
        <w:t>)</w:t>
      </w:r>
    </w:p>
    <w:p w:rsidR="00CC2E61" w:rsidRPr="00C5612C" w:rsidRDefault="00343FD7" w:rsidP="008A23CF">
      <w:pPr>
        <w:pStyle w:val="a7"/>
        <w:numPr>
          <w:ilvl w:val="0"/>
          <w:numId w:val="36"/>
        </w:numPr>
        <w:spacing w:after="0" w:line="360" w:lineRule="auto"/>
        <w:jc w:val="both"/>
        <w:rPr>
          <w:rFonts w:ascii="Times New Roman" w:hAnsi="Times New Roman" w:cs="Times New Roman"/>
          <w:i/>
          <w:sz w:val="24"/>
          <w:szCs w:val="24"/>
        </w:rPr>
      </w:pPr>
      <w:r w:rsidRPr="00C5612C">
        <w:rPr>
          <w:rFonts w:ascii="Times New Roman" w:hAnsi="Times New Roman" w:cs="Times New Roman"/>
          <w:i/>
          <w:sz w:val="24"/>
          <w:szCs w:val="24"/>
        </w:rPr>
        <w:t xml:space="preserve">Μ. </w:t>
      </w:r>
      <w:proofErr w:type="spellStart"/>
      <w:r w:rsidRPr="00C5612C">
        <w:rPr>
          <w:rFonts w:ascii="Times New Roman" w:hAnsi="Times New Roman" w:cs="Times New Roman"/>
          <w:i/>
          <w:sz w:val="24"/>
          <w:szCs w:val="24"/>
        </w:rPr>
        <w:t>Κουλεντιανού</w:t>
      </w:r>
      <w:proofErr w:type="spellEnd"/>
      <w:r w:rsidRPr="00C5612C">
        <w:rPr>
          <w:rFonts w:ascii="Times New Roman" w:hAnsi="Times New Roman" w:cs="Times New Roman"/>
          <w:i/>
          <w:sz w:val="24"/>
          <w:szCs w:val="24"/>
        </w:rPr>
        <w:t xml:space="preserve">, Α. </w:t>
      </w:r>
      <w:proofErr w:type="spellStart"/>
      <w:r w:rsidRPr="00C5612C">
        <w:rPr>
          <w:rFonts w:ascii="Times New Roman" w:hAnsi="Times New Roman" w:cs="Times New Roman"/>
          <w:i/>
          <w:sz w:val="24"/>
          <w:szCs w:val="24"/>
        </w:rPr>
        <w:t>Κατσώρη</w:t>
      </w:r>
      <w:proofErr w:type="spellEnd"/>
      <w:r w:rsidRPr="00C5612C">
        <w:rPr>
          <w:rFonts w:ascii="Times New Roman" w:hAnsi="Times New Roman" w:cs="Times New Roman"/>
          <w:i/>
          <w:sz w:val="24"/>
          <w:szCs w:val="24"/>
        </w:rPr>
        <w:t xml:space="preserve"> </w:t>
      </w:r>
      <w:r w:rsidR="00901C3C" w:rsidRPr="00C5612C">
        <w:rPr>
          <w:rFonts w:ascii="Times New Roman" w:hAnsi="Times New Roman" w:cs="Times New Roman"/>
          <w:i/>
          <w:sz w:val="24"/>
          <w:szCs w:val="24"/>
        </w:rPr>
        <w:t xml:space="preserve">(    </w:t>
      </w:r>
      <w:r w:rsidR="00497EC5" w:rsidRPr="00C5612C">
        <w:rPr>
          <w:rFonts w:ascii="Times New Roman" w:hAnsi="Times New Roman" w:cs="Times New Roman"/>
          <w:i/>
          <w:sz w:val="24"/>
          <w:szCs w:val="24"/>
        </w:rPr>
        <w:t>???</w:t>
      </w:r>
      <w:r w:rsidR="00901C3C" w:rsidRPr="00C5612C">
        <w:rPr>
          <w:rFonts w:ascii="Times New Roman" w:hAnsi="Times New Roman" w:cs="Times New Roman"/>
          <w:i/>
          <w:sz w:val="24"/>
          <w:szCs w:val="24"/>
        </w:rPr>
        <w:t xml:space="preserve">    )</w:t>
      </w:r>
      <w:r w:rsidR="00F51387" w:rsidRPr="00C5612C">
        <w:rPr>
          <w:rFonts w:ascii="Times New Roman" w:hAnsi="Times New Roman" w:cs="Times New Roman"/>
          <w:i/>
          <w:sz w:val="24"/>
          <w:szCs w:val="24"/>
        </w:rPr>
        <w:t>Οργάνωση υπηρεσιών υγιεινής της εργασίας στους φορείς φροντίδας υγείας στην Ευρωπαϊκή Ένωση</w:t>
      </w:r>
      <w:r w:rsidRPr="00C5612C">
        <w:rPr>
          <w:rFonts w:ascii="Times New Roman" w:hAnsi="Times New Roman" w:cs="Times New Roman"/>
          <w:i/>
          <w:sz w:val="24"/>
          <w:szCs w:val="24"/>
        </w:rPr>
        <w:t xml:space="preserve"> και την Ελλάδα </w:t>
      </w:r>
    </w:p>
    <w:p w:rsidR="00CC2E61" w:rsidRPr="00C5612C" w:rsidRDefault="00CC2E61" w:rsidP="008A23CF">
      <w:pPr>
        <w:pStyle w:val="a7"/>
        <w:numPr>
          <w:ilvl w:val="0"/>
          <w:numId w:val="36"/>
        </w:numPr>
        <w:spacing w:after="0" w:line="360" w:lineRule="auto"/>
        <w:jc w:val="both"/>
        <w:rPr>
          <w:rFonts w:ascii="Times New Roman" w:hAnsi="Times New Roman" w:cs="Times New Roman"/>
          <w:i/>
          <w:sz w:val="24"/>
          <w:szCs w:val="24"/>
        </w:rPr>
      </w:pPr>
      <w:hyperlink r:id="rId51" w:history="1">
        <w:r w:rsidR="00E1047D" w:rsidRPr="00C5612C">
          <w:rPr>
            <w:rFonts w:ascii="Times New Roman" w:hAnsi="Times New Roman" w:cs="Times New Roman"/>
            <w:sz w:val="24"/>
            <w:szCs w:val="24"/>
          </w:rPr>
          <w:t xml:space="preserve"> </w:t>
        </w:r>
        <w:proofErr w:type="spellStart"/>
        <w:r w:rsidR="00E1047D" w:rsidRPr="00C5612C">
          <w:rPr>
            <w:rFonts w:ascii="Times New Roman" w:hAnsi="Times New Roman" w:cs="Times New Roman"/>
            <w:sz w:val="24"/>
            <w:szCs w:val="24"/>
          </w:rPr>
          <w:t>Κοπανιτσάνου</w:t>
        </w:r>
        <w:proofErr w:type="spellEnd"/>
      </w:hyperlink>
      <w:r w:rsidR="00F51387" w:rsidRPr="00C5612C">
        <w:rPr>
          <w:rFonts w:ascii="Times New Roman" w:hAnsi="Times New Roman" w:cs="Times New Roman"/>
          <w:sz w:val="24"/>
          <w:szCs w:val="24"/>
        </w:rPr>
        <w:t>, </w:t>
      </w:r>
      <w:hyperlink r:id="rId52" w:history="1">
        <w:r w:rsidR="00E1047D" w:rsidRPr="00C5612C">
          <w:rPr>
            <w:rFonts w:ascii="Times New Roman" w:hAnsi="Times New Roman" w:cs="Times New Roman"/>
            <w:sz w:val="24"/>
            <w:szCs w:val="24"/>
          </w:rPr>
          <w:t xml:space="preserve">Π. </w:t>
        </w:r>
        <w:proofErr w:type="spellStart"/>
        <w:r w:rsidR="00E1047D" w:rsidRPr="00C5612C">
          <w:rPr>
            <w:rFonts w:ascii="Times New Roman" w:hAnsi="Times New Roman" w:cs="Times New Roman"/>
            <w:sz w:val="24"/>
            <w:szCs w:val="24"/>
          </w:rPr>
          <w:t>Σουρτζή</w:t>
        </w:r>
        <w:proofErr w:type="spellEnd"/>
      </w:hyperlink>
      <w:r w:rsidR="00F51387" w:rsidRPr="00C5612C">
        <w:rPr>
          <w:rFonts w:ascii="Times New Roman" w:hAnsi="Times New Roman" w:cs="Times New Roman"/>
          <w:sz w:val="24"/>
          <w:szCs w:val="24"/>
        </w:rPr>
        <w:t xml:space="preserve">, Π. (2007). </w:t>
      </w:r>
      <w:r w:rsidR="00343FD7" w:rsidRPr="00C5612C">
        <w:rPr>
          <w:rFonts w:ascii="Times New Roman" w:hAnsi="Times New Roman" w:cs="Times New Roman"/>
          <w:i/>
          <w:sz w:val="24"/>
          <w:szCs w:val="24"/>
          <w:lang w:val="en-US"/>
        </w:rPr>
        <w:t>E</w:t>
      </w:r>
      <w:proofErr w:type="spellStart"/>
      <w:r w:rsidR="00EE7FF1" w:rsidRPr="00C5612C">
        <w:rPr>
          <w:rFonts w:ascii="Times New Roman" w:hAnsi="Times New Roman" w:cs="Times New Roman"/>
          <w:i/>
          <w:sz w:val="24"/>
          <w:szCs w:val="24"/>
        </w:rPr>
        <w:t>παγγελματικοί</w:t>
      </w:r>
      <w:proofErr w:type="spellEnd"/>
      <w:r w:rsidR="00F51387" w:rsidRPr="00C5612C">
        <w:rPr>
          <w:rFonts w:ascii="Times New Roman" w:hAnsi="Times New Roman" w:cs="Times New Roman"/>
          <w:i/>
          <w:sz w:val="24"/>
          <w:szCs w:val="24"/>
        </w:rPr>
        <w:t xml:space="preserve"> κίνδυνοι στο νοσοκομείο. Ανασκόπηση των ελληνικών ερευνών ΝΟΣΗΛΕΥΤΙΚΗ</w:t>
      </w:r>
      <w:r w:rsidR="00F51387" w:rsidRPr="00C5612C">
        <w:rPr>
          <w:rFonts w:ascii="Times New Roman" w:hAnsi="Times New Roman" w:cs="Times New Roman"/>
          <w:sz w:val="24"/>
          <w:szCs w:val="24"/>
        </w:rPr>
        <w:t xml:space="preserve">, </w:t>
      </w:r>
      <w:r w:rsidR="00F51387" w:rsidRPr="00C5612C">
        <w:rPr>
          <w:rFonts w:ascii="Times New Roman" w:hAnsi="Times New Roman" w:cs="Times New Roman"/>
          <w:i/>
          <w:sz w:val="24"/>
          <w:szCs w:val="24"/>
        </w:rPr>
        <w:t>46</w:t>
      </w:r>
      <w:r w:rsidR="00F51387" w:rsidRPr="00C5612C">
        <w:rPr>
          <w:rFonts w:ascii="Times New Roman" w:hAnsi="Times New Roman" w:cs="Times New Roman"/>
          <w:sz w:val="24"/>
          <w:szCs w:val="24"/>
        </w:rPr>
        <w:t>(1), 65-76</w:t>
      </w:r>
    </w:p>
    <w:p w:rsidR="00CC2E61" w:rsidRPr="00C5612C" w:rsidRDefault="00F51387" w:rsidP="008A23CF">
      <w:pPr>
        <w:pStyle w:val="a7"/>
        <w:numPr>
          <w:ilvl w:val="0"/>
          <w:numId w:val="36"/>
        </w:numPr>
        <w:spacing w:after="0" w:line="360" w:lineRule="auto"/>
        <w:jc w:val="both"/>
        <w:rPr>
          <w:rFonts w:ascii="Times New Roman" w:hAnsi="Times New Roman" w:cs="Times New Roman"/>
          <w:sz w:val="24"/>
          <w:szCs w:val="24"/>
        </w:rPr>
      </w:pPr>
      <w:proofErr w:type="spellStart"/>
      <w:r w:rsidRPr="00C5612C">
        <w:rPr>
          <w:rFonts w:ascii="Times New Roman" w:hAnsi="Times New Roman" w:cs="Times New Roman"/>
          <w:sz w:val="24"/>
          <w:szCs w:val="24"/>
        </w:rPr>
        <w:t>Καλοκαιρινου</w:t>
      </w:r>
      <w:proofErr w:type="spellEnd"/>
      <w:r w:rsidRPr="00C5612C">
        <w:rPr>
          <w:rFonts w:ascii="Times New Roman" w:hAnsi="Times New Roman" w:cs="Times New Roman"/>
          <w:sz w:val="24"/>
          <w:szCs w:val="24"/>
        </w:rPr>
        <w:t xml:space="preserve">-Αναγνωστοπούλου Α., </w:t>
      </w:r>
      <w:proofErr w:type="spellStart"/>
      <w:r w:rsidRPr="00C5612C">
        <w:rPr>
          <w:rFonts w:ascii="Times New Roman" w:hAnsi="Times New Roman" w:cs="Times New Roman"/>
          <w:sz w:val="24"/>
          <w:szCs w:val="24"/>
        </w:rPr>
        <w:t>Σουρτζή</w:t>
      </w:r>
      <w:proofErr w:type="spellEnd"/>
      <w:r w:rsidRPr="00C5612C">
        <w:rPr>
          <w:rFonts w:ascii="Times New Roman" w:hAnsi="Times New Roman" w:cs="Times New Roman"/>
          <w:sz w:val="24"/>
          <w:szCs w:val="24"/>
        </w:rPr>
        <w:t xml:space="preserve"> Π. (2012) </w:t>
      </w:r>
      <w:r w:rsidRPr="00C5612C">
        <w:rPr>
          <w:rFonts w:ascii="Times New Roman" w:hAnsi="Times New Roman" w:cs="Times New Roman"/>
          <w:i/>
          <w:sz w:val="24"/>
          <w:szCs w:val="24"/>
        </w:rPr>
        <w:t>Κοινοτική Νοσηλευτική</w:t>
      </w:r>
      <w:r w:rsidRPr="00C5612C">
        <w:rPr>
          <w:rFonts w:ascii="Times New Roman" w:hAnsi="Times New Roman" w:cs="Times New Roman"/>
          <w:sz w:val="24"/>
          <w:szCs w:val="24"/>
        </w:rPr>
        <w:t>. Αθήνα:  εκδόσεις Βήτα. Σελ 100-101</w:t>
      </w:r>
    </w:p>
    <w:p w:rsidR="00F51387" w:rsidRPr="00C5612C" w:rsidRDefault="00F51387" w:rsidP="008A23CF">
      <w:pPr>
        <w:pStyle w:val="a7"/>
        <w:numPr>
          <w:ilvl w:val="0"/>
          <w:numId w:val="36"/>
        </w:numPr>
        <w:spacing w:after="0" w:line="360" w:lineRule="auto"/>
        <w:jc w:val="both"/>
        <w:rPr>
          <w:rFonts w:ascii="Times New Roman" w:hAnsi="Times New Roman" w:cs="Times New Roman"/>
          <w:i/>
          <w:sz w:val="24"/>
          <w:szCs w:val="24"/>
        </w:rPr>
      </w:pPr>
      <w:proofErr w:type="spellStart"/>
      <w:r w:rsidRPr="00C5612C">
        <w:rPr>
          <w:rFonts w:ascii="Times New Roman" w:hAnsi="Times New Roman" w:cs="Times New Roman"/>
          <w:sz w:val="24"/>
          <w:szCs w:val="24"/>
        </w:rPr>
        <w:t>Βελονάκης</w:t>
      </w:r>
      <w:proofErr w:type="spellEnd"/>
      <w:r w:rsidRPr="00C5612C">
        <w:rPr>
          <w:rFonts w:ascii="Times New Roman" w:hAnsi="Times New Roman" w:cs="Times New Roman"/>
          <w:sz w:val="24"/>
          <w:szCs w:val="24"/>
        </w:rPr>
        <w:t xml:space="preserve"> Ε, </w:t>
      </w:r>
      <w:proofErr w:type="spellStart"/>
      <w:r w:rsidRPr="00C5612C">
        <w:rPr>
          <w:rFonts w:ascii="Times New Roman" w:hAnsi="Times New Roman" w:cs="Times New Roman"/>
          <w:sz w:val="24"/>
          <w:szCs w:val="24"/>
        </w:rPr>
        <w:t>Σουρτζή</w:t>
      </w:r>
      <w:proofErr w:type="spellEnd"/>
      <w:r w:rsidRPr="00C5612C">
        <w:rPr>
          <w:rFonts w:ascii="Times New Roman" w:hAnsi="Times New Roman" w:cs="Times New Roman"/>
          <w:sz w:val="24"/>
          <w:szCs w:val="24"/>
        </w:rPr>
        <w:t xml:space="preserve"> Π. (2012) </w:t>
      </w:r>
      <w:r w:rsidRPr="00C5612C">
        <w:rPr>
          <w:rFonts w:ascii="Times New Roman" w:hAnsi="Times New Roman" w:cs="Times New Roman"/>
          <w:i/>
          <w:sz w:val="24"/>
          <w:szCs w:val="24"/>
        </w:rPr>
        <w:t>Υγεία και Εργασία</w:t>
      </w:r>
      <w:r w:rsidRPr="00C5612C">
        <w:rPr>
          <w:rFonts w:ascii="Times New Roman" w:hAnsi="Times New Roman" w:cs="Times New Roman"/>
          <w:sz w:val="24"/>
          <w:szCs w:val="24"/>
        </w:rPr>
        <w:t xml:space="preserve">, Αθήνα: Ιατρικές εκδόσεις Βήτα. σελ 59-62 </w:t>
      </w:r>
    </w:p>
    <w:p w:rsidR="00CC2E61" w:rsidRPr="00C5612C" w:rsidRDefault="00CC2E61" w:rsidP="008A23CF">
      <w:pPr>
        <w:pStyle w:val="a7"/>
        <w:numPr>
          <w:ilvl w:val="0"/>
          <w:numId w:val="36"/>
        </w:numPr>
        <w:shd w:val="clear" w:color="auto" w:fill="FFFFFF"/>
        <w:spacing w:after="0" w:line="240" w:lineRule="auto"/>
        <w:jc w:val="both"/>
        <w:rPr>
          <w:rFonts w:ascii="Times New Roman" w:hAnsi="Times New Roman" w:cs="Times New Roman"/>
          <w:sz w:val="24"/>
          <w:szCs w:val="24"/>
        </w:rPr>
      </w:pPr>
      <w:hyperlink r:id="rId53" w:history="1">
        <w:proofErr w:type="spellStart"/>
        <w:r w:rsidR="00E1047D" w:rsidRPr="00C5612C">
          <w:rPr>
            <w:rFonts w:ascii="Times New Roman" w:hAnsi="Times New Roman" w:cs="Times New Roman"/>
            <w:sz w:val="24"/>
            <w:szCs w:val="24"/>
            <w:lang w:val="en-US"/>
          </w:rPr>
          <w:t>Scaggiante</w:t>
        </w:r>
        <w:proofErr w:type="spellEnd"/>
        <w:r w:rsidR="00E1047D" w:rsidRPr="00C5612C">
          <w:rPr>
            <w:rFonts w:ascii="Times New Roman" w:hAnsi="Times New Roman" w:cs="Times New Roman"/>
            <w:sz w:val="24"/>
            <w:szCs w:val="24"/>
            <w:lang w:val="en-US"/>
          </w:rPr>
          <w:t xml:space="preserve"> R</w:t>
        </w:r>
      </w:hyperlink>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"http://www.ncbi.nlm.nih.gov/pubmed/?term=Chemello%20L%5BAuthor%5D&amp;cauthor=true&amp;cauthor_uid=23382640"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Chemello</w:t>
      </w:r>
      <w:proofErr w:type="spellEnd"/>
      <w:r w:rsidR="00E1047D" w:rsidRPr="00C5612C">
        <w:rPr>
          <w:rFonts w:ascii="Times New Roman" w:hAnsi="Times New Roman" w:cs="Times New Roman"/>
          <w:sz w:val="24"/>
          <w:szCs w:val="24"/>
          <w:lang w:val="en-US"/>
        </w:rPr>
        <w:t xml:space="preserve"> L</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"http://www.ncbi.nlm.nih.gov/pubmed/?term=Rinaldi%20R%5BAuthor%5D&amp;cauthor=true&amp;cauthor_uid=23382640"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Rinaldi</w:t>
      </w:r>
      <w:proofErr w:type="spellEnd"/>
      <w:r w:rsidR="00E1047D" w:rsidRPr="00C5612C">
        <w:rPr>
          <w:rFonts w:ascii="Times New Roman" w:hAnsi="Times New Roman" w:cs="Times New Roman"/>
          <w:sz w:val="24"/>
          <w:szCs w:val="24"/>
          <w:lang w:val="en-US"/>
        </w:rPr>
        <w:t xml:space="preserve"> R</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"http://www.ncbi.nlm.nih.gov/pubmed/?term=Bartolucci%20GB%5BAuthor%5D&amp;cauthor=true&amp;cauthor_uid=23382640"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Bartolucci</w:t>
      </w:r>
      <w:proofErr w:type="spellEnd"/>
      <w:r w:rsidR="00E1047D" w:rsidRPr="00C5612C">
        <w:rPr>
          <w:rFonts w:ascii="Times New Roman" w:hAnsi="Times New Roman" w:cs="Times New Roman"/>
          <w:sz w:val="24"/>
          <w:szCs w:val="24"/>
          <w:lang w:val="en-US"/>
        </w:rPr>
        <w:t xml:space="preserve"> GB</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"http://www.ncbi.nlm.nih.gov/pubmed/?term=Trevisan%20A%5BAuthor%5D&amp;cauthor=true&amp;cauthor_uid=23382640"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Trevisan</w:t>
      </w:r>
      <w:proofErr w:type="spellEnd"/>
      <w:r w:rsidR="00E1047D" w:rsidRPr="00C5612C">
        <w:rPr>
          <w:rFonts w:ascii="Times New Roman" w:hAnsi="Times New Roman" w:cs="Times New Roman"/>
          <w:sz w:val="24"/>
          <w:szCs w:val="24"/>
          <w:lang w:val="en-US"/>
        </w:rPr>
        <w:t xml:space="preserve"> A</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xml:space="preserve">.(2013) </w:t>
      </w:r>
      <w:r w:rsidR="00F51387" w:rsidRPr="00C5612C">
        <w:rPr>
          <w:rFonts w:ascii="Times New Roman" w:hAnsi="Times New Roman" w:cs="Times New Roman"/>
          <w:i/>
          <w:sz w:val="24"/>
          <w:szCs w:val="24"/>
          <w:lang w:val="en-US"/>
        </w:rPr>
        <w:t xml:space="preserve">Acute hepatitis C virus infection in a nurse trainee following a </w:t>
      </w:r>
      <w:proofErr w:type="spellStart"/>
      <w:r w:rsidR="00F51387" w:rsidRPr="00C5612C">
        <w:rPr>
          <w:rFonts w:ascii="Times New Roman" w:hAnsi="Times New Roman" w:cs="Times New Roman"/>
          <w:i/>
          <w:sz w:val="24"/>
          <w:szCs w:val="24"/>
          <w:lang w:val="en-US"/>
        </w:rPr>
        <w:t>needlestick</w:t>
      </w:r>
      <w:proofErr w:type="spellEnd"/>
      <w:r w:rsidR="00F51387" w:rsidRPr="00C5612C">
        <w:rPr>
          <w:rFonts w:ascii="Times New Roman" w:hAnsi="Times New Roman" w:cs="Times New Roman"/>
          <w:i/>
          <w:sz w:val="24"/>
          <w:szCs w:val="24"/>
          <w:lang w:val="en-US"/>
        </w:rPr>
        <w:t xml:space="preserve"> injury. </w:t>
      </w:r>
      <w:hyperlink r:id="rId54" w:tooltip="World journal of gastroenterology." w:history="1">
        <w:r w:rsidR="00E1047D" w:rsidRPr="00C5612C">
          <w:rPr>
            <w:rFonts w:ascii="Times New Roman" w:hAnsi="Times New Roman" w:cs="Times New Roman"/>
            <w:sz w:val="24"/>
            <w:szCs w:val="24"/>
            <w:lang w:val="en-US"/>
          </w:rPr>
          <w:t xml:space="preserve">World J </w:t>
        </w:r>
        <w:proofErr w:type="spellStart"/>
        <w:r w:rsidR="00E1047D" w:rsidRPr="00C5612C">
          <w:rPr>
            <w:rFonts w:ascii="Times New Roman" w:hAnsi="Times New Roman" w:cs="Times New Roman"/>
            <w:sz w:val="24"/>
            <w:szCs w:val="24"/>
            <w:lang w:val="en-US"/>
          </w:rPr>
          <w:t>Gastroenterol</w:t>
        </w:r>
        <w:proofErr w:type="spellEnd"/>
        <w:r w:rsidR="00E1047D" w:rsidRPr="00C5612C">
          <w:rPr>
            <w:rFonts w:ascii="Times New Roman" w:hAnsi="Times New Roman" w:cs="Times New Roman"/>
            <w:sz w:val="24"/>
            <w:szCs w:val="24"/>
            <w:lang w:val="en-US"/>
          </w:rPr>
          <w:t>.</w:t>
        </w:r>
      </w:hyperlink>
      <w:r w:rsidR="00F51387" w:rsidRPr="00C5612C">
        <w:rPr>
          <w:rFonts w:ascii="Times New Roman" w:hAnsi="Times New Roman" w:cs="Times New Roman"/>
          <w:sz w:val="24"/>
          <w:szCs w:val="24"/>
          <w:lang w:val="en-US"/>
        </w:rPr>
        <w:t>  28;19(4):581-585.</w:t>
      </w:r>
    </w:p>
    <w:p w:rsidR="00CC2E61" w:rsidRPr="00C5612C" w:rsidRDefault="00CC2E61" w:rsidP="008A23CF">
      <w:pPr>
        <w:pStyle w:val="1"/>
        <w:numPr>
          <w:ilvl w:val="0"/>
          <w:numId w:val="36"/>
        </w:numPr>
        <w:shd w:val="clear" w:color="auto" w:fill="FFFFFF"/>
        <w:spacing w:before="90" w:after="90" w:line="270" w:lineRule="atLeast"/>
        <w:jc w:val="both"/>
        <w:rPr>
          <w:rFonts w:ascii="Times New Roman" w:eastAsiaTheme="minorEastAsia" w:hAnsi="Times New Roman" w:cs="Times New Roman"/>
          <w:b w:val="0"/>
          <w:bCs w:val="0"/>
          <w:color w:val="auto"/>
          <w:sz w:val="24"/>
          <w:szCs w:val="24"/>
          <w:lang w:eastAsia="el-GR"/>
        </w:rPr>
      </w:pPr>
      <w:hyperlink r:id="rId55" w:history="1">
        <w:r w:rsidR="00E1047D" w:rsidRPr="00C5612C">
          <w:rPr>
            <w:rFonts w:ascii="Times New Roman" w:eastAsiaTheme="minorEastAsia" w:hAnsi="Times New Roman" w:cs="Times New Roman"/>
            <w:b w:val="0"/>
            <w:bCs w:val="0"/>
            <w:color w:val="auto"/>
            <w:sz w:val="24"/>
            <w:szCs w:val="24"/>
            <w:lang w:eastAsia="el-GR"/>
          </w:rPr>
          <w:t>Parco S</w:t>
        </w:r>
      </w:hyperlink>
      <w:r w:rsidR="00E1047D" w:rsidRPr="00C5612C">
        <w:rPr>
          <w:rFonts w:ascii="Times New Roman" w:eastAsiaTheme="minorEastAsia" w:hAnsi="Times New Roman" w:cs="Times New Roman"/>
          <w:b w:val="0"/>
          <w:bCs w:val="0"/>
          <w:color w:val="auto"/>
          <w:sz w:val="24"/>
          <w:szCs w:val="24"/>
          <w:lang w:eastAsia="el-GR"/>
        </w:rPr>
        <w:t>, </w:t>
      </w:r>
      <w:proofErr w:type="spellStart"/>
      <w:r w:rsidRPr="00C5612C">
        <w:rPr>
          <w:rFonts w:ascii="Times New Roman" w:eastAsiaTheme="minorEastAsia" w:hAnsi="Times New Roman" w:cs="Times New Roman"/>
          <w:b w:val="0"/>
          <w:bCs w:val="0"/>
          <w:color w:val="auto"/>
          <w:sz w:val="24"/>
          <w:szCs w:val="24"/>
          <w:lang w:eastAsia="el-GR"/>
        </w:rPr>
        <w:fldChar w:fldCharType="begin"/>
      </w:r>
      <w:r w:rsidR="00E1047D" w:rsidRPr="00C5612C">
        <w:rPr>
          <w:rFonts w:ascii="Times New Roman" w:eastAsiaTheme="minorEastAsia" w:hAnsi="Times New Roman" w:cs="Times New Roman"/>
          <w:b w:val="0"/>
          <w:bCs w:val="0"/>
          <w:color w:val="auto"/>
          <w:sz w:val="24"/>
          <w:szCs w:val="24"/>
          <w:lang w:eastAsia="el-GR"/>
        </w:rPr>
        <w:instrText>HYPERLINK "http://www.ncbi.nlm.nih.gov/pubmed/?term=Vascotto%20F%5BAuthor%5D&amp;cauthor=true&amp;cauthor_uid=25926762"</w:instrText>
      </w:r>
      <w:r w:rsidRPr="00C5612C">
        <w:rPr>
          <w:rFonts w:ascii="Times New Roman" w:eastAsiaTheme="minorEastAsia" w:hAnsi="Times New Roman" w:cs="Times New Roman"/>
          <w:b w:val="0"/>
          <w:bCs w:val="0"/>
          <w:color w:val="auto"/>
          <w:sz w:val="24"/>
          <w:szCs w:val="24"/>
          <w:lang w:eastAsia="el-GR"/>
        </w:rPr>
        <w:fldChar w:fldCharType="separate"/>
      </w:r>
      <w:r w:rsidR="00E1047D" w:rsidRPr="00C5612C">
        <w:rPr>
          <w:rFonts w:ascii="Times New Roman" w:eastAsiaTheme="minorEastAsia" w:hAnsi="Times New Roman" w:cs="Times New Roman"/>
          <w:b w:val="0"/>
          <w:bCs w:val="0"/>
          <w:color w:val="auto"/>
          <w:sz w:val="24"/>
          <w:szCs w:val="24"/>
          <w:lang w:eastAsia="el-GR"/>
        </w:rPr>
        <w:t>Vascotto</w:t>
      </w:r>
      <w:proofErr w:type="spellEnd"/>
      <w:r w:rsidR="00E1047D" w:rsidRPr="00C5612C">
        <w:rPr>
          <w:rFonts w:ascii="Times New Roman" w:eastAsiaTheme="minorEastAsia" w:hAnsi="Times New Roman" w:cs="Times New Roman"/>
          <w:b w:val="0"/>
          <w:bCs w:val="0"/>
          <w:color w:val="auto"/>
          <w:sz w:val="24"/>
          <w:szCs w:val="24"/>
          <w:lang w:eastAsia="el-GR"/>
        </w:rPr>
        <w:t xml:space="preserve"> F</w:t>
      </w:r>
      <w:r w:rsidRPr="00C5612C">
        <w:rPr>
          <w:rFonts w:ascii="Times New Roman" w:eastAsiaTheme="minorEastAsia" w:hAnsi="Times New Roman" w:cs="Times New Roman"/>
          <w:b w:val="0"/>
          <w:bCs w:val="0"/>
          <w:color w:val="auto"/>
          <w:sz w:val="24"/>
          <w:szCs w:val="24"/>
          <w:lang w:eastAsia="el-GR"/>
        </w:rPr>
        <w:fldChar w:fldCharType="end"/>
      </w:r>
      <w:r w:rsidR="00E1047D" w:rsidRPr="00C5612C">
        <w:rPr>
          <w:rFonts w:ascii="Times New Roman" w:eastAsiaTheme="minorEastAsia" w:hAnsi="Times New Roman" w:cs="Times New Roman"/>
          <w:b w:val="0"/>
          <w:bCs w:val="0"/>
          <w:color w:val="auto"/>
          <w:sz w:val="24"/>
          <w:szCs w:val="24"/>
          <w:lang w:eastAsia="el-GR"/>
        </w:rPr>
        <w:t>, </w:t>
      </w:r>
      <w:proofErr w:type="spellStart"/>
      <w:r w:rsidRPr="00C5612C">
        <w:rPr>
          <w:rFonts w:ascii="Times New Roman" w:eastAsiaTheme="minorEastAsia" w:hAnsi="Times New Roman" w:cs="Times New Roman"/>
          <w:b w:val="0"/>
          <w:bCs w:val="0"/>
          <w:color w:val="auto"/>
          <w:sz w:val="24"/>
          <w:szCs w:val="24"/>
          <w:lang w:eastAsia="el-GR"/>
        </w:rPr>
        <w:fldChar w:fldCharType="begin"/>
      </w:r>
      <w:r w:rsidR="00E1047D" w:rsidRPr="00C5612C">
        <w:rPr>
          <w:rFonts w:ascii="Times New Roman" w:eastAsiaTheme="minorEastAsia" w:hAnsi="Times New Roman" w:cs="Times New Roman"/>
          <w:b w:val="0"/>
          <w:bCs w:val="0"/>
          <w:color w:val="auto"/>
          <w:sz w:val="24"/>
          <w:szCs w:val="24"/>
          <w:lang w:eastAsia="el-GR"/>
        </w:rPr>
        <w:instrText>HYPERLINK "http://www.ncbi.nlm.nih.gov/pubmed/?term=Simeone%20R%5BAuthor%5D&amp;cauthor=true&amp;cauthor_uid=25926762"</w:instrText>
      </w:r>
      <w:r w:rsidRPr="00C5612C">
        <w:rPr>
          <w:rFonts w:ascii="Times New Roman" w:eastAsiaTheme="minorEastAsia" w:hAnsi="Times New Roman" w:cs="Times New Roman"/>
          <w:b w:val="0"/>
          <w:bCs w:val="0"/>
          <w:color w:val="auto"/>
          <w:sz w:val="24"/>
          <w:szCs w:val="24"/>
          <w:lang w:eastAsia="el-GR"/>
        </w:rPr>
        <w:fldChar w:fldCharType="separate"/>
      </w:r>
      <w:r w:rsidR="00E1047D" w:rsidRPr="00C5612C">
        <w:rPr>
          <w:rFonts w:ascii="Times New Roman" w:eastAsiaTheme="minorEastAsia" w:hAnsi="Times New Roman" w:cs="Times New Roman"/>
          <w:b w:val="0"/>
          <w:bCs w:val="0"/>
          <w:color w:val="auto"/>
          <w:sz w:val="24"/>
          <w:szCs w:val="24"/>
          <w:lang w:eastAsia="el-GR"/>
        </w:rPr>
        <w:t>Simeone</w:t>
      </w:r>
      <w:proofErr w:type="spellEnd"/>
      <w:r w:rsidR="00E1047D" w:rsidRPr="00C5612C">
        <w:rPr>
          <w:rFonts w:ascii="Times New Roman" w:eastAsiaTheme="minorEastAsia" w:hAnsi="Times New Roman" w:cs="Times New Roman"/>
          <w:b w:val="0"/>
          <w:bCs w:val="0"/>
          <w:color w:val="auto"/>
          <w:sz w:val="24"/>
          <w:szCs w:val="24"/>
          <w:lang w:eastAsia="el-GR"/>
        </w:rPr>
        <w:t xml:space="preserve"> R</w:t>
      </w:r>
      <w:r w:rsidRPr="00C5612C">
        <w:rPr>
          <w:rFonts w:ascii="Times New Roman" w:eastAsiaTheme="minorEastAsia" w:hAnsi="Times New Roman" w:cs="Times New Roman"/>
          <w:b w:val="0"/>
          <w:bCs w:val="0"/>
          <w:color w:val="auto"/>
          <w:sz w:val="24"/>
          <w:szCs w:val="24"/>
          <w:lang w:eastAsia="el-GR"/>
        </w:rPr>
        <w:fldChar w:fldCharType="end"/>
      </w:r>
      <w:r w:rsidR="00E1047D" w:rsidRPr="00C5612C">
        <w:rPr>
          <w:rFonts w:ascii="Times New Roman" w:eastAsiaTheme="minorEastAsia" w:hAnsi="Times New Roman" w:cs="Times New Roman"/>
          <w:b w:val="0"/>
          <w:bCs w:val="0"/>
          <w:color w:val="auto"/>
          <w:sz w:val="24"/>
          <w:szCs w:val="24"/>
          <w:lang w:eastAsia="el-GR"/>
        </w:rPr>
        <w:t>, </w:t>
      </w:r>
      <w:hyperlink r:id="rId56" w:history="1">
        <w:r w:rsidR="00E1047D" w:rsidRPr="00C5612C">
          <w:rPr>
            <w:rFonts w:ascii="Times New Roman" w:eastAsiaTheme="minorEastAsia" w:hAnsi="Times New Roman" w:cs="Times New Roman"/>
            <w:b w:val="0"/>
            <w:bCs w:val="0"/>
            <w:color w:val="auto"/>
            <w:sz w:val="24"/>
            <w:szCs w:val="24"/>
            <w:lang w:eastAsia="el-GR"/>
          </w:rPr>
          <w:t>Visconti P</w:t>
        </w:r>
      </w:hyperlink>
      <w:r w:rsidR="00E1047D" w:rsidRPr="00C5612C">
        <w:rPr>
          <w:rFonts w:ascii="Times New Roman" w:eastAsiaTheme="minorEastAsia" w:hAnsi="Times New Roman" w:cs="Times New Roman"/>
          <w:b w:val="0"/>
          <w:bCs w:val="0"/>
          <w:color w:val="auto"/>
          <w:sz w:val="24"/>
          <w:szCs w:val="24"/>
          <w:lang w:eastAsia="el-GR"/>
        </w:rPr>
        <w:t>. (2015) accidents</w:t>
      </w:r>
      <w:r w:rsidR="00E1047D" w:rsidRPr="00C5612C">
        <w:rPr>
          <w:rFonts w:ascii="Times New Roman" w:eastAsiaTheme="minorEastAsia" w:hAnsi="Times New Roman" w:cs="Times New Roman"/>
          <w:b w:val="0"/>
          <w:bCs w:val="0"/>
          <w:i/>
          <w:color w:val="auto"/>
          <w:sz w:val="24"/>
          <w:szCs w:val="24"/>
          <w:lang w:eastAsia="el-GR"/>
        </w:rPr>
        <w:t>, biological risk control, and quality indicators at a children's hospital in north-</w:t>
      </w:r>
      <w:r w:rsidR="00E1047D" w:rsidRPr="00C5612C">
        <w:rPr>
          <w:rFonts w:ascii="Times New Roman" w:eastAsiaTheme="minorEastAsia" w:hAnsi="Times New Roman" w:cs="Times New Roman"/>
          <w:b w:val="0"/>
          <w:bCs w:val="0"/>
          <w:color w:val="auto"/>
          <w:sz w:val="24"/>
          <w:szCs w:val="24"/>
          <w:lang w:eastAsia="el-GR"/>
        </w:rPr>
        <w:t>east Italy. -43.</w:t>
      </w:r>
    </w:p>
    <w:p w:rsidR="00CC2E61" w:rsidRPr="00C5612C" w:rsidRDefault="00F51387" w:rsidP="008A23CF">
      <w:pPr>
        <w:pStyle w:val="a7"/>
        <w:numPr>
          <w:ilvl w:val="0"/>
          <w:numId w:val="36"/>
        </w:numPr>
        <w:spacing w:after="0" w:line="360" w:lineRule="auto"/>
        <w:jc w:val="both"/>
        <w:rPr>
          <w:rFonts w:ascii="Times New Roman" w:hAnsi="Times New Roman" w:cs="Times New Roman"/>
          <w:sz w:val="24"/>
          <w:szCs w:val="24"/>
        </w:rPr>
      </w:pPr>
      <w:r w:rsidRPr="00C5612C">
        <w:rPr>
          <w:rFonts w:ascii="Times New Roman" w:hAnsi="Times New Roman" w:cs="Times New Roman"/>
          <w:sz w:val="24"/>
          <w:szCs w:val="24"/>
          <w:lang w:val="en-US"/>
        </w:rPr>
        <w:t xml:space="preserve"> </w:t>
      </w:r>
      <w:hyperlink r:id="rId57" w:history="1">
        <w:r w:rsidR="00E1047D" w:rsidRPr="00C5612C">
          <w:rPr>
            <w:rFonts w:ascii="Times New Roman" w:hAnsi="Times New Roman" w:cs="Times New Roman"/>
            <w:sz w:val="24"/>
            <w:szCs w:val="24"/>
          </w:rPr>
          <w:t>http://www.eng.ucy.ac.cy</w:t>
        </w:r>
      </w:hyperlink>
    </w:p>
    <w:p w:rsidR="00CC2E61" w:rsidRPr="00C5612C" w:rsidRDefault="00CC2E61" w:rsidP="008A23CF">
      <w:pPr>
        <w:pStyle w:val="a7"/>
        <w:numPr>
          <w:ilvl w:val="0"/>
          <w:numId w:val="36"/>
        </w:numPr>
        <w:spacing w:after="0" w:line="360" w:lineRule="auto"/>
        <w:jc w:val="both"/>
        <w:rPr>
          <w:rFonts w:ascii="Times New Roman" w:hAnsi="Times New Roman" w:cs="Times New Roman"/>
          <w:sz w:val="24"/>
          <w:szCs w:val="24"/>
          <w:lang w:val="en-US"/>
        </w:rPr>
      </w:pPr>
      <w:hyperlink r:id="rId58" w:history="1">
        <w:proofErr w:type="spellStart"/>
        <w:r w:rsidR="00E1047D" w:rsidRPr="00C5612C">
          <w:rPr>
            <w:rFonts w:ascii="Times New Roman" w:hAnsi="Times New Roman" w:cs="Times New Roman"/>
            <w:sz w:val="24"/>
            <w:szCs w:val="24"/>
            <w:lang w:val="en-US"/>
          </w:rPr>
          <w:t>Keat</w:t>
        </w:r>
        <w:proofErr w:type="spellEnd"/>
        <w:r w:rsidR="00E1047D" w:rsidRPr="00C5612C">
          <w:rPr>
            <w:rFonts w:ascii="Times New Roman" w:hAnsi="Times New Roman" w:cs="Times New Roman"/>
            <w:sz w:val="24"/>
            <w:szCs w:val="24"/>
            <w:lang w:val="en-US"/>
          </w:rPr>
          <w:t xml:space="preserve"> CH</w:t>
        </w:r>
      </w:hyperlink>
      <w:r w:rsidR="00F51387" w:rsidRPr="00C5612C">
        <w:rPr>
          <w:rFonts w:ascii="Times New Roman" w:hAnsi="Times New Roman" w:cs="Times New Roman"/>
          <w:sz w:val="24"/>
          <w:szCs w:val="24"/>
          <w:lang w:val="en-US"/>
        </w:rPr>
        <w:t>1, 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"http://www.ncbi.nlm.nih.gov/pubmed/?term=Sooaid%20NS%5BAuthor%5D&amp;cauthor=true&amp;cauthor_uid=23534806"</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Sooaid</w:t>
      </w:r>
      <w:proofErr w:type="spellEnd"/>
      <w:r w:rsidR="00E1047D" w:rsidRPr="00C5612C">
        <w:rPr>
          <w:rFonts w:ascii="Times New Roman" w:hAnsi="Times New Roman" w:cs="Times New Roman"/>
          <w:sz w:val="24"/>
          <w:szCs w:val="24"/>
          <w:lang w:val="en-US"/>
        </w:rPr>
        <w:t xml:space="preserve"> NS</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"http://www.ncbi.nlm.nih.gov/pubmed/?term=Yun%20CY%5BAuthor%5D&amp;cauthor=true&amp;cauthor_uid=23534806"</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Yun</w:t>
      </w:r>
      <w:proofErr w:type="spellEnd"/>
      <w:r w:rsidR="00E1047D" w:rsidRPr="00C5612C">
        <w:rPr>
          <w:rFonts w:ascii="Times New Roman" w:hAnsi="Times New Roman" w:cs="Times New Roman"/>
          <w:sz w:val="24"/>
          <w:szCs w:val="24"/>
          <w:lang w:val="en-US"/>
        </w:rPr>
        <w:t xml:space="preserve"> CY</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"http://www.ncbi.nlm.nih.gov/pubmed/?term=Sriraman%20M%5BAuthor%5D&amp;cauthor=true&amp;cauthor_uid=23534806"</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Sriraman</w:t>
      </w:r>
      <w:proofErr w:type="spellEnd"/>
      <w:r w:rsidR="00E1047D" w:rsidRPr="00C5612C">
        <w:rPr>
          <w:rFonts w:ascii="Times New Roman" w:hAnsi="Times New Roman" w:cs="Times New Roman"/>
          <w:sz w:val="24"/>
          <w:szCs w:val="24"/>
          <w:lang w:val="en-US"/>
        </w:rPr>
        <w:t xml:space="preserve"> M</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.(2013) I</w:t>
      </w:r>
      <w:r w:rsidR="00F51387" w:rsidRPr="00C5612C">
        <w:rPr>
          <w:rFonts w:ascii="Times New Roman" w:hAnsi="Times New Roman" w:cs="Times New Roman"/>
          <w:i/>
          <w:sz w:val="24"/>
          <w:szCs w:val="24"/>
          <w:lang w:val="en-US"/>
        </w:rPr>
        <w:t xml:space="preserve">mproving safety-related knowledge, attitude and practices of nurses handling </w:t>
      </w:r>
      <w:proofErr w:type="spellStart"/>
      <w:r w:rsidR="00F51387" w:rsidRPr="00C5612C">
        <w:rPr>
          <w:rFonts w:ascii="Times New Roman" w:hAnsi="Times New Roman" w:cs="Times New Roman"/>
          <w:i/>
          <w:sz w:val="24"/>
          <w:szCs w:val="24"/>
          <w:lang w:val="en-US"/>
        </w:rPr>
        <w:t>cytotoxic</w:t>
      </w:r>
      <w:proofErr w:type="spellEnd"/>
      <w:r w:rsidR="00F51387" w:rsidRPr="00C5612C">
        <w:rPr>
          <w:rFonts w:ascii="Times New Roman" w:hAnsi="Times New Roman" w:cs="Times New Roman"/>
          <w:i/>
          <w:sz w:val="24"/>
          <w:szCs w:val="24"/>
          <w:lang w:val="en-US"/>
        </w:rPr>
        <w:t xml:space="preserve"> </w:t>
      </w:r>
      <w:r w:rsidR="00F51387" w:rsidRPr="00C5612C">
        <w:rPr>
          <w:rFonts w:ascii="Times New Roman" w:hAnsi="Times New Roman" w:cs="Times New Roman"/>
          <w:i/>
          <w:sz w:val="24"/>
          <w:szCs w:val="24"/>
          <w:lang w:val="en-US"/>
        </w:rPr>
        <w:lastRenderedPageBreak/>
        <w:t>anticancer drug: pharmacists' experience in a general hospital, Malaysia.</w:t>
      </w:r>
      <w:r w:rsidR="00F51387" w:rsidRPr="00C5612C">
        <w:rPr>
          <w:rFonts w:ascii="Times New Roman" w:hAnsi="Times New Roman" w:cs="Times New Roman"/>
          <w:sz w:val="24"/>
          <w:szCs w:val="24"/>
          <w:lang w:val="en-US"/>
        </w:rPr>
        <w:t xml:space="preserve"> </w:t>
      </w:r>
      <w:hyperlink r:id="rId59" w:tooltip="Asian Pacific journal of cancer prevention : APJCP." w:history="1">
        <w:r w:rsidR="00E1047D" w:rsidRPr="00C5612C">
          <w:rPr>
            <w:rFonts w:ascii="Times New Roman" w:hAnsi="Times New Roman" w:cs="Times New Roman"/>
            <w:sz w:val="24"/>
            <w:szCs w:val="24"/>
            <w:lang w:val="en-US"/>
          </w:rPr>
          <w:t>Asian Pac J Cancer Prev.</w:t>
        </w:r>
      </w:hyperlink>
      <w:r w:rsidR="00F51387" w:rsidRPr="00C5612C">
        <w:rPr>
          <w:rFonts w:ascii="Times New Roman" w:hAnsi="Times New Roman" w:cs="Times New Roman"/>
          <w:sz w:val="24"/>
          <w:szCs w:val="24"/>
          <w:lang w:val="en-US"/>
        </w:rPr>
        <w:t> 2013;14(1):69-73.</w:t>
      </w:r>
    </w:p>
    <w:p w:rsidR="00CC2E61" w:rsidRPr="00C5612C" w:rsidRDefault="00CC2E61" w:rsidP="008A23CF">
      <w:pPr>
        <w:pStyle w:val="a7"/>
        <w:numPr>
          <w:ilvl w:val="0"/>
          <w:numId w:val="36"/>
        </w:numPr>
        <w:spacing w:after="0" w:line="360" w:lineRule="auto"/>
        <w:jc w:val="both"/>
        <w:rPr>
          <w:rFonts w:ascii="Times New Roman" w:hAnsi="Times New Roman" w:cs="Times New Roman"/>
          <w:sz w:val="24"/>
          <w:szCs w:val="24"/>
        </w:rPr>
      </w:pPr>
      <w:hyperlink r:id="rId60" w:history="1">
        <w:r w:rsidR="00E1047D" w:rsidRPr="00C5612C">
          <w:rPr>
            <w:rFonts w:ascii="Times New Roman" w:hAnsi="Times New Roman" w:cs="Times New Roman"/>
            <w:sz w:val="24"/>
            <w:szCs w:val="24"/>
            <w:lang w:val="en-US"/>
          </w:rPr>
          <w:t>Montano D</w:t>
        </w:r>
      </w:hyperlink>
      <w:r w:rsidR="00F51387" w:rsidRPr="00C5612C">
        <w:rPr>
          <w:rFonts w:ascii="Times New Roman" w:hAnsi="Times New Roman" w:cs="Times New Roman"/>
          <w:sz w:val="24"/>
          <w:szCs w:val="24"/>
          <w:lang w:val="en-US"/>
        </w:rPr>
        <w:t xml:space="preserve"> (2014 Jul). </w:t>
      </w:r>
      <w:r w:rsidR="00F51387" w:rsidRPr="00C5612C">
        <w:rPr>
          <w:rFonts w:ascii="Times New Roman" w:hAnsi="Times New Roman" w:cs="Times New Roman"/>
          <w:i/>
          <w:sz w:val="24"/>
          <w:szCs w:val="24"/>
          <w:lang w:val="en-US"/>
        </w:rPr>
        <w:t>Chemical and biological work-related risks across occupations in Europe: a review.</w:t>
      </w:r>
      <w:r w:rsidR="00F51387" w:rsidRPr="00C5612C">
        <w:rPr>
          <w:rFonts w:ascii="Times New Roman" w:hAnsi="Times New Roman" w:cs="Times New Roman"/>
          <w:sz w:val="24"/>
          <w:szCs w:val="24"/>
          <w:lang w:val="en-US"/>
        </w:rPr>
        <w:t xml:space="preserve"> </w:t>
      </w:r>
      <w:hyperlink r:id="rId61" w:tooltip="Journal of occupational medicine and toxicology (London, England)." w:history="1">
        <w:r w:rsidR="00E1047D" w:rsidRPr="00C5612C">
          <w:rPr>
            <w:rFonts w:ascii="Times New Roman" w:hAnsi="Times New Roman" w:cs="Times New Roman"/>
            <w:sz w:val="24"/>
            <w:szCs w:val="24"/>
            <w:lang w:val="en-US"/>
          </w:rPr>
          <w:t xml:space="preserve">J </w:t>
        </w:r>
        <w:proofErr w:type="spellStart"/>
        <w:r w:rsidR="00E1047D" w:rsidRPr="00C5612C">
          <w:rPr>
            <w:rFonts w:ascii="Times New Roman" w:hAnsi="Times New Roman" w:cs="Times New Roman"/>
            <w:sz w:val="24"/>
            <w:szCs w:val="24"/>
            <w:lang w:val="en-US"/>
          </w:rPr>
          <w:t>Occup</w:t>
        </w:r>
        <w:proofErr w:type="spellEnd"/>
        <w:r w:rsidR="00E1047D" w:rsidRPr="00C5612C">
          <w:rPr>
            <w:rFonts w:ascii="Times New Roman" w:hAnsi="Times New Roman" w:cs="Times New Roman"/>
            <w:sz w:val="24"/>
            <w:szCs w:val="24"/>
            <w:lang w:val="en-US"/>
          </w:rPr>
          <w:t xml:space="preserve"> Med </w:t>
        </w:r>
        <w:proofErr w:type="spellStart"/>
        <w:r w:rsidR="00E1047D" w:rsidRPr="00C5612C">
          <w:rPr>
            <w:rFonts w:ascii="Times New Roman" w:hAnsi="Times New Roman" w:cs="Times New Roman"/>
            <w:sz w:val="24"/>
            <w:szCs w:val="24"/>
            <w:lang w:val="en-US"/>
          </w:rPr>
          <w:t>Toxicol</w:t>
        </w:r>
        <w:proofErr w:type="spellEnd"/>
        <w:r w:rsidR="00E1047D" w:rsidRPr="00C5612C">
          <w:rPr>
            <w:rFonts w:ascii="Times New Roman" w:hAnsi="Times New Roman" w:cs="Times New Roman"/>
            <w:sz w:val="24"/>
            <w:szCs w:val="24"/>
            <w:lang w:val="en-US"/>
          </w:rPr>
          <w:t>.</w:t>
        </w:r>
      </w:hyperlink>
      <w:r w:rsidR="00F51387" w:rsidRPr="00C5612C">
        <w:rPr>
          <w:rFonts w:ascii="Times New Roman" w:hAnsi="Times New Roman" w:cs="Times New Roman"/>
          <w:sz w:val="24"/>
          <w:szCs w:val="24"/>
          <w:lang w:val="en-US"/>
        </w:rPr>
        <w:t>  24;9:28.</w:t>
      </w:r>
    </w:p>
    <w:p w:rsidR="00F51387" w:rsidRPr="00C5612C" w:rsidRDefault="002260B3" w:rsidP="008A23CF">
      <w:pPr>
        <w:pStyle w:val="a7"/>
        <w:numPr>
          <w:ilvl w:val="0"/>
          <w:numId w:val="36"/>
        </w:numPr>
        <w:shd w:val="clear" w:color="auto" w:fill="FFFFFF"/>
        <w:spacing w:after="0" w:line="348" w:lineRule="atLeast"/>
        <w:jc w:val="both"/>
        <w:rPr>
          <w:rFonts w:ascii="Times New Roman" w:hAnsi="Times New Roman" w:cs="Times New Roman"/>
          <w:sz w:val="24"/>
          <w:szCs w:val="24"/>
        </w:rPr>
      </w:pPr>
      <w:r w:rsidRPr="00C5612C">
        <w:rPr>
          <w:rFonts w:ascii="Times New Roman" w:hAnsi="Times New Roman" w:cs="Times New Roman"/>
          <w:sz w:val="24"/>
          <w:szCs w:val="24"/>
        </w:rPr>
        <w:t xml:space="preserve">Τζιαφέρη, </w:t>
      </w:r>
      <w:r w:rsidR="00F51387" w:rsidRPr="00C5612C">
        <w:rPr>
          <w:rFonts w:ascii="Times New Roman" w:hAnsi="Times New Roman" w:cs="Times New Roman"/>
          <w:sz w:val="24"/>
          <w:szCs w:val="24"/>
        </w:rPr>
        <w:t>Στυλιανή;</w:t>
      </w:r>
      <w:r w:rsidR="00F51387" w:rsidRPr="00C5612C">
        <w:rPr>
          <w:rFonts w:ascii="Times New Roman" w:hAnsi="Times New Roman" w:cs="Times New Roman"/>
          <w:sz w:val="24"/>
          <w:szCs w:val="24"/>
          <w:lang w:val="en-US"/>
        </w:rPr>
        <w:t> </w:t>
      </w:r>
      <w:proofErr w:type="spellStart"/>
      <w:r w:rsidR="00F51387" w:rsidRPr="00C5612C">
        <w:rPr>
          <w:rFonts w:ascii="Times New Roman" w:hAnsi="Times New Roman" w:cs="Times New Roman"/>
          <w:sz w:val="24"/>
          <w:szCs w:val="24"/>
        </w:rPr>
        <w:t>Σουρτζή</w:t>
      </w:r>
      <w:proofErr w:type="spellEnd"/>
      <w:r w:rsidR="00F51387" w:rsidRPr="00C5612C">
        <w:rPr>
          <w:rFonts w:ascii="Times New Roman" w:hAnsi="Times New Roman" w:cs="Times New Roman"/>
          <w:sz w:val="24"/>
          <w:szCs w:val="24"/>
        </w:rPr>
        <w:t>, Παναγιώτα;</w:t>
      </w:r>
      <w:r w:rsidR="00F51387" w:rsidRPr="00C5612C">
        <w:rPr>
          <w:rFonts w:ascii="Times New Roman" w:hAnsi="Times New Roman" w:cs="Times New Roman"/>
          <w:sz w:val="24"/>
          <w:szCs w:val="24"/>
          <w:lang w:val="en-US"/>
        </w:rPr>
        <w:t> </w:t>
      </w:r>
      <w:proofErr w:type="spellStart"/>
      <w:r w:rsidR="00F51387" w:rsidRPr="00C5612C">
        <w:rPr>
          <w:rFonts w:ascii="Times New Roman" w:hAnsi="Times New Roman" w:cs="Times New Roman"/>
          <w:sz w:val="24"/>
          <w:szCs w:val="24"/>
        </w:rPr>
        <w:t>Βελονάκης</w:t>
      </w:r>
      <w:proofErr w:type="spellEnd"/>
      <w:r w:rsidR="00F51387" w:rsidRPr="00C5612C">
        <w:rPr>
          <w:rFonts w:ascii="Times New Roman" w:hAnsi="Times New Roman" w:cs="Times New Roman"/>
          <w:sz w:val="24"/>
          <w:szCs w:val="24"/>
        </w:rPr>
        <w:t>, Εμμανουήλ Ν. (</w:t>
      </w:r>
      <w:r w:rsidR="00497EC5" w:rsidRPr="00C5612C">
        <w:rPr>
          <w:rFonts w:ascii="Times New Roman" w:hAnsi="Times New Roman" w:cs="Times New Roman"/>
          <w:sz w:val="24"/>
          <w:szCs w:val="24"/>
        </w:rPr>
        <w:t>200</w:t>
      </w:r>
      <w:r w:rsidR="00F51387" w:rsidRPr="00C5612C">
        <w:rPr>
          <w:rFonts w:ascii="Times New Roman" w:hAnsi="Times New Roman" w:cs="Times New Roman"/>
          <w:sz w:val="24"/>
          <w:szCs w:val="24"/>
        </w:rPr>
        <w:t>5),</w:t>
      </w:r>
    </w:p>
    <w:p w:rsidR="00343FD7" w:rsidRPr="00C5612C" w:rsidRDefault="00E1047D" w:rsidP="007E56DD">
      <w:pPr>
        <w:shd w:val="clear" w:color="auto" w:fill="FFFFFF"/>
        <w:spacing w:line="348" w:lineRule="atLeast"/>
        <w:ind w:left="525"/>
        <w:rPr>
          <w:rFonts w:ascii="Times New Roman" w:hAnsi="Times New Roman" w:cs="Times New Roman"/>
          <w:sz w:val="24"/>
          <w:szCs w:val="24"/>
        </w:rPr>
      </w:pPr>
      <w:proofErr w:type="spellStart"/>
      <w:r w:rsidRPr="00C5612C">
        <w:rPr>
          <w:rFonts w:ascii="Times New Roman" w:hAnsi="Times New Roman" w:cs="Times New Roman"/>
          <w:i/>
          <w:sz w:val="24"/>
          <w:szCs w:val="24"/>
        </w:rPr>
        <w:t>Mελέτη</w:t>
      </w:r>
      <w:proofErr w:type="spellEnd"/>
      <w:r w:rsidRPr="00C5612C">
        <w:rPr>
          <w:rFonts w:ascii="Times New Roman" w:hAnsi="Times New Roman" w:cs="Times New Roman"/>
          <w:i/>
          <w:sz w:val="24"/>
          <w:szCs w:val="24"/>
        </w:rPr>
        <w:t xml:space="preserve"> εκτίμησης επικινδυνότητας εργασίας στο χώρο του νοσοκομείου,</w:t>
      </w:r>
      <w:r w:rsidRPr="00C5612C">
        <w:rPr>
          <w:rFonts w:ascii="Times New Roman" w:hAnsi="Times New Roman" w:cs="Times New Roman"/>
          <w:sz w:val="24"/>
          <w:szCs w:val="24"/>
        </w:rPr>
        <w:t xml:space="preserve"> </w:t>
      </w:r>
      <w:r w:rsidR="007E56DD">
        <w:rPr>
          <w:rFonts w:ascii="Times New Roman" w:hAnsi="Times New Roman" w:cs="Times New Roman"/>
          <w:sz w:val="24"/>
          <w:szCs w:val="24"/>
        </w:rPr>
        <w:t xml:space="preserve">  </w:t>
      </w:r>
      <w:r w:rsidRPr="00C5612C">
        <w:rPr>
          <w:rFonts w:ascii="Times New Roman" w:hAnsi="Times New Roman" w:cs="Times New Roman"/>
          <w:sz w:val="24"/>
          <w:szCs w:val="24"/>
        </w:rPr>
        <w:t>Νοσηλευτική, Τόμος 45 τεύχος 3</w:t>
      </w:r>
    </w:p>
    <w:p w:rsidR="00CC2E61" w:rsidRPr="00C5612C" w:rsidRDefault="00CC2E61" w:rsidP="008A23CF">
      <w:pPr>
        <w:pStyle w:val="a7"/>
        <w:numPr>
          <w:ilvl w:val="0"/>
          <w:numId w:val="36"/>
        </w:numPr>
        <w:shd w:val="clear" w:color="auto" w:fill="FFFFFF"/>
        <w:spacing w:after="0" w:line="348" w:lineRule="atLeast"/>
        <w:jc w:val="both"/>
        <w:rPr>
          <w:rFonts w:ascii="Times New Roman" w:hAnsi="Times New Roman" w:cs="Times New Roman"/>
          <w:sz w:val="24"/>
          <w:szCs w:val="24"/>
        </w:rPr>
      </w:pPr>
      <w:hyperlink r:id="rId62" w:history="1">
        <w:proofErr w:type="spellStart"/>
        <w:r w:rsidR="00E1047D" w:rsidRPr="00C5612C">
          <w:rPr>
            <w:rFonts w:ascii="Times New Roman" w:hAnsi="Times New Roman" w:cs="Times New Roman"/>
            <w:sz w:val="24"/>
            <w:szCs w:val="24"/>
            <w:lang w:val="en-US"/>
          </w:rPr>
          <w:t>Sulzbacher</w:t>
        </w:r>
        <w:proofErr w:type="spellEnd"/>
        <w:r w:rsidR="00E1047D" w:rsidRPr="00C5612C">
          <w:rPr>
            <w:rFonts w:ascii="Times New Roman" w:hAnsi="Times New Roman" w:cs="Times New Roman"/>
            <w:sz w:val="24"/>
            <w:szCs w:val="24"/>
            <w:lang w:val="en-US"/>
          </w:rPr>
          <w:t xml:space="preserve"> E</w:t>
        </w:r>
      </w:hyperlink>
      <w:r w:rsidR="00F51387" w:rsidRPr="00C5612C">
        <w:rPr>
          <w:rFonts w:ascii="Times New Roman" w:hAnsi="Times New Roman" w:cs="Times New Roman"/>
          <w:sz w:val="24"/>
          <w:szCs w:val="24"/>
          <w:lang w:val="en-US"/>
        </w:rPr>
        <w:t>, </w:t>
      </w:r>
      <w:hyperlink r:id="rId63" w:history="1">
        <w:r w:rsidR="00E1047D" w:rsidRPr="00C5612C">
          <w:rPr>
            <w:rFonts w:ascii="Times New Roman" w:hAnsi="Times New Roman" w:cs="Times New Roman"/>
            <w:sz w:val="24"/>
            <w:szCs w:val="24"/>
            <w:lang w:val="en-US"/>
          </w:rPr>
          <w:t>Fontana RT</w:t>
        </w:r>
      </w:hyperlink>
      <w:r w:rsidR="00F51387" w:rsidRPr="00C5612C">
        <w:rPr>
          <w:rFonts w:ascii="Times New Roman" w:hAnsi="Times New Roman" w:cs="Times New Roman"/>
          <w:sz w:val="24"/>
          <w:szCs w:val="24"/>
          <w:lang w:val="en-US"/>
        </w:rPr>
        <w:t xml:space="preserve">. (2013), </w:t>
      </w:r>
      <w:r w:rsidR="00F51387" w:rsidRPr="00C5612C">
        <w:rPr>
          <w:rFonts w:ascii="Times New Roman" w:hAnsi="Times New Roman" w:cs="Times New Roman"/>
          <w:i/>
          <w:sz w:val="24"/>
          <w:szCs w:val="24"/>
          <w:lang w:val="en-US"/>
        </w:rPr>
        <w:t>Conceptions of nursing staff about the exposure to physical and chemical risks in hospital environment,.</w:t>
      </w:r>
      <w:r w:rsidR="00F51387" w:rsidRPr="00C5612C">
        <w:rPr>
          <w:rFonts w:ascii="Times New Roman" w:hAnsi="Times New Roman" w:cs="Times New Roman"/>
          <w:sz w:val="24"/>
          <w:szCs w:val="24"/>
          <w:lang w:val="en-US"/>
        </w:rPr>
        <w:t xml:space="preserve"> </w:t>
      </w:r>
      <w:hyperlink r:id="rId64" w:tooltip="Revista brasileira de enfermagem." w:history="1">
        <w:r w:rsidR="00E1047D" w:rsidRPr="00C5612C">
          <w:rPr>
            <w:rFonts w:ascii="Times New Roman" w:hAnsi="Times New Roman" w:cs="Times New Roman"/>
            <w:sz w:val="24"/>
            <w:szCs w:val="24"/>
            <w:lang w:val="en-US"/>
          </w:rPr>
          <w:t>Rev Bras Enferm.</w:t>
        </w:r>
      </w:hyperlink>
      <w:r w:rsidR="00F51387" w:rsidRPr="00C5612C">
        <w:rPr>
          <w:rFonts w:ascii="Times New Roman" w:hAnsi="Times New Roman" w:cs="Times New Roman"/>
          <w:sz w:val="24"/>
          <w:szCs w:val="24"/>
          <w:lang w:val="en-US"/>
        </w:rPr>
        <w:t>66(1):25-30.</w:t>
      </w:r>
    </w:p>
    <w:p w:rsidR="00CC2E61" w:rsidRPr="00C5612C" w:rsidRDefault="00F51387" w:rsidP="008A23CF">
      <w:pPr>
        <w:pStyle w:val="a7"/>
        <w:numPr>
          <w:ilvl w:val="0"/>
          <w:numId w:val="36"/>
        </w:numPr>
        <w:shd w:val="clear" w:color="auto" w:fill="FFFFFF"/>
        <w:spacing w:after="0" w:line="240" w:lineRule="auto"/>
        <w:jc w:val="both"/>
        <w:rPr>
          <w:rFonts w:ascii="Times New Roman" w:hAnsi="Times New Roman" w:cs="Times New Roman"/>
          <w:sz w:val="24"/>
          <w:szCs w:val="24"/>
        </w:rPr>
      </w:pPr>
      <w:proofErr w:type="spellStart"/>
      <w:r w:rsidRPr="00C5612C">
        <w:rPr>
          <w:rFonts w:ascii="Times New Roman" w:hAnsi="Times New Roman" w:cs="Times New Roman"/>
          <w:sz w:val="24"/>
          <w:szCs w:val="24"/>
        </w:rPr>
        <w:t>Κοπανιτσάνου</w:t>
      </w:r>
      <w:proofErr w:type="spellEnd"/>
      <w:r w:rsidRPr="00C5612C">
        <w:rPr>
          <w:rFonts w:ascii="Times New Roman" w:hAnsi="Times New Roman" w:cs="Times New Roman"/>
          <w:sz w:val="24"/>
          <w:szCs w:val="24"/>
        </w:rPr>
        <w:t xml:space="preserve">, Π. </w:t>
      </w:r>
      <w:proofErr w:type="spellStart"/>
      <w:r w:rsidRPr="00C5612C">
        <w:rPr>
          <w:rFonts w:ascii="Times New Roman" w:hAnsi="Times New Roman" w:cs="Times New Roman"/>
          <w:sz w:val="24"/>
          <w:szCs w:val="24"/>
        </w:rPr>
        <w:t>Σουρτζή</w:t>
      </w:r>
      <w:proofErr w:type="spellEnd"/>
      <w:r w:rsidRPr="00C5612C">
        <w:rPr>
          <w:rFonts w:ascii="Times New Roman" w:hAnsi="Times New Roman" w:cs="Times New Roman"/>
          <w:sz w:val="24"/>
          <w:szCs w:val="24"/>
        </w:rPr>
        <w:t xml:space="preserve">, Π. (2007) </w:t>
      </w:r>
      <w:r w:rsidRPr="00C5612C">
        <w:rPr>
          <w:rFonts w:ascii="Times New Roman" w:hAnsi="Times New Roman" w:cs="Times New Roman"/>
          <w:i/>
          <w:sz w:val="24"/>
          <w:szCs w:val="24"/>
          <w:lang w:val="en-US"/>
        </w:rPr>
        <w:t>E</w:t>
      </w:r>
      <w:r w:rsidRPr="00C5612C">
        <w:rPr>
          <w:rFonts w:ascii="Times New Roman" w:hAnsi="Times New Roman" w:cs="Times New Roman"/>
          <w:i/>
          <w:sz w:val="24"/>
          <w:szCs w:val="24"/>
        </w:rPr>
        <w:t xml:space="preserve">επαγγελματικοί κίνδυνοι στο νοσοκομείο, </w:t>
      </w:r>
      <w:r w:rsidRPr="00C5612C">
        <w:rPr>
          <w:rFonts w:ascii="Times New Roman" w:hAnsi="Times New Roman" w:cs="Times New Roman"/>
          <w:sz w:val="24"/>
          <w:szCs w:val="24"/>
        </w:rPr>
        <w:t>Υπατία τόμος 46 τεύχος 1</w:t>
      </w:r>
    </w:p>
    <w:p w:rsidR="00F51387" w:rsidRPr="00C5612C" w:rsidRDefault="00E1047D" w:rsidP="008A23CF">
      <w:pPr>
        <w:pStyle w:val="a7"/>
        <w:numPr>
          <w:ilvl w:val="0"/>
          <w:numId w:val="36"/>
        </w:numPr>
        <w:spacing w:after="0" w:line="240" w:lineRule="auto"/>
        <w:jc w:val="both"/>
        <w:rPr>
          <w:rFonts w:ascii="Times New Roman" w:hAnsi="Times New Roman" w:cs="Times New Roman"/>
          <w:sz w:val="24"/>
          <w:szCs w:val="24"/>
        </w:rPr>
      </w:pPr>
      <w:r w:rsidRPr="00C5612C">
        <w:rPr>
          <w:rFonts w:ascii="Times New Roman" w:hAnsi="Times New Roman" w:cs="Times New Roman"/>
          <w:sz w:val="24"/>
          <w:szCs w:val="24"/>
        </w:rPr>
        <w:t xml:space="preserve">Τζιαφέρη (2006), «Εκτίμηση της επικινδυνότητας των επαγγελματικών κινδύνων στο χώρο του νοσοκομείου »Διδακτορική Διατριβή. Τμήμα Νοσηλευτικής ΕΚΠΑ. Αθήνα. </w:t>
      </w:r>
    </w:p>
    <w:p w:rsidR="00343FD7" w:rsidRPr="00C5612C" w:rsidRDefault="00343FD7" w:rsidP="008A23CF">
      <w:pPr>
        <w:pStyle w:val="a7"/>
        <w:spacing w:after="0" w:line="240" w:lineRule="auto"/>
        <w:jc w:val="both"/>
        <w:rPr>
          <w:rFonts w:ascii="Times New Roman" w:hAnsi="Times New Roman" w:cs="Times New Roman"/>
          <w:i/>
          <w:sz w:val="24"/>
          <w:szCs w:val="24"/>
        </w:rPr>
      </w:pPr>
    </w:p>
    <w:p w:rsidR="00CC2E61" w:rsidRPr="00C5612C" w:rsidRDefault="00CC2E61" w:rsidP="008A23CF">
      <w:pPr>
        <w:pStyle w:val="a7"/>
        <w:numPr>
          <w:ilvl w:val="0"/>
          <w:numId w:val="36"/>
        </w:numPr>
        <w:spacing w:after="0" w:line="360" w:lineRule="auto"/>
        <w:jc w:val="both"/>
        <w:rPr>
          <w:rFonts w:ascii="Times New Roman" w:hAnsi="Times New Roman" w:cs="Times New Roman"/>
          <w:sz w:val="24"/>
          <w:szCs w:val="24"/>
          <w:lang w:val="en-US"/>
        </w:rPr>
      </w:pPr>
      <w:hyperlink r:id="rId65" w:history="1">
        <w:proofErr w:type="spellStart"/>
        <w:r w:rsidR="00E1047D" w:rsidRPr="00C5612C">
          <w:rPr>
            <w:rFonts w:ascii="Times New Roman" w:hAnsi="Times New Roman" w:cs="Times New Roman"/>
            <w:sz w:val="24"/>
            <w:szCs w:val="24"/>
            <w:lang w:val="en-US"/>
          </w:rPr>
          <w:t>Graneto</w:t>
        </w:r>
        <w:proofErr w:type="spellEnd"/>
        <w:r w:rsidR="00E1047D" w:rsidRPr="00C5612C">
          <w:rPr>
            <w:rFonts w:ascii="Times New Roman" w:hAnsi="Times New Roman" w:cs="Times New Roman"/>
            <w:sz w:val="24"/>
            <w:szCs w:val="24"/>
            <w:lang w:val="en-US"/>
          </w:rPr>
          <w:t xml:space="preserve"> J</w:t>
        </w:r>
      </w:hyperlink>
      <w:r w:rsidR="00F51387" w:rsidRPr="00C5612C">
        <w:rPr>
          <w:rFonts w:ascii="Times New Roman" w:hAnsi="Times New Roman" w:cs="Times New Roman"/>
          <w:sz w:val="24"/>
          <w:szCs w:val="24"/>
          <w:lang w:val="en-US"/>
        </w:rPr>
        <w:t>1, 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"http://www.ncbi.nlm.nih.gov/pubmed/?term=Damm%20T%5BAuthor%5D&amp;cauthor=true&amp;cauthor_uid=24106556"</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Damm</w:t>
      </w:r>
      <w:proofErr w:type="spellEnd"/>
      <w:r w:rsidR="00E1047D" w:rsidRPr="00C5612C">
        <w:rPr>
          <w:rFonts w:ascii="Times New Roman" w:hAnsi="Times New Roman" w:cs="Times New Roman"/>
          <w:sz w:val="24"/>
          <w:szCs w:val="24"/>
          <w:lang w:val="en-US"/>
        </w:rPr>
        <w:t xml:space="preserve"> T</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xml:space="preserve"> (2013 Sep), </w:t>
      </w:r>
      <w:r w:rsidR="00F51387" w:rsidRPr="00C5612C">
        <w:rPr>
          <w:rFonts w:ascii="Times New Roman" w:hAnsi="Times New Roman" w:cs="Times New Roman"/>
          <w:i/>
          <w:sz w:val="24"/>
          <w:szCs w:val="24"/>
          <w:lang w:val="en-US"/>
        </w:rPr>
        <w:t>Perception of noise by emergency department nurses,</w:t>
      </w:r>
      <w:r w:rsidR="00F51387" w:rsidRPr="00C5612C">
        <w:rPr>
          <w:rFonts w:ascii="Times New Roman" w:hAnsi="Times New Roman" w:cs="Times New Roman"/>
          <w:sz w:val="24"/>
          <w:szCs w:val="24"/>
          <w:lang w:val="en-US"/>
        </w:rPr>
        <w:t xml:space="preserve"> </w:t>
      </w:r>
      <w:hyperlink r:id="rId66" w:tooltip="The western journal of emergency medicine." w:history="1">
        <w:r w:rsidR="00E1047D" w:rsidRPr="00C5612C">
          <w:rPr>
            <w:rFonts w:ascii="Times New Roman" w:hAnsi="Times New Roman" w:cs="Times New Roman"/>
            <w:sz w:val="24"/>
            <w:szCs w:val="24"/>
            <w:lang w:val="en-US"/>
          </w:rPr>
          <w:t xml:space="preserve">West J </w:t>
        </w:r>
        <w:proofErr w:type="spellStart"/>
        <w:r w:rsidR="00E1047D" w:rsidRPr="00C5612C">
          <w:rPr>
            <w:rFonts w:ascii="Times New Roman" w:hAnsi="Times New Roman" w:cs="Times New Roman"/>
            <w:sz w:val="24"/>
            <w:szCs w:val="24"/>
            <w:lang w:val="en-US"/>
          </w:rPr>
          <w:t>Emerg</w:t>
        </w:r>
        <w:proofErr w:type="spellEnd"/>
        <w:r w:rsidR="00E1047D" w:rsidRPr="00C5612C">
          <w:rPr>
            <w:rFonts w:ascii="Times New Roman" w:hAnsi="Times New Roman" w:cs="Times New Roman"/>
            <w:sz w:val="24"/>
            <w:szCs w:val="24"/>
            <w:lang w:val="en-US"/>
          </w:rPr>
          <w:t xml:space="preserve"> Med.</w:t>
        </w:r>
      </w:hyperlink>
      <w:r w:rsidR="00F51387" w:rsidRPr="00C5612C">
        <w:rPr>
          <w:rFonts w:ascii="Times New Roman" w:hAnsi="Times New Roman" w:cs="Times New Roman"/>
          <w:sz w:val="24"/>
          <w:szCs w:val="24"/>
          <w:lang w:val="en-US"/>
        </w:rPr>
        <w:t> 14(5):547-50</w:t>
      </w:r>
    </w:p>
    <w:p w:rsidR="00F51387" w:rsidRPr="00C5612C" w:rsidRDefault="00CC2E61" w:rsidP="008A23CF">
      <w:pPr>
        <w:pStyle w:val="a7"/>
        <w:numPr>
          <w:ilvl w:val="0"/>
          <w:numId w:val="36"/>
        </w:numPr>
        <w:shd w:val="clear" w:color="auto" w:fill="FFFFFF"/>
        <w:spacing w:after="0" w:line="240" w:lineRule="auto"/>
        <w:jc w:val="both"/>
        <w:rPr>
          <w:rFonts w:ascii="Times New Roman" w:hAnsi="Times New Roman" w:cs="Times New Roman"/>
          <w:i/>
          <w:color w:val="000000"/>
          <w:sz w:val="24"/>
          <w:szCs w:val="24"/>
          <w:lang w:val="en-US"/>
        </w:rPr>
      </w:pPr>
      <w:hyperlink r:id="rId67" w:history="1">
        <w:r w:rsidR="00E1047D" w:rsidRPr="00C5612C">
          <w:rPr>
            <w:rFonts w:ascii="Times New Roman" w:hAnsi="Times New Roman" w:cs="Times New Roman"/>
            <w:sz w:val="24"/>
            <w:szCs w:val="24"/>
            <w:lang w:val="en-US"/>
          </w:rPr>
          <w:t>McHugh MD</w:t>
        </w:r>
      </w:hyperlink>
      <w:r w:rsidR="00F51387" w:rsidRPr="00C5612C">
        <w:rPr>
          <w:rFonts w:ascii="Times New Roman" w:hAnsi="Times New Roman" w:cs="Times New Roman"/>
          <w:sz w:val="24"/>
          <w:szCs w:val="24"/>
          <w:lang w:val="en-US"/>
        </w:rPr>
        <w:t>1, </w:t>
      </w:r>
      <w:hyperlink r:id="rId68" w:history="1">
        <w:r w:rsidR="00E1047D" w:rsidRPr="00C5612C">
          <w:rPr>
            <w:rFonts w:ascii="Times New Roman" w:hAnsi="Times New Roman" w:cs="Times New Roman"/>
            <w:sz w:val="24"/>
            <w:szCs w:val="24"/>
            <w:lang w:val="en-US"/>
          </w:rPr>
          <w:t>Ma C</w:t>
        </w:r>
      </w:hyperlink>
      <w:r w:rsidR="00F51387" w:rsidRPr="00C5612C">
        <w:rPr>
          <w:rFonts w:ascii="Times New Roman" w:hAnsi="Times New Roman" w:cs="Times New Roman"/>
          <w:sz w:val="24"/>
          <w:szCs w:val="24"/>
          <w:lang w:val="en-US"/>
        </w:rPr>
        <w:t>2</w:t>
      </w:r>
      <w:r w:rsidR="00F51387" w:rsidRPr="00C5612C">
        <w:rPr>
          <w:rFonts w:ascii="Times New Roman" w:hAnsi="Times New Roman" w:cs="Times New Roman"/>
          <w:color w:val="000000"/>
          <w:sz w:val="24"/>
          <w:szCs w:val="24"/>
          <w:lang w:val="en-US"/>
        </w:rPr>
        <w:t>.</w:t>
      </w:r>
      <w:r w:rsidR="00F51387" w:rsidRPr="00C5612C">
        <w:rPr>
          <w:rFonts w:ascii="Times New Roman" w:hAnsi="Times New Roman" w:cs="Times New Roman"/>
          <w:sz w:val="24"/>
          <w:szCs w:val="24"/>
          <w:lang w:val="en-US"/>
        </w:rPr>
        <w:t xml:space="preserve"> (2014), </w:t>
      </w:r>
      <w:r w:rsidR="00F51387" w:rsidRPr="00C5612C">
        <w:rPr>
          <w:rFonts w:ascii="Times New Roman" w:hAnsi="Times New Roman" w:cs="Times New Roman"/>
          <w:i/>
          <w:sz w:val="24"/>
          <w:szCs w:val="24"/>
          <w:lang w:val="en-US"/>
        </w:rPr>
        <w:t>Wage, work environment, and staffing: effects on nurse outcomes,</w:t>
      </w:r>
      <w:r w:rsidR="00F51387" w:rsidRPr="00C5612C">
        <w:rPr>
          <w:rFonts w:ascii="Times New Roman" w:hAnsi="Times New Roman" w:cs="Times New Roman"/>
          <w:sz w:val="24"/>
          <w:szCs w:val="24"/>
          <w:lang w:val="en-US"/>
        </w:rPr>
        <w:t xml:space="preserve"> </w:t>
      </w:r>
      <w:hyperlink r:id="rId69" w:tooltip="Policy, politics &amp; nursing practice." w:history="1">
        <w:r w:rsidR="00E1047D" w:rsidRPr="00C5612C">
          <w:rPr>
            <w:rFonts w:ascii="Times New Roman" w:hAnsi="Times New Roman" w:cs="Times New Roman"/>
            <w:sz w:val="24"/>
            <w:szCs w:val="24"/>
            <w:lang w:val="en-US"/>
          </w:rPr>
          <w:t xml:space="preserve">Policy </w:t>
        </w:r>
        <w:proofErr w:type="spellStart"/>
        <w:r w:rsidR="00E1047D" w:rsidRPr="00C5612C">
          <w:rPr>
            <w:rFonts w:ascii="Times New Roman" w:hAnsi="Times New Roman" w:cs="Times New Roman"/>
            <w:sz w:val="24"/>
            <w:szCs w:val="24"/>
            <w:lang w:val="en-US"/>
          </w:rPr>
          <w:t>Polit</w:t>
        </w:r>
        <w:proofErr w:type="spellEnd"/>
        <w:r w:rsidR="00E1047D" w:rsidRPr="00C5612C">
          <w:rPr>
            <w:rFonts w:ascii="Times New Roman" w:hAnsi="Times New Roman" w:cs="Times New Roman"/>
            <w:sz w:val="24"/>
            <w:szCs w:val="24"/>
            <w:lang w:val="en-US"/>
          </w:rPr>
          <w:t xml:space="preserve"> </w:t>
        </w:r>
        <w:proofErr w:type="spellStart"/>
        <w:r w:rsidR="00E1047D" w:rsidRPr="00C5612C">
          <w:rPr>
            <w:rFonts w:ascii="Times New Roman" w:hAnsi="Times New Roman" w:cs="Times New Roman"/>
            <w:sz w:val="24"/>
            <w:szCs w:val="24"/>
            <w:lang w:val="en-US"/>
          </w:rPr>
          <w:t>Nurs</w:t>
        </w:r>
        <w:proofErr w:type="spellEnd"/>
        <w:r w:rsidR="00E1047D" w:rsidRPr="00C5612C">
          <w:rPr>
            <w:rFonts w:ascii="Times New Roman" w:hAnsi="Times New Roman" w:cs="Times New Roman"/>
            <w:sz w:val="24"/>
            <w:szCs w:val="24"/>
            <w:lang w:val="en-US"/>
          </w:rPr>
          <w:t xml:space="preserve"> </w:t>
        </w:r>
        <w:proofErr w:type="spellStart"/>
        <w:r w:rsidR="00E1047D" w:rsidRPr="00C5612C">
          <w:rPr>
            <w:rFonts w:ascii="Times New Roman" w:hAnsi="Times New Roman" w:cs="Times New Roman"/>
            <w:sz w:val="24"/>
            <w:szCs w:val="24"/>
            <w:lang w:val="en-US"/>
          </w:rPr>
          <w:t>Pract</w:t>
        </w:r>
        <w:proofErr w:type="spellEnd"/>
        <w:r w:rsidR="00E1047D" w:rsidRPr="00C5612C">
          <w:rPr>
            <w:rFonts w:ascii="Times New Roman" w:hAnsi="Times New Roman" w:cs="Times New Roman"/>
            <w:sz w:val="24"/>
            <w:szCs w:val="24"/>
            <w:lang w:val="en-US"/>
          </w:rPr>
          <w:t>.</w:t>
        </w:r>
      </w:hyperlink>
      <w:r w:rsidR="00F51387" w:rsidRPr="00C5612C">
        <w:rPr>
          <w:rFonts w:ascii="Times New Roman" w:hAnsi="Times New Roman" w:cs="Times New Roman"/>
          <w:sz w:val="24"/>
          <w:szCs w:val="24"/>
          <w:lang w:val="en-US"/>
        </w:rPr>
        <w:t>  15(3-4):72-80.</w:t>
      </w:r>
    </w:p>
    <w:p w:rsidR="00343FD7" w:rsidRPr="00C5612C" w:rsidRDefault="00343FD7" w:rsidP="008A23CF">
      <w:pPr>
        <w:pStyle w:val="a7"/>
        <w:shd w:val="clear" w:color="auto" w:fill="FFFFFF"/>
        <w:spacing w:after="0" w:line="240" w:lineRule="auto"/>
        <w:jc w:val="both"/>
        <w:rPr>
          <w:rFonts w:ascii="Times New Roman" w:hAnsi="Times New Roman" w:cs="Times New Roman"/>
          <w:i/>
          <w:color w:val="000000"/>
          <w:sz w:val="24"/>
          <w:szCs w:val="24"/>
          <w:lang w:val="en-US"/>
        </w:rPr>
      </w:pPr>
    </w:p>
    <w:p w:rsidR="00CC2E61" w:rsidRPr="00C5612C" w:rsidRDefault="00E1047D" w:rsidP="008A23CF">
      <w:pPr>
        <w:pStyle w:val="a7"/>
        <w:numPr>
          <w:ilvl w:val="0"/>
          <w:numId w:val="36"/>
        </w:numPr>
        <w:shd w:val="clear" w:color="auto" w:fill="FFFFFF"/>
        <w:tabs>
          <w:tab w:val="left" w:pos="2970"/>
        </w:tabs>
        <w:spacing w:after="0" w:line="240" w:lineRule="auto"/>
        <w:jc w:val="both"/>
        <w:rPr>
          <w:rFonts w:ascii="Times New Roman" w:hAnsi="Times New Roman" w:cs="Times New Roman"/>
          <w:sz w:val="24"/>
          <w:szCs w:val="24"/>
        </w:rPr>
      </w:pPr>
      <w:r w:rsidRPr="00C5612C">
        <w:rPr>
          <w:rFonts w:ascii="Times New Roman" w:hAnsi="Times New Roman" w:cs="Times New Roman"/>
          <w:sz w:val="24"/>
          <w:szCs w:val="24"/>
        </w:rPr>
        <w:t xml:space="preserve">ΚΕΕΛΠΝΟ </w:t>
      </w:r>
      <w:r w:rsidR="00F51387" w:rsidRPr="00C5612C">
        <w:rPr>
          <w:rFonts w:ascii="Times New Roman" w:hAnsi="Times New Roman" w:cs="Times New Roman"/>
          <w:sz w:val="24"/>
          <w:szCs w:val="24"/>
          <w:lang w:val="en-US"/>
        </w:rPr>
        <w:t>http</w:t>
      </w:r>
      <w:r w:rsidR="00F51387" w:rsidRPr="00C5612C">
        <w:rPr>
          <w:rFonts w:ascii="Times New Roman" w:hAnsi="Times New Roman" w:cs="Times New Roman"/>
          <w:sz w:val="24"/>
          <w:szCs w:val="24"/>
        </w:rPr>
        <w:t>://</w:t>
      </w:r>
      <w:r w:rsidR="00F51387" w:rsidRPr="00C5612C">
        <w:rPr>
          <w:rFonts w:ascii="Times New Roman" w:hAnsi="Times New Roman" w:cs="Times New Roman"/>
          <w:sz w:val="24"/>
          <w:szCs w:val="24"/>
          <w:lang w:val="en-US"/>
        </w:rPr>
        <w:t>www</w:t>
      </w:r>
      <w:r w:rsidR="00F51387" w:rsidRPr="00C5612C">
        <w:rPr>
          <w:rFonts w:ascii="Times New Roman" w:hAnsi="Times New Roman" w:cs="Times New Roman"/>
          <w:sz w:val="24"/>
          <w:szCs w:val="24"/>
        </w:rPr>
        <w:t>2.</w:t>
      </w:r>
      <w:proofErr w:type="spellStart"/>
      <w:r w:rsidR="00F51387" w:rsidRPr="00C5612C">
        <w:rPr>
          <w:rFonts w:ascii="Times New Roman" w:hAnsi="Times New Roman" w:cs="Times New Roman"/>
          <w:sz w:val="24"/>
          <w:szCs w:val="24"/>
          <w:lang w:val="en-US"/>
        </w:rPr>
        <w:t>keelpno</w:t>
      </w:r>
      <w:proofErr w:type="spellEnd"/>
      <w:r w:rsidR="00F51387" w:rsidRPr="00C5612C">
        <w:rPr>
          <w:rFonts w:ascii="Times New Roman" w:hAnsi="Times New Roman" w:cs="Times New Roman"/>
          <w:sz w:val="24"/>
          <w:szCs w:val="24"/>
        </w:rPr>
        <w:t>.</w:t>
      </w:r>
      <w:proofErr w:type="spellStart"/>
      <w:r w:rsidR="00F51387" w:rsidRPr="00C5612C">
        <w:rPr>
          <w:rFonts w:ascii="Times New Roman" w:hAnsi="Times New Roman" w:cs="Times New Roman"/>
          <w:sz w:val="24"/>
          <w:szCs w:val="24"/>
          <w:lang w:val="en-US"/>
        </w:rPr>
        <w:t>gr</w:t>
      </w:r>
      <w:proofErr w:type="spellEnd"/>
      <w:r w:rsidR="00F51387" w:rsidRPr="00C5612C">
        <w:rPr>
          <w:rFonts w:ascii="Times New Roman" w:hAnsi="Times New Roman" w:cs="Times New Roman"/>
          <w:sz w:val="24"/>
          <w:szCs w:val="24"/>
        </w:rPr>
        <w:t xml:space="preserve"> , αναρτήθηκε 6 Νοεμβρίου 2012</w:t>
      </w:r>
    </w:p>
    <w:p w:rsidR="00343FD7" w:rsidRPr="00C5612C" w:rsidRDefault="00343FD7" w:rsidP="008A23CF">
      <w:pPr>
        <w:pStyle w:val="a7"/>
        <w:shd w:val="clear" w:color="auto" w:fill="FFFFFF"/>
        <w:tabs>
          <w:tab w:val="left" w:pos="2970"/>
        </w:tabs>
        <w:spacing w:after="0" w:line="240" w:lineRule="auto"/>
        <w:jc w:val="both"/>
        <w:rPr>
          <w:rFonts w:ascii="Times New Roman" w:hAnsi="Times New Roman" w:cs="Times New Roman"/>
          <w:sz w:val="24"/>
          <w:szCs w:val="24"/>
        </w:rPr>
      </w:pPr>
    </w:p>
    <w:p w:rsidR="00CC2E61" w:rsidRPr="00C5612C" w:rsidRDefault="00E1047D" w:rsidP="008A23CF">
      <w:pPr>
        <w:pStyle w:val="a7"/>
        <w:numPr>
          <w:ilvl w:val="0"/>
          <w:numId w:val="36"/>
        </w:numPr>
        <w:shd w:val="clear" w:color="auto" w:fill="FFFFFF"/>
        <w:tabs>
          <w:tab w:val="left" w:pos="2970"/>
        </w:tabs>
        <w:spacing w:after="0" w:line="240" w:lineRule="auto"/>
        <w:jc w:val="both"/>
        <w:rPr>
          <w:rFonts w:ascii="Times New Roman" w:hAnsi="Times New Roman" w:cs="Times New Roman"/>
          <w:sz w:val="24"/>
          <w:szCs w:val="24"/>
        </w:rPr>
      </w:pPr>
      <w:r w:rsidRPr="00C5612C">
        <w:rPr>
          <w:rFonts w:ascii="Times New Roman" w:hAnsi="Times New Roman" w:cs="Times New Roman"/>
          <w:sz w:val="24"/>
          <w:szCs w:val="24"/>
        </w:rPr>
        <w:t xml:space="preserve">Α. </w:t>
      </w:r>
      <w:proofErr w:type="spellStart"/>
      <w:r w:rsidRPr="00C5612C">
        <w:rPr>
          <w:rFonts w:ascii="Times New Roman" w:hAnsi="Times New Roman" w:cs="Times New Roman"/>
          <w:sz w:val="24"/>
          <w:szCs w:val="24"/>
        </w:rPr>
        <w:t>Καλοκαιρινου</w:t>
      </w:r>
      <w:proofErr w:type="spellEnd"/>
      <w:r w:rsidRPr="00C5612C">
        <w:rPr>
          <w:rFonts w:ascii="Times New Roman" w:hAnsi="Times New Roman" w:cs="Times New Roman"/>
          <w:sz w:val="24"/>
          <w:szCs w:val="24"/>
        </w:rPr>
        <w:t xml:space="preserve">-Αναγνωστοπούλου, Π. </w:t>
      </w:r>
      <w:proofErr w:type="spellStart"/>
      <w:r w:rsidRPr="00C5612C">
        <w:rPr>
          <w:rFonts w:ascii="Times New Roman" w:hAnsi="Times New Roman" w:cs="Times New Roman"/>
          <w:sz w:val="24"/>
          <w:szCs w:val="24"/>
        </w:rPr>
        <w:t>Σουρτζή</w:t>
      </w:r>
      <w:proofErr w:type="spellEnd"/>
      <w:r w:rsidRPr="00C5612C">
        <w:rPr>
          <w:rFonts w:ascii="Times New Roman" w:hAnsi="Times New Roman" w:cs="Times New Roman"/>
          <w:sz w:val="24"/>
          <w:szCs w:val="24"/>
        </w:rPr>
        <w:t xml:space="preserve"> (2012),  </w:t>
      </w:r>
      <w:r w:rsidRPr="00C5612C">
        <w:rPr>
          <w:rFonts w:ascii="Times New Roman" w:hAnsi="Times New Roman" w:cs="Times New Roman"/>
          <w:i/>
          <w:sz w:val="24"/>
          <w:szCs w:val="24"/>
        </w:rPr>
        <w:t>Κοινοτική Νοσηλευτική,</w:t>
      </w:r>
      <w:r w:rsidRPr="00C5612C">
        <w:rPr>
          <w:rFonts w:ascii="Times New Roman" w:hAnsi="Times New Roman" w:cs="Times New Roman"/>
          <w:sz w:val="24"/>
          <w:szCs w:val="24"/>
        </w:rPr>
        <w:t xml:space="preserve"> Αθήνα: εκδόσεις Βήτα, σελ135-136</w:t>
      </w:r>
    </w:p>
    <w:p w:rsidR="00CC2E61" w:rsidRPr="00C5612C" w:rsidRDefault="00CC2E61" w:rsidP="008A23CF">
      <w:pPr>
        <w:pStyle w:val="a7"/>
        <w:numPr>
          <w:ilvl w:val="0"/>
          <w:numId w:val="36"/>
        </w:numPr>
        <w:shd w:val="clear" w:color="auto" w:fill="FFFFFF"/>
        <w:spacing w:after="0" w:line="240" w:lineRule="auto"/>
        <w:jc w:val="both"/>
        <w:rPr>
          <w:rFonts w:ascii="Times New Roman" w:hAnsi="Times New Roman" w:cs="Times New Roman"/>
          <w:sz w:val="24"/>
          <w:szCs w:val="24"/>
          <w:lang w:val="en-US"/>
        </w:rPr>
      </w:pPr>
      <w:hyperlink r:id="rId70" w:history="1">
        <w:r w:rsidR="00E1047D" w:rsidRPr="00C5612C">
          <w:rPr>
            <w:rFonts w:ascii="Times New Roman" w:hAnsi="Times New Roman" w:cs="Times New Roman"/>
            <w:sz w:val="24"/>
            <w:szCs w:val="24"/>
            <w:lang w:val="en-US"/>
          </w:rPr>
          <w:t>Kumar A</w:t>
        </w:r>
      </w:hyperlink>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"http://www.ncbi.nlm.nih.gov/pubmed/?term=Duggal%20S%5BAuthor%5D&amp;cauthor=true&amp;cauthor_uid=26068340"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Duggal</w:t>
      </w:r>
      <w:proofErr w:type="spellEnd"/>
      <w:r w:rsidR="00E1047D" w:rsidRPr="00C5612C">
        <w:rPr>
          <w:rFonts w:ascii="Times New Roman" w:hAnsi="Times New Roman" w:cs="Times New Roman"/>
          <w:sz w:val="24"/>
          <w:szCs w:val="24"/>
          <w:lang w:val="en-US"/>
        </w:rPr>
        <w:t xml:space="preserve"> S</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"http://www.ncbi.nlm.nih.gov/pubmed/?term=Gur%20R%5BAuthor%5D&amp;cauthor=true&amp;cauthor_uid=26068340"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Gur</w:t>
      </w:r>
      <w:proofErr w:type="spellEnd"/>
      <w:r w:rsidR="00E1047D" w:rsidRPr="00C5612C">
        <w:rPr>
          <w:rFonts w:ascii="Times New Roman" w:hAnsi="Times New Roman" w:cs="Times New Roman"/>
          <w:sz w:val="24"/>
          <w:szCs w:val="24"/>
          <w:lang w:val="en-US"/>
        </w:rPr>
        <w:t xml:space="preserve"> R</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1, 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"http://www.ncbi.nlm.nih.gov/pubmed/?term=Rongpharpi%20SR%5BAuthor%5D&amp;cauthor=true&amp;cauthor_uid=26068340"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Rongpharpi</w:t>
      </w:r>
      <w:proofErr w:type="spellEnd"/>
      <w:r w:rsidR="00E1047D" w:rsidRPr="00C5612C">
        <w:rPr>
          <w:rFonts w:ascii="Times New Roman" w:hAnsi="Times New Roman" w:cs="Times New Roman"/>
          <w:sz w:val="24"/>
          <w:szCs w:val="24"/>
          <w:lang w:val="en-US"/>
        </w:rPr>
        <w:t xml:space="preserve"> SR</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"http://www.ncbi.nlm.nih.gov/pubmed/?term=Sagar%20S%5BAuthor%5D&amp;cauthor=true&amp;cauthor_uid=26068340"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Sagar</w:t>
      </w:r>
      <w:proofErr w:type="spellEnd"/>
      <w:r w:rsidR="00E1047D" w:rsidRPr="00C5612C">
        <w:rPr>
          <w:rFonts w:ascii="Times New Roman" w:hAnsi="Times New Roman" w:cs="Times New Roman"/>
          <w:sz w:val="24"/>
          <w:szCs w:val="24"/>
          <w:lang w:val="en-US"/>
        </w:rPr>
        <w:t xml:space="preserve"> S</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"http://www.ncbi.nlm.nih.gov/pubmed/?term=Rani%20M%5BAuthor%5D&amp;cauthor=true&amp;cauthor_uid=26068340"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Rani</w:t>
      </w:r>
      <w:proofErr w:type="spellEnd"/>
      <w:r w:rsidR="00E1047D" w:rsidRPr="00C5612C">
        <w:rPr>
          <w:rFonts w:ascii="Times New Roman" w:hAnsi="Times New Roman" w:cs="Times New Roman"/>
          <w:sz w:val="24"/>
          <w:szCs w:val="24"/>
          <w:lang w:val="en-US"/>
        </w:rPr>
        <w:t xml:space="preserve"> M</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"http://www.ncbi.nlm.nih.gov/pubmed/?term=Dhayal%20D%5BAuthor%5D&amp;cauthor=true&amp;cauthor_uid=26068340"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Dhayal</w:t>
      </w:r>
      <w:proofErr w:type="spellEnd"/>
      <w:r w:rsidR="00E1047D" w:rsidRPr="00C5612C">
        <w:rPr>
          <w:rFonts w:ascii="Times New Roman" w:hAnsi="Times New Roman" w:cs="Times New Roman"/>
          <w:sz w:val="24"/>
          <w:szCs w:val="24"/>
          <w:lang w:val="en-US"/>
        </w:rPr>
        <w:t xml:space="preserve"> D</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"http://www.ncbi.nlm.nih.gov/pubmed/?term=Khanijo%20CM%5BAuthor%5D&amp;cauthor=true&amp;cauthor_uid=26068340"</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Khanijo</w:t>
      </w:r>
      <w:proofErr w:type="spellEnd"/>
      <w:r w:rsidR="00E1047D" w:rsidRPr="00C5612C">
        <w:rPr>
          <w:rFonts w:ascii="Times New Roman" w:hAnsi="Times New Roman" w:cs="Times New Roman"/>
          <w:sz w:val="24"/>
          <w:szCs w:val="24"/>
          <w:lang w:val="en-US"/>
        </w:rPr>
        <w:t xml:space="preserve"> CM</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xml:space="preserve">. (2015 Jul-Sep), </w:t>
      </w:r>
      <w:hyperlink r:id="rId71" w:tooltip="Indian journal of medical microbiology." w:history="1">
        <w:r w:rsidR="00E1047D" w:rsidRPr="00C5612C">
          <w:rPr>
            <w:rFonts w:ascii="Times New Roman" w:hAnsi="Times New Roman" w:cs="Times New Roman"/>
            <w:sz w:val="24"/>
            <w:szCs w:val="24"/>
            <w:lang w:val="en-US"/>
          </w:rPr>
          <w:t xml:space="preserve">Indian J Med </w:t>
        </w:r>
        <w:proofErr w:type="spellStart"/>
        <w:r w:rsidR="00E1047D" w:rsidRPr="00C5612C">
          <w:rPr>
            <w:rFonts w:ascii="Times New Roman" w:hAnsi="Times New Roman" w:cs="Times New Roman"/>
            <w:sz w:val="24"/>
            <w:szCs w:val="24"/>
            <w:lang w:val="en-US"/>
          </w:rPr>
          <w:t>Microbiol</w:t>
        </w:r>
        <w:proofErr w:type="spellEnd"/>
        <w:r w:rsidR="00E1047D" w:rsidRPr="00C5612C">
          <w:rPr>
            <w:rFonts w:ascii="Times New Roman" w:hAnsi="Times New Roman" w:cs="Times New Roman"/>
            <w:sz w:val="24"/>
            <w:szCs w:val="24"/>
            <w:lang w:val="en-US"/>
          </w:rPr>
          <w:t>.</w:t>
        </w:r>
      </w:hyperlink>
      <w:r w:rsidR="00F51387" w:rsidRPr="00C5612C">
        <w:rPr>
          <w:rFonts w:ascii="Times New Roman" w:hAnsi="Times New Roman" w:cs="Times New Roman"/>
          <w:sz w:val="24"/>
          <w:szCs w:val="24"/>
          <w:lang w:val="en-US"/>
        </w:rPr>
        <w:t>:  33(3):383-6.</w:t>
      </w:r>
    </w:p>
    <w:p w:rsidR="00F51387" w:rsidRPr="00C5612C" w:rsidRDefault="00CC2E61" w:rsidP="008A23CF">
      <w:pPr>
        <w:pStyle w:val="a7"/>
        <w:numPr>
          <w:ilvl w:val="0"/>
          <w:numId w:val="36"/>
        </w:numPr>
        <w:shd w:val="clear" w:color="auto" w:fill="FFFFFF"/>
        <w:spacing w:after="0" w:line="348" w:lineRule="atLeast"/>
        <w:jc w:val="both"/>
        <w:rPr>
          <w:rFonts w:ascii="Times New Roman" w:hAnsi="Times New Roman" w:cs="Times New Roman"/>
          <w:sz w:val="24"/>
          <w:szCs w:val="24"/>
          <w:lang w:val="en-US"/>
        </w:rPr>
      </w:pPr>
      <w:hyperlink r:id="rId72" w:history="1">
        <w:proofErr w:type="spellStart"/>
        <w:r w:rsidR="00E1047D" w:rsidRPr="00C5612C">
          <w:rPr>
            <w:rFonts w:ascii="Times New Roman" w:hAnsi="Times New Roman" w:cs="Times New Roman"/>
            <w:sz w:val="24"/>
            <w:szCs w:val="24"/>
            <w:lang w:val="en-US"/>
          </w:rPr>
          <w:t>Shivalli</w:t>
        </w:r>
        <w:proofErr w:type="spellEnd"/>
        <w:r w:rsidR="00E1047D" w:rsidRPr="00C5612C">
          <w:rPr>
            <w:rFonts w:ascii="Times New Roman" w:hAnsi="Times New Roman" w:cs="Times New Roman"/>
            <w:sz w:val="24"/>
            <w:szCs w:val="24"/>
            <w:lang w:val="en-US"/>
          </w:rPr>
          <w:t xml:space="preserve"> S</w:t>
        </w:r>
      </w:hyperlink>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"http://www.ncbi.nlm.nih.gov/pubmed/?term=Sanklapur%20V%5BAuthor%5D&amp;cauthor=true&amp;cauthor_uid=25506075"</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Sanklapur</w:t>
      </w:r>
      <w:proofErr w:type="spellEnd"/>
      <w:r w:rsidR="00E1047D" w:rsidRPr="00C5612C">
        <w:rPr>
          <w:rFonts w:ascii="Times New Roman" w:hAnsi="Times New Roman" w:cs="Times New Roman"/>
          <w:sz w:val="24"/>
          <w:szCs w:val="24"/>
          <w:lang w:val="en-US"/>
        </w:rPr>
        <w:t xml:space="preserve"> V</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xml:space="preserve">. (2014), </w:t>
      </w:r>
      <w:r w:rsidR="00F51387" w:rsidRPr="00C5612C">
        <w:rPr>
          <w:rFonts w:ascii="Times New Roman" w:hAnsi="Times New Roman" w:cs="Times New Roman"/>
          <w:i/>
          <w:sz w:val="24"/>
          <w:szCs w:val="24"/>
          <w:lang w:val="en-US"/>
        </w:rPr>
        <w:t xml:space="preserve">Healthcare waste management: qualitative and quantitative appraisal of nurses in a tertiary care hospital of India, </w:t>
      </w:r>
      <w:hyperlink r:id="rId73" w:tooltip="TheScientificWorldJournal." w:history="1">
        <w:proofErr w:type="spellStart"/>
        <w:r w:rsidR="00E1047D" w:rsidRPr="00C5612C">
          <w:rPr>
            <w:rFonts w:ascii="Times New Roman" w:hAnsi="Times New Roman" w:cs="Times New Roman"/>
            <w:sz w:val="24"/>
            <w:szCs w:val="24"/>
            <w:lang w:val="en-US"/>
          </w:rPr>
          <w:t>ScientificWorldJournal</w:t>
        </w:r>
        <w:proofErr w:type="spellEnd"/>
        <w:r w:rsidR="00E1047D" w:rsidRPr="00C5612C">
          <w:rPr>
            <w:rFonts w:ascii="Times New Roman" w:hAnsi="Times New Roman" w:cs="Times New Roman"/>
            <w:sz w:val="24"/>
            <w:szCs w:val="24"/>
            <w:lang w:val="en-US"/>
          </w:rPr>
          <w:t>.</w:t>
        </w:r>
      </w:hyperlink>
      <w:r w:rsidR="00F51387" w:rsidRPr="00C5612C">
        <w:rPr>
          <w:rFonts w:ascii="Times New Roman" w:hAnsi="Times New Roman" w:cs="Times New Roman"/>
          <w:sz w:val="24"/>
          <w:szCs w:val="24"/>
          <w:lang w:val="en-US"/>
        </w:rPr>
        <w:t xml:space="preserve"> ,2014:935101. </w:t>
      </w:r>
      <w:proofErr w:type="spellStart"/>
      <w:r w:rsidR="00F51387" w:rsidRPr="00C5612C">
        <w:rPr>
          <w:rFonts w:ascii="Times New Roman" w:hAnsi="Times New Roman" w:cs="Times New Roman"/>
          <w:sz w:val="24"/>
          <w:szCs w:val="24"/>
          <w:lang w:val="en-US"/>
        </w:rPr>
        <w:t>doi</w:t>
      </w:r>
      <w:proofErr w:type="spellEnd"/>
      <w:r w:rsidR="00F51387" w:rsidRPr="00C5612C">
        <w:rPr>
          <w:rFonts w:ascii="Times New Roman" w:hAnsi="Times New Roman" w:cs="Times New Roman"/>
          <w:sz w:val="24"/>
          <w:szCs w:val="24"/>
          <w:lang w:val="en-US"/>
        </w:rPr>
        <w:t xml:space="preserve">: 10.1155/2014/935101. </w:t>
      </w:r>
      <w:proofErr w:type="spellStart"/>
      <w:r w:rsidR="00F51387" w:rsidRPr="00C5612C">
        <w:rPr>
          <w:rFonts w:ascii="Times New Roman" w:hAnsi="Times New Roman" w:cs="Times New Roman"/>
          <w:sz w:val="24"/>
          <w:szCs w:val="24"/>
          <w:lang w:val="en-US"/>
        </w:rPr>
        <w:t>Epub</w:t>
      </w:r>
      <w:proofErr w:type="spellEnd"/>
      <w:r w:rsidR="00F51387" w:rsidRPr="00C5612C">
        <w:rPr>
          <w:rFonts w:ascii="Times New Roman" w:hAnsi="Times New Roman" w:cs="Times New Roman"/>
          <w:sz w:val="24"/>
          <w:szCs w:val="24"/>
          <w:lang w:val="en-US"/>
        </w:rPr>
        <w:t xml:space="preserve"> 2014</w:t>
      </w:r>
    </w:p>
    <w:p w:rsidR="00343FD7" w:rsidRPr="00C5612C" w:rsidRDefault="00343FD7" w:rsidP="008A23CF">
      <w:pPr>
        <w:pStyle w:val="a7"/>
        <w:shd w:val="clear" w:color="auto" w:fill="FFFFFF"/>
        <w:spacing w:after="0" w:line="348" w:lineRule="atLeast"/>
        <w:jc w:val="both"/>
        <w:rPr>
          <w:rFonts w:ascii="Times New Roman" w:hAnsi="Times New Roman" w:cs="Times New Roman"/>
          <w:sz w:val="24"/>
          <w:szCs w:val="24"/>
          <w:lang w:val="en-US"/>
        </w:rPr>
      </w:pPr>
    </w:p>
    <w:p w:rsidR="00CC2E61" w:rsidRPr="00C5612C" w:rsidRDefault="00CC2E61" w:rsidP="008A23CF">
      <w:pPr>
        <w:pStyle w:val="a7"/>
        <w:numPr>
          <w:ilvl w:val="0"/>
          <w:numId w:val="36"/>
        </w:numPr>
        <w:spacing w:after="0" w:line="240" w:lineRule="auto"/>
        <w:jc w:val="both"/>
        <w:rPr>
          <w:rFonts w:ascii="Times New Roman" w:hAnsi="Times New Roman" w:cs="Times New Roman"/>
          <w:sz w:val="24"/>
          <w:szCs w:val="24"/>
        </w:rPr>
      </w:pPr>
      <w:hyperlink r:id="rId74" w:history="1">
        <w:proofErr w:type="spellStart"/>
        <w:r w:rsidR="00E1047D" w:rsidRPr="00C5612C">
          <w:rPr>
            <w:rFonts w:ascii="Times New Roman" w:hAnsi="Times New Roman" w:cs="Times New Roman"/>
            <w:sz w:val="24"/>
            <w:szCs w:val="24"/>
          </w:rPr>
          <w:t>Τσαμκόσογλου</w:t>
        </w:r>
        <w:proofErr w:type="spellEnd"/>
        <w:r w:rsidR="00E1047D" w:rsidRPr="00C5612C">
          <w:rPr>
            <w:rFonts w:ascii="Times New Roman" w:hAnsi="Times New Roman" w:cs="Times New Roman"/>
            <w:sz w:val="24"/>
            <w:szCs w:val="24"/>
          </w:rPr>
          <w:t xml:space="preserve"> Βασίλειος</w:t>
        </w:r>
      </w:hyperlink>
      <w:r w:rsidR="00F51387" w:rsidRPr="00C5612C">
        <w:rPr>
          <w:rFonts w:ascii="Times New Roman" w:hAnsi="Times New Roman" w:cs="Times New Roman"/>
          <w:sz w:val="24"/>
          <w:szCs w:val="24"/>
        </w:rPr>
        <w:t xml:space="preserve"> (2016) «</w:t>
      </w:r>
      <w:proofErr w:type="spellStart"/>
      <w:r w:rsidR="00F51387" w:rsidRPr="00C5612C">
        <w:rPr>
          <w:rFonts w:ascii="Times New Roman" w:hAnsi="Times New Roman" w:cs="Times New Roman"/>
          <w:sz w:val="24"/>
          <w:szCs w:val="24"/>
        </w:rPr>
        <w:t>Μυοσκελετικά</w:t>
      </w:r>
      <w:proofErr w:type="spellEnd"/>
      <w:r w:rsidR="00F51387" w:rsidRPr="00C5612C">
        <w:rPr>
          <w:rFonts w:ascii="Times New Roman" w:hAnsi="Times New Roman" w:cs="Times New Roman"/>
          <w:sz w:val="24"/>
          <w:szCs w:val="24"/>
        </w:rPr>
        <w:t xml:space="preserve"> Προβλήματα Στο Νοσοκομειακό Περιβάλλον Εργασίας: Ηλεκτρονική Εφαρμογή Μοντέλου </w:t>
      </w:r>
      <w:r w:rsidR="00F51387" w:rsidRPr="00C5612C">
        <w:rPr>
          <w:rFonts w:ascii="Times New Roman" w:hAnsi="Times New Roman" w:cs="Times New Roman"/>
          <w:sz w:val="24"/>
          <w:szCs w:val="24"/>
          <w:lang w:val="en-US"/>
        </w:rPr>
        <w:t>Key</w:t>
      </w:r>
      <w:r w:rsidR="00F51387" w:rsidRPr="00C5612C">
        <w:rPr>
          <w:rFonts w:ascii="Times New Roman" w:hAnsi="Times New Roman" w:cs="Times New Roman"/>
          <w:sz w:val="24"/>
          <w:szCs w:val="24"/>
        </w:rPr>
        <w:t xml:space="preserve"> </w:t>
      </w:r>
      <w:r w:rsidR="00F51387" w:rsidRPr="00C5612C">
        <w:rPr>
          <w:rFonts w:ascii="Times New Roman" w:hAnsi="Times New Roman" w:cs="Times New Roman"/>
          <w:sz w:val="24"/>
          <w:szCs w:val="24"/>
          <w:lang w:val="en-US"/>
        </w:rPr>
        <w:t>Item</w:t>
      </w:r>
      <w:r w:rsidR="00F51387" w:rsidRPr="00C5612C">
        <w:rPr>
          <w:rFonts w:ascii="Times New Roman" w:hAnsi="Times New Roman" w:cs="Times New Roman"/>
          <w:sz w:val="24"/>
          <w:szCs w:val="24"/>
        </w:rPr>
        <w:t xml:space="preserve"> </w:t>
      </w:r>
      <w:r w:rsidR="00F51387" w:rsidRPr="00C5612C">
        <w:rPr>
          <w:rFonts w:ascii="Times New Roman" w:hAnsi="Times New Roman" w:cs="Times New Roman"/>
          <w:sz w:val="24"/>
          <w:szCs w:val="24"/>
          <w:lang w:val="en-US"/>
        </w:rPr>
        <w:t>Method</w:t>
      </w:r>
      <w:r w:rsidR="00F51387" w:rsidRPr="00C5612C">
        <w:rPr>
          <w:rFonts w:ascii="Times New Roman" w:hAnsi="Times New Roman" w:cs="Times New Roman"/>
          <w:sz w:val="24"/>
          <w:szCs w:val="24"/>
        </w:rPr>
        <w:t>(</w:t>
      </w:r>
      <w:proofErr w:type="spellStart"/>
      <w:r w:rsidR="00F51387" w:rsidRPr="00C5612C">
        <w:rPr>
          <w:rFonts w:ascii="Times New Roman" w:hAnsi="Times New Roman" w:cs="Times New Roman"/>
          <w:sz w:val="24"/>
          <w:szCs w:val="24"/>
          <w:lang w:val="en-US"/>
        </w:rPr>
        <w:t>kim</w:t>
      </w:r>
      <w:proofErr w:type="spellEnd"/>
      <w:r w:rsidR="00F51387" w:rsidRPr="00C5612C">
        <w:rPr>
          <w:rFonts w:ascii="Times New Roman" w:hAnsi="Times New Roman" w:cs="Times New Roman"/>
          <w:sz w:val="24"/>
          <w:szCs w:val="24"/>
        </w:rPr>
        <w:t>)» , διπλωματική εργασία</w:t>
      </w:r>
    </w:p>
    <w:p w:rsidR="00F51387" w:rsidRPr="00C5612C" w:rsidRDefault="00CC2E61" w:rsidP="008A23CF">
      <w:pPr>
        <w:pStyle w:val="a7"/>
        <w:numPr>
          <w:ilvl w:val="0"/>
          <w:numId w:val="36"/>
        </w:numPr>
        <w:shd w:val="clear" w:color="auto" w:fill="FFFFFF"/>
        <w:tabs>
          <w:tab w:val="left" w:pos="2970"/>
        </w:tabs>
        <w:spacing w:after="0" w:line="240" w:lineRule="auto"/>
        <w:jc w:val="both"/>
        <w:rPr>
          <w:rFonts w:ascii="Times New Roman" w:hAnsi="Times New Roman" w:cs="Times New Roman"/>
          <w:i/>
          <w:sz w:val="24"/>
          <w:szCs w:val="24"/>
        </w:rPr>
      </w:pPr>
      <w:hyperlink r:id="rId75" w:history="1">
        <w:r w:rsidR="00E1047D" w:rsidRPr="00C5612C">
          <w:rPr>
            <w:rFonts w:ascii="Times New Roman" w:hAnsi="Times New Roman" w:cs="Times New Roman"/>
            <w:sz w:val="24"/>
            <w:szCs w:val="24"/>
          </w:rPr>
          <w:t xml:space="preserve">Κ. </w:t>
        </w:r>
        <w:proofErr w:type="spellStart"/>
        <w:r w:rsidR="00E1047D" w:rsidRPr="00C5612C">
          <w:rPr>
            <w:rFonts w:ascii="Times New Roman" w:hAnsi="Times New Roman" w:cs="Times New Roman"/>
            <w:sz w:val="24"/>
            <w:szCs w:val="24"/>
          </w:rPr>
          <w:t>Μέλλου</w:t>
        </w:r>
        <w:proofErr w:type="spellEnd"/>
      </w:hyperlink>
      <w:r w:rsidR="00F51387" w:rsidRPr="00C5612C">
        <w:rPr>
          <w:rFonts w:ascii="Times New Roman" w:hAnsi="Times New Roman" w:cs="Times New Roman"/>
          <w:sz w:val="24"/>
          <w:szCs w:val="24"/>
        </w:rPr>
        <w:t>,</w:t>
      </w:r>
      <w:r w:rsidR="00F51387" w:rsidRPr="00C5612C">
        <w:rPr>
          <w:rFonts w:ascii="Times New Roman" w:hAnsi="Times New Roman" w:cs="Times New Roman"/>
          <w:sz w:val="24"/>
          <w:szCs w:val="24"/>
          <w:lang w:val="en-US"/>
        </w:rPr>
        <w:t> </w:t>
      </w:r>
      <w:hyperlink r:id="rId76" w:history="1">
        <w:r w:rsidR="00E1047D" w:rsidRPr="00C5612C">
          <w:rPr>
            <w:rFonts w:ascii="Times New Roman" w:hAnsi="Times New Roman" w:cs="Times New Roman"/>
            <w:sz w:val="24"/>
            <w:szCs w:val="24"/>
          </w:rPr>
          <w:t xml:space="preserve">Π. </w:t>
        </w:r>
        <w:proofErr w:type="spellStart"/>
        <w:r w:rsidR="00E1047D" w:rsidRPr="00C5612C">
          <w:rPr>
            <w:rFonts w:ascii="Times New Roman" w:hAnsi="Times New Roman" w:cs="Times New Roman"/>
            <w:sz w:val="24"/>
            <w:szCs w:val="24"/>
          </w:rPr>
          <w:t>Σουρτζή</w:t>
        </w:r>
        <w:proofErr w:type="spellEnd"/>
      </w:hyperlink>
      <w:r w:rsidR="00F51387" w:rsidRPr="00C5612C">
        <w:rPr>
          <w:rFonts w:ascii="Times New Roman" w:hAnsi="Times New Roman" w:cs="Times New Roman"/>
          <w:sz w:val="24"/>
          <w:szCs w:val="24"/>
        </w:rPr>
        <w:t xml:space="preserve"> (2003), </w:t>
      </w:r>
      <w:r w:rsidR="00F51387" w:rsidRPr="00C5612C">
        <w:rPr>
          <w:rFonts w:ascii="Times New Roman" w:hAnsi="Times New Roman" w:cs="Times New Roman"/>
          <w:i/>
          <w:sz w:val="24"/>
          <w:szCs w:val="24"/>
        </w:rPr>
        <w:t xml:space="preserve">Πρόληψη των επαγγελματικών </w:t>
      </w:r>
      <w:proofErr w:type="spellStart"/>
      <w:r w:rsidR="00F51387" w:rsidRPr="00C5612C">
        <w:rPr>
          <w:rFonts w:ascii="Times New Roman" w:hAnsi="Times New Roman" w:cs="Times New Roman"/>
          <w:i/>
          <w:sz w:val="24"/>
          <w:szCs w:val="24"/>
        </w:rPr>
        <w:t>μυοσκελετικών</w:t>
      </w:r>
      <w:proofErr w:type="spellEnd"/>
      <w:r w:rsidR="00F51387" w:rsidRPr="00C5612C">
        <w:rPr>
          <w:rFonts w:ascii="Times New Roman" w:hAnsi="Times New Roman" w:cs="Times New Roman"/>
          <w:i/>
          <w:sz w:val="24"/>
          <w:szCs w:val="24"/>
        </w:rPr>
        <w:t xml:space="preserve"> παθήσεων στον χώρο του νοσοκομείου</w:t>
      </w:r>
      <w:r w:rsidR="00E1047D" w:rsidRPr="00C5612C">
        <w:rPr>
          <w:rFonts w:ascii="Times New Roman" w:hAnsi="Times New Roman" w:cs="Times New Roman"/>
          <w:sz w:val="24"/>
          <w:szCs w:val="24"/>
        </w:rPr>
        <w:t>, Νοσηλευτική, 42(3), σελ: 299-307</w:t>
      </w:r>
      <w:r w:rsidR="00E1047D" w:rsidRPr="00C5612C">
        <w:rPr>
          <w:rFonts w:ascii="Times New Roman" w:hAnsi="Times New Roman" w:cs="Times New Roman"/>
          <w:sz w:val="24"/>
          <w:szCs w:val="24"/>
        </w:rPr>
        <w:br/>
      </w:r>
    </w:p>
    <w:p w:rsidR="00CC2E61" w:rsidRPr="00C5612C" w:rsidRDefault="00CC2E61" w:rsidP="008A23CF">
      <w:pPr>
        <w:pStyle w:val="a7"/>
        <w:numPr>
          <w:ilvl w:val="0"/>
          <w:numId w:val="36"/>
        </w:numPr>
        <w:shd w:val="clear" w:color="auto" w:fill="FFFFFF"/>
        <w:tabs>
          <w:tab w:val="left" w:pos="2970"/>
        </w:tabs>
        <w:spacing w:after="0" w:line="240" w:lineRule="auto"/>
        <w:jc w:val="both"/>
        <w:rPr>
          <w:rFonts w:ascii="Times New Roman" w:hAnsi="Times New Roman" w:cs="Times New Roman"/>
          <w:i/>
          <w:sz w:val="24"/>
          <w:szCs w:val="24"/>
          <w:lang w:val="en-US"/>
        </w:rPr>
      </w:pPr>
      <w:hyperlink r:id="rId77" w:history="1">
        <w:proofErr w:type="spellStart"/>
        <w:r w:rsidR="00E1047D" w:rsidRPr="00C5612C">
          <w:rPr>
            <w:rFonts w:ascii="Times New Roman" w:hAnsi="Times New Roman" w:cs="Times New Roman"/>
            <w:sz w:val="24"/>
            <w:szCs w:val="24"/>
            <w:lang w:val="en-US"/>
          </w:rPr>
          <w:t>Moreira</w:t>
        </w:r>
        <w:proofErr w:type="spellEnd"/>
        <w:r w:rsidR="00E1047D" w:rsidRPr="00C5612C">
          <w:rPr>
            <w:rFonts w:ascii="Times New Roman" w:hAnsi="Times New Roman" w:cs="Times New Roman"/>
            <w:sz w:val="24"/>
            <w:szCs w:val="24"/>
            <w:lang w:val="en-US"/>
          </w:rPr>
          <w:t xml:space="preserve"> RF</w:t>
        </w:r>
      </w:hyperlink>
      <w:r w:rsidR="00F51387" w:rsidRPr="00C5612C">
        <w:rPr>
          <w:rFonts w:ascii="Times New Roman" w:hAnsi="Times New Roman" w:cs="Times New Roman"/>
          <w:sz w:val="24"/>
          <w:szCs w:val="24"/>
          <w:lang w:val="en-US"/>
        </w:rPr>
        <w:t>, </w:t>
      </w:r>
      <w:hyperlink r:id="rId78" w:history="1">
        <w:r w:rsidR="00E1047D" w:rsidRPr="00C5612C">
          <w:rPr>
            <w:rFonts w:ascii="Times New Roman" w:hAnsi="Times New Roman" w:cs="Times New Roman"/>
            <w:sz w:val="24"/>
            <w:szCs w:val="24"/>
            <w:lang w:val="en-US"/>
          </w:rPr>
          <w:t>Sato TO</w:t>
        </w:r>
      </w:hyperlink>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"http://www.ncbi.nlm.nih.gov/pubmed/?term=Foltran%20FA%5BAuthor%5D&amp;cauthor=true&amp;cauthor_uid=25054385"</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Foltran</w:t>
      </w:r>
      <w:proofErr w:type="spellEnd"/>
      <w:r w:rsidR="00E1047D" w:rsidRPr="00C5612C">
        <w:rPr>
          <w:rFonts w:ascii="Times New Roman" w:hAnsi="Times New Roman" w:cs="Times New Roman"/>
          <w:sz w:val="24"/>
          <w:szCs w:val="24"/>
          <w:lang w:val="en-US"/>
        </w:rPr>
        <w:t xml:space="preserve"> FA</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w:t>
      </w:r>
      <w:hyperlink r:id="rId79" w:history="1">
        <w:r w:rsidR="00E1047D" w:rsidRPr="00C5612C">
          <w:rPr>
            <w:rFonts w:ascii="Times New Roman" w:hAnsi="Times New Roman" w:cs="Times New Roman"/>
            <w:sz w:val="24"/>
            <w:szCs w:val="24"/>
            <w:lang w:val="en-US"/>
          </w:rPr>
          <w:t>Silva LC</w:t>
        </w:r>
      </w:hyperlink>
      <w:r w:rsidR="00F51387"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"http://www.ncbi.nlm.nih.gov/pubmed/?term=Coury%20HJ%5BAuthor%5D&amp;cauthor=true&amp;cauthor_uid=25054385"</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Coury</w:t>
      </w:r>
      <w:proofErr w:type="spellEnd"/>
      <w:r w:rsidR="00E1047D" w:rsidRPr="00C5612C">
        <w:rPr>
          <w:rFonts w:ascii="Times New Roman" w:hAnsi="Times New Roman" w:cs="Times New Roman"/>
          <w:sz w:val="24"/>
          <w:szCs w:val="24"/>
          <w:lang w:val="en-US"/>
        </w:rPr>
        <w:t xml:space="preserve"> HJ</w:t>
      </w:r>
      <w:r w:rsidRPr="00C5612C">
        <w:rPr>
          <w:rFonts w:ascii="Times New Roman" w:hAnsi="Times New Roman" w:cs="Times New Roman"/>
          <w:sz w:val="24"/>
          <w:szCs w:val="24"/>
        </w:rPr>
        <w:fldChar w:fldCharType="end"/>
      </w:r>
      <w:r w:rsidR="00F51387" w:rsidRPr="00C5612C">
        <w:rPr>
          <w:rFonts w:ascii="Times New Roman" w:hAnsi="Times New Roman" w:cs="Times New Roman"/>
          <w:sz w:val="24"/>
          <w:szCs w:val="24"/>
          <w:lang w:val="en-US"/>
        </w:rPr>
        <w:t xml:space="preserve"> (2014), </w:t>
      </w:r>
      <w:r w:rsidR="00F51387" w:rsidRPr="00C5612C">
        <w:rPr>
          <w:rFonts w:ascii="Times New Roman" w:hAnsi="Times New Roman" w:cs="Times New Roman"/>
          <w:i/>
          <w:sz w:val="24"/>
          <w:szCs w:val="24"/>
          <w:lang w:val="en-US"/>
        </w:rPr>
        <w:t xml:space="preserve">Prevalence of musculoskeletal symptoms in hospital nurse technicians and licensed practical nurses: associations with demographic factors, </w:t>
      </w:r>
      <w:hyperlink r:id="rId80" w:tooltip="Brazilian journal of physical therapy." w:history="1">
        <w:proofErr w:type="spellStart"/>
        <w:r w:rsidR="00E1047D" w:rsidRPr="00C5612C">
          <w:rPr>
            <w:rFonts w:ascii="Times New Roman" w:hAnsi="Times New Roman" w:cs="Times New Roman"/>
            <w:sz w:val="24"/>
            <w:szCs w:val="24"/>
            <w:lang w:val="en-US"/>
          </w:rPr>
          <w:t>Braz</w:t>
        </w:r>
        <w:proofErr w:type="spellEnd"/>
        <w:r w:rsidR="00E1047D" w:rsidRPr="00C5612C">
          <w:rPr>
            <w:rFonts w:ascii="Times New Roman" w:hAnsi="Times New Roman" w:cs="Times New Roman"/>
            <w:sz w:val="24"/>
            <w:szCs w:val="24"/>
            <w:lang w:val="en-US"/>
          </w:rPr>
          <w:t xml:space="preserve"> J Phys </w:t>
        </w:r>
        <w:proofErr w:type="spellStart"/>
        <w:r w:rsidR="00E1047D" w:rsidRPr="00C5612C">
          <w:rPr>
            <w:rFonts w:ascii="Times New Roman" w:hAnsi="Times New Roman" w:cs="Times New Roman"/>
            <w:sz w:val="24"/>
            <w:szCs w:val="24"/>
            <w:lang w:val="en-US"/>
          </w:rPr>
          <w:t>Ther</w:t>
        </w:r>
        <w:proofErr w:type="spellEnd"/>
        <w:r w:rsidR="00E1047D" w:rsidRPr="00C5612C">
          <w:rPr>
            <w:rFonts w:ascii="Times New Roman" w:hAnsi="Times New Roman" w:cs="Times New Roman"/>
            <w:sz w:val="24"/>
            <w:szCs w:val="24"/>
            <w:lang w:val="en-US"/>
          </w:rPr>
          <w:t>.</w:t>
        </w:r>
      </w:hyperlink>
      <w:r w:rsidR="00F51387" w:rsidRPr="00C5612C">
        <w:rPr>
          <w:rFonts w:ascii="Times New Roman" w:hAnsi="Times New Roman" w:cs="Times New Roman"/>
          <w:sz w:val="24"/>
          <w:szCs w:val="24"/>
          <w:lang w:val="en-US"/>
        </w:rPr>
        <w:t>  18(4):323-33.</w:t>
      </w:r>
    </w:p>
    <w:p w:rsidR="00CC2E61" w:rsidRPr="00C5612C" w:rsidRDefault="00CC2E61" w:rsidP="008A23CF">
      <w:pPr>
        <w:pStyle w:val="1"/>
        <w:numPr>
          <w:ilvl w:val="0"/>
          <w:numId w:val="36"/>
        </w:numPr>
        <w:shd w:val="clear" w:color="auto" w:fill="FFFFFF"/>
        <w:spacing w:before="90" w:after="90" w:line="270" w:lineRule="atLeast"/>
        <w:jc w:val="both"/>
        <w:rPr>
          <w:rFonts w:ascii="Times New Roman" w:eastAsiaTheme="minorEastAsia" w:hAnsi="Times New Roman" w:cs="Times New Roman"/>
          <w:b w:val="0"/>
          <w:bCs w:val="0"/>
          <w:color w:val="auto"/>
          <w:sz w:val="24"/>
          <w:szCs w:val="24"/>
          <w:lang w:eastAsia="el-GR"/>
        </w:rPr>
      </w:pPr>
      <w:hyperlink r:id="rId81" w:history="1">
        <w:r w:rsidR="00E1047D" w:rsidRPr="00C5612C">
          <w:rPr>
            <w:rFonts w:ascii="Times New Roman" w:eastAsiaTheme="minorEastAsia" w:hAnsi="Times New Roman" w:cs="Times New Roman"/>
            <w:b w:val="0"/>
            <w:bCs w:val="0"/>
            <w:color w:val="auto"/>
            <w:sz w:val="24"/>
            <w:szCs w:val="24"/>
            <w:lang w:eastAsia="el-GR"/>
          </w:rPr>
          <w:t>Chung YC</w:t>
        </w:r>
      </w:hyperlink>
      <w:r w:rsidR="00E1047D" w:rsidRPr="00C5612C">
        <w:rPr>
          <w:rFonts w:ascii="Times New Roman" w:eastAsiaTheme="minorEastAsia" w:hAnsi="Times New Roman" w:cs="Times New Roman"/>
          <w:b w:val="0"/>
          <w:bCs w:val="0"/>
          <w:color w:val="auto"/>
          <w:sz w:val="24"/>
          <w:szCs w:val="24"/>
          <w:lang w:eastAsia="el-GR"/>
        </w:rPr>
        <w:t>, </w:t>
      </w:r>
      <w:hyperlink r:id="rId82" w:history="1">
        <w:r w:rsidR="00E1047D" w:rsidRPr="00C5612C">
          <w:rPr>
            <w:rFonts w:ascii="Times New Roman" w:eastAsiaTheme="minorEastAsia" w:hAnsi="Times New Roman" w:cs="Times New Roman"/>
            <w:b w:val="0"/>
            <w:bCs w:val="0"/>
            <w:color w:val="auto"/>
            <w:sz w:val="24"/>
            <w:szCs w:val="24"/>
            <w:lang w:eastAsia="el-GR"/>
          </w:rPr>
          <w:t>Hung CT</w:t>
        </w:r>
      </w:hyperlink>
      <w:r w:rsidR="00E1047D" w:rsidRPr="00C5612C">
        <w:rPr>
          <w:rFonts w:ascii="Times New Roman" w:eastAsiaTheme="minorEastAsia" w:hAnsi="Times New Roman" w:cs="Times New Roman"/>
          <w:b w:val="0"/>
          <w:bCs w:val="0"/>
          <w:color w:val="auto"/>
          <w:sz w:val="24"/>
          <w:szCs w:val="24"/>
          <w:lang w:eastAsia="el-GR"/>
        </w:rPr>
        <w:t>, </w:t>
      </w:r>
      <w:hyperlink r:id="rId83" w:history="1">
        <w:r w:rsidR="00E1047D" w:rsidRPr="00C5612C">
          <w:rPr>
            <w:rFonts w:ascii="Times New Roman" w:eastAsiaTheme="minorEastAsia" w:hAnsi="Times New Roman" w:cs="Times New Roman"/>
            <w:b w:val="0"/>
            <w:bCs w:val="0"/>
            <w:color w:val="auto"/>
            <w:sz w:val="24"/>
            <w:szCs w:val="24"/>
            <w:lang w:eastAsia="el-GR"/>
          </w:rPr>
          <w:t>Li SF</w:t>
        </w:r>
      </w:hyperlink>
      <w:r w:rsidR="00E1047D" w:rsidRPr="00C5612C">
        <w:rPr>
          <w:rFonts w:ascii="Times New Roman" w:eastAsiaTheme="minorEastAsia" w:hAnsi="Times New Roman" w:cs="Times New Roman"/>
          <w:b w:val="0"/>
          <w:bCs w:val="0"/>
          <w:color w:val="auto"/>
          <w:sz w:val="24"/>
          <w:szCs w:val="24"/>
          <w:lang w:eastAsia="el-GR"/>
        </w:rPr>
        <w:t>, </w:t>
      </w:r>
      <w:hyperlink r:id="rId84" w:history="1">
        <w:r w:rsidR="00E1047D" w:rsidRPr="00C5612C">
          <w:rPr>
            <w:rFonts w:ascii="Times New Roman" w:eastAsiaTheme="minorEastAsia" w:hAnsi="Times New Roman" w:cs="Times New Roman"/>
            <w:b w:val="0"/>
            <w:bCs w:val="0"/>
            <w:color w:val="auto"/>
            <w:sz w:val="24"/>
            <w:szCs w:val="24"/>
            <w:lang w:eastAsia="el-GR"/>
          </w:rPr>
          <w:t>Lee HM</w:t>
        </w:r>
      </w:hyperlink>
      <w:r w:rsidR="00E1047D" w:rsidRPr="00C5612C">
        <w:rPr>
          <w:rFonts w:ascii="Times New Roman" w:eastAsiaTheme="minorEastAsia" w:hAnsi="Times New Roman" w:cs="Times New Roman"/>
          <w:b w:val="0"/>
          <w:bCs w:val="0"/>
          <w:color w:val="auto"/>
          <w:sz w:val="24"/>
          <w:szCs w:val="24"/>
          <w:lang w:eastAsia="el-GR"/>
        </w:rPr>
        <w:t>, </w:t>
      </w:r>
      <w:hyperlink r:id="rId85" w:history="1">
        <w:r w:rsidR="00E1047D" w:rsidRPr="00C5612C">
          <w:rPr>
            <w:rFonts w:ascii="Times New Roman" w:eastAsiaTheme="minorEastAsia" w:hAnsi="Times New Roman" w:cs="Times New Roman"/>
            <w:b w:val="0"/>
            <w:bCs w:val="0"/>
            <w:color w:val="auto"/>
            <w:sz w:val="24"/>
            <w:szCs w:val="24"/>
            <w:lang w:eastAsia="el-GR"/>
          </w:rPr>
          <w:t>Wang SG</w:t>
        </w:r>
      </w:hyperlink>
      <w:r w:rsidR="00E1047D" w:rsidRPr="00C5612C">
        <w:rPr>
          <w:rFonts w:ascii="Times New Roman" w:eastAsiaTheme="minorEastAsia" w:hAnsi="Times New Roman" w:cs="Times New Roman"/>
          <w:b w:val="0"/>
          <w:bCs w:val="0"/>
          <w:color w:val="auto"/>
          <w:sz w:val="24"/>
          <w:szCs w:val="24"/>
          <w:lang w:eastAsia="el-GR"/>
        </w:rPr>
        <w:t>, </w:t>
      </w:r>
      <w:hyperlink r:id="rId86" w:history="1">
        <w:r w:rsidR="00E1047D" w:rsidRPr="00C5612C">
          <w:rPr>
            <w:rFonts w:ascii="Times New Roman" w:eastAsiaTheme="minorEastAsia" w:hAnsi="Times New Roman" w:cs="Times New Roman"/>
            <w:b w:val="0"/>
            <w:bCs w:val="0"/>
            <w:color w:val="auto"/>
            <w:sz w:val="24"/>
            <w:szCs w:val="24"/>
            <w:lang w:eastAsia="el-GR"/>
          </w:rPr>
          <w:t>Chang SC</w:t>
        </w:r>
      </w:hyperlink>
      <w:r w:rsidR="00E1047D" w:rsidRPr="00C5612C">
        <w:rPr>
          <w:rFonts w:ascii="Times New Roman" w:eastAsiaTheme="minorEastAsia" w:hAnsi="Times New Roman" w:cs="Times New Roman"/>
          <w:b w:val="0"/>
          <w:bCs w:val="0"/>
          <w:color w:val="auto"/>
          <w:sz w:val="24"/>
          <w:szCs w:val="24"/>
          <w:lang w:eastAsia="el-GR"/>
        </w:rPr>
        <w:t>, </w:t>
      </w:r>
      <w:proofErr w:type="spellStart"/>
      <w:r w:rsidRPr="00C5612C">
        <w:rPr>
          <w:rFonts w:ascii="Times New Roman" w:eastAsiaTheme="minorEastAsia" w:hAnsi="Times New Roman" w:cs="Times New Roman"/>
          <w:b w:val="0"/>
          <w:bCs w:val="0"/>
          <w:color w:val="auto"/>
          <w:sz w:val="24"/>
          <w:szCs w:val="24"/>
          <w:lang w:eastAsia="el-GR"/>
        </w:rPr>
        <w:fldChar w:fldCharType="begin"/>
      </w:r>
      <w:r w:rsidR="00E1047D" w:rsidRPr="00C5612C">
        <w:rPr>
          <w:rFonts w:ascii="Times New Roman" w:eastAsiaTheme="minorEastAsia" w:hAnsi="Times New Roman" w:cs="Times New Roman"/>
          <w:b w:val="0"/>
          <w:bCs w:val="0"/>
          <w:color w:val="auto"/>
          <w:sz w:val="24"/>
          <w:szCs w:val="24"/>
          <w:lang w:eastAsia="el-GR"/>
        </w:rPr>
        <w:instrText>HYPERLINK "http://www.ncbi.nlm.nih.gov/pubmed/?term=Pai%20LW%5BAuthor%5D&amp;cauthor=true&amp;cauthor_uid=23617330"</w:instrText>
      </w:r>
      <w:r w:rsidRPr="00C5612C">
        <w:rPr>
          <w:rFonts w:ascii="Times New Roman" w:eastAsiaTheme="minorEastAsia" w:hAnsi="Times New Roman" w:cs="Times New Roman"/>
          <w:b w:val="0"/>
          <w:bCs w:val="0"/>
          <w:color w:val="auto"/>
          <w:sz w:val="24"/>
          <w:szCs w:val="24"/>
          <w:lang w:eastAsia="el-GR"/>
        </w:rPr>
        <w:fldChar w:fldCharType="separate"/>
      </w:r>
      <w:r w:rsidR="00E1047D" w:rsidRPr="00C5612C">
        <w:rPr>
          <w:rFonts w:ascii="Times New Roman" w:eastAsiaTheme="minorEastAsia" w:hAnsi="Times New Roman" w:cs="Times New Roman"/>
          <w:b w:val="0"/>
          <w:bCs w:val="0"/>
          <w:color w:val="auto"/>
          <w:sz w:val="24"/>
          <w:szCs w:val="24"/>
          <w:lang w:eastAsia="el-GR"/>
        </w:rPr>
        <w:t>Pai</w:t>
      </w:r>
      <w:proofErr w:type="spellEnd"/>
      <w:r w:rsidR="00E1047D" w:rsidRPr="00C5612C">
        <w:rPr>
          <w:rFonts w:ascii="Times New Roman" w:eastAsiaTheme="minorEastAsia" w:hAnsi="Times New Roman" w:cs="Times New Roman"/>
          <w:b w:val="0"/>
          <w:bCs w:val="0"/>
          <w:color w:val="auto"/>
          <w:sz w:val="24"/>
          <w:szCs w:val="24"/>
          <w:lang w:eastAsia="el-GR"/>
        </w:rPr>
        <w:t xml:space="preserve"> LW</w:t>
      </w:r>
      <w:r w:rsidRPr="00C5612C">
        <w:rPr>
          <w:rFonts w:ascii="Times New Roman" w:eastAsiaTheme="minorEastAsia" w:hAnsi="Times New Roman" w:cs="Times New Roman"/>
          <w:b w:val="0"/>
          <w:bCs w:val="0"/>
          <w:color w:val="auto"/>
          <w:sz w:val="24"/>
          <w:szCs w:val="24"/>
          <w:lang w:eastAsia="el-GR"/>
        </w:rPr>
        <w:fldChar w:fldCharType="end"/>
      </w:r>
      <w:r w:rsidR="00E1047D" w:rsidRPr="00C5612C">
        <w:rPr>
          <w:rFonts w:ascii="Times New Roman" w:eastAsiaTheme="minorEastAsia" w:hAnsi="Times New Roman" w:cs="Times New Roman"/>
          <w:b w:val="0"/>
          <w:bCs w:val="0"/>
          <w:color w:val="auto"/>
          <w:sz w:val="24"/>
          <w:szCs w:val="24"/>
          <w:lang w:eastAsia="el-GR"/>
        </w:rPr>
        <w:t>, </w:t>
      </w:r>
      <w:hyperlink r:id="rId87" w:history="1">
        <w:r w:rsidR="00E1047D" w:rsidRPr="00C5612C">
          <w:rPr>
            <w:rFonts w:ascii="Times New Roman" w:eastAsiaTheme="minorEastAsia" w:hAnsi="Times New Roman" w:cs="Times New Roman"/>
            <w:b w:val="0"/>
            <w:bCs w:val="0"/>
            <w:color w:val="auto"/>
            <w:sz w:val="24"/>
            <w:szCs w:val="24"/>
            <w:lang w:eastAsia="el-GR"/>
          </w:rPr>
          <w:t>Huang CN</w:t>
        </w:r>
      </w:hyperlink>
      <w:r w:rsidR="00E1047D" w:rsidRPr="00C5612C">
        <w:rPr>
          <w:rFonts w:ascii="Times New Roman" w:eastAsiaTheme="minorEastAsia" w:hAnsi="Times New Roman" w:cs="Times New Roman"/>
          <w:b w:val="0"/>
          <w:bCs w:val="0"/>
          <w:color w:val="auto"/>
          <w:sz w:val="24"/>
          <w:szCs w:val="24"/>
          <w:lang w:eastAsia="el-GR"/>
        </w:rPr>
        <w:t>, </w:t>
      </w:r>
      <w:hyperlink r:id="rId88" w:history="1">
        <w:r w:rsidR="00E1047D" w:rsidRPr="00C5612C">
          <w:rPr>
            <w:rFonts w:ascii="Times New Roman" w:eastAsiaTheme="minorEastAsia" w:hAnsi="Times New Roman" w:cs="Times New Roman"/>
            <w:b w:val="0"/>
            <w:bCs w:val="0"/>
            <w:color w:val="auto"/>
            <w:sz w:val="24"/>
            <w:szCs w:val="24"/>
            <w:lang w:eastAsia="el-GR"/>
          </w:rPr>
          <w:t>Yang JH</w:t>
        </w:r>
      </w:hyperlink>
      <w:r w:rsidR="00E1047D" w:rsidRPr="00C5612C">
        <w:rPr>
          <w:rFonts w:ascii="Times New Roman" w:eastAsiaTheme="minorEastAsia" w:hAnsi="Times New Roman" w:cs="Times New Roman"/>
          <w:b w:val="0"/>
          <w:bCs w:val="0"/>
          <w:color w:val="auto"/>
          <w:sz w:val="24"/>
          <w:szCs w:val="24"/>
          <w:lang w:eastAsia="el-GR"/>
        </w:rPr>
        <w:t xml:space="preserve">. (2013) </w:t>
      </w:r>
      <w:r w:rsidR="00E1047D" w:rsidRPr="00C5612C">
        <w:rPr>
          <w:rFonts w:ascii="Times New Roman" w:eastAsiaTheme="minorEastAsia" w:hAnsi="Times New Roman" w:cs="Times New Roman"/>
          <w:b w:val="0"/>
          <w:bCs w:val="0"/>
          <w:i/>
          <w:color w:val="auto"/>
          <w:sz w:val="24"/>
          <w:szCs w:val="24"/>
          <w:lang w:eastAsia="el-GR"/>
        </w:rPr>
        <w:t>Risk of musculoskeletal disorder among Taiwanese nurses cohort: a nationwide population-based study,</w:t>
      </w:r>
      <w:r w:rsidR="00E1047D" w:rsidRPr="00C5612C">
        <w:rPr>
          <w:rFonts w:ascii="Times New Roman" w:eastAsiaTheme="minorEastAsia" w:hAnsi="Times New Roman" w:cs="Times New Roman"/>
          <w:b w:val="0"/>
          <w:bCs w:val="0"/>
          <w:color w:val="auto"/>
          <w:sz w:val="24"/>
          <w:szCs w:val="24"/>
          <w:lang w:eastAsia="el-GR"/>
        </w:rPr>
        <w:t xml:space="preserve"> </w:t>
      </w:r>
      <w:r w:rsidR="00F51387" w:rsidRPr="00C5612C">
        <w:rPr>
          <w:rFonts w:ascii="Times New Roman" w:eastAsiaTheme="minorEastAsia" w:hAnsi="Times New Roman" w:cs="Times New Roman"/>
          <w:b w:val="0"/>
          <w:bCs w:val="0"/>
          <w:color w:val="auto"/>
          <w:sz w:val="24"/>
          <w:szCs w:val="24"/>
          <w:lang w:eastAsia="el-GR"/>
        </w:rPr>
        <w:t xml:space="preserve"> </w:t>
      </w:r>
      <w:hyperlink r:id="rId89" w:tooltip="BMC musculoskeletal disorders." w:history="1">
        <w:r w:rsidR="00E1047D" w:rsidRPr="00C5612C">
          <w:rPr>
            <w:rFonts w:ascii="Times New Roman" w:eastAsiaTheme="minorEastAsia" w:hAnsi="Times New Roman" w:cs="Times New Roman"/>
            <w:b w:val="0"/>
            <w:bCs w:val="0"/>
            <w:color w:val="auto"/>
            <w:sz w:val="24"/>
            <w:szCs w:val="24"/>
            <w:lang w:eastAsia="el-GR"/>
          </w:rPr>
          <w:t xml:space="preserve">BMC </w:t>
        </w:r>
        <w:proofErr w:type="spellStart"/>
        <w:r w:rsidR="00E1047D" w:rsidRPr="00C5612C">
          <w:rPr>
            <w:rFonts w:ascii="Times New Roman" w:eastAsiaTheme="minorEastAsia" w:hAnsi="Times New Roman" w:cs="Times New Roman"/>
            <w:b w:val="0"/>
            <w:bCs w:val="0"/>
            <w:color w:val="auto"/>
            <w:sz w:val="24"/>
            <w:szCs w:val="24"/>
            <w:lang w:eastAsia="el-GR"/>
          </w:rPr>
          <w:t>Musculoskelet</w:t>
        </w:r>
        <w:proofErr w:type="spellEnd"/>
        <w:r w:rsidR="00E1047D" w:rsidRPr="00C5612C">
          <w:rPr>
            <w:rFonts w:ascii="Times New Roman" w:eastAsiaTheme="minorEastAsia" w:hAnsi="Times New Roman" w:cs="Times New Roman"/>
            <w:b w:val="0"/>
            <w:bCs w:val="0"/>
            <w:color w:val="auto"/>
            <w:sz w:val="24"/>
            <w:szCs w:val="24"/>
            <w:lang w:eastAsia="el-GR"/>
          </w:rPr>
          <w:t xml:space="preserve"> </w:t>
        </w:r>
        <w:proofErr w:type="spellStart"/>
        <w:r w:rsidR="00E1047D" w:rsidRPr="00C5612C">
          <w:rPr>
            <w:rFonts w:ascii="Times New Roman" w:eastAsiaTheme="minorEastAsia" w:hAnsi="Times New Roman" w:cs="Times New Roman"/>
            <w:b w:val="0"/>
            <w:bCs w:val="0"/>
            <w:color w:val="auto"/>
            <w:sz w:val="24"/>
            <w:szCs w:val="24"/>
            <w:lang w:eastAsia="el-GR"/>
          </w:rPr>
          <w:t>Disord</w:t>
        </w:r>
        <w:proofErr w:type="spellEnd"/>
        <w:r w:rsidR="00E1047D" w:rsidRPr="00C5612C">
          <w:rPr>
            <w:rFonts w:ascii="Times New Roman" w:eastAsiaTheme="minorEastAsia" w:hAnsi="Times New Roman" w:cs="Times New Roman"/>
            <w:b w:val="0"/>
            <w:bCs w:val="0"/>
            <w:color w:val="auto"/>
            <w:sz w:val="24"/>
            <w:szCs w:val="24"/>
            <w:lang w:eastAsia="el-GR"/>
          </w:rPr>
          <w:t>.</w:t>
        </w:r>
      </w:hyperlink>
      <w:r w:rsidR="00E1047D" w:rsidRPr="00C5612C">
        <w:rPr>
          <w:rFonts w:ascii="Times New Roman" w:eastAsiaTheme="minorEastAsia" w:hAnsi="Times New Roman" w:cs="Times New Roman"/>
          <w:b w:val="0"/>
          <w:bCs w:val="0"/>
          <w:color w:val="auto"/>
          <w:sz w:val="24"/>
          <w:szCs w:val="24"/>
          <w:lang w:eastAsia="el-GR"/>
        </w:rPr>
        <w:t>  23;14:144.</w:t>
      </w:r>
    </w:p>
    <w:p w:rsidR="00CC2E61" w:rsidRPr="00C5612C" w:rsidRDefault="00E1047D" w:rsidP="008A23CF">
      <w:pPr>
        <w:pStyle w:val="1"/>
        <w:numPr>
          <w:ilvl w:val="0"/>
          <w:numId w:val="36"/>
        </w:numPr>
        <w:shd w:val="clear" w:color="auto" w:fill="FFFFFF"/>
        <w:spacing w:before="90" w:after="90" w:line="270" w:lineRule="atLeast"/>
        <w:jc w:val="both"/>
        <w:rPr>
          <w:rFonts w:ascii="Times New Roman" w:eastAsiaTheme="minorEastAsia" w:hAnsi="Times New Roman" w:cs="Times New Roman"/>
          <w:b w:val="0"/>
          <w:bCs w:val="0"/>
          <w:color w:val="auto"/>
          <w:sz w:val="24"/>
          <w:szCs w:val="24"/>
          <w:lang w:eastAsia="el-GR"/>
        </w:rPr>
      </w:pPr>
      <w:proofErr w:type="spellStart"/>
      <w:r w:rsidRPr="00C5612C">
        <w:rPr>
          <w:rFonts w:ascii="Times New Roman" w:eastAsiaTheme="minorEastAsia" w:hAnsi="Times New Roman" w:cs="Times New Roman"/>
          <w:b w:val="0"/>
          <w:bCs w:val="0"/>
          <w:color w:val="auto"/>
          <w:sz w:val="24"/>
          <w:szCs w:val="24"/>
          <w:lang w:eastAsia="el-GR"/>
        </w:rPr>
        <w:t>Konstantopoulou</w:t>
      </w:r>
      <w:proofErr w:type="spellEnd"/>
      <w:r w:rsidRPr="00C5612C">
        <w:rPr>
          <w:rFonts w:ascii="Times New Roman" w:eastAsiaTheme="minorEastAsia" w:hAnsi="Times New Roman" w:cs="Times New Roman"/>
          <w:b w:val="0"/>
          <w:bCs w:val="0"/>
          <w:color w:val="auto"/>
          <w:sz w:val="24"/>
          <w:szCs w:val="24"/>
          <w:lang w:eastAsia="el-GR"/>
        </w:rPr>
        <w:t xml:space="preserve">, Anna; </w:t>
      </w:r>
      <w:proofErr w:type="spellStart"/>
      <w:r w:rsidRPr="00C5612C">
        <w:rPr>
          <w:rFonts w:ascii="Times New Roman" w:eastAsiaTheme="minorEastAsia" w:hAnsi="Times New Roman" w:cs="Times New Roman"/>
          <w:b w:val="0"/>
          <w:bCs w:val="0"/>
          <w:color w:val="auto"/>
          <w:sz w:val="24"/>
          <w:szCs w:val="24"/>
          <w:lang w:eastAsia="el-GR"/>
        </w:rPr>
        <w:t>Kousiounelos</w:t>
      </w:r>
      <w:proofErr w:type="spellEnd"/>
      <w:r w:rsidRPr="00C5612C">
        <w:rPr>
          <w:rFonts w:ascii="Times New Roman" w:eastAsiaTheme="minorEastAsia" w:hAnsi="Times New Roman" w:cs="Times New Roman"/>
          <w:b w:val="0"/>
          <w:bCs w:val="0"/>
          <w:color w:val="auto"/>
          <w:sz w:val="24"/>
          <w:szCs w:val="24"/>
          <w:lang w:eastAsia="el-GR"/>
        </w:rPr>
        <w:t xml:space="preserve">, </w:t>
      </w:r>
      <w:proofErr w:type="spellStart"/>
      <w:r w:rsidRPr="00C5612C">
        <w:rPr>
          <w:rFonts w:ascii="Times New Roman" w:eastAsiaTheme="minorEastAsia" w:hAnsi="Times New Roman" w:cs="Times New Roman"/>
          <w:b w:val="0"/>
          <w:bCs w:val="0"/>
          <w:color w:val="auto"/>
          <w:sz w:val="24"/>
          <w:szCs w:val="24"/>
          <w:lang w:eastAsia="el-GR"/>
        </w:rPr>
        <w:t>Dimitrios</w:t>
      </w:r>
      <w:proofErr w:type="spellEnd"/>
      <w:r w:rsidRPr="00C5612C">
        <w:rPr>
          <w:rFonts w:ascii="Times New Roman" w:eastAsiaTheme="minorEastAsia" w:hAnsi="Times New Roman" w:cs="Times New Roman"/>
          <w:b w:val="0"/>
          <w:bCs w:val="0"/>
          <w:color w:val="auto"/>
          <w:sz w:val="24"/>
          <w:szCs w:val="24"/>
          <w:lang w:eastAsia="el-GR"/>
        </w:rPr>
        <w:t xml:space="preserve">; </w:t>
      </w:r>
      <w:proofErr w:type="spellStart"/>
      <w:r w:rsidRPr="00C5612C">
        <w:rPr>
          <w:rFonts w:ascii="Times New Roman" w:eastAsiaTheme="minorEastAsia" w:hAnsi="Times New Roman" w:cs="Times New Roman"/>
          <w:b w:val="0"/>
          <w:bCs w:val="0"/>
          <w:color w:val="auto"/>
          <w:sz w:val="24"/>
          <w:szCs w:val="24"/>
          <w:lang w:eastAsia="el-GR"/>
        </w:rPr>
        <w:t>Kostala</w:t>
      </w:r>
      <w:proofErr w:type="spellEnd"/>
      <w:r w:rsidRPr="00C5612C">
        <w:rPr>
          <w:rFonts w:ascii="Times New Roman" w:eastAsiaTheme="minorEastAsia" w:hAnsi="Times New Roman" w:cs="Times New Roman"/>
          <w:b w:val="0"/>
          <w:bCs w:val="0"/>
          <w:color w:val="auto"/>
          <w:sz w:val="24"/>
          <w:szCs w:val="24"/>
          <w:lang w:eastAsia="el-GR"/>
        </w:rPr>
        <w:t xml:space="preserve">, </w:t>
      </w:r>
      <w:proofErr w:type="spellStart"/>
      <w:r w:rsidRPr="00C5612C">
        <w:rPr>
          <w:rFonts w:ascii="Times New Roman" w:eastAsiaTheme="minorEastAsia" w:hAnsi="Times New Roman" w:cs="Times New Roman"/>
          <w:b w:val="0"/>
          <w:bCs w:val="0"/>
          <w:color w:val="auto"/>
          <w:sz w:val="24"/>
          <w:szCs w:val="24"/>
          <w:lang w:eastAsia="el-GR"/>
        </w:rPr>
        <w:t>Angeliki</w:t>
      </w:r>
      <w:proofErr w:type="spellEnd"/>
      <w:r w:rsidRPr="00C5612C">
        <w:rPr>
          <w:rFonts w:ascii="Times New Roman" w:eastAsiaTheme="minorEastAsia" w:hAnsi="Times New Roman" w:cs="Times New Roman"/>
          <w:b w:val="0"/>
          <w:bCs w:val="0"/>
          <w:color w:val="auto"/>
          <w:sz w:val="24"/>
          <w:szCs w:val="24"/>
          <w:lang w:eastAsia="el-GR"/>
        </w:rPr>
        <w:t xml:space="preserve">; Papadimitriou, Maria (2013), </w:t>
      </w:r>
      <w:r w:rsidRPr="00C5612C">
        <w:rPr>
          <w:rFonts w:ascii="Times New Roman" w:eastAsiaTheme="minorEastAsia" w:hAnsi="Times New Roman" w:cs="Times New Roman"/>
          <w:b w:val="0"/>
          <w:bCs w:val="0"/>
          <w:i/>
          <w:color w:val="auto"/>
          <w:sz w:val="24"/>
          <w:szCs w:val="24"/>
          <w:lang w:eastAsia="el-GR"/>
        </w:rPr>
        <w:t>Investigation of the Factors Contributing to Various Maladies of the Nursing Staff Spinal Column</w:t>
      </w:r>
      <w:r w:rsidRPr="00C5612C">
        <w:rPr>
          <w:rFonts w:ascii="Times New Roman" w:eastAsiaTheme="minorEastAsia" w:hAnsi="Times New Roman" w:cs="Times New Roman"/>
          <w:b w:val="0"/>
          <w:bCs w:val="0"/>
          <w:color w:val="auto"/>
          <w:sz w:val="24"/>
          <w:szCs w:val="24"/>
          <w:lang w:eastAsia="el-GR"/>
        </w:rPr>
        <w:t xml:space="preserve">, </w:t>
      </w:r>
      <w:proofErr w:type="spellStart"/>
      <w:r w:rsidRPr="00C5612C">
        <w:rPr>
          <w:rFonts w:ascii="Times New Roman" w:eastAsiaTheme="minorEastAsia" w:hAnsi="Times New Roman" w:cs="Times New Roman"/>
          <w:b w:val="0"/>
          <w:bCs w:val="0"/>
          <w:color w:val="auto"/>
          <w:sz w:val="24"/>
          <w:szCs w:val="24"/>
          <w:lang w:eastAsia="el-GR"/>
        </w:rPr>
        <w:t>Nosileftiki</w:t>
      </w:r>
      <w:proofErr w:type="spellEnd"/>
      <w:r w:rsidRPr="00C5612C">
        <w:rPr>
          <w:rFonts w:ascii="Times New Roman" w:eastAsiaTheme="minorEastAsia" w:hAnsi="Times New Roman" w:cs="Times New Roman"/>
          <w:b w:val="0"/>
          <w:bCs w:val="0"/>
          <w:color w:val="auto"/>
          <w:sz w:val="24"/>
          <w:szCs w:val="24"/>
          <w:lang w:eastAsia="el-GR"/>
        </w:rPr>
        <w:t xml:space="preserve"> . Vol. 52 Issue 2, p181-190.</w:t>
      </w:r>
    </w:p>
    <w:p w:rsidR="00F51387" w:rsidRPr="00C5612C" w:rsidRDefault="00F51387" w:rsidP="008A23CF">
      <w:pPr>
        <w:pStyle w:val="a7"/>
        <w:numPr>
          <w:ilvl w:val="0"/>
          <w:numId w:val="36"/>
        </w:numPr>
        <w:shd w:val="clear" w:color="auto" w:fill="FFFFFF"/>
        <w:spacing w:after="0" w:line="338" w:lineRule="atLeast"/>
        <w:jc w:val="both"/>
        <w:textAlignment w:val="baseline"/>
        <w:rPr>
          <w:rFonts w:ascii="Times New Roman" w:hAnsi="Times New Roman" w:cs="Times New Roman"/>
          <w:i/>
          <w:sz w:val="24"/>
          <w:szCs w:val="24"/>
        </w:rPr>
      </w:pPr>
      <w:r w:rsidRPr="00C5612C">
        <w:rPr>
          <w:rFonts w:ascii="Times New Roman" w:hAnsi="Times New Roman" w:cs="Times New Roman"/>
          <w:sz w:val="24"/>
          <w:szCs w:val="24"/>
        </w:rPr>
        <w:t xml:space="preserve">Παπαγεωργίου, Δ., </w:t>
      </w:r>
      <w:proofErr w:type="spellStart"/>
      <w:r w:rsidRPr="00C5612C">
        <w:rPr>
          <w:rFonts w:ascii="Times New Roman" w:hAnsi="Times New Roman" w:cs="Times New Roman"/>
          <w:sz w:val="24"/>
          <w:szCs w:val="24"/>
        </w:rPr>
        <w:t>Καραμπέτσου</w:t>
      </w:r>
      <w:proofErr w:type="spellEnd"/>
      <w:r w:rsidRPr="00C5612C">
        <w:rPr>
          <w:rFonts w:ascii="Times New Roman" w:hAnsi="Times New Roman" w:cs="Times New Roman"/>
          <w:sz w:val="24"/>
          <w:szCs w:val="24"/>
        </w:rPr>
        <w:t xml:space="preserve"> Ε., </w:t>
      </w:r>
      <w:proofErr w:type="spellStart"/>
      <w:r w:rsidRPr="00C5612C">
        <w:rPr>
          <w:rFonts w:ascii="Times New Roman" w:hAnsi="Times New Roman" w:cs="Times New Roman"/>
          <w:sz w:val="24"/>
          <w:szCs w:val="24"/>
        </w:rPr>
        <w:t>Νικολακάκου</w:t>
      </w:r>
      <w:proofErr w:type="spellEnd"/>
      <w:r w:rsidRPr="00C5612C">
        <w:rPr>
          <w:rFonts w:ascii="Times New Roman" w:hAnsi="Times New Roman" w:cs="Times New Roman"/>
          <w:sz w:val="24"/>
          <w:szCs w:val="24"/>
        </w:rPr>
        <w:t xml:space="preserve"> Χ,</w:t>
      </w:r>
      <w:r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t>Παυλάτου</w:t>
      </w:r>
      <w:proofErr w:type="spellEnd"/>
      <w:r w:rsidRPr="00C5612C">
        <w:rPr>
          <w:rFonts w:ascii="Times New Roman" w:hAnsi="Times New Roman" w:cs="Times New Roman"/>
          <w:sz w:val="24"/>
          <w:szCs w:val="24"/>
        </w:rPr>
        <w:t>, Ν. (2007)</w:t>
      </w:r>
      <w:r w:rsidRPr="00C5612C">
        <w:rPr>
          <w:rFonts w:ascii="Times New Roman" w:hAnsi="Times New Roman" w:cs="Times New Roman"/>
          <w:b/>
          <w:bCs/>
          <w:sz w:val="24"/>
          <w:szCs w:val="24"/>
        </w:rPr>
        <w:t xml:space="preserve"> </w:t>
      </w:r>
      <w:r w:rsidR="00E1047D" w:rsidRPr="00C5612C">
        <w:rPr>
          <w:rFonts w:ascii="Times New Roman" w:hAnsi="Times New Roman" w:cs="Times New Roman"/>
          <w:bCs/>
          <w:i/>
          <w:sz w:val="24"/>
          <w:szCs w:val="24"/>
        </w:rPr>
        <w:t xml:space="preserve">Επίπεδα άγχους και αυτοεκτίμησης νοσηλευτών που εργάζονται σε δημόσια νοσοκομεία, </w:t>
      </w:r>
      <w:r w:rsidR="00E1047D" w:rsidRPr="00C5612C">
        <w:rPr>
          <w:rFonts w:ascii="Times New Roman" w:hAnsi="Times New Roman" w:cs="Times New Roman"/>
          <w:bCs/>
          <w:sz w:val="24"/>
          <w:szCs w:val="24"/>
        </w:rPr>
        <w:t>Νοσηλευτική</w:t>
      </w:r>
    </w:p>
    <w:p w:rsidR="00CC2E61" w:rsidRPr="00C5612C" w:rsidRDefault="00E1047D" w:rsidP="008A23CF">
      <w:pPr>
        <w:pStyle w:val="a7"/>
        <w:numPr>
          <w:ilvl w:val="0"/>
          <w:numId w:val="36"/>
        </w:numPr>
        <w:shd w:val="clear" w:color="auto" w:fill="FFFFFF"/>
        <w:spacing w:after="0" w:line="338" w:lineRule="atLeast"/>
        <w:jc w:val="both"/>
        <w:textAlignment w:val="baseline"/>
        <w:rPr>
          <w:rFonts w:ascii="Times New Roman" w:hAnsi="Times New Roman" w:cs="Times New Roman"/>
          <w:sz w:val="24"/>
          <w:szCs w:val="24"/>
        </w:rPr>
      </w:pPr>
      <w:r w:rsidRPr="00C5612C">
        <w:rPr>
          <w:rFonts w:ascii="Times New Roman" w:hAnsi="Times New Roman" w:cs="Times New Roman"/>
          <w:sz w:val="24"/>
          <w:szCs w:val="24"/>
        </w:rPr>
        <w:t xml:space="preserve">Μουστάκα, Ε. Κουτής, Χ. </w:t>
      </w:r>
      <w:proofErr w:type="spellStart"/>
      <w:r w:rsidRPr="00C5612C">
        <w:rPr>
          <w:rFonts w:ascii="Times New Roman" w:hAnsi="Times New Roman" w:cs="Times New Roman"/>
          <w:sz w:val="24"/>
          <w:szCs w:val="24"/>
        </w:rPr>
        <w:t>Μπαμπάτσικου,Φ</w:t>
      </w:r>
      <w:proofErr w:type="spellEnd"/>
      <w:r w:rsidRPr="00C5612C">
        <w:rPr>
          <w:rFonts w:ascii="Times New Roman" w:hAnsi="Times New Roman" w:cs="Times New Roman"/>
          <w:sz w:val="24"/>
          <w:szCs w:val="24"/>
        </w:rPr>
        <w:t xml:space="preserve"> </w:t>
      </w:r>
      <w:r w:rsidRPr="00C5612C">
        <w:rPr>
          <w:rFonts w:ascii="Times New Roman" w:hAnsi="Times New Roman" w:cs="Times New Roman"/>
          <w:sz w:val="24"/>
          <w:szCs w:val="24"/>
          <w:lang w:val="en-US"/>
        </w:rPr>
        <w:t> </w:t>
      </w:r>
      <w:r w:rsidRPr="00C5612C">
        <w:rPr>
          <w:rFonts w:ascii="Times New Roman" w:hAnsi="Times New Roman" w:cs="Times New Roman"/>
          <w:sz w:val="24"/>
          <w:szCs w:val="24"/>
        </w:rPr>
        <w:t xml:space="preserve">Σαράφης, </w:t>
      </w:r>
      <w:r w:rsidRPr="00C5612C">
        <w:rPr>
          <w:rFonts w:ascii="Times New Roman" w:hAnsi="Times New Roman" w:cs="Times New Roman"/>
          <w:sz w:val="24"/>
          <w:szCs w:val="24"/>
          <w:lang w:val="en-US"/>
        </w:rPr>
        <w:t> </w:t>
      </w:r>
      <w:r w:rsidRPr="00C5612C">
        <w:rPr>
          <w:rFonts w:ascii="Times New Roman" w:hAnsi="Times New Roman" w:cs="Times New Roman"/>
          <w:sz w:val="24"/>
          <w:szCs w:val="24"/>
        </w:rPr>
        <w:t xml:space="preserve">Μαλλιαρού, Μαρία Μ. (2011), </w:t>
      </w:r>
      <w:r w:rsidRPr="00C5612C">
        <w:rPr>
          <w:rFonts w:ascii="Times New Roman" w:hAnsi="Times New Roman" w:cs="Times New Roman"/>
          <w:i/>
          <w:sz w:val="24"/>
          <w:szCs w:val="24"/>
        </w:rPr>
        <w:t xml:space="preserve">Ψυχική υγεία και η σχέση της με το εργασιακό περιβάλλον, </w:t>
      </w:r>
      <w:r w:rsidRPr="00C5612C">
        <w:rPr>
          <w:rFonts w:ascii="Times New Roman" w:hAnsi="Times New Roman" w:cs="Times New Roman"/>
          <w:sz w:val="24"/>
          <w:szCs w:val="24"/>
        </w:rPr>
        <w:t>Δημοσίευση σε</w:t>
      </w:r>
      <w:r w:rsidRPr="00C5612C">
        <w:rPr>
          <w:rFonts w:ascii="Times New Roman" w:hAnsi="Times New Roman" w:cs="Times New Roman"/>
          <w:sz w:val="24"/>
          <w:szCs w:val="24"/>
          <w:lang w:val="en-US"/>
        </w:rPr>
        <w:t> </w:t>
      </w:r>
      <w:r w:rsidRPr="00C5612C">
        <w:rPr>
          <w:rFonts w:ascii="Times New Roman" w:hAnsi="Times New Roman" w:cs="Times New Roman"/>
          <w:sz w:val="24"/>
          <w:szCs w:val="24"/>
        </w:rPr>
        <w:t xml:space="preserve">Ελληνικό Περιοδικό Νοσηλευτικής Επιστήμης </w:t>
      </w:r>
    </w:p>
    <w:p w:rsidR="00702667" w:rsidRPr="00C5612C" w:rsidRDefault="00CC2E61" w:rsidP="008A23CF">
      <w:pPr>
        <w:pStyle w:val="1"/>
        <w:numPr>
          <w:ilvl w:val="0"/>
          <w:numId w:val="36"/>
        </w:numPr>
        <w:shd w:val="clear" w:color="auto" w:fill="FFFFFF"/>
        <w:spacing w:before="90" w:after="90" w:line="270" w:lineRule="atLeast"/>
        <w:jc w:val="both"/>
        <w:rPr>
          <w:rFonts w:ascii="Times New Roman" w:eastAsia="Times New Roman" w:hAnsi="Times New Roman" w:cs="Times New Roman"/>
          <w:b w:val="0"/>
          <w:bCs w:val="0"/>
          <w:color w:val="auto"/>
          <w:sz w:val="24"/>
          <w:szCs w:val="24"/>
          <w:lang w:val="en-US"/>
        </w:rPr>
      </w:pPr>
      <w:hyperlink r:id="rId90" w:history="1">
        <w:r w:rsidR="00E1047D" w:rsidRPr="00C5612C">
          <w:rPr>
            <w:rFonts w:ascii="Times New Roman" w:eastAsia="Times New Roman" w:hAnsi="Times New Roman" w:cs="Times New Roman"/>
            <w:b w:val="0"/>
            <w:color w:val="auto"/>
            <w:sz w:val="24"/>
            <w:szCs w:val="24"/>
            <w:lang w:val="en-US"/>
          </w:rPr>
          <w:t>Yang Y</w:t>
        </w:r>
      </w:hyperlink>
      <w:r w:rsidR="00702667" w:rsidRPr="00C5612C">
        <w:rPr>
          <w:rFonts w:ascii="Times New Roman" w:eastAsia="Times New Roman" w:hAnsi="Times New Roman" w:cs="Times New Roman"/>
          <w:b w:val="0"/>
          <w:color w:val="auto"/>
          <w:sz w:val="24"/>
          <w:szCs w:val="24"/>
          <w:lang w:val="en-US"/>
        </w:rPr>
        <w:t>, </w:t>
      </w:r>
      <w:hyperlink r:id="rId91" w:history="1">
        <w:r w:rsidR="00E1047D" w:rsidRPr="00C5612C">
          <w:rPr>
            <w:rFonts w:ascii="Times New Roman" w:eastAsia="Times New Roman" w:hAnsi="Times New Roman" w:cs="Times New Roman"/>
            <w:b w:val="0"/>
            <w:color w:val="auto"/>
            <w:sz w:val="24"/>
            <w:szCs w:val="24"/>
            <w:lang w:val="en-US"/>
          </w:rPr>
          <w:t>Yang X</w:t>
        </w:r>
      </w:hyperlink>
      <w:r w:rsidR="00702667" w:rsidRPr="00C5612C">
        <w:rPr>
          <w:rFonts w:ascii="Times New Roman" w:eastAsia="Times New Roman" w:hAnsi="Times New Roman" w:cs="Times New Roman"/>
          <w:b w:val="0"/>
          <w:color w:val="auto"/>
          <w:sz w:val="24"/>
          <w:szCs w:val="24"/>
          <w:lang w:val="en-US"/>
        </w:rPr>
        <w:t>, </w:t>
      </w:r>
      <w:hyperlink r:id="rId92" w:history="1">
        <w:r w:rsidR="00E1047D" w:rsidRPr="00C5612C">
          <w:rPr>
            <w:rFonts w:ascii="Times New Roman" w:eastAsia="Times New Roman" w:hAnsi="Times New Roman" w:cs="Times New Roman"/>
            <w:b w:val="0"/>
            <w:color w:val="auto"/>
            <w:sz w:val="24"/>
            <w:szCs w:val="24"/>
            <w:lang w:val="en-US"/>
          </w:rPr>
          <w:t>Zhang T</w:t>
        </w:r>
      </w:hyperlink>
      <w:r w:rsidR="00702667" w:rsidRPr="00C5612C">
        <w:rPr>
          <w:rFonts w:ascii="Times New Roman" w:eastAsia="Times New Roman" w:hAnsi="Times New Roman" w:cs="Times New Roman"/>
          <w:b w:val="0"/>
          <w:color w:val="auto"/>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"http://www.ncbi.nlm.nih.gov/pubmed/?term=Qiu%20X%5BAuthor%5D&amp;cauthor=true&amp;cauthor_uid=25898257"</w:instrText>
      </w:r>
      <w:r w:rsidRPr="00C5612C">
        <w:rPr>
          <w:rFonts w:ascii="Times New Roman" w:hAnsi="Times New Roman" w:cs="Times New Roman"/>
          <w:sz w:val="24"/>
          <w:szCs w:val="24"/>
        </w:rPr>
        <w:fldChar w:fldCharType="separate"/>
      </w:r>
      <w:r w:rsidR="00E1047D" w:rsidRPr="00C5612C">
        <w:rPr>
          <w:rFonts w:ascii="Times New Roman" w:eastAsia="Times New Roman" w:hAnsi="Times New Roman" w:cs="Times New Roman"/>
          <w:b w:val="0"/>
          <w:color w:val="auto"/>
          <w:sz w:val="24"/>
          <w:szCs w:val="24"/>
          <w:lang w:val="en-US"/>
        </w:rPr>
        <w:t>Qiu</w:t>
      </w:r>
      <w:proofErr w:type="spellEnd"/>
      <w:r w:rsidR="00E1047D" w:rsidRPr="00C5612C">
        <w:rPr>
          <w:rFonts w:ascii="Times New Roman" w:eastAsia="Times New Roman" w:hAnsi="Times New Roman" w:cs="Times New Roman"/>
          <w:b w:val="0"/>
          <w:color w:val="auto"/>
          <w:sz w:val="24"/>
          <w:szCs w:val="24"/>
          <w:lang w:val="en-US"/>
        </w:rPr>
        <w:t xml:space="preserve"> X</w:t>
      </w:r>
      <w:r w:rsidRPr="00C5612C">
        <w:rPr>
          <w:rFonts w:ascii="Times New Roman" w:hAnsi="Times New Roman" w:cs="Times New Roman"/>
          <w:sz w:val="24"/>
          <w:szCs w:val="24"/>
        </w:rPr>
        <w:fldChar w:fldCharType="end"/>
      </w:r>
      <w:r w:rsidR="00702667" w:rsidRPr="00C5612C">
        <w:rPr>
          <w:rFonts w:ascii="Times New Roman" w:eastAsia="Times New Roman" w:hAnsi="Times New Roman" w:cs="Times New Roman"/>
          <w:b w:val="0"/>
          <w:color w:val="auto"/>
          <w:sz w:val="24"/>
          <w:szCs w:val="24"/>
          <w:lang w:val="en-US"/>
        </w:rPr>
        <w:t>, </w:t>
      </w:r>
      <w:hyperlink r:id="rId93" w:history="1">
        <w:r w:rsidR="00E1047D" w:rsidRPr="00C5612C">
          <w:rPr>
            <w:rFonts w:ascii="Times New Roman" w:eastAsia="Times New Roman" w:hAnsi="Times New Roman" w:cs="Times New Roman"/>
            <w:b w:val="0"/>
            <w:color w:val="auto"/>
            <w:sz w:val="24"/>
            <w:szCs w:val="24"/>
            <w:lang w:val="en-US"/>
          </w:rPr>
          <w:t>He X</w:t>
        </w:r>
      </w:hyperlink>
      <w:r w:rsidR="00702667" w:rsidRPr="00C5612C">
        <w:rPr>
          <w:rFonts w:ascii="Times New Roman" w:eastAsia="Times New Roman" w:hAnsi="Times New Roman" w:cs="Times New Roman"/>
          <w:b w:val="0"/>
          <w:color w:val="auto"/>
          <w:sz w:val="24"/>
          <w:szCs w:val="24"/>
          <w:lang w:val="en-US"/>
        </w:rPr>
        <w:t>, </w:t>
      </w:r>
      <w:hyperlink r:id="rId94" w:history="1">
        <w:r w:rsidR="00E1047D" w:rsidRPr="00C5612C">
          <w:rPr>
            <w:rFonts w:ascii="Times New Roman" w:eastAsia="Times New Roman" w:hAnsi="Times New Roman" w:cs="Times New Roman"/>
            <w:b w:val="0"/>
            <w:color w:val="auto"/>
            <w:sz w:val="24"/>
            <w:szCs w:val="24"/>
            <w:lang w:val="en-US"/>
          </w:rPr>
          <w:t>Wang W</w:t>
        </w:r>
      </w:hyperlink>
      <w:r w:rsidR="00702667" w:rsidRPr="00C5612C">
        <w:rPr>
          <w:rFonts w:ascii="Times New Roman" w:eastAsia="Times New Roman" w:hAnsi="Times New Roman" w:cs="Times New Roman"/>
          <w:b w:val="0"/>
          <w:color w:val="auto"/>
          <w:sz w:val="24"/>
          <w:szCs w:val="24"/>
          <w:lang w:val="en-US"/>
        </w:rPr>
        <w:t>, </w:t>
      </w:r>
      <w:hyperlink r:id="rId95" w:history="1">
        <w:r w:rsidR="00E1047D" w:rsidRPr="00C5612C">
          <w:rPr>
            <w:rFonts w:ascii="Times New Roman" w:eastAsia="Times New Roman" w:hAnsi="Times New Roman" w:cs="Times New Roman"/>
            <w:b w:val="0"/>
            <w:color w:val="auto"/>
            <w:sz w:val="24"/>
            <w:szCs w:val="24"/>
            <w:lang w:val="en-US"/>
          </w:rPr>
          <w:t>Wang L</w:t>
        </w:r>
      </w:hyperlink>
      <w:r w:rsidR="00702667" w:rsidRPr="00C5612C">
        <w:rPr>
          <w:rFonts w:ascii="Times New Roman" w:eastAsia="Times New Roman" w:hAnsi="Times New Roman" w:cs="Times New Roman"/>
          <w:b w:val="0"/>
          <w:color w:val="auto"/>
          <w:sz w:val="24"/>
          <w:szCs w:val="24"/>
          <w:lang w:val="en-US"/>
        </w:rPr>
        <w:t>, </w:t>
      </w:r>
      <w:hyperlink r:id="rId96" w:history="1">
        <w:r w:rsidR="00E1047D" w:rsidRPr="00C5612C">
          <w:rPr>
            <w:rFonts w:ascii="Times New Roman" w:eastAsia="Times New Roman" w:hAnsi="Times New Roman" w:cs="Times New Roman"/>
            <w:b w:val="0"/>
            <w:color w:val="auto"/>
            <w:sz w:val="24"/>
            <w:szCs w:val="24"/>
            <w:lang w:val="en-US"/>
          </w:rPr>
          <w:t>Sui H</w:t>
        </w:r>
      </w:hyperlink>
      <w:r w:rsidR="00901C3C" w:rsidRPr="00C5612C">
        <w:rPr>
          <w:rFonts w:ascii="Times New Roman" w:hAnsi="Times New Roman" w:cs="Times New Roman"/>
          <w:b w:val="0"/>
          <w:sz w:val="24"/>
          <w:szCs w:val="24"/>
          <w:lang w:val="en-US"/>
        </w:rPr>
        <w:t xml:space="preserve">  </w:t>
      </w:r>
      <w:r w:rsidR="00901C3C" w:rsidRPr="00C5612C">
        <w:rPr>
          <w:rFonts w:ascii="Times New Roman" w:eastAsia="Times New Roman" w:hAnsi="Times New Roman" w:cs="Times New Roman"/>
          <w:b w:val="0"/>
          <w:color w:val="auto"/>
          <w:sz w:val="24"/>
          <w:szCs w:val="24"/>
          <w:lang w:val="en-US"/>
        </w:rPr>
        <w:t>(</w:t>
      </w:r>
      <w:r w:rsidR="00702667" w:rsidRPr="00C5612C">
        <w:rPr>
          <w:rFonts w:ascii="Times New Roman" w:eastAsia="Times New Roman" w:hAnsi="Times New Roman" w:cs="Times New Roman"/>
          <w:b w:val="0"/>
          <w:color w:val="auto"/>
          <w:sz w:val="24"/>
          <w:szCs w:val="24"/>
          <w:lang w:val="en-US"/>
        </w:rPr>
        <w:t>2015</w:t>
      </w:r>
      <w:r w:rsidR="00901C3C" w:rsidRPr="00C5612C">
        <w:rPr>
          <w:rFonts w:ascii="Times New Roman" w:eastAsia="Times New Roman" w:hAnsi="Times New Roman" w:cs="Times New Roman"/>
          <w:b w:val="0"/>
          <w:color w:val="auto"/>
          <w:sz w:val="24"/>
          <w:szCs w:val="24"/>
          <w:lang w:val="en-US"/>
        </w:rPr>
        <w:t xml:space="preserve">) </w:t>
      </w:r>
      <w:r w:rsidR="00E1047D" w:rsidRPr="00C5612C">
        <w:rPr>
          <w:rFonts w:ascii="Times New Roman" w:eastAsia="Times New Roman" w:hAnsi="Times New Roman" w:cs="Times New Roman"/>
          <w:b w:val="0"/>
          <w:i/>
          <w:color w:val="auto"/>
          <w:sz w:val="24"/>
          <w:szCs w:val="24"/>
          <w:lang w:val="en-US"/>
        </w:rPr>
        <w:t>The Mediating Role of Coping Style in the Relationship between</w:t>
      </w:r>
      <w:r w:rsidR="00E1047D" w:rsidRPr="00C5612C">
        <w:rPr>
          <w:rFonts w:ascii="Times New Roman" w:eastAsia="Times New Roman" w:hAnsi="Times New Roman" w:cs="Times New Roman"/>
          <w:i/>
          <w:color w:val="auto"/>
          <w:sz w:val="24"/>
          <w:szCs w:val="24"/>
          <w:lang w:val="en-US"/>
        </w:rPr>
        <w:t xml:space="preserve"> </w:t>
      </w:r>
      <w:r w:rsidR="00E1047D" w:rsidRPr="00C5612C">
        <w:rPr>
          <w:rFonts w:ascii="Times New Roman" w:eastAsia="Times New Roman" w:hAnsi="Times New Roman" w:cs="Times New Roman"/>
          <w:b w:val="0"/>
          <w:i/>
          <w:color w:val="auto"/>
          <w:sz w:val="24"/>
          <w:szCs w:val="24"/>
          <w:lang w:val="en-US"/>
        </w:rPr>
        <w:t xml:space="preserve">Psychological Capital and Burnout among Chinese Nurses.  </w:t>
      </w:r>
      <w:hyperlink r:id="rId97" w:tooltip="PloS one." w:history="1">
        <w:proofErr w:type="spellStart"/>
        <w:r w:rsidR="00E1047D" w:rsidRPr="00C5612C">
          <w:rPr>
            <w:rFonts w:ascii="Times New Roman" w:eastAsia="Times New Roman" w:hAnsi="Times New Roman" w:cs="Times New Roman"/>
            <w:b w:val="0"/>
            <w:bCs w:val="0"/>
            <w:color w:val="auto"/>
            <w:sz w:val="24"/>
            <w:szCs w:val="24"/>
            <w:lang w:val="en-US"/>
          </w:rPr>
          <w:t>PLoS</w:t>
        </w:r>
        <w:proofErr w:type="spellEnd"/>
        <w:r w:rsidR="00E1047D" w:rsidRPr="00C5612C">
          <w:rPr>
            <w:rFonts w:ascii="Times New Roman" w:eastAsia="Times New Roman" w:hAnsi="Times New Roman" w:cs="Times New Roman"/>
            <w:b w:val="0"/>
            <w:bCs w:val="0"/>
            <w:color w:val="auto"/>
            <w:sz w:val="24"/>
            <w:szCs w:val="24"/>
            <w:lang w:val="en-US"/>
          </w:rPr>
          <w:t xml:space="preserve"> One.</w:t>
        </w:r>
      </w:hyperlink>
      <w:r w:rsidR="00F51387" w:rsidRPr="00C5612C">
        <w:rPr>
          <w:rFonts w:ascii="Times New Roman" w:eastAsia="Times New Roman" w:hAnsi="Times New Roman" w:cs="Times New Roman"/>
          <w:b w:val="0"/>
          <w:bCs w:val="0"/>
          <w:color w:val="auto"/>
          <w:sz w:val="24"/>
          <w:szCs w:val="24"/>
          <w:lang w:val="en-US"/>
        </w:rPr>
        <w:t xml:space="preserve"> 2015 Apr 21;10(4):e0122128. </w:t>
      </w:r>
      <w:hyperlink r:id="rId98" w:tooltip="International archives of medicine." w:history="1">
        <w:proofErr w:type="spellStart"/>
        <w:r w:rsidR="00E1047D" w:rsidRPr="00C5612C">
          <w:rPr>
            <w:rFonts w:ascii="Times New Roman" w:eastAsia="Times New Roman" w:hAnsi="Times New Roman" w:cs="Times New Roman"/>
            <w:b w:val="0"/>
            <w:bCs w:val="0"/>
            <w:color w:val="auto"/>
            <w:sz w:val="24"/>
            <w:szCs w:val="24"/>
            <w:lang w:val="en-US"/>
          </w:rPr>
          <w:t>Int</w:t>
        </w:r>
        <w:proofErr w:type="spellEnd"/>
        <w:r w:rsidR="00E1047D" w:rsidRPr="00C5612C">
          <w:rPr>
            <w:rFonts w:ascii="Times New Roman" w:eastAsia="Times New Roman" w:hAnsi="Times New Roman" w:cs="Times New Roman"/>
            <w:b w:val="0"/>
            <w:bCs w:val="0"/>
            <w:color w:val="auto"/>
            <w:sz w:val="24"/>
            <w:szCs w:val="24"/>
            <w:lang w:val="en-US"/>
          </w:rPr>
          <w:t xml:space="preserve"> Arch Med.</w:t>
        </w:r>
      </w:hyperlink>
      <w:r w:rsidR="00F51387" w:rsidRPr="00C5612C">
        <w:rPr>
          <w:rFonts w:ascii="Times New Roman" w:eastAsia="Times New Roman" w:hAnsi="Times New Roman" w:cs="Times New Roman"/>
          <w:b w:val="0"/>
          <w:bCs w:val="0"/>
          <w:color w:val="auto"/>
          <w:sz w:val="24"/>
          <w:szCs w:val="24"/>
          <w:lang w:val="en-US"/>
        </w:rPr>
        <w:t> 2014 May 9;7:22.</w:t>
      </w:r>
    </w:p>
    <w:p w:rsidR="00CC2E61" w:rsidRPr="00C5612C" w:rsidRDefault="00CC2E61" w:rsidP="008A23CF">
      <w:pPr>
        <w:pStyle w:val="1"/>
        <w:numPr>
          <w:ilvl w:val="0"/>
          <w:numId w:val="36"/>
        </w:numPr>
        <w:shd w:val="clear" w:color="auto" w:fill="FFFFFF"/>
        <w:spacing w:before="90" w:after="90" w:line="270" w:lineRule="atLeast"/>
        <w:jc w:val="both"/>
        <w:rPr>
          <w:rFonts w:ascii="Times New Roman" w:eastAsia="Times New Roman" w:hAnsi="Times New Roman" w:cs="Times New Roman"/>
          <w:b w:val="0"/>
          <w:bCs w:val="0"/>
          <w:i/>
          <w:color w:val="auto"/>
          <w:sz w:val="24"/>
          <w:szCs w:val="24"/>
          <w:lang w:val="en-US"/>
        </w:rPr>
      </w:pPr>
      <w:hyperlink r:id="rId99" w:history="1">
        <w:proofErr w:type="spellStart"/>
        <w:r w:rsidR="00E1047D" w:rsidRPr="00C5612C">
          <w:rPr>
            <w:rFonts w:ascii="Times New Roman" w:eastAsia="Times New Roman" w:hAnsi="Times New Roman" w:cs="Times New Roman"/>
            <w:b w:val="0"/>
            <w:bCs w:val="0"/>
            <w:color w:val="auto"/>
            <w:sz w:val="24"/>
            <w:szCs w:val="24"/>
            <w:lang w:val="en-US"/>
          </w:rPr>
          <w:t>Ribeiro</w:t>
        </w:r>
        <w:proofErr w:type="spellEnd"/>
        <w:r w:rsidR="00E1047D" w:rsidRPr="00C5612C">
          <w:rPr>
            <w:rFonts w:ascii="Times New Roman" w:eastAsia="Times New Roman" w:hAnsi="Times New Roman" w:cs="Times New Roman"/>
            <w:b w:val="0"/>
            <w:bCs w:val="0"/>
            <w:color w:val="auto"/>
            <w:sz w:val="24"/>
            <w:szCs w:val="24"/>
            <w:lang w:val="en-US"/>
          </w:rPr>
          <w:t xml:space="preserve"> VF</w:t>
        </w:r>
      </w:hyperlink>
      <w:r w:rsidR="00E1047D" w:rsidRPr="00C5612C">
        <w:rPr>
          <w:rFonts w:ascii="Times New Roman" w:eastAsia="Times New Roman" w:hAnsi="Times New Roman" w:cs="Times New Roman"/>
          <w:b w:val="0"/>
          <w:bCs w:val="0"/>
          <w:color w:val="auto"/>
          <w:sz w:val="24"/>
          <w:szCs w:val="24"/>
          <w:lang w:val="en-US"/>
        </w:rPr>
        <w:t>, </w:t>
      </w:r>
      <w:proofErr w:type="spellStart"/>
      <w:r w:rsidRPr="00C5612C">
        <w:rPr>
          <w:rFonts w:ascii="Times New Roman" w:eastAsia="Times New Roman" w:hAnsi="Times New Roman" w:cs="Times New Roman"/>
          <w:b w:val="0"/>
          <w:bCs w:val="0"/>
          <w:color w:val="auto"/>
          <w:sz w:val="24"/>
          <w:szCs w:val="24"/>
        </w:rPr>
        <w:fldChar w:fldCharType="begin"/>
      </w:r>
      <w:r w:rsidR="00E1047D" w:rsidRPr="00C5612C">
        <w:rPr>
          <w:rFonts w:ascii="Times New Roman" w:eastAsia="Times New Roman" w:hAnsi="Times New Roman" w:cs="Times New Roman"/>
          <w:b w:val="0"/>
          <w:bCs w:val="0"/>
          <w:color w:val="auto"/>
          <w:sz w:val="24"/>
          <w:szCs w:val="24"/>
          <w:lang w:val="en-US"/>
        </w:rPr>
        <w:instrText>HYPERLINK "http://www.ncbi.nlm.nih.gov/pubmed/?term=Filho%20CF%5BAuthor%5D&amp;cauthor=true&amp;cauthor_uid=24860618"</w:instrText>
      </w:r>
      <w:r w:rsidRPr="00C5612C">
        <w:rPr>
          <w:rFonts w:ascii="Times New Roman" w:eastAsia="Times New Roman" w:hAnsi="Times New Roman" w:cs="Times New Roman"/>
          <w:b w:val="0"/>
          <w:bCs w:val="0"/>
          <w:color w:val="auto"/>
          <w:sz w:val="24"/>
          <w:szCs w:val="24"/>
        </w:rPr>
        <w:fldChar w:fldCharType="separate"/>
      </w:r>
      <w:r w:rsidR="00E1047D" w:rsidRPr="00C5612C">
        <w:rPr>
          <w:rFonts w:ascii="Times New Roman" w:eastAsia="Times New Roman" w:hAnsi="Times New Roman" w:cs="Times New Roman"/>
          <w:b w:val="0"/>
          <w:bCs w:val="0"/>
          <w:color w:val="auto"/>
          <w:sz w:val="24"/>
          <w:szCs w:val="24"/>
          <w:lang w:val="en-US"/>
        </w:rPr>
        <w:t>Filho</w:t>
      </w:r>
      <w:proofErr w:type="spellEnd"/>
      <w:r w:rsidR="00E1047D" w:rsidRPr="00C5612C">
        <w:rPr>
          <w:rFonts w:ascii="Times New Roman" w:eastAsia="Times New Roman" w:hAnsi="Times New Roman" w:cs="Times New Roman"/>
          <w:b w:val="0"/>
          <w:bCs w:val="0"/>
          <w:color w:val="auto"/>
          <w:sz w:val="24"/>
          <w:szCs w:val="24"/>
          <w:lang w:val="en-US"/>
        </w:rPr>
        <w:t xml:space="preserve"> CF</w:t>
      </w:r>
      <w:r w:rsidRPr="00C5612C">
        <w:rPr>
          <w:rFonts w:ascii="Times New Roman" w:eastAsia="Times New Roman" w:hAnsi="Times New Roman" w:cs="Times New Roman"/>
          <w:b w:val="0"/>
          <w:bCs w:val="0"/>
          <w:color w:val="auto"/>
          <w:sz w:val="24"/>
          <w:szCs w:val="24"/>
        </w:rPr>
        <w:fldChar w:fldCharType="end"/>
      </w:r>
      <w:r w:rsidR="00E1047D" w:rsidRPr="00C5612C">
        <w:rPr>
          <w:rFonts w:ascii="Times New Roman" w:eastAsia="Times New Roman" w:hAnsi="Times New Roman" w:cs="Times New Roman"/>
          <w:b w:val="0"/>
          <w:bCs w:val="0"/>
          <w:color w:val="auto"/>
          <w:sz w:val="24"/>
          <w:szCs w:val="24"/>
          <w:lang w:val="en-US"/>
        </w:rPr>
        <w:t>, </w:t>
      </w:r>
      <w:proofErr w:type="spellStart"/>
      <w:r w:rsidRPr="00C5612C">
        <w:rPr>
          <w:rFonts w:ascii="Times New Roman" w:eastAsia="Times New Roman" w:hAnsi="Times New Roman" w:cs="Times New Roman"/>
          <w:b w:val="0"/>
          <w:bCs w:val="0"/>
          <w:color w:val="auto"/>
          <w:sz w:val="24"/>
          <w:szCs w:val="24"/>
        </w:rPr>
        <w:fldChar w:fldCharType="begin"/>
      </w:r>
      <w:r w:rsidR="00E1047D" w:rsidRPr="00C5612C">
        <w:rPr>
          <w:rFonts w:ascii="Times New Roman" w:eastAsia="Times New Roman" w:hAnsi="Times New Roman" w:cs="Times New Roman"/>
          <w:b w:val="0"/>
          <w:bCs w:val="0"/>
          <w:color w:val="auto"/>
          <w:sz w:val="24"/>
          <w:szCs w:val="24"/>
          <w:lang w:val="en-US"/>
        </w:rPr>
        <w:instrText>HYPERLINK "http://www.ncbi.nlm.nih.gov/pubmed/?term=Valenti%20VE%5BAuthor%5D&amp;cauthor=true&amp;cauthor_uid=24860618"</w:instrText>
      </w:r>
      <w:r w:rsidRPr="00C5612C">
        <w:rPr>
          <w:rFonts w:ascii="Times New Roman" w:eastAsia="Times New Roman" w:hAnsi="Times New Roman" w:cs="Times New Roman"/>
          <w:b w:val="0"/>
          <w:bCs w:val="0"/>
          <w:color w:val="auto"/>
          <w:sz w:val="24"/>
          <w:szCs w:val="24"/>
        </w:rPr>
        <w:fldChar w:fldCharType="separate"/>
      </w:r>
      <w:r w:rsidR="00E1047D" w:rsidRPr="00C5612C">
        <w:rPr>
          <w:rFonts w:ascii="Times New Roman" w:eastAsia="Times New Roman" w:hAnsi="Times New Roman" w:cs="Times New Roman"/>
          <w:b w:val="0"/>
          <w:bCs w:val="0"/>
          <w:color w:val="auto"/>
          <w:sz w:val="24"/>
          <w:szCs w:val="24"/>
          <w:lang w:val="en-US"/>
        </w:rPr>
        <w:t>Valenti</w:t>
      </w:r>
      <w:proofErr w:type="spellEnd"/>
      <w:r w:rsidR="00E1047D" w:rsidRPr="00C5612C">
        <w:rPr>
          <w:rFonts w:ascii="Times New Roman" w:eastAsia="Times New Roman" w:hAnsi="Times New Roman" w:cs="Times New Roman"/>
          <w:b w:val="0"/>
          <w:bCs w:val="0"/>
          <w:color w:val="auto"/>
          <w:sz w:val="24"/>
          <w:szCs w:val="24"/>
          <w:lang w:val="en-US"/>
        </w:rPr>
        <w:t xml:space="preserve"> VE</w:t>
      </w:r>
      <w:r w:rsidRPr="00C5612C">
        <w:rPr>
          <w:rFonts w:ascii="Times New Roman" w:eastAsia="Times New Roman" w:hAnsi="Times New Roman" w:cs="Times New Roman"/>
          <w:b w:val="0"/>
          <w:bCs w:val="0"/>
          <w:color w:val="auto"/>
          <w:sz w:val="24"/>
          <w:szCs w:val="24"/>
        </w:rPr>
        <w:fldChar w:fldCharType="end"/>
      </w:r>
      <w:r w:rsidR="00E1047D" w:rsidRPr="00C5612C">
        <w:rPr>
          <w:rFonts w:ascii="Times New Roman" w:eastAsia="Times New Roman" w:hAnsi="Times New Roman" w:cs="Times New Roman"/>
          <w:b w:val="0"/>
          <w:bCs w:val="0"/>
          <w:color w:val="auto"/>
          <w:sz w:val="24"/>
          <w:szCs w:val="24"/>
          <w:lang w:val="en-US"/>
        </w:rPr>
        <w:t>, </w:t>
      </w:r>
      <w:hyperlink r:id="rId100" w:history="1">
        <w:r w:rsidR="00E1047D" w:rsidRPr="00C5612C">
          <w:rPr>
            <w:rFonts w:ascii="Times New Roman" w:eastAsia="Times New Roman" w:hAnsi="Times New Roman" w:cs="Times New Roman"/>
            <w:b w:val="0"/>
            <w:bCs w:val="0"/>
            <w:color w:val="auto"/>
            <w:sz w:val="24"/>
            <w:szCs w:val="24"/>
            <w:lang w:val="en-US"/>
          </w:rPr>
          <w:t>Ferreira M</w:t>
        </w:r>
      </w:hyperlink>
      <w:r w:rsidR="00E1047D" w:rsidRPr="00C5612C">
        <w:rPr>
          <w:rFonts w:ascii="Times New Roman" w:eastAsia="Times New Roman" w:hAnsi="Times New Roman" w:cs="Times New Roman"/>
          <w:b w:val="0"/>
          <w:bCs w:val="0"/>
          <w:color w:val="auto"/>
          <w:sz w:val="24"/>
          <w:szCs w:val="24"/>
          <w:lang w:val="en-US"/>
        </w:rPr>
        <w:t>, </w:t>
      </w:r>
      <w:hyperlink r:id="rId101" w:history="1">
        <w:r w:rsidR="00E1047D" w:rsidRPr="00C5612C">
          <w:rPr>
            <w:rFonts w:ascii="Times New Roman" w:eastAsia="Times New Roman" w:hAnsi="Times New Roman" w:cs="Times New Roman"/>
            <w:b w:val="0"/>
            <w:bCs w:val="0"/>
            <w:color w:val="auto"/>
            <w:sz w:val="24"/>
            <w:szCs w:val="24"/>
            <w:lang w:val="en-US"/>
          </w:rPr>
          <w:t xml:space="preserve">de </w:t>
        </w:r>
        <w:proofErr w:type="spellStart"/>
        <w:r w:rsidR="00E1047D" w:rsidRPr="00C5612C">
          <w:rPr>
            <w:rFonts w:ascii="Times New Roman" w:eastAsia="Times New Roman" w:hAnsi="Times New Roman" w:cs="Times New Roman"/>
            <w:b w:val="0"/>
            <w:bCs w:val="0"/>
            <w:color w:val="auto"/>
            <w:sz w:val="24"/>
            <w:szCs w:val="24"/>
            <w:lang w:val="en-US"/>
          </w:rPr>
          <w:t>Abreu</w:t>
        </w:r>
        <w:proofErr w:type="spellEnd"/>
        <w:r w:rsidR="00E1047D" w:rsidRPr="00C5612C">
          <w:rPr>
            <w:rFonts w:ascii="Times New Roman" w:eastAsia="Times New Roman" w:hAnsi="Times New Roman" w:cs="Times New Roman"/>
            <w:b w:val="0"/>
            <w:bCs w:val="0"/>
            <w:color w:val="auto"/>
            <w:sz w:val="24"/>
            <w:szCs w:val="24"/>
            <w:lang w:val="en-US"/>
          </w:rPr>
          <w:t xml:space="preserve"> LC</w:t>
        </w:r>
      </w:hyperlink>
      <w:r w:rsidR="00E1047D" w:rsidRPr="00C5612C">
        <w:rPr>
          <w:rFonts w:ascii="Times New Roman" w:eastAsia="Times New Roman" w:hAnsi="Times New Roman" w:cs="Times New Roman"/>
          <w:b w:val="0"/>
          <w:bCs w:val="0"/>
          <w:color w:val="auto"/>
          <w:sz w:val="24"/>
          <w:szCs w:val="24"/>
          <w:lang w:val="en-US"/>
        </w:rPr>
        <w:t>, </w:t>
      </w:r>
      <w:hyperlink r:id="rId102" w:history="1">
        <w:r w:rsidR="00E1047D" w:rsidRPr="00C5612C">
          <w:rPr>
            <w:rFonts w:ascii="Times New Roman" w:eastAsia="Times New Roman" w:hAnsi="Times New Roman" w:cs="Times New Roman"/>
            <w:b w:val="0"/>
            <w:bCs w:val="0"/>
            <w:color w:val="auto"/>
            <w:sz w:val="24"/>
            <w:szCs w:val="24"/>
            <w:lang w:val="en-US"/>
          </w:rPr>
          <w:t xml:space="preserve">de </w:t>
        </w:r>
        <w:proofErr w:type="spellStart"/>
        <w:r w:rsidR="00E1047D" w:rsidRPr="00C5612C">
          <w:rPr>
            <w:rFonts w:ascii="Times New Roman" w:eastAsia="Times New Roman" w:hAnsi="Times New Roman" w:cs="Times New Roman"/>
            <w:b w:val="0"/>
            <w:bCs w:val="0"/>
            <w:color w:val="auto"/>
            <w:sz w:val="24"/>
            <w:szCs w:val="24"/>
            <w:lang w:val="en-US"/>
          </w:rPr>
          <w:t>Carvalho</w:t>
        </w:r>
        <w:proofErr w:type="spellEnd"/>
        <w:r w:rsidR="00E1047D" w:rsidRPr="00C5612C">
          <w:rPr>
            <w:rFonts w:ascii="Times New Roman" w:eastAsia="Times New Roman" w:hAnsi="Times New Roman" w:cs="Times New Roman"/>
            <w:b w:val="0"/>
            <w:bCs w:val="0"/>
            <w:color w:val="auto"/>
            <w:sz w:val="24"/>
            <w:szCs w:val="24"/>
            <w:lang w:val="en-US"/>
          </w:rPr>
          <w:t xml:space="preserve"> TD</w:t>
        </w:r>
      </w:hyperlink>
      <w:r w:rsidR="00E1047D" w:rsidRPr="00C5612C">
        <w:rPr>
          <w:rFonts w:ascii="Times New Roman" w:eastAsia="Times New Roman" w:hAnsi="Times New Roman" w:cs="Times New Roman"/>
          <w:b w:val="0"/>
          <w:bCs w:val="0"/>
          <w:color w:val="auto"/>
          <w:sz w:val="24"/>
          <w:szCs w:val="24"/>
          <w:lang w:val="en-US"/>
        </w:rPr>
        <w:t>, </w:t>
      </w:r>
      <w:hyperlink r:id="rId103" w:history="1">
        <w:r w:rsidR="00E1047D" w:rsidRPr="00C5612C">
          <w:rPr>
            <w:rFonts w:ascii="Times New Roman" w:eastAsia="Times New Roman" w:hAnsi="Times New Roman" w:cs="Times New Roman"/>
            <w:b w:val="0"/>
            <w:bCs w:val="0"/>
            <w:color w:val="auto"/>
            <w:sz w:val="24"/>
            <w:szCs w:val="24"/>
            <w:lang w:val="en-US"/>
          </w:rPr>
          <w:t>Xavier V</w:t>
        </w:r>
      </w:hyperlink>
      <w:r w:rsidR="00E1047D" w:rsidRPr="00C5612C">
        <w:rPr>
          <w:rFonts w:ascii="Times New Roman" w:eastAsia="Times New Roman" w:hAnsi="Times New Roman" w:cs="Times New Roman"/>
          <w:b w:val="0"/>
          <w:bCs w:val="0"/>
          <w:color w:val="auto"/>
          <w:sz w:val="24"/>
          <w:szCs w:val="24"/>
          <w:lang w:val="en-US"/>
        </w:rPr>
        <w:t>, </w:t>
      </w:r>
      <w:hyperlink r:id="rId104" w:history="1">
        <w:r w:rsidR="00E1047D" w:rsidRPr="00C5612C">
          <w:rPr>
            <w:rFonts w:ascii="Times New Roman" w:eastAsia="Times New Roman" w:hAnsi="Times New Roman" w:cs="Times New Roman"/>
            <w:b w:val="0"/>
            <w:bCs w:val="0"/>
            <w:color w:val="auto"/>
            <w:sz w:val="24"/>
            <w:szCs w:val="24"/>
            <w:lang w:val="en-US"/>
          </w:rPr>
          <w:t xml:space="preserve">de Oliveira </w:t>
        </w:r>
        <w:proofErr w:type="spellStart"/>
        <w:r w:rsidR="00E1047D" w:rsidRPr="00C5612C">
          <w:rPr>
            <w:rFonts w:ascii="Times New Roman" w:eastAsia="Times New Roman" w:hAnsi="Times New Roman" w:cs="Times New Roman"/>
            <w:b w:val="0"/>
            <w:bCs w:val="0"/>
            <w:color w:val="auto"/>
            <w:sz w:val="24"/>
            <w:szCs w:val="24"/>
            <w:lang w:val="en-US"/>
          </w:rPr>
          <w:t>Filho</w:t>
        </w:r>
        <w:proofErr w:type="spellEnd"/>
        <w:r w:rsidR="00E1047D" w:rsidRPr="00C5612C">
          <w:rPr>
            <w:rFonts w:ascii="Times New Roman" w:eastAsia="Times New Roman" w:hAnsi="Times New Roman" w:cs="Times New Roman"/>
            <w:b w:val="0"/>
            <w:bCs w:val="0"/>
            <w:color w:val="auto"/>
            <w:sz w:val="24"/>
            <w:szCs w:val="24"/>
            <w:lang w:val="en-US"/>
          </w:rPr>
          <w:t xml:space="preserve"> J</w:t>
        </w:r>
      </w:hyperlink>
      <w:r w:rsidR="00E1047D" w:rsidRPr="00C5612C">
        <w:rPr>
          <w:rFonts w:ascii="Times New Roman" w:eastAsia="Times New Roman" w:hAnsi="Times New Roman" w:cs="Times New Roman"/>
          <w:b w:val="0"/>
          <w:bCs w:val="0"/>
          <w:color w:val="auto"/>
          <w:sz w:val="24"/>
          <w:szCs w:val="24"/>
          <w:lang w:val="en-US"/>
        </w:rPr>
        <w:t>, </w:t>
      </w:r>
      <w:hyperlink r:id="rId105" w:history="1">
        <w:r w:rsidR="00E1047D" w:rsidRPr="00C5612C">
          <w:rPr>
            <w:rFonts w:ascii="Times New Roman" w:eastAsia="Times New Roman" w:hAnsi="Times New Roman" w:cs="Times New Roman"/>
            <w:b w:val="0"/>
            <w:bCs w:val="0"/>
            <w:color w:val="auto"/>
            <w:sz w:val="24"/>
            <w:szCs w:val="24"/>
            <w:lang w:val="en-US"/>
          </w:rPr>
          <w:t>Gregory P</w:t>
        </w:r>
      </w:hyperlink>
      <w:r w:rsidR="00E1047D" w:rsidRPr="00C5612C">
        <w:rPr>
          <w:rFonts w:ascii="Times New Roman" w:eastAsia="Times New Roman" w:hAnsi="Times New Roman" w:cs="Times New Roman"/>
          <w:b w:val="0"/>
          <w:bCs w:val="0"/>
          <w:color w:val="auto"/>
          <w:sz w:val="24"/>
          <w:szCs w:val="24"/>
          <w:lang w:val="en-US"/>
        </w:rPr>
        <w:t>, </w:t>
      </w:r>
      <w:proofErr w:type="spellStart"/>
      <w:r w:rsidRPr="00C5612C">
        <w:rPr>
          <w:rFonts w:ascii="Times New Roman" w:eastAsia="Times New Roman" w:hAnsi="Times New Roman" w:cs="Times New Roman"/>
          <w:b w:val="0"/>
          <w:bCs w:val="0"/>
          <w:color w:val="auto"/>
          <w:sz w:val="24"/>
          <w:szCs w:val="24"/>
        </w:rPr>
        <w:fldChar w:fldCharType="begin"/>
      </w:r>
      <w:r w:rsidR="00E1047D" w:rsidRPr="00C5612C">
        <w:rPr>
          <w:rFonts w:ascii="Times New Roman" w:eastAsia="Times New Roman" w:hAnsi="Times New Roman" w:cs="Times New Roman"/>
          <w:b w:val="0"/>
          <w:bCs w:val="0"/>
          <w:color w:val="auto"/>
          <w:sz w:val="24"/>
          <w:szCs w:val="24"/>
          <w:lang w:val="en-US"/>
        </w:rPr>
        <w:instrText>HYPERLINK "http://www.ncbi.nlm.nih.gov/pubmed/?term=Le%C3%A3o%20ER%5BAuthor%5D&amp;cauthor=true&amp;cauthor_uid=24860618"</w:instrText>
      </w:r>
      <w:r w:rsidRPr="00C5612C">
        <w:rPr>
          <w:rFonts w:ascii="Times New Roman" w:eastAsia="Times New Roman" w:hAnsi="Times New Roman" w:cs="Times New Roman"/>
          <w:b w:val="0"/>
          <w:bCs w:val="0"/>
          <w:color w:val="auto"/>
          <w:sz w:val="24"/>
          <w:szCs w:val="24"/>
        </w:rPr>
        <w:fldChar w:fldCharType="separate"/>
      </w:r>
      <w:r w:rsidR="00E1047D" w:rsidRPr="00C5612C">
        <w:rPr>
          <w:rFonts w:ascii="Times New Roman" w:eastAsia="Times New Roman" w:hAnsi="Times New Roman" w:cs="Times New Roman"/>
          <w:b w:val="0"/>
          <w:bCs w:val="0"/>
          <w:color w:val="auto"/>
          <w:sz w:val="24"/>
          <w:szCs w:val="24"/>
          <w:lang w:val="en-US"/>
        </w:rPr>
        <w:t>Leão</w:t>
      </w:r>
      <w:proofErr w:type="spellEnd"/>
      <w:r w:rsidR="00E1047D" w:rsidRPr="00C5612C">
        <w:rPr>
          <w:rFonts w:ascii="Times New Roman" w:eastAsia="Times New Roman" w:hAnsi="Times New Roman" w:cs="Times New Roman"/>
          <w:b w:val="0"/>
          <w:bCs w:val="0"/>
          <w:color w:val="auto"/>
          <w:sz w:val="24"/>
          <w:szCs w:val="24"/>
          <w:lang w:val="en-US"/>
        </w:rPr>
        <w:t xml:space="preserve"> ER</w:t>
      </w:r>
      <w:r w:rsidRPr="00C5612C">
        <w:rPr>
          <w:rFonts w:ascii="Times New Roman" w:eastAsia="Times New Roman" w:hAnsi="Times New Roman" w:cs="Times New Roman"/>
          <w:b w:val="0"/>
          <w:bCs w:val="0"/>
          <w:color w:val="auto"/>
          <w:sz w:val="24"/>
          <w:szCs w:val="24"/>
        </w:rPr>
        <w:fldChar w:fldCharType="end"/>
      </w:r>
      <w:r w:rsidR="00E1047D" w:rsidRPr="00C5612C">
        <w:rPr>
          <w:rFonts w:ascii="Times New Roman" w:eastAsia="Times New Roman" w:hAnsi="Times New Roman" w:cs="Times New Roman"/>
          <w:b w:val="0"/>
          <w:bCs w:val="0"/>
          <w:color w:val="auto"/>
          <w:sz w:val="24"/>
          <w:szCs w:val="24"/>
          <w:lang w:val="en-US"/>
        </w:rPr>
        <w:t>, </w:t>
      </w:r>
      <w:hyperlink r:id="rId106" w:history="1">
        <w:r w:rsidR="00E1047D" w:rsidRPr="00C5612C">
          <w:rPr>
            <w:rFonts w:ascii="Times New Roman" w:eastAsia="Times New Roman" w:hAnsi="Times New Roman" w:cs="Times New Roman"/>
            <w:b w:val="0"/>
            <w:bCs w:val="0"/>
            <w:color w:val="auto"/>
            <w:sz w:val="24"/>
            <w:szCs w:val="24"/>
            <w:lang w:val="en-US"/>
          </w:rPr>
          <w:t>Francisco NG</w:t>
        </w:r>
      </w:hyperlink>
      <w:r w:rsidR="00E1047D" w:rsidRPr="00C5612C">
        <w:rPr>
          <w:rFonts w:ascii="Times New Roman" w:eastAsia="Times New Roman" w:hAnsi="Times New Roman" w:cs="Times New Roman"/>
          <w:b w:val="0"/>
          <w:bCs w:val="0"/>
          <w:color w:val="auto"/>
          <w:sz w:val="24"/>
          <w:szCs w:val="24"/>
          <w:lang w:val="en-US"/>
        </w:rPr>
        <w:t>, </w:t>
      </w:r>
      <w:hyperlink r:id="rId107" w:history="1">
        <w:r w:rsidR="00E1047D" w:rsidRPr="00C5612C">
          <w:rPr>
            <w:rFonts w:ascii="Times New Roman" w:eastAsia="Times New Roman" w:hAnsi="Times New Roman" w:cs="Times New Roman"/>
            <w:b w:val="0"/>
            <w:bCs w:val="0"/>
            <w:color w:val="auto"/>
            <w:sz w:val="24"/>
            <w:szCs w:val="24"/>
            <w:lang w:val="en-US"/>
          </w:rPr>
          <w:t>Ferreira C</w:t>
        </w:r>
      </w:hyperlink>
      <w:r w:rsidR="008A23CF" w:rsidRPr="00C5612C">
        <w:rPr>
          <w:rFonts w:ascii="Times New Roman" w:eastAsia="Times New Roman" w:hAnsi="Times New Roman" w:cs="Times New Roman"/>
          <w:b w:val="0"/>
          <w:bCs w:val="0"/>
          <w:color w:val="auto"/>
          <w:sz w:val="24"/>
          <w:szCs w:val="24"/>
          <w:lang w:val="en-US"/>
        </w:rPr>
        <w:t xml:space="preserve"> (2003</w:t>
      </w:r>
      <w:r w:rsidR="00E1047D" w:rsidRPr="00C5612C">
        <w:rPr>
          <w:rFonts w:ascii="Times New Roman" w:eastAsia="Times New Roman" w:hAnsi="Times New Roman" w:cs="Times New Roman"/>
          <w:b w:val="0"/>
          <w:bCs w:val="0"/>
          <w:color w:val="auto"/>
          <w:sz w:val="24"/>
          <w:szCs w:val="24"/>
          <w:lang w:val="en-US"/>
        </w:rPr>
        <w:t xml:space="preserve">) </w:t>
      </w:r>
      <w:r w:rsidR="00E1047D" w:rsidRPr="00C5612C">
        <w:rPr>
          <w:rFonts w:ascii="Times New Roman" w:eastAsia="Times New Roman" w:hAnsi="Times New Roman" w:cs="Times New Roman"/>
          <w:b w:val="0"/>
          <w:bCs w:val="0"/>
          <w:i/>
          <w:color w:val="auto"/>
          <w:sz w:val="24"/>
          <w:szCs w:val="24"/>
          <w:lang w:val="en-US"/>
        </w:rPr>
        <w:t xml:space="preserve">Prevalence of burnout syndrome in clinical nurses at a hospital of </w:t>
      </w:r>
      <w:proofErr w:type="spellStart"/>
      <w:r w:rsidR="00E1047D" w:rsidRPr="00C5612C">
        <w:rPr>
          <w:rFonts w:ascii="Times New Roman" w:eastAsia="Times New Roman" w:hAnsi="Times New Roman" w:cs="Times New Roman"/>
          <w:b w:val="0"/>
          <w:bCs w:val="0"/>
          <w:i/>
          <w:color w:val="auto"/>
          <w:sz w:val="24"/>
          <w:szCs w:val="24"/>
          <w:lang w:val="en-US"/>
        </w:rPr>
        <w:t>excellenc</w:t>
      </w:r>
      <w:proofErr w:type="spellEnd"/>
    </w:p>
    <w:p w:rsidR="008A23CF" w:rsidRDefault="00CC2E61" w:rsidP="008A23CF">
      <w:pPr>
        <w:pStyle w:val="1"/>
        <w:numPr>
          <w:ilvl w:val="0"/>
          <w:numId w:val="36"/>
        </w:numPr>
        <w:shd w:val="clear" w:color="auto" w:fill="FFFFFF"/>
        <w:spacing w:before="90" w:after="90" w:line="270" w:lineRule="atLeast"/>
        <w:jc w:val="both"/>
        <w:rPr>
          <w:rFonts w:ascii="Times New Roman" w:eastAsia="Times New Roman" w:hAnsi="Times New Roman" w:cs="Times New Roman"/>
          <w:b w:val="0"/>
          <w:bCs w:val="0"/>
          <w:color w:val="auto"/>
          <w:sz w:val="24"/>
          <w:szCs w:val="24"/>
        </w:rPr>
      </w:pPr>
      <w:hyperlink r:id="rId108" w:history="1">
        <w:proofErr w:type="spellStart"/>
        <w:r w:rsidR="00E1047D" w:rsidRPr="00C5612C">
          <w:rPr>
            <w:rFonts w:ascii="Times New Roman" w:eastAsia="Times New Roman" w:hAnsi="Times New Roman" w:cs="Times New Roman"/>
            <w:b w:val="0"/>
            <w:bCs w:val="0"/>
            <w:color w:val="auto"/>
            <w:sz w:val="24"/>
            <w:szCs w:val="24"/>
          </w:rPr>
          <w:t>Κοΐνης</w:t>
        </w:r>
        <w:proofErr w:type="spellEnd"/>
        <w:r w:rsidR="00E1047D" w:rsidRPr="00C5612C">
          <w:rPr>
            <w:rFonts w:ascii="Times New Roman" w:eastAsia="Times New Roman" w:hAnsi="Times New Roman" w:cs="Times New Roman"/>
            <w:b w:val="0"/>
            <w:bCs w:val="0"/>
            <w:color w:val="auto"/>
            <w:sz w:val="24"/>
            <w:szCs w:val="24"/>
          </w:rPr>
          <w:t xml:space="preserve"> Αριστοτέλης</w:t>
        </w:r>
      </w:hyperlink>
      <w:r w:rsidR="00E17718" w:rsidRPr="00C5612C">
        <w:rPr>
          <w:rFonts w:ascii="Times New Roman" w:eastAsia="Times New Roman" w:hAnsi="Times New Roman" w:cs="Times New Roman"/>
          <w:b w:val="0"/>
          <w:bCs w:val="0"/>
          <w:color w:val="auto"/>
          <w:sz w:val="24"/>
          <w:szCs w:val="24"/>
        </w:rPr>
        <w:t>, </w:t>
      </w:r>
      <w:proofErr w:type="spellStart"/>
      <w:r w:rsidRPr="00C5612C">
        <w:rPr>
          <w:rFonts w:ascii="Times New Roman" w:eastAsia="Times New Roman" w:hAnsi="Times New Roman" w:cs="Times New Roman"/>
          <w:b w:val="0"/>
          <w:bCs w:val="0"/>
          <w:color w:val="auto"/>
          <w:sz w:val="24"/>
          <w:szCs w:val="24"/>
        </w:rPr>
        <w:fldChar w:fldCharType="begin"/>
      </w:r>
      <w:r w:rsidR="00E1047D" w:rsidRPr="00C5612C">
        <w:rPr>
          <w:rFonts w:ascii="Times New Roman" w:eastAsia="Times New Roman" w:hAnsi="Times New Roman" w:cs="Times New Roman"/>
          <w:b w:val="0"/>
          <w:bCs w:val="0"/>
          <w:color w:val="auto"/>
          <w:sz w:val="24"/>
          <w:szCs w:val="24"/>
        </w:rPr>
        <w:instrText>HYPERLINK "http://journal-ene.gr/?tag=saridi_maria"</w:instrText>
      </w:r>
      <w:r w:rsidRPr="00C5612C">
        <w:rPr>
          <w:rFonts w:ascii="Times New Roman" w:eastAsia="Times New Roman" w:hAnsi="Times New Roman" w:cs="Times New Roman"/>
          <w:b w:val="0"/>
          <w:bCs w:val="0"/>
          <w:color w:val="auto"/>
          <w:sz w:val="24"/>
          <w:szCs w:val="24"/>
        </w:rPr>
        <w:fldChar w:fldCharType="separate"/>
      </w:r>
      <w:r w:rsidR="00E1047D" w:rsidRPr="00C5612C">
        <w:rPr>
          <w:rFonts w:ascii="Times New Roman" w:eastAsia="Times New Roman" w:hAnsi="Times New Roman" w:cs="Times New Roman"/>
          <w:b w:val="0"/>
          <w:bCs w:val="0"/>
          <w:color w:val="auto"/>
          <w:sz w:val="24"/>
          <w:szCs w:val="24"/>
        </w:rPr>
        <w:t>Σαρίδη</w:t>
      </w:r>
      <w:proofErr w:type="spellEnd"/>
      <w:r w:rsidR="00E1047D" w:rsidRPr="00C5612C">
        <w:rPr>
          <w:rFonts w:ascii="Times New Roman" w:eastAsia="Times New Roman" w:hAnsi="Times New Roman" w:cs="Times New Roman"/>
          <w:b w:val="0"/>
          <w:bCs w:val="0"/>
          <w:color w:val="auto"/>
          <w:sz w:val="24"/>
          <w:szCs w:val="24"/>
        </w:rPr>
        <w:t xml:space="preserve"> Μαρία</w:t>
      </w:r>
      <w:r w:rsidRPr="00C5612C">
        <w:rPr>
          <w:rFonts w:ascii="Times New Roman" w:eastAsia="Times New Roman" w:hAnsi="Times New Roman" w:cs="Times New Roman"/>
          <w:b w:val="0"/>
          <w:bCs w:val="0"/>
          <w:color w:val="auto"/>
          <w:sz w:val="24"/>
          <w:szCs w:val="24"/>
        </w:rPr>
        <w:fldChar w:fldCharType="end"/>
      </w:r>
      <w:r w:rsidR="008A23CF" w:rsidRPr="00C5612C">
        <w:rPr>
          <w:rFonts w:ascii="Times New Roman" w:eastAsia="Times New Roman" w:hAnsi="Times New Roman" w:cs="Times New Roman"/>
          <w:b w:val="0"/>
          <w:bCs w:val="0"/>
          <w:color w:val="auto"/>
          <w:sz w:val="24"/>
          <w:szCs w:val="24"/>
        </w:rPr>
        <w:t xml:space="preserve"> ( 2008</w:t>
      </w:r>
      <w:r w:rsidR="00E17718" w:rsidRPr="00C5612C">
        <w:rPr>
          <w:rFonts w:ascii="Times New Roman" w:eastAsia="Times New Roman" w:hAnsi="Times New Roman" w:cs="Times New Roman"/>
          <w:b w:val="0"/>
          <w:bCs w:val="0"/>
          <w:color w:val="auto"/>
          <w:sz w:val="24"/>
          <w:szCs w:val="24"/>
        </w:rPr>
        <w:t>)</w:t>
      </w:r>
      <w:r w:rsidR="00E17718" w:rsidRPr="00C5612C">
        <w:rPr>
          <w:rFonts w:ascii="Times New Roman" w:hAnsi="Times New Roman" w:cs="Times New Roman"/>
          <w:sz w:val="24"/>
          <w:szCs w:val="24"/>
        </w:rPr>
        <w:t xml:space="preserve"> </w:t>
      </w:r>
      <w:proofErr w:type="spellStart"/>
      <w:r w:rsidR="00E1047D" w:rsidRPr="00C5612C">
        <w:rPr>
          <w:rFonts w:ascii="Times New Roman" w:eastAsia="Times New Roman" w:hAnsi="Times New Roman" w:cs="Times New Roman"/>
          <w:b w:val="0"/>
          <w:bCs w:val="0"/>
          <w:i/>
          <w:color w:val="auto"/>
          <w:sz w:val="24"/>
          <w:szCs w:val="24"/>
        </w:rPr>
        <w:t>Τo</w:t>
      </w:r>
      <w:proofErr w:type="spellEnd"/>
      <w:r w:rsidR="00E1047D" w:rsidRPr="00C5612C">
        <w:rPr>
          <w:rFonts w:ascii="Times New Roman" w:eastAsia="Times New Roman" w:hAnsi="Times New Roman" w:cs="Times New Roman"/>
          <w:b w:val="0"/>
          <w:bCs w:val="0"/>
          <w:i/>
          <w:color w:val="auto"/>
          <w:sz w:val="24"/>
          <w:szCs w:val="24"/>
        </w:rPr>
        <w:t xml:space="preserve"> </w:t>
      </w:r>
      <w:proofErr w:type="spellStart"/>
      <w:r w:rsidR="00E1047D" w:rsidRPr="00C5612C">
        <w:rPr>
          <w:rFonts w:ascii="Times New Roman" w:eastAsia="Times New Roman" w:hAnsi="Times New Roman" w:cs="Times New Roman"/>
          <w:b w:val="0"/>
          <w:bCs w:val="0"/>
          <w:i/>
          <w:color w:val="auto"/>
          <w:sz w:val="24"/>
          <w:szCs w:val="24"/>
        </w:rPr>
        <w:t>mobbing</w:t>
      </w:r>
      <w:proofErr w:type="spellEnd"/>
      <w:r w:rsidR="00E1047D" w:rsidRPr="00C5612C">
        <w:rPr>
          <w:rFonts w:ascii="Times New Roman" w:eastAsia="Times New Roman" w:hAnsi="Times New Roman" w:cs="Times New Roman"/>
          <w:b w:val="0"/>
          <w:bCs w:val="0"/>
          <w:i/>
          <w:color w:val="auto"/>
          <w:sz w:val="24"/>
          <w:szCs w:val="24"/>
        </w:rPr>
        <w:t xml:space="preserve"> στον </w:t>
      </w:r>
      <w:proofErr w:type="spellStart"/>
      <w:r w:rsidR="00E1047D" w:rsidRPr="00C5612C">
        <w:rPr>
          <w:rFonts w:ascii="Times New Roman" w:eastAsia="Times New Roman" w:hAnsi="Times New Roman" w:cs="Times New Roman"/>
          <w:b w:val="0"/>
          <w:bCs w:val="0"/>
          <w:i/>
          <w:color w:val="auto"/>
          <w:sz w:val="24"/>
          <w:szCs w:val="24"/>
        </w:rPr>
        <w:t>εργασιακό</w:t>
      </w:r>
      <w:proofErr w:type="spellEnd"/>
      <w:r w:rsidR="00E1047D" w:rsidRPr="00C5612C">
        <w:rPr>
          <w:rFonts w:ascii="Times New Roman" w:eastAsia="Times New Roman" w:hAnsi="Times New Roman" w:cs="Times New Roman"/>
          <w:b w:val="0"/>
          <w:bCs w:val="0"/>
          <w:i/>
          <w:color w:val="auto"/>
          <w:sz w:val="24"/>
          <w:szCs w:val="24"/>
        </w:rPr>
        <w:t xml:space="preserve"> </w:t>
      </w:r>
      <w:proofErr w:type="spellStart"/>
      <w:r w:rsidR="00E1047D" w:rsidRPr="00C5612C">
        <w:rPr>
          <w:rFonts w:ascii="Times New Roman" w:eastAsia="Times New Roman" w:hAnsi="Times New Roman" w:cs="Times New Roman"/>
          <w:b w:val="0"/>
          <w:bCs w:val="0"/>
          <w:i/>
          <w:color w:val="auto"/>
          <w:sz w:val="24"/>
          <w:szCs w:val="24"/>
        </w:rPr>
        <w:t>χώρο</w:t>
      </w:r>
      <w:proofErr w:type="spellEnd"/>
      <w:r w:rsidR="00E1047D" w:rsidRPr="00C5612C">
        <w:rPr>
          <w:rFonts w:ascii="Times New Roman" w:eastAsia="Times New Roman" w:hAnsi="Times New Roman" w:cs="Times New Roman"/>
          <w:b w:val="0"/>
          <w:bCs w:val="0"/>
          <w:i/>
          <w:color w:val="auto"/>
          <w:sz w:val="24"/>
          <w:szCs w:val="24"/>
        </w:rPr>
        <w:t xml:space="preserve">. </w:t>
      </w:r>
      <w:proofErr w:type="spellStart"/>
      <w:r w:rsidR="00E1047D" w:rsidRPr="00C5612C">
        <w:rPr>
          <w:rFonts w:ascii="Times New Roman" w:eastAsia="Times New Roman" w:hAnsi="Times New Roman" w:cs="Times New Roman"/>
          <w:b w:val="0"/>
          <w:bCs w:val="0"/>
          <w:i/>
          <w:color w:val="auto"/>
          <w:sz w:val="24"/>
          <w:szCs w:val="24"/>
        </w:rPr>
        <w:t>Επιπτώσεις</w:t>
      </w:r>
      <w:proofErr w:type="spellEnd"/>
      <w:r w:rsidR="00E1047D" w:rsidRPr="00C5612C">
        <w:rPr>
          <w:rFonts w:ascii="Times New Roman" w:eastAsia="Times New Roman" w:hAnsi="Times New Roman" w:cs="Times New Roman"/>
          <w:b w:val="0"/>
          <w:bCs w:val="0"/>
          <w:i/>
          <w:color w:val="auto"/>
          <w:sz w:val="24"/>
          <w:szCs w:val="24"/>
        </w:rPr>
        <w:t xml:space="preserve"> </w:t>
      </w:r>
      <w:proofErr w:type="spellStart"/>
      <w:r w:rsidR="00E1047D" w:rsidRPr="00C5612C">
        <w:rPr>
          <w:rFonts w:ascii="Times New Roman" w:eastAsia="Times New Roman" w:hAnsi="Times New Roman" w:cs="Times New Roman"/>
          <w:b w:val="0"/>
          <w:bCs w:val="0"/>
          <w:i/>
          <w:color w:val="auto"/>
          <w:sz w:val="24"/>
          <w:szCs w:val="24"/>
        </w:rPr>
        <w:t>mobbing</w:t>
      </w:r>
      <w:proofErr w:type="spellEnd"/>
      <w:r w:rsidR="00E1047D" w:rsidRPr="00C5612C">
        <w:rPr>
          <w:rFonts w:ascii="Times New Roman" w:eastAsia="Times New Roman" w:hAnsi="Times New Roman" w:cs="Times New Roman"/>
          <w:b w:val="0"/>
          <w:bCs w:val="0"/>
          <w:i/>
          <w:color w:val="auto"/>
          <w:sz w:val="24"/>
          <w:szCs w:val="24"/>
        </w:rPr>
        <w:t xml:space="preserve"> στο </w:t>
      </w:r>
      <w:proofErr w:type="spellStart"/>
      <w:r w:rsidR="00E1047D" w:rsidRPr="00C5612C">
        <w:rPr>
          <w:rFonts w:ascii="Times New Roman" w:eastAsia="Times New Roman" w:hAnsi="Times New Roman" w:cs="Times New Roman"/>
          <w:b w:val="0"/>
          <w:bCs w:val="0"/>
          <w:i/>
          <w:color w:val="auto"/>
          <w:sz w:val="24"/>
          <w:szCs w:val="24"/>
        </w:rPr>
        <w:t>χώρο</w:t>
      </w:r>
      <w:proofErr w:type="spellEnd"/>
      <w:r w:rsidR="00E1047D" w:rsidRPr="00C5612C">
        <w:rPr>
          <w:rFonts w:ascii="Times New Roman" w:eastAsia="Times New Roman" w:hAnsi="Times New Roman" w:cs="Times New Roman"/>
          <w:b w:val="0"/>
          <w:bCs w:val="0"/>
          <w:i/>
          <w:color w:val="auto"/>
          <w:sz w:val="24"/>
          <w:szCs w:val="24"/>
        </w:rPr>
        <w:t xml:space="preserve"> της </w:t>
      </w:r>
      <w:proofErr w:type="spellStart"/>
      <w:r w:rsidR="00E1047D" w:rsidRPr="00C5612C">
        <w:rPr>
          <w:rFonts w:ascii="Times New Roman" w:eastAsia="Times New Roman" w:hAnsi="Times New Roman" w:cs="Times New Roman"/>
          <w:b w:val="0"/>
          <w:bCs w:val="0"/>
          <w:i/>
          <w:color w:val="auto"/>
          <w:sz w:val="24"/>
          <w:szCs w:val="24"/>
        </w:rPr>
        <w:t>υγείας</w:t>
      </w:r>
      <w:proofErr w:type="spellEnd"/>
      <w:r w:rsidR="00E1047D" w:rsidRPr="00C5612C">
        <w:rPr>
          <w:rFonts w:ascii="Times New Roman" w:eastAsia="Times New Roman" w:hAnsi="Times New Roman" w:cs="Times New Roman"/>
          <w:b w:val="0"/>
          <w:bCs w:val="0"/>
          <w:color w:val="auto"/>
          <w:sz w:val="24"/>
          <w:szCs w:val="24"/>
        </w:rPr>
        <w:t xml:space="preserve"> </w:t>
      </w:r>
      <w:proofErr w:type="spellStart"/>
      <w:r w:rsidR="00E1047D" w:rsidRPr="00C5612C">
        <w:rPr>
          <w:rFonts w:ascii="Times New Roman" w:eastAsia="Times New Roman" w:hAnsi="Times New Roman" w:cs="Times New Roman"/>
          <w:b w:val="0"/>
          <w:bCs w:val="0"/>
          <w:color w:val="auto"/>
          <w:sz w:val="24"/>
          <w:szCs w:val="24"/>
        </w:rPr>
        <w:t>Ανασκοπική</w:t>
      </w:r>
      <w:proofErr w:type="spellEnd"/>
      <w:r w:rsidR="00E1047D" w:rsidRPr="00C5612C">
        <w:rPr>
          <w:rFonts w:ascii="Times New Roman" w:eastAsia="Times New Roman" w:hAnsi="Times New Roman" w:cs="Times New Roman"/>
          <w:b w:val="0"/>
          <w:bCs w:val="0"/>
          <w:color w:val="auto"/>
          <w:sz w:val="24"/>
          <w:szCs w:val="24"/>
        </w:rPr>
        <w:t xml:space="preserve"> </w:t>
      </w:r>
      <w:proofErr w:type="spellStart"/>
      <w:r w:rsidR="00E1047D" w:rsidRPr="00C5612C">
        <w:rPr>
          <w:rFonts w:ascii="Times New Roman" w:eastAsia="Times New Roman" w:hAnsi="Times New Roman" w:cs="Times New Roman"/>
          <w:b w:val="0"/>
          <w:bCs w:val="0"/>
          <w:color w:val="auto"/>
          <w:sz w:val="24"/>
          <w:szCs w:val="24"/>
        </w:rPr>
        <w:t>μελέτη</w:t>
      </w:r>
      <w:proofErr w:type="spellEnd"/>
      <w:r w:rsidR="00F51387" w:rsidRPr="00C5612C">
        <w:rPr>
          <w:rFonts w:ascii="Times New Roman" w:eastAsia="Times New Roman" w:hAnsi="Times New Roman" w:cs="Times New Roman"/>
          <w:b w:val="0"/>
          <w:bCs w:val="0"/>
          <w:color w:val="auto"/>
          <w:sz w:val="24"/>
          <w:szCs w:val="24"/>
        </w:rPr>
        <w:t xml:space="preserve">    </w:t>
      </w:r>
      <w:proofErr w:type="spellStart"/>
      <w:r w:rsidR="00F51387" w:rsidRPr="00C5612C">
        <w:rPr>
          <w:rFonts w:ascii="Times New Roman" w:eastAsia="Times New Roman" w:hAnsi="Times New Roman" w:cs="Times New Roman"/>
          <w:b w:val="0"/>
          <w:bCs w:val="0"/>
          <w:color w:val="auto"/>
          <w:sz w:val="24"/>
          <w:szCs w:val="24"/>
        </w:rPr>
        <w:t>Ελληνικο</w:t>
      </w:r>
      <w:proofErr w:type="spellEnd"/>
      <w:r w:rsidR="00F51387" w:rsidRPr="00C5612C">
        <w:rPr>
          <w:rFonts w:ascii="Times New Roman" w:eastAsia="Times New Roman" w:hAnsi="Times New Roman" w:cs="Times New Roman"/>
          <w:b w:val="0"/>
          <w:bCs w:val="0"/>
          <w:color w:val="auto"/>
          <w:sz w:val="24"/>
          <w:szCs w:val="24"/>
        </w:rPr>
        <w:t xml:space="preserve"> </w:t>
      </w:r>
      <w:proofErr w:type="spellStart"/>
      <w:r w:rsidR="00F51387" w:rsidRPr="00C5612C">
        <w:rPr>
          <w:rFonts w:ascii="Times New Roman" w:eastAsia="Times New Roman" w:hAnsi="Times New Roman" w:cs="Times New Roman"/>
          <w:b w:val="0"/>
          <w:bCs w:val="0"/>
          <w:color w:val="auto"/>
          <w:sz w:val="24"/>
          <w:szCs w:val="24"/>
        </w:rPr>
        <w:t>περιοδικο</w:t>
      </w:r>
      <w:proofErr w:type="spellEnd"/>
      <w:r w:rsidR="00F51387" w:rsidRPr="00C5612C">
        <w:rPr>
          <w:rFonts w:ascii="Times New Roman" w:eastAsia="Times New Roman" w:hAnsi="Times New Roman" w:cs="Times New Roman"/>
          <w:b w:val="0"/>
          <w:bCs w:val="0"/>
          <w:color w:val="auto"/>
          <w:sz w:val="24"/>
          <w:szCs w:val="24"/>
        </w:rPr>
        <w:t xml:space="preserve"> </w:t>
      </w:r>
      <w:proofErr w:type="spellStart"/>
      <w:r w:rsidR="00F51387" w:rsidRPr="00C5612C">
        <w:rPr>
          <w:rFonts w:ascii="Times New Roman" w:eastAsia="Times New Roman" w:hAnsi="Times New Roman" w:cs="Times New Roman"/>
          <w:b w:val="0"/>
          <w:bCs w:val="0"/>
          <w:color w:val="auto"/>
          <w:sz w:val="24"/>
          <w:szCs w:val="24"/>
        </w:rPr>
        <w:t>νοσηλευτικης</w:t>
      </w:r>
      <w:proofErr w:type="spellEnd"/>
      <w:r w:rsidR="00F51387" w:rsidRPr="00C5612C">
        <w:rPr>
          <w:rFonts w:ascii="Times New Roman" w:eastAsia="Times New Roman" w:hAnsi="Times New Roman" w:cs="Times New Roman"/>
          <w:b w:val="0"/>
          <w:bCs w:val="0"/>
          <w:color w:val="auto"/>
          <w:sz w:val="24"/>
          <w:szCs w:val="24"/>
        </w:rPr>
        <w:t xml:space="preserve"> επιστήμης </w:t>
      </w:r>
    </w:p>
    <w:p w:rsidR="007E56DD" w:rsidRPr="007E56DD" w:rsidRDefault="007E56DD" w:rsidP="007E56DD">
      <w:pPr>
        <w:rPr>
          <w:lang w:eastAsia="en-US"/>
        </w:rPr>
      </w:pPr>
    </w:p>
    <w:p w:rsidR="007E56DD" w:rsidRDefault="00753CED" w:rsidP="007E56DD">
      <w:pPr>
        <w:pStyle w:val="a7"/>
        <w:numPr>
          <w:ilvl w:val="0"/>
          <w:numId w:val="36"/>
        </w:numPr>
        <w:jc w:val="both"/>
        <w:rPr>
          <w:rFonts w:ascii="Times New Roman" w:eastAsia="Times New Roman" w:hAnsi="Times New Roman" w:cs="Times New Roman"/>
          <w:sz w:val="24"/>
          <w:szCs w:val="24"/>
          <w:lang w:eastAsia="en-US"/>
        </w:rPr>
      </w:pPr>
      <w:proofErr w:type="spellStart"/>
      <w:r w:rsidRPr="00C5612C">
        <w:rPr>
          <w:rFonts w:ascii="Times New Roman" w:eastAsia="Times New Roman" w:hAnsi="Times New Roman" w:cs="Times New Roman"/>
          <w:sz w:val="24"/>
          <w:szCs w:val="24"/>
          <w:lang w:eastAsia="en-US"/>
        </w:rPr>
        <w:t>Koinis</w:t>
      </w:r>
      <w:proofErr w:type="spellEnd"/>
      <w:r w:rsidRPr="00C5612C">
        <w:rPr>
          <w:rFonts w:ascii="Times New Roman" w:eastAsia="Times New Roman" w:hAnsi="Times New Roman" w:cs="Times New Roman"/>
          <w:sz w:val="24"/>
          <w:szCs w:val="24"/>
          <w:lang w:eastAsia="en-US"/>
        </w:rPr>
        <w:t xml:space="preserve"> A. </w:t>
      </w:r>
      <w:proofErr w:type="spellStart"/>
      <w:r w:rsidRPr="00C5612C">
        <w:rPr>
          <w:rFonts w:ascii="Times New Roman" w:eastAsia="Times New Roman" w:hAnsi="Times New Roman" w:cs="Times New Roman"/>
          <w:sz w:val="24"/>
          <w:szCs w:val="24"/>
          <w:lang w:eastAsia="en-US"/>
        </w:rPr>
        <w:t>Tziaferi</w:t>
      </w:r>
      <w:proofErr w:type="spellEnd"/>
      <w:r w:rsidRPr="00C5612C">
        <w:rPr>
          <w:rFonts w:ascii="Times New Roman" w:eastAsia="Times New Roman" w:hAnsi="Times New Roman" w:cs="Times New Roman"/>
          <w:sz w:val="24"/>
          <w:szCs w:val="24"/>
          <w:lang w:eastAsia="en-US"/>
        </w:rPr>
        <w:t xml:space="preserve"> S. (2015) </w:t>
      </w:r>
      <w:r w:rsidRPr="00C5612C">
        <w:rPr>
          <w:rFonts w:ascii="Times New Roman" w:eastAsia="Times New Roman" w:hAnsi="Times New Roman" w:cs="Times New Roman"/>
          <w:i/>
          <w:sz w:val="24"/>
          <w:szCs w:val="24"/>
          <w:lang w:eastAsia="en-US"/>
        </w:rPr>
        <w:t>Effects of the phenomenon of mobbing at the quality of life of health professionals, in public and private hospitals of the first and sixth Health Region of Greece. A study’s protocol.</w:t>
      </w:r>
      <w:r w:rsidRPr="00C5612C">
        <w:rPr>
          <w:rFonts w:ascii="Times New Roman" w:eastAsia="Times New Roman" w:hAnsi="Times New Roman" w:cs="Times New Roman"/>
          <w:sz w:val="24"/>
          <w:szCs w:val="24"/>
          <w:lang w:eastAsia="en-US"/>
        </w:rPr>
        <w:t xml:space="preserve"> ICOH 31</w:t>
      </w:r>
      <w:r w:rsidR="00E1047D" w:rsidRPr="00C5612C">
        <w:rPr>
          <w:rFonts w:ascii="Times New Roman" w:eastAsia="Times New Roman" w:hAnsi="Times New Roman" w:cs="Times New Roman"/>
          <w:sz w:val="24"/>
          <w:szCs w:val="24"/>
          <w:lang w:eastAsia="en-US"/>
        </w:rPr>
        <w:t>st</w:t>
      </w:r>
      <w:r w:rsidRPr="00C5612C">
        <w:rPr>
          <w:rFonts w:ascii="Times New Roman" w:eastAsia="Times New Roman" w:hAnsi="Times New Roman" w:cs="Times New Roman"/>
          <w:sz w:val="24"/>
          <w:szCs w:val="24"/>
          <w:lang w:eastAsia="en-US"/>
        </w:rPr>
        <w:t xml:space="preserve"> International Congress on occupational Health. Seoul</w:t>
      </w:r>
      <w:r w:rsidR="00E1047D" w:rsidRPr="00C5612C">
        <w:rPr>
          <w:rFonts w:ascii="Times New Roman" w:eastAsia="Times New Roman" w:hAnsi="Times New Roman" w:cs="Times New Roman"/>
          <w:sz w:val="24"/>
          <w:szCs w:val="24"/>
          <w:lang w:eastAsia="en-US"/>
        </w:rPr>
        <w:t xml:space="preserve">, </w:t>
      </w:r>
      <w:r w:rsidRPr="00C5612C">
        <w:rPr>
          <w:rFonts w:ascii="Times New Roman" w:eastAsia="Times New Roman" w:hAnsi="Times New Roman" w:cs="Times New Roman"/>
          <w:sz w:val="24"/>
          <w:szCs w:val="24"/>
          <w:lang w:eastAsia="en-US"/>
        </w:rPr>
        <w:t>S</w:t>
      </w:r>
      <w:r w:rsidR="00E1047D" w:rsidRPr="00C5612C">
        <w:rPr>
          <w:rFonts w:ascii="Times New Roman" w:eastAsia="Times New Roman" w:hAnsi="Times New Roman" w:cs="Times New Roman"/>
          <w:sz w:val="24"/>
          <w:szCs w:val="24"/>
          <w:lang w:eastAsia="en-US"/>
        </w:rPr>
        <w:t xml:space="preserve">. </w:t>
      </w:r>
      <w:proofErr w:type="spellStart"/>
      <w:r w:rsidRPr="00C5612C">
        <w:rPr>
          <w:rFonts w:ascii="Times New Roman" w:eastAsia="Times New Roman" w:hAnsi="Times New Roman" w:cs="Times New Roman"/>
          <w:sz w:val="24"/>
          <w:szCs w:val="24"/>
          <w:lang w:eastAsia="en-US"/>
        </w:rPr>
        <w:t>Korea</w:t>
      </w:r>
      <w:proofErr w:type="spellEnd"/>
      <w:r w:rsidR="00E1047D" w:rsidRPr="00C5612C">
        <w:rPr>
          <w:rFonts w:ascii="Times New Roman" w:eastAsia="Times New Roman" w:hAnsi="Times New Roman" w:cs="Times New Roman"/>
          <w:sz w:val="24"/>
          <w:szCs w:val="24"/>
          <w:lang w:eastAsia="en-US"/>
        </w:rPr>
        <w:t xml:space="preserve">, 31/5-6/6/2015 </w:t>
      </w:r>
    </w:p>
    <w:p w:rsidR="007E56DD" w:rsidRPr="007E56DD" w:rsidRDefault="007E56DD" w:rsidP="007E56DD">
      <w:pPr>
        <w:pStyle w:val="a7"/>
        <w:rPr>
          <w:rFonts w:ascii="Times New Roman" w:eastAsia="Times New Roman" w:hAnsi="Times New Roman" w:cs="Times New Roman"/>
          <w:sz w:val="24"/>
          <w:szCs w:val="24"/>
          <w:lang w:eastAsia="en-US"/>
        </w:rPr>
      </w:pPr>
    </w:p>
    <w:p w:rsidR="007E56DD" w:rsidRDefault="007E56DD" w:rsidP="007E56DD">
      <w:pPr>
        <w:pStyle w:val="a7"/>
        <w:jc w:val="both"/>
        <w:rPr>
          <w:rFonts w:ascii="Times New Roman" w:eastAsia="Times New Roman" w:hAnsi="Times New Roman" w:cs="Times New Roman"/>
          <w:sz w:val="24"/>
          <w:szCs w:val="24"/>
          <w:lang w:eastAsia="en-US"/>
        </w:rPr>
      </w:pPr>
    </w:p>
    <w:p w:rsidR="00CC2E61" w:rsidRPr="007E56DD" w:rsidRDefault="00CC2E61" w:rsidP="007E56DD">
      <w:pPr>
        <w:pStyle w:val="a7"/>
        <w:numPr>
          <w:ilvl w:val="0"/>
          <w:numId w:val="36"/>
        </w:numPr>
        <w:jc w:val="both"/>
        <w:rPr>
          <w:rFonts w:ascii="Times New Roman" w:eastAsia="Times New Roman" w:hAnsi="Times New Roman" w:cs="Times New Roman"/>
          <w:sz w:val="24"/>
          <w:szCs w:val="24"/>
          <w:lang w:eastAsia="en-US"/>
        </w:rPr>
      </w:pPr>
      <w:hyperlink r:id="rId109" w:history="1">
        <w:r w:rsidR="00E1047D" w:rsidRPr="007E56DD">
          <w:rPr>
            <w:rFonts w:ascii="Times New Roman" w:eastAsia="Times New Roman" w:hAnsi="Times New Roman" w:cs="Times New Roman"/>
            <w:sz w:val="24"/>
            <w:szCs w:val="24"/>
            <w:lang w:val="en-US"/>
          </w:rPr>
          <w:t>Xing</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K</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0" w:history="1">
        <w:r w:rsidR="00E1047D" w:rsidRPr="007E56DD">
          <w:rPr>
            <w:rFonts w:ascii="Times New Roman" w:eastAsia="Times New Roman" w:hAnsi="Times New Roman" w:cs="Times New Roman"/>
            <w:sz w:val="24"/>
            <w:szCs w:val="24"/>
            <w:lang w:val="en-US"/>
          </w:rPr>
          <w:t>Jiao</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M</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1" w:history="1">
        <w:r w:rsidR="00E1047D" w:rsidRPr="007E56DD">
          <w:rPr>
            <w:rFonts w:ascii="Times New Roman" w:eastAsia="Times New Roman" w:hAnsi="Times New Roman" w:cs="Times New Roman"/>
            <w:sz w:val="24"/>
            <w:szCs w:val="24"/>
            <w:lang w:val="en-US"/>
          </w:rPr>
          <w:t>Ma</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H</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proofErr w:type="spellStart"/>
      <w:r w:rsidRPr="007E56DD">
        <w:rPr>
          <w:rFonts w:ascii="Times New Roman" w:eastAsia="Times New Roman" w:hAnsi="Times New Roman" w:cs="Times New Roman"/>
          <w:sz w:val="24"/>
          <w:szCs w:val="24"/>
          <w:lang w:val="en-US"/>
        </w:rPr>
        <w:fldChar w:fldCharType="begin"/>
      </w:r>
      <w:r w:rsidR="00E1047D" w:rsidRPr="007E56DD">
        <w:rPr>
          <w:rFonts w:ascii="Times New Roman" w:eastAsia="Times New Roman" w:hAnsi="Times New Roman" w:cs="Times New Roman"/>
          <w:sz w:val="24"/>
          <w:szCs w:val="24"/>
          <w:lang w:val="en-US"/>
        </w:rPr>
        <w:instrText>HYPERLINK</w:instrText>
      </w:r>
      <w:r w:rsidR="00E1047D" w:rsidRPr="007E56DD">
        <w:rPr>
          <w:rFonts w:ascii="Times New Roman" w:eastAsia="Times New Roman" w:hAnsi="Times New Roman" w:cs="Times New Roman"/>
          <w:sz w:val="24"/>
          <w:szCs w:val="24"/>
        </w:rPr>
        <w:instrText xml:space="preserve"> "</w:instrText>
      </w:r>
      <w:r w:rsidR="00E1047D" w:rsidRPr="007E56DD">
        <w:rPr>
          <w:rFonts w:ascii="Times New Roman" w:eastAsia="Times New Roman" w:hAnsi="Times New Roman" w:cs="Times New Roman"/>
          <w:sz w:val="24"/>
          <w:szCs w:val="24"/>
          <w:lang w:val="en-US"/>
        </w:rPr>
        <w:instrText>http</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www</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ncbi</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nlm</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nih</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gov</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pubmed</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term</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Qiao</w:instrText>
      </w:r>
      <w:r w:rsidR="00E1047D" w:rsidRPr="007E56DD">
        <w:rPr>
          <w:rFonts w:ascii="Times New Roman" w:eastAsia="Times New Roman" w:hAnsi="Times New Roman" w:cs="Times New Roman"/>
          <w:sz w:val="24"/>
          <w:szCs w:val="24"/>
        </w:rPr>
        <w:instrText>%20</w:instrText>
      </w:r>
      <w:r w:rsidR="00E1047D" w:rsidRPr="007E56DD">
        <w:rPr>
          <w:rFonts w:ascii="Times New Roman" w:eastAsia="Times New Roman" w:hAnsi="Times New Roman" w:cs="Times New Roman"/>
          <w:sz w:val="24"/>
          <w:szCs w:val="24"/>
          <w:lang w:val="en-US"/>
        </w:rPr>
        <w:instrText>H</w:instrText>
      </w:r>
      <w:r w:rsidR="00E1047D" w:rsidRPr="007E56DD">
        <w:rPr>
          <w:rFonts w:ascii="Times New Roman" w:eastAsia="Times New Roman" w:hAnsi="Times New Roman" w:cs="Times New Roman"/>
          <w:sz w:val="24"/>
          <w:szCs w:val="24"/>
        </w:rPr>
        <w:instrText>%5</w:instrText>
      </w:r>
      <w:r w:rsidR="00E1047D" w:rsidRPr="007E56DD">
        <w:rPr>
          <w:rFonts w:ascii="Times New Roman" w:eastAsia="Times New Roman" w:hAnsi="Times New Roman" w:cs="Times New Roman"/>
          <w:sz w:val="24"/>
          <w:szCs w:val="24"/>
          <w:lang w:val="en-US"/>
        </w:rPr>
        <w:instrText>BAuthor</w:instrText>
      </w:r>
      <w:r w:rsidR="00E1047D" w:rsidRPr="007E56DD">
        <w:rPr>
          <w:rFonts w:ascii="Times New Roman" w:eastAsia="Times New Roman" w:hAnsi="Times New Roman" w:cs="Times New Roman"/>
          <w:sz w:val="24"/>
          <w:szCs w:val="24"/>
        </w:rPr>
        <w:instrText>%5</w:instrText>
      </w:r>
      <w:r w:rsidR="00E1047D" w:rsidRPr="007E56DD">
        <w:rPr>
          <w:rFonts w:ascii="Times New Roman" w:eastAsia="Times New Roman" w:hAnsi="Times New Roman" w:cs="Times New Roman"/>
          <w:sz w:val="24"/>
          <w:szCs w:val="24"/>
          <w:lang w:val="en-US"/>
        </w:rPr>
        <w:instrText>D</w:instrText>
      </w:r>
      <w:r w:rsidR="00E1047D" w:rsidRPr="007E56DD">
        <w:rPr>
          <w:rFonts w:ascii="Times New Roman" w:eastAsia="Times New Roman" w:hAnsi="Times New Roman" w:cs="Times New Roman"/>
          <w:sz w:val="24"/>
          <w:szCs w:val="24"/>
        </w:rPr>
        <w:instrText>&amp;</w:instrText>
      </w:r>
      <w:r w:rsidR="00E1047D" w:rsidRPr="007E56DD">
        <w:rPr>
          <w:rFonts w:ascii="Times New Roman" w:eastAsia="Times New Roman" w:hAnsi="Times New Roman" w:cs="Times New Roman"/>
          <w:sz w:val="24"/>
          <w:szCs w:val="24"/>
          <w:lang w:val="en-US"/>
        </w:rPr>
        <w:instrText>cauthor</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true</w:instrText>
      </w:r>
      <w:r w:rsidR="00E1047D" w:rsidRPr="007E56DD">
        <w:rPr>
          <w:rFonts w:ascii="Times New Roman" w:eastAsia="Times New Roman" w:hAnsi="Times New Roman" w:cs="Times New Roman"/>
          <w:sz w:val="24"/>
          <w:szCs w:val="24"/>
        </w:rPr>
        <w:instrText>&amp;</w:instrText>
      </w:r>
      <w:r w:rsidR="00E1047D" w:rsidRPr="007E56DD">
        <w:rPr>
          <w:rFonts w:ascii="Times New Roman" w:eastAsia="Times New Roman" w:hAnsi="Times New Roman" w:cs="Times New Roman"/>
          <w:sz w:val="24"/>
          <w:szCs w:val="24"/>
          <w:lang w:val="en-US"/>
        </w:rPr>
        <w:instrText>cauthor</w:instrText>
      </w:r>
      <w:r w:rsidR="00E1047D" w:rsidRPr="007E56DD">
        <w:rPr>
          <w:rFonts w:ascii="Times New Roman" w:eastAsia="Times New Roman" w:hAnsi="Times New Roman" w:cs="Times New Roman"/>
          <w:sz w:val="24"/>
          <w:szCs w:val="24"/>
        </w:rPr>
        <w:instrText>_</w:instrText>
      </w:r>
      <w:r w:rsidR="00E1047D" w:rsidRPr="007E56DD">
        <w:rPr>
          <w:rFonts w:ascii="Times New Roman" w:eastAsia="Times New Roman" w:hAnsi="Times New Roman" w:cs="Times New Roman"/>
          <w:sz w:val="24"/>
          <w:szCs w:val="24"/>
          <w:lang w:val="en-US"/>
        </w:rPr>
        <w:instrText>uid</w:instrText>
      </w:r>
      <w:r w:rsidR="00E1047D" w:rsidRPr="007E56DD">
        <w:rPr>
          <w:rFonts w:ascii="Times New Roman" w:eastAsia="Times New Roman" w:hAnsi="Times New Roman" w:cs="Times New Roman"/>
          <w:sz w:val="24"/>
          <w:szCs w:val="24"/>
        </w:rPr>
        <w:instrText>=26571388"</w:instrText>
      </w:r>
      <w:r w:rsidRPr="007E56DD">
        <w:rPr>
          <w:rFonts w:ascii="Times New Roman" w:eastAsia="Times New Roman" w:hAnsi="Times New Roman" w:cs="Times New Roman"/>
          <w:sz w:val="24"/>
          <w:szCs w:val="24"/>
          <w:lang w:val="en-US"/>
        </w:rPr>
        <w:fldChar w:fldCharType="separate"/>
      </w:r>
      <w:r w:rsidR="00E1047D" w:rsidRPr="007E56DD">
        <w:rPr>
          <w:rFonts w:ascii="Times New Roman" w:eastAsia="Times New Roman" w:hAnsi="Times New Roman" w:cs="Times New Roman"/>
          <w:sz w:val="24"/>
          <w:szCs w:val="24"/>
          <w:lang w:val="en-US"/>
        </w:rPr>
        <w:t>Qiao</w:t>
      </w:r>
      <w:proofErr w:type="spellEnd"/>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H</w:t>
      </w:r>
      <w:r w:rsidRPr="007E56DD">
        <w:rPr>
          <w:rFonts w:ascii="Times New Roman" w:eastAsia="Times New Roman" w:hAnsi="Times New Roman" w:cs="Times New Roman"/>
          <w:sz w:val="24"/>
          <w:szCs w:val="24"/>
          <w:lang w:val="en-US"/>
        </w:rPr>
        <w:fldChar w:fldCharType="end"/>
      </w:r>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proofErr w:type="spellStart"/>
      <w:r w:rsidRPr="007E56DD">
        <w:rPr>
          <w:rFonts w:ascii="Times New Roman" w:eastAsia="Times New Roman" w:hAnsi="Times New Roman" w:cs="Times New Roman"/>
          <w:sz w:val="24"/>
          <w:szCs w:val="24"/>
          <w:lang w:val="en-US"/>
        </w:rPr>
        <w:fldChar w:fldCharType="begin"/>
      </w:r>
      <w:r w:rsidR="00E1047D" w:rsidRPr="007E56DD">
        <w:rPr>
          <w:rFonts w:ascii="Times New Roman" w:eastAsia="Times New Roman" w:hAnsi="Times New Roman" w:cs="Times New Roman"/>
          <w:sz w:val="24"/>
          <w:szCs w:val="24"/>
          <w:lang w:val="en-US"/>
        </w:rPr>
        <w:instrText>HYPERLINK</w:instrText>
      </w:r>
      <w:r w:rsidR="00E1047D" w:rsidRPr="007E56DD">
        <w:rPr>
          <w:rFonts w:ascii="Times New Roman" w:eastAsia="Times New Roman" w:hAnsi="Times New Roman" w:cs="Times New Roman"/>
          <w:sz w:val="24"/>
          <w:szCs w:val="24"/>
        </w:rPr>
        <w:instrText xml:space="preserve"> "</w:instrText>
      </w:r>
      <w:r w:rsidR="00E1047D" w:rsidRPr="007E56DD">
        <w:rPr>
          <w:rFonts w:ascii="Times New Roman" w:eastAsia="Times New Roman" w:hAnsi="Times New Roman" w:cs="Times New Roman"/>
          <w:sz w:val="24"/>
          <w:szCs w:val="24"/>
          <w:lang w:val="en-US"/>
        </w:rPr>
        <w:instrText>http</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www</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ncbi</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nlm</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nih</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gov</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pubmed</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term</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Hao</w:instrText>
      </w:r>
      <w:r w:rsidR="00E1047D" w:rsidRPr="007E56DD">
        <w:rPr>
          <w:rFonts w:ascii="Times New Roman" w:eastAsia="Times New Roman" w:hAnsi="Times New Roman" w:cs="Times New Roman"/>
          <w:sz w:val="24"/>
          <w:szCs w:val="24"/>
        </w:rPr>
        <w:instrText>%20</w:instrText>
      </w:r>
      <w:r w:rsidR="00E1047D" w:rsidRPr="007E56DD">
        <w:rPr>
          <w:rFonts w:ascii="Times New Roman" w:eastAsia="Times New Roman" w:hAnsi="Times New Roman" w:cs="Times New Roman"/>
          <w:sz w:val="24"/>
          <w:szCs w:val="24"/>
          <w:lang w:val="en-US"/>
        </w:rPr>
        <w:instrText>Y</w:instrText>
      </w:r>
      <w:r w:rsidR="00E1047D" w:rsidRPr="007E56DD">
        <w:rPr>
          <w:rFonts w:ascii="Times New Roman" w:eastAsia="Times New Roman" w:hAnsi="Times New Roman" w:cs="Times New Roman"/>
          <w:sz w:val="24"/>
          <w:szCs w:val="24"/>
        </w:rPr>
        <w:instrText>%5</w:instrText>
      </w:r>
      <w:r w:rsidR="00E1047D" w:rsidRPr="007E56DD">
        <w:rPr>
          <w:rFonts w:ascii="Times New Roman" w:eastAsia="Times New Roman" w:hAnsi="Times New Roman" w:cs="Times New Roman"/>
          <w:sz w:val="24"/>
          <w:szCs w:val="24"/>
          <w:lang w:val="en-US"/>
        </w:rPr>
        <w:instrText>BAuthor</w:instrText>
      </w:r>
      <w:r w:rsidR="00E1047D" w:rsidRPr="007E56DD">
        <w:rPr>
          <w:rFonts w:ascii="Times New Roman" w:eastAsia="Times New Roman" w:hAnsi="Times New Roman" w:cs="Times New Roman"/>
          <w:sz w:val="24"/>
          <w:szCs w:val="24"/>
        </w:rPr>
        <w:instrText>%5</w:instrText>
      </w:r>
      <w:r w:rsidR="00E1047D" w:rsidRPr="007E56DD">
        <w:rPr>
          <w:rFonts w:ascii="Times New Roman" w:eastAsia="Times New Roman" w:hAnsi="Times New Roman" w:cs="Times New Roman"/>
          <w:sz w:val="24"/>
          <w:szCs w:val="24"/>
          <w:lang w:val="en-US"/>
        </w:rPr>
        <w:instrText>D</w:instrText>
      </w:r>
      <w:r w:rsidR="00E1047D" w:rsidRPr="007E56DD">
        <w:rPr>
          <w:rFonts w:ascii="Times New Roman" w:eastAsia="Times New Roman" w:hAnsi="Times New Roman" w:cs="Times New Roman"/>
          <w:sz w:val="24"/>
          <w:szCs w:val="24"/>
        </w:rPr>
        <w:instrText>&amp;</w:instrText>
      </w:r>
      <w:r w:rsidR="00E1047D" w:rsidRPr="007E56DD">
        <w:rPr>
          <w:rFonts w:ascii="Times New Roman" w:eastAsia="Times New Roman" w:hAnsi="Times New Roman" w:cs="Times New Roman"/>
          <w:sz w:val="24"/>
          <w:szCs w:val="24"/>
          <w:lang w:val="en-US"/>
        </w:rPr>
        <w:instrText>cauthor</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true</w:instrText>
      </w:r>
      <w:r w:rsidR="00E1047D" w:rsidRPr="007E56DD">
        <w:rPr>
          <w:rFonts w:ascii="Times New Roman" w:eastAsia="Times New Roman" w:hAnsi="Times New Roman" w:cs="Times New Roman"/>
          <w:sz w:val="24"/>
          <w:szCs w:val="24"/>
        </w:rPr>
        <w:instrText>&amp;</w:instrText>
      </w:r>
      <w:r w:rsidR="00E1047D" w:rsidRPr="007E56DD">
        <w:rPr>
          <w:rFonts w:ascii="Times New Roman" w:eastAsia="Times New Roman" w:hAnsi="Times New Roman" w:cs="Times New Roman"/>
          <w:sz w:val="24"/>
          <w:szCs w:val="24"/>
          <w:lang w:val="en-US"/>
        </w:rPr>
        <w:instrText>cauthor</w:instrText>
      </w:r>
      <w:r w:rsidR="00E1047D" w:rsidRPr="007E56DD">
        <w:rPr>
          <w:rFonts w:ascii="Times New Roman" w:eastAsia="Times New Roman" w:hAnsi="Times New Roman" w:cs="Times New Roman"/>
          <w:sz w:val="24"/>
          <w:szCs w:val="24"/>
        </w:rPr>
        <w:instrText>_</w:instrText>
      </w:r>
      <w:r w:rsidR="00E1047D" w:rsidRPr="007E56DD">
        <w:rPr>
          <w:rFonts w:ascii="Times New Roman" w:eastAsia="Times New Roman" w:hAnsi="Times New Roman" w:cs="Times New Roman"/>
          <w:sz w:val="24"/>
          <w:szCs w:val="24"/>
          <w:lang w:val="en-US"/>
        </w:rPr>
        <w:instrText>uid</w:instrText>
      </w:r>
      <w:r w:rsidR="00E1047D" w:rsidRPr="007E56DD">
        <w:rPr>
          <w:rFonts w:ascii="Times New Roman" w:eastAsia="Times New Roman" w:hAnsi="Times New Roman" w:cs="Times New Roman"/>
          <w:sz w:val="24"/>
          <w:szCs w:val="24"/>
        </w:rPr>
        <w:instrText>=26571388"</w:instrText>
      </w:r>
      <w:r w:rsidRPr="007E56DD">
        <w:rPr>
          <w:rFonts w:ascii="Times New Roman" w:eastAsia="Times New Roman" w:hAnsi="Times New Roman" w:cs="Times New Roman"/>
          <w:sz w:val="24"/>
          <w:szCs w:val="24"/>
          <w:lang w:val="en-US"/>
        </w:rPr>
        <w:fldChar w:fldCharType="separate"/>
      </w:r>
      <w:r w:rsidR="00E1047D" w:rsidRPr="007E56DD">
        <w:rPr>
          <w:rFonts w:ascii="Times New Roman" w:eastAsia="Times New Roman" w:hAnsi="Times New Roman" w:cs="Times New Roman"/>
          <w:sz w:val="24"/>
          <w:szCs w:val="24"/>
          <w:lang w:val="en-US"/>
        </w:rPr>
        <w:t>Hao</w:t>
      </w:r>
      <w:proofErr w:type="spellEnd"/>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Y</w:t>
      </w:r>
      <w:r w:rsidRPr="007E56DD">
        <w:rPr>
          <w:rFonts w:ascii="Times New Roman" w:eastAsia="Times New Roman" w:hAnsi="Times New Roman" w:cs="Times New Roman"/>
          <w:sz w:val="24"/>
          <w:szCs w:val="24"/>
          <w:lang w:val="en-US"/>
        </w:rPr>
        <w:fldChar w:fldCharType="end"/>
      </w:r>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2" w:history="1">
        <w:r w:rsidR="00E1047D" w:rsidRPr="007E56DD">
          <w:rPr>
            <w:rFonts w:ascii="Times New Roman" w:eastAsia="Times New Roman" w:hAnsi="Times New Roman" w:cs="Times New Roman"/>
            <w:sz w:val="24"/>
            <w:szCs w:val="24"/>
            <w:lang w:val="en-US"/>
          </w:rPr>
          <w:t>Li</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Y</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proofErr w:type="spellStart"/>
      <w:r w:rsidRPr="007E56DD">
        <w:rPr>
          <w:rFonts w:ascii="Times New Roman" w:eastAsia="Times New Roman" w:hAnsi="Times New Roman" w:cs="Times New Roman"/>
          <w:sz w:val="24"/>
          <w:szCs w:val="24"/>
          <w:lang w:val="en-US"/>
        </w:rPr>
        <w:fldChar w:fldCharType="begin"/>
      </w:r>
      <w:r w:rsidR="00E1047D" w:rsidRPr="007E56DD">
        <w:rPr>
          <w:rFonts w:ascii="Times New Roman" w:eastAsia="Times New Roman" w:hAnsi="Times New Roman" w:cs="Times New Roman"/>
          <w:sz w:val="24"/>
          <w:szCs w:val="24"/>
          <w:lang w:val="en-US"/>
        </w:rPr>
        <w:instrText>HYPERLINK</w:instrText>
      </w:r>
      <w:r w:rsidR="00E1047D" w:rsidRPr="007E56DD">
        <w:rPr>
          <w:rFonts w:ascii="Times New Roman" w:eastAsia="Times New Roman" w:hAnsi="Times New Roman" w:cs="Times New Roman"/>
          <w:sz w:val="24"/>
          <w:szCs w:val="24"/>
        </w:rPr>
        <w:instrText xml:space="preserve"> "</w:instrText>
      </w:r>
      <w:r w:rsidR="00E1047D" w:rsidRPr="007E56DD">
        <w:rPr>
          <w:rFonts w:ascii="Times New Roman" w:eastAsia="Times New Roman" w:hAnsi="Times New Roman" w:cs="Times New Roman"/>
          <w:sz w:val="24"/>
          <w:szCs w:val="24"/>
          <w:lang w:val="en-US"/>
        </w:rPr>
        <w:instrText>http</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www</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ncbi</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nlm</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nih</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gov</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pubmed</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term</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Gao</w:instrText>
      </w:r>
      <w:r w:rsidR="00E1047D" w:rsidRPr="007E56DD">
        <w:rPr>
          <w:rFonts w:ascii="Times New Roman" w:eastAsia="Times New Roman" w:hAnsi="Times New Roman" w:cs="Times New Roman"/>
          <w:sz w:val="24"/>
          <w:szCs w:val="24"/>
        </w:rPr>
        <w:instrText>%20</w:instrText>
      </w:r>
      <w:r w:rsidR="00E1047D" w:rsidRPr="007E56DD">
        <w:rPr>
          <w:rFonts w:ascii="Times New Roman" w:eastAsia="Times New Roman" w:hAnsi="Times New Roman" w:cs="Times New Roman"/>
          <w:sz w:val="24"/>
          <w:szCs w:val="24"/>
          <w:lang w:val="en-US"/>
        </w:rPr>
        <w:instrText>L</w:instrText>
      </w:r>
      <w:r w:rsidR="00E1047D" w:rsidRPr="007E56DD">
        <w:rPr>
          <w:rFonts w:ascii="Times New Roman" w:eastAsia="Times New Roman" w:hAnsi="Times New Roman" w:cs="Times New Roman"/>
          <w:sz w:val="24"/>
          <w:szCs w:val="24"/>
        </w:rPr>
        <w:instrText>%5</w:instrText>
      </w:r>
      <w:r w:rsidR="00E1047D" w:rsidRPr="007E56DD">
        <w:rPr>
          <w:rFonts w:ascii="Times New Roman" w:eastAsia="Times New Roman" w:hAnsi="Times New Roman" w:cs="Times New Roman"/>
          <w:sz w:val="24"/>
          <w:szCs w:val="24"/>
          <w:lang w:val="en-US"/>
        </w:rPr>
        <w:instrText>BAuthor</w:instrText>
      </w:r>
      <w:r w:rsidR="00E1047D" w:rsidRPr="007E56DD">
        <w:rPr>
          <w:rFonts w:ascii="Times New Roman" w:eastAsia="Times New Roman" w:hAnsi="Times New Roman" w:cs="Times New Roman"/>
          <w:sz w:val="24"/>
          <w:szCs w:val="24"/>
        </w:rPr>
        <w:instrText>%5</w:instrText>
      </w:r>
      <w:r w:rsidR="00E1047D" w:rsidRPr="007E56DD">
        <w:rPr>
          <w:rFonts w:ascii="Times New Roman" w:eastAsia="Times New Roman" w:hAnsi="Times New Roman" w:cs="Times New Roman"/>
          <w:sz w:val="24"/>
          <w:szCs w:val="24"/>
          <w:lang w:val="en-US"/>
        </w:rPr>
        <w:instrText>D</w:instrText>
      </w:r>
      <w:r w:rsidR="00E1047D" w:rsidRPr="007E56DD">
        <w:rPr>
          <w:rFonts w:ascii="Times New Roman" w:eastAsia="Times New Roman" w:hAnsi="Times New Roman" w:cs="Times New Roman"/>
          <w:sz w:val="24"/>
          <w:szCs w:val="24"/>
        </w:rPr>
        <w:instrText>&amp;</w:instrText>
      </w:r>
      <w:r w:rsidR="00E1047D" w:rsidRPr="007E56DD">
        <w:rPr>
          <w:rFonts w:ascii="Times New Roman" w:eastAsia="Times New Roman" w:hAnsi="Times New Roman" w:cs="Times New Roman"/>
          <w:sz w:val="24"/>
          <w:szCs w:val="24"/>
          <w:lang w:val="en-US"/>
        </w:rPr>
        <w:instrText>cauthor</w:instrText>
      </w:r>
      <w:r w:rsidR="00E1047D" w:rsidRPr="007E56DD">
        <w:rPr>
          <w:rFonts w:ascii="Times New Roman" w:eastAsia="Times New Roman" w:hAnsi="Times New Roman" w:cs="Times New Roman"/>
          <w:sz w:val="24"/>
          <w:szCs w:val="24"/>
        </w:rPr>
        <w:instrText>=</w:instrText>
      </w:r>
      <w:r w:rsidR="00E1047D" w:rsidRPr="007E56DD">
        <w:rPr>
          <w:rFonts w:ascii="Times New Roman" w:eastAsia="Times New Roman" w:hAnsi="Times New Roman" w:cs="Times New Roman"/>
          <w:sz w:val="24"/>
          <w:szCs w:val="24"/>
          <w:lang w:val="en-US"/>
        </w:rPr>
        <w:instrText>true</w:instrText>
      </w:r>
      <w:r w:rsidR="00E1047D" w:rsidRPr="007E56DD">
        <w:rPr>
          <w:rFonts w:ascii="Times New Roman" w:eastAsia="Times New Roman" w:hAnsi="Times New Roman" w:cs="Times New Roman"/>
          <w:sz w:val="24"/>
          <w:szCs w:val="24"/>
        </w:rPr>
        <w:instrText>&amp;</w:instrText>
      </w:r>
      <w:r w:rsidR="00E1047D" w:rsidRPr="007E56DD">
        <w:rPr>
          <w:rFonts w:ascii="Times New Roman" w:eastAsia="Times New Roman" w:hAnsi="Times New Roman" w:cs="Times New Roman"/>
          <w:sz w:val="24"/>
          <w:szCs w:val="24"/>
          <w:lang w:val="en-US"/>
        </w:rPr>
        <w:instrText>cauthor</w:instrText>
      </w:r>
      <w:r w:rsidR="00E1047D" w:rsidRPr="007E56DD">
        <w:rPr>
          <w:rFonts w:ascii="Times New Roman" w:eastAsia="Times New Roman" w:hAnsi="Times New Roman" w:cs="Times New Roman"/>
          <w:sz w:val="24"/>
          <w:szCs w:val="24"/>
        </w:rPr>
        <w:instrText>_</w:instrText>
      </w:r>
      <w:r w:rsidR="00E1047D" w:rsidRPr="007E56DD">
        <w:rPr>
          <w:rFonts w:ascii="Times New Roman" w:eastAsia="Times New Roman" w:hAnsi="Times New Roman" w:cs="Times New Roman"/>
          <w:sz w:val="24"/>
          <w:szCs w:val="24"/>
          <w:lang w:val="en-US"/>
        </w:rPr>
        <w:instrText>uid</w:instrText>
      </w:r>
      <w:r w:rsidR="00E1047D" w:rsidRPr="007E56DD">
        <w:rPr>
          <w:rFonts w:ascii="Times New Roman" w:eastAsia="Times New Roman" w:hAnsi="Times New Roman" w:cs="Times New Roman"/>
          <w:sz w:val="24"/>
          <w:szCs w:val="24"/>
        </w:rPr>
        <w:instrText>=26571388"</w:instrText>
      </w:r>
      <w:r w:rsidRPr="007E56DD">
        <w:rPr>
          <w:rFonts w:ascii="Times New Roman" w:eastAsia="Times New Roman" w:hAnsi="Times New Roman" w:cs="Times New Roman"/>
          <w:sz w:val="24"/>
          <w:szCs w:val="24"/>
          <w:lang w:val="en-US"/>
        </w:rPr>
        <w:fldChar w:fldCharType="separate"/>
      </w:r>
      <w:r w:rsidR="00E1047D" w:rsidRPr="007E56DD">
        <w:rPr>
          <w:rFonts w:ascii="Times New Roman" w:eastAsia="Times New Roman" w:hAnsi="Times New Roman" w:cs="Times New Roman"/>
          <w:sz w:val="24"/>
          <w:szCs w:val="24"/>
          <w:lang w:val="en-US"/>
        </w:rPr>
        <w:t>Gao</w:t>
      </w:r>
      <w:proofErr w:type="spellEnd"/>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L</w:t>
      </w:r>
      <w:r w:rsidRPr="007E56DD">
        <w:rPr>
          <w:rFonts w:ascii="Times New Roman" w:eastAsia="Times New Roman" w:hAnsi="Times New Roman" w:cs="Times New Roman"/>
          <w:sz w:val="24"/>
          <w:szCs w:val="24"/>
          <w:lang w:val="en-US"/>
        </w:rPr>
        <w:fldChar w:fldCharType="end"/>
      </w:r>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3" w:history="1">
        <w:r w:rsidR="00E1047D" w:rsidRPr="007E56DD">
          <w:rPr>
            <w:rFonts w:ascii="Times New Roman" w:eastAsia="Times New Roman" w:hAnsi="Times New Roman" w:cs="Times New Roman"/>
            <w:sz w:val="24"/>
            <w:szCs w:val="24"/>
            <w:lang w:val="en-US"/>
          </w:rPr>
          <w:t>Sun</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H</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4" w:history="1">
        <w:r w:rsidR="00E1047D" w:rsidRPr="007E56DD">
          <w:rPr>
            <w:rFonts w:ascii="Times New Roman" w:eastAsia="Times New Roman" w:hAnsi="Times New Roman" w:cs="Times New Roman"/>
            <w:sz w:val="24"/>
            <w:szCs w:val="24"/>
            <w:lang w:val="en-US"/>
          </w:rPr>
          <w:t>Kang</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Z</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5" w:history="1">
        <w:r w:rsidR="00E1047D" w:rsidRPr="007E56DD">
          <w:rPr>
            <w:rFonts w:ascii="Times New Roman" w:eastAsia="Times New Roman" w:hAnsi="Times New Roman" w:cs="Times New Roman"/>
            <w:sz w:val="24"/>
            <w:szCs w:val="24"/>
            <w:lang w:val="en-US"/>
          </w:rPr>
          <w:t>Liang</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L</w:t>
        </w:r>
      </w:hyperlink>
      <w:r w:rsidR="00E1047D" w:rsidRPr="007E56DD">
        <w:rPr>
          <w:rFonts w:ascii="Times New Roman" w:eastAsia="Times New Roman" w:hAnsi="Times New Roman" w:cs="Times New Roman"/>
          <w:sz w:val="24"/>
          <w:szCs w:val="24"/>
        </w:rPr>
        <w:t>,</w:t>
      </w:r>
      <w:r w:rsidR="00E1047D" w:rsidRPr="007E56DD">
        <w:rPr>
          <w:rFonts w:ascii="Times New Roman" w:eastAsia="Times New Roman" w:hAnsi="Times New Roman" w:cs="Times New Roman"/>
          <w:sz w:val="24"/>
          <w:szCs w:val="24"/>
          <w:lang w:val="en-US"/>
        </w:rPr>
        <w:t> </w:t>
      </w:r>
      <w:hyperlink r:id="rId116" w:history="1">
        <w:r w:rsidR="00E1047D" w:rsidRPr="007E56DD">
          <w:rPr>
            <w:rFonts w:ascii="Times New Roman" w:eastAsia="Times New Roman" w:hAnsi="Times New Roman" w:cs="Times New Roman"/>
            <w:sz w:val="24"/>
            <w:szCs w:val="24"/>
            <w:lang w:val="en-US"/>
          </w:rPr>
          <w:t>Wu</w:t>
        </w:r>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Q</w:t>
        </w:r>
      </w:hyperlink>
      <w:r w:rsidR="00E1047D" w:rsidRPr="007E56DD">
        <w:rPr>
          <w:rFonts w:ascii="Times New Roman" w:eastAsia="Times New Roman" w:hAnsi="Times New Roman" w:cs="Times New Roman"/>
          <w:sz w:val="24"/>
          <w:szCs w:val="24"/>
        </w:rPr>
        <w:t xml:space="preserve">. </w:t>
      </w:r>
      <w:r w:rsidR="00E1047D" w:rsidRPr="007E56DD">
        <w:rPr>
          <w:rFonts w:ascii="Times New Roman" w:eastAsia="Times New Roman" w:hAnsi="Times New Roman" w:cs="Times New Roman"/>
          <w:sz w:val="24"/>
          <w:szCs w:val="24"/>
          <w:lang w:val="en-US"/>
        </w:rPr>
        <w:t xml:space="preserve">(2015) </w:t>
      </w:r>
      <w:r w:rsidR="00E1047D" w:rsidRPr="007E56DD">
        <w:rPr>
          <w:rFonts w:ascii="Times New Roman" w:eastAsia="Times New Roman" w:hAnsi="Times New Roman" w:cs="Times New Roman"/>
          <w:i/>
          <w:sz w:val="24"/>
          <w:szCs w:val="24"/>
          <w:lang w:val="en-US"/>
        </w:rPr>
        <w:t>Physical Violence against General Practitioners and Nurses in Chinese Township Hospitals: A Cross-Sectional Survey.</w:t>
      </w:r>
      <w:r w:rsidR="00E1047D" w:rsidRPr="007E56DD">
        <w:rPr>
          <w:rFonts w:ascii="Times New Roman" w:eastAsia="Times New Roman" w:hAnsi="Times New Roman" w:cs="Times New Roman"/>
          <w:sz w:val="24"/>
          <w:szCs w:val="24"/>
          <w:lang w:val="en-US"/>
        </w:rPr>
        <w:t xml:space="preserve"> </w:t>
      </w:r>
      <w:hyperlink r:id="rId117" w:tooltip="PloS one." w:history="1">
        <w:proofErr w:type="spellStart"/>
        <w:r w:rsidR="00E1047D" w:rsidRPr="007E56DD">
          <w:rPr>
            <w:rFonts w:ascii="Times New Roman" w:eastAsia="Times New Roman" w:hAnsi="Times New Roman" w:cs="Times New Roman"/>
            <w:sz w:val="24"/>
            <w:szCs w:val="24"/>
            <w:lang w:val="en-US"/>
          </w:rPr>
          <w:t>PLoS</w:t>
        </w:r>
        <w:proofErr w:type="spellEnd"/>
        <w:r w:rsidR="00E1047D" w:rsidRPr="007E56DD">
          <w:rPr>
            <w:rFonts w:ascii="Times New Roman" w:eastAsia="Times New Roman" w:hAnsi="Times New Roman" w:cs="Times New Roman"/>
            <w:sz w:val="24"/>
            <w:szCs w:val="24"/>
            <w:lang w:val="en-US"/>
          </w:rPr>
          <w:t xml:space="preserve"> One.</w:t>
        </w:r>
      </w:hyperlink>
      <w:r w:rsidR="00E1047D" w:rsidRPr="007E56DD">
        <w:rPr>
          <w:rFonts w:ascii="Times New Roman" w:eastAsia="Times New Roman" w:hAnsi="Times New Roman" w:cs="Times New Roman"/>
          <w:sz w:val="24"/>
          <w:szCs w:val="24"/>
          <w:lang w:val="en-US"/>
        </w:rPr>
        <w:t xml:space="preserve"> 2015 </w:t>
      </w:r>
      <w:proofErr w:type="spellStart"/>
      <w:r w:rsidR="00E1047D" w:rsidRPr="007E56DD">
        <w:rPr>
          <w:rFonts w:ascii="Times New Roman" w:eastAsia="Times New Roman" w:hAnsi="Times New Roman" w:cs="Times New Roman"/>
          <w:sz w:val="24"/>
          <w:szCs w:val="24"/>
          <w:lang w:val="en-US"/>
        </w:rPr>
        <w:t>Nov</w:t>
      </w:r>
      <w:proofErr w:type="spellEnd"/>
      <w:r w:rsidR="00E1047D" w:rsidRPr="007E56DD">
        <w:rPr>
          <w:rFonts w:ascii="Times New Roman" w:eastAsia="Times New Roman" w:hAnsi="Times New Roman" w:cs="Times New Roman"/>
          <w:sz w:val="24"/>
          <w:szCs w:val="24"/>
          <w:lang w:val="en-US"/>
        </w:rPr>
        <w:t xml:space="preserve"> 16;10(11).</w:t>
      </w:r>
    </w:p>
    <w:p w:rsidR="00CC2E61" w:rsidRPr="00C5612C" w:rsidRDefault="00CC2E61" w:rsidP="008A23CF">
      <w:pPr>
        <w:pStyle w:val="1"/>
        <w:numPr>
          <w:ilvl w:val="0"/>
          <w:numId w:val="36"/>
        </w:numPr>
        <w:shd w:val="clear" w:color="auto" w:fill="FFFFFF"/>
        <w:spacing w:before="90" w:after="90" w:line="270" w:lineRule="atLeast"/>
        <w:jc w:val="both"/>
        <w:rPr>
          <w:rFonts w:ascii="Times New Roman" w:eastAsia="Times New Roman" w:hAnsi="Times New Roman" w:cs="Times New Roman"/>
          <w:b w:val="0"/>
          <w:color w:val="auto"/>
          <w:sz w:val="24"/>
          <w:szCs w:val="24"/>
          <w:lang w:val="en-US" w:eastAsia="el-GR"/>
        </w:rPr>
      </w:pPr>
      <w:hyperlink r:id="rId118" w:history="1">
        <w:r w:rsidR="00E1047D" w:rsidRPr="00C5612C">
          <w:rPr>
            <w:rFonts w:ascii="Times New Roman" w:eastAsia="Times New Roman" w:hAnsi="Times New Roman" w:cs="Times New Roman"/>
            <w:b w:val="0"/>
            <w:color w:val="auto"/>
            <w:sz w:val="24"/>
            <w:szCs w:val="24"/>
            <w:lang w:val="en-US" w:eastAsia="el-GR"/>
          </w:rPr>
          <w:t xml:space="preserve">Maria </w:t>
        </w:r>
        <w:proofErr w:type="spellStart"/>
        <w:r w:rsidR="00E1047D" w:rsidRPr="00C5612C">
          <w:rPr>
            <w:rFonts w:ascii="Times New Roman" w:eastAsia="Times New Roman" w:hAnsi="Times New Roman" w:cs="Times New Roman"/>
            <w:b w:val="0"/>
            <w:color w:val="auto"/>
            <w:sz w:val="24"/>
            <w:szCs w:val="24"/>
            <w:lang w:val="en-US" w:eastAsia="el-GR"/>
          </w:rPr>
          <w:t>Salvina</w:t>
        </w:r>
        <w:proofErr w:type="spellEnd"/>
        <w:r w:rsidR="00E1047D" w:rsidRPr="00C5612C">
          <w:rPr>
            <w:rFonts w:ascii="Times New Roman" w:eastAsia="Times New Roman" w:hAnsi="Times New Roman" w:cs="Times New Roman"/>
            <w:b w:val="0"/>
            <w:color w:val="auto"/>
            <w:sz w:val="24"/>
            <w:szCs w:val="24"/>
            <w:lang w:val="en-US" w:eastAsia="el-GR"/>
          </w:rPr>
          <w:t xml:space="preserve"> Signorelli</w:t>
        </w:r>
      </w:hyperlink>
      <w:r w:rsidR="00E1047D" w:rsidRPr="00C5612C">
        <w:rPr>
          <w:rFonts w:ascii="Times New Roman" w:eastAsia="Times New Roman" w:hAnsi="Times New Roman" w:cs="Times New Roman"/>
          <w:b w:val="0"/>
          <w:color w:val="auto"/>
          <w:sz w:val="24"/>
          <w:szCs w:val="24"/>
          <w:lang w:val="en-US" w:eastAsia="el-GR"/>
        </w:rPr>
        <w:t>, </w:t>
      </w:r>
      <w:hyperlink r:id="rId119" w:history="1">
        <w:r w:rsidR="00E1047D" w:rsidRPr="00C5612C">
          <w:rPr>
            <w:rFonts w:ascii="Times New Roman" w:eastAsia="Times New Roman" w:hAnsi="Times New Roman" w:cs="Times New Roman"/>
            <w:b w:val="0"/>
            <w:color w:val="auto"/>
            <w:sz w:val="24"/>
            <w:szCs w:val="24"/>
            <w:lang w:val="en-US" w:eastAsia="el-GR"/>
          </w:rPr>
          <w:t xml:space="preserve">Maria Cristina </w:t>
        </w:r>
        <w:proofErr w:type="spellStart"/>
        <w:r w:rsidR="00E1047D" w:rsidRPr="00C5612C">
          <w:rPr>
            <w:rFonts w:ascii="Times New Roman" w:eastAsia="Times New Roman" w:hAnsi="Times New Roman" w:cs="Times New Roman"/>
            <w:b w:val="0"/>
            <w:color w:val="auto"/>
            <w:sz w:val="24"/>
            <w:szCs w:val="24"/>
            <w:lang w:val="en-US" w:eastAsia="el-GR"/>
          </w:rPr>
          <w:t>Costanzo</w:t>
        </w:r>
        <w:proofErr w:type="spellEnd"/>
      </w:hyperlink>
      <w:r w:rsidR="00E1047D" w:rsidRPr="00C5612C">
        <w:rPr>
          <w:rFonts w:ascii="Times New Roman" w:eastAsia="Times New Roman" w:hAnsi="Times New Roman" w:cs="Times New Roman"/>
          <w:b w:val="0"/>
          <w:color w:val="auto"/>
          <w:sz w:val="24"/>
          <w:szCs w:val="24"/>
          <w:lang w:val="en-US" w:eastAsia="el-GR"/>
        </w:rPr>
        <w:t>, </w:t>
      </w:r>
      <w:hyperlink r:id="rId120" w:history="1">
        <w:r w:rsidR="00E1047D" w:rsidRPr="00C5612C">
          <w:rPr>
            <w:rFonts w:ascii="Times New Roman" w:eastAsia="Times New Roman" w:hAnsi="Times New Roman" w:cs="Times New Roman"/>
            <w:b w:val="0"/>
            <w:color w:val="auto"/>
            <w:sz w:val="24"/>
            <w:szCs w:val="24"/>
            <w:lang w:val="en-US" w:eastAsia="el-GR"/>
          </w:rPr>
          <w:t xml:space="preserve">Maria </w:t>
        </w:r>
        <w:proofErr w:type="spellStart"/>
        <w:r w:rsidR="00E1047D" w:rsidRPr="00C5612C">
          <w:rPr>
            <w:rFonts w:ascii="Times New Roman" w:eastAsia="Times New Roman" w:hAnsi="Times New Roman" w:cs="Times New Roman"/>
            <w:b w:val="0"/>
            <w:color w:val="auto"/>
            <w:sz w:val="24"/>
            <w:szCs w:val="24"/>
            <w:lang w:val="en-US" w:eastAsia="el-GR"/>
          </w:rPr>
          <w:t>Cinconze</w:t>
        </w:r>
        <w:proofErr w:type="spellEnd"/>
      </w:hyperlink>
      <w:r w:rsidR="00E1047D" w:rsidRPr="00C5612C">
        <w:rPr>
          <w:rFonts w:ascii="Times New Roman" w:eastAsia="Times New Roman" w:hAnsi="Times New Roman" w:cs="Times New Roman"/>
          <w:b w:val="0"/>
          <w:color w:val="auto"/>
          <w:sz w:val="24"/>
          <w:szCs w:val="24"/>
          <w:lang w:val="en-US" w:eastAsia="el-GR"/>
        </w:rPr>
        <w:t>, and </w:t>
      </w:r>
      <w:hyperlink r:id="rId121" w:history="1">
        <w:r w:rsidR="00E1047D" w:rsidRPr="00C5612C">
          <w:rPr>
            <w:rFonts w:ascii="Times New Roman" w:eastAsia="Times New Roman" w:hAnsi="Times New Roman" w:cs="Times New Roman"/>
            <w:b w:val="0"/>
            <w:color w:val="auto"/>
            <w:sz w:val="24"/>
            <w:szCs w:val="24"/>
            <w:lang w:val="en-US" w:eastAsia="el-GR"/>
          </w:rPr>
          <w:t>Carmen Concerto</w:t>
        </w:r>
      </w:hyperlink>
      <w:r w:rsidR="00E1047D" w:rsidRPr="00C5612C">
        <w:rPr>
          <w:rFonts w:ascii="Times New Roman" w:eastAsia="Times New Roman" w:hAnsi="Times New Roman" w:cs="Times New Roman"/>
          <w:b w:val="0"/>
          <w:color w:val="auto"/>
          <w:sz w:val="24"/>
          <w:szCs w:val="24"/>
          <w:lang w:val="en-US" w:eastAsia="el-GR"/>
        </w:rPr>
        <w:t xml:space="preserve"> (2013) </w:t>
      </w:r>
      <w:r w:rsidR="00E1047D" w:rsidRPr="00C5612C">
        <w:rPr>
          <w:rFonts w:ascii="Times New Roman" w:eastAsia="Times New Roman" w:hAnsi="Times New Roman" w:cs="Times New Roman"/>
          <w:b w:val="0"/>
          <w:i/>
          <w:color w:val="auto"/>
          <w:sz w:val="24"/>
          <w:szCs w:val="24"/>
          <w:lang w:val="en-US" w:eastAsia="el-GR"/>
        </w:rPr>
        <w:t xml:space="preserve">Case Report What kind of diagnosis in a case of mobbing: post-traumatic stress disorder or adjustment disorder? </w:t>
      </w:r>
      <w:r w:rsidR="00E1047D" w:rsidRPr="00C5612C">
        <w:rPr>
          <w:rFonts w:ascii="Times New Roman" w:eastAsia="Times New Roman" w:hAnsi="Times New Roman" w:cs="Times New Roman"/>
          <w:b w:val="0"/>
          <w:color w:val="auto"/>
          <w:sz w:val="24"/>
          <w:szCs w:val="24"/>
          <w:lang w:val="en-US" w:eastAsia="el-GR"/>
        </w:rPr>
        <w:t>BMJ Case Rep. 2013; 2013: bcr2013010080. Published online 2013 Jun 11</w:t>
      </w:r>
      <w:r w:rsidR="005F4A84" w:rsidRPr="00C5612C">
        <w:rPr>
          <w:rFonts w:ascii="Times New Roman" w:eastAsia="Times New Roman" w:hAnsi="Times New Roman" w:cs="Times New Roman"/>
          <w:b w:val="0"/>
          <w:color w:val="auto"/>
          <w:sz w:val="24"/>
          <w:szCs w:val="24"/>
          <w:lang w:val="en-US" w:eastAsia="el-GR"/>
        </w:rPr>
        <w:t>. </w:t>
      </w:r>
    </w:p>
    <w:p w:rsidR="00CC2E61" w:rsidRPr="00C5612C" w:rsidRDefault="00CC2E61" w:rsidP="008A23CF">
      <w:pPr>
        <w:pStyle w:val="1"/>
        <w:numPr>
          <w:ilvl w:val="0"/>
          <w:numId w:val="36"/>
        </w:numPr>
        <w:shd w:val="clear" w:color="auto" w:fill="FFFFFF"/>
        <w:spacing w:before="90" w:after="90" w:line="270" w:lineRule="atLeast"/>
        <w:jc w:val="both"/>
        <w:rPr>
          <w:rFonts w:ascii="Times New Roman" w:eastAsia="Times New Roman" w:hAnsi="Times New Roman" w:cs="Times New Roman"/>
          <w:b w:val="0"/>
          <w:color w:val="auto"/>
          <w:sz w:val="24"/>
          <w:szCs w:val="24"/>
          <w:lang w:val="en-US" w:eastAsia="el-GR"/>
        </w:rPr>
      </w:pPr>
      <w:hyperlink r:id="rId122" w:history="1">
        <w:r w:rsidR="00E1047D" w:rsidRPr="00C5612C">
          <w:rPr>
            <w:rFonts w:ascii="Times New Roman" w:eastAsia="Times New Roman" w:hAnsi="Times New Roman" w:cs="Times New Roman"/>
            <w:b w:val="0"/>
            <w:color w:val="auto"/>
            <w:sz w:val="24"/>
            <w:szCs w:val="24"/>
            <w:lang w:val="en-US" w:eastAsia="el-GR"/>
          </w:rPr>
          <w:t xml:space="preserve">James M. </w:t>
        </w:r>
        <w:proofErr w:type="spellStart"/>
        <w:r w:rsidR="00E1047D" w:rsidRPr="00C5612C">
          <w:rPr>
            <w:rFonts w:ascii="Times New Roman" w:eastAsia="Times New Roman" w:hAnsi="Times New Roman" w:cs="Times New Roman"/>
            <w:b w:val="0"/>
            <w:color w:val="auto"/>
            <w:sz w:val="24"/>
            <w:szCs w:val="24"/>
            <w:lang w:val="en-US" w:eastAsia="el-GR"/>
          </w:rPr>
          <w:t>Boiano</w:t>
        </w:r>
        <w:proofErr w:type="spellEnd"/>
      </w:hyperlink>
      <w:r w:rsidR="00E1047D" w:rsidRPr="00C5612C">
        <w:rPr>
          <w:rFonts w:ascii="Times New Roman" w:eastAsia="Times New Roman" w:hAnsi="Times New Roman" w:cs="Times New Roman"/>
          <w:b w:val="0"/>
          <w:color w:val="auto"/>
          <w:sz w:val="24"/>
          <w:szCs w:val="24"/>
          <w:lang w:val="en-US" w:eastAsia="el-GR"/>
        </w:rPr>
        <w:t>, </w:t>
      </w:r>
      <w:hyperlink r:id="rId123" w:history="1">
        <w:r w:rsidR="00E1047D" w:rsidRPr="00C5612C">
          <w:rPr>
            <w:rFonts w:ascii="Times New Roman" w:eastAsia="Times New Roman" w:hAnsi="Times New Roman" w:cs="Times New Roman"/>
            <w:b w:val="0"/>
            <w:color w:val="auto"/>
            <w:sz w:val="24"/>
            <w:szCs w:val="24"/>
            <w:lang w:val="en-US" w:eastAsia="el-GR"/>
          </w:rPr>
          <w:t xml:space="preserve">Andrea L. </w:t>
        </w:r>
        <w:proofErr w:type="spellStart"/>
        <w:r w:rsidR="00E1047D" w:rsidRPr="00C5612C">
          <w:rPr>
            <w:rFonts w:ascii="Times New Roman" w:eastAsia="Times New Roman" w:hAnsi="Times New Roman" w:cs="Times New Roman"/>
            <w:b w:val="0"/>
            <w:color w:val="auto"/>
            <w:sz w:val="24"/>
            <w:szCs w:val="24"/>
            <w:lang w:val="en-US" w:eastAsia="el-GR"/>
          </w:rPr>
          <w:t>Steege</w:t>
        </w:r>
        <w:proofErr w:type="spellEnd"/>
      </w:hyperlink>
      <w:r w:rsidR="00E1047D" w:rsidRPr="00C5612C">
        <w:rPr>
          <w:rFonts w:ascii="Times New Roman" w:eastAsia="Times New Roman" w:hAnsi="Times New Roman" w:cs="Times New Roman"/>
          <w:b w:val="0"/>
          <w:color w:val="auto"/>
          <w:sz w:val="24"/>
          <w:szCs w:val="24"/>
          <w:lang w:val="en-US" w:eastAsia="el-GR"/>
        </w:rPr>
        <w:t>, and </w:t>
      </w:r>
      <w:hyperlink r:id="rId124" w:history="1">
        <w:r w:rsidR="00E1047D" w:rsidRPr="00C5612C">
          <w:rPr>
            <w:rFonts w:ascii="Times New Roman" w:eastAsia="Times New Roman" w:hAnsi="Times New Roman" w:cs="Times New Roman"/>
            <w:b w:val="0"/>
            <w:color w:val="auto"/>
            <w:sz w:val="24"/>
            <w:szCs w:val="24"/>
            <w:lang w:val="en-US" w:eastAsia="el-GR"/>
          </w:rPr>
          <w:t>Marie H. Sweeney</w:t>
        </w:r>
      </w:hyperlink>
      <w:r w:rsidR="00E1047D" w:rsidRPr="00C5612C">
        <w:rPr>
          <w:rFonts w:ascii="Times New Roman" w:eastAsia="Times New Roman" w:hAnsi="Times New Roman" w:cs="Times New Roman"/>
          <w:b w:val="0"/>
          <w:color w:val="auto"/>
          <w:sz w:val="24"/>
          <w:szCs w:val="24"/>
          <w:lang w:val="en-US" w:eastAsia="el-GR"/>
        </w:rPr>
        <w:t xml:space="preserve"> (2014), </w:t>
      </w:r>
      <w:r w:rsidR="00E1047D" w:rsidRPr="00C5612C">
        <w:rPr>
          <w:rFonts w:ascii="Times New Roman" w:eastAsia="Times New Roman" w:hAnsi="Times New Roman" w:cs="Times New Roman"/>
          <w:b w:val="0"/>
          <w:i/>
          <w:color w:val="auto"/>
          <w:sz w:val="24"/>
          <w:szCs w:val="24"/>
          <w:lang w:val="en-US" w:eastAsia="el-GR"/>
        </w:rPr>
        <w:t xml:space="preserve">Adherence to Safe Handling Guidelines by Health Care Workers Who Administer </w:t>
      </w:r>
      <w:proofErr w:type="spellStart"/>
      <w:r w:rsidR="00E1047D" w:rsidRPr="00C5612C">
        <w:rPr>
          <w:rFonts w:ascii="Times New Roman" w:eastAsia="Times New Roman" w:hAnsi="Times New Roman" w:cs="Times New Roman"/>
          <w:b w:val="0"/>
          <w:i/>
          <w:color w:val="auto"/>
          <w:sz w:val="24"/>
          <w:szCs w:val="24"/>
          <w:lang w:val="en-US" w:eastAsia="el-GR"/>
        </w:rPr>
        <w:t>Antineoplastic</w:t>
      </w:r>
      <w:proofErr w:type="spellEnd"/>
      <w:r w:rsidR="00E1047D" w:rsidRPr="00C5612C">
        <w:rPr>
          <w:rFonts w:ascii="Times New Roman" w:eastAsia="Times New Roman" w:hAnsi="Times New Roman" w:cs="Times New Roman"/>
          <w:b w:val="0"/>
          <w:i/>
          <w:color w:val="auto"/>
          <w:sz w:val="24"/>
          <w:szCs w:val="24"/>
          <w:lang w:val="en-US" w:eastAsia="el-GR"/>
        </w:rPr>
        <w:t xml:space="preserve"> Drugs</w:t>
      </w:r>
      <w:r w:rsidR="00E1047D" w:rsidRPr="00C5612C">
        <w:rPr>
          <w:rFonts w:ascii="Times New Roman" w:eastAsia="Times New Roman" w:hAnsi="Times New Roman" w:cs="Times New Roman"/>
          <w:b w:val="0"/>
          <w:color w:val="auto"/>
          <w:sz w:val="24"/>
          <w:szCs w:val="24"/>
          <w:lang w:val="en-US" w:eastAsia="el-GR"/>
        </w:rPr>
        <w:t xml:space="preserve"> , Published in final edited form as: J </w:t>
      </w:r>
      <w:proofErr w:type="spellStart"/>
      <w:r w:rsidR="00E1047D" w:rsidRPr="00C5612C">
        <w:rPr>
          <w:rFonts w:ascii="Times New Roman" w:eastAsia="Times New Roman" w:hAnsi="Times New Roman" w:cs="Times New Roman"/>
          <w:b w:val="0"/>
          <w:color w:val="auto"/>
          <w:sz w:val="24"/>
          <w:szCs w:val="24"/>
          <w:lang w:val="en-US" w:eastAsia="el-GR"/>
        </w:rPr>
        <w:t>Occup</w:t>
      </w:r>
      <w:proofErr w:type="spellEnd"/>
      <w:r w:rsidR="00E1047D" w:rsidRPr="00C5612C">
        <w:rPr>
          <w:rFonts w:ascii="Times New Roman" w:eastAsia="Times New Roman" w:hAnsi="Times New Roman" w:cs="Times New Roman"/>
          <w:b w:val="0"/>
          <w:color w:val="auto"/>
          <w:sz w:val="24"/>
          <w:szCs w:val="24"/>
          <w:lang w:val="en-US" w:eastAsia="el-GR"/>
        </w:rPr>
        <w:t xml:space="preserve"> Environ </w:t>
      </w:r>
      <w:proofErr w:type="spellStart"/>
      <w:r w:rsidR="00E1047D" w:rsidRPr="00C5612C">
        <w:rPr>
          <w:rFonts w:ascii="Times New Roman" w:eastAsia="Times New Roman" w:hAnsi="Times New Roman" w:cs="Times New Roman"/>
          <w:b w:val="0"/>
          <w:color w:val="auto"/>
          <w:sz w:val="24"/>
          <w:szCs w:val="24"/>
          <w:lang w:val="en-US" w:eastAsia="el-GR"/>
        </w:rPr>
        <w:t>Hyg</w:t>
      </w:r>
      <w:proofErr w:type="spellEnd"/>
      <w:r w:rsidR="00E1047D" w:rsidRPr="00C5612C">
        <w:rPr>
          <w:rFonts w:ascii="Times New Roman" w:eastAsia="Times New Roman" w:hAnsi="Times New Roman" w:cs="Times New Roman"/>
          <w:b w:val="0"/>
          <w:color w:val="auto"/>
          <w:sz w:val="24"/>
          <w:szCs w:val="24"/>
          <w:lang w:val="en-US" w:eastAsia="el-GR"/>
        </w:rPr>
        <w:t xml:space="preserve">. 2014; 11(11): 728–740. </w:t>
      </w:r>
      <w:proofErr w:type="spellStart"/>
      <w:r w:rsidR="00E1047D" w:rsidRPr="00C5612C">
        <w:rPr>
          <w:rFonts w:ascii="Times New Roman" w:eastAsia="Times New Roman" w:hAnsi="Times New Roman" w:cs="Times New Roman"/>
          <w:b w:val="0"/>
          <w:color w:val="auto"/>
          <w:sz w:val="24"/>
          <w:szCs w:val="24"/>
          <w:lang w:val="en-US" w:eastAsia="el-GR"/>
        </w:rPr>
        <w:t>doi</w:t>
      </w:r>
      <w:proofErr w:type="spellEnd"/>
      <w:r w:rsidR="00E1047D" w:rsidRPr="00C5612C">
        <w:rPr>
          <w:rFonts w:ascii="Times New Roman" w:eastAsia="Times New Roman" w:hAnsi="Times New Roman" w:cs="Times New Roman"/>
          <w:b w:val="0"/>
          <w:color w:val="auto"/>
          <w:sz w:val="24"/>
          <w:szCs w:val="24"/>
          <w:lang w:val="en-US" w:eastAsia="el-GR"/>
        </w:rPr>
        <w:t>:  </w:t>
      </w:r>
      <w:hyperlink r:id="rId125" w:tgtFrame="pmc_ext" w:history="1">
        <w:r w:rsidR="00E1047D" w:rsidRPr="00C5612C">
          <w:rPr>
            <w:rFonts w:ascii="Times New Roman" w:eastAsia="Times New Roman" w:hAnsi="Times New Roman" w:cs="Times New Roman"/>
            <w:b w:val="0"/>
            <w:color w:val="auto"/>
            <w:sz w:val="24"/>
            <w:szCs w:val="24"/>
            <w:lang w:val="en-US" w:eastAsia="el-GR"/>
          </w:rPr>
          <w:t>10.1080/15459624.2014.916809</w:t>
        </w:r>
      </w:hyperlink>
      <w:r w:rsidR="00E1047D" w:rsidRPr="00C5612C">
        <w:rPr>
          <w:rFonts w:ascii="Times New Roman" w:eastAsia="Times New Roman" w:hAnsi="Times New Roman" w:cs="Times New Roman"/>
          <w:b w:val="0"/>
          <w:color w:val="auto"/>
          <w:sz w:val="24"/>
          <w:szCs w:val="24"/>
          <w:lang w:val="en-US" w:eastAsia="el-GR"/>
        </w:rPr>
        <w:t xml:space="preserve"> </w:t>
      </w:r>
    </w:p>
    <w:p w:rsidR="00CC2E61" w:rsidRPr="00C5612C" w:rsidRDefault="00CC2E61" w:rsidP="008A23CF">
      <w:pPr>
        <w:pStyle w:val="1"/>
        <w:numPr>
          <w:ilvl w:val="0"/>
          <w:numId w:val="36"/>
        </w:numPr>
        <w:shd w:val="clear" w:color="auto" w:fill="FFFFFF"/>
        <w:spacing w:before="90" w:after="90" w:line="270" w:lineRule="atLeast"/>
        <w:jc w:val="both"/>
        <w:rPr>
          <w:rFonts w:ascii="Times New Roman" w:eastAsia="Times New Roman" w:hAnsi="Times New Roman" w:cs="Times New Roman"/>
          <w:b w:val="0"/>
          <w:color w:val="auto"/>
          <w:sz w:val="24"/>
          <w:szCs w:val="24"/>
          <w:lang w:val="en-US" w:eastAsia="el-GR"/>
        </w:rPr>
      </w:pPr>
      <w:hyperlink r:id="rId126" w:history="1">
        <w:r w:rsidR="00E1047D" w:rsidRPr="00C5612C">
          <w:rPr>
            <w:rFonts w:ascii="Times New Roman" w:eastAsia="Times New Roman" w:hAnsi="Times New Roman" w:cs="Times New Roman"/>
            <w:b w:val="0"/>
            <w:color w:val="auto"/>
            <w:sz w:val="24"/>
            <w:szCs w:val="24"/>
            <w:lang w:val="en-US" w:eastAsia="el-GR"/>
          </w:rPr>
          <w:t>Meade E</w:t>
        </w:r>
      </w:hyperlink>
      <w:r w:rsidR="00E1047D" w:rsidRPr="00C5612C">
        <w:rPr>
          <w:rFonts w:ascii="Times New Roman" w:eastAsia="Times New Roman" w:hAnsi="Times New Roman" w:cs="Times New Roman"/>
          <w:b w:val="0"/>
          <w:color w:val="auto"/>
          <w:sz w:val="24"/>
          <w:szCs w:val="24"/>
          <w:lang w:val="en-US" w:eastAsia="el-GR"/>
        </w:rPr>
        <w:t xml:space="preserve"> (2014), </w:t>
      </w:r>
      <w:proofErr w:type="spellStart"/>
      <w:r w:rsidR="00E1047D" w:rsidRPr="00C5612C">
        <w:rPr>
          <w:rFonts w:ascii="Times New Roman" w:eastAsia="Times New Roman" w:hAnsi="Times New Roman" w:cs="Times New Roman"/>
          <w:b w:val="0"/>
          <w:i/>
          <w:color w:val="auto"/>
          <w:sz w:val="24"/>
          <w:szCs w:val="24"/>
          <w:lang w:val="en-US" w:eastAsia="el-GR"/>
        </w:rPr>
        <w:t>Αvoiding</w:t>
      </w:r>
      <w:proofErr w:type="spellEnd"/>
      <w:r w:rsidR="00E1047D" w:rsidRPr="00C5612C">
        <w:rPr>
          <w:rFonts w:ascii="Times New Roman" w:eastAsia="Times New Roman" w:hAnsi="Times New Roman" w:cs="Times New Roman"/>
          <w:b w:val="0"/>
          <w:i/>
          <w:color w:val="auto"/>
          <w:sz w:val="24"/>
          <w:szCs w:val="24"/>
          <w:lang w:val="en-US" w:eastAsia="el-GR"/>
        </w:rPr>
        <w:t xml:space="preserve"> accidental exposure to intravenous </w:t>
      </w:r>
      <w:proofErr w:type="spellStart"/>
      <w:r w:rsidR="00E1047D" w:rsidRPr="00C5612C">
        <w:rPr>
          <w:rFonts w:ascii="Times New Roman" w:eastAsia="Times New Roman" w:hAnsi="Times New Roman" w:cs="Times New Roman"/>
          <w:b w:val="0"/>
          <w:i/>
          <w:color w:val="auto"/>
          <w:sz w:val="24"/>
          <w:szCs w:val="24"/>
          <w:lang w:val="en-US" w:eastAsia="el-GR"/>
        </w:rPr>
        <w:t>cytotoxic</w:t>
      </w:r>
      <w:proofErr w:type="spellEnd"/>
      <w:r w:rsidR="00E1047D" w:rsidRPr="00C5612C">
        <w:rPr>
          <w:rFonts w:ascii="Times New Roman" w:eastAsia="Times New Roman" w:hAnsi="Times New Roman" w:cs="Times New Roman"/>
          <w:b w:val="0"/>
          <w:i/>
          <w:color w:val="auto"/>
          <w:sz w:val="24"/>
          <w:szCs w:val="24"/>
          <w:lang w:val="en-US" w:eastAsia="el-GR"/>
        </w:rPr>
        <w:t xml:space="preserve"> drugs. </w:t>
      </w:r>
      <w:hyperlink r:id="rId127" w:tooltip="British journal of nursing (Mark Allen Publishing)." w:history="1">
        <w:r w:rsidR="00E1047D" w:rsidRPr="00C5612C">
          <w:rPr>
            <w:rFonts w:ascii="Times New Roman" w:eastAsia="Times New Roman" w:hAnsi="Times New Roman" w:cs="Times New Roman"/>
            <w:b w:val="0"/>
            <w:i/>
            <w:color w:val="auto"/>
            <w:sz w:val="24"/>
            <w:szCs w:val="24"/>
            <w:lang w:val="en-US" w:eastAsia="el-GR"/>
          </w:rPr>
          <w:t xml:space="preserve">Br J </w:t>
        </w:r>
        <w:proofErr w:type="spellStart"/>
        <w:r w:rsidR="00E1047D" w:rsidRPr="00C5612C">
          <w:rPr>
            <w:rFonts w:ascii="Times New Roman" w:eastAsia="Times New Roman" w:hAnsi="Times New Roman" w:cs="Times New Roman"/>
            <w:b w:val="0"/>
            <w:i/>
            <w:color w:val="auto"/>
            <w:sz w:val="24"/>
            <w:szCs w:val="24"/>
            <w:lang w:val="en-US" w:eastAsia="el-GR"/>
          </w:rPr>
          <w:t>Nurs</w:t>
        </w:r>
        <w:proofErr w:type="spellEnd"/>
        <w:r w:rsidR="00E1047D" w:rsidRPr="00C5612C">
          <w:rPr>
            <w:rFonts w:ascii="Times New Roman" w:eastAsia="Times New Roman" w:hAnsi="Times New Roman" w:cs="Times New Roman"/>
            <w:b w:val="0"/>
            <w:i/>
            <w:color w:val="auto"/>
            <w:sz w:val="24"/>
            <w:szCs w:val="24"/>
            <w:lang w:val="en-US" w:eastAsia="el-GR"/>
          </w:rPr>
          <w:t>.</w:t>
        </w:r>
      </w:hyperlink>
      <w:r w:rsidR="00E1047D" w:rsidRPr="00C5612C">
        <w:rPr>
          <w:rFonts w:ascii="Times New Roman" w:eastAsia="Times New Roman" w:hAnsi="Times New Roman" w:cs="Times New Roman"/>
          <w:b w:val="0"/>
          <w:color w:val="auto"/>
          <w:sz w:val="24"/>
          <w:szCs w:val="24"/>
          <w:lang w:val="en-US" w:eastAsia="el-GR"/>
        </w:rPr>
        <w:t> 2014 Sep 11-24;23(16):S34, S36-9</w:t>
      </w:r>
    </w:p>
    <w:p w:rsidR="00CC2E61" w:rsidRPr="00C5612C" w:rsidRDefault="00CC2E61" w:rsidP="008A23CF">
      <w:pPr>
        <w:pStyle w:val="a7"/>
        <w:numPr>
          <w:ilvl w:val="0"/>
          <w:numId w:val="36"/>
        </w:numPr>
        <w:shd w:val="clear" w:color="auto" w:fill="FFFFFF"/>
        <w:spacing w:line="348" w:lineRule="atLeast"/>
        <w:jc w:val="both"/>
        <w:rPr>
          <w:rFonts w:ascii="Times New Roman" w:hAnsi="Times New Roman" w:cs="Times New Roman"/>
          <w:sz w:val="24"/>
          <w:szCs w:val="24"/>
          <w:lang w:val="en-US"/>
        </w:rPr>
      </w:pPr>
      <w:hyperlink r:id="rId128" w:tooltip="La Medicina del lavoro." w:history="1">
        <w:r w:rsidR="00E1047D" w:rsidRPr="00C5612C">
          <w:rPr>
            <w:rFonts w:ascii="Times New Roman" w:hAnsi="Times New Roman" w:cs="Times New Roman"/>
            <w:sz w:val="24"/>
            <w:szCs w:val="24"/>
            <w:lang w:val="en-US"/>
          </w:rPr>
          <w:t>Med Lav.</w:t>
        </w:r>
      </w:hyperlink>
      <w:r w:rsidR="005F4A84" w:rsidRPr="00C5612C">
        <w:rPr>
          <w:rFonts w:ascii="Times New Roman" w:hAnsi="Times New Roman" w:cs="Times New Roman"/>
          <w:sz w:val="24"/>
          <w:szCs w:val="24"/>
          <w:lang w:val="en-US"/>
        </w:rPr>
        <w:t xml:space="preserve"> 1996. </w:t>
      </w:r>
      <w:r w:rsidR="005F4A84" w:rsidRPr="00C5612C">
        <w:rPr>
          <w:rFonts w:ascii="Times New Roman" w:eastAsia="Times New Roman" w:hAnsi="Times New Roman" w:cs="Times New Roman"/>
          <w:i/>
          <w:sz w:val="24"/>
          <w:szCs w:val="24"/>
          <w:lang w:val="en-US"/>
        </w:rPr>
        <w:t xml:space="preserve">Guidelines for the health protection and safety of workers exposed to </w:t>
      </w:r>
      <w:proofErr w:type="spellStart"/>
      <w:r w:rsidR="005F4A84" w:rsidRPr="00C5612C">
        <w:rPr>
          <w:rFonts w:ascii="Times New Roman" w:eastAsia="Times New Roman" w:hAnsi="Times New Roman" w:cs="Times New Roman"/>
          <w:i/>
          <w:sz w:val="24"/>
          <w:szCs w:val="24"/>
          <w:lang w:val="en-US"/>
        </w:rPr>
        <w:t>antineoplastic</w:t>
      </w:r>
      <w:proofErr w:type="spellEnd"/>
      <w:r w:rsidR="005F4A84" w:rsidRPr="00C5612C">
        <w:rPr>
          <w:rFonts w:ascii="Times New Roman" w:eastAsia="Times New Roman" w:hAnsi="Times New Roman" w:cs="Times New Roman"/>
          <w:i/>
          <w:sz w:val="24"/>
          <w:szCs w:val="24"/>
          <w:lang w:val="en-US"/>
        </w:rPr>
        <w:t> drugs</w:t>
      </w:r>
    </w:p>
    <w:p w:rsidR="00F51387" w:rsidRPr="00C5612C" w:rsidRDefault="00CC2E61" w:rsidP="008A23CF">
      <w:pPr>
        <w:pStyle w:val="a7"/>
        <w:numPr>
          <w:ilvl w:val="0"/>
          <w:numId w:val="36"/>
        </w:numPr>
        <w:shd w:val="clear" w:color="auto" w:fill="FFFFFF"/>
        <w:spacing w:line="348" w:lineRule="atLeast"/>
        <w:jc w:val="both"/>
        <w:rPr>
          <w:rFonts w:ascii="Times New Roman" w:hAnsi="Times New Roman" w:cs="Times New Roman"/>
          <w:i/>
          <w:sz w:val="24"/>
          <w:szCs w:val="24"/>
          <w:lang w:val="en-US"/>
        </w:rPr>
      </w:pPr>
      <w:hyperlink r:id="rId129" w:history="1">
        <w:proofErr w:type="spellStart"/>
        <w:r w:rsidR="00E1047D" w:rsidRPr="00C5612C">
          <w:rPr>
            <w:rFonts w:ascii="Times New Roman" w:hAnsi="Times New Roman" w:cs="Times New Roman"/>
            <w:sz w:val="24"/>
            <w:szCs w:val="24"/>
            <w:lang w:val="en-US"/>
          </w:rPr>
          <w:t>Garus-Pakowska</w:t>
        </w:r>
        <w:proofErr w:type="spellEnd"/>
        <w:r w:rsidR="00E1047D" w:rsidRPr="00C5612C">
          <w:rPr>
            <w:rFonts w:ascii="Times New Roman" w:hAnsi="Times New Roman" w:cs="Times New Roman"/>
            <w:sz w:val="24"/>
            <w:szCs w:val="24"/>
            <w:lang w:val="en-US"/>
          </w:rPr>
          <w:t xml:space="preserve"> A</w:t>
        </w:r>
      </w:hyperlink>
      <w:r w:rsidR="005F4A84" w:rsidRPr="00C5612C">
        <w:rPr>
          <w:rFonts w:ascii="Times New Roman" w:hAnsi="Times New Roman" w:cs="Times New Roman"/>
          <w:sz w:val="24"/>
          <w:szCs w:val="24"/>
          <w:lang w:val="en-US"/>
        </w:rPr>
        <w:t>1, 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"http://www.ncbi.nlm.nih.gov/pubmed/?term=Sobala%20W%5BAuthor%5D&amp;cauthor=true&amp;cauthor_uid=23857373"</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Sobala</w:t>
      </w:r>
      <w:proofErr w:type="spellEnd"/>
      <w:r w:rsidR="00E1047D" w:rsidRPr="00C5612C">
        <w:rPr>
          <w:rFonts w:ascii="Times New Roman" w:hAnsi="Times New Roman" w:cs="Times New Roman"/>
          <w:sz w:val="24"/>
          <w:szCs w:val="24"/>
          <w:lang w:val="en-US"/>
        </w:rPr>
        <w:t xml:space="preserve"> W</w:t>
      </w:r>
      <w:r w:rsidRPr="00C5612C">
        <w:rPr>
          <w:rFonts w:ascii="Times New Roman" w:hAnsi="Times New Roman" w:cs="Times New Roman"/>
          <w:sz w:val="24"/>
          <w:szCs w:val="24"/>
        </w:rPr>
        <w:fldChar w:fldCharType="end"/>
      </w:r>
      <w:r w:rsidR="005F4A84" w:rsidRPr="00C5612C">
        <w:rPr>
          <w:rFonts w:ascii="Times New Roman" w:hAnsi="Times New Roman" w:cs="Times New Roman"/>
          <w:sz w:val="24"/>
          <w:szCs w:val="24"/>
          <w:lang w:val="en-US"/>
        </w:rPr>
        <w:t>, </w:t>
      </w:r>
      <w:proofErr w:type="spellStart"/>
      <w:r w:rsidRPr="00C5612C">
        <w:rPr>
          <w:rFonts w:ascii="Times New Roman" w:hAnsi="Times New Roman" w:cs="Times New Roman"/>
          <w:sz w:val="24"/>
          <w:szCs w:val="24"/>
        </w:rPr>
        <w:fldChar w:fldCharType="begin"/>
      </w:r>
      <w:r w:rsidR="00E1047D" w:rsidRPr="00C5612C">
        <w:rPr>
          <w:rFonts w:ascii="Times New Roman" w:hAnsi="Times New Roman" w:cs="Times New Roman"/>
          <w:sz w:val="24"/>
          <w:szCs w:val="24"/>
          <w:lang w:val="en-US"/>
        </w:rPr>
        <w:instrText>HYPERLINK "http://www.ncbi.nlm.nih.gov/pubmed/?term=Szatko%20F%5BAuthor%5D&amp;cauthor=true&amp;cauthor_uid=23857373"</w:instrText>
      </w:r>
      <w:r w:rsidRPr="00C5612C">
        <w:rPr>
          <w:rFonts w:ascii="Times New Roman" w:hAnsi="Times New Roman" w:cs="Times New Roman"/>
          <w:sz w:val="24"/>
          <w:szCs w:val="24"/>
        </w:rPr>
        <w:fldChar w:fldCharType="separate"/>
      </w:r>
      <w:r w:rsidR="00E1047D" w:rsidRPr="00C5612C">
        <w:rPr>
          <w:rFonts w:ascii="Times New Roman" w:hAnsi="Times New Roman" w:cs="Times New Roman"/>
          <w:sz w:val="24"/>
          <w:szCs w:val="24"/>
          <w:lang w:val="en-US"/>
        </w:rPr>
        <w:t>Szatko</w:t>
      </w:r>
      <w:proofErr w:type="spellEnd"/>
      <w:r w:rsidR="00E1047D" w:rsidRPr="00C5612C">
        <w:rPr>
          <w:rFonts w:ascii="Times New Roman" w:hAnsi="Times New Roman" w:cs="Times New Roman"/>
          <w:sz w:val="24"/>
          <w:szCs w:val="24"/>
          <w:lang w:val="en-US"/>
        </w:rPr>
        <w:t xml:space="preserve"> F</w:t>
      </w:r>
      <w:r w:rsidRPr="00C5612C">
        <w:rPr>
          <w:rFonts w:ascii="Times New Roman" w:hAnsi="Times New Roman" w:cs="Times New Roman"/>
          <w:sz w:val="24"/>
          <w:szCs w:val="24"/>
        </w:rPr>
        <w:fldChar w:fldCharType="end"/>
      </w:r>
      <w:r w:rsidR="005F4A84" w:rsidRPr="00C5612C">
        <w:rPr>
          <w:rFonts w:ascii="Times New Roman" w:hAnsi="Times New Roman" w:cs="Times New Roman"/>
          <w:sz w:val="24"/>
          <w:szCs w:val="24"/>
          <w:lang w:val="en-US"/>
        </w:rPr>
        <w:t xml:space="preserve">.(2013), </w:t>
      </w:r>
      <w:r w:rsidR="005F4A84" w:rsidRPr="00C5612C">
        <w:rPr>
          <w:rFonts w:ascii="Times New Roman" w:eastAsia="Times New Roman" w:hAnsi="Times New Roman" w:cs="Times New Roman"/>
          <w:bCs/>
          <w:i/>
          <w:sz w:val="24"/>
          <w:szCs w:val="24"/>
          <w:lang w:val="en-US"/>
        </w:rPr>
        <w:t>The use of protective gloves by medical personnel.</w:t>
      </w:r>
      <w:r w:rsidR="00E15057" w:rsidRPr="00C5612C">
        <w:rPr>
          <w:rFonts w:ascii="Times New Roman" w:hAnsi="Times New Roman" w:cs="Times New Roman"/>
          <w:sz w:val="24"/>
          <w:szCs w:val="24"/>
          <w:lang w:val="en-US"/>
        </w:rPr>
        <w:t xml:space="preserve"> </w:t>
      </w:r>
      <w:hyperlink r:id="rId130" w:tooltip="International journal of occupational medicine and environmental health." w:history="1">
        <w:proofErr w:type="spellStart"/>
        <w:r w:rsidR="00E1047D" w:rsidRPr="00C5612C">
          <w:rPr>
            <w:rFonts w:ascii="Times New Roman" w:hAnsi="Times New Roman" w:cs="Times New Roman"/>
            <w:sz w:val="24"/>
            <w:szCs w:val="24"/>
            <w:lang w:val="en-US"/>
          </w:rPr>
          <w:t>Int</w:t>
        </w:r>
        <w:proofErr w:type="spellEnd"/>
        <w:r w:rsidR="00E1047D" w:rsidRPr="00C5612C">
          <w:rPr>
            <w:rFonts w:ascii="Times New Roman" w:hAnsi="Times New Roman" w:cs="Times New Roman"/>
            <w:sz w:val="24"/>
            <w:szCs w:val="24"/>
            <w:lang w:val="en-US"/>
          </w:rPr>
          <w:t xml:space="preserve"> J </w:t>
        </w:r>
        <w:proofErr w:type="spellStart"/>
        <w:r w:rsidR="00E1047D" w:rsidRPr="00C5612C">
          <w:rPr>
            <w:rFonts w:ascii="Times New Roman" w:hAnsi="Times New Roman" w:cs="Times New Roman"/>
            <w:sz w:val="24"/>
            <w:szCs w:val="24"/>
            <w:lang w:val="en-US"/>
          </w:rPr>
          <w:t>Occup</w:t>
        </w:r>
        <w:proofErr w:type="spellEnd"/>
        <w:r w:rsidR="00E1047D" w:rsidRPr="00C5612C">
          <w:rPr>
            <w:rFonts w:ascii="Times New Roman" w:hAnsi="Times New Roman" w:cs="Times New Roman"/>
            <w:sz w:val="24"/>
            <w:szCs w:val="24"/>
            <w:lang w:val="en-US"/>
          </w:rPr>
          <w:t xml:space="preserve"> Med Environ Health.</w:t>
        </w:r>
      </w:hyperlink>
      <w:r w:rsidR="005F4A84" w:rsidRPr="00C5612C">
        <w:rPr>
          <w:rFonts w:ascii="Times New Roman" w:hAnsi="Times New Roman" w:cs="Times New Roman"/>
          <w:sz w:val="24"/>
          <w:szCs w:val="24"/>
          <w:lang w:val="en-US"/>
        </w:rPr>
        <w:t xml:space="preserve"> 2013 Jun;26(3):423-9. </w:t>
      </w:r>
      <w:proofErr w:type="spellStart"/>
      <w:r w:rsidR="005F4A84" w:rsidRPr="00C5612C">
        <w:rPr>
          <w:rFonts w:ascii="Times New Roman" w:hAnsi="Times New Roman" w:cs="Times New Roman"/>
          <w:sz w:val="24"/>
          <w:szCs w:val="24"/>
          <w:lang w:val="en-US"/>
        </w:rPr>
        <w:t>doi</w:t>
      </w:r>
      <w:proofErr w:type="spellEnd"/>
      <w:r w:rsidR="005F4A84" w:rsidRPr="00C5612C">
        <w:rPr>
          <w:rFonts w:ascii="Times New Roman" w:hAnsi="Times New Roman" w:cs="Times New Roman"/>
          <w:sz w:val="24"/>
          <w:szCs w:val="24"/>
          <w:lang w:val="en-US"/>
        </w:rPr>
        <w:t xml:space="preserve">: 10.2478/s13382-013-0095-1. </w:t>
      </w:r>
      <w:proofErr w:type="spellStart"/>
      <w:r w:rsidR="005F4A84" w:rsidRPr="00C5612C">
        <w:rPr>
          <w:rFonts w:ascii="Times New Roman" w:hAnsi="Times New Roman" w:cs="Times New Roman"/>
          <w:sz w:val="24"/>
          <w:szCs w:val="24"/>
          <w:lang w:val="en-US"/>
        </w:rPr>
        <w:t>Epub</w:t>
      </w:r>
      <w:proofErr w:type="spellEnd"/>
      <w:r w:rsidR="005F4A84" w:rsidRPr="00C5612C">
        <w:rPr>
          <w:rFonts w:ascii="Times New Roman" w:hAnsi="Times New Roman" w:cs="Times New Roman"/>
          <w:sz w:val="24"/>
          <w:szCs w:val="24"/>
          <w:lang w:val="en-US"/>
        </w:rPr>
        <w:t xml:space="preserve"> 2013 Jul 15.</w:t>
      </w:r>
    </w:p>
    <w:p w:rsidR="00CC2E61" w:rsidRPr="00C5612C" w:rsidRDefault="00E1047D" w:rsidP="008A23CF">
      <w:pPr>
        <w:pStyle w:val="1"/>
        <w:numPr>
          <w:ilvl w:val="0"/>
          <w:numId w:val="36"/>
        </w:numPr>
        <w:shd w:val="clear" w:color="auto" w:fill="FFFFFF"/>
        <w:spacing w:before="90" w:after="90" w:line="270" w:lineRule="atLeast"/>
        <w:jc w:val="both"/>
        <w:rPr>
          <w:rFonts w:ascii="Times New Roman" w:eastAsiaTheme="minorEastAsia" w:hAnsi="Times New Roman" w:cs="Times New Roman"/>
          <w:b w:val="0"/>
          <w:bCs w:val="0"/>
          <w:color w:val="auto"/>
          <w:sz w:val="24"/>
          <w:szCs w:val="24"/>
          <w:lang w:val="en-US" w:eastAsia="el-GR"/>
        </w:rPr>
      </w:pPr>
      <w:proofErr w:type="spellStart"/>
      <w:r w:rsidRPr="00C5612C">
        <w:rPr>
          <w:rFonts w:ascii="Times New Roman" w:eastAsiaTheme="minorEastAsia" w:hAnsi="Times New Roman" w:cs="Times New Roman"/>
          <w:b w:val="0"/>
          <w:bCs w:val="0"/>
          <w:color w:val="auto"/>
          <w:sz w:val="24"/>
          <w:szCs w:val="24"/>
          <w:lang w:val="en-US" w:eastAsia="el-GR"/>
        </w:rPr>
        <w:t>Σουρτζή</w:t>
      </w:r>
      <w:proofErr w:type="spellEnd"/>
      <w:r w:rsidRPr="00C5612C">
        <w:rPr>
          <w:rFonts w:ascii="Times New Roman" w:eastAsiaTheme="minorEastAsia" w:hAnsi="Times New Roman" w:cs="Times New Roman"/>
          <w:b w:val="0"/>
          <w:bCs w:val="0"/>
          <w:color w:val="auto"/>
          <w:sz w:val="24"/>
          <w:szCs w:val="24"/>
          <w:lang w:val="en-US" w:eastAsia="el-GR"/>
        </w:rPr>
        <w:t xml:space="preserve">, Παναγιώτα (2013), </w:t>
      </w:r>
      <w:proofErr w:type="spellStart"/>
      <w:r w:rsidRPr="00C5612C">
        <w:rPr>
          <w:rFonts w:ascii="Times New Roman" w:eastAsiaTheme="minorEastAsia" w:hAnsi="Times New Roman" w:cs="Times New Roman"/>
          <w:b w:val="0"/>
          <w:bCs w:val="0"/>
          <w:i/>
          <w:color w:val="auto"/>
          <w:sz w:val="24"/>
          <w:szCs w:val="24"/>
          <w:lang w:val="en-US" w:eastAsia="el-GR"/>
        </w:rPr>
        <w:t>Γνώσεις</w:t>
      </w:r>
      <w:proofErr w:type="spellEnd"/>
      <w:r w:rsidRPr="00C5612C">
        <w:rPr>
          <w:rFonts w:ascii="Times New Roman" w:eastAsiaTheme="minorEastAsia" w:hAnsi="Times New Roman" w:cs="Times New Roman"/>
          <w:b w:val="0"/>
          <w:bCs w:val="0"/>
          <w:i/>
          <w:color w:val="auto"/>
          <w:sz w:val="24"/>
          <w:szCs w:val="24"/>
          <w:lang w:val="en-US" w:eastAsia="el-GR"/>
        </w:rPr>
        <w:t xml:space="preserve">, στάσεις και συμμόρφωση του νοσηλευτικού προσωπικού με τις </w:t>
      </w:r>
      <w:proofErr w:type="spellStart"/>
      <w:r w:rsidRPr="00C5612C">
        <w:rPr>
          <w:rFonts w:ascii="Times New Roman" w:eastAsiaTheme="minorEastAsia" w:hAnsi="Times New Roman" w:cs="Times New Roman"/>
          <w:b w:val="0"/>
          <w:bCs w:val="0"/>
          <w:i/>
          <w:color w:val="auto"/>
          <w:sz w:val="24"/>
          <w:szCs w:val="24"/>
          <w:lang w:val="en-US" w:eastAsia="el-GR"/>
        </w:rPr>
        <w:t>οδηγίες</w:t>
      </w:r>
      <w:proofErr w:type="spellEnd"/>
      <w:r w:rsidRPr="00C5612C">
        <w:rPr>
          <w:rFonts w:ascii="Times New Roman" w:eastAsiaTheme="minorEastAsia" w:hAnsi="Times New Roman" w:cs="Times New Roman"/>
          <w:b w:val="0"/>
          <w:bCs w:val="0"/>
          <w:i/>
          <w:color w:val="auto"/>
          <w:sz w:val="24"/>
          <w:szCs w:val="24"/>
          <w:lang w:val="en-US" w:eastAsia="el-GR"/>
        </w:rPr>
        <w:t xml:space="preserve"> για την πρόληψη του επαγγελματικού κίνδυνου στο νοσοκομείο,</w:t>
      </w:r>
      <w:r w:rsidRPr="00C5612C">
        <w:rPr>
          <w:rFonts w:ascii="Times New Roman" w:eastAsiaTheme="minorEastAsia" w:hAnsi="Times New Roman" w:cs="Times New Roman"/>
          <w:b w:val="0"/>
          <w:bCs w:val="0"/>
          <w:color w:val="auto"/>
          <w:sz w:val="24"/>
          <w:szCs w:val="24"/>
          <w:lang w:val="en-US" w:eastAsia="el-GR"/>
        </w:rPr>
        <w:t xml:space="preserve"> Ελληνικό περιοδικό Νοσηλευτικής</w:t>
      </w:r>
    </w:p>
    <w:p w:rsidR="00CC2E61" w:rsidRPr="00C5612C" w:rsidRDefault="00E1047D" w:rsidP="008A23CF">
      <w:pPr>
        <w:pStyle w:val="a7"/>
        <w:numPr>
          <w:ilvl w:val="0"/>
          <w:numId w:val="36"/>
        </w:numPr>
        <w:jc w:val="both"/>
        <w:rPr>
          <w:rFonts w:ascii="Times New Roman" w:eastAsia="Times New Roman" w:hAnsi="Times New Roman" w:cs="Times New Roman"/>
          <w:b/>
          <w:bCs/>
          <w:sz w:val="24"/>
          <w:szCs w:val="24"/>
        </w:rPr>
      </w:pPr>
      <w:proofErr w:type="spellStart"/>
      <w:r w:rsidRPr="00C5612C">
        <w:rPr>
          <w:rFonts w:ascii="Times New Roman" w:hAnsi="Times New Roman" w:cs="Times New Roman"/>
          <w:sz w:val="24"/>
          <w:szCs w:val="24"/>
        </w:rPr>
        <w:t>Καρασμάνης</w:t>
      </w:r>
      <w:proofErr w:type="spellEnd"/>
      <w:r w:rsidRPr="00C5612C">
        <w:rPr>
          <w:rFonts w:ascii="Times New Roman" w:hAnsi="Times New Roman" w:cs="Times New Roman"/>
          <w:sz w:val="24"/>
          <w:szCs w:val="24"/>
        </w:rPr>
        <w:t xml:space="preserve"> Βασίλειος, </w:t>
      </w:r>
      <w:proofErr w:type="spellStart"/>
      <w:r w:rsidRPr="00C5612C">
        <w:rPr>
          <w:rFonts w:ascii="Times New Roman" w:hAnsi="Times New Roman" w:cs="Times New Roman"/>
          <w:sz w:val="24"/>
          <w:szCs w:val="24"/>
        </w:rPr>
        <w:t>Κατσιλίδης</w:t>
      </w:r>
      <w:proofErr w:type="spellEnd"/>
      <w:r w:rsidRPr="00C5612C">
        <w:rPr>
          <w:rFonts w:ascii="Times New Roman" w:hAnsi="Times New Roman" w:cs="Times New Roman"/>
          <w:sz w:val="24"/>
          <w:szCs w:val="24"/>
        </w:rPr>
        <w:t xml:space="preserve"> Γεώργιος  (2015), </w:t>
      </w:r>
      <w:r w:rsidRPr="00C5612C">
        <w:rPr>
          <w:rFonts w:ascii="Times New Roman" w:hAnsi="Times New Roman" w:cs="Times New Roman"/>
          <w:i/>
          <w:sz w:val="24"/>
          <w:szCs w:val="24"/>
        </w:rPr>
        <w:t xml:space="preserve">Τα εργατικά ατυχήματα στην Ελλάδα </w:t>
      </w:r>
      <w:proofErr w:type="spellStart"/>
      <w:r w:rsidRPr="00C5612C">
        <w:rPr>
          <w:rFonts w:ascii="Times New Roman" w:hAnsi="Times New Roman" w:cs="Times New Roman"/>
          <w:sz w:val="24"/>
          <w:szCs w:val="24"/>
        </w:rPr>
        <w:t>Διπλωματικη</w:t>
      </w:r>
      <w:proofErr w:type="spellEnd"/>
      <w:r w:rsidRPr="00C5612C">
        <w:rPr>
          <w:rFonts w:ascii="Times New Roman" w:hAnsi="Times New Roman" w:cs="Times New Roman"/>
          <w:sz w:val="24"/>
          <w:szCs w:val="24"/>
        </w:rPr>
        <w:t xml:space="preserve"> εργασία </w:t>
      </w:r>
    </w:p>
    <w:p w:rsidR="00CC2E61" w:rsidRPr="00C5612C" w:rsidRDefault="00F51387" w:rsidP="008A23CF">
      <w:pPr>
        <w:pStyle w:val="a7"/>
        <w:numPr>
          <w:ilvl w:val="0"/>
          <w:numId w:val="36"/>
        </w:numPr>
        <w:shd w:val="clear" w:color="auto" w:fill="FFFFFF"/>
        <w:spacing w:line="240" w:lineRule="atLeast"/>
        <w:jc w:val="both"/>
        <w:rPr>
          <w:rFonts w:ascii="Times New Roman" w:hAnsi="Times New Roman" w:cs="Times New Roman"/>
          <w:sz w:val="24"/>
          <w:szCs w:val="24"/>
        </w:rPr>
      </w:pPr>
      <w:r w:rsidRPr="00C5612C">
        <w:rPr>
          <w:rFonts w:ascii="Times New Roman" w:hAnsi="Times New Roman" w:cs="Times New Roman"/>
          <w:sz w:val="24"/>
          <w:szCs w:val="24"/>
        </w:rPr>
        <w:t xml:space="preserve">www2.keelpno.gr/blog/?p=4389          </w:t>
      </w:r>
      <w:r w:rsidR="005F4A84" w:rsidRPr="00C5612C">
        <w:rPr>
          <w:rFonts w:ascii="Times New Roman" w:hAnsi="Times New Roman" w:cs="Times New Roman"/>
          <w:sz w:val="24"/>
          <w:szCs w:val="24"/>
        </w:rPr>
        <w:t xml:space="preserve">Εργατικά ατυχήματα στην </w:t>
      </w:r>
      <w:proofErr w:type="spellStart"/>
      <w:r w:rsidR="005F4A84" w:rsidRPr="00C5612C">
        <w:rPr>
          <w:rFonts w:ascii="Times New Roman" w:hAnsi="Times New Roman" w:cs="Times New Roman"/>
          <w:sz w:val="24"/>
          <w:szCs w:val="24"/>
        </w:rPr>
        <w:t>Ελλαδα</w:t>
      </w:r>
      <w:proofErr w:type="spellEnd"/>
      <w:r w:rsidR="005F4A84" w:rsidRPr="00C5612C">
        <w:rPr>
          <w:rFonts w:ascii="Times New Roman" w:hAnsi="Times New Roman" w:cs="Times New Roman"/>
          <w:sz w:val="24"/>
          <w:szCs w:val="24"/>
        </w:rPr>
        <w:t xml:space="preserve"> .</w:t>
      </w:r>
      <w:r w:rsidRPr="00C5612C">
        <w:rPr>
          <w:rFonts w:ascii="Times New Roman" w:hAnsi="Times New Roman" w:cs="Times New Roman"/>
          <w:sz w:val="24"/>
          <w:szCs w:val="24"/>
        </w:rPr>
        <w:t xml:space="preserve">αναρτήθηκε στις 11 Σεπ 2013 </w:t>
      </w:r>
    </w:p>
    <w:p w:rsidR="005F4A84" w:rsidRPr="00C5612C" w:rsidRDefault="005F4A84" w:rsidP="008A23CF">
      <w:pPr>
        <w:pStyle w:val="a7"/>
        <w:shd w:val="clear" w:color="auto" w:fill="FFFFFF"/>
        <w:spacing w:line="240" w:lineRule="atLeast"/>
        <w:jc w:val="both"/>
        <w:rPr>
          <w:rFonts w:ascii="Times New Roman" w:hAnsi="Times New Roman" w:cs="Times New Roman"/>
          <w:sz w:val="24"/>
          <w:szCs w:val="24"/>
        </w:rPr>
      </w:pPr>
    </w:p>
    <w:p w:rsidR="00CC2E61" w:rsidRPr="00C5612C" w:rsidRDefault="00CC2E61" w:rsidP="008A23CF">
      <w:pPr>
        <w:pStyle w:val="a7"/>
        <w:numPr>
          <w:ilvl w:val="0"/>
          <w:numId w:val="36"/>
        </w:numPr>
        <w:jc w:val="both"/>
        <w:rPr>
          <w:rFonts w:ascii="Times New Roman" w:hAnsi="Times New Roman" w:cs="Times New Roman"/>
          <w:sz w:val="24"/>
          <w:szCs w:val="24"/>
        </w:rPr>
      </w:pPr>
      <w:hyperlink r:id="rId131" w:history="1">
        <w:r w:rsidR="00E1047D" w:rsidRPr="00C5612C">
          <w:rPr>
            <w:rFonts w:ascii="Times New Roman" w:hAnsi="Times New Roman" w:cs="Times New Roman"/>
            <w:sz w:val="24"/>
            <w:szCs w:val="24"/>
          </w:rPr>
          <w:t>www.</w:t>
        </w:r>
        <w:proofErr w:type="spellStart"/>
        <w:r w:rsidR="00E1047D" w:rsidRPr="00C5612C">
          <w:rPr>
            <w:rFonts w:ascii="Times New Roman" w:hAnsi="Times New Roman" w:cs="Times New Roman"/>
            <w:sz w:val="24"/>
            <w:szCs w:val="24"/>
          </w:rPr>
          <w:t>elinyae</w:t>
        </w:r>
        <w:proofErr w:type="spellEnd"/>
        <w:r w:rsidR="00E1047D" w:rsidRPr="00C5612C">
          <w:rPr>
            <w:rFonts w:ascii="Times New Roman" w:hAnsi="Times New Roman" w:cs="Times New Roman"/>
            <w:sz w:val="24"/>
            <w:szCs w:val="24"/>
          </w:rPr>
          <w:t>.</w:t>
        </w:r>
        <w:proofErr w:type="spellStart"/>
        <w:r w:rsidR="00E1047D" w:rsidRPr="00C5612C">
          <w:rPr>
            <w:rFonts w:ascii="Times New Roman" w:hAnsi="Times New Roman" w:cs="Times New Roman"/>
            <w:sz w:val="24"/>
            <w:szCs w:val="24"/>
          </w:rPr>
          <w:t>gr</w:t>
        </w:r>
        <w:proofErr w:type="spellEnd"/>
      </w:hyperlink>
      <w:r w:rsidR="00F51387" w:rsidRPr="00C5612C">
        <w:rPr>
          <w:rFonts w:ascii="Times New Roman" w:hAnsi="Times New Roman" w:cs="Times New Roman"/>
          <w:sz w:val="24"/>
          <w:szCs w:val="24"/>
        </w:rPr>
        <w:t> </w:t>
      </w:r>
    </w:p>
    <w:p w:rsidR="00CC2E61" w:rsidRPr="00C5612C" w:rsidRDefault="005F4A84" w:rsidP="008A23CF">
      <w:pPr>
        <w:pStyle w:val="a7"/>
        <w:numPr>
          <w:ilvl w:val="0"/>
          <w:numId w:val="36"/>
        </w:numPr>
        <w:shd w:val="clear" w:color="auto" w:fill="FFFFFF"/>
        <w:spacing w:line="338" w:lineRule="atLeast"/>
        <w:jc w:val="both"/>
        <w:textAlignment w:val="baseline"/>
        <w:rPr>
          <w:rFonts w:ascii="Times New Roman" w:hAnsi="Times New Roman" w:cs="Times New Roman"/>
          <w:i/>
          <w:sz w:val="24"/>
          <w:szCs w:val="24"/>
        </w:rPr>
      </w:pPr>
      <w:proofErr w:type="spellStart"/>
      <w:r w:rsidRPr="00C5612C">
        <w:rPr>
          <w:rFonts w:ascii="Times New Roman" w:hAnsi="Times New Roman" w:cs="Times New Roman"/>
          <w:sz w:val="24"/>
          <w:szCs w:val="24"/>
        </w:rPr>
        <w:t>Γκριζιώτη</w:t>
      </w:r>
      <w:proofErr w:type="spellEnd"/>
      <w:r w:rsidRPr="00C5612C">
        <w:rPr>
          <w:rFonts w:ascii="Times New Roman" w:hAnsi="Times New Roman" w:cs="Times New Roman"/>
          <w:sz w:val="24"/>
          <w:szCs w:val="24"/>
        </w:rPr>
        <w:t>, Μαρία Χ.; </w:t>
      </w:r>
      <w:proofErr w:type="spellStart"/>
      <w:r w:rsidRPr="00C5612C">
        <w:rPr>
          <w:rFonts w:ascii="Times New Roman" w:hAnsi="Times New Roman" w:cs="Times New Roman"/>
          <w:sz w:val="24"/>
          <w:szCs w:val="24"/>
        </w:rPr>
        <w:t>Μαστροκώστας</w:t>
      </w:r>
      <w:proofErr w:type="spellEnd"/>
      <w:r w:rsidRPr="00C5612C">
        <w:rPr>
          <w:rFonts w:ascii="Times New Roman" w:hAnsi="Times New Roman" w:cs="Times New Roman"/>
          <w:sz w:val="24"/>
          <w:szCs w:val="24"/>
        </w:rPr>
        <w:t>, Αθανάσιος Γ.; </w:t>
      </w:r>
      <w:proofErr w:type="spellStart"/>
      <w:r w:rsidRPr="00C5612C">
        <w:rPr>
          <w:rFonts w:ascii="Times New Roman" w:hAnsi="Times New Roman" w:cs="Times New Roman"/>
          <w:sz w:val="24"/>
          <w:szCs w:val="24"/>
        </w:rPr>
        <w:t>Χάιδιτς</w:t>
      </w:r>
      <w:proofErr w:type="spellEnd"/>
      <w:r w:rsidRPr="00C5612C">
        <w:rPr>
          <w:rFonts w:ascii="Times New Roman" w:hAnsi="Times New Roman" w:cs="Times New Roman"/>
          <w:sz w:val="24"/>
          <w:szCs w:val="24"/>
        </w:rPr>
        <w:t>, Άννα-</w:t>
      </w:r>
      <w:proofErr w:type="spellStart"/>
      <w:r w:rsidRPr="00C5612C">
        <w:rPr>
          <w:rFonts w:ascii="Times New Roman" w:hAnsi="Times New Roman" w:cs="Times New Roman"/>
          <w:sz w:val="24"/>
          <w:szCs w:val="24"/>
        </w:rPr>
        <w:t>Μπεττίνα</w:t>
      </w:r>
      <w:proofErr w:type="spellEnd"/>
      <w:r w:rsidRPr="00C5612C">
        <w:rPr>
          <w:rFonts w:ascii="Times New Roman" w:hAnsi="Times New Roman" w:cs="Times New Roman"/>
          <w:sz w:val="24"/>
          <w:szCs w:val="24"/>
        </w:rPr>
        <w:t>; </w:t>
      </w:r>
      <w:proofErr w:type="spellStart"/>
      <w:r w:rsidRPr="00C5612C">
        <w:rPr>
          <w:rFonts w:ascii="Times New Roman" w:hAnsi="Times New Roman" w:cs="Times New Roman"/>
          <w:sz w:val="24"/>
          <w:szCs w:val="24"/>
        </w:rPr>
        <w:t>Παναγοπούλου</w:t>
      </w:r>
      <w:proofErr w:type="spellEnd"/>
      <w:r w:rsidRPr="00C5612C">
        <w:rPr>
          <w:rFonts w:ascii="Times New Roman" w:hAnsi="Times New Roman" w:cs="Times New Roman"/>
          <w:sz w:val="24"/>
          <w:szCs w:val="24"/>
        </w:rPr>
        <w:t xml:space="preserve">, </w:t>
      </w:r>
      <w:proofErr w:type="spellStart"/>
      <w:r w:rsidRPr="00C5612C">
        <w:rPr>
          <w:rFonts w:ascii="Times New Roman" w:hAnsi="Times New Roman" w:cs="Times New Roman"/>
          <w:sz w:val="24"/>
          <w:szCs w:val="24"/>
        </w:rPr>
        <w:t>Εύχαρις;Μπενός</w:t>
      </w:r>
      <w:proofErr w:type="spellEnd"/>
      <w:r w:rsidRPr="00C5612C">
        <w:rPr>
          <w:rFonts w:ascii="Times New Roman" w:hAnsi="Times New Roman" w:cs="Times New Roman"/>
          <w:sz w:val="24"/>
          <w:szCs w:val="24"/>
        </w:rPr>
        <w:t>, Αλέξης</w:t>
      </w:r>
      <w:r w:rsidR="00E1047D" w:rsidRPr="00C5612C">
        <w:rPr>
          <w:rFonts w:ascii="Times New Roman" w:hAnsi="Times New Roman" w:cs="Times New Roman"/>
          <w:sz w:val="24"/>
          <w:szCs w:val="24"/>
        </w:rPr>
        <w:t xml:space="preserve">  (2010), </w:t>
      </w:r>
      <w:proofErr w:type="spellStart"/>
      <w:r w:rsidR="00E1047D" w:rsidRPr="00C5612C">
        <w:rPr>
          <w:rFonts w:ascii="Times New Roman" w:hAnsi="Times New Roman" w:cs="Times New Roman"/>
          <w:i/>
          <w:sz w:val="24"/>
          <w:szCs w:val="24"/>
        </w:rPr>
        <w:t>Κυκλικο</w:t>
      </w:r>
      <w:proofErr w:type="spellEnd"/>
      <w:r w:rsidR="00E1047D" w:rsidRPr="00C5612C">
        <w:rPr>
          <w:rFonts w:ascii="Times New Roman" w:hAnsi="Times New Roman" w:cs="Times New Roman"/>
          <w:i/>
          <w:sz w:val="24"/>
          <w:szCs w:val="24"/>
        </w:rPr>
        <w:t xml:space="preserve"> ωράριο εργασίας και τροχαία ατυχήματα στο νοσηλευτικό προσωπικό ,</w:t>
      </w:r>
      <w:r w:rsidR="00E1047D" w:rsidRPr="00C5612C">
        <w:rPr>
          <w:rFonts w:ascii="Times New Roman" w:hAnsi="Times New Roman" w:cs="Times New Roman"/>
          <w:sz w:val="24"/>
          <w:szCs w:val="24"/>
        </w:rPr>
        <w:t xml:space="preserve"> Ελληνικό Περιοδικό Νοσηλευτικής</w:t>
      </w:r>
    </w:p>
    <w:p w:rsidR="00CC2E61" w:rsidRPr="00C5612C" w:rsidRDefault="00CC2E61" w:rsidP="008A23CF">
      <w:pPr>
        <w:pStyle w:val="a7"/>
        <w:numPr>
          <w:ilvl w:val="0"/>
          <w:numId w:val="36"/>
        </w:numPr>
        <w:shd w:val="clear" w:color="auto" w:fill="FFFFFF"/>
        <w:spacing w:line="338" w:lineRule="atLeast"/>
        <w:jc w:val="both"/>
        <w:textAlignment w:val="baseline"/>
        <w:rPr>
          <w:rFonts w:ascii="Times New Roman" w:hAnsi="Times New Roman" w:cs="Times New Roman"/>
          <w:i/>
          <w:sz w:val="24"/>
          <w:szCs w:val="24"/>
        </w:rPr>
      </w:pPr>
      <w:hyperlink r:id="rId132" w:history="1">
        <w:r w:rsidR="00E1047D" w:rsidRPr="00C5612C">
          <w:rPr>
            <w:rFonts w:ascii="Times New Roman" w:hAnsi="Times New Roman" w:cs="Times New Roman"/>
            <w:sz w:val="24"/>
            <w:szCs w:val="24"/>
            <w:lang w:val="en-US"/>
          </w:rPr>
          <w:t>Whitaker S</w:t>
        </w:r>
      </w:hyperlink>
      <w:r w:rsidR="0028354B" w:rsidRPr="00C5612C">
        <w:rPr>
          <w:rFonts w:ascii="Times New Roman" w:hAnsi="Times New Roman" w:cs="Times New Roman"/>
          <w:sz w:val="24"/>
          <w:szCs w:val="24"/>
          <w:lang w:val="en-US"/>
        </w:rPr>
        <w:t>1, </w:t>
      </w:r>
      <w:hyperlink r:id="rId133" w:history="1">
        <w:r w:rsidR="00E1047D" w:rsidRPr="00C5612C">
          <w:rPr>
            <w:rFonts w:ascii="Times New Roman" w:hAnsi="Times New Roman" w:cs="Times New Roman"/>
            <w:sz w:val="24"/>
            <w:szCs w:val="24"/>
            <w:lang w:val="en-US"/>
          </w:rPr>
          <w:t>Wynn P</w:t>
        </w:r>
      </w:hyperlink>
      <w:r w:rsidR="0028354B" w:rsidRPr="00C5612C">
        <w:rPr>
          <w:rFonts w:ascii="Times New Roman" w:hAnsi="Times New Roman" w:cs="Times New Roman"/>
          <w:sz w:val="24"/>
          <w:szCs w:val="24"/>
          <w:lang w:val="en-US"/>
        </w:rPr>
        <w:t>, </w:t>
      </w:r>
      <w:hyperlink r:id="rId134" w:history="1">
        <w:r w:rsidR="00E1047D" w:rsidRPr="00C5612C">
          <w:rPr>
            <w:rFonts w:ascii="Times New Roman" w:hAnsi="Times New Roman" w:cs="Times New Roman"/>
            <w:sz w:val="24"/>
            <w:szCs w:val="24"/>
            <w:lang w:val="en-US"/>
          </w:rPr>
          <w:t>Williams N</w:t>
        </w:r>
      </w:hyperlink>
      <w:r w:rsidR="0028354B" w:rsidRPr="00C5612C">
        <w:rPr>
          <w:rFonts w:ascii="Times New Roman" w:hAnsi="Times New Roman" w:cs="Times New Roman"/>
          <w:sz w:val="24"/>
          <w:szCs w:val="24"/>
          <w:lang w:val="en-US"/>
        </w:rPr>
        <w:t>.</w:t>
      </w:r>
      <w:r w:rsidR="00E15057" w:rsidRPr="00C5612C">
        <w:rPr>
          <w:rFonts w:ascii="Times New Roman" w:hAnsi="Times New Roman" w:cs="Times New Roman"/>
          <w:sz w:val="24"/>
          <w:szCs w:val="24"/>
          <w:lang w:val="en-US"/>
        </w:rPr>
        <w:t xml:space="preserve"> (2002), </w:t>
      </w:r>
      <w:r w:rsidR="0028354B" w:rsidRPr="00C5612C">
        <w:rPr>
          <w:rFonts w:ascii="Times New Roman" w:hAnsi="Times New Roman" w:cs="Times New Roman"/>
          <w:i/>
          <w:sz w:val="24"/>
          <w:szCs w:val="24"/>
          <w:lang w:val="en-US"/>
        </w:rPr>
        <w:t>Occupational health teaching for pre registration nursing students.</w:t>
      </w:r>
      <w:r w:rsidR="00E15057" w:rsidRPr="00C5612C">
        <w:rPr>
          <w:rFonts w:ascii="Times New Roman" w:hAnsi="Times New Roman" w:cs="Times New Roman"/>
          <w:sz w:val="24"/>
          <w:szCs w:val="24"/>
          <w:lang w:val="en-US"/>
        </w:rPr>
        <w:t xml:space="preserve"> </w:t>
      </w:r>
      <w:hyperlink r:id="rId135" w:tooltip="Nurse education today." w:history="1">
        <w:r w:rsidR="00E1047D" w:rsidRPr="00C5612C">
          <w:rPr>
            <w:rFonts w:ascii="Times New Roman" w:hAnsi="Times New Roman" w:cs="Times New Roman"/>
            <w:sz w:val="24"/>
            <w:szCs w:val="24"/>
            <w:lang w:val="en-US"/>
          </w:rPr>
          <w:t xml:space="preserve">Nurse </w:t>
        </w:r>
        <w:proofErr w:type="spellStart"/>
        <w:r w:rsidR="00E1047D" w:rsidRPr="00C5612C">
          <w:rPr>
            <w:rFonts w:ascii="Times New Roman" w:hAnsi="Times New Roman" w:cs="Times New Roman"/>
            <w:sz w:val="24"/>
            <w:szCs w:val="24"/>
            <w:lang w:val="en-US"/>
          </w:rPr>
          <w:t>Educ</w:t>
        </w:r>
        <w:proofErr w:type="spellEnd"/>
        <w:r w:rsidR="00E1047D" w:rsidRPr="00C5612C">
          <w:rPr>
            <w:rFonts w:ascii="Times New Roman" w:hAnsi="Times New Roman" w:cs="Times New Roman"/>
            <w:sz w:val="24"/>
            <w:szCs w:val="24"/>
            <w:lang w:val="en-US"/>
          </w:rPr>
          <w:t xml:space="preserve"> Today.</w:t>
        </w:r>
      </w:hyperlink>
      <w:r w:rsidR="0028354B" w:rsidRPr="00C5612C">
        <w:rPr>
          <w:rFonts w:ascii="Times New Roman" w:hAnsi="Times New Roman" w:cs="Times New Roman"/>
          <w:sz w:val="24"/>
          <w:szCs w:val="24"/>
          <w:lang w:val="en-US"/>
        </w:rPr>
        <w:t> 2002 Feb;22(2):152-8.</w:t>
      </w:r>
    </w:p>
    <w:p w:rsidR="00CC2E61" w:rsidRPr="00C5612C" w:rsidRDefault="00CC2E61" w:rsidP="008A23CF">
      <w:pPr>
        <w:pStyle w:val="a7"/>
        <w:numPr>
          <w:ilvl w:val="0"/>
          <w:numId w:val="36"/>
        </w:numPr>
        <w:shd w:val="clear" w:color="auto" w:fill="FFFFFF"/>
        <w:spacing w:line="338" w:lineRule="atLeast"/>
        <w:jc w:val="both"/>
        <w:textAlignment w:val="baseline"/>
        <w:rPr>
          <w:rFonts w:ascii="Times New Roman" w:hAnsi="Times New Roman" w:cs="Times New Roman"/>
          <w:sz w:val="24"/>
          <w:szCs w:val="24"/>
        </w:rPr>
      </w:pPr>
      <w:hyperlink r:id="rId136" w:history="1">
        <w:proofErr w:type="spellStart"/>
        <w:r w:rsidR="00E1047D" w:rsidRPr="00C5612C">
          <w:rPr>
            <w:rFonts w:ascii="Times New Roman" w:hAnsi="Times New Roman" w:cs="Times New Roman"/>
            <w:sz w:val="24"/>
            <w:szCs w:val="24"/>
            <w:lang w:val="en-US"/>
          </w:rPr>
          <w:t>Esin</w:t>
        </w:r>
        <w:proofErr w:type="spellEnd"/>
        <w:r w:rsidR="00E1047D" w:rsidRPr="00C5612C">
          <w:rPr>
            <w:rFonts w:ascii="Times New Roman" w:hAnsi="Times New Roman" w:cs="Times New Roman"/>
            <w:sz w:val="24"/>
            <w:szCs w:val="24"/>
            <w:lang w:val="en-US"/>
          </w:rPr>
          <w:t xml:space="preserve"> MN</w:t>
        </w:r>
      </w:hyperlink>
      <w:r w:rsidR="0028354B" w:rsidRPr="00C5612C">
        <w:rPr>
          <w:rFonts w:ascii="Times New Roman" w:hAnsi="Times New Roman" w:cs="Times New Roman"/>
          <w:sz w:val="24"/>
          <w:szCs w:val="24"/>
          <w:lang w:val="en-US"/>
        </w:rPr>
        <w:t xml:space="preserve">1, </w:t>
      </w:r>
      <w:hyperlink r:id="rId137" w:history="1">
        <w:proofErr w:type="spellStart"/>
        <w:r w:rsidR="00E1047D" w:rsidRPr="00C5612C">
          <w:rPr>
            <w:rFonts w:ascii="Times New Roman" w:hAnsi="Times New Roman" w:cs="Times New Roman"/>
            <w:sz w:val="24"/>
            <w:szCs w:val="24"/>
            <w:lang w:val="en-US"/>
          </w:rPr>
          <w:t>Emiroğlu</w:t>
        </w:r>
        <w:proofErr w:type="spellEnd"/>
        <w:r w:rsidR="00E1047D" w:rsidRPr="00C5612C">
          <w:rPr>
            <w:rFonts w:ascii="Times New Roman" w:hAnsi="Times New Roman" w:cs="Times New Roman"/>
            <w:sz w:val="24"/>
            <w:szCs w:val="24"/>
            <w:lang w:val="en-US"/>
          </w:rPr>
          <w:t xml:space="preserve"> ON</w:t>
        </w:r>
      </w:hyperlink>
      <w:r w:rsidR="0028354B" w:rsidRPr="00C5612C">
        <w:rPr>
          <w:rFonts w:ascii="Times New Roman" w:hAnsi="Times New Roman" w:cs="Times New Roman"/>
          <w:sz w:val="24"/>
          <w:szCs w:val="24"/>
          <w:lang w:val="en-US"/>
        </w:rPr>
        <w:t xml:space="preserve">, </w:t>
      </w:r>
      <w:hyperlink r:id="rId138" w:history="1">
        <w:proofErr w:type="spellStart"/>
        <w:r w:rsidR="00E1047D" w:rsidRPr="00C5612C">
          <w:rPr>
            <w:rFonts w:ascii="Times New Roman" w:hAnsi="Times New Roman" w:cs="Times New Roman"/>
            <w:sz w:val="24"/>
            <w:szCs w:val="24"/>
            <w:lang w:val="en-US"/>
          </w:rPr>
          <w:t>Aksayan</w:t>
        </w:r>
        <w:proofErr w:type="spellEnd"/>
        <w:r w:rsidR="00E1047D" w:rsidRPr="00C5612C">
          <w:rPr>
            <w:rFonts w:ascii="Times New Roman" w:hAnsi="Times New Roman" w:cs="Times New Roman"/>
            <w:sz w:val="24"/>
            <w:szCs w:val="24"/>
            <w:lang w:val="en-US"/>
          </w:rPr>
          <w:t xml:space="preserve"> S</w:t>
        </w:r>
      </w:hyperlink>
      <w:r w:rsidR="0028354B" w:rsidRPr="00C5612C">
        <w:rPr>
          <w:rFonts w:ascii="Times New Roman" w:hAnsi="Times New Roman" w:cs="Times New Roman"/>
          <w:sz w:val="24"/>
          <w:szCs w:val="24"/>
          <w:lang w:val="en-US"/>
        </w:rPr>
        <w:t xml:space="preserve">, </w:t>
      </w:r>
      <w:hyperlink r:id="rId139" w:history="1">
        <w:proofErr w:type="spellStart"/>
        <w:r w:rsidR="00E1047D" w:rsidRPr="00C5612C">
          <w:rPr>
            <w:rFonts w:ascii="Times New Roman" w:hAnsi="Times New Roman" w:cs="Times New Roman"/>
            <w:sz w:val="24"/>
            <w:szCs w:val="24"/>
            <w:lang w:val="en-US"/>
          </w:rPr>
          <w:t>Beşer</w:t>
        </w:r>
        <w:proofErr w:type="spellEnd"/>
        <w:r w:rsidR="00E1047D" w:rsidRPr="00C5612C">
          <w:rPr>
            <w:rFonts w:ascii="Times New Roman" w:hAnsi="Times New Roman" w:cs="Times New Roman"/>
            <w:sz w:val="24"/>
            <w:szCs w:val="24"/>
            <w:lang w:val="en-US"/>
          </w:rPr>
          <w:t xml:space="preserve"> A</w:t>
        </w:r>
      </w:hyperlink>
      <w:r w:rsidR="0028354B" w:rsidRPr="00C5612C">
        <w:rPr>
          <w:rFonts w:ascii="Times New Roman" w:hAnsi="Times New Roman" w:cs="Times New Roman"/>
          <w:sz w:val="24"/>
          <w:szCs w:val="24"/>
          <w:lang w:val="en-US"/>
        </w:rPr>
        <w:t xml:space="preserve">. </w:t>
      </w:r>
      <w:r w:rsidR="00E15057" w:rsidRPr="00C5612C">
        <w:rPr>
          <w:rFonts w:ascii="Times New Roman" w:hAnsi="Times New Roman" w:cs="Times New Roman"/>
          <w:sz w:val="24"/>
          <w:szCs w:val="24"/>
          <w:lang w:val="en-US"/>
        </w:rPr>
        <w:t xml:space="preserve">(2008), </w:t>
      </w:r>
      <w:r w:rsidR="0028354B" w:rsidRPr="00C5612C">
        <w:rPr>
          <w:rFonts w:ascii="Times New Roman" w:hAnsi="Times New Roman" w:cs="Times New Roman"/>
          <w:i/>
          <w:sz w:val="24"/>
          <w:szCs w:val="24"/>
          <w:lang w:val="en-US"/>
        </w:rPr>
        <w:t>Undergraduate occupational health nursing education in Turkey: a national survey.</w:t>
      </w:r>
      <w:r w:rsidR="00E15057" w:rsidRPr="00C5612C">
        <w:rPr>
          <w:rFonts w:ascii="Times New Roman" w:hAnsi="Times New Roman" w:cs="Times New Roman"/>
          <w:i/>
          <w:sz w:val="24"/>
          <w:szCs w:val="24"/>
          <w:lang w:val="en-US"/>
        </w:rPr>
        <w:t xml:space="preserve"> </w:t>
      </w:r>
      <w:hyperlink r:id="rId140" w:tooltip="International nursing review." w:history="1">
        <w:proofErr w:type="spellStart"/>
        <w:r w:rsidR="00E1047D" w:rsidRPr="00C5612C">
          <w:rPr>
            <w:rFonts w:ascii="Times New Roman" w:hAnsi="Times New Roman" w:cs="Times New Roman"/>
            <w:sz w:val="24"/>
            <w:szCs w:val="24"/>
            <w:lang w:val="en-US"/>
          </w:rPr>
          <w:t>Int</w:t>
        </w:r>
        <w:proofErr w:type="spellEnd"/>
        <w:r w:rsidR="00E1047D" w:rsidRPr="00C5612C">
          <w:rPr>
            <w:rFonts w:ascii="Times New Roman" w:hAnsi="Times New Roman" w:cs="Times New Roman"/>
            <w:sz w:val="24"/>
            <w:szCs w:val="24"/>
            <w:lang w:val="en-US"/>
          </w:rPr>
          <w:t xml:space="preserve"> </w:t>
        </w:r>
        <w:proofErr w:type="spellStart"/>
        <w:r w:rsidR="00E1047D" w:rsidRPr="00C5612C">
          <w:rPr>
            <w:rFonts w:ascii="Times New Roman" w:hAnsi="Times New Roman" w:cs="Times New Roman"/>
            <w:sz w:val="24"/>
            <w:szCs w:val="24"/>
            <w:lang w:val="en-US"/>
          </w:rPr>
          <w:t>Nurs</w:t>
        </w:r>
        <w:proofErr w:type="spellEnd"/>
        <w:r w:rsidR="00E1047D" w:rsidRPr="00C5612C">
          <w:rPr>
            <w:rFonts w:ascii="Times New Roman" w:hAnsi="Times New Roman" w:cs="Times New Roman"/>
            <w:sz w:val="24"/>
            <w:szCs w:val="24"/>
            <w:lang w:val="en-US"/>
          </w:rPr>
          <w:t xml:space="preserve"> Rev.</w:t>
        </w:r>
      </w:hyperlink>
      <w:r w:rsidR="00F51387" w:rsidRPr="00C5612C">
        <w:rPr>
          <w:rFonts w:ascii="Times New Roman" w:hAnsi="Times New Roman" w:cs="Times New Roman"/>
          <w:sz w:val="24"/>
          <w:szCs w:val="24"/>
          <w:lang w:val="en-US"/>
        </w:rPr>
        <w:t xml:space="preserve"> 2008 Jun;55(2):156-63. </w:t>
      </w:r>
      <w:proofErr w:type="spellStart"/>
      <w:r w:rsidR="00F51387" w:rsidRPr="00C5612C">
        <w:rPr>
          <w:rFonts w:ascii="Times New Roman" w:hAnsi="Times New Roman" w:cs="Times New Roman"/>
          <w:sz w:val="24"/>
          <w:szCs w:val="24"/>
          <w:lang w:val="en-US"/>
        </w:rPr>
        <w:t>doi</w:t>
      </w:r>
      <w:proofErr w:type="spellEnd"/>
      <w:r w:rsidR="00F51387" w:rsidRPr="00C5612C">
        <w:rPr>
          <w:rFonts w:ascii="Times New Roman" w:hAnsi="Times New Roman" w:cs="Times New Roman"/>
          <w:sz w:val="24"/>
          <w:szCs w:val="24"/>
          <w:lang w:val="en-US"/>
        </w:rPr>
        <w:t>: 10.1111/j.1466-7657.2007.00603.x.</w:t>
      </w:r>
    </w:p>
    <w:p w:rsidR="00CC2E61" w:rsidRPr="00C5612C" w:rsidRDefault="00CC2E61" w:rsidP="008A23CF">
      <w:pPr>
        <w:pStyle w:val="a7"/>
        <w:numPr>
          <w:ilvl w:val="0"/>
          <w:numId w:val="36"/>
        </w:numPr>
        <w:shd w:val="clear" w:color="auto" w:fill="FFFFFF"/>
        <w:spacing w:line="338" w:lineRule="atLeast"/>
        <w:jc w:val="both"/>
        <w:textAlignment w:val="baseline"/>
        <w:rPr>
          <w:rFonts w:ascii="Times New Roman" w:hAnsi="Times New Roman" w:cs="Times New Roman"/>
          <w:sz w:val="24"/>
          <w:szCs w:val="24"/>
          <w:lang w:val="en-US"/>
        </w:rPr>
      </w:pPr>
      <w:hyperlink r:id="rId141" w:history="1">
        <w:r w:rsidR="00E1047D" w:rsidRPr="00C5612C">
          <w:rPr>
            <w:rFonts w:ascii="Times New Roman" w:hAnsi="Times New Roman" w:cs="Times New Roman"/>
            <w:sz w:val="24"/>
            <w:szCs w:val="24"/>
            <w:lang w:val="en-US"/>
          </w:rPr>
          <w:t>Franco G</w:t>
        </w:r>
      </w:hyperlink>
      <w:r w:rsidR="0028354B" w:rsidRPr="00C5612C">
        <w:rPr>
          <w:rFonts w:ascii="Times New Roman" w:hAnsi="Times New Roman" w:cs="Times New Roman"/>
          <w:sz w:val="24"/>
          <w:szCs w:val="24"/>
          <w:lang w:val="en-US"/>
        </w:rPr>
        <w:t xml:space="preserve">1, </w:t>
      </w:r>
      <w:hyperlink r:id="rId142" w:history="1">
        <w:proofErr w:type="spellStart"/>
        <w:r w:rsidR="00E1047D" w:rsidRPr="00C5612C">
          <w:rPr>
            <w:rFonts w:ascii="Times New Roman" w:hAnsi="Times New Roman" w:cs="Times New Roman"/>
            <w:sz w:val="24"/>
            <w:szCs w:val="24"/>
            <w:lang w:val="en-US"/>
          </w:rPr>
          <w:t>Bisio</w:t>
        </w:r>
        <w:proofErr w:type="spellEnd"/>
        <w:r w:rsidR="00E1047D" w:rsidRPr="00C5612C">
          <w:rPr>
            <w:rFonts w:ascii="Times New Roman" w:hAnsi="Times New Roman" w:cs="Times New Roman"/>
            <w:sz w:val="24"/>
            <w:szCs w:val="24"/>
            <w:lang w:val="en-US"/>
          </w:rPr>
          <w:t xml:space="preserve"> S</w:t>
        </w:r>
      </w:hyperlink>
      <w:r w:rsidR="0028354B" w:rsidRPr="00C5612C">
        <w:rPr>
          <w:rFonts w:ascii="Times New Roman" w:hAnsi="Times New Roman" w:cs="Times New Roman"/>
          <w:sz w:val="24"/>
          <w:szCs w:val="24"/>
          <w:lang w:val="en-US"/>
        </w:rPr>
        <w:t>.</w:t>
      </w:r>
      <w:r w:rsidR="00E15057" w:rsidRPr="00C5612C">
        <w:rPr>
          <w:rFonts w:ascii="Times New Roman" w:hAnsi="Times New Roman" w:cs="Times New Roman"/>
          <w:sz w:val="24"/>
          <w:szCs w:val="24"/>
          <w:lang w:val="en-US"/>
        </w:rPr>
        <w:t xml:space="preserve"> (1996), </w:t>
      </w:r>
      <w:r w:rsidR="0028354B" w:rsidRPr="00C5612C">
        <w:rPr>
          <w:rFonts w:ascii="Times New Roman" w:hAnsi="Times New Roman" w:cs="Times New Roman"/>
          <w:i/>
          <w:sz w:val="24"/>
          <w:szCs w:val="24"/>
          <w:lang w:val="en-US"/>
        </w:rPr>
        <w:t>Evaluation of an occupational health course. Developed for nursing education programs in Italy</w:t>
      </w:r>
      <w:r w:rsidR="0028354B" w:rsidRPr="00C5612C">
        <w:rPr>
          <w:rFonts w:ascii="Times New Roman" w:hAnsi="Times New Roman" w:cs="Times New Roman"/>
          <w:sz w:val="24"/>
          <w:szCs w:val="24"/>
          <w:lang w:val="en-US"/>
        </w:rPr>
        <w:t>.</w:t>
      </w:r>
      <w:r w:rsidR="00E15057" w:rsidRPr="00C5612C">
        <w:rPr>
          <w:rFonts w:ascii="Times New Roman" w:hAnsi="Times New Roman" w:cs="Times New Roman"/>
          <w:sz w:val="24"/>
          <w:szCs w:val="24"/>
          <w:lang w:val="en-US"/>
        </w:rPr>
        <w:t xml:space="preserve"> </w:t>
      </w:r>
      <w:hyperlink r:id="rId143" w:tooltip="AAOHN journal : official journal of the American Association of Occupational Health Nurses." w:history="1">
        <w:r w:rsidR="00E1047D" w:rsidRPr="00C5612C">
          <w:rPr>
            <w:rFonts w:ascii="Times New Roman" w:hAnsi="Times New Roman" w:cs="Times New Roman"/>
            <w:sz w:val="24"/>
            <w:szCs w:val="24"/>
            <w:lang w:val="en-US"/>
          </w:rPr>
          <w:t>AAOHN J.</w:t>
        </w:r>
      </w:hyperlink>
      <w:r w:rsidR="0028354B" w:rsidRPr="00C5612C">
        <w:rPr>
          <w:rFonts w:ascii="Times New Roman" w:hAnsi="Times New Roman" w:cs="Times New Roman"/>
          <w:sz w:val="24"/>
          <w:szCs w:val="24"/>
          <w:lang w:val="en-US"/>
        </w:rPr>
        <w:t xml:space="preserve"> 1996 Dec;44(12):581-4.</w:t>
      </w:r>
    </w:p>
    <w:p w:rsidR="00CC2E61" w:rsidRPr="00C5612C" w:rsidRDefault="00CC2E61" w:rsidP="008A23CF">
      <w:pPr>
        <w:pStyle w:val="a7"/>
        <w:numPr>
          <w:ilvl w:val="0"/>
          <w:numId w:val="36"/>
        </w:numPr>
        <w:shd w:val="clear" w:color="auto" w:fill="FFFFFF"/>
        <w:jc w:val="both"/>
        <w:rPr>
          <w:rFonts w:ascii="Times New Roman" w:hAnsi="Times New Roman" w:cs="Times New Roman"/>
          <w:i/>
          <w:sz w:val="24"/>
          <w:szCs w:val="24"/>
          <w:lang w:val="en-US"/>
        </w:rPr>
      </w:pPr>
      <w:hyperlink r:id="rId144" w:history="1">
        <w:proofErr w:type="spellStart"/>
        <w:r w:rsidR="00E1047D" w:rsidRPr="00C5612C">
          <w:rPr>
            <w:rFonts w:ascii="Times New Roman" w:hAnsi="Times New Roman" w:cs="Times New Roman"/>
            <w:sz w:val="24"/>
            <w:szCs w:val="24"/>
            <w:lang w:val="en-US"/>
          </w:rPr>
          <w:t>Horikawa</w:t>
        </w:r>
        <w:proofErr w:type="spellEnd"/>
        <w:r w:rsidR="00E1047D" w:rsidRPr="00C5612C">
          <w:rPr>
            <w:rFonts w:ascii="Times New Roman" w:hAnsi="Times New Roman" w:cs="Times New Roman"/>
            <w:sz w:val="24"/>
            <w:szCs w:val="24"/>
            <w:lang w:val="en-US"/>
          </w:rPr>
          <w:t xml:space="preserve"> J</w:t>
        </w:r>
      </w:hyperlink>
      <w:r w:rsidR="0028354B" w:rsidRPr="00C5612C">
        <w:rPr>
          <w:rFonts w:ascii="Times New Roman" w:hAnsi="Times New Roman" w:cs="Times New Roman"/>
          <w:sz w:val="24"/>
          <w:szCs w:val="24"/>
          <w:lang w:val="en-US"/>
        </w:rPr>
        <w:t xml:space="preserve">1, </w:t>
      </w:r>
      <w:hyperlink r:id="rId145" w:history="1">
        <w:proofErr w:type="spellStart"/>
        <w:r w:rsidR="00E1047D" w:rsidRPr="00C5612C">
          <w:rPr>
            <w:rFonts w:ascii="Times New Roman" w:hAnsi="Times New Roman" w:cs="Times New Roman"/>
            <w:sz w:val="24"/>
            <w:szCs w:val="24"/>
            <w:lang w:val="en-US"/>
          </w:rPr>
          <w:t>Majima</w:t>
        </w:r>
        <w:proofErr w:type="spellEnd"/>
        <w:r w:rsidR="00E1047D" w:rsidRPr="00C5612C">
          <w:rPr>
            <w:rFonts w:ascii="Times New Roman" w:hAnsi="Times New Roman" w:cs="Times New Roman"/>
            <w:sz w:val="24"/>
            <w:szCs w:val="24"/>
            <w:lang w:val="en-US"/>
          </w:rPr>
          <w:t xml:space="preserve"> Y</w:t>
        </w:r>
      </w:hyperlink>
      <w:r w:rsidR="0028354B" w:rsidRPr="00C5612C">
        <w:rPr>
          <w:rFonts w:ascii="Times New Roman" w:hAnsi="Times New Roman" w:cs="Times New Roman"/>
          <w:sz w:val="24"/>
          <w:szCs w:val="24"/>
          <w:lang w:val="en-US"/>
        </w:rPr>
        <w:t xml:space="preserve">, </w:t>
      </w:r>
      <w:hyperlink r:id="rId146" w:history="1">
        <w:r w:rsidR="00E1047D" w:rsidRPr="00C5612C">
          <w:rPr>
            <w:rFonts w:ascii="Times New Roman" w:hAnsi="Times New Roman" w:cs="Times New Roman"/>
            <w:sz w:val="24"/>
            <w:szCs w:val="24"/>
            <w:lang w:val="en-US"/>
          </w:rPr>
          <w:t>Ishihara I</w:t>
        </w:r>
      </w:hyperlink>
      <w:r w:rsidR="00E15057" w:rsidRPr="00C5612C">
        <w:rPr>
          <w:rFonts w:ascii="Times New Roman" w:hAnsi="Times New Roman" w:cs="Times New Roman"/>
          <w:sz w:val="24"/>
          <w:szCs w:val="24"/>
          <w:lang w:val="en-US"/>
        </w:rPr>
        <w:t xml:space="preserve"> (2003),  </w:t>
      </w:r>
      <w:r w:rsidR="0028354B" w:rsidRPr="00C5612C">
        <w:rPr>
          <w:rFonts w:ascii="Times New Roman" w:hAnsi="Times New Roman" w:cs="Times New Roman"/>
          <w:i/>
          <w:sz w:val="24"/>
          <w:szCs w:val="24"/>
          <w:lang w:val="en-US"/>
        </w:rPr>
        <w:t>Students awareness of health teaching: evaluation of "health education" course and the occupational health nursing practice</w:t>
      </w:r>
      <w:r w:rsidR="00E15057" w:rsidRPr="00C5612C">
        <w:rPr>
          <w:rFonts w:ascii="Times New Roman" w:hAnsi="Times New Roman" w:cs="Times New Roman"/>
          <w:i/>
          <w:sz w:val="24"/>
          <w:szCs w:val="24"/>
          <w:lang w:val="en-US"/>
        </w:rPr>
        <w:t xml:space="preserve">, </w:t>
      </w:r>
      <w:hyperlink r:id="rId147" w:tooltip="Journal of UOEH." w:history="1">
        <w:r w:rsidR="00E1047D" w:rsidRPr="00C5612C">
          <w:rPr>
            <w:rFonts w:ascii="Times New Roman" w:hAnsi="Times New Roman" w:cs="Times New Roman"/>
            <w:sz w:val="24"/>
            <w:szCs w:val="24"/>
            <w:lang w:val="en-US"/>
          </w:rPr>
          <w:t>J UOEH.</w:t>
        </w:r>
      </w:hyperlink>
      <w:r w:rsidR="0028354B" w:rsidRPr="00C5612C">
        <w:rPr>
          <w:rFonts w:ascii="Times New Roman" w:hAnsi="Times New Roman" w:cs="Times New Roman"/>
          <w:sz w:val="24"/>
          <w:szCs w:val="24"/>
          <w:lang w:val="en-US"/>
        </w:rPr>
        <w:t xml:space="preserve"> 2003 Sep 1;25(3):341-9 [Article in Japanese]</w:t>
      </w:r>
    </w:p>
    <w:p w:rsidR="00CC2E61" w:rsidRPr="00C5612C" w:rsidRDefault="00CC2E61" w:rsidP="008A23CF">
      <w:pPr>
        <w:pStyle w:val="a7"/>
        <w:numPr>
          <w:ilvl w:val="0"/>
          <w:numId w:val="36"/>
        </w:numPr>
        <w:jc w:val="both"/>
        <w:rPr>
          <w:rFonts w:ascii="Times New Roman" w:hAnsi="Times New Roman" w:cs="Times New Roman"/>
          <w:b/>
          <w:bCs/>
          <w:i/>
          <w:sz w:val="24"/>
          <w:szCs w:val="24"/>
        </w:rPr>
      </w:pPr>
      <w:hyperlink r:id="rId148" w:history="1">
        <w:proofErr w:type="spellStart"/>
        <w:r w:rsidR="00E1047D" w:rsidRPr="00C5612C">
          <w:rPr>
            <w:rFonts w:ascii="Times New Roman" w:hAnsi="Times New Roman" w:cs="Times New Roman"/>
            <w:sz w:val="24"/>
            <w:szCs w:val="24"/>
            <w:lang w:val="en-US"/>
          </w:rPr>
          <w:t>Prhoestldt</w:t>
        </w:r>
        <w:proofErr w:type="spellEnd"/>
        <w:r w:rsidR="00E1047D" w:rsidRPr="00C5612C">
          <w:rPr>
            <w:rFonts w:ascii="Times New Roman" w:hAnsi="Times New Roman" w:cs="Times New Roman"/>
            <w:sz w:val="24"/>
            <w:szCs w:val="24"/>
            <w:lang w:val="en-US"/>
          </w:rPr>
          <w:t xml:space="preserve"> CO</w:t>
        </w:r>
      </w:hyperlink>
      <w:r w:rsidR="00462A57" w:rsidRPr="00C5612C">
        <w:rPr>
          <w:rFonts w:ascii="Times New Roman" w:hAnsi="Times New Roman" w:cs="Times New Roman"/>
          <w:sz w:val="24"/>
          <w:szCs w:val="24"/>
          <w:lang w:val="en-US"/>
        </w:rPr>
        <w:t>, </w:t>
      </w:r>
      <w:hyperlink r:id="rId149" w:history="1">
        <w:r w:rsidR="00E1047D" w:rsidRPr="00C5612C">
          <w:rPr>
            <w:rFonts w:ascii="Times New Roman" w:hAnsi="Times New Roman" w:cs="Times New Roman"/>
            <w:sz w:val="24"/>
            <w:szCs w:val="24"/>
            <w:lang w:val="en-US"/>
          </w:rPr>
          <w:t>Holt BA</w:t>
        </w:r>
      </w:hyperlink>
      <w:r w:rsidR="00462A57" w:rsidRPr="00C5612C">
        <w:rPr>
          <w:rFonts w:ascii="Times New Roman" w:hAnsi="Times New Roman" w:cs="Times New Roman"/>
          <w:sz w:val="24"/>
          <w:szCs w:val="24"/>
          <w:lang w:val="en-US"/>
        </w:rPr>
        <w:t>.</w:t>
      </w:r>
      <w:r w:rsidR="00E1047D" w:rsidRPr="00C5612C">
        <w:rPr>
          <w:rFonts w:ascii="Times New Roman" w:hAnsi="Times New Roman" w:cs="Times New Roman"/>
          <w:b/>
          <w:bCs/>
          <w:sz w:val="24"/>
          <w:szCs w:val="24"/>
          <w:lang w:val="en-US"/>
        </w:rPr>
        <w:t xml:space="preserve"> </w:t>
      </w:r>
      <w:r w:rsidR="00462A57" w:rsidRPr="00C5612C">
        <w:rPr>
          <w:rFonts w:ascii="Times New Roman" w:hAnsi="Times New Roman" w:cs="Times New Roman"/>
          <w:bCs/>
          <w:sz w:val="24"/>
          <w:szCs w:val="24"/>
          <w:lang w:val="en-US"/>
        </w:rPr>
        <w:t>(1989),</w:t>
      </w:r>
      <w:r w:rsidR="00E1047D" w:rsidRPr="00C5612C">
        <w:rPr>
          <w:rFonts w:ascii="Times New Roman" w:hAnsi="Times New Roman" w:cs="Times New Roman"/>
          <w:b/>
          <w:bCs/>
          <w:sz w:val="24"/>
          <w:szCs w:val="24"/>
          <w:lang w:val="en-US"/>
        </w:rPr>
        <w:t xml:space="preserve"> </w:t>
      </w:r>
      <w:r w:rsidR="00462A57" w:rsidRPr="00C5612C">
        <w:rPr>
          <w:rFonts w:ascii="Times New Roman" w:hAnsi="Times New Roman" w:cs="Times New Roman"/>
          <w:bCs/>
          <w:i/>
          <w:sz w:val="24"/>
          <w:szCs w:val="24"/>
          <w:lang w:val="en-US"/>
        </w:rPr>
        <w:t>Enhancing baccalaureate student nursing education. Collaboration with occupational health nurses for hands-on experience</w:t>
      </w:r>
      <w:r w:rsidR="00E1047D" w:rsidRPr="00C5612C">
        <w:rPr>
          <w:rFonts w:ascii="Times New Roman" w:hAnsi="Times New Roman" w:cs="Times New Roman"/>
          <w:b/>
          <w:bCs/>
          <w:i/>
          <w:sz w:val="24"/>
          <w:szCs w:val="24"/>
          <w:lang w:val="en-US"/>
        </w:rPr>
        <w:t>.</w:t>
      </w:r>
      <w:r w:rsidR="00E1047D" w:rsidRPr="00C5612C">
        <w:rPr>
          <w:rFonts w:ascii="Times New Roman" w:hAnsi="Times New Roman" w:cs="Times New Roman"/>
          <w:color w:val="000000"/>
          <w:sz w:val="24"/>
          <w:szCs w:val="24"/>
          <w:lang w:val="en-US"/>
        </w:rPr>
        <w:t xml:space="preserve"> </w:t>
      </w:r>
      <w:hyperlink r:id="rId150" w:tooltip="AAOHN journal : official journal of the American Association of Occupational Health Nurses." w:history="1">
        <w:r w:rsidR="00E1047D" w:rsidRPr="00C5612C">
          <w:rPr>
            <w:rFonts w:ascii="Times New Roman" w:hAnsi="Times New Roman" w:cs="Times New Roman"/>
            <w:sz w:val="24"/>
            <w:szCs w:val="24"/>
            <w:lang w:val="en-US"/>
          </w:rPr>
          <w:t>AAOHN J.</w:t>
        </w:r>
      </w:hyperlink>
      <w:r w:rsidR="00462A57" w:rsidRPr="00C5612C">
        <w:rPr>
          <w:rFonts w:ascii="Times New Roman" w:hAnsi="Times New Roman" w:cs="Times New Roman"/>
          <w:sz w:val="24"/>
          <w:szCs w:val="24"/>
          <w:lang w:val="en-US"/>
        </w:rPr>
        <w:t> 1989 Nov;37(11):465-9.</w:t>
      </w:r>
    </w:p>
    <w:p w:rsidR="00CC2E61" w:rsidRPr="00C5612C" w:rsidRDefault="00CC2E61" w:rsidP="008A23CF">
      <w:pPr>
        <w:pStyle w:val="a7"/>
        <w:numPr>
          <w:ilvl w:val="0"/>
          <w:numId w:val="36"/>
        </w:numPr>
        <w:jc w:val="both"/>
        <w:rPr>
          <w:rFonts w:ascii="Times New Roman" w:hAnsi="Times New Roman" w:cs="Times New Roman"/>
          <w:sz w:val="24"/>
          <w:szCs w:val="24"/>
          <w:lang w:val="en-US" w:eastAsia="en-US"/>
        </w:rPr>
      </w:pPr>
      <w:hyperlink r:id="rId151" w:history="1">
        <w:proofErr w:type="spellStart"/>
        <w:r w:rsidR="00E1047D" w:rsidRPr="00C5612C">
          <w:rPr>
            <w:rFonts w:ascii="Times New Roman" w:hAnsi="Times New Roman" w:cs="Times New Roman"/>
            <w:sz w:val="24"/>
            <w:szCs w:val="24"/>
            <w:lang w:val="en-US" w:eastAsia="en-US"/>
          </w:rPr>
          <w:t>Yamase</w:t>
        </w:r>
        <w:proofErr w:type="spellEnd"/>
        <w:r w:rsidR="00E1047D" w:rsidRPr="00C5612C">
          <w:rPr>
            <w:rFonts w:ascii="Times New Roman" w:hAnsi="Times New Roman" w:cs="Times New Roman"/>
            <w:sz w:val="24"/>
            <w:szCs w:val="24"/>
            <w:lang w:val="en-US" w:eastAsia="en-US"/>
          </w:rPr>
          <w:t> Y</w:t>
        </w:r>
      </w:hyperlink>
      <w:r w:rsidR="00E1047D" w:rsidRPr="00C5612C">
        <w:rPr>
          <w:rFonts w:ascii="Times New Roman" w:hAnsi="Times New Roman" w:cs="Times New Roman"/>
          <w:sz w:val="24"/>
          <w:szCs w:val="24"/>
          <w:lang w:val="en-US" w:eastAsia="en-US"/>
        </w:rPr>
        <w:t>, </w:t>
      </w:r>
      <w:proofErr w:type="spellStart"/>
      <w:r w:rsidRPr="00C5612C">
        <w:rPr>
          <w:rFonts w:ascii="Times New Roman" w:hAnsi="Times New Roman" w:cs="Times New Roman"/>
          <w:sz w:val="24"/>
          <w:szCs w:val="24"/>
          <w:lang w:val="en-US" w:eastAsia="en-US"/>
        </w:rPr>
        <w:fldChar w:fldCharType="begin"/>
      </w:r>
      <w:r w:rsidR="00E1047D" w:rsidRPr="00C5612C">
        <w:rPr>
          <w:rFonts w:ascii="Times New Roman" w:hAnsi="Times New Roman" w:cs="Times New Roman"/>
          <w:sz w:val="24"/>
          <w:szCs w:val="24"/>
          <w:lang w:val="en-US" w:eastAsia="en-US"/>
        </w:rPr>
        <w:instrText>HYPERLINK "http://www.ncbi.nlm.nih.gov/pubmed/?term=Nobuchika%20H%5BAuthor%5D&amp;cauthor=true&amp;cauthor_uid=11431965"</w:instrText>
      </w:r>
      <w:r w:rsidRPr="00C5612C">
        <w:rPr>
          <w:rFonts w:ascii="Times New Roman" w:hAnsi="Times New Roman" w:cs="Times New Roman"/>
          <w:sz w:val="24"/>
          <w:szCs w:val="24"/>
          <w:lang w:val="en-US" w:eastAsia="en-US"/>
        </w:rPr>
        <w:fldChar w:fldCharType="separate"/>
      </w:r>
      <w:r w:rsidR="00E1047D" w:rsidRPr="00C5612C">
        <w:rPr>
          <w:rFonts w:ascii="Times New Roman" w:hAnsi="Times New Roman" w:cs="Times New Roman"/>
          <w:sz w:val="24"/>
          <w:szCs w:val="24"/>
          <w:lang w:val="en-US" w:eastAsia="en-US"/>
        </w:rPr>
        <w:t>Nobuchika</w:t>
      </w:r>
      <w:proofErr w:type="spellEnd"/>
      <w:r w:rsidR="00E1047D" w:rsidRPr="00C5612C">
        <w:rPr>
          <w:rFonts w:ascii="Times New Roman" w:hAnsi="Times New Roman" w:cs="Times New Roman"/>
          <w:sz w:val="24"/>
          <w:szCs w:val="24"/>
          <w:lang w:val="en-US" w:eastAsia="en-US"/>
        </w:rPr>
        <w:t xml:space="preserve"> H</w:t>
      </w:r>
      <w:r w:rsidRPr="00C5612C">
        <w:rPr>
          <w:rFonts w:ascii="Times New Roman" w:hAnsi="Times New Roman" w:cs="Times New Roman"/>
          <w:sz w:val="24"/>
          <w:szCs w:val="24"/>
          <w:lang w:val="en-US" w:eastAsia="en-US"/>
        </w:rPr>
        <w:fldChar w:fldCharType="end"/>
      </w:r>
      <w:r w:rsidR="00E1047D" w:rsidRPr="00C5612C">
        <w:rPr>
          <w:rFonts w:ascii="Times New Roman" w:hAnsi="Times New Roman" w:cs="Times New Roman"/>
          <w:sz w:val="24"/>
          <w:szCs w:val="24"/>
          <w:lang w:val="en-US" w:eastAsia="en-US"/>
        </w:rPr>
        <w:t>, </w:t>
      </w:r>
      <w:proofErr w:type="spellStart"/>
      <w:r w:rsidRPr="00C5612C">
        <w:rPr>
          <w:rFonts w:ascii="Times New Roman" w:hAnsi="Times New Roman" w:cs="Times New Roman"/>
          <w:sz w:val="24"/>
          <w:szCs w:val="24"/>
          <w:lang w:val="en-US" w:eastAsia="en-US"/>
        </w:rPr>
        <w:fldChar w:fldCharType="begin"/>
      </w:r>
      <w:r w:rsidR="00E1047D" w:rsidRPr="00C5612C">
        <w:rPr>
          <w:rFonts w:ascii="Times New Roman" w:hAnsi="Times New Roman" w:cs="Times New Roman"/>
          <w:sz w:val="24"/>
          <w:szCs w:val="24"/>
          <w:lang w:val="en-US" w:eastAsia="en-US"/>
        </w:rPr>
        <w:instrText>HYPERLINK "http://www.ncbi.nlm.nih.gov/pubmed/?term=Ishimatsu%20N%5BAuthor%5D&amp;cauthor=true&amp;cauthor_uid=11431965"</w:instrText>
      </w:r>
      <w:r w:rsidRPr="00C5612C">
        <w:rPr>
          <w:rFonts w:ascii="Times New Roman" w:hAnsi="Times New Roman" w:cs="Times New Roman"/>
          <w:sz w:val="24"/>
          <w:szCs w:val="24"/>
          <w:lang w:val="en-US" w:eastAsia="en-US"/>
        </w:rPr>
        <w:fldChar w:fldCharType="separate"/>
      </w:r>
      <w:r w:rsidR="00E1047D" w:rsidRPr="00C5612C">
        <w:rPr>
          <w:rFonts w:ascii="Times New Roman" w:hAnsi="Times New Roman" w:cs="Times New Roman"/>
          <w:sz w:val="24"/>
          <w:szCs w:val="24"/>
          <w:lang w:val="en-US" w:eastAsia="en-US"/>
        </w:rPr>
        <w:t>Ishimatsu</w:t>
      </w:r>
      <w:proofErr w:type="spellEnd"/>
      <w:r w:rsidR="00E1047D" w:rsidRPr="00C5612C">
        <w:rPr>
          <w:rFonts w:ascii="Times New Roman" w:hAnsi="Times New Roman" w:cs="Times New Roman"/>
          <w:sz w:val="24"/>
          <w:szCs w:val="24"/>
          <w:lang w:val="en-US" w:eastAsia="en-US"/>
        </w:rPr>
        <w:t xml:space="preserve"> N</w:t>
      </w:r>
      <w:r w:rsidRPr="00C5612C">
        <w:rPr>
          <w:rFonts w:ascii="Times New Roman" w:hAnsi="Times New Roman" w:cs="Times New Roman"/>
          <w:sz w:val="24"/>
          <w:szCs w:val="24"/>
          <w:lang w:val="en-US" w:eastAsia="en-US"/>
        </w:rPr>
        <w:fldChar w:fldCharType="end"/>
      </w:r>
      <w:r w:rsidR="00E1047D" w:rsidRPr="00C5612C">
        <w:rPr>
          <w:rFonts w:ascii="Times New Roman" w:hAnsi="Times New Roman" w:cs="Times New Roman"/>
          <w:sz w:val="24"/>
          <w:szCs w:val="24"/>
          <w:lang w:val="en-US" w:eastAsia="en-US"/>
        </w:rPr>
        <w:t xml:space="preserve">, (2001) , </w:t>
      </w:r>
      <w:r w:rsidR="00E1047D" w:rsidRPr="00C5612C">
        <w:rPr>
          <w:rFonts w:ascii="Times New Roman" w:hAnsi="Times New Roman" w:cs="Times New Roman"/>
          <w:i/>
          <w:sz w:val="24"/>
          <w:szCs w:val="24"/>
          <w:lang w:val="en-US" w:eastAsia="en-US"/>
        </w:rPr>
        <w:t>The present situation of occupational health nursing education and how to apply it to the fundamental nursing system</w:t>
      </w:r>
      <w:r w:rsidR="00E1047D" w:rsidRPr="00C5612C">
        <w:rPr>
          <w:rFonts w:ascii="Times New Roman" w:hAnsi="Times New Roman" w:cs="Times New Roman"/>
          <w:sz w:val="24"/>
          <w:szCs w:val="24"/>
          <w:lang w:val="en-US" w:eastAsia="en-US"/>
        </w:rPr>
        <w:t xml:space="preserve">, </w:t>
      </w:r>
      <w:hyperlink r:id="rId152" w:tooltip="Journal of UOEH." w:history="1">
        <w:r w:rsidR="00E1047D" w:rsidRPr="00C5612C">
          <w:rPr>
            <w:rFonts w:ascii="Times New Roman" w:hAnsi="Times New Roman" w:cs="Times New Roman"/>
            <w:sz w:val="24"/>
            <w:szCs w:val="24"/>
            <w:lang w:val="en-US" w:eastAsia="en-US"/>
          </w:rPr>
          <w:t>J UOEH.</w:t>
        </w:r>
      </w:hyperlink>
      <w:r w:rsidR="00E1047D" w:rsidRPr="00C5612C">
        <w:rPr>
          <w:rFonts w:ascii="Times New Roman" w:hAnsi="Times New Roman" w:cs="Times New Roman"/>
          <w:sz w:val="24"/>
          <w:szCs w:val="24"/>
          <w:lang w:val="en-US" w:eastAsia="en-US"/>
        </w:rPr>
        <w:t> 2001 Jun 1;23(2):203-15.abstract</w:t>
      </w:r>
    </w:p>
    <w:p w:rsidR="00CC2E61" w:rsidRPr="00C5612C" w:rsidRDefault="00CC2E61" w:rsidP="008A23CF">
      <w:pPr>
        <w:pStyle w:val="a7"/>
        <w:jc w:val="both"/>
        <w:rPr>
          <w:rFonts w:ascii="Times New Roman" w:hAnsi="Times New Roman" w:cs="Times New Roman"/>
          <w:sz w:val="24"/>
          <w:szCs w:val="24"/>
          <w:lang w:val="en-US" w:eastAsia="en-US"/>
        </w:rPr>
      </w:pPr>
    </w:p>
    <w:p w:rsidR="00CC2E61" w:rsidRPr="00C5612C" w:rsidRDefault="00E1047D" w:rsidP="008A23CF">
      <w:pPr>
        <w:pStyle w:val="a7"/>
        <w:numPr>
          <w:ilvl w:val="0"/>
          <w:numId w:val="36"/>
        </w:numPr>
        <w:jc w:val="both"/>
        <w:rPr>
          <w:rFonts w:ascii="Times New Roman" w:hAnsi="Times New Roman" w:cs="Times New Roman"/>
          <w:sz w:val="24"/>
          <w:szCs w:val="24"/>
          <w:lang w:val="en-US" w:eastAsia="en-US"/>
        </w:rPr>
      </w:pPr>
      <w:r w:rsidRPr="00C5612C">
        <w:rPr>
          <w:rFonts w:ascii="Times New Roman" w:hAnsi="Times New Roman" w:cs="Times New Roman"/>
          <w:sz w:val="24"/>
          <w:szCs w:val="24"/>
          <w:lang w:val="en-US" w:eastAsia="en-US"/>
        </w:rPr>
        <w:t xml:space="preserve">Anna </w:t>
      </w:r>
      <w:proofErr w:type="spellStart"/>
      <w:r w:rsidRPr="00C5612C">
        <w:rPr>
          <w:rFonts w:ascii="Times New Roman" w:hAnsi="Times New Roman" w:cs="Times New Roman"/>
          <w:sz w:val="24"/>
          <w:szCs w:val="24"/>
          <w:lang w:val="en-US" w:eastAsia="en-US"/>
        </w:rPr>
        <w:t>Korompelι</w:t>
      </w:r>
      <w:proofErr w:type="spellEnd"/>
      <w:r w:rsidRPr="00C5612C">
        <w:rPr>
          <w:rFonts w:ascii="Times New Roman" w:hAnsi="Times New Roman" w:cs="Times New Roman"/>
          <w:sz w:val="24"/>
          <w:szCs w:val="24"/>
          <w:lang w:val="en-US" w:eastAsia="en-US"/>
        </w:rPr>
        <w:t xml:space="preserve"> ,</w:t>
      </w:r>
      <w:proofErr w:type="spellStart"/>
      <w:r w:rsidRPr="00C5612C">
        <w:rPr>
          <w:rFonts w:ascii="Times New Roman" w:hAnsi="Times New Roman" w:cs="Times New Roman"/>
          <w:sz w:val="24"/>
          <w:szCs w:val="24"/>
          <w:lang w:val="en-US" w:eastAsia="en-US"/>
        </w:rPr>
        <w:t>Panayota</w:t>
      </w:r>
      <w:proofErr w:type="spellEnd"/>
      <w:r w:rsidRPr="00C5612C">
        <w:rPr>
          <w:rFonts w:ascii="Times New Roman" w:hAnsi="Times New Roman" w:cs="Times New Roman"/>
          <w:sz w:val="24"/>
          <w:szCs w:val="24"/>
          <w:lang w:val="en-US" w:eastAsia="en-US"/>
        </w:rPr>
        <w:t xml:space="preserve"> </w:t>
      </w:r>
      <w:proofErr w:type="spellStart"/>
      <w:r w:rsidRPr="00C5612C">
        <w:rPr>
          <w:rFonts w:ascii="Times New Roman" w:hAnsi="Times New Roman" w:cs="Times New Roman"/>
          <w:sz w:val="24"/>
          <w:szCs w:val="24"/>
          <w:lang w:val="en-US" w:eastAsia="en-US"/>
        </w:rPr>
        <w:t>Sourtzi</w:t>
      </w:r>
      <w:proofErr w:type="spellEnd"/>
      <w:r w:rsidRPr="00C5612C">
        <w:rPr>
          <w:rFonts w:ascii="Times New Roman" w:hAnsi="Times New Roman" w:cs="Times New Roman"/>
          <w:sz w:val="24"/>
          <w:szCs w:val="24"/>
          <w:lang w:val="en-US" w:eastAsia="en-US"/>
        </w:rPr>
        <w:t xml:space="preserve">, </w:t>
      </w:r>
      <w:proofErr w:type="spellStart"/>
      <w:r w:rsidRPr="00C5612C">
        <w:rPr>
          <w:rFonts w:ascii="Times New Roman" w:hAnsi="Times New Roman" w:cs="Times New Roman"/>
          <w:sz w:val="24"/>
          <w:szCs w:val="24"/>
          <w:lang w:val="en-US" w:eastAsia="en-US"/>
        </w:rPr>
        <w:t>Chara</w:t>
      </w:r>
      <w:proofErr w:type="spellEnd"/>
      <w:r w:rsidRPr="00C5612C">
        <w:rPr>
          <w:rFonts w:ascii="Times New Roman" w:hAnsi="Times New Roman" w:cs="Times New Roman"/>
          <w:sz w:val="24"/>
          <w:szCs w:val="24"/>
          <w:lang w:val="en-US" w:eastAsia="en-US"/>
        </w:rPr>
        <w:t xml:space="preserve"> </w:t>
      </w:r>
      <w:proofErr w:type="spellStart"/>
      <w:r w:rsidRPr="00C5612C">
        <w:rPr>
          <w:rFonts w:ascii="Times New Roman" w:hAnsi="Times New Roman" w:cs="Times New Roman"/>
          <w:sz w:val="24"/>
          <w:szCs w:val="24"/>
          <w:lang w:val="en-US" w:eastAsia="en-US"/>
        </w:rPr>
        <w:t>Tzavara</w:t>
      </w:r>
      <w:proofErr w:type="spellEnd"/>
      <w:r w:rsidRPr="00C5612C">
        <w:rPr>
          <w:rFonts w:ascii="Times New Roman" w:hAnsi="Times New Roman" w:cs="Times New Roman"/>
          <w:sz w:val="24"/>
          <w:szCs w:val="24"/>
          <w:lang w:val="en-US" w:eastAsia="en-US"/>
        </w:rPr>
        <w:t xml:space="preserve">,  </w:t>
      </w:r>
      <w:proofErr w:type="spellStart"/>
      <w:r w:rsidRPr="00C5612C">
        <w:rPr>
          <w:rFonts w:ascii="Times New Roman" w:hAnsi="Times New Roman" w:cs="Times New Roman"/>
          <w:sz w:val="24"/>
          <w:szCs w:val="24"/>
          <w:lang w:val="en-US" w:eastAsia="en-US"/>
        </w:rPr>
        <w:t>Emmanouel</w:t>
      </w:r>
      <w:proofErr w:type="spellEnd"/>
      <w:r w:rsidRPr="00C5612C">
        <w:rPr>
          <w:rFonts w:ascii="Times New Roman" w:hAnsi="Times New Roman" w:cs="Times New Roman"/>
          <w:sz w:val="24"/>
          <w:szCs w:val="24"/>
          <w:lang w:val="en-US" w:eastAsia="en-US"/>
        </w:rPr>
        <w:t xml:space="preserve"> </w:t>
      </w:r>
      <w:proofErr w:type="spellStart"/>
      <w:r w:rsidRPr="00C5612C">
        <w:rPr>
          <w:rFonts w:ascii="Times New Roman" w:hAnsi="Times New Roman" w:cs="Times New Roman"/>
          <w:sz w:val="24"/>
          <w:szCs w:val="24"/>
          <w:lang w:val="en-US" w:eastAsia="en-US"/>
        </w:rPr>
        <w:t>Velonakis</w:t>
      </w:r>
      <w:proofErr w:type="spellEnd"/>
      <w:r w:rsidRPr="00C5612C">
        <w:rPr>
          <w:rFonts w:ascii="Times New Roman" w:hAnsi="Times New Roman" w:cs="Times New Roman"/>
          <w:sz w:val="24"/>
          <w:szCs w:val="24"/>
          <w:lang w:val="en-US" w:eastAsia="en-US"/>
        </w:rPr>
        <w:t xml:space="preserve">(2009), </w:t>
      </w:r>
      <w:r w:rsidRPr="00C5612C">
        <w:rPr>
          <w:rFonts w:ascii="Times New Roman" w:hAnsi="Times New Roman" w:cs="Times New Roman"/>
          <w:i/>
          <w:sz w:val="24"/>
          <w:szCs w:val="24"/>
          <w:lang w:val="en-US" w:eastAsia="en-US"/>
        </w:rPr>
        <w:t>Rotating shift-related changes in hormone levels in intensive care unit nurses</w:t>
      </w:r>
      <w:r w:rsidRPr="00C5612C">
        <w:rPr>
          <w:rFonts w:ascii="Times New Roman" w:hAnsi="Times New Roman" w:cs="Times New Roman"/>
          <w:sz w:val="24"/>
          <w:szCs w:val="24"/>
          <w:lang w:val="en-US" w:eastAsia="en-US"/>
        </w:rPr>
        <w:t xml:space="preserve">, Journal of Advanced Nursing, </w:t>
      </w:r>
      <w:hyperlink r:id="rId153" w:history="1">
        <w:r w:rsidRPr="00C5612C">
          <w:rPr>
            <w:rFonts w:ascii="Times New Roman" w:hAnsi="Times New Roman" w:cs="Times New Roman"/>
            <w:sz w:val="24"/>
            <w:szCs w:val="24"/>
            <w:lang w:val="en-US" w:eastAsia="en-US"/>
          </w:rPr>
          <w:t>Volume 65, Issue 6, </w:t>
        </w:r>
      </w:hyperlink>
      <w:r w:rsidRPr="00C5612C">
        <w:rPr>
          <w:rFonts w:ascii="Times New Roman" w:hAnsi="Times New Roman" w:cs="Times New Roman"/>
          <w:sz w:val="24"/>
          <w:szCs w:val="24"/>
          <w:lang w:val="en-US" w:eastAsia="en-US"/>
        </w:rPr>
        <w:t>pages 1274–1282</w:t>
      </w:r>
    </w:p>
    <w:p w:rsidR="00CC2E61" w:rsidRPr="00C5612C" w:rsidRDefault="00E1047D" w:rsidP="008A23CF">
      <w:pPr>
        <w:pStyle w:val="1"/>
        <w:numPr>
          <w:ilvl w:val="0"/>
          <w:numId w:val="36"/>
        </w:numPr>
        <w:shd w:val="clear" w:color="auto" w:fill="FFFFFF"/>
        <w:spacing w:before="90" w:after="90" w:line="270" w:lineRule="atLeast"/>
        <w:jc w:val="both"/>
        <w:rPr>
          <w:rFonts w:ascii="Times New Roman" w:eastAsiaTheme="minorEastAsia" w:hAnsi="Times New Roman" w:cs="Times New Roman"/>
          <w:b w:val="0"/>
          <w:bCs w:val="0"/>
          <w:color w:val="auto"/>
          <w:sz w:val="24"/>
          <w:szCs w:val="24"/>
          <w:lang w:val="en-US"/>
        </w:rPr>
      </w:pPr>
      <w:proofErr w:type="spellStart"/>
      <w:r w:rsidRPr="00C5612C">
        <w:rPr>
          <w:rFonts w:ascii="Times New Roman" w:eastAsiaTheme="minorEastAsia" w:hAnsi="Times New Roman" w:cs="Times New Roman"/>
          <w:b w:val="0"/>
          <w:bCs w:val="0"/>
          <w:color w:val="auto"/>
          <w:sz w:val="24"/>
          <w:szCs w:val="24"/>
          <w:lang w:val="en-US"/>
        </w:rPr>
        <w:t>Tziaferi</w:t>
      </w:r>
      <w:proofErr w:type="spellEnd"/>
      <w:r w:rsidRPr="00C5612C">
        <w:rPr>
          <w:rFonts w:ascii="Times New Roman" w:eastAsiaTheme="minorEastAsia" w:hAnsi="Times New Roman" w:cs="Times New Roman"/>
          <w:b w:val="0"/>
          <w:bCs w:val="0"/>
          <w:color w:val="auto"/>
          <w:sz w:val="24"/>
          <w:szCs w:val="24"/>
          <w:lang w:val="en-US"/>
        </w:rPr>
        <w:t xml:space="preserve"> S, </w:t>
      </w:r>
      <w:proofErr w:type="spellStart"/>
      <w:r w:rsidRPr="00C5612C">
        <w:rPr>
          <w:rFonts w:ascii="Times New Roman" w:eastAsiaTheme="minorEastAsia" w:hAnsi="Times New Roman" w:cs="Times New Roman"/>
          <w:b w:val="0"/>
          <w:bCs w:val="0"/>
          <w:color w:val="auto"/>
          <w:sz w:val="24"/>
          <w:szCs w:val="24"/>
          <w:lang w:val="en-US"/>
        </w:rPr>
        <w:t>Sourtzi</w:t>
      </w:r>
      <w:proofErr w:type="spellEnd"/>
      <w:r w:rsidRPr="00C5612C">
        <w:rPr>
          <w:rFonts w:ascii="Times New Roman" w:eastAsiaTheme="minorEastAsia" w:hAnsi="Times New Roman" w:cs="Times New Roman"/>
          <w:b w:val="0"/>
          <w:bCs w:val="0"/>
          <w:color w:val="auto"/>
          <w:sz w:val="24"/>
          <w:szCs w:val="24"/>
          <w:lang w:val="en-US"/>
        </w:rPr>
        <w:t xml:space="preserve"> P. </w:t>
      </w:r>
      <w:proofErr w:type="spellStart"/>
      <w:r w:rsidRPr="00C5612C">
        <w:rPr>
          <w:rFonts w:ascii="Times New Roman" w:eastAsiaTheme="minorEastAsia" w:hAnsi="Times New Roman" w:cs="Times New Roman"/>
          <w:b w:val="0"/>
          <w:bCs w:val="0"/>
          <w:color w:val="auto"/>
          <w:sz w:val="24"/>
          <w:szCs w:val="24"/>
          <w:lang w:val="en-US"/>
        </w:rPr>
        <w:t>Velonakis</w:t>
      </w:r>
      <w:proofErr w:type="spellEnd"/>
      <w:r w:rsidRPr="00C5612C">
        <w:rPr>
          <w:rFonts w:ascii="Times New Roman" w:eastAsiaTheme="minorEastAsia" w:hAnsi="Times New Roman" w:cs="Times New Roman"/>
          <w:b w:val="0"/>
          <w:bCs w:val="0"/>
          <w:color w:val="auto"/>
          <w:sz w:val="24"/>
          <w:szCs w:val="24"/>
          <w:lang w:val="en-US"/>
        </w:rPr>
        <w:t xml:space="preserve"> T. (2010)  Poster presentation titled «Undergraduate Occupational Health Nursing Education in Greece» in 8th International Congress IOHA, 28/9-2/10/2010, Rome, Italy</w:t>
      </w:r>
    </w:p>
    <w:p w:rsidR="00CC2E61" w:rsidRPr="00C5612C" w:rsidRDefault="00E1047D" w:rsidP="008A23CF">
      <w:pPr>
        <w:pStyle w:val="a7"/>
        <w:numPr>
          <w:ilvl w:val="0"/>
          <w:numId w:val="36"/>
        </w:numPr>
        <w:jc w:val="both"/>
        <w:rPr>
          <w:rFonts w:ascii="Times New Roman" w:hAnsi="Times New Roman" w:cs="Times New Roman"/>
          <w:sz w:val="24"/>
          <w:szCs w:val="24"/>
          <w:lang w:val="en-US" w:eastAsia="en-US"/>
        </w:rPr>
      </w:pPr>
      <w:proofErr w:type="spellStart"/>
      <w:r w:rsidRPr="00C5612C">
        <w:rPr>
          <w:rFonts w:ascii="Times New Roman" w:hAnsi="Times New Roman" w:cs="Times New Roman"/>
          <w:sz w:val="24"/>
          <w:szCs w:val="24"/>
          <w:lang w:val="en-US" w:eastAsia="en-US"/>
        </w:rPr>
        <w:t>Tziaferi</w:t>
      </w:r>
      <w:proofErr w:type="spellEnd"/>
      <w:r w:rsidRPr="00C5612C">
        <w:rPr>
          <w:rFonts w:ascii="Times New Roman" w:hAnsi="Times New Roman" w:cs="Times New Roman"/>
          <w:sz w:val="24"/>
          <w:szCs w:val="24"/>
          <w:lang w:val="en-US" w:eastAsia="en-US"/>
        </w:rPr>
        <w:t xml:space="preserve"> S. (2013) Oral presentation titled «Occupational Health Services Interdisciplinary for global health»  in ICOH SC JOINT  CONFERENCE, 23-26 September, Sao Paulo, Brazil</w:t>
      </w:r>
    </w:p>
    <w:p w:rsidR="00CC2E61" w:rsidRPr="00C5612C" w:rsidRDefault="002A50FD" w:rsidP="008A23CF">
      <w:pPr>
        <w:pStyle w:val="a7"/>
        <w:numPr>
          <w:ilvl w:val="0"/>
          <w:numId w:val="36"/>
        </w:numPr>
        <w:jc w:val="both"/>
        <w:rPr>
          <w:rFonts w:ascii="Times New Roman" w:hAnsi="Times New Roman" w:cs="Times New Roman"/>
          <w:sz w:val="24"/>
          <w:szCs w:val="24"/>
          <w:lang w:val="en-US"/>
        </w:rPr>
      </w:pPr>
      <w:proofErr w:type="spellStart"/>
      <w:r w:rsidRPr="00C5612C">
        <w:rPr>
          <w:rFonts w:ascii="Times New Roman" w:hAnsi="Times New Roman" w:cs="Times New Roman"/>
          <w:sz w:val="24"/>
          <w:szCs w:val="24"/>
          <w:lang w:val="en-US"/>
        </w:rPr>
        <w:t>Tziaferi</w:t>
      </w:r>
      <w:proofErr w:type="spellEnd"/>
      <w:r w:rsidRPr="00C5612C">
        <w:rPr>
          <w:rFonts w:ascii="Times New Roman" w:hAnsi="Times New Roman" w:cs="Times New Roman"/>
          <w:sz w:val="24"/>
          <w:szCs w:val="24"/>
          <w:lang w:val="en-US"/>
        </w:rPr>
        <w:t xml:space="preserve">  S, </w:t>
      </w:r>
      <w:r w:rsidR="00E1047D" w:rsidRPr="00C5612C">
        <w:rPr>
          <w:rFonts w:ascii="Times New Roman" w:hAnsi="Times New Roman" w:cs="Times New Roman"/>
          <w:sz w:val="24"/>
          <w:szCs w:val="24"/>
          <w:lang w:val="en-US"/>
        </w:rPr>
        <w:t xml:space="preserve">(2015) </w:t>
      </w:r>
      <w:r w:rsidR="009E5C6F" w:rsidRPr="00C5612C">
        <w:rPr>
          <w:rFonts w:ascii="Times New Roman" w:hAnsi="Times New Roman" w:cs="Times New Roman"/>
          <w:sz w:val="24"/>
          <w:szCs w:val="24"/>
          <w:lang w:val="en-US"/>
        </w:rPr>
        <w:t>«</w:t>
      </w:r>
      <w:r w:rsidRPr="00C5612C">
        <w:rPr>
          <w:rFonts w:ascii="Times New Roman" w:hAnsi="Times New Roman" w:cs="Times New Roman"/>
          <w:sz w:val="24"/>
          <w:szCs w:val="24"/>
          <w:lang w:val="en-US"/>
        </w:rPr>
        <w:t>Occupation</w:t>
      </w:r>
      <w:r w:rsidR="00497EC5" w:rsidRPr="00C5612C">
        <w:rPr>
          <w:rFonts w:ascii="Times New Roman" w:hAnsi="Times New Roman" w:cs="Times New Roman"/>
          <w:sz w:val="24"/>
          <w:szCs w:val="24"/>
          <w:lang w:val="en-US"/>
        </w:rPr>
        <w:t>al</w:t>
      </w:r>
      <w:r w:rsidRPr="00C5612C">
        <w:rPr>
          <w:rFonts w:ascii="Times New Roman" w:hAnsi="Times New Roman" w:cs="Times New Roman"/>
          <w:sz w:val="24"/>
          <w:szCs w:val="24"/>
          <w:lang w:val="en-US"/>
        </w:rPr>
        <w:t xml:space="preserve"> Health Nursing in the European Union</w:t>
      </w:r>
      <w:r w:rsidR="00497EC5" w:rsidRPr="00C5612C">
        <w:rPr>
          <w:rFonts w:ascii="Times New Roman" w:hAnsi="Times New Roman" w:cs="Times New Roman"/>
          <w:sz w:val="24"/>
          <w:szCs w:val="24"/>
          <w:lang w:val="en-US"/>
        </w:rPr>
        <w:t>-C</w:t>
      </w:r>
      <w:r w:rsidRPr="00C5612C">
        <w:rPr>
          <w:rFonts w:ascii="Times New Roman" w:hAnsi="Times New Roman" w:cs="Times New Roman"/>
          <w:sz w:val="24"/>
          <w:szCs w:val="24"/>
          <w:lang w:val="en-US"/>
        </w:rPr>
        <w:t>urrent situation</w:t>
      </w:r>
      <w:r w:rsidR="009E5C6F" w:rsidRPr="00C5612C">
        <w:rPr>
          <w:rFonts w:ascii="Times New Roman" w:hAnsi="Times New Roman" w:cs="Times New Roman"/>
          <w:sz w:val="24"/>
          <w:szCs w:val="24"/>
          <w:lang w:val="en-US"/>
        </w:rPr>
        <w:t>»</w:t>
      </w:r>
      <w:r w:rsidRPr="00C5612C">
        <w:rPr>
          <w:rFonts w:ascii="Times New Roman" w:hAnsi="Times New Roman" w:cs="Times New Roman"/>
          <w:sz w:val="24"/>
          <w:szCs w:val="24"/>
          <w:lang w:val="en-US"/>
        </w:rPr>
        <w:t xml:space="preserve"> in 31st ICOH congress  Seoul</w:t>
      </w:r>
      <w:r w:rsidR="00497EC5" w:rsidRPr="00C5612C">
        <w:rPr>
          <w:rFonts w:ascii="Times New Roman" w:hAnsi="Times New Roman" w:cs="Times New Roman"/>
          <w:sz w:val="24"/>
          <w:szCs w:val="24"/>
          <w:lang w:val="en-US"/>
        </w:rPr>
        <w:t xml:space="preserve">. </w:t>
      </w:r>
      <w:proofErr w:type="spellStart"/>
      <w:r w:rsidR="00497EC5" w:rsidRPr="00C5612C">
        <w:rPr>
          <w:rFonts w:ascii="Times New Roman" w:hAnsi="Times New Roman" w:cs="Times New Roman"/>
          <w:sz w:val="24"/>
          <w:szCs w:val="24"/>
          <w:lang w:val="en-US"/>
        </w:rPr>
        <w:t>S.Korea</w:t>
      </w:r>
      <w:proofErr w:type="spellEnd"/>
      <w:r w:rsidRPr="00C5612C">
        <w:rPr>
          <w:rFonts w:ascii="Times New Roman" w:hAnsi="Times New Roman" w:cs="Times New Roman"/>
          <w:sz w:val="24"/>
          <w:szCs w:val="24"/>
          <w:lang w:val="en-US"/>
        </w:rPr>
        <w:t xml:space="preserve">  Book of abstract</w:t>
      </w:r>
      <w:r w:rsidR="00497EC5" w:rsidRPr="00C5612C">
        <w:rPr>
          <w:rFonts w:ascii="Times New Roman" w:hAnsi="Times New Roman" w:cs="Times New Roman"/>
          <w:sz w:val="24"/>
          <w:szCs w:val="24"/>
          <w:lang w:val="en-US"/>
        </w:rPr>
        <w:t>s</w:t>
      </w:r>
      <w:r w:rsidRPr="00C5612C">
        <w:rPr>
          <w:rFonts w:ascii="Times New Roman" w:hAnsi="Times New Roman" w:cs="Times New Roman"/>
          <w:sz w:val="24"/>
          <w:szCs w:val="24"/>
          <w:lang w:val="en-US"/>
        </w:rPr>
        <w:t xml:space="preserve">, </w:t>
      </w:r>
      <w:r w:rsidR="00497EC5" w:rsidRPr="00C5612C">
        <w:rPr>
          <w:rFonts w:ascii="Times New Roman" w:hAnsi="Times New Roman" w:cs="Times New Roman"/>
          <w:sz w:val="24"/>
          <w:szCs w:val="24"/>
          <w:lang w:val="en-US"/>
        </w:rPr>
        <w:t>31/5-6/6/</w:t>
      </w:r>
      <w:r w:rsidRPr="00C5612C">
        <w:rPr>
          <w:rFonts w:ascii="Times New Roman" w:hAnsi="Times New Roman" w:cs="Times New Roman"/>
          <w:sz w:val="24"/>
          <w:szCs w:val="24"/>
          <w:lang w:val="en-US"/>
        </w:rPr>
        <w:t>2015</w:t>
      </w:r>
    </w:p>
    <w:p w:rsidR="009E5C6F" w:rsidRPr="00C5612C" w:rsidRDefault="009E5C6F" w:rsidP="008A23CF">
      <w:pPr>
        <w:pStyle w:val="a7"/>
        <w:numPr>
          <w:ilvl w:val="0"/>
          <w:numId w:val="36"/>
        </w:numPr>
        <w:jc w:val="both"/>
        <w:rPr>
          <w:rFonts w:ascii="Times New Roman" w:hAnsi="Times New Roman" w:cs="Times New Roman"/>
          <w:sz w:val="24"/>
          <w:szCs w:val="24"/>
          <w:lang w:val="en-US"/>
        </w:rPr>
      </w:pPr>
      <w:r w:rsidRPr="00C5612C">
        <w:rPr>
          <w:rFonts w:ascii="Times New Roman" w:hAnsi="Times New Roman" w:cs="Times New Roman"/>
          <w:sz w:val="24"/>
          <w:szCs w:val="24"/>
          <w:lang w:val="en-US"/>
        </w:rPr>
        <w:t xml:space="preserve">Marjorie C. </w:t>
      </w:r>
      <w:proofErr w:type="spellStart"/>
      <w:r w:rsidRPr="00C5612C">
        <w:rPr>
          <w:rFonts w:ascii="Times New Roman" w:hAnsi="Times New Roman" w:cs="Times New Roman"/>
          <w:sz w:val="24"/>
          <w:szCs w:val="24"/>
          <w:lang w:val="en-US"/>
        </w:rPr>
        <w:t>McCullagh</w:t>
      </w:r>
      <w:proofErr w:type="spellEnd"/>
      <w:r w:rsidRPr="00C5612C">
        <w:rPr>
          <w:rFonts w:ascii="Times New Roman" w:hAnsi="Times New Roman" w:cs="Times New Roman"/>
          <w:sz w:val="24"/>
          <w:szCs w:val="24"/>
          <w:lang w:val="en-US"/>
        </w:rPr>
        <w:t xml:space="preserve">,  and </w:t>
      </w:r>
      <w:r w:rsidR="00E1047D" w:rsidRPr="00C5612C">
        <w:rPr>
          <w:rFonts w:ascii="Times New Roman" w:hAnsi="Times New Roman" w:cs="Times New Roman"/>
          <w:sz w:val="24"/>
          <w:szCs w:val="24"/>
          <w:lang w:val="en-US"/>
        </w:rPr>
        <w:t xml:space="preserve">Peggy Berry (2015), </w:t>
      </w:r>
      <w:r w:rsidRPr="00C5612C">
        <w:rPr>
          <w:rFonts w:ascii="Times New Roman" w:hAnsi="Times New Roman" w:cs="Times New Roman"/>
          <w:i/>
          <w:sz w:val="24"/>
          <w:szCs w:val="24"/>
          <w:lang w:val="en-US"/>
        </w:rPr>
        <w:t>A Safe and Healthful Work Environment:</w:t>
      </w:r>
      <w:r w:rsidR="00E1047D" w:rsidRPr="00C5612C">
        <w:rPr>
          <w:rFonts w:ascii="Times New Roman" w:hAnsi="Times New Roman" w:cs="Times New Roman"/>
          <w:i/>
          <w:sz w:val="24"/>
          <w:szCs w:val="24"/>
          <w:lang w:val="en-US"/>
        </w:rPr>
        <w:t xml:space="preserve"> </w:t>
      </w:r>
      <w:r w:rsidRPr="00C5612C">
        <w:rPr>
          <w:rFonts w:ascii="Times New Roman" w:hAnsi="Times New Roman" w:cs="Times New Roman"/>
          <w:i/>
          <w:sz w:val="24"/>
          <w:szCs w:val="24"/>
          <w:lang w:val="en-US"/>
        </w:rPr>
        <w:t>Development and Testing of an Undergraduate Occupational Health Nursing Curriculum,</w:t>
      </w:r>
      <w:r w:rsidRPr="00C5612C">
        <w:rPr>
          <w:rFonts w:ascii="Times New Roman" w:hAnsi="Times New Roman" w:cs="Times New Roman"/>
          <w:sz w:val="24"/>
          <w:szCs w:val="24"/>
          <w:lang w:val="en-US"/>
        </w:rPr>
        <w:t xml:space="preserve"> HHS Public Access</w:t>
      </w:r>
      <w:r w:rsidR="00E1047D" w:rsidRPr="00C5612C">
        <w:rPr>
          <w:rFonts w:ascii="Times New Roman" w:hAnsi="Times New Roman" w:cs="Times New Roman"/>
          <w:sz w:val="24"/>
          <w:szCs w:val="24"/>
          <w:lang w:val="en-US"/>
        </w:rPr>
        <w:t xml:space="preserve"> </w:t>
      </w:r>
      <w:r w:rsidRPr="00C5612C">
        <w:rPr>
          <w:rFonts w:ascii="Times New Roman" w:hAnsi="Times New Roman" w:cs="Times New Roman"/>
          <w:sz w:val="24"/>
          <w:szCs w:val="24"/>
          <w:lang w:val="en-US"/>
        </w:rPr>
        <w:t>63(8): 328–332</w:t>
      </w:r>
    </w:p>
    <w:p w:rsidR="00462A57" w:rsidRPr="00C5612C" w:rsidRDefault="00462A57" w:rsidP="008A23CF">
      <w:pPr>
        <w:pStyle w:val="a7"/>
        <w:shd w:val="clear" w:color="auto" w:fill="FFFFFF"/>
        <w:jc w:val="both"/>
        <w:rPr>
          <w:rFonts w:ascii="Times New Roman" w:hAnsi="Times New Roman" w:cs="Times New Roman"/>
          <w:i/>
          <w:sz w:val="24"/>
          <w:szCs w:val="24"/>
          <w:lang w:val="en-US"/>
        </w:rPr>
      </w:pPr>
    </w:p>
    <w:p w:rsidR="006577B8" w:rsidRPr="00C5612C" w:rsidRDefault="006577B8" w:rsidP="008A23CF">
      <w:pPr>
        <w:pStyle w:val="a7"/>
        <w:numPr>
          <w:ilvl w:val="0"/>
          <w:numId w:val="36"/>
        </w:numPr>
        <w:jc w:val="both"/>
        <w:rPr>
          <w:rStyle w:val="reference-text"/>
          <w:rFonts w:ascii="Times New Roman" w:hAnsi="Times New Roman" w:cs="Times New Roman"/>
          <w:color w:val="000000"/>
          <w:sz w:val="24"/>
          <w:szCs w:val="24"/>
          <w:shd w:val="clear" w:color="auto" w:fill="FFFFFF"/>
          <w:lang w:val="en-US"/>
        </w:rPr>
      </w:pPr>
      <w:r w:rsidRPr="00C5612C">
        <w:rPr>
          <w:rStyle w:val="reference-text"/>
          <w:rFonts w:ascii="Times New Roman" w:hAnsi="Times New Roman" w:cs="Times New Roman"/>
          <w:color w:val="000000"/>
          <w:sz w:val="24"/>
          <w:szCs w:val="24"/>
          <w:shd w:val="clear" w:color="auto" w:fill="FFFFFF"/>
          <w:lang w:val="en-US"/>
        </w:rPr>
        <w:t>www. European agency for safety and health</w:t>
      </w:r>
    </w:p>
    <w:p w:rsidR="00CF6AA3" w:rsidRPr="00C5612C" w:rsidRDefault="006577B8" w:rsidP="008A23CF">
      <w:pPr>
        <w:pStyle w:val="a7"/>
        <w:numPr>
          <w:ilvl w:val="0"/>
          <w:numId w:val="36"/>
        </w:numPr>
        <w:jc w:val="both"/>
        <w:rPr>
          <w:rFonts w:ascii="Times New Roman" w:hAnsi="Times New Roman" w:cs="Times New Roman"/>
          <w:sz w:val="24"/>
          <w:szCs w:val="24"/>
          <w:lang w:val="en-US"/>
        </w:rPr>
      </w:pPr>
      <w:r w:rsidRPr="00C5612C">
        <w:rPr>
          <w:rStyle w:val="reference-text"/>
          <w:rFonts w:ascii="Times New Roman" w:hAnsi="Times New Roman" w:cs="Times New Roman"/>
          <w:color w:val="000000"/>
          <w:sz w:val="24"/>
          <w:szCs w:val="24"/>
          <w:shd w:val="clear" w:color="auto" w:fill="FFFFFF"/>
          <w:lang w:val="en-US"/>
        </w:rPr>
        <w:t>EU-OSHA – The European Agency for Safety and Health at Work,</w:t>
      </w:r>
      <w:r w:rsidRPr="00C5612C">
        <w:rPr>
          <w:rStyle w:val="apple-converted-space"/>
          <w:rFonts w:ascii="Times New Roman" w:hAnsi="Times New Roman" w:cs="Times New Roman"/>
          <w:color w:val="000000"/>
          <w:sz w:val="24"/>
          <w:szCs w:val="24"/>
          <w:shd w:val="clear" w:color="auto" w:fill="FFFFFF"/>
          <w:lang w:val="en-US"/>
        </w:rPr>
        <w:t> </w:t>
      </w:r>
      <w:r w:rsidRPr="00C5612C">
        <w:rPr>
          <w:rStyle w:val="reference-text"/>
          <w:rFonts w:ascii="Times New Roman" w:hAnsi="Times New Roman" w:cs="Times New Roman"/>
          <w:i/>
          <w:iCs/>
          <w:color w:val="000000"/>
          <w:sz w:val="24"/>
          <w:szCs w:val="24"/>
          <w:shd w:val="clear" w:color="auto" w:fill="FFFFFF"/>
          <w:lang w:val="en-US"/>
        </w:rPr>
        <w:t>Mainstreaming OSH into education,</w:t>
      </w:r>
      <w:r w:rsidRPr="00C5612C">
        <w:rPr>
          <w:rStyle w:val="apple-converted-space"/>
          <w:rFonts w:ascii="Times New Roman" w:hAnsi="Times New Roman" w:cs="Times New Roman"/>
          <w:color w:val="000000"/>
          <w:sz w:val="24"/>
          <w:szCs w:val="24"/>
          <w:shd w:val="clear" w:color="auto" w:fill="FFFFFF"/>
          <w:lang w:val="en-US"/>
        </w:rPr>
        <w:t> </w:t>
      </w:r>
      <w:r w:rsidRPr="00C5612C">
        <w:rPr>
          <w:rStyle w:val="reference-text"/>
          <w:rFonts w:ascii="Times New Roman" w:hAnsi="Times New Roman" w:cs="Times New Roman"/>
          <w:color w:val="000000"/>
          <w:sz w:val="24"/>
          <w:szCs w:val="24"/>
          <w:shd w:val="clear" w:color="auto" w:fill="FFFFFF"/>
          <w:lang w:val="en-US"/>
        </w:rPr>
        <w:t>Bilbao, Luxemburg 2004, pp.118-120, 141</w:t>
      </w:r>
    </w:p>
    <w:p w:rsidR="00C5612C" w:rsidRPr="00C5612C" w:rsidRDefault="00CF6AA3" w:rsidP="00C5612C">
      <w:pPr>
        <w:pStyle w:val="a7"/>
        <w:numPr>
          <w:ilvl w:val="0"/>
          <w:numId w:val="36"/>
        </w:numPr>
        <w:jc w:val="both"/>
        <w:rPr>
          <w:rStyle w:val="reference-text"/>
          <w:rFonts w:ascii="Times New Roman" w:hAnsi="Times New Roman" w:cs="Times New Roman"/>
          <w:sz w:val="24"/>
          <w:szCs w:val="24"/>
          <w:shd w:val="clear" w:color="auto" w:fill="FFFFFF"/>
          <w:lang w:val="en-US"/>
        </w:rPr>
      </w:pPr>
      <w:hyperlink r:id="rId154" w:history="1">
        <w:proofErr w:type="spellStart"/>
        <w:r w:rsidRPr="00C5612C">
          <w:rPr>
            <w:rFonts w:ascii="Times New Roman" w:hAnsi="Times New Roman" w:cs="Times New Roman"/>
            <w:sz w:val="24"/>
            <w:szCs w:val="24"/>
            <w:lang w:val="en-US"/>
          </w:rPr>
          <w:t>Marziale</w:t>
        </w:r>
        <w:proofErr w:type="spellEnd"/>
        <w:r w:rsidRPr="00C5612C">
          <w:rPr>
            <w:rFonts w:ascii="Times New Roman" w:hAnsi="Times New Roman" w:cs="Times New Roman"/>
            <w:sz w:val="24"/>
            <w:szCs w:val="24"/>
            <w:lang w:val="en-US"/>
          </w:rPr>
          <w:t xml:space="preserve"> MH</w:t>
        </w:r>
      </w:hyperlink>
      <w:r w:rsidRPr="00C5612C">
        <w:rPr>
          <w:rFonts w:ascii="Times New Roman" w:hAnsi="Times New Roman" w:cs="Times New Roman"/>
          <w:sz w:val="24"/>
          <w:szCs w:val="24"/>
          <w:lang w:val="en-US"/>
        </w:rPr>
        <w:t>1, </w:t>
      </w:r>
      <w:hyperlink r:id="rId155" w:history="1">
        <w:r w:rsidRPr="00C5612C">
          <w:rPr>
            <w:rFonts w:ascii="Times New Roman" w:hAnsi="Times New Roman" w:cs="Times New Roman"/>
            <w:sz w:val="24"/>
            <w:szCs w:val="24"/>
            <w:lang w:val="en-US"/>
          </w:rPr>
          <w:t>Hong O</w:t>
        </w:r>
      </w:hyperlink>
      <w:r w:rsidRPr="00C5612C">
        <w:rPr>
          <w:rFonts w:ascii="Times New Roman" w:hAnsi="Times New Roman" w:cs="Times New Roman"/>
          <w:color w:val="000000"/>
          <w:sz w:val="24"/>
          <w:szCs w:val="24"/>
          <w:lang w:val="en-US"/>
        </w:rPr>
        <w:t>.,</w:t>
      </w:r>
      <w:r w:rsidR="008A23CF" w:rsidRPr="00C5612C">
        <w:rPr>
          <w:rFonts w:ascii="Times New Roman" w:hAnsi="Times New Roman" w:cs="Times New Roman"/>
          <w:color w:val="000000"/>
          <w:sz w:val="24"/>
          <w:szCs w:val="24"/>
          <w:lang w:val="en-US"/>
        </w:rPr>
        <w:t xml:space="preserve"> (</w:t>
      </w:r>
      <w:r w:rsidR="008A23CF" w:rsidRPr="00C5612C">
        <w:rPr>
          <w:rFonts w:ascii="Times New Roman" w:hAnsi="Times New Roman" w:cs="Times New Roman"/>
          <w:sz w:val="24"/>
          <w:szCs w:val="24"/>
          <w:lang w:val="en-US"/>
        </w:rPr>
        <w:t>2005)</w:t>
      </w:r>
      <w:r w:rsidR="008A23CF" w:rsidRPr="00C5612C">
        <w:rPr>
          <w:rFonts w:ascii="Times New Roman" w:hAnsi="Times New Roman" w:cs="Times New Roman"/>
          <w:color w:val="000000"/>
          <w:sz w:val="24"/>
          <w:szCs w:val="24"/>
          <w:lang w:val="en-US"/>
        </w:rPr>
        <w:t xml:space="preserve">  </w:t>
      </w:r>
      <w:r w:rsidRPr="00C5612C">
        <w:rPr>
          <w:rStyle w:val="highlight"/>
          <w:rFonts w:ascii="Times New Roman" w:hAnsi="Times New Roman" w:cs="Times New Roman"/>
          <w:i/>
          <w:color w:val="000000"/>
          <w:sz w:val="24"/>
          <w:szCs w:val="24"/>
          <w:lang w:val="en-US"/>
        </w:rPr>
        <w:t>Occupational health nursing</w:t>
      </w:r>
      <w:r w:rsidRPr="00C5612C">
        <w:rPr>
          <w:rStyle w:val="apple-converted-space"/>
          <w:rFonts w:ascii="Times New Roman" w:hAnsi="Times New Roman" w:cs="Times New Roman"/>
          <w:i/>
          <w:color w:val="000000"/>
          <w:sz w:val="24"/>
          <w:szCs w:val="24"/>
          <w:lang w:val="en-US"/>
        </w:rPr>
        <w:t> </w:t>
      </w:r>
      <w:r w:rsidRPr="00C5612C">
        <w:rPr>
          <w:rFonts w:ascii="Times New Roman" w:hAnsi="Times New Roman" w:cs="Times New Roman"/>
          <w:i/>
          <w:color w:val="000000"/>
          <w:sz w:val="24"/>
          <w:szCs w:val="24"/>
          <w:lang w:val="en-US"/>
        </w:rPr>
        <w:t>in Brazil: exploring the world through international</w:t>
      </w:r>
      <w:r w:rsidRPr="00C5612C">
        <w:rPr>
          <w:rStyle w:val="apple-converted-space"/>
          <w:rFonts w:ascii="Times New Roman" w:hAnsi="Times New Roman" w:cs="Times New Roman"/>
          <w:i/>
          <w:color w:val="000000"/>
          <w:sz w:val="24"/>
          <w:szCs w:val="24"/>
          <w:lang w:val="en-US"/>
        </w:rPr>
        <w:t> </w:t>
      </w:r>
      <w:r w:rsidRPr="00C5612C">
        <w:rPr>
          <w:rStyle w:val="highlight"/>
          <w:rFonts w:ascii="Times New Roman" w:hAnsi="Times New Roman" w:cs="Times New Roman"/>
          <w:i/>
          <w:color w:val="000000"/>
          <w:sz w:val="24"/>
          <w:szCs w:val="24"/>
          <w:lang w:val="en-US"/>
        </w:rPr>
        <w:t>occupational</w:t>
      </w:r>
      <w:r w:rsidRPr="00C5612C">
        <w:rPr>
          <w:rStyle w:val="apple-converted-space"/>
          <w:rFonts w:ascii="Times New Roman" w:hAnsi="Times New Roman" w:cs="Times New Roman"/>
          <w:i/>
          <w:color w:val="000000"/>
          <w:sz w:val="24"/>
          <w:szCs w:val="24"/>
          <w:lang w:val="en-US"/>
        </w:rPr>
        <w:t> </w:t>
      </w:r>
      <w:r w:rsidRPr="00C5612C">
        <w:rPr>
          <w:rStyle w:val="highlight"/>
          <w:rFonts w:ascii="Times New Roman" w:hAnsi="Times New Roman" w:cs="Times New Roman"/>
          <w:i/>
          <w:color w:val="000000"/>
          <w:sz w:val="24"/>
          <w:szCs w:val="24"/>
          <w:lang w:val="en-US"/>
        </w:rPr>
        <w:t>health</w:t>
      </w:r>
      <w:r w:rsidRPr="00C5612C">
        <w:rPr>
          <w:rStyle w:val="apple-converted-space"/>
          <w:rFonts w:ascii="Times New Roman" w:hAnsi="Times New Roman" w:cs="Times New Roman"/>
          <w:i/>
          <w:color w:val="000000"/>
          <w:sz w:val="24"/>
          <w:szCs w:val="24"/>
          <w:lang w:val="en-US"/>
        </w:rPr>
        <w:t> </w:t>
      </w:r>
      <w:r w:rsidRPr="00C5612C">
        <w:rPr>
          <w:rFonts w:ascii="Times New Roman" w:hAnsi="Times New Roman" w:cs="Times New Roman"/>
          <w:i/>
          <w:color w:val="000000"/>
          <w:sz w:val="24"/>
          <w:szCs w:val="24"/>
          <w:lang w:val="en-US"/>
        </w:rPr>
        <w:t>programs.</w:t>
      </w:r>
      <w:r w:rsidRPr="00C5612C">
        <w:rPr>
          <w:rFonts w:ascii="Times New Roman" w:hAnsi="Times New Roman" w:cs="Times New Roman"/>
          <w:color w:val="000000"/>
          <w:sz w:val="24"/>
          <w:szCs w:val="24"/>
          <w:lang w:val="en-US"/>
        </w:rPr>
        <w:t xml:space="preserve"> </w:t>
      </w:r>
      <w:r w:rsidRPr="00C5612C">
        <w:rPr>
          <w:rStyle w:val="reference-text"/>
          <w:rFonts w:ascii="Times New Roman" w:hAnsi="Times New Roman" w:cs="Times New Roman"/>
          <w:sz w:val="24"/>
          <w:szCs w:val="24"/>
          <w:shd w:val="clear" w:color="auto" w:fill="FFFFFF"/>
          <w:lang w:val="en-US"/>
        </w:rPr>
        <w:t>53(8):345-52.</w:t>
      </w:r>
    </w:p>
    <w:p w:rsidR="008A23CF" w:rsidRPr="00C5612C" w:rsidRDefault="008A23CF" w:rsidP="00C5612C">
      <w:pPr>
        <w:pStyle w:val="a7"/>
        <w:numPr>
          <w:ilvl w:val="0"/>
          <w:numId w:val="36"/>
        </w:numPr>
        <w:jc w:val="both"/>
        <w:rPr>
          <w:rFonts w:ascii="Times New Roman" w:hAnsi="Times New Roman" w:cs="Times New Roman"/>
          <w:sz w:val="24"/>
          <w:szCs w:val="24"/>
          <w:shd w:val="clear" w:color="auto" w:fill="FFFFFF"/>
          <w:lang w:val="en-US"/>
        </w:rPr>
      </w:pPr>
      <w:hyperlink r:id="rId156" w:history="1">
        <w:r w:rsidRPr="00C5612C">
          <w:rPr>
            <w:rFonts w:ascii="Times New Roman" w:hAnsi="Times New Roman" w:cs="Times New Roman"/>
            <w:color w:val="000000"/>
            <w:sz w:val="24"/>
            <w:szCs w:val="24"/>
            <w:lang w:val="en-US"/>
          </w:rPr>
          <w:t>Salazar MK</w:t>
        </w:r>
      </w:hyperlink>
      <w:r w:rsidRPr="00C5612C">
        <w:rPr>
          <w:rFonts w:ascii="Times New Roman" w:hAnsi="Times New Roman" w:cs="Times New Roman"/>
          <w:color w:val="000000"/>
          <w:sz w:val="24"/>
          <w:szCs w:val="24"/>
          <w:lang w:val="en-US"/>
        </w:rPr>
        <w:t>.</w:t>
      </w:r>
      <w:r w:rsidR="00C5612C" w:rsidRPr="00C5612C">
        <w:rPr>
          <w:rFonts w:ascii="Times New Roman" w:hAnsi="Times New Roman" w:cs="Times New Roman"/>
          <w:color w:val="000000"/>
          <w:sz w:val="24"/>
          <w:szCs w:val="24"/>
          <w:lang w:val="en-US"/>
        </w:rPr>
        <w:t xml:space="preserve">(1987), </w:t>
      </w:r>
      <w:r w:rsidRPr="00C5612C">
        <w:rPr>
          <w:rFonts w:ascii="Times New Roman" w:hAnsi="Times New Roman" w:cs="Times New Roman"/>
          <w:i/>
          <w:sz w:val="24"/>
          <w:szCs w:val="24"/>
          <w:lang w:val="en-US"/>
        </w:rPr>
        <w:t>Occupational health nursing </w:t>
      </w:r>
      <w:r w:rsidRPr="00C5612C">
        <w:rPr>
          <w:rFonts w:ascii="Times New Roman" w:hAnsi="Times New Roman" w:cs="Times New Roman"/>
          <w:i/>
          <w:color w:val="000000"/>
          <w:sz w:val="24"/>
          <w:szCs w:val="24"/>
          <w:lang w:val="en-US"/>
        </w:rPr>
        <w:t>as a component of baccalaureate</w:t>
      </w:r>
      <w:r w:rsidRPr="00C5612C">
        <w:rPr>
          <w:rFonts w:ascii="Times New Roman" w:hAnsi="Times New Roman" w:cs="Times New Roman"/>
          <w:i/>
          <w:sz w:val="24"/>
          <w:szCs w:val="24"/>
          <w:lang w:val="en-US"/>
        </w:rPr>
        <w:t> nursing </w:t>
      </w:r>
      <w:r w:rsidRPr="00C5612C">
        <w:rPr>
          <w:rFonts w:ascii="Times New Roman" w:hAnsi="Times New Roman" w:cs="Times New Roman"/>
          <w:i/>
          <w:color w:val="000000"/>
          <w:sz w:val="24"/>
          <w:szCs w:val="24"/>
          <w:lang w:val="en-US"/>
        </w:rPr>
        <w:t>education</w:t>
      </w:r>
      <w:r w:rsidRPr="00C5612C">
        <w:rPr>
          <w:rFonts w:ascii="Times New Roman" w:hAnsi="Times New Roman" w:cs="Times New Roman"/>
          <w:color w:val="000000"/>
          <w:sz w:val="24"/>
          <w:szCs w:val="24"/>
          <w:lang w:val="en-US"/>
        </w:rPr>
        <w:t>.</w:t>
      </w:r>
      <w:r w:rsidR="00C5612C" w:rsidRPr="00C5612C">
        <w:rPr>
          <w:rFonts w:ascii="Times New Roman" w:hAnsi="Times New Roman" w:cs="Times New Roman"/>
          <w:color w:val="000000"/>
          <w:sz w:val="24"/>
          <w:szCs w:val="24"/>
          <w:lang w:val="en-US"/>
        </w:rPr>
        <w:t xml:space="preserve"> </w:t>
      </w:r>
      <w:hyperlink r:id="rId157" w:tooltip="The Journal of nursing education." w:history="1">
        <w:r w:rsidR="00C5612C" w:rsidRPr="00C5612C">
          <w:rPr>
            <w:rFonts w:ascii="Times New Roman" w:hAnsi="Times New Roman" w:cs="Times New Roman"/>
            <w:color w:val="000000"/>
            <w:sz w:val="24"/>
            <w:szCs w:val="24"/>
            <w:lang w:val="en-US"/>
          </w:rPr>
          <w:t xml:space="preserve">J </w:t>
        </w:r>
        <w:proofErr w:type="spellStart"/>
        <w:r w:rsidR="00C5612C" w:rsidRPr="00C5612C">
          <w:rPr>
            <w:rFonts w:ascii="Times New Roman" w:hAnsi="Times New Roman" w:cs="Times New Roman"/>
            <w:color w:val="000000"/>
            <w:sz w:val="24"/>
            <w:szCs w:val="24"/>
            <w:lang w:val="en-US"/>
          </w:rPr>
          <w:t>Nurs</w:t>
        </w:r>
        <w:proofErr w:type="spellEnd"/>
        <w:r w:rsidR="00C5612C" w:rsidRPr="00C5612C">
          <w:rPr>
            <w:rFonts w:ascii="Times New Roman" w:hAnsi="Times New Roman" w:cs="Times New Roman"/>
            <w:color w:val="000000"/>
            <w:sz w:val="24"/>
            <w:szCs w:val="24"/>
            <w:lang w:val="en-US"/>
          </w:rPr>
          <w:t xml:space="preserve"> Educ.</w:t>
        </w:r>
      </w:hyperlink>
      <w:r w:rsidR="00C5612C" w:rsidRPr="00C5612C">
        <w:rPr>
          <w:rFonts w:ascii="Times New Roman" w:hAnsi="Times New Roman" w:cs="Times New Roman"/>
          <w:color w:val="000000"/>
          <w:sz w:val="24"/>
          <w:szCs w:val="24"/>
          <w:lang w:val="en-US"/>
        </w:rPr>
        <w:t>;26(6):255-7.</w:t>
      </w:r>
    </w:p>
    <w:p w:rsidR="00C5612C" w:rsidRPr="00C5612C" w:rsidRDefault="00C5612C" w:rsidP="00C5612C">
      <w:pPr>
        <w:pStyle w:val="a7"/>
        <w:numPr>
          <w:ilvl w:val="0"/>
          <w:numId w:val="36"/>
        </w:numPr>
        <w:jc w:val="both"/>
        <w:rPr>
          <w:rFonts w:ascii="Times New Roman" w:hAnsi="Times New Roman" w:cs="Times New Roman"/>
          <w:color w:val="000000"/>
          <w:sz w:val="24"/>
          <w:szCs w:val="24"/>
          <w:lang w:val="en-US"/>
        </w:rPr>
      </w:pPr>
      <w:hyperlink r:id="rId158" w:history="1">
        <w:r w:rsidRPr="00C5612C">
          <w:rPr>
            <w:rFonts w:ascii="Times New Roman" w:hAnsi="Times New Roman" w:cs="Times New Roman"/>
            <w:color w:val="000000"/>
            <w:sz w:val="24"/>
            <w:szCs w:val="24"/>
            <w:lang w:val="en-US"/>
          </w:rPr>
          <w:t>Brown EM</w:t>
        </w:r>
      </w:hyperlink>
      <w:r w:rsidRPr="00C5612C">
        <w:rPr>
          <w:rFonts w:ascii="Times New Roman" w:hAnsi="Times New Roman" w:cs="Times New Roman"/>
          <w:color w:val="000000"/>
          <w:sz w:val="24"/>
          <w:szCs w:val="24"/>
          <w:lang w:val="en-US"/>
        </w:rPr>
        <w:t xml:space="preserve">. (1976) , </w:t>
      </w:r>
      <w:r w:rsidRPr="00C5612C">
        <w:rPr>
          <w:rFonts w:ascii="Times New Roman" w:hAnsi="Times New Roman" w:cs="Times New Roman"/>
          <w:i/>
          <w:color w:val="000000"/>
          <w:sz w:val="24"/>
          <w:szCs w:val="24"/>
          <w:lang w:val="en-US"/>
        </w:rPr>
        <w:t>Summary of a descriptive study of the occupational health nursing content in baccalaureate curricula of selected schools of nursing</w:t>
      </w:r>
      <w:r w:rsidRPr="00C5612C">
        <w:rPr>
          <w:rFonts w:ascii="Times New Roman" w:hAnsi="Times New Roman" w:cs="Times New Roman"/>
          <w:color w:val="000000"/>
          <w:sz w:val="24"/>
          <w:szCs w:val="24"/>
          <w:lang w:val="en-US"/>
        </w:rPr>
        <w:t xml:space="preserve">. </w:t>
      </w:r>
      <w:hyperlink r:id="rId159" w:tooltip="Occupational health nursing." w:history="1">
        <w:proofErr w:type="spellStart"/>
        <w:r w:rsidRPr="00C5612C">
          <w:rPr>
            <w:rFonts w:ascii="Times New Roman" w:hAnsi="Times New Roman" w:cs="Times New Roman"/>
            <w:color w:val="000000"/>
            <w:sz w:val="24"/>
            <w:szCs w:val="24"/>
            <w:lang w:val="en-US"/>
          </w:rPr>
          <w:t>Occup</w:t>
        </w:r>
        <w:proofErr w:type="spellEnd"/>
        <w:r w:rsidRPr="00C5612C">
          <w:rPr>
            <w:rFonts w:ascii="Times New Roman" w:hAnsi="Times New Roman" w:cs="Times New Roman"/>
            <w:color w:val="000000"/>
            <w:sz w:val="24"/>
            <w:szCs w:val="24"/>
            <w:lang w:val="en-US"/>
          </w:rPr>
          <w:t> Health </w:t>
        </w:r>
        <w:proofErr w:type="spellStart"/>
        <w:r w:rsidRPr="00C5612C">
          <w:rPr>
            <w:rFonts w:ascii="Times New Roman" w:hAnsi="Times New Roman" w:cs="Times New Roman"/>
            <w:color w:val="000000"/>
            <w:sz w:val="24"/>
            <w:szCs w:val="24"/>
            <w:lang w:val="en-US"/>
          </w:rPr>
          <w:t>Nurs</w:t>
        </w:r>
        <w:proofErr w:type="spellEnd"/>
        <w:r w:rsidRPr="00C5612C">
          <w:rPr>
            <w:rFonts w:ascii="Times New Roman" w:hAnsi="Times New Roman" w:cs="Times New Roman"/>
            <w:color w:val="000000"/>
            <w:sz w:val="24"/>
            <w:szCs w:val="24"/>
            <w:lang w:val="en-US"/>
          </w:rPr>
          <w:t>.</w:t>
        </w:r>
      </w:hyperlink>
      <w:r w:rsidRPr="00C5612C">
        <w:rPr>
          <w:rFonts w:ascii="Times New Roman" w:hAnsi="Times New Roman" w:cs="Times New Roman"/>
          <w:sz w:val="24"/>
          <w:szCs w:val="24"/>
          <w:lang w:val="en-US"/>
        </w:rPr>
        <w:t> </w:t>
      </w:r>
      <w:r w:rsidRPr="00C5612C">
        <w:rPr>
          <w:rFonts w:ascii="Times New Roman" w:hAnsi="Times New Roman" w:cs="Times New Roman"/>
          <w:color w:val="000000"/>
          <w:sz w:val="24"/>
          <w:szCs w:val="24"/>
          <w:lang w:val="en-US"/>
        </w:rPr>
        <w:t>;24(10):9-12.</w:t>
      </w:r>
    </w:p>
    <w:p w:rsidR="00C5612C" w:rsidRPr="00C5612C" w:rsidRDefault="00C5612C" w:rsidP="00C5612C">
      <w:pPr>
        <w:shd w:val="clear" w:color="auto" w:fill="FFFFFF"/>
        <w:spacing w:line="348" w:lineRule="atLeast"/>
        <w:ind w:left="360"/>
        <w:rPr>
          <w:rFonts w:ascii="Times New Roman" w:hAnsi="Times New Roman" w:cs="Times New Roman"/>
          <w:color w:val="000000"/>
          <w:sz w:val="24"/>
          <w:szCs w:val="24"/>
        </w:rPr>
      </w:pPr>
    </w:p>
    <w:p w:rsidR="008A23CF" w:rsidRPr="00C5612C" w:rsidRDefault="00C5612C" w:rsidP="00C5612C">
      <w:pPr>
        <w:pStyle w:val="a7"/>
        <w:numPr>
          <w:ilvl w:val="0"/>
          <w:numId w:val="36"/>
        </w:numPr>
        <w:shd w:val="clear" w:color="auto" w:fill="FFFFFF"/>
        <w:spacing w:line="348" w:lineRule="atLeast"/>
        <w:rPr>
          <w:rFonts w:ascii="Times New Roman" w:hAnsi="Times New Roman" w:cs="Times New Roman"/>
          <w:sz w:val="24"/>
          <w:szCs w:val="24"/>
          <w:lang w:val="en-US"/>
        </w:rPr>
      </w:pPr>
      <w:hyperlink r:id="rId160" w:history="1">
        <w:r w:rsidRPr="00C5612C">
          <w:rPr>
            <w:rStyle w:val="highlight"/>
            <w:rFonts w:ascii="Times New Roman" w:hAnsi="Times New Roman" w:cs="Times New Roman"/>
            <w:color w:val="000000"/>
            <w:sz w:val="24"/>
            <w:szCs w:val="24"/>
            <w:lang w:val="en-US"/>
          </w:rPr>
          <w:t>Rogers B</w:t>
        </w:r>
      </w:hyperlink>
      <w:r w:rsidRPr="00C5612C">
        <w:rPr>
          <w:rStyle w:val="highlight"/>
          <w:rFonts w:ascii="Times New Roman" w:hAnsi="Times New Roman" w:cs="Times New Roman"/>
          <w:color w:val="000000"/>
          <w:sz w:val="24"/>
          <w:szCs w:val="24"/>
          <w:lang w:val="en-US"/>
        </w:rPr>
        <w:t xml:space="preserve">, (1991) </w:t>
      </w:r>
      <w:r w:rsidRPr="00C5612C">
        <w:rPr>
          <w:rStyle w:val="highlight"/>
          <w:rFonts w:ascii="Times New Roman" w:hAnsi="Times New Roman" w:cs="Times New Roman"/>
          <w:i/>
          <w:color w:val="000000"/>
          <w:sz w:val="24"/>
          <w:szCs w:val="24"/>
          <w:lang w:val="en-US"/>
        </w:rPr>
        <w:t>Occupational health nursing</w:t>
      </w:r>
      <w:r w:rsidRPr="00C5612C">
        <w:rPr>
          <w:rStyle w:val="highlight"/>
          <w:rFonts w:ascii="Times New Roman" w:hAnsi="Times New Roman" w:cs="Times New Roman"/>
          <w:i/>
          <w:sz w:val="24"/>
          <w:szCs w:val="24"/>
          <w:lang w:val="en-US"/>
        </w:rPr>
        <w:t xml:space="preserve"> education. </w:t>
      </w:r>
      <w:proofErr w:type="spellStart"/>
      <w:r w:rsidRPr="00C5612C">
        <w:rPr>
          <w:rStyle w:val="highlight"/>
          <w:rFonts w:ascii="Times New Roman" w:hAnsi="Times New Roman" w:cs="Times New Roman"/>
          <w:i/>
          <w:sz w:val="24"/>
          <w:szCs w:val="24"/>
        </w:rPr>
        <w:t>Curricular</w:t>
      </w:r>
      <w:proofErr w:type="spellEnd"/>
      <w:r w:rsidRPr="00C5612C">
        <w:rPr>
          <w:rStyle w:val="highlight"/>
          <w:rFonts w:ascii="Times New Roman" w:hAnsi="Times New Roman" w:cs="Times New Roman"/>
          <w:i/>
          <w:sz w:val="24"/>
          <w:szCs w:val="24"/>
        </w:rPr>
        <w:t xml:space="preserve"> </w:t>
      </w:r>
      <w:proofErr w:type="spellStart"/>
      <w:r w:rsidRPr="00C5612C">
        <w:rPr>
          <w:rStyle w:val="highlight"/>
          <w:rFonts w:ascii="Times New Roman" w:hAnsi="Times New Roman" w:cs="Times New Roman"/>
          <w:i/>
          <w:sz w:val="24"/>
          <w:szCs w:val="24"/>
        </w:rPr>
        <w:t>content</w:t>
      </w:r>
      <w:proofErr w:type="spellEnd"/>
      <w:r w:rsidRPr="00C5612C">
        <w:rPr>
          <w:rStyle w:val="highlight"/>
          <w:rFonts w:ascii="Times New Roman" w:hAnsi="Times New Roman" w:cs="Times New Roman"/>
          <w:i/>
          <w:sz w:val="24"/>
          <w:szCs w:val="24"/>
        </w:rPr>
        <w:t xml:space="preserve"> </w:t>
      </w:r>
      <w:proofErr w:type="spellStart"/>
      <w:r w:rsidRPr="00C5612C">
        <w:rPr>
          <w:rStyle w:val="highlight"/>
          <w:rFonts w:ascii="Times New Roman" w:hAnsi="Times New Roman" w:cs="Times New Roman"/>
          <w:i/>
          <w:sz w:val="24"/>
          <w:szCs w:val="24"/>
        </w:rPr>
        <w:t>in</w:t>
      </w:r>
      <w:proofErr w:type="spellEnd"/>
      <w:r w:rsidRPr="00C5612C">
        <w:rPr>
          <w:rStyle w:val="highlight"/>
          <w:rFonts w:ascii="Times New Roman" w:hAnsi="Times New Roman" w:cs="Times New Roman"/>
          <w:i/>
          <w:sz w:val="24"/>
          <w:szCs w:val="24"/>
        </w:rPr>
        <w:t xml:space="preserve"> </w:t>
      </w:r>
      <w:proofErr w:type="spellStart"/>
      <w:r w:rsidRPr="00C5612C">
        <w:rPr>
          <w:rStyle w:val="highlight"/>
          <w:rFonts w:ascii="Times New Roman" w:hAnsi="Times New Roman" w:cs="Times New Roman"/>
          <w:i/>
          <w:sz w:val="24"/>
          <w:szCs w:val="24"/>
        </w:rPr>
        <w:t>baccalaureate</w:t>
      </w:r>
      <w:proofErr w:type="spellEnd"/>
      <w:r w:rsidRPr="00C5612C">
        <w:rPr>
          <w:rStyle w:val="highlight"/>
          <w:rFonts w:ascii="Times New Roman" w:hAnsi="Times New Roman" w:cs="Times New Roman"/>
          <w:i/>
          <w:sz w:val="24"/>
          <w:szCs w:val="24"/>
        </w:rPr>
        <w:t xml:space="preserve"> programs.</w:t>
      </w:r>
      <w:r w:rsidRPr="00C5612C">
        <w:rPr>
          <w:rStyle w:val="highlight"/>
          <w:rFonts w:ascii="Times New Roman" w:hAnsi="Times New Roman" w:cs="Times New Roman"/>
          <w:sz w:val="24"/>
          <w:szCs w:val="24"/>
          <w:lang w:val="en-US"/>
        </w:rPr>
        <w:t xml:space="preserve"> </w:t>
      </w:r>
      <w:hyperlink r:id="rId161" w:tooltip="AAOHN journal : official journal of the American Association of Occupational Health Nurses." w:history="1">
        <w:r w:rsidRPr="00C5612C">
          <w:rPr>
            <w:rStyle w:val="highlight"/>
            <w:rFonts w:ascii="Times New Roman" w:hAnsi="Times New Roman" w:cs="Times New Roman"/>
            <w:color w:val="000000"/>
            <w:sz w:val="24"/>
            <w:szCs w:val="24"/>
            <w:lang w:val="en-US"/>
          </w:rPr>
          <w:t>AAOHN J.</w:t>
        </w:r>
      </w:hyperlink>
      <w:r w:rsidRPr="00C5612C">
        <w:rPr>
          <w:rStyle w:val="highlight"/>
          <w:rFonts w:ascii="Times New Roman" w:hAnsi="Times New Roman" w:cs="Times New Roman"/>
          <w:sz w:val="24"/>
          <w:szCs w:val="24"/>
          <w:lang w:val="en-US"/>
        </w:rPr>
        <w:t> ;39(3):101-8.</w:t>
      </w:r>
    </w:p>
    <w:p w:rsidR="008A23CF" w:rsidRPr="008A23CF" w:rsidRDefault="008A23CF" w:rsidP="008A23CF">
      <w:pPr>
        <w:pStyle w:val="a7"/>
        <w:numPr>
          <w:ilvl w:val="0"/>
          <w:numId w:val="36"/>
        </w:numPr>
        <w:shd w:val="clear" w:color="auto" w:fill="FFFFFF"/>
        <w:spacing w:line="270" w:lineRule="atLeast"/>
        <w:rPr>
          <w:rFonts w:ascii="Times New Roman" w:hAnsi="Times New Roman" w:cs="Times New Roman"/>
          <w:color w:val="000000"/>
          <w:sz w:val="25"/>
          <w:szCs w:val="25"/>
          <w:lang w:val="en-US"/>
        </w:rPr>
      </w:pPr>
      <w:hyperlink r:id="rId162" w:history="1">
        <w:proofErr w:type="spellStart"/>
        <w:r w:rsidRPr="008A23CF">
          <w:rPr>
            <w:rFonts w:ascii="Times New Roman" w:hAnsi="Times New Roman" w:cs="Times New Roman"/>
            <w:color w:val="000000"/>
            <w:sz w:val="25"/>
            <w:szCs w:val="25"/>
            <w:lang w:val="en-US"/>
          </w:rPr>
          <w:t>Kalampakorn</w:t>
        </w:r>
        <w:proofErr w:type="spellEnd"/>
        <w:r w:rsidRPr="008A23CF">
          <w:rPr>
            <w:rFonts w:ascii="Times New Roman" w:hAnsi="Times New Roman" w:cs="Times New Roman"/>
            <w:color w:val="000000"/>
            <w:sz w:val="25"/>
            <w:szCs w:val="25"/>
            <w:lang w:val="en-US"/>
          </w:rPr>
          <w:t xml:space="preserve"> S</w:t>
        </w:r>
      </w:hyperlink>
      <w:r w:rsidRPr="008A23CF">
        <w:rPr>
          <w:rFonts w:ascii="Times New Roman" w:hAnsi="Times New Roman" w:cs="Times New Roman"/>
          <w:color w:val="000000"/>
          <w:sz w:val="25"/>
          <w:szCs w:val="25"/>
          <w:lang w:val="en-US"/>
        </w:rPr>
        <w:t>. (2003),</w:t>
      </w:r>
      <w:r w:rsidRPr="008A23CF">
        <w:rPr>
          <w:rFonts w:ascii="Times New Roman" w:hAnsi="Times New Roman" w:cs="Times New Roman"/>
          <w:i/>
          <w:lang w:val="en-US"/>
        </w:rPr>
        <w:t>Occupational health nursing </w:t>
      </w:r>
      <w:r w:rsidRPr="008A23CF">
        <w:rPr>
          <w:rFonts w:ascii="Times New Roman" w:hAnsi="Times New Roman" w:cs="Times New Roman"/>
          <w:i/>
          <w:color w:val="000000"/>
          <w:sz w:val="25"/>
          <w:szCs w:val="25"/>
          <w:lang w:val="en-US"/>
        </w:rPr>
        <w:t>in Thailand. Insight into international</w:t>
      </w:r>
      <w:r w:rsidRPr="008A23CF">
        <w:rPr>
          <w:rFonts w:ascii="Times New Roman" w:hAnsi="Times New Roman" w:cs="Times New Roman"/>
          <w:i/>
          <w:lang w:val="en-US"/>
        </w:rPr>
        <w:t> occupational health</w:t>
      </w:r>
      <w:r w:rsidRPr="008A23CF">
        <w:rPr>
          <w:rFonts w:ascii="Times New Roman" w:hAnsi="Times New Roman" w:cs="Times New Roman"/>
          <w:i/>
          <w:color w:val="000000"/>
          <w:sz w:val="25"/>
          <w:szCs w:val="25"/>
          <w:lang w:val="en-US"/>
        </w:rPr>
        <w:t>.</w:t>
      </w:r>
      <w:r w:rsidRPr="008A23CF">
        <w:rPr>
          <w:rFonts w:ascii="Times New Roman" w:hAnsi="Times New Roman" w:cs="Times New Roman"/>
          <w:color w:val="000000"/>
          <w:sz w:val="25"/>
          <w:szCs w:val="25"/>
          <w:lang w:val="en-US"/>
        </w:rPr>
        <w:t xml:space="preserve"> </w:t>
      </w:r>
      <w:hyperlink r:id="rId163" w:tooltip="AAOHN journal : official journal of the American Association of Occupational Health Nurses." w:history="1">
        <w:r w:rsidRPr="008A23CF">
          <w:rPr>
            <w:rFonts w:ascii="Times New Roman" w:hAnsi="Times New Roman" w:cs="Times New Roman"/>
            <w:color w:val="000000"/>
            <w:sz w:val="25"/>
            <w:szCs w:val="25"/>
            <w:lang w:val="en-US"/>
          </w:rPr>
          <w:t>AAOHN J.</w:t>
        </w:r>
      </w:hyperlink>
      <w:r w:rsidRPr="008A23CF">
        <w:rPr>
          <w:rFonts w:ascii="Times New Roman" w:hAnsi="Times New Roman" w:cs="Times New Roman"/>
          <w:sz w:val="25"/>
          <w:szCs w:val="25"/>
          <w:lang w:val="en-US"/>
        </w:rPr>
        <w:t> </w:t>
      </w:r>
      <w:r w:rsidRPr="008A23CF">
        <w:rPr>
          <w:rFonts w:ascii="Times New Roman" w:hAnsi="Times New Roman" w:cs="Times New Roman"/>
          <w:color w:val="000000"/>
          <w:sz w:val="25"/>
          <w:szCs w:val="25"/>
          <w:lang w:val="en-US"/>
        </w:rPr>
        <w:t>2003 Feb;51(2):79-83.</w:t>
      </w:r>
    </w:p>
    <w:p w:rsidR="008A23CF" w:rsidRPr="008A23CF" w:rsidRDefault="008A23CF" w:rsidP="008A23CF">
      <w:pPr>
        <w:pStyle w:val="a7"/>
        <w:shd w:val="clear" w:color="auto" w:fill="FFFFFF"/>
        <w:spacing w:line="270" w:lineRule="atLeast"/>
        <w:jc w:val="both"/>
        <w:rPr>
          <w:rFonts w:ascii="Times New Roman" w:hAnsi="Times New Roman" w:cs="Times New Roman"/>
          <w:i/>
          <w:color w:val="000000"/>
          <w:sz w:val="18"/>
          <w:szCs w:val="18"/>
          <w:lang w:val="en-US"/>
        </w:rPr>
      </w:pPr>
    </w:p>
    <w:p w:rsidR="00C5612C" w:rsidRPr="00C5612C" w:rsidRDefault="00CF6AA3" w:rsidP="00C5612C">
      <w:pPr>
        <w:pStyle w:val="a7"/>
        <w:numPr>
          <w:ilvl w:val="0"/>
          <w:numId w:val="36"/>
        </w:numPr>
        <w:jc w:val="both"/>
        <w:rPr>
          <w:rFonts w:ascii="Times New Roman" w:hAnsi="Times New Roman" w:cs="Times New Roman"/>
          <w:i/>
          <w:sz w:val="24"/>
          <w:szCs w:val="24"/>
          <w:lang w:val="en-US"/>
        </w:rPr>
      </w:pPr>
      <w:proofErr w:type="spellStart"/>
      <w:r w:rsidRPr="008A23CF">
        <w:rPr>
          <w:rFonts w:ascii="Times New Roman" w:hAnsi="Times New Roman" w:cs="Times New Roman"/>
          <w:sz w:val="24"/>
          <w:szCs w:val="24"/>
          <w:lang w:val="en-US"/>
        </w:rPr>
        <w:t>Florou</w:t>
      </w:r>
      <w:proofErr w:type="spellEnd"/>
      <w:r w:rsidRPr="008A23CF">
        <w:rPr>
          <w:rFonts w:ascii="Times New Roman" w:hAnsi="Times New Roman" w:cs="Times New Roman"/>
          <w:sz w:val="24"/>
          <w:szCs w:val="24"/>
          <w:lang w:val="en-US"/>
        </w:rPr>
        <w:t xml:space="preserve"> X. (2016), &lt;&lt;Evaluation of undergraduate level of Greek nursing students in Occupation health. A research protocol&gt;&gt; in 6</w:t>
      </w:r>
      <w:r w:rsidRPr="008A23CF">
        <w:rPr>
          <w:rFonts w:ascii="Times New Roman" w:hAnsi="Times New Roman" w:cs="Times New Roman"/>
          <w:sz w:val="24"/>
          <w:szCs w:val="24"/>
          <w:vertAlign w:val="superscript"/>
          <w:lang w:val="en-US"/>
        </w:rPr>
        <w:t>th</w:t>
      </w:r>
      <w:r w:rsidRPr="008A23CF">
        <w:rPr>
          <w:rFonts w:ascii="Times New Roman" w:hAnsi="Times New Roman" w:cs="Times New Roman"/>
          <w:sz w:val="24"/>
          <w:szCs w:val="24"/>
          <w:lang w:val="en-US"/>
        </w:rPr>
        <w:t xml:space="preserve"> international </w:t>
      </w:r>
      <w:proofErr w:type="spellStart"/>
      <w:r w:rsidRPr="008A23CF">
        <w:rPr>
          <w:rFonts w:ascii="Times New Roman" w:hAnsi="Times New Roman" w:cs="Times New Roman"/>
          <w:sz w:val="24"/>
          <w:szCs w:val="24"/>
          <w:lang w:val="en-US"/>
        </w:rPr>
        <w:t>fohneu</w:t>
      </w:r>
      <w:proofErr w:type="spellEnd"/>
      <w:r w:rsidRPr="008A23CF">
        <w:rPr>
          <w:rFonts w:ascii="Times New Roman" w:hAnsi="Times New Roman" w:cs="Times New Roman"/>
          <w:sz w:val="24"/>
          <w:szCs w:val="24"/>
          <w:lang w:val="en-US"/>
        </w:rPr>
        <w:t xml:space="preserve"> congress. Rotterdam16/03/- 18/03/2016</w:t>
      </w:r>
    </w:p>
    <w:p w:rsidR="00C5612C" w:rsidRPr="00C5612C" w:rsidRDefault="00C5612C" w:rsidP="00C5612C">
      <w:pPr>
        <w:pStyle w:val="a7"/>
        <w:rPr>
          <w:rFonts w:ascii="Times New Roman" w:hAnsi="Times New Roman" w:cs="Times New Roman"/>
          <w:sz w:val="24"/>
          <w:szCs w:val="24"/>
        </w:rPr>
      </w:pPr>
    </w:p>
    <w:p w:rsidR="00FB04BF" w:rsidRPr="00C5612C" w:rsidRDefault="00CF6AA3" w:rsidP="00C5612C">
      <w:pPr>
        <w:pStyle w:val="a7"/>
        <w:numPr>
          <w:ilvl w:val="0"/>
          <w:numId w:val="36"/>
        </w:numPr>
        <w:jc w:val="both"/>
        <w:rPr>
          <w:rFonts w:ascii="Times New Roman" w:hAnsi="Times New Roman" w:cs="Times New Roman"/>
          <w:i/>
          <w:sz w:val="24"/>
          <w:szCs w:val="24"/>
          <w:lang w:val="en-US"/>
        </w:rPr>
      </w:pPr>
      <w:r w:rsidRPr="00C5612C">
        <w:rPr>
          <w:rFonts w:ascii="Times New Roman" w:hAnsi="Times New Roman" w:cs="Times New Roman"/>
          <w:sz w:val="24"/>
          <w:szCs w:val="24"/>
        </w:rPr>
        <w:t xml:space="preserve">Φλώρου Χ. (2016), Επίπεδο εκπαίδευσης σε θέματα επαγγελματικής υγείας σε προπτυχιακούς φοιτητές πανεπιστημιακού νοσηλευτικού τμήματος. Πιλοτική δοκιμασία εργαλείου μέτρησης γνώσης , </w:t>
      </w:r>
      <w:r w:rsidR="008A23CF" w:rsidRPr="00C5612C">
        <w:rPr>
          <w:rFonts w:ascii="Times New Roman" w:hAnsi="Times New Roman" w:cs="Times New Roman"/>
          <w:sz w:val="24"/>
          <w:szCs w:val="24"/>
        </w:rPr>
        <w:t>6</w:t>
      </w:r>
      <w:r w:rsidR="008A23CF" w:rsidRPr="00C5612C">
        <w:rPr>
          <w:rFonts w:ascii="Times New Roman" w:hAnsi="Times New Roman" w:cs="Times New Roman"/>
          <w:sz w:val="24"/>
          <w:szCs w:val="24"/>
          <w:vertAlign w:val="superscript"/>
        </w:rPr>
        <w:t>ο</w:t>
      </w:r>
      <w:r w:rsidR="008A23CF" w:rsidRPr="00C5612C">
        <w:rPr>
          <w:rFonts w:ascii="Times New Roman" w:hAnsi="Times New Roman" w:cs="Times New Roman"/>
          <w:sz w:val="24"/>
          <w:szCs w:val="24"/>
        </w:rPr>
        <w:t xml:space="preserve"> πανελλήνιο συνέδριο του φόρουμ δημόσιας υγείας και κοινωνικής ιατρικής</w:t>
      </w:r>
      <w:r w:rsidRPr="00C5612C">
        <w:rPr>
          <w:rFonts w:ascii="Times New Roman" w:hAnsi="Times New Roman" w:cs="Times New Roman"/>
          <w:sz w:val="24"/>
          <w:szCs w:val="24"/>
        </w:rPr>
        <w:t>.</w:t>
      </w:r>
      <w:r w:rsidR="008A23CF" w:rsidRPr="00C5612C">
        <w:rPr>
          <w:rFonts w:ascii="Times New Roman" w:hAnsi="Times New Roman" w:cs="Times New Roman"/>
          <w:sz w:val="24"/>
          <w:szCs w:val="24"/>
        </w:rPr>
        <w:t xml:space="preserve"> 31/10-01/11/2016</w:t>
      </w:r>
    </w:p>
    <w:p w:rsidR="008A23CF" w:rsidRPr="008A23CF" w:rsidRDefault="008A23CF" w:rsidP="008A23CF">
      <w:pPr>
        <w:shd w:val="clear" w:color="auto" w:fill="FFFFFF"/>
        <w:ind w:left="360"/>
        <w:jc w:val="both"/>
        <w:rPr>
          <w:i/>
          <w:sz w:val="14"/>
          <w:szCs w:val="14"/>
        </w:rPr>
      </w:pPr>
    </w:p>
    <w:p w:rsidR="00FB04BF" w:rsidRPr="00CF6AA3" w:rsidRDefault="00FB04BF" w:rsidP="008A23CF">
      <w:pPr>
        <w:pStyle w:val="a7"/>
        <w:shd w:val="clear" w:color="auto" w:fill="FFFFFF"/>
        <w:jc w:val="both"/>
        <w:rPr>
          <w:i/>
          <w:sz w:val="14"/>
          <w:szCs w:val="14"/>
        </w:rPr>
      </w:pPr>
    </w:p>
    <w:p w:rsidR="00FB04BF" w:rsidRPr="00CF6AA3" w:rsidRDefault="00FB04BF" w:rsidP="00CF6AA3">
      <w:pPr>
        <w:pStyle w:val="a7"/>
        <w:shd w:val="clear" w:color="auto" w:fill="FFFFFF"/>
        <w:jc w:val="both"/>
        <w:rPr>
          <w:i/>
          <w:sz w:val="14"/>
          <w:szCs w:val="14"/>
        </w:rPr>
      </w:pPr>
    </w:p>
    <w:p w:rsidR="00FB04BF" w:rsidRPr="00CF6AA3" w:rsidRDefault="00FB04BF" w:rsidP="00CF6AA3">
      <w:pPr>
        <w:pStyle w:val="a7"/>
        <w:shd w:val="clear" w:color="auto" w:fill="FFFFFF"/>
        <w:jc w:val="both"/>
        <w:rPr>
          <w:i/>
          <w:sz w:val="14"/>
          <w:szCs w:val="14"/>
        </w:rPr>
      </w:pPr>
    </w:p>
    <w:p w:rsidR="00FB04BF" w:rsidRPr="00CF6AA3" w:rsidRDefault="00FB04BF" w:rsidP="00CF6AA3">
      <w:pPr>
        <w:pStyle w:val="a7"/>
        <w:shd w:val="clear" w:color="auto" w:fill="FFFFFF"/>
        <w:jc w:val="both"/>
        <w:rPr>
          <w:i/>
          <w:sz w:val="14"/>
          <w:szCs w:val="14"/>
        </w:rPr>
      </w:pPr>
    </w:p>
    <w:p w:rsidR="00FB04BF" w:rsidRPr="00CF6AA3" w:rsidRDefault="00FB04BF" w:rsidP="00CF6AA3">
      <w:pPr>
        <w:pStyle w:val="a7"/>
        <w:shd w:val="clear" w:color="auto" w:fill="FFFFFF"/>
        <w:jc w:val="both"/>
        <w:rPr>
          <w:i/>
          <w:sz w:val="14"/>
          <w:szCs w:val="14"/>
        </w:rPr>
      </w:pPr>
    </w:p>
    <w:p w:rsidR="00FB04BF" w:rsidRPr="00CF6AA3" w:rsidRDefault="00FB04BF" w:rsidP="00CF6AA3">
      <w:pPr>
        <w:pStyle w:val="a7"/>
        <w:shd w:val="clear" w:color="auto" w:fill="FFFFFF"/>
        <w:jc w:val="both"/>
        <w:rPr>
          <w:i/>
          <w:sz w:val="14"/>
          <w:szCs w:val="14"/>
        </w:rPr>
      </w:pPr>
    </w:p>
    <w:p w:rsidR="009E5C6F" w:rsidRPr="00CF6AA3" w:rsidRDefault="009E5C6F"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455355" w:rsidRPr="00CF6AA3" w:rsidRDefault="00455355" w:rsidP="00CF6AA3">
      <w:pPr>
        <w:pStyle w:val="a7"/>
        <w:shd w:val="clear" w:color="auto" w:fill="FFFFFF"/>
        <w:jc w:val="both"/>
        <w:rPr>
          <w:sz w:val="14"/>
          <w:szCs w:val="14"/>
        </w:rPr>
      </w:pPr>
    </w:p>
    <w:p w:rsidR="009E5C6F" w:rsidRDefault="009E5C6F"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7E56DD" w:rsidRDefault="007E56DD" w:rsidP="00CF6AA3">
      <w:pPr>
        <w:pStyle w:val="a7"/>
        <w:shd w:val="clear" w:color="auto" w:fill="FFFFFF"/>
        <w:jc w:val="both"/>
        <w:rPr>
          <w:sz w:val="14"/>
          <w:szCs w:val="14"/>
        </w:rPr>
      </w:pPr>
    </w:p>
    <w:p w:rsidR="00455355" w:rsidRDefault="00455355" w:rsidP="00CF6AA3">
      <w:pPr>
        <w:jc w:val="both"/>
        <w:rPr>
          <w:sz w:val="14"/>
          <w:szCs w:val="14"/>
        </w:rPr>
      </w:pPr>
    </w:p>
    <w:p w:rsidR="007E56DD" w:rsidRPr="00CF6AA3" w:rsidRDefault="007E56DD" w:rsidP="00CF6AA3">
      <w:pPr>
        <w:jc w:val="both"/>
        <w:rPr>
          <w:rFonts w:ascii="Arial" w:hAnsi="Arial" w:cs="Arial"/>
          <w:b/>
          <w:sz w:val="28"/>
          <w:szCs w:val="28"/>
        </w:rPr>
      </w:pPr>
    </w:p>
    <w:p w:rsidR="00455355" w:rsidRDefault="00455355" w:rsidP="00CF6AA3">
      <w:pPr>
        <w:jc w:val="both"/>
        <w:rPr>
          <w:rFonts w:ascii="Arial" w:hAnsi="Arial" w:cs="Arial"/>
          <w:b/>
          <w:sz w:val="28"/>
          <w:szCs w:val="28"/>
        </w:rPr>
      </w:pPr>
      <w:r>
        <w:rPr>
          <w:rFonts w:ascii="Arial" w:hAnsi="Arial" w:cs="Arial"/>
          <w:b/>
          <w:sz w:val="28"/>
          <w:szCs w:val="28"/>
        </w:rPr>
        <w:lastRenderedPageBreak/>
        <w:t>ΠΑΡΑΡΤΗΜΑ</w:t>
      </w:r>
    </w:p>
    <w:p w:rsidR="00341D80" w:rsidRDefault="00341D80" w:rsidP="00CF6AA3">
      <w:pPr>
        <w:jc w:val="both"/>
        <w:rPr>
          <w:rFonts w:ascii="Arial" w:hAnsi="Arial" w:cs="Arial"/>
          <w:b/>
          <w:sz w:val="28"/>
          <w:szCs w:val="28"/>
        </w:rPr>
      </w:pPr>
      <w:r>
        <w:rPr>
          <w:rFonts w:ascii="Arial" w:hAnsi="Arial" w:cs="Arial"/>
          <w:b/>
          <w:sz w:val="28"/>
          <w:szCs w:val="28"/>
        </w:rPr>
        <w:t>ΕΡΩΤΗΜΑΤΟΛΟΓΙΟ</w:t>
      </w:r>
      <w:r w:rsidRPr="0030744C">
        <w:rPr>
          <w:rFonts w:ascii="Arial" w:hAnsi="Arial" w:cs="Arial"/>
          <w:b/>
          <w:sz w:val="28"/>
          <w:szCs w:val="28"/>
        </w:rPr>
        <w:t xml:space="preserve"> </w:t>
      </w:r>
      <w:r w:rsidRPr="002A1E15">
        <w:rPr>
          <w:rFonts w:ascii="Arial" w:hAnsi="Arial" w:cs="Arial"/>
          <w:b/>
          <w:sz w:val="28"/>
          <w:szCs w:val="28"/>
        </w:rPr>
        <w:t>ΓΝΩΣ</w:t>
      </w:r>
      <w:r>
        <w:rPr>
          <w:rFonts w:ascii="Arial" w:hAnsi="Arial" w:cs="Arial"/>
          <w:b/>
          <w:sz w:val="28"/>
          <w:szCs w:val="28"/>
        </w:rPr>
        <w:t xml:space="preserve">ΕΩΝ </w:t>
      </w:r>
      <w:r w:rsidRPr="002A1E15">
        <w:rPr>
          <w:rFonts w:ascii="Arial" w:hAnsi="Arial" w:cs="Arial"/>
          <w:b/>
          <w:sz w:val="28"/>
          <w:szCs w:val="28"/>
        </w:rPr>
        <w:t>ΠΡΟΠΤΥΧΙΑΚΩΝ ΦΟΙΤΗΤΩΝ ΝΟΣΗΛΕΥΤΙΚΗΣ Σ</w:t>
      </w:r>
      <w:r>
        <w:rPr>
          <w:rFonts w:ascii="Arial" w:hAnsi="Arial" w:cs="Arial"/>
          <w:b/>
          <w:sz w:val="28"/>
          <w:szCs w:val="28"/>
        </w:rPr>
        <w:t>ΧΕΤΙΚΑ ΜΕ ΤΗΝ ΕΠΑΓΓΕΛΜΑΤΙΚΗ ΥΓΕΙΑ</w:t>
      </w:r>
    </w:p>
    <w:p w:rsidR="00341D80" w:rsidRPr="00125320" w:rsidRDefault="00341D80" w:rsidP="00CF6AA3">
      <w:pPr>
        <w:jc w:val="both"/>
        <w:rPr>
          <w:rFonts w:ascii="Arial" w:hAnsi="Arial" w:cs="Arial"/>
          <w:b/>
          <w:sz w:val="28"/>
          <w:szCs w:val="28"/>
        </w:rPr>
      </w:pPr>
    </w:p>
    <w:p w:rsidR="00341D80" w:rsidRPr="002A1E15" w:rsidRDefault="00341D80" w:rsidP="00CF6AA3">
      <w:pPr>
        <w:pBdr>
          <w:between w:val="single" w:sz="4" w:space="1" w:color="auto"/>
        </w:pBdr>
        <w:spacing w:line="360" w:lineRule="auto"/>
        <w:jc w:val="both"/>
        <w:rPr>
          <w:rFonts w:ascii="Arial" w:hAnsi="Arial" w:cs="Arial"/>
          <w:sz w:val="28"/>
          <w:szCs w:val="28"/>
        </w:rPr>
      </w:pPr>
      <w:r w:rsidRPr="002A1E15">
        <w:rPr>
          <w:rFonts w:ascii="Arial" w:hAnsi="Arial" w:cs="Arial"/>
          <w:sz w:val="28"/>
          <w:szCs w:val="28"/>
        </w:rPr>
        <w:t xml:space="preserve">Στις επόμενες σελίδες θα βρείτε έναν αριθμό </w:t>
      </w:r>
      <w:r>
        <w:rPr>
          <w:rFonts w:ascii="Arial" w:hAnsi="Arial" w:cs="Arial"/>
          <w:sz w:val="28"/>
          <w:szCs w:val="28"/>
        </w:rPr>
        <w:t>ερωτήσεων που σχετίζονται με τις</w:t>
      </w:r>
      <w:r w:rsidRPr="002A1E15">
        <w:rPr>
          <w:rFonts w:ascii="Arial" w:hAnsi="Arial" w:cs="Arial"/>
          <w:sz w:val="28"/>
          <w:szCs w:val="28"/>
        </w:rPr>
        <w:t xml:space="preserve"> γνώσεις </w:t>
      </w:r>
      <w:r>
        <w:rPr>
          <w:rFonts w:ascii="Arial" w:hAnsi="Arial" w:cs="Arial"/>
          <w:sz w:val="28"/>
          <w:szCs w:val="28"/>
        </w:rPr>
        <w:t xml:space="preserve">σας </w:t>
      </w:r>
      <w:r w:rsidRPr="002A1E15">
        <w:rPr>
          <w:rFonts w:ascii="Arial" w:hAnsi="Arial" w:cs="Arial"/>
          <w:sz w:val="28"/>
          <w:szCs w:val="28"/>
        </w:rPr>
        <w:t>όσον αφο</w:t>
      </w:r>
      <w:r>
        <w:rPr>
          <w:rFonts w:ascii="Arial" w:hAnsi="Arial" w:cs="Arial"/>
          <w:sz w:val="28"/>
          <w:szCs w:val="28"/>
        </w:rPr>
        <w:t>ρά στην επαγγελματική υγεία</w:t>
      </w:r>
      <w:r w:rsidRPr="002A1E15">
        <w:rPr>
          <w:rFonts w:ascii="Arial" w:hAnsi="Arial" w:cs="Arial"/>
          <w:sz w:val="28"/>
          <w:szCs w:val="28"/>
        </w:rPr>
        <w:t xml:space="preserve"> και αναφέρονται στις ακόλουθες ομάδες παραγόντων κινδύν</w:t>
      </w:r>
      <w:r>
        <w:rPr>
          <w:rFonts w:ascii="Arial" w:hAnsi="Arial" w:cs="Arial"/>
          <w:sz w:val="28"/>
          <w:szCs w:val="28"/>
        </w:rPr>
        <w:t>ου:</w:t>
      </w:r>
    </w:p>
    <w:p w:rsidR="00341D80" w:rsidRDefault="00341D80" w:rsidP="00CF6AA3">
      <w:pPr>
        <w:pStyle w:val="a7"/>
        <w:numPr>
          <w:ilvl w:val="0"/>
          <w:numId w:val="16"/>
        </w:numPr>
        <w:spacing w:after="100" w:afterAutospacing="1" w:line="360" w:lineRule="auto"/>
        <w:jc w:val="both"/>
        <w:rPr>
          <w:rFonts w:ascii="Arial" w:hAnsi="Arial" w:cs="Arial"/>
          <w:sz w:val="28"/>
          <w:szCs w:val="28"/>
        </w:rPr>
      </w:pPr>
      <w:r w:rsidRPr="002A1E15">
        <w:rPr>
          <w:rFonts w:ascii="Arial" w:hAnsi="Arial" w:cs="Arial"/>
          <w:sz w:val="28"/>
          <w:szCs w:val="28"/>
        </w:rPr>
        <w:t xml:space="preserve">Γενικές </w:t>
      </w:r>
      <w:proofErr w:type="spellStart"/>
      <w:r w:rsidRPr="002A1E15">
        <w:rPr>
          <w:rFonts w:ascii="Arial" w:hAnsi="Arial" w:cs="Arial"/>
          <w:sz w:val="28"/>
          <w:szCs w:val="28"/>
        </w:rPr>
        <w:t>ερωτήσεις</w:t>
      </w:r>
      <w:r>
        <w:rPr>
          <w:rFonts w:ascii="Arial" w:hAnsi="Arial" w:cs="Arial"/>
          <w:sz w:val="28"/>
          <w:szCs w:val="28"/>
        </w:rPr>
        <w:t>για</w:t>
      </w:r>
      <w:proofErr w:type="spellEnd"/>
      <w:r>
        <w:rPr>
          <w:rFonts w:ascii="Arial" w:hAnsi="Arial" w:cs="Arial"/>
          <w:sz w:val="28"/>
          <w:szCs w:val="28"/>
        </w:rPr>
        <w:t xml:space="preserve"> την επαγγελματική υγεία</w:t>
      </w:r>
    </w:p>
    <w:p w:rsidR="00341D80" w:rsidRPr="002A1E15" w:rsidRDefault="00341D80" w:rsidP="00CF6AA3">
      <w:pPr>
        <w:pStyle w:val="a7"/>
        <w:numPr>
          <w:ilvl w:val="0"/>
          <w:numId w:val="16"/>
        </w:numPr>
        <w:spacing w:after="100" w:afterAutospacing="1" w:line="360" w:lineRule="auto"/>
        <w:jc w:val="both"/>
        <w:rPr>
          <w:rFonts w:ascii="Arial" w:hAnsi="Arial" w:cs="Arial"/>
          <w:sz w:val="28"/>
          <w:szCs w:val="28"/>
        </w:rPr>
      </w:pPr>
      <w:r>
        <w:rPr>
          <w:rFonts w:ascii="Arial" w:hAnsi="Arial" w:cs="Arial"/>
          <w:sz w:val="28"/>
          <w:szCs w:val="28"/>
        </w:rPr>
        <w:t>Βιολογικοί παράγοντες</w:t>
      </w:r>
    </w:p>
    <w:p w:rsidR="00341D80" w:rsidRDefault="00341D80" w:rsidP="00CF6AA3">
      <w:pPr>
        <w:pStyle w:val="a7"/>
        <w:numPr>
          <w:ilvl w:val="0"/>
          <w:numId w:val="16"/>
        </w:numPr>
        <w:spacing w:after="100" w:afterAutospacing="1" w:line="360" w:lineRule="auto"/>
        <w:jc w:val="both"/>
        <w:rPr>
          <w:rFonts w:ascii="Arial" w:hAnsi="Arial" w:cs="Arial"/>
          <w:sz w:val="28"/>
          <w:szCs w:val="28"/>
        </w:rPr>
      </w:pPr>
      <w:r>
        <w:rPr>
          <w:rFonts w:ascii="Arial" w:hAnsi="Arial" w:cs="Arial"/>
          <w:sz w:val="28"/>
          <w:szCs w:val="28"/>
        </w:rPr>
        <w:t xml:space="preserve">Χημικοί παράγοντες </w:t>
      </w:r>
    </w:p>
    <w:p w:rsidR="00341D80" w:rsidRPr="002A1E15" w:rsidRDefault="00341D80" w:rsidP="00CF6AA3">
      <w:pPr>
        <w:pStyle w:val="a7"/>
        <w:numPr>
          <w:ilvl w:val="0"/>
          <w:numId w:val="16"/>
        </w:numPr>
        <w:spacing w:after="100" w:afterAutospacing="1" w:line="360" w:lineRule="auto"/>
        <w:jc w:val="both"/>
        <w:rPr>
          <w:rFonts w:ascii="Arial" w:hAnsi="Arial" w:cs="Arial"/>
          <w:sz w:val="28"/>
          <w:szCs w:val="28"/>
        </w:rPr>
      </w:pPr>
      <w:r>
        <w:rPr>
          <w:rFonts w:ascii="Arial" w:hAnsi="Arial" w:cs="Arial"/>
          <w:sz w:val="28"/>
          <w:szCs w:val="28"/>
        </w:rPr>
        <w:t>Π</w:t>
      </w:r>
      <w:r w:rsidRPr="002A1E15">
        <w:rPr>
          <w:rFonts w:ascii="Arial" w:hAnsi="Arial" w:cs="Arial"/>
          <w:sz w:val="28"/>
          <w:szCs w:val="28"/>
        </w:rPr>
        <w:t>εριβαλλοντικοί παράγοντες</w:t>
      </w:r>
    </w:p>
    <w:p w:rsidR="00341D80" w:rsidRPr="002A1E15" w:rsidRDefault="00341D80" w:rsidP="00CF6AA3">
      <w:pPr>
        <w:pStyle w:val="a7"/>
        <w:numPr>
          <w:ilvl w:val="0"/>
          <w:numId w:val="16"/>
        </w:numPr>
        <w:spacing w:after="100" w:afterAutospacing="1" w:line="360" w:lineRule="auto"/>
        <w:jc w:val="both"/>
        <w:rPr>
          <w:rFonts w:ascii="Arial" w:hAnsi="Arial" w:cs="Arial"/>
          <w:sz w:val="28"/>
          <w:szCs w:val="28"/>
        </w:rPr>
      </w:pPr>
      <w:r>
        <w:rPr>
          <w:rFonts w:ascii="Arial" w:hAnsi="Arial" w:cs="Arial"/>
          <w:sz w:val="28"/>
          <w:szCs w:val="28"/>
        </w:rPr>
        <w:t>Φυσικοί παράγοντες</w:t>
      </w:r>
    </w:p>
    <w:p w:rsidR="00341D80" w:rsidRPr="002A1E15" w:rsidRDefault="00341D80" w:rsidP="00CF6AA3">
      <w:pPr>
        <w:pStyle w:val="a7"/>
        <w:numPr>
          <w:ilvl w:val="0"/>
          <w:numId w:val="16"/>
        </w:numPr>
        <w:spacing w:after="100" w:afterAutospacing="1" w:line="360" w:lineRule="auto"/>
        <w:jc w:val="both"/>
        <w:rPr>
          <w:rFonts w:ascii="Arial" w:hAnsi="Arial" w:cs="Arial"/>
          <w:sz w:val="28"/>
          <w:szCs w:val="28"/>
        </w:rPr>
      </w:pPr>
      <w:r w:rsidRPr="002A1E15">
        <w:rPr>
          <w:rFonts w:ascii="Arial" w:hAnsi="Arial" w:cs="Arial"/>
          <w:sz w:val="28"/>
          <w:szCs w:val="28"/>
        </w:rPr>
        <w:t xml:space="preserve">Απόβλητα </w:t>
      </w:r>
    </w:p>
    <w:p w:rsidR="00341D80" w:rsidRPr="002A1E15" w:rsidRDefault="00341D80" w:rsidP="00CF6AA3">
      <w:pPr>
        <w:pStyle w:val="a7"/>
        <w:numPr>
          <w:ilvl w:val="0"/>
          <w:numId w:val="16"/>
        </w:numPr>
        <w:pBdr>
          <w:between w:val="single" w:sz="4" w:space="1" w:color="auto"/>
        </w:pBdr>
        <w:spacing w:after="100" w:afterAutospacing="1" w:line="360" w:lineRule="auto"/>
        <w:jc w:val="both"/>
        <w:rPr>
          <w:rFonts w:ascii="Arial" w:hAnsi="Arial" w:cs="Arial"/>
          <w:sz w:val="28"/>
          <w:szCs w:val="28"/>
        </w:rPr>
      </w:pPr>
      <w:r w:rsidRPr="002A1E15">
        <w:rPr>
          <w:rFonts w:ascii="Arial" w:hAnsi="Arial" w:cs="Arial"/>
          <w:sz w:val="28"/>
          <w:szCs w:val="28"/>
        </w:rPr>
        <w:t>Πυρασφάλεια</w:t>
      </w:r>
    </w:p>
    <w:p w:rsidR="00341D80" w:rsidRDefault="00341D80" w:rsidP="00CF6AA3">
      <w:pPr>
        <w:pStyle w:val="a7"/>
        <w:numPr>
          <w:ilvl w:val="0"/>
          <w:numId w:val="16"/>
        </w:numPr>
        <w:spacing w:after="100" w:afterAutospacing="1" w:line="360" w:lineRule="auto"/>
        <w:jc w:val="both"/>
        <w:rPr>
          <w:rFonts w:ascii="Arial" w:hAnsi="Arial" w:cs="Arial"/>
          <w:sz w:val="28"/>
          <w:szCs w:val="28"/>
        </w:rPr>
      </w:pPr>
      <w:r>
        <w:rPr>
          <w:rFonts w:ascii="Arial" w:hAnsi="Arial" w:cs="Arial"/>
          <w:sz w:val="28"/>
          <w:szCs w:val="28"/>
        </w:rPr>
        <w:t>Εργονομικοί παράγοντες</w:t>
      </w:r>
    </w:p>
    <w:p w:rsidR="00341D80" w:rsidRDefault="00341D80" w:rsidP="00CF6AA3">
      <w:pPr>
        <w:pStyle w:val="a7"/>
        <w:numPr>
          <w:ilvl w:val="0"/>
          <w:numId w:val="16"/>
        </w:numPr>
        <w:spacing w:after="100" w:afterAutospacing="1" w:line="360" w:lineRule="auto"/>
        <w:jc w:val="both"/>
        <w:rPr>
          <w:rFonts w:ascii="Arial" w:hAnsi="Arial" w:cs="Arial"/>
          <w:sz w:val="28"/>
          <w:szCs w:val="28"/>
        </w:rPr>
      </w:pPr>
      <w:r>
        <w:rPr>
          <w:rFonts w:ascii="Arial" w:hAnsi="Arial" w:cs="Arial"/>
          <w:sz w:val="28"/>
          <w:szCs w:val="28"/>
        </w:rPr>
        <w:t>Οργάνωση εργασίας</w:t>
      </w:r>
      <w:r>
        <w:rPr>
          <w:rFonts w:ascii="Arial" w:hAnsi="Arial" w:cs="Arial"/>
          <w:sz w:val="28"/>
          <w:szCs w:val="28"/>
          <w:lang w:val="en-US"/>
        </w:rPr>
        <w:t>-</w:t>
      </w:r>
      <w:r>
        <w:rPr>
          <w:rFonts w:ascii="Arial" w:hAnsi="Arial" w:cs="Arial"/>
          <w:sz w:val="28"/>
          <w:szCs w:val="28"/>
        </w:rPr>
        <w:t xml:space="preserve"> Ψυχολογικοί παράγοντες</w:t>
      </w:r>
    </w:p>
    <w:p w:rsidR="00341D80" w:rsidRDefault="00341D80" w:rsidP="00CF6AA3">
      <w:pPr>
        <w:pStyle w:val="a7"/>
        <w:numPr>
          <w:ilvl w:val="0"/>
          <w:numId w:val="16"/>
        </w:numPr>
        <w:pBdr>
          <w:between w:val="single" w:sz="4" w:space="1" w:color="auto"/>
        </w:pBdr>
        <w:spacing w:after="100" w:afterAutospacing="1" w:line="360" w:lineRule="auto"/>
        <w:jc w:val="both"/>
        <w:rPr>
          <w:rFonts w:ascii="Arial" w:hAnsi="Arial" w:cs="Arial"/>
          <w:sz w:val="28"/>
          <w:szCs w:val="28"/>
        </w:rPr>
      </w:pPr>
      <w:r>
        <w:rPr>
          <w:rFonts w:ascii="Arial" w:hAnsi="Arial" w:cs="Arial"/>
          <w:sz w:val="28"/>
          <w:szCs w:val="28"/>
        </w:rPr>
        <w:t>Κίνδυνοι για ατυχήματα</w:t>
      </w:r>
    </w:p>
    <w:p w:rsidR="00341D80" w:rsidRPr="007E01AF" w:rsidRDefault="00341D80" w:rsidP="00CF6AA3">
      <w:pPr>
        <w:pStyle w:val="a7"/>
        <w:pBdr>
          <w:between w:val="single" w:sz="4" w:space="1" w:color="auto"/>
        </w:pBdr>
        <w:spacing w:line="360" w:lineRule="auto"/>
        <w:jc w:val="both"/>
        <w:rPr>
          <w:rFonts w:ascii="Arial" w:hAnsi="Arial" w:cs="Arial"/>
          <w:sz w:val="28"/>
          <w:szCs w:val="28"/>
        </w:rPr>
      </w:pPr>
    </w:p>
    <w:p w:rsidR="00341D80" w:rsidRPr="00F917D3" w:rsidRDefault="00341D80" w:rsidP="00CF6AA3">
      <w:pPr>
        <w:spacing w:line="360" w:lineRule="auto"/>
        <w:jc w:val="both"/>
        <w:rPr>
          <w:rFonts w:ascii="Arial" w:hAnsi="Arial" w:cs="Arial"/>
          <w:sz w:val="28"/>
          <w:szCs w:val="28"/>
        </w:rPr>
      </w:pPr>
      <w:r>
        <w:rPr>
          <w:rFonts w:ascii="Arial" w:hAnsi="Arial" w:cs="Arial"/>
          <w:sz w:val="28"/>
          <w:szCs w:val="28"/>
        </w:rPr>
        <w:t>Το παρόν ερωτηματολόγιο</w:t>
      </w:r>
      <w:r w:rsidRPr="00F917D3">
        <w:rPr>
          <w:rFonts w:ascii="Arial" w:hAnsi="Arial" w:cs="Arial"/>
          <w:sz w:val="28"/>
          <w:szCs w:val="28"/>
        </w:rPr>
        <w:t xml:space="preserve"> χρησιμοποιείται για ερευνητικούς σκοπούς και είναι ανώνυμο. Είστε ελεύθεροι να μην απαντήσετε στην μελέτη αν δεν το επιθυμείτε. Παρακαλώ απαντήστε προσεκτικά σε όλες τις ερωτήσεις.</w:t>
      </w:r>
    </w:p>
    <w:p w:rsidR="00341D80" w:rsidRDefault="00341D80" w:rsidP="00CF6AA3">
      <w:pPr>
        <w:jc w:val="both"/>
      </w:pPr>
    </w:p>
    <w:p w:rsidR="00341D80" w:rsidRDefault="00341D80" w:rsidP="00CF6AA3">
      <w:pPr>
        <w:jc w:val="both"/>
        <w:rPr>
          <w:rFonts w:ascii="Arial" w:hAnsi="Arial" w:cs="Arial"/>
          <w:b/>
          <w:sz w:val="28"/>
          <w:szCs w:val="28"/>
        </w:rPr>
      </w:pPr>
    </w:p>
    <w:p w:rsidR="00341D80" w:rsidRPr="0030744C" w:rsidRDefault="00341D80" w:rsidP="00CF6AA3">
      <w:pPr>
        <w:jc w:val="both"/>
        <w:rPr>
          <w:rFonts w:ascii="Arial" w:hAnsi="Arial" w:cs="Arial"/>
          <w:b/>
          <w:sz w:val="28"/>
          <w:szCs w:val="28"/>
        </w:rPr>
      </w:pPr>
      <w:r w:rsidRPr="002A1E15">
        <w:rPr>
          <w:rFonts w:ascii="Arial" w:hAnsi="Arial" w:cs="Arial"/>
          <w:b/>
          <w:sz w:val="28"/>
          <w:szCs w:val="28"/>
        </w:rPr>
        <w:t xml:space="preserve">Σας ευχαριστώ για την βοήθεια </w:t>
      </w:r>
      <w:r w:rsidR="007E56DD">
        <w:rPr>
          <w:rFonts w:ascii="Arial" w:hAnsi="Arial" w:cs="Arial"/>
          <w:b/>
          <w:sz w:val="28"/>
          <w:szCs w:val="28"/>
        </w:rPr>
        <w:t>σας!</w:t>
      </w:r>
    </w:p>
    <w:p w:rsidR="00341D80" w:rsidRDefault="00341D80" w:rsidP="00CF6AA3">
      <w:pPr>
        <w:jc w:val="both"/>
        <w:rPr>
          <w:rFonts w:ascii="Arial" w:hAnsi="Arial" w:cs="Arial"/>
          <w:b/>
          <w:sz w:val="28"/>
          <w:szCs w:val="28"/>
        </w:rPr>
      </w:pPr>
      <w:r>
        <w:rPr>
          <w:rFonts w:ascii="Arial" w:hAnsi="Arial" w:cs="Arial"/>
          <w:b/>
          <w:sz w:val="28"/>
          <w:szCs w:val="28"/>
        </w:rPr>
        <w:lastRenderedPageBreak/>
        <w:t>Α ΜΕΡΟΣ</w:t>
      </w:r>
    </w:p>
    <w:p w:rsidR="00341D80" w:rsidRPr="0030744C" w:rsidRDefault="00341D80" w:rsidP="00CF6AA3">
      <w:pPr>
        <w:jc w:val="both"/>
        <w:rPr>
          <w:rFonts w:ascii="Arial" w:hAnsi="Arial" w:cs="Arial"/>
          <w:b/>
          <w:sz w:val="28"/>
          <w:szCs w:val="28"/>
        </w:rPr>
      </w:pPr>
      <w:r>
        <w:rPr>
          <w:rFonts w:ascii="Arial" w:hAnsi="Arial" w:cs="Arial"/>
          <w:b/>
          <w:sz w:val="28"/>
          <w:szCs w:val="28"/>
        </w:rPr>
        <w:t>ΔΗΜΟΓΡΑΦΙΚΑ ΣΤΟΙΧΕΙΑ</w:t>
      </w:r>
    </w:p>
    <w:p w:rsidR="00341D80" w:rsidRPr="000D28B8" w:rsidRDefault="00CC2E61" w:rsidP="00CF6AA3">
      <w:pPr>
        <w:jc w:val="both"/>
        <w:rPr>
          <w:rFonts w:ascii="Arial" w:hAnsi="Arial" w:cs="Arial"/>
          <w:sz w:val="24"/>
          <w:szCs w:val="24"/>
        </w:rPr>
      </w:pPr>
      <w:r>
        <w:rPr>
          <w:rFonts w:ascii="Arial" w:hAnsi="Arial" w:cs="Arial"/>
          <w:noProof/>
          <w:sz w:val="24"/>
          <w:szCs w:val="24"/>
        </w:rPr>
        <w:pict>
          <v:rect id="Rectangle 4" o:spid="_x0000_s1059" style="position:absolute;left:0;text-align:left;margin-left:242.25pt;margin-top:24.55pt;width:19.5pt;height:17.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"/>
        </w:pict>
      </w:r>
      <w:r>
        <w:rPr>
          <w:rFonts w:ascii="Arial" w:hAnsi="Arial" w:cs="Arial"/>
          <w:noProof/>
          <w:sz w:val="24"/>
          <w:szCs w:val="24"/>
        </w:rPr>
        <w:pict>
          <v:rect id="Rectangle 2" o:spid="_x0000_s1058" style="position:absolute;left:0;text-align:left;margin-left:132.75pt;margin-top:24.55pt;width:17.25pt;height:17.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"/>
        </w:pict>
      </w:r>
      <w:r w:rsidR="00341D80" w:rsidRPr="000D28B8">
        <w:rPr>
          <w:rFonts w:ascii="Arial" w:hAnsi="Arial" w:cs="Arial"/>
          <w:sz w:val="24"/>
          <w:szCs w:val="24"/>
        </w:rPr>
        <w:t xml:space="preserve">                   </w:t>
      </w:r>
    </w:p>
    <w:p w:rsidR="00341D80" w:rsidRDefault="00341D80" w:rsidP="00CF6AA3">
      <w:pPr>
        <w:ind w:left="360"/>
        <w:jc w:val="both"/>
        <w:rPr>
          <w:rFonts w:ascii="Arial" w:hAnsi="Arial" w:cs="Arial"/>
          <w:sz w:val="24"/>
          <w:szCs w:val="24"/>
        </w:rPr>
      </w:pPr>
      <w:r w:rsidRPr="00C225E6">
        <w:rPr>
          <w:rFonts w:ascii="Arial" w:hAnsi="Arial" w:cs="Arial"/>
          <w:sz w:val="24"/>
          <w:szCs w:val="24"/>
        </w:rPr>
        <w:t>Φύλο            Α</w:t>
      </w:r>
      <w:r>
        <w:rPr>
          <w:rFonts w:ascii="Arial" w:hAnsi="Arial" w:cs="Arial"/>
          <w:sz w:val="24"/>
          <w:szCs w:val="24"/>
        </w:rPr>
        <w:t>…….</w:t>
      </w:r>
      <w:r w:rsidRPr="00C225E6">
        <w:rPr>
          <w:rFonts w:ascii="Arial" w:hAnsi="Arial" w:cs="Arial"/>
          <w:sz w:val="24"/>
          <w:szCs w:val="24"/>
        </w:rPr>
        <w:t xml:space="preserve">                       Θ</w:t>
      </w:r>
      <w:r>
        <w:rPr>
          <w:rFonts w:ascii="Arial" w:hAnsi="Arial" w:cs="Arial"/>
          <w:sz w:val="24"/>
          <w:szCs w:val="24"/>
        </w:rPr>
        <w:t>…….</w:t>
      </w:r>
    </w:p>
    <w:p w:rsidR="00341D80" w:rsidRDefault="00341D80" w:rsidP="00CF6AA3">
      <w:pPr>
        <w:ind w:left="360"/>
        <w:jc w:val="both"/>
        <w:rPr>
          <w:rFonts w:ascii="Arial" w:hAnsi="Arial" w:cs="Arial"/>
          <w:sz w:val="24"/>
          <w:szCs w:val="24"/>
        </w:rPr>
      </w:pPr>
      <w:r>
        <w:rPr>
          <w:rFonts w:ascii="Arial" w:hAnsi="Arial" w:cs="Arial"/>
          <w:sz w:val="24"/>
          <w:szCs w:val="24"/>
        </w:rPr>
        <w:t>Ηλικία......................</w:t>
      </w:r>
    </w:p>
    <w:p w:rsidR="00341D80" w:rsidRDefault="00341D80" w:rsidP="00CF6AA3">
      <w:pPr>
        <w:ind w:left="360"/>
        <w:jc w:val="both"/>
        <w:rPr>
          <w:rFonts w:ascii="Arial" w:hAnsi="Arial" w:cs="Arial"/>
          <w:sz w:val="24"/>
          <w:szCs w:val="24"/>
        </w:rPr>
      </w:pPr>
      <w:r>
        <w:rPr>
          <w:rFonts w:ascii="Arial" w:hAnsi="Arial" w:cs="Arial"/>
          <w:sz w:val="24"/>
          <w:szCs w:val="24"/>
        </w:rPr>
        <w:t>Έτος φοίτησης………………………………………………….…………..</w:t>
      </w:r>
    </w:p>
    <w:p w:rsidR="00341D80" w:rsidRDefault="00341D80" w:rsidP="00CF6AA3">
      <w:pPr>
        <w:ind w:left="360"/>
        <w:jc w:val="both"/>
        <w:rPr>
          <w:rFonts w:ascii="Arial" w:hAnsi="Arial" w:cs="Arial"/>
          <w:sz w:val="24"/>
          <w:szCs w:val="24"/>
        </w:rPr>
      </w:pPr>
      <w:r>
        <w:rPr>
          <w:rFonts w:ascii="Arial" w:hAnsi="Arial" w:cs="Arial"/>
          <w:sz w:val="24"/>
          <w:szCs w:val="24"/>
        </w:rPr>
        <w:t>Είστε παράλληλα και εργαζόμενος;…… …………………………………</w:t>
      </w:r>
    </w:p>
    <w:p w:rsidR="00341D80" w:rsidRDefault="00341D80" w:rsidP="00CF6AA3">
      <w:pPr>
        <w:ind w:left="360"/>
        <w:jc w:val="both"/>
        <w:rPr>
          <w:rFonts w:ascii="Arial" w:hAnsi="Arial" w:cs="Arial"/>
          <w:sz w:val="24"/>
          <w:szCs w:val="24"/>
        </w:rPr>
      </w:pPr>
      <w:r>
        <w:rPr>
          <w:rFonts w:ascii="Arial" w:hAnsi="Arial" w:cs="Arial"/>
          <w:sz w:val="24"/>
          <w:szCs w:val="24"/>
        </w:rPr>
        <w:t>Αν ναι, ποιος ο χώρος/ τομέας εργασίας…………………………………</w:t>
      </w:r>
    </w:p>
    <w:p w:rsidR="00341D80" w:rsidRDefault="00341D80" w:rsidP="00CF6AA3">
      <w:pPr>
        <w:ind w:left="360"/>
        <w:jc w:val="both"/>
        <w:rPr>
          <w:rFonts w:ascii="Arial" w:hAnsi="Arial" w:cs="Arial"/>
          <w:sz w:val="24"/>
          <w:szCs w:val="24"/>
        </w:rPr>
      </w:pPr>
      <w:r>
        <w:rPr>
          <w:rFonts w:ascii="Arial" w:hAnsi="Arial" w:cs="Arial"/>
          <w:sz w:val="24"/>
          <w:szCs w:val="24"/>
        </w:rPr>
        <w:t>Πόσα χρόνια εργάζεστε</w:t>
      </w:r>
      <w:r w:rsidRPr="000D28B8">
        <w:rPr>
          <w:rFonts w:ascii="Arial" w:hAnsi="Arial" w:cs="Arial"/>
          <w:sz w:val="24"/>
          <w:szCs w:val="24"/>
        </w:rPr>
        <w:t>;</w:t>
      </w:r>
      <w:r>
        <w:rPr>
          <w:rFonts w:ascii="Arial" w:hAnsi="Arial" w:cs="Arial"/>
          <w:sz w:val="24"/>
          <w:szCs w:val="24"/>
        </w:rPr>
        <w:t>…………………………………………………….</w:t>
      </w:r>
    </w:p>
    <w:p w:rsidR="00341D80" w:rsidRDefault="00CC2E61" w:rsidP="00CF6AA3">
      <w:pPr>
        <w:ind w:left="360"/>
        <w:jc w:val="both"/>
        <w:rPr>
          <w:rFonts w:ascii="Arial" w:hAnsi="Arial" w:cs="Arial"/>
          <w:sz w:val="24"/>
          <w:szCs w:val="24"/>
        </w:rPr>
      </w:pPr>
      <w:r>
        <w:rPr>
          <w:rFonts w:ascii="Arial" w:hAnsi="Arial" w:cs="Arial"/>
          <w:noProof/>
          <w:sz w:val="24"/>
          <w:szCs w:val="24"/>
        </w:rPr>
        <w:pict>
          <v:rect id="Rectangle 8" o:spid="_x0000_s1062" style="position:absolute;left:0;text-align:left;margin-left:221.25pt;margin-top:27.25pt;width:21pt;height:18.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"/>
        </w:pict>
      </w:r>
      <w:r>
        <w:rPr>
          <w:rFonts w:ascii="Arial" w:hAnsi="Arial" w:cs="Arial"/>
          <w:noProof/>
          <w:sz w:val="24"/>
          <w:szCs w:val="24"/>
        </w:rPr>
        <w:pict>
          <v:rect id="Rectangle 5" o:spid="_x0000_s1060" style="position:absolute;left:0;text-align:left;margin-left:75pt;margin-top:27.25pt;width:21pt;height:18.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"/>
        </w:pict>
      </w:r>
      <w:r w:rsidR="00341D80">
        <w:rPr>
          <w:rFonts w:ascii="Arial" w:hAnsi="Arial" w:cs="Arial"/>
          <w:sz w:val="24"/>
          <w:szCs w:val="24"/>
        </w:rPr>
        <w:t>Έχετε ενημερωθεί ποτέ σχετικά με θέματα επαγγελματικής υγείας;</w:t>
      </w:r>
    </w:p>
    <w:p w:rsidR="00341D80" w:rsidRDefault="00341D80" w:rsidP="00CF6AA3">
      <w:pPr>
        <w:ind w:left="360"/>
        <w:jc w:val="both"/>
        <w:rPr>
          <w:rFonts w:ascii="Arial" w:hAnsi="Arial" w:cs="Arial"/>
          <w:sz w:val="24"/>
          <w:szCs w:val="24"/>
        </w:rPr>
      </w:pPr>
      <w:r>
        <w:rPr>
          <w:rFonts w:ascii="Arial" w:hAnsi="Arial" w:cs="Arial"/>
          <w:sz w:val="24"/>
          <w:szCs w:val="24"/>
        </w:rPr>
        <w:t>Ναι…………………………….  Όχι………………………...........................</w:t>
      </w:r>
    </w:p>
    <w:p w:rsidR="00341D80" w:rsidRDefault="00341D80" w:rsidP="00CF6AA3">
      <w:pPr>
        <w:ind w:left="360"/>
        <w:jc w:val="both"/>
        <w:rPr>
          <w:rFonts w:ascii="Arial" w:hAnsi="Arial" w:cs="Arial"/>
          <w:sz w:val="24"/>
          <w:szCs w:val="24"/>
        </w:rPr>
      </w:pPr>
      <w:r>
        <w:rPr>
          <w:rFonts w:ascii="Arial" w:hAnsi="Arial" w:cs="Arial"/>
          <w:sz w:val="24"/>
          <w:szCs w:val="24"/>
        </w:rPr>
        <w:t>Αν ναι, που και πότε;…………………………….………………………….</w:t>
      </w:r>
    </w:p>
    <w:p w:rsidR="00341D80" w:rsidRDefault="00CC2E61" w:rsidP="00CF6AA3">
      <w:pPr>
        <w:jc w:val="both"/>
        <w:rPr>
          <w:rFonts w:ascii="Arial" w:hAnsi="Arial" w:cs="Arial"/>
          <w:sz w:val="24"/>
          <w:szCs w:val="24"/>
        </w:rPr>
      </w:pPr>
      <w:r>
        <w:rPr>
          <w:rFonts w:ascii="Arial" w:hAnsi="Arial" w:cs="Arial"/>
          <w:noProof/>
          <w:sz w:val="24"/>
          <w:szCs w:val="24"/>
        </w:rPr>
        <w:pict>
          <v:rect id="Rectangle 9" o:spid="_x0000_s1063" style="position:absolute;left:0;text-align:left;margin-left:221.25pt;margin-top:21.85pt;width:21pt;height:18.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"/>
        </w:pict>
      </w:r>
      <w:r>
        <w:rPr>
          <w:rFonts w:ascii="Arial" w:hAnsi="Arial" w:cs="Arial"/>
          <w:noProof/>
          <w:sz w:val="24"/>
          <w:szCs w:val="24"/>
        </w:rPr>
        <w:pict>
          <v:rect id="Rectangle 7" o:spid="_x0000_s1061" style="position:absolute;left:0;text-align:left;margin-left:71.25pt;margin-top:21.85pt;width:21pt;height:18.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"/>
        </w:pict>
      </w:r>
      <w:r w:rsidR="00341D80">
        <w:rPr>
          <w:rFonts w:ascii="Arial" w:hAnsi="Arial" w:cs="Arial"/>
          <w:sz w:val="24"/>
          <w:szCs w:val="24"/>
        </w:rPr>
        <w:t xml:space="preserve">     Έχετε εκπαιδευτεί ποτέ σε θέματα σχετικά με την επαγγελματική υγεία</w:t>
      </w:r>
      <w:r w:rsidR="00341D80" w:rsidRPr="000D28B8">
        <w:rPr>
          <w:rFonts w:ascii="Arial" w:hAnsi="Arial" w:cs="Arial"/>
          <w:sz w:val="24"/>
          <w:szCs w:val="24"/>
        </w:rPr>
        <w:t xml:space="preserve">;        </w:t>
      </w:r>
      <w:r w:rsidR="00341D80">
        <w:rPr>
          <w:rFonts w:ascii="Arial" w:hAnsi="Arial" w:cs="Arial"/>
          <w:sz w:val="24"/>
          <w:szCs w:val="24"/>
        </w:rPr>
        <w:t xml:space="preserve">   </w:t>
      </w:r>
    </w:p>
    <w:p w:rsidR="00341D80" w:rsidRDefault="00341D80" w:rsidP="00CF6AA3">
      <w:pPr>
        <w:jc w:val="both"/>
        <w:rPr>
          <w:rFonts w:ascii="Arial" w:hAnsi="Arial" w:cs="Arial"/>
          <w:sz w:val="24"/>
          <w:szCs w:val="24"/>
        </w:rPr>
      </w:pPr>
      <w:r>
        <w:rPr>
          <w:rFonts w:ascii="Arial" w:hAnsi="Arial" w:cs="Arial"/>
          <w:sz w:val="24"/>
          <w:szCs w:val="24"/>
        </w:rPr>
        <w:t xml:space="preserve">     </w:t>
      </w:r>
      <w:r w:rsidRPr="00AD2D6D">
        <w:rPr>
          <w:rFonts w:ascii="Arial" w:hAnsi="Arial" w:cs="Arial"/>
          <w:sz w:val="24"/>
          <w:szCs w:val="24"/>
        </w:rPr>
        <w:t>Ναι…</w:t>
      </w:r>
      <w:r>
        <w:rPr>
          <w:rFonts w:ascii="Arial" w:hAnsi="Arial" w:cs="Arial"/>
          <w:sz w:val="24"/>
          <w:szCs w:val="24"/>
        </w:rPr>
        <w:t xml:space="preserve">. …..       ............................Όχι.......................................................       </w:t>
      </w:r>
    </w:p>
    <w:p w:rsidR="00341D80" w:rsidRDefault="00341D80" w:rsidP="00CF6AA3">
      <w:pPr>
        <w:ind w:left="360"/>
        <w:jc w:val="both"/>
        <w:rPr>
          <w:rFonts w:ascii="Arial" w:hAnsi="Arial" w:cs="Arial"/>
          <w:sz w:val="24"/>
          <w:szCs w:val="24"/>
        </w:rPr>
      </w:pPr>
      <w:r>
        <w:rPr>
          <w:rFonts w:ascii="Arial" w:hAnsi="Arial" w:cs="Arial"/>
          <w:sz w:val="24"/>
          <w:szCs w:val="24"/>
        </w:rPr>
        <w:t>Αν ναι, που και πότε;…………………………….………………………….</w:t>
      </w:r>
    </w:p>
    <w:p w:rsidR="00341D80" w:rsidRDefault="00CC2E61" w:rsidP="00CF6AA3">
      <w:pPr>
        <w:ind w:left="360"/>
        <w:jc w:val="both"/>
        <w:rPr>
          <w:rFonts w:ascii="Arial" w:hAnsi="Arial" w:cs="Arial"/>
          <w:sz w:val="24"/>
          <w:szCs w:val="24"/>
        </w:rPr>
      </w:pPr>
      <w:r>
        <w:rPr>
          <w:rFonts w:ascii="Arial" w:hAnsi="Arial" w:cs="Arial"/>
          <w:noProof/>
          <w:sz w:val="24"/>
          <w:szCs w:val="24"/>
        </w:rPr>
        <w:pict>
          <v:rect id="_x0000_s1065" style="position:absolute;left:0;text-align:left;margin-left:71.25pt;margin-top:33.85pt;width:21pt;height:18.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"/>
        </w:pict>
      </w:r>
      <w:r w:rsidR="00341D80">
        <w:rPr>
          <w:rFonts w:ascii="Arial" w:hAnsi="Arial" w:cs="Arial"/>
          <w:sz w:val="24"/>
          <w:szCs w:val="24"/>
        </w:rPr>
        <w:t>Παρακολουθήσατε το κατ' επιλογήν υποχρεωτικό μάθημα Υγιεινή της Εργασίας;</w:t>
      </w:r>
    </w:p>
    <w:p w:rsidR="00341D80" w:rsidRDefault="00CC2E61" w:rsidP="00CF6AA3">
      <w:pPr>
        <w:jc w:val="both"/>
        <w:rPr>
          <w:rFonts w:ascii="Arial" w:hAnsi="Arial" w:cs="Arial"/>
          <w:sz w:val="24"/>
          <w:szCs w:val="24"/>
        </w:rPr>
      </w:pPr>
      <w:r>
        <w:rPr>
          <w:rFonts w:ascii="Arial" w:hAnsi="Arial" w:cs="Arial"/>
          <w:noProof/>
          <w:sz w:val="24"/>
          <w:szCs w:val="24"/>
        </w:rPr>
        <w:pict>
          <v:rect id="_x0000_s1064" style="position:absolute;left:0;text-align:left;margin-left:226.05pt;margin-top:.5pt;width:21pt;height:18.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"/>
        </w:pict>
      </w:r>
      <w:r w:rsidR="00341D80">
        <w:rPr>
          <w:rFonts w:ascii="Arial" w:hAnsi="Arial" w:cs="Arial"/>
          <w:sz w:val="24"/>
          <w:szCs w:val="24"/>
        </w:rPr>
        <w:t xml:space="preserve">     </w:t>
      </w:r>
      <w:r w:rsidR="00341D80" w:rsidRPr="00AD2D6D">
        <w:rPr>
          <w:rFonts w:ascii="Arial" w:hAnsi="Arial" w:cs="Arial"/>
          <w:sz w:val="24"/>
          <w:szCs w:val="24"/>
        </w:rPr>
        <w:t>Ναι…</w:t>
      </w:r>
      <w:r w:rsidR="00341D80">
        <w:rPr>
          <w:rFonts w:ascii="Arial" w:hAnsi="Arial" w:cs="Arial"/>
          <w:sz w:val="24"/>
          <w:szCs w:val="24"/>
        </w:rPr>
        <w:t xml:space="preserve">.............................................Όχι…................................................…        </w:t>
      </w:r>
    </w:p>
    <w:p w:rsidR="00341D80" w:rsidRDefault="00341D80" w:rsidP="00CF6AA3">
      <w:pPr>
        <w:ind w:left="360"/>
        <w:jc w:val="both"/>
        <w:rPr>
          <w:rFonts w:ascii="Arial" w:hAnsi="Arial" w:cs="Arial"/>
          <w:sz w:val="24"/>
          <w:szCs w:val="24"/>
        </w:rPr>
      </w:pPr>
    </w:p>
    <w:p w:rsidR="00341D80" w:rsidRDefault="00341D80" w:rsidP="00CF6AA3">
      <w:pPr>
        <w:ind w:left="360"/>
        <w:jc w:val="both"/>
        <w:rPr>
          <w:rFonts w:ascii="Arial" w:hAnsi="Arial" w:cs="Arial"/>
          <w:sz w:val="24"/>
          <w:szCs w:val="24"/>
        </w:rPr>
      </w:pPr>
    </w:p>
    <w:p w:rsidR="00341D80" w:rsidRDefault="00341D80" w:rsidP="00CF6AA3">
      <w:pPr>
        <w:ind w:left="360"/>
        <w:jc w:val="both"/>
        <w:rPr>
          <w:rFonts w:ascii="Arial" w:hAnsi="Arial" w:cs="Arial"/>
          <w:sz w:val="24"/>
          <w:szCs w:val="24"/>
        </w:rPr>
      </w:pPr>
    </w:p>
    <w:p w:rsidR="00341D80" w:rsidRDefault="00341D80" w:rsidP="00CF6AA3">
      <w:pPr>
        <w:spacing w:after="0"/>
        <w:jc w:val="both"/>
        <w:rPr>
          <w:rFonts w:ascii="Arial" w:hAnsi="Arial" w:cs="Arial"/>
          <w:b/>
          <w:sz w:val="28"/>
          <w:szCs w:val="28"/>
        </w:rPr>
      </w:pPr>
    </w:p>
    <w:p w:rsidR="00341D80" w:rsidRDefault="00341D80" w:rsidP="00CF6AA3">
      <w:pPr>
        <w:spacing w:after="0"/>
        <w:jc w:val="both"/>
        <w:rPr>
          <w:rFonts w:ascii="Arial" w:hAnsi="Arial" w:cs="Arial"/>
          <w:b/>
          <w:sz w:val="28"/>
          <w:szCs w:val="28"/>
        </w:rPr>
      </w:pPr>
    </w:p>
    <w:p w:rsidR="00341D80" w:rsidRPr="00C870FE" w:rsidRDefault="00341D80" w:rsidP="00CF6AA3">
      <w:pPr>
        <w:spacing w:after="0"/>
        <w:jc w:val="both"/>
        <w:rPr>
          <w:rFonts w:ascii="Arial" w:hAnsi="Arial" w:cs="Arial"/>
          <w:b/>
          <w:sz w:val="28"/>
          <w:szCs w:val="28"/>
        </w:rPr>
      </w:pPr>
    </w:p>
    <w:p w:rsidR="00D63048" w:rsidRPr="00C870FE" w:rsidRDefault="00D63048" w:rsidP="00CF6AA3">
      <w:pPr>
        <w:spacing w:after="0"/>
        <w:jc w:val="both"/>
        <w:rPr>
          <w:rFonts w:ascii="Arial" w:hAnsi="Arial" w:cs="Arial"/>
          <w:b/>
          <w:sz w:val="28"/>
          <w:szCs w:val="28"/>
        </w:rPr>
      </w:pPr>
    </w:p>
    <w:p w:rsidR="00D63048" w:rsidRPr="00C870FE" w:rsidRDefault="00D63048" w:rsidP="00CF6AA3">
      <w:pPr>
        <w:spacing w:after="0"/>
        <w:jc w:val="both"/>
        <w:rPr>
          <w:rFonts w:ascii="Arial" w:hAnsi="Arial" w:cs="Arial"/>
          <w:b/>
          <w:sz w:val="28"/>
          <w:szCs w:val="28"/>
        </w:rPr>
      </w:pPr>
    </w:p>
    <w:p w:rsidR="00D63048" w:rsidRPr="00C870FE" w:rsidRDefault="00D63048" w:rsidP="00CF6AA3">
      <w:pPr>
        <w:spacing w:after="0"/>
        <w:jc w:val="both"/>
        <w:rPr>
          <w:rFonts w:ascii="Arial" w:hAnsi="Arial" w:cs="Arial"/>
          <w:b/>
          <w:sz w:val="28"/>
          <w:szCs w:val="28"/>
        </w:rPr>
      </w:pPr>
    </w:p>
    <w:p w:rsidR="00D63048" w:rsidRPr="00C870FE" w:rsidRDefault="00D63048" w:rsidP="00CF6AA3">
      <w:pPr>
        <w:spacing w:after="0"/>
        <w:jc w:val="both"/>
        <w:rPr>
          <w:rFonts w:ascii="Arial" w:hAnsi="Arial" w:cs="Arial"/>
          <w:b/>
          <w:sz w:val="28"/>
          <w:szCs w:val="28"/>
        </w:rPr>
      </w:pPr>
    </w:p>
    <w:p w:rsidR="00D63048" w:rsidRPr="00C870FE" w:rsidRDefault="00D63048" w:rsidP="00CF6AA3">
      <w:pPr>
        <w:spacing w:after="0"/>
        <w:jc w:val="both"/>
        <w:rPr>
          <w:rFonts w:ascii="Arial" w:hAnsi="Arial" w:cs="Arial"/>
          <w:b/>
          <w:sz w:val="28"/>
          <w:szCs w:val="28"/>
        </w:rPr>
      </w:pPr>
    </w:p>
    <w:p w:rsidR="00341D80" w:rsidRDefault="00341D80" w:rsidP="00CF6AA3">
      <w:pPr>
        <w:spacing w:after="0"/>
        <w:jc w:val="both"/>
        <w:rPr>
          <w:rFonts w:ascii="Arial" w:hAnsi="Arial" w:cs="Arial"/>
          <w:b/>
          <w:sz w:val="28"/>
          <w:szCs w:val="28"/>
        </w:rPr>
      </w:pPr>
    </w:p>
    <w:p w:rsidR="00341D80" w:rsidRDefault="00341D80" w:rsidP="00CF6AA3">
      <w:pPr>
        <w:spacing w:after="0"/>
        <w:jc w:val="both"/>
        <w:rPr>
          <w:rFonts w:ascii="Arial" w:hAnsi="Arial" w:cs="Arial"/>
          <w:b/>
          <w:sz w:val="28"/>
          <w:szCs w:val="28"/>
        </w:rPr>
      </w:pPr>
    </w:p>
    <w:p w:rsidR="00341D80" w:rsidRDefault="00341D80" w:rsidP="00CF6AA3">
      <w:pPr>
        <w:spacing w:after="0"/>
        <w:jc w:val="both"/>
        <w:rPr>
          <w:rFonts w:ascii="Arial" w:hAnsi="Arial" w:cs="Arial"/>
          <w:b/>
          <w:sz w:val="28"/>
          <w:szCs w:val="28"/>
        </w:rPr>
      </w:pPr>
      <w:r>
        <w:rPr>
          <w:rFonts w:ascii="Arial" w:hAnsi="Arial" w:cs="Arial"/>
          <w:b/>
          <w:sz w:val="28"/>
          <w:szCs w:val="28"/>
        </w:rPr>
        <w:t>Β ΜΕΡΟΣ</w:t>
      </w:r>
    </w:p>
    <w:p w:rsidR="00341D80" w:rsidRDefault="00341D80" w:rsidP="00CF6AA3">
      <w:pPr>
        <w:jc w:val="both"/>
        <w:rPr>
          <w:rFonts w:ascii="Arial" w:hAnsi="Arial" w:cs="Arial"/>
          <w:b/>
          <w:sz w:val="24"/>
          <w:szCs w:val="24"/>
        </w:rPr>
      </w:pPr>
      <w:r w:rsidRPr="00900361">
        <w:rPr>
          <w:rFonts w:ascii="Arial" w:hAnsi="Arial" w:cs="Arial"/>
          <w:b/>
          <w:sz w:val="24"/>
          <w:szCs w:val="24"/>
        </w:rPr>
        <w:t>Στις επόμενες ερωτήσεις απαντήστε με ένα ναι ή όχι</w:t>
      </w:r>
    </w:p>
    <w:p w:rsidR="00341D80" w:rsidRPr="00900361" w:rsidRDefault="00341D80" w:rsidP="00CF6AA3">
      <w:pPr>
        <w:jc w:val="both"/>
        <w:rPr>
          <w:rFonts w:ascii="Arial" w:hAnsi="Arial" w:cs="Arial"/>
          <w:b/>
          <w:sz w:val="24"/>
          <w:szCs w:val="24"/>
        </w:rPr>
      </w:pPr>
    </w:p>
    <w:tbl>
      <w:tblPr>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21"/>
        <w:gridCol w:w="851"/>
        <w:gridCol w:w="928"/>
      </w:tblGrid>
      <w:tr w:rsidR="00341D80" w:rsidRPr="00481C2C" w:rsidTr="002945B7">
        <w:trPr>
          <w:trHeight w:val="845"/>
        </w:trPr>
        <w:tc>
          <w:tcPr>
            <w:tcW w:w="7621" w:type="dxa"/>
          </w:tcPr>
          <w:p w:rsidR="00341D80" w:rsidRPr="00481C2C" w:rsidRDefault="00341D80" w:rsidP="00CF6AA3">
            <w:pPr>
              <w:spacing w:after="0"/>
              <w:jc w:val="both"/>
              <w:rPr>
                <w:rFonts w:ascii="Arial" w:hAnsi="Arial" w:cs="Arial"/>
                <w:sz w:val="28"/>
                <w:szCs w:val="28"/>
              </w:rPr>
            </w:pPr>
          </w:p>
        </w:tc>
        <w:tc>
          <w:tcPr>
            <w:tcW w:w="851" w:type="dxa"/>
          </w:tcPr>
          <w:p w:rsidR="00341D80" w:rsidRPr="00481C2C" w:rsidRDefault="00341D80" w:rsidP="00CF6AA3">
            <w:pPr>
              <w:spacing w:after="0"/>
              <w:jc w:val="both"/>
              <w:rPr>
                <w:rFonts w:ascii="Arial" w:hAnsi="Arial" w:cs="Arial"/>
                <w:b/>
                <w:sz w:val="24"/>
                <w:szCs w:val="24"/>
              </w:rPr>
            </w:pPr>
            <w:r w:rsidRPr="00481C2C">
              <w:rPr>
                <w:rFonts w:ascii="Arial" w:hAnsi="Arial" w:cs="Arial"/>
                <w:b/>
                <w:sz w:val="24"/>
                <w:szCs w:val="24"/>
              </w:rPr>
              <w:t>ΝΑΙ</w:t>
            </w:r>
          </w:p>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r w:rsidRPr="00481C2C">
              <w:rPr>
                <w:rFonts w:ascii="Arial" w:hAnsi="Arial" w:cs="Arial"/>
                <w:b/>
                <w:sz w:val="24"/>
                <w:szCs w:val="24"/>
              </w:rPr>
              <w:t>ΟΧΙ</w:t>
            </w:r>
          </w:p>
        </w:tc>
      </w:tr>
      <w:tr w:rsidR="00341D80" w:rsidRPr="00481C2C" w:rsidTr="002945B7">
        <w:trPr>
          <w:trHeight w:val="525"/>
        </w:trPr>
        <w:tc>
          <w:tcPr>
            <w:tcW w:w="7621" w:type="dxa"/>
          </w:tcPr>
          <w:p w:rsidR="00341D80" w:rsidRPr="00481C2C" w:rsidRDefault="00341D80" w:rsidP="00CF6AA3">
            <w:pPr>
              <w:spacing w:after="0"/>
              <w:jc w:val="both"/>
              <w:rPr>
                <w:rFonts w:ascii="Arial" w:hAnsi="Arial" w:cs="Arial"/>
                <w:sz w:val="24"/>
                <w:szCs w:val="24"/>
              </w:rPr>
            </w:pPr>
            <w:r>
              <w:rPr>
                <w:rFonts w:ascii="Arial" w:hAnsi="Arial" w:cs="Arial"/>
                <w:sz w:val="24"/>
                <w:szCs w:val="24"/>
              </w:rPr>
              <w:t>1. Γνωρίζετε τί</w:t>
            </w:r>
            <w:r w:rsidRPr="00481C2C">
              <w:rPr>
                <w:rFonts w:ascii="Arial" w:hAnsi="Arial" w:cs="Arial"/>
                <w:sz w:val="24"/>
                <w:szCs w:val="24"/>
              </w:rPr>
              <w:t xml:space="preserve"> </w:t>
            </w:r>
            <w:r>
              <w:rPr>
                <w:rFonts w:ascii="Arial" w:hAnsi="Arial" w:cs="Arial"/>
                <w:sz w:val="24"/>
                <w:szCs w:val="24"/>
              </w:rPr>
              <w:t>είναι ο νοσηλευτής επαγγελματικής υγείας;</w:t>
            </w:r>
          </w:p>
        </w:tc>
        <w:tc>
          <w:tcPr>
            <w:tcW w:w="851" w:type="dxa"/>
          </w:tcPr>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p>
        </w:tc>
      </w:tr>
      <w:tr w:rsidR="00341D80" w:rsidRPr="00481C2C" w:rsidTr="002945B7">
        <w:trPr>
          <w:trHeight w:val="276"/>
        </w:trPr>
        <w:tc>
          <w:tcPr>
            <w:tcW w:w="7621" w:type="dxa"/>
          </w:tcPr>
          <w:p w:rsidR="00341D80" w:rsidRPr="00481C2C" w:rsidRDefault="00341D80" w:rsidP="00CF6AA3">
            <w:pPr>
              <w:spacing w:after="0"/>
              <w:jc w:val="both"/>
              <w:rPr>
                <w:rFonts w:ascii="Arial" w:hAnsi="Arial" w:cs="Arial"/>
                <w:sz w:val="24"/>
                <w:szCs w:val="24"/>
              </w:rPr>
            </w:pPr>
            <w:r w:rsidRPr="00481C2C">
              <w:rPr>
                <w:rFonts w:ascii="Arial" w:hAnsi="Arial" w:cs="Arial"/>
                <w:sz w:val="24"/>
                <w:szCs w:val="24"/>
              </w:rPr>
              <w:t xml:space="preserve">2. </w:t>
            </w:r>
            <w:r>
              <w:rPr>
                <w:rFonts w:ascii="Arial" w:hAnsi="Arial" w:cs="Arial"/>
                <w:sz w:val="24"/>
                <w:szCs w:val="24"/>
              </w:rPr>
              <w:t>Γνωρίζετε</w:t>
            </w:r>
            <w:r w:rsidRPr="00481C2C">
              <w:rPr>
                <w:rFonts w:ascii="Arial" w:hAnsi="Arial" w:cs="Arial"/>
                <w:sz w:val="24"/>
                <w:szCs w:val="24"/>
              </w:rPr>
              <w:t xml:space="preserve"> οδηγίες της Ε.Ε. </w:t>
            </w:r>
            <w:r>
              <w:rPr>
                <w:rFonts w:ascii="Arial" w:hAnsi="Arial" w:cs="Arial"/>
                <w:sz w:val="24"/>
                <w:szCs w:val="24"/>
              </w:rPr>
              <w:t xml:space="preserve">ή την ελληνική νομοθεσία </w:t>
            </w:r>
            <w:r w:rsidRPr="00481C2C">
              <w:rPr>
                <w:rFonts w:ascii="Arial" w:hAnsi="Arial" w:cs="Arial"/>
                <w:sz w:val="24"/>
                <w:szCs w:val="24"/>
              </w:rPr>
              <w:t>για την υγιεινή και την ασφάλεια</w:t>
            </w:r>
            <w:r>
              <w:rPr>
                <w:rFonts w:ascii="Arial" w:hAnsi="Arial" w:cs="Arial"/>
                <w:sz w:val="24"/>
                <w:szCs w:val="24"/>
              </w:rPr>
              <w:t xml:space="preserve"> σε χώρους εργασίας</w:t>
            </w:r>
            <w:r w:rsidRPr="00481C2C">
              <w:rPr>
                <w:rFonts w:ascii="Arial" w:hAnsi="Arial" w:cs="Arial"/>
                <w:sz w:val="24"/>
                <w:szCs w:val="24"/>
              </w:rPr>
              <w:t>;</w:t>
            </w:r>
          </w:p>
        </w:tc>
        <w:tc>
          <w:tcPr>
            <w:tcW w:w="851" w:type="dxa"/>
          </w:tcPr>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p>
        </w:tc>
      </w:tr>
      <w:tr w:rsidR="00341D80" w:rsidRPr="00481C2C" w:rsidTr="002945B7">
        <w:trPr>
          <w:trHeight w:val="413"/>
        </w:trPr>
        <w:tc>
          <w:tcPr>
            <w:tcW w:w="7621" w:type="dxa"/>
          </w:tcPr>
          <w:p w:rsidR="00341D80" w:rsidRPr="00481C2C" w:rsidRDefault="00341D80" w:rsidP="00CF6AA3">
            <w:pPr>
              <w:spacing w:after="0"/>
              <w:jc w:val="both"/>
              <w:rPr>
                <w:rFonts w:ascii="Arial" w:hAnsi="Arial" w:cs="Arial"/>
                <w:sz w:val="24"/>
                <w:szCs w:val="24"/>
              </w:rPr>
            </w:pPr>
            <w:r>
              <w:rPr>
                <w:rFonts w:ascii="Arial" w:hAnsi="Arial" w:cs="Arial"/>
                <w:sz w:val="24"/>
                <w:szCs w:val="24"/>
              </w:rPr>
              <w:t>3. Γνωρίζετε να δίνετε Πρώτες Βοήθειες;</w:t>
            </w:r>
          </w:p>
        </w:tc>
        <w:tc>
          <w:tcPr>
            <w:tcW w:w="851" w:type="dxa"/>
          </w:tcPr>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p>
        </w:tc>
      </w:tr>
      <w:tr w:rsidR="00341D80" w:rsidRPr="00481C2C" w:rsidTr="002945B7">
        <w:trPr>
          <w:trHeight w:val="276"/>
        </w:trPr>
        <w:tc>
          <w:tcPr>
            <w:tcW w:w="7621" w:type="dxa"/>
          </w:tcPr>
          <w:p w:rsidR="00341D80" w:rsidRPr="00481C2C" w:rsidRDefault="00341D80" w:rsidP="00CF6AA3">
            <w:pPr>
              <w:spacing w:after="0"/>
              <w:jc w:val="both"/>
              <w:rPr>
                <w:rFonts w:ascii="Arial" w:hAnsi="Arial" w:cs="Arial"/>
                <w:sz w:val="24"/>
                <w:szCs w:val="24"/>
              </w:rPr>
            </w:pPr>
            <w:r>
              <w:rPr>
                <w:rFonts w:ascii="Arial" w:hAnsi="Arial" w:cs="Arial"/>
                <w:sz w:val="24"/>
                <w:szCs w:val="24"/>
              </w:rPr>
              <w:t xml:space="preserve">4. Γνωρίζετε ποιές είναι οι κατάλληλες συνθήκες </w:t>
            </w:r>
            <w:proofErr w:type="spellStart"/>
            <w:r>
              <w:rPr>
                <w:rFonts w:ascii="Arial" w:hAnsi="Arial" w:cs="Arial"/>
                <w:sz w:val="24"/>
                <w:szCs w:val="24"/>
              </w:rPr>
              <w:t>μικρο</w:t>
            </w:r>
            <w:proofErr w:type="spellEnd"/>
            <w:r>
              <w:rPr>
                <w:rFonts w:ascii="Arial" w:hAnsi="Arial" w:cs="Arial"/>
                <w:sz w:val="24"/>
                <w:szCs w:val="24"/>
              </w:rPr>
              <w:t>-περιβάλλοντος σε ένα χώρο εργασίας;</w:t>
            </w:r>
          </w:p>
        </w:tc>
        <w:tc>
          <w:tcPr>
            <w:tcW w:w="851" w:type="dxa"/>
          </w:tcPr>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p>
        </w:tc>
      </w:tr>
      <w:tr w:rsidR="00341D80" w:rsidRPr="00481C2C" w:rsidTr="002945B7">
        <w:trPr>
          <w:trHeight w:val="276"/>
        </w:trPr>
        <w:tc>
          <w:tcPr>
            <w:tcW w:w="7621" w:type="dxa"/>
          </w:tcPr>
          <w:p w:rsidR="00341D80" w:rsidRPr="00481C2C" w:rsidRDefault="00341D80" w:rsidP="00CF6AA3">
            <w:pPr>
              <w:spacing w:after="0"/>
              <w:jc w:val="both"/>
              <w:rPr>
                <w:rFonts w:ascii="Arial" w:hAnsi="Arial" w:cs="Arial"/>
                <w:sz w:val="24"/>
                <w:szCs w:val="24"/>
              </w:rPr>
            </w:pPr>
            <w:r>
              <w:rPr>
                <w:rFonts w:ascii="Arial" w:hAnsi="Arial" w:cs="Arial"/>
                <w:sz w:val="24"/>
                <w:szCs w:val="24"/>
              </w:rPr>
              <w:t>5</w:t>
            </w:r>
            <w:r w:rsidRPr="00481C2C">
              <w:rPr>
                <w:rFonts w:ascii="Arial" w:hAnsi="Arial" w:cs="Arial"/>
                <w:sz w:val="24"/>
                <w:szCs w:val="24"/>
              </w:rPr>
              <w:t>.Έχετε παρακολουθήσει ποτέ σεμινάρια περί υγιεινής και ασφάλειας</w:t>
            </w:r>
            <w:r>
              <w:rPr>
                <w:rFonts w:ascii="Arial" w:hAnsi="Arial" w:cs="Arial"/>
                <w:sz w:val="24"/>
                <w:szCs w:val="24"/>
              </w:rPr>
              <w:t xml:space="preserve"> στην εργασία</w:t>
            </w:r>
            <w:r w:rsidRPr="00481C2C">
              <w:rPr>
                <w:rFonts w:ascii="Arial" w:hAnsi="Arial" w:cs="Arial"/>
                <w:sz w:val="24"/>
                <w:szCs w:val="24"/>
              </w:rPr>
              <w:t>;</w:t>
            </w:r>
          </w:p>
        </w:tc>
        <w:tc>
          <w:tcPr>
            <w:tcW w:w="851" w:type="dxa"/>
          </w:tcPr>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p>
        </w:tc>
      </w:tr>
      <w:tr w:rsidR="00341D80" w:rsidRPr="00481C2C" w:rsidTr="002945B7">
        <w:trPr>
          <w:trHeight w:val="276"/>
        </w:trPr>
        <w:tc>
          <w:tcPr>
            <w:tcW w:w="7621" w:type="dxa"/>
          </w:tcPr>
          <w:p w:rsidR="00341D80" w:rsidRPr="00481C2C" w:rsidRDefault="00341D80" w:rsidP="00CF6AA3">
            <w:pPr>
              <w:spacing w:after="0"/>
              <w:jc w:val="both"/>
              <w:rPr>
                <w:rFonts w:ascii="Arial" w:hAnsi="Arial" w:cs="Arial"/>
                <w:sz w:val="24"/>
                <w:szCs w:val="24"/>
              </w:rPr>
            </w:pPr>
            <w:r>
              <w:rPr>
                <w:rFonts w:ascii="Arial" w:hAnsi="Arial" w:cs="Arial"/>
                <w:sz w:val="24"/>
                <w:szCs w:val="24"/>
              </w:rPr>
              <w:t>6</w:t>
            </w:r>
            <w:r w:rsidRPr="00481C2C">
              <w:rPr>
                <w:rFonts w:ascii="Arial" w:hAnsi="Arial" w:cs="Arial"/>
                <w:sz w:val="24"/>
                <w:szCs w:val="24"/>
              </w:rPr>
              <w:t>.Έχετε ποτέ ενημερωθεί από φυλλάδια περί υγιεινής και ασφάλειας</w:t>
            </w:r>
            <w:r>
              <w:rPr>
                <w:rFonts w:ascii="Arial" w:hAnsi="Arial" w:cs="Arial"/>
                <w:sz w:val="24"/>
                <w:szCs w:val="24"/>
              </w:rPr>
              <w:t xml:space="preserve"> στην εργασία;</w:t>
            </w:r>
          </w:p>
        </w:tc>
        <w:tc>
          <w:tcPr>
            <w:tcW w:w="851" w:type="dxa"/>
          </w:tcPr>
          <w:p w:rsidR="00341D80" w:rsidRPr="00481C2C" w:rsidRDefault="00341D80" w:rsidP="00CF6AA3">
            <w:pPr>
              <w:spacing w:after="0"/>
              <w:jc w:val="both"/>
              <w:rPr>
                <w:rFonts w:ascii="Arial" w:hAnsi="Arial" w:cs="Arial"/>
                <w:b/>
                <w:sz w:val="24"/>
                <w:szCs w:val="24"/>
              </w:rPr>
            </w:pPr>
          </w:p>
        </w:tc>
        <w:tc>
          <w:tcPr>
            <w:tcW w:w="928" w:type="dxa"/>
          </w:tcPr>
          <w:p w:rsidR="00341D80" w:rsidRPr="00481C2C" w:rsidRDefault="00341D80" w:rsidP="00CF6AA3">
            <w:pPr>
              <w:spacing w:after="0"/>
              <w:jc w:val="both"/>
              <w:rPr>
                <w:rFonts w:ascii="Arial" w:hAnsi="Arial" w:cs="Arial"/>
                <w:b/>
                <w:sz w:val="24"/>
                <w:szCs w:val="24"/>
              </w:rPr>
            </w:pPr>
          </w:p>
        </w:tc>
      </w:tr>
    </w:tbl>
    <w:p w:rsidR="00341D80" w:rsidRDefault="00341D80" w:rsidP="00CF6AA3">
      <w:pPr>
        <w:jc w:val="both"/>
        <w:rPr>
          <w:rFonts w:ascii="Arial" w:hAnsi="Arial" w:cs="Arial"/>
          <w:b/>
          <w:sz w:val="24"/>
          <w:szCs w:val="24"/>
        </w:rPr>
      </w:pPr>
    </w:p>
    <w:p w:rsidR="00341D80" w:rsidRDefault="00341D80" w:rsidP="00CF6AA3">
      <w:pPr>
        <w:jc w:val="both"/>
        <w:rPr>
          <w:rFonts w:ascii="Arial" w:hAnsi="Arial" w:cs="Arial"/>
          <w:b/>
          <w:sz w:val="24"/>
          <w:szCs w:val="24"/>
        </w:rPr>
      </w:pPr>
    </w:p>
    <w:p w:rsidR="00341D80" w:rsidRDefault="00341D80" w:rsidP="00CF6AA3">
      <w:pPr>
        <w:jc w:val="both"/>
        <w:rPr>
          <w:rFonts w:ascii="Arial" w:hAnsi="Arial" w:cs="Arial"/>
          <w:b/>
          <w:sz w:val="24"/>
          <w:szCs w:val="24"/>
        </w:rPr>
      </w:pPr>
    </w:p>
    <w:p w:rsidR="00341D80" w:rsidRDefault="00341D80" w:rsidP="00CF6AA3">
      <w:pPr>
        <w:jc w:val="both"/>
        <w:rPr>
          <w:rFonts w:ascii="Arial" w:hAnsi="Arial" w:cs="Arial"/>
          <w:b/>
          <w:sz w:val="24"/>
          <w:szCs w:val="24"/>
        </w:rPr>
      </w:pPr>
      <w:r w:rsidRPr="006C5301">
        <w:rPr>
          <w:rFonts w:ascii="Arial" w:hAnsi="Arial" w:cs="Arial"/>
          <w:b/>
          <w:sz w:val="24"/>
          <w:szCs w:val="24"/>
        </w:rPr>
        <w:t>Στις επόμενες ερωτήσεις απαντήστε σύμφωνα με τις  γνώσεις σας</w:t>
      </w: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2"/>
        <w:gridCol w:w="34"/>
        <w:gridCol w:w="5937"/>
        <w:gridCol w:w="1044"/>
        <w:gridCol w:w="1207"/>
        <w:gridCol w:w="1418"/>
      </w:tblGrid>
      <w:tr w:rsidR="00341D80" w:rsidRPr="00481C2C" w:rsidTr="002945B7">
        <w:trPr>
          <w:gridBefore w:val="2"/>
          <w:wBefore w:w="176" w:type="dxa"/>
          <w:trHeight w:val="226"/>
        </w:trPr>
        <w:tc>
          <w:tcPr>
            <w:tcW w:w="5937" w:type="dxa"/>
          </w:tcPr>
          <w:p w:rsidR="00341D80" w:rsidRPr="00900361" w:rsidRDefault="00341D80" w:rsidP="00CF6AA3">
            <w:pPr>
              <w:pStyle w:val="a7"/>
              <w:spacing w:after="0"/>
              <w:jc w:val="both"/>
              <w:rPr>
                <w:rFonts w:ascii="Arial" w:hAnsi="Arial" w:cs="Arial"/>
                <w:b/>
                <w:sz w:val="24"/>
                <w:szCs w:val="24"/>
              </w:rPr>
            </w:pPr>
          </w:p>
        </w:tc>
        <w:tc>
          <w:tcPr>
            <w:tcW w:w="1044" w:type="dxa"/>
          </w:tcPr>
          <w:p w:rsidR="00341D80" w:rsidRPr="00900361" w:rsidRDefault="00341D80" w:rsidP="00CF6AA3">
            <w:pPr>
              <w:spacing w:after="0"/>
              <w:jc w:val="both"/>
              <w:rPr>
                <w:rFonts w:ascii="Arial" w:hAnsi="Arial" w:cs="Arial"/>
                <w:b/>
                <w:sz w:val="24"/>
                <w:szCs w:val="24"/>
              </w:rPr>
            </w:pPr>
            <w:r w:rsidRPr="00900361">
              <w:rPr>
                <w:rFonts w:ascii="Arial" w:hAnsi="Arial" w:cs="Arial"/>
                <w:b/>
                <w:sz w:val="24"/>
                <w:szCs w:val="24"/>
              </w:rPr>
              <w:t>ΣΩΣΤΟ</w:t>
            </w:r>
          </w:p>
        </w:tc>
        <w:tc>
          <w:tcPr>
            <w:tcW w:w="1207" w:type="dxa"/>
          </w:tcPr>
          <w:p w:rsidR="00341D80" w:rsidRPr="00900361" w:rsidRDefault="00341D80" w:rsidP="00CF6AA3">
            <w:pPr>
              <w:spacing w:after="0"/>
              <w:jc w:val="both"/>
              <w:rPr>
                <w:rFonts w:ascii="Arial" w:hAnsi="Arial" w:cs="Arial"/>
                <w:b/>
                <w:sz w:val="24"/>
                <w:szCs w:val="24"/>
              </w:rPr>
            </w:pPr>
            <w:r w:rsidRPr="00900361">
              <w:rPr>
                <w:rFonts w:ascii="Arial" w:hAnsi="Arial" w:cs="Arial"/>
                <w:b/>
                <w:sz w:val="24"/>
                <w:szCs w:val="24"/>
              </w:rPr>
              <w:t>ΛΑΘΟΣ</w:t>
            </w:r>
          </w:p>
        </w:tc>
        <w:tc>
          <w:tcPr>
            <w:tcW w:w="1418" w:type="dxa"/>
          </w:tcPr>
          <w:p w:rsidR="00341D80" w:rsidRPr="00900361" w:rsidRDefault="00341D80" w:rsidP="00CF6AA3">
            <w:pPr>
              <w:spacing w:after="0"/>
              <w:jc w:val="both"/>
              <w:rPr>
                <w:rFonts w:ascii="Arial" w:hAnsi="Arial" w:cs="Arial"/>
                <w:b/>
              </w:rPr>
            </w:pPr>
            <w:r w:rsidRPr="00900361">
              <w:rPr>
                <w:rFonts w:ascii="Arial" w:hAnsi="Arial" w:cs="Arial"/>
                <w:b/>
              </w:rPr>
              <w:t>ΔΕΝ ΓΝΩΡΙΖΩ</w:t>
            </w:r>
          </w:p>
        </w:tc>
      </w:tr>
      <w:tr w:rsidR="00341D80" w:rsidRPr="00481C2C" w:rsidTr="002945B7">
        <w:trPr>
          <w:gridBefore w:val="2"/>
          <w:wBefore w:w="176" w:type="dxa"/>
          <w:trHeight w:val="77"/>
        </w:trPr>
        <w:tc>
          <w:tcPr>
            <w:tcW w:w="5937" w:type="dxa"/>
          </w:tcPr>
          <w:p w:rsidR="00341D80" w:rsidRPr="00F12130" w:rsidRDefault="00341D80" w:rsidP="00CF6AA3">
            <w:pPr>
              <w:pStyle w:val="a7"/>
              <w:numPr>
                <w:ilvl w:val="0"/>
                <w:numId w:val="17"/>
              </w:numPr>
              <w:spacing w:after="100" w:afterAutospacing="1" w:line="240" w:lineRule="auto"/>
              <w:jc w:val="both"/>
              <w:rPr>
                <w:rFonts w:ascii="Arial" w:hAnsi="Arial" w:cs="Arial"/>
              </w:rPr>
            </w:pPr>
            <w:r w:rsidRPr="00F12130">
              <w:rPr>
                <w:rFonts w:ascii="Arial" w:hAnsi="Arial" w:cs="Arial"/>
                <w:sz w:val="24"/>
                <w:szCs w:val="24"/>
              </w:rPr>
              <w:t xml:space="preserve">Ο </w:t>
            </w:r>
            <w:proofErr w:type="spellStart"/>
            <w:r>
              <w:rPr>
                <w:rFonts w:ascii="Arial" w:hAnsi="Arial" w:cs="Arial"/>
                <w:sz w:val="24"/>
                <w:szCs w:val="24"/>
              </w:rPr>
              <w:t>πρώρος</w:t>
            </w:r>
            <w:proofErr w:type="spellEnd"/>
            <w:r>
              <w:rPr>
                <w:rFonts w:ascii="Arial" w:hAnsi="Arial" w:cs="Arial"/>
                <w:sz w:val="24"/>
                <w:szCs w:val="24"/>
              </w:rPr>
              <w:t xml:space="preserve"> </w:t>
            </w:r>
            <w:r w:rsidRPr="00F12130">
              <w:rPr>
                <w:rFonts w:ascii="Arial" w:hAnsi="Arial" w:cs="Arial"/>
                <w:sz w:val="24"/>
                <w:szCs w:val="24"/>
              </w:rPr>
              <w:t xml:space="preserve">νόμος </w:t>
            </w:r>
            <w:proofErr w:type="spellStart"/>
            <w:r w:rsidRPr="00F12130">
              <w:rPr>
                <w:rFonts w:ascii="Arial" w:hAnsi="Arial" w:cs="Arial"/>
                <w:sz w:val="24"/>
                <w:szCs w:val="24"/>
              </w:rPr>
              <w:t>περι</w:t>
            </w:r>
            <w:proofErr w:type="spellEnd"/>
            <w:r w:rsidRPr="00F12130">
              <w:rPr>
                <w:rFonts w:ascii="Arial" w:hAnsi="Arial" w:cs="Arial"/>
                <w:sz w:val="24"/>
                <w:szCs w:val="24"/>
              </w:rPr>
              <w:t xml:space="preserve"> </w:t>
            </w:r>
            <w:proofErr w:type="spellStart"/>
            <w:r w:rsidRPr="00F12130">
              <w:rPr>
                <w:rFonts w:ascii="Arial" w:hAnsi="Arial" w:cs="Arial"/>
                <w:sz w:val="24"/>
                <w:szCs w:val="24"/>
              </w:rPr>
              <w:t>ασφἀλεια</w:t>
            </w:r>
            <w:proofErr w:type="spellEnd"/>
            <w:r w:rsidRPr="00F12130">
              <w:rPr>
                <w:rFonts w:ascii="Arial" w:hAnsi="Arial" w:cs="Arial"/>
                <w:sz w:val="24"/>
                <w:szCs w:val="24"/>
              </w:rPr>
              <w:t xml:space="preserve"> και υγιεινής των </w:t>
            </w:r>
            <w:r w:rsidRPr="006C5301">
              <w:rPr>
                <w:rFonts w:ascii="Arial" w:hAnsi="Arial" w:cs="Arial"/>
                <w:sz w:val="24"/>
                <w:szCs w:val="24"/>
              </w:rPr>
              <w:t>εργαζομένων είναι ο 1568/85</w:t>
            </w:r>
          </w:p>
        </w:tc>
        <w:tc>
          <w:tcPr>
            <w:tcW w:w="1044" w:type="dxa"/>
          </w:tcPr>
          <w:p w:rsidR="00341D80" w:rsidRPr="00900361" w:rsidRDefault="00341D80" w:rsidP="00CF6AA3">
            <w:pPr>
              <w:pStyle w:val="a7"/>
              <w:spacing w:after="0"/>
              <w:jc w:val="both"/>
              <w:rPr>
                <w:rFonts w:ascii="Arial" w:hAnsi="Arial" w:cs="Arial"/>
                <w:b/>
                <w:sz w:val="16"/>
                <w:szCs w:val="16"/>
              </w:rPr>
            </w:pPr>
          </w:p>
        </w:tc>
        <w:tc>
          <w:tcPr>
            <w:tcW w:w="1207" w:type="dxa"/>
          </w:tcPr>
          <w:p w:rsidR="00341D80" w:rsidRPr="00900361" w:rsidRDefault="00341D80" w:rsidP="00CF6AA3">
            <w:pPr>
              <w:pStyle w:val="a7"/>
              <w:spacing w:after="0"/>
              <w:jc w:val="both"/>
              <w:rPr>
                <w:rFonts w:ascii="Arial" w:hAnsi="Arial" w:cs="Arial"/>
                <w:b/>
                <w:sz w:val="16"/>
                <w:szCs w:val="16"/>
              </w:rPr>
            </w:pPr>
          </w:p>
        </w:tc>
        <w:tc>
          <w:tcPr>
            <w:tcW w:w="1418" w:type="dxa"/>
          </w:tcPr>
          <w:p w:rsidR="00341D80" w:rsidRPr="00900361" w:rsidRDefault="00341D80" w:rsidP="00CF6AA3">
            <w:pPr>
              <w:pStyle w:val="a7"/>
              <w:spacing w:after="0"/>
              <w:jc w:val="both"/>
              <w:rPr>
                <w:rFonts w:ascii="Arial" w:hAnsi="Arial" w:cs="Arial"/>
                <w:b/>
                <w:sz w:val="16"/>
                <w:szCs w:val="16"/>
              </w:rPr>
            </w:pPr>
          </w:p>
        </w:tc>
      </w:tr>
      <w:tr w:rsidR="00341D80" w:rsidRPr="00481C2C" w:rsidTr="002945B7">
        <w:trPr>
          <w:gridBefore w:val="2"/>
          <w:wBefore w:w="176" w:type="dxa"/>
          <w:trHeight w:val="77"/>
        </w:trPr>
        <w:tc>
          <w:tcPr>
            <w:tcW w:w="5937" w:type="dxa"/>
          </w:tcPr>
          <w:p w:rsidR="00341D80" w:rsidRPr="00F12130" w:rsidRDefault="00341D80" w:rsidP="00CF6AA3">
            <w:pPr>
              <w:pStyle w:val="a7"/>
              <w:numPr>
                <w:ilvl w:val="0"/>
                <w:numId w:val="17"/>
              </w:numPr>
              <w:spacing w:after="0" w:afterAutospacing="1" w:line="240" w:lineRule="auto"/>
              <w:jc w:val="both"/>
              <w:rPr>
                <w:rFonts w:ascii="Arial" w:hAnsi="Arial" w:cs="Arial"/>
                <w:sz w:val="24"/>
                <w:szCs w:val="24"/>
              </w:rPr>
            </w:pPr>
            <w:r>
              <w:rPr>
                <w:rFonts w:ascii="Arial" w:hAnsi="Arial" w:cs="Arial"/>
                <w:sz w:val="24"/>
                <w:szCs w:val="24"/>
              </w:rPr>
              <w:t>Η απασχόληση</w:t>
            </w:r>
            <w:r w:rsidRPr="00F12130">
              <w:rPr>
                <w:rFonts w:ascii="Arial" w:hAnsi="Arial" w:cs="Arial"/>
                <w:sz w:val="24"/>
                <w:szCs w:val="24"/>
              </w:rPr>
              <w:t xml:space="preserve"> </w:t>
            </w:r>
            <w:r>
              <w:rPr>
                <w:rFonts w:ascii="Arial" w:hAnsi="Arial" w:cs="Arial"/>
                <w:sz w:val="24"/>
                <w:szCs w:val="24"/>
              </w:rPr>
              <w:t xml:space="preserve">του νοσηλευτή εργασίας </w:t>
            </w:r>
            <w:r w:rsidRPr="00F12130">
              <w:rPr>
                <w:rFonts w:ascii="Arial" w:hAnsi="Arial" w:cs="Arial"/>
                <w:sz w:val="24"/>
                <w:szCs w:val="24"/>
              </w:rPr>
              <w:t>είναι νομοθετημέν</w:t>
            </w:r>
            <w:r>
              <w:rPr>
                <w:rFonts w:ascii="Arial" w:hAnsi="Arial" w:cs="Arial"/>
                <w:sz w:val="24"/>
                <w:szCs w:val="24"/>
              </w:rPr>
              <w:t xml:space="preserve">η ως υποχρεωτική από </w:t>
            </w:r>
            <w:r w:rsidRPr="00F12130">
              <w:rPr>
                <w:rFonts w:ascii="Arial" w:hAnsi="Arial" w:cs="Arial"/>
                <w:sz w:val="24"/>
                <w:szCs w:val="24"/>
              </w:rPr>
              <w:t>την ελληνική νομοθεσία</w:t>
            </w:r>
          </w:p>
        </w:tc>
        <w:tc>
          <w:tcPr>
            <w:tcW w:w="1044" w:type="dxa"/>
          </w:tcPr>
          <w:p w:rsidR="00341D80" w:rsidRPr="00900361" w:rsidRDefault="00341D80" w:rsidP="00CF6AA3">
            <w:pPr>
              <w:pStyle w:val="a7"/>
              <w:spacing w:after="0"/>
              <w:jc w:val="both"/>
              <w:rPr>
                <w:rFonts w:ascii="Arial" w:hAnsi="Arial" w:cs="Arial"/>
                <w:b/>
                <w:sz w:val="16"/>
                <w:szCs w:val="16"/>
              </w:rPr>
            </w:pPr>
          </w:p>
        </w:tc>
        <w:tc>
          <w:tcPr>
            <w:tcW w:w="1207" w:type="dxa"/>
          </w:tcPr>
          <w:p w:rsidR="00341D80" w:rsidRPr="00900361" w:rsidRDefault="00341D80" w:rsidP="00CF6AA3">
            <w:pPr>
              <w:pStyle w:val="a7"/>
              <w:spacing w:after="0"/>
              <w:jc w:val="both"/>
              <w:rPr>
                <w:rFonts w:ascii="Arial" w:hAnsi="Arial" w:cs="Arial"/>
                <w:b/>
                <w:sz w:val="16"/>
                <w:szCs w:val="16"/>
              </w:rPr>
            </w:pPr>
          </w:p>
        </w:tc>
        <w:tc>
          <w:tcPr>
            <w:tcW w:w="1418" w:type="dxa"/>
          </w:tcPr>
          <w:p w:rsidR="00341D80" w:rsidRPr="00900361" w:rsidRDefault="00341D80" w:rsidP="00CF6AA3">
            <w:pPr>
              <w:pStyle w:val="a7"/>
              <w:spacing w:after="0"/>
              <w:jc w:val="both"/>
              <w:rPr>
                <w:rFonts w:ascii="Arial" w:hAnsi="Arial" w:cs="Arial"/>
                <w:b/>
                <w:sz w:val="16"/>
                <w:szCs w:val="16"/>
              </w:rPr>
            </w:pPr>
          </w:p>
        </w:tc>
      </w:tr>
      <w:tr w:rsidR="00341D80" w:rsidRPr="00481C2C" w:rsidTr="002945B7">
        <w:trPr>
          <w:gridBefore w:val="2"/>
          <w:wBefore w:w="176" w:type="dxa"/>
          <w:trHeight w:val="77"/>
        </w:trPr>
        <w:tc>
          <w:tcPr>
            <w:tcW w:w="5937" w:type="dxa"/>
          </w:tcPr>
          <w:p w:rsidR="00341D80" w:rsidRPr="00F12130" w:rsidRDefault="00341D80" w:rsidP="00CF6AA3">
            <w:pPr>
              <w:pStyle w:val="a7"/>
              <w:numPr>
                <w:ilvl w:val="0"/>
                <w:numId w:val="17"/>
              </w:numPr>
              <w:spacing w:after="0" w:afterAutospacing="1" w:line="240" w:lineRule="auto"/>
              <w:jc w:val="both"/>
              <w:rPr>
                <w:rFonts w:ascii="Arial" w:hAnsi="Arial" w:cs="Arial"/>
                <w:sz w:val="24"/>
                <w:szCs w:val="24"/>
              </w:rPr>
            </w:pPr>
            <w:r w:rsidRPr="00F12130">
              <w:rPr>
                <w:rFonts w:ascii="Arial" w:hAnsi="Arial" w:cs="Arial"/>
                <w:sz w:val="24"/>
                <w:szCs w:val="24"/>
              </w:rPr>
              <w:t>Κατ</w:t>
            </w:r>
            <w:r>
              <w:rPr>
                <w:rFonts w:ascii="Arial" w:hAnsi="Arial" w:cs="Arial"/>
                <w:sz w:val="24"/>
                <w:szCs w:val="24"/>
              </w:rPr>
              <w:t>ά</w:t>
            </w:r>
            <w:r w:rsidRPr="00F12130">
              <w:rPr>
                <w:rFonts w:ascii="Arial" w:hAnsi="Arial" w:cs="Arial"/>
                <w:sz w:val="24"/>
                <w:szCs w:val="24"/>
              </w:rPr>
              <w:t xml:space="preserve"> την διάρκεια της ΚΑΡΠΑ</w:t>
            </w:r>
            <w:r>
              <w:rPr>
                <w:rFonts w:ascii="Arial" w:hAnsi="Arial" w:cs="Arial"/>
                <w:sz w:val="24"/>
                <w:szCs w:val="24"/>
              </w:rPr>
              <w:t xml:space="preserve"> σε ενήλικο άτομο</w:t>
            </w:r>
            <w:r w:rsidRPr="00F12130">
              <w:rPr>
                <w:rFonts w:ascii="Arial" w:hAnsi="Arial" w:cs="Arial"/>
                <w:sz w:val="24"/>
                <w:szCs w:val="24"/>
              </w:rPr>
              <w:t xml:space="preserve"> </w:t>
            </w:r>
            <w:proofErr w:type="spellStart"/>
            <w:r w:rsidRPr="00F12130">
              <w:rPr>
                <w:rFonts w:ascii="Arial" w:hAnsi="Arial" w:cs="Arial"/>
                <w:sz w:val="24"/>
                <w:szCs w:val="24"/>
              </w:rPr>
              <w:t>κανουμε</w:t>
            </w:r>
            <w:proofErr w:type="spellEnd"/>
            <w:r w:rsidRPr="00F12130">
              <w:rPr>
                <w:rFonts w:ascii="Arial" w:hAnsi="Arial" w:cs="Arial"/>
                <w:sz w:val="24"/>
                <w:szCs w:val="24"/>
              </w:rPr>
              <w:t xml:space="preserve"> 30 μαλάξεις και 2 εμφυσήσεις</w:t>
            </w:r>
          </w:p>
        </w:tc>
        <w:tc>
          <w:tcPr>
            <w:tcW w:w="1044" w:type="dxa"/>
          </w:tcPr>
          <w:p w:rsidR="00341D80" w:rsidRPr="00900361" w:rsidRDefault="00341D80" w:rsidP="00CF6AA3">
            <w:pPr>
              <w:pStyle w:val="a7"/>
              <w:spacing w:after="0"/>
              <w:jc w:val="both"/>
              <w:rPr>
                <w:rFonts w:ascii="Arial" w:hAnsi="Arial" w:cs="Arial"/>
                <w:b/>
                <w:sz w:val="16"/>
                <w:szCs w:val="16"/>
              </w:rPr>
            </w:pPr>
          </w:p>
        </w:tc>
        <w:tc>
          <w:tcPr>
            <w:tcW w:w="1207" w:type="dxa"/>
          </w:tcPr>
          <w:p w:rsidR="00341D80" w:rsidRPr="00900361" w:rsidRDefault="00341D80" w:rsidP="00CF6AA3">
            <w:pPr>
              <w:pStyle w:val="a7"/>
              <w:spacing w:after="0"/>
              <w:jc w:val="both"/>
              <w:rPr>
                <w:rFonts w:ascii="Arial" w:hAnsi="Arial" w:cs="Arial"/>
                <w:b/>
                <w:sz w:val="16"/>
                <w:szCs w:val="16"/>
              </w:rPr>
            </w:pPr>
          </w:p>
        </w:tc>
        <w:tc>
          <w:tcPr>
            <w:tcW w:w="1418" w:type="dxa"/>
          </w:tcPr>
          <w:p w:rsidR="00341D80" w:rsidRPr="00900361" w:rsidRDefault="00341D80" w:rsidP="00CF6AA3">
            <w:pPr>
              <w:pStyle w:val="a7"/>
              <w:spacing w:after="0"/>
              <w:jc w:val="both"/>
              <w:rPr>
                <w:rFonts w:ascii="Arial" w:hAnsi="Arial" w:cs="Arial"/>
                <w:b/>
                <w:sz w:val="16"/>
                <w:szCs w:val="16"/>
              </w:rPr>
            </w:pPr>
          </w:p>
        </w:tc>
      </w:tr>
      <w:tr w:rsidR="00341D80" w:rsidRPr="00481C2C" w:rsidTr="002945B7">
        <w:trPr>
          <w:gridBefore w:val="2"/>
          <w:wBefore w:w="176" w:type="dxa"/>
          <w:trHeight w:val="77"/>
        </w:trPr>
        <w:tc>
          <w:tcPr>
            <w:tcW w:w="5937" w:type="dxa"/>
          </w:tcPr>
          <w:p w:rsidR="00341D80" w:rsidRPr="00F12130" w:rsidRDefault="00341D80" w:rsidP="00CF6AA3">
            <w:pPr>
              <w:pStyle w:val="a7"/>
              <w:numPr>
                <w:ilvl w:val="0"/>
                <w:numId w:val="17"/>
              </w:numPr>
              <w:spacing w:after="0" w:afterAutospacing="1" w:line="240" w:lineRule="auto"/>
              <w:jc w:val="both"/>
              <w:rPr>
                <w:rFonts w:ascii="Arial" w:hAnsi="Arial" w:cs="Arial"/>
                <w:sz w:val="24"/>
                <w:szCs w:val="24"/>
              </w:rPr>
            </w:pPr>
            <w:r w:rsidRPr="00F12130">
              <w:rPr>
                <w:rFonts w:ascii="Arial" w:hAnsi="Arial" w:cs="Arial"/>
                <w:sz w:val="24"/>
                <w:szCs w:val="24"/>
              </w:rPr>
              <w:t xml:space="preserve">Σε περίπτωση πνιγμού </w:t>
            </w:r>
            <w:proofErr w:type="spellStart"/>
            <w:r w:rsidRPr="00F12130">
              <w:rPr>
                <w:rFonts w:ascii="Arial" w:hAnsi="Arial" w:cs="Arial"/>
                <w:sz w:val="24"/>
                <w:szCs w:val="24"/>
              </w:rPr>
              <w:t>απο</w:t>
            </w:r>
            <w:proofErr w:type="spellEnd"/>
            <w:r w:rsidRPr="00F12130">
              <w:rPr>
                <w:rFonts w:ascii="Arial" w:hAnsi="Arial" w:cs="Arial"/>
                <w:sz w:val="24"/>
                <w:szCs w:val="24"/>
              </w:rPr>
              <w:t xml:space="preserve"> ξένο αντικείμενο </w:t>
            </w:r>
            <w:r>
              <w:rPr>
                <w:rFonts w:ascii="Arial" w:hAnsi="Arial" w:cs="Arial"/>
                <w:sz w:val="24"/>
                <w:szCs w:val="24"/>
              </w:rPr>
              <w:t>η σω</w:t>
            </w:r>
            <w:r w:rsidRPr="00F12130">
              <w:rPr>
                <w:rFonts w:ascii="Arial" w:hAnsi="Arial" w:cs="Arial"/>
                <w:sz w:val="24"/>
                <w:szCs w:val="24"/>
              </w:rPr>
              <w:t xml:space="preserve">στή θέση που πρέπει να εξασφαλίσουμε είναι όρθιος γέρνοντας προς τα </w:t>
            </w:r>
            <w:r>
              <w:rPr>
                <w:rFonts w:ascii="Arial" w:hAnsi="Arial" w:cs="Arial"/>
                <w:sz w:val="24"/>
                <w:szCs w:val="24"/>
              </w:rPr>
              <w:t xml:space="preserve">εμπρός </w:t>
            </w:r>
            <w:r w:rsidRPr="00F12130">
              <w:rPr>
                <w:rFonts w:ascii="Arial" w:hAnsi="Arial" w:cs="Arial"/>
                <w:sz w:val="24"/>
                <w:szCs w:val="24"/>
              </w:rPr>
              <w:t>κοιτάζοντας τα πόδια του.</w:t>
            </w:r>
          </w:p>
        </w:tc>
        <w:tc>
          <w:tcPr>
            <w:tcW w:w="1044" w:type="dxa"/>
          </w:tcPr>
          <w:p w:rsidR="00341D80" w:rsidRPr="00900361" w:rsidRDefault="00341D80" w:rsidP="00CF6AA3">
            <w:pPr>
              <w:pStyle w:val="a7"/>
              <w:spacing w:after="0"/>
              <w:jc w:val="both"/>
              <w:rPr>
                <w:rFonts w:ascii="Arial" w:hAnsi="Arial" w:cs="Arial"/>
                <w:b/>
                <w:sz w:val="16"/>
                <w:szCs w:val="16"/>
              </w:rPr>
            </w:pPr>
          </w:p>
        </w:tc>
        <w:tc>
          <w:tcPr>
            <w:tcW w:w="1207" w:type="dxa"/>
          </w:tcPr>
          <w:p w:rsidR="00341D80" w:rsidRPr="00900361" w:rsidRDefault="00341D80" w:rsidP="00CF6AA3">
            <w:pPr>
              <w:pStyle w:val="a7"/>
              <w:spacing w:after="0"/>
              <w:jc w:val="both"/>
              <w:rPr>
                <w:rFonts w:ascii="Arial" w:hAnsi="Arial" w:cs="Arial"/>
                <w:b/>
                <w:sz w:val="16"/>
                <w:szCs w:val="16"/>
              </w:rPr>
            </w:pPr>
          </w:p>
        </w:tc>
        <w:tc>
          <w:tcPr>
            <w:tcW w:w="1418" w:type="dxa"/>
          </w:tcPr>
          <w:p w:rsidR="00341D80" w:rsidRPr="00900361" w:rsidRDefault="00341D80" w:rsidP="00CF6AA3">
            <w:pPr>
              <w:pStyle w:val="a7"/>
              <w:spacing w:after="0"/>
              <w:jc w:val="both"/>
              <w:rPr>
                <w:rFonts w:ascii="Arial" w:hAnsi="Arial" w:cs="Arial"/>
                <w:b/>
                <w:sz w:val="16"/>
                <w:szCs w:val="16"/>
              </w:rPr>
            </w:pPr>
          </w:p>
        </w:tc>
      </w:tr>
      <w:tr w:rsidR="00341D80" w:rsidRPr="00481C2C" w:rsidTr="002945B7">
        <w:trPr>
          <w:gridBefore w:val="2"/>
          <w:wBefore w:w="176" w:type="dxa"/>
          <w:trHeight w:val="55"/>
        </w:trPr>
        <w:tc>
          <w:tcPr>
            <w:tcW w:w="5937" w:type="dxa"/>
          </w:tcPr>
          <w:p w:rsidR="00341D80" w:rsidRPr="00F12130" w:rsidRDefault="00341D80" w:rsidP="00CF6AA3">
            <w:pPr>
              <w:pStyle w:val="a7"/>
              <w:numPr>
                <w:ilvl w:val="0"/>
                <w:numId w:val="17"/>
              </w:numPr>
              <w:spacing w:after="0" w:afterAutospacing="1" w:line="240" w:lineRule="auto"/>
              <w:jc w:val="both"/>
              <w:rPr>
                <w:rFonts w:ascii="Arial" w:hAnsi="Arial" w:cs="Arial"/>
                <w:sz w:val="24"/>
                <w:szCs w:val="24"/>
              </w:rPr>
            </w:pPr>
            <w:r w:rsidRPr="00F12130">
              <w:rPr>
                <w:rFonts w:ascii="Arial" w:hAnsi="Arial" w:cs="Arial"/>
                <w:sz w:val="24"/>
                <w:szCs w:val="24"/>
              </w:rPr>
              <w:t xml:space="preserve">Κατά τη διάρκεια συγκόλλησης </w:t>
            </w:r>
            <w:r>
              <w:rPr>
                <w:rFonts w:ascii="Arial" w:hAnsi="Arial" w:cs="Arial"/>
                <w:sz w:val="24"/>
                <w:szCs w:val="24"/>
              </w:rPr>
              <w:t>ο εργαζόμενος φοράει</w:t>
            </w:r>
            <w:r w:rsidRPr="00F12130">
              <w:rPr>
                <w:rFonts w:ascii="Arial" w:hAnsi="Arial" w:cs="Arial"/>
                <w:sz w:val="24"/>
                <w:szCs w:val="24"/>
              </w:rPr>
              <w:t xml:space="preserve"> προστατευτικά ενδύματα που αναφλέγονται δύσκολα</w:t>
            </w:r>
          </w:p>
        </w:tc>
        <w:tc>
          <w:tcPr>
            <w:tcW w:w="1044" w:type="dxa"/>
          </w:tcPr>
          <w:p w:rsidR="00341D80" w:rsidRPr="00900361" w:rsidRDefault="00341D80" w:rsidP="00CF6AA3">
            <w:pPr>
              <w:pStyle w:val="a7"/>
              <w:spacing w:after="0"/>
              <w:jc w:val="both"/>
              <w:rPr>
                <w:sz w:val="16"/>
                <w:szCs w:val="16"/>
              </w:rPr>
            </w:pPr>
          </w:p>
        </w:tc>
        <w:tc>
          <w:tcPr>
            <w:tcW w:w="1207" w:type="dxa"/>
          </w:tcPr>
          <w:p w:rsidR="00341D80" w:rsidRPr="00900361" w:rsidRDefault="00341D80" w:rsidP="00CF6AA3">
            <w:pPr>
              <w:pStyle w:val="a7"/>
              <w:spacing w:after="0"/>
              <w:jc w:val="both"/>
              <w:rPr>
                <w:sz w:val="16"/>
                <w:szCs w:val="16"/>
              </w:rPr>
            </w:pPr>
          </w:p>
        </w:tc>
        <w:tc>
          <w:tcPr>
            <w:tcW w:w="1418" w:type="dxa"/>
          </w:tcPr>
          <w:p w:rsidR="00341D80" w:rsidRPr="00900361" w:rsidRDefault="00341D80" w:rsidP="00CF6AA3">
            <w:pPr>
              <w:pStyle w:val="a7"/>
              <w:spacing w:after="0"/>
              <w:jc w:val="both"/>
              <w:rPr>
                <w:sz w:val="16"/>
                <w:szCs w:val="16"/>
              </w:rPr>
            </w:pPr>
          </w:p>
        </w:tc>
      </w:tr>
      <w:tr w:rsidR="00341D80" w:rsidRPr="00481C2C" w:rsidTr="002945B7">
        <w:trPr>
          <w:gridBefore w:val="2"/>
          <w:wBefore w:w="176" w:type="dxa"/>
          <w:trHeight w:val="55"/>
        </w:trPr>
        <w:tc>
          <w:tcPr>
            <w:tcW w:w="5937" w:type="dxa"/>
          </w:tcPr>
          <w:p w:rsidR="00341D80" w:rsidRPr="00F12130" w:rsidRDefault="00341D80" w:rsidP="00CF6AA3">
            <w:pPr>
              <w:pStyle w:val="a7"/>
              <w:numPr>
                <w:ilvl w:val="0"/>
                <w:numId w:val="17"/>
              </w:numPr>
              <w:spacing w:after="0" w:afterAutospacing="1" w:line="240" w:lineRule="auto"/>
              <w:jc w:val="both"/>
              <w:rPr>
                <w:rFonts w:ascii="Arial" w:hAnsi="Arial" w:cs="Arial"/>
                <w:sz w:val="24"/>
                <w:szCs w:val="24"/>
              </w:rPr>
            </w:pPr>
            <w:r w:rsidRPr="00F12130">
              <w:rPr>
                <w:rFonts w:ascii="Arial" w:hAnsi="Arial" w:cs="Arial"/>
                <w:sz w:val="24"/>
                <w:szCs w:val="24"/>
              </w:rPr>
              <w:t>Για την προστασία των ματιών από τη</w:t>
            </w:r>
            <w:r>
              <w:rPr>
                <w:rFonts w:ascii="Arial" w:hAnsi="Arial" w:cs="Arial"/>
                <w:sz w:val="24"/>
                <w:szCs w:val="24"/>
              </w:rPr>
              <w:t>ν</w:t>
            </w:r>
            <w:r w:rsidRPr="00F12130">
              <w:rPr>
                <w:rFonts w:ascii="Arial" w:hAnsi="Arial" w:cs="Arial"/>
                <w:sz w:val="24"/>
                <w:szCs w:val="24"/>
              </w:rPr>
              <w:t xml:space="preserve"> ακτινοβολία ο </w:t>
            </w:r>
            <w:r>
              <w:rPr>
                <w:rFonts w:ascii="Arial" w:hAnsi="Arial" w:cs="Arial"/>
                <w:sz w:val="24"/>
                <w:szCs w:val="24"/>
              </w:rPr>
              <w:t>εργαζόμενος</w:t>
            </w:r>
            <w:r w:rsidRPr="00F12130">
              <w:rPr>
                <w:rFonts w:ascii="Arial" w:hAnsi="Arial" w:cs="Arial"/>
                <w:sz w:val="24"/>
                <w:szCs w:val="24"/>
              </w:rPr>
              <w:t xml:space="preserve"> εφοδιάζεται με </w:t>
            </w:r>
            <w:r w:rsidRPr="00F12130">
              <w:rPr>
                <w:rFonts w:ascii="Arial" w:hAnsi="Arial" w:cs="Arial"/>
                <w:sz w:val="24"/>
                <w:szCs w:val="24"/>
              </w:rPr>
              <w:lastRenderedPageBreak/>
              <w:t>κατάλληλα γυαλιά από έγχρωμο κρύσταλλο</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2"/>
          <w:wBefore w:w="176" w:type="dxa"/>
          <w:trHeight w:val="55"/>
        </w:trPr>
        <w:tc>
          <w:tcPr>
            <w:tcW w:w="5937" w:type="dxa"/>
          </w:tcPr>
          <w:p w:rsidR="00341D80" w:rsidRPr="00065ED5" w:rsidRDefault="00341D80" w:rsidP="00CF6AA3">
            <w:pPr>
              <w:pStyle w:val="a7"/>
              <w:numPr>
                <w:ilvl w:val="0"/>
                <w:numId w:val="17"/>
              </w:numPr>
              <w:spacing w:after="100" w:afterAutospacing="1" w:line="240" w:lineRule="auto"/>
              <w:jc w:val="both"/>
              <w:rPr>
                <w:rFonts w:ascii="Arial" w:hAnsi="Arial" w:cs="Arial"/>
                <w:sz w:val="24"/>
                <w:szCs w:val="24"/>
              </w:rPr>
            </w:pPr>
            <w:r w:rsidRPr="00065ED5">
              <w:rPr>
                <w:rFonts w:ascii="Arial" w:hAnsi="Arial" w:cs="Arial"/>
                <w:sz w:val="24"/>
                <w:szCs w:val="24"/>
              </w:rPr>
              <w:lastRenderedPageBreak/>
              <w:t xml:space="preserve">Σε περίπτωση κινδύνου ηλεκτροπληξίας ο εργαζόμενος </w:t>
            </w:r>
            <w:proofErr w:type="spellStart"/>
            <w:r w:rsidRPr="00065ED5">
              <w:rPr>
                <w:rFonts w:ascii="Arial" w:hAnsi="Arial" w:cs="Arial"/>
                <w:sz w:val="24"/>
                <w:szCs w:val="24"/>
              </w:rPr>
              <w:t>χρησιμοποιοεί</w:t>
            </w:r>
            <w:proofErr w:type="spellEnd"/>
            <w:r w:rsidRPr="00065ED5">
              <w:rPr>
                <w:rFonts w:ascii="Arial" w:hAnsi="Arial" w:cs="Arial"/>
                <w:sz w:val="24"/>
                <w:szCs w:val="24"/>
              </w:rPr>
              <w:t xml:space="preserve"> μόνο αυτοδύναμες αναπνευστικές συσκευές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55"/>
        </w:trPr>
        <w:tc>
          <w:tcPr>
            <w:tcW w:w="6113" w:type="dxa"/>
            <w:gridSpan w:val="3"/>
          </w:tcPr>
          <w:p w:rsidR="00341D80" w:rsidRPr="00065ED5" w:rsidRDefault="00341D80" w:rsidP="00CF6AA3">
            <w:pPr>
              <w:pStyle w:val="a7"/>
              <w:spacing w:after="0"/>
              <w:jc w:val="both"/>
              <w:rPr>
                <w:rFonts w:ascii="Arial" w:hAnsi="Arial" w:cs="Arial"/>
                <w:sz w:val="24"/>
                <w:szCs w:val="24"/>
              </w:rPr>
            </w:pPr>
          </w:p>
        </w:tc>
        <w:tc>
          <w:tcPr>
            <w:tcW w:w="1044" w:type="dxa"/>
          </w:tcPr>
          <w:p w:rsidR="00341D80" w:rsidRPr="00900361" w:rsidRDefault="00341D80" w:rsidP="00CF6AA3">
            <w:pPr>
              <w:spacing w:after="0"/>
              <w:jc w:val="both"/>
              <w:rPr>
                <w:rFonts w:ascii="Arial" w:hAnsi="Arial" w:cs="Arial"/>
                <w:b/>
                <w:sz w:val="24"/>
                <w:szCs w:val="24"/>
              </w:rPr>
            </w:pPr>
            <w:r w:rsidRPr="00900361">
              <w:rPr>
                <w:rFonts w:ascii="Arial" w:hAnsi="Arial" w:cs="Arial"/>
                <w:b/>
                <w:sz w:val="24"/>
                <w:szCs w:val="24"/>
              </w:rPr>
              <w:t>ΣΩΣΤΟ</w:t>
            </w:r>
          </w:p>
        </w:tc>
        <w:tc>
          <w:tcPr>
            <w:tcW w:w="1207" w:type="dxa"/>
          </w:tcPr>
          <w:p w:rsidR="00341D80" w:rsidRPr="00900361" w:rsidRDefault="00341D80" w:rsidP="00CF6AA3">
            <w:pPr>
              <w:spacing w:after="0"/>
              <w:jc w:val="both"/>
              <w:rPr>
                <w:rFonts w:ascii="Arial" w:hAnsi="Arial" w:cs="Arial"/>
                <w:b/>
                <w:sz w:val="24"/>
                <w:szCs w:val="24"/>
              </w:rPr>
            </w:pPr>
            <w:r w:rsidRPr="00900361">
              <w:rPr>
                <w:rFonts w:ascii="Arial" w:hAnsi="Arial" w:cs="Arial"/>
                <w:b/>
                <w:sz w:val="24"/>
                <w:szCs w:val="24"/>
              </w:rPr>
              <w:t>ΛΑΘΟΣ</w:t>
            </w:r>
          </w:p>
        </w:tc>
        <w:tc>
          <w:tcPr>
            <w:tcW w:w="1418" w:type="dxa"/>
          </w:tcPr>
          <w:p w:rsidR="00341D80" w:rsidRPr="00900361" w:rsidRDefault="00341D80" w:rsidP="00CF6AA3">
            <w:pPr>
              <w:spacing w:after="0"/>
              <w:jc w:val="both"/>
              <w:rPr>
                <w:rFonts w:ascii="Arial" w:hAnsi="Arial" w:cs="Arial"/>
                <w:b/>
              </w:rPr>
            </w:pPr>
            <w:r w:rsidRPr="00900361">
              <w:rPr>
                <w:rFonts w:ascii="Arial" w:hAnsi="Arial" w:cs="Arial"/>
                <w:b/>
              </w:rPr>
              <w:t>ΔΕΝ ΓΝΩΡΙΖΩ</w:t>
            </w:r>
          </w:p>
        </w:tc>
      </w:tr>
      <w:tr w:rsidR="00341D80" w:rsidRPr="00481C2C" w:rsidTr="002945B7">
        <w:trPr>
          <w:trHeight w:val="55"/>
        </w:trPr>
        <w:tc>
          <w:tcPr>
            <w:tcW w:w="6113" w:type="dxa"/>
            <w:gridSpan w:val="3"/>
          </w:tcPr>
          <w:p w:rsidR="00341D80" w:rsidRPr="00065ED5" w:rsidRDefault="00341D80" w:rsidP="00CF6AA3">
            <w:pPr>
              <w:pStyle w:val="a7"/>
              <w:numPr>
                <w:ilvl w:val="0"/>
                <w:numId w:val="17"/>
              </w:numPr>
              <w:spacing w:after="100" w:afterAutospacing="1" w:line="240" w:lineRule="auto"/>
              <w:jc w:val="both"/>
              <w:rPr>
                <w:rFonts w:ascii="Arial" w:hAnsi="Arial" w:cs="Arial"/>
                <w:sz w:val="24"/>
                <w:szCs w:val="24"/>
              </w:rPr>
            </w:pPr>
            <w:r w:rsidRPr="00065ED5">
              <w:rPr>
                <w:rFonts w:ascii="Arial" w:hAnsi="Arial" w:cs="Arial"/>
                <w:sz w:val="24"/>
                <w:szCs w:val="24"/>
              </w:rPr>
              <w:t xml:space="preserve">Σε περίπτωση κινδύνου ηλεκτροπληξίας  ο εργαζόμενος αποφεύγει την χρήση γαντιών </w:t>
            </w:r>
            <w:proofErr w:type="spellStart"/>
            <w:r w:rsidRPr="00065ED5">
              <w:rPr>
                <w:rFonts w:ascii="Arial" w:hAnsi="Arial" w:cs="Arial"/>
                <w:sz w:val="24"/>
                <w:szCs w:val="24"/>
              </w:rPr>
              <w:t>απο</w:t>
            </w:r>
            <w:proofErr w:type="spellEnd"/>
            <w:r w:rsidRPr="00065ED5">
              <w:rPr>
                <w:rFonts w:ascii="Arial" w:hAnsi="Arial" w:cs="Arial"/>
                <w:sz w:val="24"/>
                <w:szCs w:val="24"/>
              </w:rPr>
              <w:t xml:space="preserve"> πλαστικό ή </w:t>
            </w:r>
            <w:proofErr w:type="spellStart"/>
            <w:r w:rsidRPr="00065ED5">
              <w:rPr>
                <w:rFonts w:ascii="Arial" w:hAnsi="Arial" w:cs="Arial"/>
                <w:sz w:val="24"/>
                <w:szCs w:val="24"/>
              </w:rPr>
              <w:t>απο</w:t>
            </w:r>
            <w:proofErr w:type="spellEnd"/>
            <w:r w:rsidRPr="00065ED5">
              <w:rPr>
                <w:rFonts w:ascii="Arial" w:hAnsi="Arial" w:cs="Arial"/>
                <w:sz w:val="24"/>
                <w:szCs w:val="24"/>
              </w:rPr>
              <w:t xml:space="preserve"> καουτσούκ.</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55"/>
        </w:trPr>
        <w:tc>
          <w:tcPr>
            <w:tcW w:w="6113" w:type="dxa"/>
            <w:gridSpan w:val="3"/>
          </w:tcPr>
          <w:p w:rsidR="00341D80" w:rsidRPr="00065ED5" w:rsidRDefault="00341D80" w:rsidP="00CF6AA3">
            <w:pPr>
              <w:pStyle w:val="a7"/>
              <w:numPr>
                <w:ilvl w:val="0"/>
                <w:numId w:val="17"/>
              </w:numPr>
              <w:spacing w:after="0" w:afterAutospacing="1" w:line="240" w:lineRule="auto"/>
              <w:jc w:val="both"/>
              <w:rPr>
                <w:rFonts w:ascii="Arial" w:hAnsi="Arial" w:cs="Arial"/>
                <w:sz w:val="24"/>
                <w:szCs w:val="24"/>
              </w:rPr>
            </w:pPr>
            <w:r w:rsidRPr="00065ED5">
              <w:rPr>
                <w:rFonts w:ascii="Arial" w:hAnsi="Arial" w:cs="Arial"/>
                <w:sz w:val="24"/>
                <w:szCs w:val="24"/>
              </w:rPr>
              <w:t>Σε περίπτωση που ο εργαζόμενος έρθει σε επαφή με ουσίες τοξικές, θερμικές, ερεθιστικές ή διαβρωτικές χρησιμοποιεί πάντα κατάλληλα γάντια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55"/>
        </w:trPr>
        <w:tc>
          <w:tcPr>
            <w:tcW w:w="6113" w:type="dxa"/>
            <w:gridSpan w:val="3"/>
          </w:tcPr>
          <w:p w:rsidR="00341D80" w:rsidRPr="00065ED5" w:rsidRDefault="00341D80" w:rsidP="00CF6AA3">
            <w:pPr>
              <w:pStyle w:val="a7"/>
              <w:numPr>
                <w:ilvl w:val="0"/>
                <w:numId w:val="17"/>
              </w:numPr>
              <w:spacing w:after="100" w:afterAutospacing="1" w:line="240" w:lineRule="auto"/>
              <w:jc w:val="both"/>
              <w:rPr>
                <w:rFonts w:ascii="Arial" w:hAnsi="Arial" w:cs="Arial"/>
                <w:sz w:val="24"/>
                <w:szCs w:val="24"/>
              </w:rPr>
            </w:pPr>
            <w:r w:rsidRPr="00065ED5">
              <w:rPr>
                <w:rFonts w:ascii="Arial" w:hAnsi="Arial" w:cs="Arial"/>
                <w:sz w:val="24"/>
                <w:szCs w:val="24"/>
              </w:rPr>
              <w:t xml:space="preserve">Ο </w:t>
            </w:r>
            <w:proofErr w:type="spellStart"/>
            <w:r w:rsidRPr="00065ED5">
              <w:rPr>
                <w:rFonts w:ascii="Arial" w:hAnsi="Arial" w:cs="Arial"/>
                <w:sz w:val="24"/>
                <w:szCs w:val="24"/>
              </w:rPr>
              <w:t>εργαζὀμενος</w:t>
            </w:r>
            <w:proofErr w:type="spellEnd"/>
            <w:r w:rsidRPr="00065ED5">
              <w:rPr>
                <w:rFonts w:ascii="Arial" w:hAnsi="Arial" w:cs="Arial"/>
                <w:sz w:val="24"/>
                <w:szCs w:val="24"/>
              </w:rPr>
              <w:t xml:space="preserve"> που έρχεται σε επαφή με διαβρωτικές, καυστικές ή χημικές ουσίες ξεπλένει πάντα τα γάντια </w:t>
            </w:r>
            <w:proofErr w:type="spellStart"/>
            <w:r w:rsidRPr="00065ED5">
              <w:rPr>
                <w:rFonts w:ascii="Arial" w:hAnsi="Arial" w:cs="Arial"/>
                <w:sz w:val="24"/>
                <w:szCs w:val="24"/>
              </w:rPr>
              <w:t>απο</w:t>
            </w:r>
            <w:proofErr w:type="spellEnd"/>
            <w:r w:rsidRPr="00065ED5">
              <w:rPr>
                <w:rFonts w:ascii="Arial" w:hAnsi="Arial" w:cs="Arial"/>
                <w:sz w:val="24"/>
                <w:szCs w:val="24"/>
              </w:rPr>
              <w:t xml:space="preserve"> </w:t>
            </w:r>
            <w:proofErr w:type="spellStart"/>
            <w:r w:rsidRPr="00065ED5">
              <w:rPr>
                <w:rFonts w:ascii="Arial" w:hAnsi="Arial" w:cs="Arial"/>
                <w:sz w:val="24"/>
                <w:szCs w:val="24"/>
              </w:rPr>
              <w:t>βυνίλιο</w:t>
            </w:r>
            <w:proofErr w:type="spellEnd"/>
            <w:r w:rsidRPr="00065ED5">
              <w:rPr>
                <w:rFonts w:ascii="Arial" w:hAnsi="Arial" w:cs="Arial"/>
                <w:sz w:val="24"/>
                <w:szCs w:val="24"/>
              </w:rPr>
              <w:t xml:space="preserve"> ή </w:t>
            </w:r>
            <w:proofErr w:type="spellStart"/>
            <w:r w:rsidRPr="00065ED5">
              <w:rPr>
                <w:rFonts w:ascii="Arial" w:hAnsi="Arial" w:cs="Arial"/>
                <w:sz w:val="24"/>
                <w:szCs w:val="24"/>
              </w:rPr>
              <w:t>νεοπρένιο</w:t>
            </w:r>
            <w:proofErr w:type="spellEnd"/>
            <w:r w:rsidRPr="00065ED5">
              <w:rPr>
                <w:rFonts w:ascii="Arial" w:hAnsi="Arial" w:cs="Arial"/>
                <w:sz w:val="24"/>
                <w:szCs w:val="24"/>
              </w:rPr>
              <w:t xml:space="preserve"> πριν τα βγάλε, με σαπούνι και νερό, ώστε να απομακρυνθούν τα ξένα σώματα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55"/>
        </w:trPr>
        <w:tc>
          <w:tcPr>
            <w:tcW w:w="6113" w:type="dxa"/>
            <w:gridSpan w:val="3"/>
          </w:tcPr>
          <w:p w:rsidR="00341D80" w:rsidRPr="00065ED5" w:rsidRDefault="00341D80" w:rsidP="00CF6AA3">
            <w:pPr>
              <w:pStyle w:val="a7"/>
              <w:numPr>
                <w:ilvl w:val="0"/>
                <w:numId w:val="17"/>
              </w:numPr>
              <w:spacing w:after="0" w:afterAutospacing="1" w:line="240" w:lineRule="auto"/>
              <w:jc w:val="both"/>
              <w:rPr>
                <w:rFonts w:ascii="Arial" w:hAnsi="Arial" w:cs="Arial"/>
                <w:sz w:val="24"/>
                <w:szCs w:val="24"/>
              </w:rPr>
            </w:pPr>
            <w:r w:rsidRPr="00065ED5">
              <w:rPr>
                <w:rFonts w:ascii="Arial" w:hAnsi="Arial" w:cs="Arial"/>
                <w:sz w:val="24"/>
                <w:szCs w:val="24"/>
              </w:rPr>
              <w:t>Τα χρησιμοποιημένα γάντια στεγνώνονται στο καλοριφέρ</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55"/>
        </w:trPr>
        <w:tc>
          <w:tcPr>
            <w:tcW w:w="6113" w:type="dxa"/>
            <w:gridSpan w:val="3"/>
          </w:tcPr>
          <w:p w:rsidR="00341D80" w:rsidRPr="00065ED5" w:rsidRDefault="00341D80" w:rsidP="00CF6AA3">
            <w:pPr>
              <w:pStyle w:val="a7"/>
              <w:numPr>
                <w:ilvl w:val="0"/>
                <w:numId w:val="17"/>
              </w:numPr>
              <w:spacing w:after="0" w:afterAutospacing="1" w:line="240" w:lineRule="auto"/>
              <w:jc w:val="both"/>
              <w:rPr>
                <w:rFonts w:ascii="Arial" w:hAnsi="Arial" w:cs="Arial"/>
                <w:sz w:val="24"/>
                <w:szCs w:val="24"/>
              </w:rPr>
            </w:pPr>
            <w:r w:rsidRPr="00065ED5">
              <w:rPr>
                <w:rFonts w:ascii="Arial" w:hAnsi="Arial" w:cs="Arial"/>
                <w:sz w:val="24"/>
                <w:szCs w:val="24"/>
              </w:rPr>
              <w:t xml:space="preserve">Τα γάντια αφήνονται πάντα ανάποδα αφού χρησιμοποιηθούν για να μην σαπίσει το υλικό </w:t>
            </w:r>
            <w:r w:rsidR="007E56DD">
              <w:rPr>
                <w:rFonts w:ascii="Arial" w:hAnsi="Arial" w:cs="Arial"/>
                <w:sz w:val="24"/>
                <w:szCs w:val="24"/>
              </w:rPr>
              <w:t>τους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660"/>
        </w:trPr>
        <w:tc>
          <w:tcPr>
            <w:tcW w:w="6113" w:type="dxa"/>
            <w:gridSpan w:val="3"/>
          </w:tcPr>
          <w:p w:rsidR="00341D80" w:rsidRPr="00065ED5" w:rsidRDefault="00341D80" w:rsidP="00CF6AA3">
            <w:pPr>
              <w:pStyle w:val="a7"/>
              <w:numPr>
                <w:ilvl w:val="0"/>
                <w:numId w:val="17"/>
              </w:numPr>
              <w:spacing w:after="0" w:afterAutospacing="1" w:line="240" w:lineRule="auto"/>
              <w:jc w:val="both"/>
              <w:rPr>
                <w:rFonts w:ascii="Arial" w:hAnsi="Arial" w:cs="Arial"/>
                <w:sz w:val="24"/>
                <w:szCs w:val="24"/>
              </w:rPr>
            </w:pPr>
            <w:r w:rsidRPr="00065ED5">
              <w:rPr>
                <w:rFonts w:ascii="Arial" w:hAnsi="Arial" w:cs="Arial"/>
                <w:sz w:val="24"/>
                <w:szCs w:val="24"/>
              </w:rPr>
              <w:t xml:space="preserve">Οι εργαζόμενοι σε θέση εργασίας με σημαντική υψομετρική διαφορά από το περιβάλλοντα χώρο εφοδιάζονται με ενισχυμένες ζώνες ασφαλείας </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1175"/>
        </w:trPr>
        <w:tc>
          <w:tcPr>
            <w:tcW w:w="6113" w:type="dxa"/>
            <w:gridSpan w:val="3"/>
          </w:tcPr>
          <w:p w:rsidR="00341D80" w:rsidRPr="00065ED5" w:rsidRDefault="00341D80" w:rsidP="00CF6AA3">
            <w:pPr>
              <w:pStyle w:val="a7"/>
              <w:spacing w:after="0"/>
              <w:ind w:left="1440"/>
              <w:jc w:val="both"/>
              <w:rPr>
                <w:rFonts w:ascii="Arial" w:hAnsi="Arial" w:cs="Arial"/>
                <w:sz w:val="24"/>
                <w:szCs w:val="24"/>
              </w:rPr>
            </w:pPr>
          </w:p>
          <w:p w:rsidR="00341D80" w:rsidRPr="00687021" w:rsidRDefault="00341D80" w:rsidP="00CF6AA3">
            <w:pPr>
              <w:pStyle w:val="a7"/>
              <w:numPr>
                <w:ilvl w:val="0"/>
                <w:numId w:val="17"/>
              </w:numPr>
              <w:spacing w:after="100" w:afterAutospacing="1" w:line="240" w:lineRule="auto"/>
              <w:jc w:val="both"/>
              <w:rPr>
                <w:rFonts w:ascii="Arial" w:hAnsi="Arial" w:cs="Arial"/>
                <w:sz w:val="24"/>
                <w:szCs w:val="24"/>
              </w:rPr>
            </w:pPr>
            <w:r>
              <w:rPr>
                <w:noProof/>
              </w:rPr>
              <w:drawing>
                <wp:inline distT="0" distB="0" distL="0" distR="0">
                  <wp:extent cx="1200150" cy="1057275"/>
                  <wp:effectExtent l="0" t="0" r="0" b="9525"/>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164" cstate="print"/>
                          <a:srcRect/>
                          <a:stretch>
                            <a:fillRect/>
                          </a:stretch>
                        </pic:blipFill>
                        <pic:spPr bwMode="auto">
                          <a:xfrm>
                            <a:off x="0" y="0"/>
                            <a:ext cx="1200150" cy="1057275"/>
                          </a:xfrm>
                          <a:prstGeom prst="rect">
                            <a:avLst/>
                          </a:prstGeom>
                          <a:noFill/>
                          <a:ln w="9525">
                            <a:noFill/>
                            <a:miter lim="800000"/>
                            <a:headEnd/>
                            <a:tailEnd/>
                          </a:ln>
                        </pic:spPr>
                      </pic:pic>
                    </a:graphicData>
                  </a:graphic>
                </wp:inline>
              </w:drawing>
            </w:r>
            <w:r>
              <w:rPr>
                <w:rFonts w:ascii="Arial" w:hAnsi="Arial" w:cs="Arial"/>
                <w:sz w:val="24"/>
                <w:szCs w:val="24"/>
              </w:rPr>
              <w:t xml:space="preserve">Αυτό το σήμα συναντάμε σε περίπτωση </w:t>
            </w:r>
            <w:r w:rsidRPr="00687021">
              <w:rPr>
                <w:rFonts w:ascii="Arial" w:hAnsi="Arial" w:cs="Arial"/>
                <w:sz w:val="24"/>
                <w:szCs w:val="24"/>
              </w:rPr>
              <w:t>βιολογικού κίνδυνου</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319"/>
        </w:trPr>
        <w:tc>
          <w:tcPr>
            <w:tcW w:w="6113" w:type="dxa"/>
            <w:gridSpan w:val="3"/>
          </w:tcPr>
          <w:p w:rsidR="00341D80" w:rsidRPr="00065ED5" w:rsidRDefault="00341D80" w:rsidP="00CF6AA3">
            <w:pPr>
              <w:pStyle w:val="a7"/>
              <w:numPr>
                <w:ilvl w:val="0"/>
                <w:numId w:val="17"/>
              </w:numPr>
              <w:spacing w:after="0" w:afterAutospacing="1" w:line="240" w:lineRule="auto"/>
              <w:jc w:val="both"/>
              <w:rPr>
                <w:rFonts w:ascii="Arial" w:hAnsi="Arial" w:cs="Arial"/>
                <w:sz w:val="24"/>
                <w:szCs w:val="24"/>
              </w:rPr>
            </w:pPr>
            <w:r w:rsidRPr="00065ED5">
              <w:rPr>
                <w:rFonts w:ascii="Arial" w:hAnsi="Arial" w:cs="Arial"/>
                <w:sz w:val="24"/>
                <w:szCs w:val="24"/>
              </w:rPr>
              <w:t>Οι βελόνες μετά τη χρήση τους απορρίπτονται  στα ειδικά κίτρινα δοχεία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422"/>
        </w:trPr>
        <w:tc>
          <w:tcPr>
            <w:tcW w:w="6113" w:type="dxa"/>
            <w:gridSpan w:val="3"/>
          </w:tcPr>
          <w:p w:rsidR="00341D80" w:rsidRPr="00065ED5" w:rsidRDefault="00341D80" w:rsidP="00CF6AA3">
            <w:pPr>
              <w:pStyle w:val="a7"/>
              <w:numPr>
                <w:ilvl w:val="0"/>
                <w:numId w:val="17"/>
              </w:numPr>
              <w:spacing w:after="0" w:afterAutospacing="1" w:line="240" w:lineRule="auto"/>
              <w:jc w:val="both"/>
              <w:rPr>
                <w:rFonts w:ascii="Arial" w:hAnsi="Arial" w:cs="Arial"/>
                <w:sz w:val="24"/>
                <w:szCs w:val="24"/>
              </w:rPr>
            </w:pPr>
            <w:r w:rsidRPr="00065ED5">
              <w:rPr>
                <w:rFonts w:ascii="Arial" w:hAnsi="Arial" w:cs="Arial"/>
                <w:sz w:val="24"/>
                <w:szCs w:val="24"/>
              </w:rPr>
              <w:t>Τα τραύματα και οι περιοχές που ήρθαν σε επαφή με βιολογικά υγρά ξεπλένονται μόνο με αντισηπτικό</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spacing w:after="0"/>
              <w:jc w:val="both"/>
            </w:pPr>
          </w:p>
        </w:tc>
      </w:tr>
      <w:tr w:rsidR="00341D80" w:rsidRPr="00481C2C" w:rsidTr="002945B7">
        <w:trPr>
          <w:trHeight w:val="1090"/>
        </w:trPr>
        <w:tc>
          <w:tcPr>
            <w:tcW w:w="6113" w:type="dxa"/>
            <w:gridSpan w:val="3"/>
          </w:tcPr>
          <w:p w:rsidR="00341D80" w:rsidRPr="00900361" w:rsidRDefault="00341D80" w:rsidP="00CF6AA3">
            <w:pPr>
              <w:pStyle w:val="a7"/>
              <w:numPr>
                <w:ilvl w:val="0"/>
                <w:numId w:val="17"/>
              </w:numPr>
              <w:spacing w:after="0" w:afterAutospacing="1" w:line="240" w:lineRule="auto"/>
              <w:jc w:val="both"/>
              <w:rPr>
                <w:sz w:val="24"/>
                <w:szCs w:val="24"/>
              </w:rPr>
            </w:pPr>
            <w:r w:rsidRPr="00900361">
              <w:rPr>
                <w:rFonts w:ascii="Arial" w:hAnsi="Arial" w:cs="Arial"/>
                <w:sz w:val="24"/>
                <w:szCs w:val="24"/>
              </w:rPr>
              <w:t xml:space="preserve">18. Σε περίπτωση επαγγελματικής έκθεσης στον ιό </w:t>
            </w:r>
            <w:r w:rsidRPr="00900361">
              <w:rPr>
                <w:rFonts w:ascii="Arial" w:hAnsi="Arial" w:cs="Arial"/>
                <w:sz w:val="24"/>
                <w:szCs w:val="24"/>
                <w:lang w:val="en-US"/>
              </w:rPr>
              <w:t>HIV</w:t>
            </w:r>
            <w:r w:rsidRPr="00900361">
              <w:rPr>
                <w:rFonts w:ascii="Arial" w:hAnsi="Arial" w:cs="Arial"/>
                <w:sz w:val="24"/>
                <w:szCs w:val="24"/>
              </w:rPr>
              <w:t xml:space="preserve"> χορηγείται συνδυασμός </w:t>
            </w:r>
            <w:proofErr w:type="spellStart"/>
            <w:r w:rsidRPr="00900361">
              <w:rPr>
                <w:rFonts w:ascii="Arial" w:hAnsi="Arial" w:cs="Arial"/>
                <w:sz w:val="24"/>
                <w:szCs w:val="24"/>
              </w:rPr>
              <w:t>αντιρετροϊκών</w:t>
            </w:r>
            <w:proofErr w:type="spellEnd"/>
            <w:r w:rsidRPr="00900361">
              <w:rPr>
                <w:rFonts w:ascii="Arial" w:hAnsi="Arial" w:cs="Arial"/>
                <w:sz w:val="24"/>
                <w:szCs w:val="24"/>
              </w:rPr>
              <w:t xml:space="preserve"> φαρμάκων μέσα σε 24 ώρες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trHeight w:val="972"/>
        </w:trPr>
        <w:tc>
          <w:tcPr>
            <w:tcW w:w="6113" w:type="dxa"/>
            <w:gridSpan w:val="3"/>
          </w:tcPr>
          <w:p w:rsidR="00341D80" w:rsidRPr="00900361" w:rsidRDefault="00341D80" w:rsidP="00CF6AA3">
            <w:pPr>
              <w:pStyle w:val="a7"/>
              <w:numPr>
                <w:ilvl w:val="0"/>
                <w:numId w:val="17"/>
              </w:numPr>
              <w:spacing w:after="0" w:afterAutospacing="1" w:line="240" w:lineRule="auto"/>
              <w:jc w:val="both"/>
              <w:rPr>
                <w:sz w:val="24"/>
                <w:szCs w:val="24"/>
              </w:rPr>
            </w:pPr>
            <w:r>
              <w:rPr>
                <w:noProof/>
              </w:rPr>
              <w:lastRenderedPageBreak/>
              <w:drawing>
                <wp:inline distT="0" distB="0" distL="0" distR="0">
                  <wp:extent cx="1571625" cy="1257300"/>
                  <wp:effectExtent l="0" t="0" r="9525"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pic:cNvPicPr>
                            <a:picLocks noChangeAspect="1" noChangeArrowheads="1"/>
                          </pic:cNvPicPr>
                        </pic:nvPicPr>
                        <pic:blipFill>
                          <a:blip r:embed="rId165" cstate="print"/>
                          <a:srcRect/>
                          <a:stretch>
                            <a:fillRect/>
                          </a:stretch>
                        </pic:blipFill>
                        <pic:spPr bwMode="auto">
                          <a:xfrm>
                            <a:off x="0" y="0"/>
                            <a:ext cx="1571625" cy="1257300"/>
                          </a:xfrm>
                          <a:prstGeom prst="rect">
                            <a:avLst/>
                          </a:prstGeom>
                          <a:noFill/>
                          <a:ln w="9525">
                            <a:noFill/>
                            <a:miter lim="800000"/>
                            <a:headEnd/>
                            <a:tailEnd/>
                          </a:ln>
                        </pic:spPr>
                      </pic:pic>
                    </a:graphicData>
                  </a:graphic>
                </wp:inline>
              </w:drawing>
            </w:r>
            <w:r w:rsidRPr="00900361">
              <w:rPr>
                <w:rFonts w:ascii="Arial" w:hAnsi="Arial" w:cs="Arial"/>
                <w:sz w:val="24"/>
                <w:szCs w:val="24"/>
              </w:rPr>
              <w:t xml:space="preserve">.Αυτό το σήμα συναντάμε για εύφλεκτες ύλες ή και υψηλή θερμοκρασία </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996"/>
        </w:trPr>
        <w:tc>
          <w:tcPr>
            <w:tcW w:w="5971" w:type="dxa"/>
            <w:gridSpan w:val="2"/>
          </w:tcPr>
          <w:p w:rsidR="00341D80" w:rsidRPr="00900361" w:rsidRDefault="00341D80" w:rsidP="00CF6AA3">
            <w:pPr>
              <w:pStyle w:val="a7"/>
              <w:spacing w:after="0"/>
              <w:jc w:val="both"/>
              <w:rPr>
                <w:rFonts w:ascii="Arial" w:hAnsi="Arial" w:cs="Arial"/>
                <w:b/>
                <w:noProof/>
              </w:rPr>
            </w:pPr>
          </w:p>
        </w:tc>
        <w:tc>
          <w:tcPr>
            <w:tcW w:w="1044" w:type="dxa"/>
          </w:tcPr>
          <w:p w:rsidR="00341D80" w:rsidRPr="00900361" w:rsidRDefault="00341D80" w:rsidP="00CF6AA3">
            <w:pPr>
              <w:spacing w:after="0"/>
              <w:jc w:val="both"/>
              <w:rPr>
                <w:rFonts w:ascii="Arial" w:hAnsi="Arial" w:cs="Arial"/>
                <w:b/>
                <w:sz w:val="24"/>
                <w:szCs w:val="24"/>
              </w:rPr>
            </w:pPr>
            <w:r w:rsidRPr="00900361">
              <w:rPr>
                <w:rFonts w:ascii="Arial" w:hAnsi="Arial" w:cs="Arial"/>
                <w:b/>
                <w:sz w:val="24"/>
                <w:szCs w:val="24"/>
              </w:rPr>
              <w:t>ΣΩΣΤΟ</w:t>
            </w:r>
          </w:p>
        </w:tc>
        <w:tc>
          <w:tcPr>
            <w:tcW w:w="1207" w:type="dxa"/>
          </w:tcPr>
          <w:p w:rsidR="00341D80" w:rsidRPr="00900361" w:rsidRDefault="00341D80" w:rsidP="00CF6AA3">
            <w:pPr>
              <w:spacing w:after="0"/>
              <w:jc w:val="both"/>
              <w:rPr>
                <w:rFonts w:ascii="Arial" w:hAnsi="Arial" w:cs="Arial"/>
                <w:b/>
                <w:sz w:val="24"/>
                <w:szCs w:val="24"/>
              </w:rPr>
            </w:pPr>
            <w:r w:rsidRPr="00900361">
              <w:rPr>
                <w:rFonts w:ascii="Arial" w:hAnsi="Arial" w:cs="Arial"/>
                <w:b/>
                <w:sz w:val="24"/>
                <w:szCs w:val="24"/>
              </w:rPr>
              <w:t>ΛΑΘΟΣ</w:t>
            </w:r>
          </w:p>
        </w:tc>
        <w:tc>
          <w:tcPr>
            <w:tcW w:w="1418" w:type="dxa"/>
          </w:tcPr>
          <w:p w:rsidR="00341D80" w:rsidRPr="00900361" w:rsidRDefault="00341D80" w:rsidP="00CF6AA3">
            <w:pPr>
              <w:spacing w:after="0"/>
              <w:jc w:val="both"/>
              <w:rPr>
                <w:rFonts w:ascii="Arial" w:hAnsi="Arial" w:cs="Arial"/>
                <w:b/>
              </w:rPr>
            </w:pPr>
            <w:r w:rsidRPr="00900361">
              <w:rPr>
                <w:rFonts w:ascii="Arial" w:hAnsi="Arial" w:cs="Arial"/>
                <w:b/>
              </w:rPr>
              <w:t>ΔΕΝ ΓΝΩΡΙΖΩ</w:t>
            </w:r>
          </w:p>
        </w:tc>
      </w:tr>
      <w:tr w:rsidR="00341D80" w:rsidRPr="00481C2C" w:rsidTr="002945B7">
        <w:trPr>
          <w:gridBefore w:val="1"/>
          <w:wBefore w:w="142" w:type="dxa"/>
          <w:trHeight w:val="996"/>
        </w:trPr>
        <w:tc>
          <w:tcPr>
            <w:tcW w:w="5971" w:type="dxa"/>
            <w:gridSpan w:val="2"/>
          </w:tcPr>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Pr>
                <w:noProof/>
              </w:rPr>
              <w:drawing>
                <wp:inline distT="0" distB="0" distL="0" distR="0">
                  <wp:extent cx="1304925" cy="1247775"/>
                  <wp:effectExtent l="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3"/>
                          <pic:cNvPicPr>
                            <a:picLocks noChangeAspect="1" noChangeArrowheads="1"/>
                          </pic:cNvPicPr>
                        </pic:nvPicPr>
                        <pic:blipFill>
                          <a:blip r:embed="rId166" cstate="print"/>
                          <a:srcRect/>
                          <a:stretch>
                            <a:fillRect/>
                          </a:stretch>
                        </pic:blipFill>
                        <pic:spPr bwMode="auto">
                          <a:xfrm>
                            <a:off x="0" y="0"/>
                            <a:ext cx="1304925" cy="1247775"/>
                          </a:xfrm>
                          <a:prstGeom prst="rect">
                            <a:avLst/>
                          </a:prstGeom>
                          <a:noFill/>
                          <a:ln w="9525">
                            <a:noFill/>
                            <a:miter lim="800000"/>
                            <a:headEnd/>
                            <a:tailEnd/>
                          </a:ln>
                        </pic:spPr>
                      </pic:pic>
                    </a:graphicData>
                  </a:graphic>
                </wp:inline>
              </w:drawing>
            </w:r>
            <w:r w:rsidRPr="00900361">
              <w:rPr>
                <w:rFonts w:ascii="Arial" w:hAnsi="Arial" w:cs="Arial"/>
                <w:sz w:val="24"/>
                <w:szCs w:val="24"/>
              </w:rPr>
              <w:t xml:space="preserve"> Αυτό το σήμα συναντάμε για διαβρωτικές ύλες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923"/>
        </w:trPr>
        <w:tc>
          <w:tcPr>
            <w:tcW w:w="5971" w:type="dxa"/>
            <w:gridSpan w:val="2"/>
          </w:tcPr>
          <w:p w:rsidR="00341D80" w:rsidRPr="00900361" w:rsidRDefault="00341D80" w:rsidP="00CF6AA3">
            <w:pPr>
              <w:pStyle w:val="a7"/>
              <w:numPr>
                <w:ilvl w:val="0"/>
                <w:numId w:val="17"/>
              </w:numPr>
              <w:spacing w:after="0" w:afterAutospacing="1" w:line="240" w:lineRule="auto"/>
              <w:jc w:val="both"/>
              <w:rPr>
                <w:rFonts w:ascii="Arial" w:hAnsi="Arial" w:cs="Arial"/>
                <w:sz w:val="24"/>
                <w:szCs w:val="24"/>
              </w:rPr>
            </w:pPr>
            <w:r>
              <w:rPr>
                <w:noProof/>
              </w:rPr>
              <w:drawing>
                <wp:inline distT="0" distB="0" distL="0" distR="0">
                  <wp:extent cx="1571625" cy="1638300"/>
                  <wp:effectExtent l="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4"/>
                          <pic:cNvPicPr>
                            <a:picLocks noChangeAspect="1" noChangeArrowheads="1"/>
                          </pic:cNvPicPr>
                        </pic:nvPicPr>
                        <pic:blipFill>
                          <a:blip r:embed="rId167" cstate="print"/>
                          <a:srcRect/>
                          <a:stretch>
                            <a:fillRect/>
                          </a:stretch>
                        </pic:blipFill>
                        <pic:spPr bwMode="auto">
                          <a:xfrm>
                            <a:off x="0" y="0"/>
                            <a:ext cx="1571625" cy="1638300"/>
                          </a:xfrm>
                          <a:prstGeom prst="rect">
                            <a:avLst/>
                          </a:prstGeom>
                          <a:noFill/>
                          <a:ln w="9525">
                            <a:noFill/>
                            <a:miter lim="800000"/>
                            <a:headEnd/>
                            <a:tailEnd/>
                          </a:ln>
                        </pic:spPr>
                      </pic:pic>
                    </a:graphicData>
                  </a:graphic>
                </wp:inline>
              </w:drawing>
            </w:r>
            <w:r w:rsidRPr="00900361">
              <w:rPr>
                <w:rFonts w:ascii="Arial" w:hAnsi="Arial" w:cs="Arial"/>
                <w:sz w:val="24"/>
                <w:szCs w:val="24"/>
              </w:rPr>
              <w:t>Αυτό το σήμα συναντάμε για ραδιενεργά υλικά</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2976"/>
        </w:trPr>
        <w:tc>
          <w:tcPr>
            <w:tcW w:w="5971" w:type="dxa"/>
            <w:gridSpan w:val="2"/>
          </w:tcPr>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Pr>
                <w:noProof/>
              </w:rPr>
              <w:drawing>
                <wp:inline distT="0" distB="0" distL="0" distR="0">
                  <wp:extent cx="1752600" cy="1447800"/>
                  <wp:effectExtent l="0" t="0" r="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5"/>
                          <pic:cNvPicPr>
                            <a:picLocks noChangeAspect="1" noChangeArrowheads="1"/>
                          </pic:cNvPicPr>
                        </pic:nvPicPr>
                        <pic:blipFill>
                          <a:blip r:embed="rId168" cstate="print"/>
                          <a:srcRect/>
                          <a:stretch>
                            <a:fillRect/>
                          </a:stretch>
                        </pic:blipFill>
                        <pic:spPr bwMode="auto">
                          <a:xfrm>
                            <a:off x="0" y="0"/>
                            <a:ext cx="1752600" cy="1447800"/>
                          </a:xfrm>
                          <a:prstGeom prst="rect">
                            <a:avLst/>
                          </a:prstGeom>
                          <a:noFill/>
                          <a:ln w="9525">
                            <a:noFill/>
                            <a:miter lim="800000"/>
                            <a:headEnd/>
                            <a:tailEnd/>
                          </a:ln>
                        </pic:spPr>
                      </pic:pic>
                    </a:graphicData>
                  </a:graphic>
                </wp:inline>
              </w:drawing>
            </w:r>
            <w:r w:rsidRPr="00900361">
              <w:rPr>
                <w:rFonts w:ascii="Arial" w:hAnsi="Arial" w:cs="Arial"/>
                <w:sz w:val="24"/>
                <w:szCs w:val="24"/>
              </w:rPr>
              <w:t xml:space="preserve">22. Αυτό το σήμα συναντάμε σε περίπτωση </w:t>
            </w:r>
            <w:proofErr w:type="spellStart"/>
            <w:r w:rsidRPr="00900361">
              <w:rPr>
                <w:rFonts w:ascii="Arial" w:hAnsi="Arial" w:cs="Arial"/>
                <w:sz w:val="24"/>
                <w:szCs w:val="24"/>
              </w:rPr>
              <w:t>κιδύνου</w:t>
            </w:r>
            <w:proofErr w:type="spellEnd"/>
            <w:r w:rsidRPr="00900361">
              <w:rPr>
                <w:rFonts w:ascii="Arial" w:hAnsi="Arial" w:cs="Arial"/>
                <w:sz w:val="24"/>
                <w:szCs w:val="24"/>
              </w:rPr>
              <w:t xml:space="preserve"> </w:t>
            </w:r>
            <w:proofErr w:type="spellStart"/>
            <w:r w:rsidRPr="00900361">
              <w:rPr>
                <w:rFonts w:ascii="Arial" w:hAnsi="Arial" w:cs="Arial"/>
                <w:sz w:val="24"/>
                <w:szCs w:val="24"/>
              </w:rPr>
              <w:t>απο</w:t>
            </w:r>
            <w:proofErr w:type="spellEnd"/>
            <w:r w:rsidRPr="00900361">
              <w:rPr>
                <w:rFonts w:ascii="Arial" w:hAnsi="Arial" w:cs="Arial"/>
                <w:sz w:val="24"/>
                <w:szCs w:val="24"/>
              </w:rPr>
              <w:t xml:space="preserve"> κεραυνό </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1052"/>
        </w:trPr>
        <w:tc>
          <w:tcPr>
            <w:tcW w:w="5971" w:type="dxa"/>
            <w:gridSpan w:val="2"/>
          </w:tcPr>
          <w:p w:rsidR="00341D80" w:rsidRPr="00900361" w:rsidRDefault="00341D80" w:rsidP="00CF6AA3">
            <w:pPr>
              <w:pStyle w:val="a7"/>
              <w:numPr>
                <w:ilvl w:val="0"/>
                <w:numId w:val="17"/>
              </w:numPr>
              <w:spacing w:after="0" w:afterAutospacing="1" w:line="240" w:lineRule="auto"/>
              <w:jc w:val="both"/>
              <w:rPr>
                <w:rFonts w:ascii="Arial" w:hAnsi="Arial" w:cs="Arial"/>
                <w:sz w:val="24"/>
                <w:szCs w:val="24"/>
              </w:rPr>
            </w:pPr>
            <w:r w:rsidRPr="00900361">
              <w:rPr>
                <w:rFonts w:ascii="Arial" w:hAnsi="Arial" w:cs="Arial"/>
                <w:sz w:val="24"/>
                <w:szCs w:val="24"/>
              </w:rPr>
              <w:t>Το ραδόνιο θεωρείται υπεύθυνο για τον καρκίνο του πνεύμονα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26"/>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Pr>
                <w:rFonts w:ascii="Arial" w:hAnsi="Arial" w:cs="Arial"/>
                <w:sz w:val="24"/>
                <w:szCs w:val="24"/>
              </w:rPr>
              <w:t xml:space="preserve"> </w:t>
            </w:r>
            <w:r w:rsidRPr="00481C2C">
              <w:rPr>
                <w:rFonts w:ascii="Arial" w:hAnsi="Arial" w:cs="Arial"/>
                <w:sz w:val="24"/>
                <w:szCs w:val="24"/>
              </w:rPr>
              <w:t>Τα απόβλητα των υγειονομικών μονάδων διακρίν</w:t>
            </w:r>
            <w:r>
              <w:rPr>
                <w:rFonts w:ascii="Arial" w:hAnsi="Arial" w:cs="Arial"/>
                <w:sz w:val="24"/>
                <w:szCs w:val="24"/>
              </w:rPr>
              <w:t>ον</w:t>
            </w:r>
            <w:r w:rsidRPr="00481C2C">
              <w:rPr>
                <w:rFonts w:ascii="Arial" w:hAnsi="Arial" w:cs="Arial"/>
                <w:sz w:val="24"/>
                <w:szCs w:val="24"/>
              </w:rPr>
              <w:t>ται σε αστικά στερεά απόβλητα (ΑΣΑ) και επικίνδυν</w:t>
            </w:r>
            <w:r>
              <w:rPr>
                <w:rFonts w:ascii="Arial" w:hAnsi="Arial" w:cs="Arial"/>
                <w:sz w:val="24"/>
                <w:szCs w:val="24"/>
              </w:rPr>
              <w:t>α</w:t>
            </w:r>
            <w:r w:rsidRPr="00481C2C">
              <w:rPr>
                <w:rFonts w:ascii="Arial" w:hAnsi="Arial" w:cs="Arial"/>
                <w:sz w:val="24"/>
                <w:szCs w:val="24"/>
              </w:rPr>
              <w:t xml:space="preserve"> απόβλητα υγειονομικών </w:t>
            </w:r>
            <w:r w:rsidRPr="00481C2C">
              <w:rPr>
                <w:rFonts w:ascii="Arial" w:hAnsi="Arial" w:cs="Arial"/>
                <w:sz w:val="24"/>
                <w:szCs w:val="24"/>
              </w:rPr>
              <w:lastRenderedPageBreak/>
              <w:t>μονάδων</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648"/>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lastRenderedPageBreak/>
              <w:t>Η διαχείριση των ΑΣΑ είναι ίδια με αυτή των οικιακών αποβλήτων</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842"/>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Τα αμιγώς μολυσματικά περιέχουν πιθανώς παθογόνους οργανισμούς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852"/>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 xml:space="preserve">Τα ληγμένα </w:t>
            </w:r>
            <w:proofErr w:type="spellStart"/>
            <w:r w:rsidRPr="00E60493">
              <w:rPr>
                <w:rFonts w:ascii="Arial" w:hAnsi="Arial" w:cs="Arial"/>
                <w:sz w:val="24"/>
                <w:szCs w:val="24"/>
              </w:rPr>
              <w:t>κυτταροστατικά</w:t>
            </w:r>
            <w:proofErr w:type="spellEnd"/>
            <w:r w:rsidRPr="00E60493">
              <w:rPr>
                <w:rFonts w:ascii="Arial" w:hAnsi="Arial" w:cs="Arial"/>
                <w:sz w:val="24"/>
                <w:szCs w:val="24"/>
              </w:rPr>
              <w:t xml:space="preserve"> φάρμακα απορρίπτονται στα απλά απόβλητα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319"/>
        </w:trPr>
        <w:tc>
          <w:tcPr>
            <w:tcW w:w="5971" w:type="dxa"/>
            <w:gridSpan w:val="2"/>
          </w:tcPr>
          <w:p w:rsidR="00341D80" w:rsidRPr="00E60493" w:rsidRDefault="00341D80" w:rsidP="00CF6AA3">
            <w:pPr>
              <w:pStyle w:val="a7"/>
              <w:jc w:val="both"/>
              <w:rPr>
                <w:rFonts w:ascii="Arial" w:hAnsi="Arial" w:cs="Arial"/>
                <w:color w:val="333333"/>
                <w:sz w:val="24"/>
                <w:szCs w:val="24"/>
                <w:shd w:val="clear" w:color="auto" w:fill="FFFFFF"/>
              </w:rPr>
            </w:pPr>
          </w:p>
        </w:tc>
        <w:tc>
          <w:tcPr>
            <w:tcW w:w="1044" w:type="dxa"/>
          </w:tcPr>
          <w:p w:rsidR="00341D80" w:rsidRPr="00BA2507" w:rsidRDefault="00341D80" w:rsidP="00CF6AA3">
            <w:pPr>
              <w:jc w:val="both"/>
              <w:rPr>
                <w:rFonts w:ascii="Arial" w:hAnsi="Arial" w:cs="Arial"/>
                <w:b/>
                <w:sz w:val="24"/>
                <w:szCs w:val="24"/>
              </w:rPr>
            </w:pPr>
            <w:r w:rsidRPr="00BA2507">
              <w:rPr>
                <w:rFonts w:ascii="Arial" w:hAnsi="Arial" w:cs="Arial"/>
                <w:b/>
                <w:sz w:val="24"/>
                <w:szCs w:val="24"/>
              </w:rPr>
              <w:t>ΣΩΣΤΟ</w:t>
            </w:r>
          </w:p>
        </w:tc>
        <w:tc>
          <w:tcPr>
            <w:tcW w:w="1207" w:type="dxa"/>
          </w:tcPr>
          <w:p w:rsidR="00341D80" w:rsidRPr="00BA2507" w:rsidRDefault="00341D80" w:rsidP="00CF6AA3">
            <w:pPr>
              <w:jc w:val="both"/>
              <w:rPr>
                <w:rFonts w:ascii="Arial" w:hAnsi="Arial" w:cs="Arial"/>
                <w:b/>
                <w:sz w:val="24"/>
                <w:szCs w:val="24"/>
              </w:rPr>
            </w:pPr>
            <w:r w:rsidRPr="00BA2507">
              <w:rPr>
                <w:rFonts w:ascii="Arial" w:hAnsi="Arial" w:cs="Arial"/>
                <w:b/>
                <w:sz w:val="24"/>
                <w:szCs w:val="24"/>
              </w:rPr>
              <w:t>ΛΑΘΟΣ</w:t>
            </w:r>
          </w:p>
        </w:tc>
        <w:tc>
          <w:tcPr>
            <w:tcW w:w="1418" w:type="dxa"/>
          </w:tcPr>
          <w:p w:rsidR="00341D80" w:rsidRPr="00BA2507" w:rsidRDefault="00341D80" w:rsidP="00CF6AA3">
            <w:pPr>
              <w:jc w:val="both"/>
              <w:rPr>
                <w:rFonts w:ascii="Arial" w:hAnsi="Arial" w:cs="Arial"/>
                <w:b/>
              </w:rPr>
            </w:pPr>
            <w:r w:rsidRPr="00BA2507">
              <w:rPr>
                <w:rFonts w:ascii="Arial" w:hAnsi="Arial" w:cs="Arial"/>
                <w:b/>
              </w:rPr>
              <w:t>ΔΕΝ ΓΝΩΡΙΖΩ</w:t>
            </w:r>
          </w:p>
        </w:tc>
      </w:tr>
      <w:tr w:rsidR="00341D80" w:rsidRPr="00481C2C" w:rsidTr="002945B7">
        <w:trPr>
          <w:gridBefore w:val="1"/>
          <w:wBefore w:w="142" w:type="dxa"/>
          <w:trHeight w:val="319"/>
        </w:trPr>
        <w:tc>
          <w:tcPr>
            <w:tcW w:w="5971" w:type="dxa"/>
            <w:gridSpan w:val="2"/>
          </w:tcPr>
          <w:p w:rsidR="00341D80" w:rsidRPr="00E60493" w:rsidRDefault="00341D80" w:rsidP="00CF6AA3">
            <w:pPr>
              <w:pStyle w:val="a7"/>
              <w:numPr>
                <w:ilvl w:val="0"/>
                <w:numId w:val="17"/>
              </w:numPr>
              <w:spacing w:after="100" w:afterAutospacing="1" w:line="240" w:lineRule="auto"/>
              <w:jc w:val="both"/>
              <w:rPr>
                <w:rFonts w:ascii="Arial" w:hAnsi="Arial" w:cs="Arial"/>
                <w:sz w:val="24"/>
                <w:szCs w:val="24"/>
              </w:rPr>
            </w:pPr>
            <w:r w:rsidRPr="00E60493">
              <w:rPr>
                <w:rFonts w:ascii="Arial" w:hAnsi="Arial" w:cs="Arial"/>
                <w:color w:val="333333"/>
                <w:sz w:val="24"/>
                <w:szCs w:val="24"/>
                <w:shd w:val="clear" w:color="auto" w:fill="FFFFFF"/>
              </w:rPr>
              <w:t xml:space="preserve">Η προετοιμασία των </w:t>
            </w:r>
            <w:proofErr w:type="spellStart"/>
            <w:r>
              <w:rPr>
                <w:rFonts w:ascii="Arial" w:hAnsi="Arial" w:cs="Arial"/>
                <w:color w:val="333333"/>
                <w:sz w:val="24"/>
                <w:szCs w:val="24"/>
                <w:shd w:val="clear" w:color="auto" w:fill="FFFFFF"/>
              </w:rPr>
              <w:t>κυτταροστατικών</w:t>
            </w:r>
            <w:proofErr w:type="spellEnd"/>
            <w:r>
              <w:rPr>
                <w:rFonts w:ascii="Arial" w:hAnsi="Arial" w:cs="Arial"/>
                <w:color w:val="333333"/>
                <w:sz w:val="24"/>
                <w:szCs w:val="24"/>
                <w:shd w:val="clear" w:color="auto" w:fill="FFFFFF"/>
              </w:rPr>
              <w:t xml:space="preserve"> </w:t>
            </w:r>
            <w:r w:rsidRPr="00E60493">
              <w:rPr>
                <w:rFonts w:ascii="Arial" w:hAnsi="Arial" w:cs="Arial"/>
                <w:color w:val="333333"/>
                <w:sz w:val="24"/>
                <w:szCs w:val="24"/>
                <w:shd w:val="clear" w:color="auto" w:fill="FFFFFF"/>
              </w:rPr>
              <w:t>φαρμάκων πρέπει να γίνεται από εξειδικευμένο προσωπικό, σε ειδικό θάλαμο ασφαλείας (</w:t>
            </w:r>
            <w:r>
              <w:rPr>
                <w:rFonts w:ascii="Arial" w:hAnsi="Arial" w:cs="Arial"/>
                <w:color w:val="333333"/>
                <w:sz w:val="24"/>
                <w:szCs w:val="24"/>
                <w:shd w:val="clear" w:color="auto" w:fill="FFFFFF"/>
              </w:rPr>
              <w:t xml:space="preserve">κάθετης </w:t>
            </w:r>
            <w:r w:rsidRPr="00E60493">
              <w:rPr>
                <w:rFonts w:ascii="Arial" w:hAnsi="Arial" w:cs="Arial"/>
                <w:color w:val="333333"/>
                <w:sz w:val="24"/>
                <w:szCs w:val="24"/>
                <w:shd w:val="clear" w:color="auto" w:fill="FFFFFF"/>
              </w:rPr>
              <w:t>νηματικής ροής με φίλτρο ΗΕΡΑ)</w:t>
            </w:r>
          </w:p>
        </w:tc>
        <w:tc>
          <w:tcPr>
            <w:tcW w:w="1044" w:type="dxa"/>
          </w:tcPr>
          <w:p w:rsidR="00341D80" w:rsidRDefault="00341D80" w:rsidP="00CF6AA3">
            <w:pPr>
              <w:pStyle w:val="a7"/>
              <w:jc w:val="both"/>
            </w:pPr>
          </w:p>
        </w:tc>
        <w:tc>
          <w:tcPr>
            <w:tcW w:w="1207" w:type="dxa"/>
          </w:tcPr>
          <w:p w:rsidR="00341D80" w:rsidRDefault="00341D80" w:rsidP="00CF6AA3">
            <w:pPr>
              <w:pStyle w:val="a7"/>
              <w:jc w:val="both"/>
            </w:pPr>
          </w:p>
        </w:tc>
        <w:tc>
          <w:tcPr>
            <w:tcW w:w="1418" w:type="dxa"/>
          </w:tcPr>
          <w:p w:rsidR="00341D80" w:rsidRDefault="00341D80" w:rsidP="00CF6AA3">
            <w:pPr>
              <w:pStyle w:val="a7"/>
              <w:jc w:val="both"/>
            </w:pPr>
          </w:p>
        </w:tc>
      </w:tr>
      <w:tr w:rsidR="00341D80" w:rsidRPr="00481C2C" w:rsidTr="002945B7">
        <w:trPr>
          <w:gridBefore w:val="1"/>
          <w:wBefore w:w="142" w:type="dxa"/>
          <w:trHeight w:val="319"/>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 xml:space="preserve"> Τα </w:t>
            </w:r>
            <w:proofErr w:type="spellStart"/>
            <w:r w:rsidRPr="00E60493">
              <w:rPr>
                <w:rFonts w:ascii="Arial" w:hAnsi="Arial" w:cs="Arial"/>
                <w:sz w:val="24"/>
                <w:szCs w:val="24"/>
              </w:rPr>
              <w:t>κυτταροστατικα</w:t>
            </w:r>
            <w:proofErr w:type="spellEnd"/>
            <w:r w:rsidRPr="00E60493">
              <w:rPr>
                <w:rFonts w:ascii="Arial" w:hAnsi="Arial" w:cs="Arial"/>
                <w:sz w:val="24"/>
                <w:szCs w:val="24"/>
              </w:rPr>
              <w:t xml:space="preserve"> φάρμακα </w:t>
            </w:r>
            <w:proofErr w:type="spellStart"/>
            <w:r w:rsidRPr="00E60493">
              <w:rPr>
                <w:rFonts w:ascii="Arial" w:hAnsi="Arial" w:cs="Arial"/>
                <w:sz w:val="24"/>
                <w:szCs w:val="24"/>
              </w:rPr>
              <w:t>προετοιμάχονται</w:t>
            </w:r>
            <w:proofErr w:type="spellEnd"/>
            <w:r w:rsidRPr="00E60493">
              <w:rPr>
                <w:rFonts w:ascii="Arial" w:hAnsi="Arial" w:cs="Arial"/>
                <w:sz w:val="24"/>
                <w:szCs w:val="24"/>
              </w:rPr>
              <w:t xml:space="preserve"> στον ίδιο χώρο με τα υπόλοιπα φάρμακα της </w:t>
            </w:r>
            <w:proofErr w:type="spellStart"/>
            <w:r w:rsidRPr="00E60493">
              <w:rPr>
                <w:rFonts w:ascii="Arial" w:hAnsi="Arial" w:cs="Arial"/>
                <w:sz w:val="24"/>
                <w:szCs w:val="24"/>
              </w:rPr>
              <w:t>νοσηλειας</w:t>
            </w:r>
            <w:proofErr w:type="spellEnd"/>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Οι φορητοί πυροσβεστήρες είναι κατάλληλοι για την κατάσβεση κάθε είδους φωτιάς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 xml:space="preserve">Η πυρασφάλεια διακρίνεται σε παθητική και ενεργητική </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spacing w:after="0"/>
              <w:ind w:left="36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Οι πυροσβεστήρες ελέγχονται κάθε χρόνο</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E60493" w:rsidRDefault="00341D80" w:rsidP="00CF6AA3">
            <w:pPr>
              <w:pStyle w:val="a7"/>
              <w:numPr>
                <w:ilvl w:val="0"/>
                <w:numId w:val="17"/>
              </w:numPr>
              <w:spacing w:after="0" w:afterAutospacing="1" w:line="240" w:lineRule="auto"/>
              <w:jc w:val="both"/>
              <w:rPr>
                <w:rFonts w:ascii="Arial" w:hAnsi="Arial" w:cs="Arial"/>
                <w:sz w:val="24"/>
                <w:szCs w:val="24"/>
              </w:rPr>
            </w:pPr>
            <w:r w:rsidRPr="00E60493">
              <w:rPr>
                <w:rFonts w:ascii="Arial" w:hAnsi="Arial" w:cs="Arial"/>
                <w:sz w:val="24"/>
                <w:szCs w:val="24"/>
              </w:rPr>
              <w:t>Όταν πρόκειται να μεταφέρουμε ένα αντικείμενο λαμβάνουμε υπόψη το χώρο στον οποίο θα κινηθούμε</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Η βοήθεια του επαγγελματία υγείας για την μεταφορά ή την μετακίνηση ενός κλινήρους  ασθενούς εξαρτάται από την κατάσταση του ασθενούς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 xml:space="preserve">Χρησιμοποιούμε το </w:t>
            </w:r>
            <w:proofErr w:type="spellStart"/>
            <w:r w:rsidRPr="00481C2C">
              <w:rPr>
                <w:rFonts w:ascii="Arial" w:hAnsi="Arial" w:cs="Arial"/>
                <w:sz w:val="24"/>
                <w:szCs w:val="24"/>
              </w:rPr>
              <w:t>γερανάκι</w:t>
            </w:r>
            <w:proofErr w:type="spellEnd"/>
            <w:r w:rsidRPr="00481C2C">
              <w:rPr>
                <w:rFonts w:ascii="Arial" w:hAnsi="Arial" w:cs="Arial"/>
                <w:sz w:val="24"/>
                <w:szCs w:val="24"/>
              </w:rPr>
              <w:t xml:space="preserve"> για την μεταφορά του ασθενούς από το δωμάτιο σε δωμάτιο και όχι μόνο για την μετακίνηση του εντός του δωματίου ή της τουαλέτας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BA2507" w:rsidRDefault="00341D80" w:rsidP="00CF6AA3">
            <w:pPr>
              <w:pStyle w:val="a7"/>
              <w:numPr>
                <w:ilvl w:val="0"/>
                <w:numId w:val="17"/>
              </w:numPr>
              <w:spacing w:after="0" w:afterAutospacing="1" w:line="240" w:lineRule="auto"/>
              <w:jc w:val="both"/>
              <w:rPr>
                <w:rFonts w:ascii="Arial" w:hAnsi="Arial" w:cs="Arial"/>
                <w:sz w:val="24"/>
                <w:szCs w:val="24"/>
              </w:rPr>
            </w:pPr>
            <w:r w:rsidRPr="00BA2507">
              <w:rPr>
                <w:rFonts w:ascii="Arial" w:hAnsi="Arial" w:cs="Arial"/>
                <w:sz w:val="24"/>
                <w:szCs w:val="24"/>
              </w:rPr>
              <w:t xml:space="preserve">Τα </w:t>
            </w:r>
            <w:proofErr w:type="spellStart"/>
            <w:r w:rsidRPr="00BA2507">
              <w:rPr>
                <w:rFonts w:ascii="Arial" w:hAnsi="Arial" w:cs="Arial"/>
                <w:sz w:val="24"/>
                <w:szCs w:val="24"/>
              </w:rPr>
              <w:t>μυοσκελετικά</w:t>
            </w:r>
            <w:proofErr w:type="spellEnd"/>
            <w:r w:rsidRPr="00BA2507">
              <w:rPr>
                <w:rFonts w:ascii="Arial" w:hAnsi="Arial" w:cs="Arial"/>
                <w:sz w:val="24"/>
                <w:szCs w:val="24"/>
              </w:rPr>
              <w:t xml:space="preserve"> νοσήματα επιφέρουν κόστος και στον εργαζόμενο και στον εργασιακό του φορέα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113"/>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Υ</w:t>
            </w:r>
            <w:r>
              <w:rPr>
                <w:rFonts w:ascii="Arial" w:hAnsi="Arial" w:cs="Arial"/>
                <w:sz w:val="24"/>
                <w:szCs w:val="24"/>
              </w:rPr>
              <w:t>πάρχουν βοηθήματα ως προς τον ασφαλή χειρισμό</w:t>
            </w:r>
            <w:r w:rsidRPr="00481C2C">
              <w:rPr>
                <w:rFonts w:ascii="Arial" w:hAnsi="Arial" w:cs="Arial"/>
                <w:sz w:val="24"/>
                <w:szCs w:val="24"/>
              </w:rPr>
              <w:t xml:space="preserve"> για την πρόληψη της </w:t>
            </w:r>
            <w:proofErr w:type="spellStart"/>
            <w:r w:rsidRPr="00481C2C">
              <w:rPr>
                <w:rFonts w:ascii="Arial" w:hAnsi="Arial" w:cs="Arial"/>
                <w:sz w:val="24"/>
                <w:szCs w:val="24"/>
              </w:rPr>
              <w:t>μυοσκελετικής</w:t>
            </w:r>
            <w:proofErr w:type="spellEnd"/>
            <w:r w:rsidRPr="00481C2C">
              <w:rPr>
                <w:rFonts w:ascii="Arial" w:hAnsi="Arial" w:cs="Arial"/>
                <w:sz w:val="24"/>
                <w:szCs w:val="24"/>
              </w:rPr>
              <w:t xml:space="preserve"> καταπόνησης της σπονδυλικής στήλης</w:t>
            </w:r>
            <w:r>
              <w:rPr>
                <w:rFonts w:ascii="Arial" w:hAnsi="Arial" w:cs="Arial"/>
                <w:sz w:val="24"/>
                <w:szCs w:val="24"/>
              </w:rPr>
              <w:t xml:space="preserve"> των νοσηλευτών</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Το βάρος που επιτρέπεται να χειρίζεται ένας εργαζόμενος ποικίλει ανάλογα με το φύλο και την ηλικία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Μετακινούμε όλους τους ασθενείς με τον ίδιο τρόπο</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 xml:space="preserve">Υπάρχει </w:t>
            </w:r>
            <w:r>
              <w:rPr>
                <w:rFonts w:ascii="Arial" w:hAnsi="Arial" w:cs="Arial"/>
                <w:sz w:val="24"/>
                <w:szCs w:val="24"/>
              </w:rPr>
              <w:t>ειδ</w:t>
            </w:r>
            <w:r w:rsidRPr="00481C2C">
              <w:rPr>
                <w:rFonts w:ascii="Arial" w:hAnsi="Arial" w:cs="Arial"/>
                <w:sz w:val="24"/>
                <w:szCs w:val="24"/>
              </w:rPr>
              <w:t xml:space="preserve">ική νομοθεσία για </w:t>
            </w:r>
            <w:r>
              <w:rPr>
                <w:rFonts w:ascii="Arial" w:hAnsi="Arial" w:cs="Arial"/>
                <w:sz w:val="24"/>
                <w:szCs w:val="24"/>
              </w:rPr>
              <w:t xml:space="preserve">το χειρισμό </w:t>
            </w:r>
            <w:r>
              <w:rPr>
                <w:rFonts w:ascii="Arial" w:hAnsi="Arial" w:cs="Arial"/>
                <w:sz w:val="24"/>
                <w:szCs w:val="24"/>
              </w:rPr>
              <w:lastRenderedPageBreak/>
              <w:t>βαρών με σκοπό την πρόληψη των</w:t>
            </w:r>
            <w:r w:rsidRPr="00481C2C">
              <w:rPr>
                <w:rFonts w:ascii="Arial" w:hAnsi="Arial" w:cs="Arial"/>
                <w:sz w:val="24"/>
                <w:szCs w:val="24"/>
              </w:rPr>
              <w:t xml:space="preserve"> </w:t>
            </w:r>
            <w:proofErr w:type="spellStart"/>
            <w:r w:rsidRPr="00481C2C">
              <w:rPr>
                <w:rFonts w:ascii="Arial" w:hAnsi="Arial" w:cs="Arial"/>
                <w:sz w:val="24"/>
                <w:szCs w:val="24"/>
              </w:rPr>
              <w:t>μυοσκελετικ</w:t>
            </w:r>
            <w:r>
              <w:rPr>
                <w:rFonts w:ascii="Arial" w:hAnsi="Arial" w:cs="Arial"/>
                <w:sz w:val="24"/>
                <w:szCs w:val="24"/>
              </w:rPr>
              <w:t>ών</w:t>
            </w:r>
            <w:proofErr w:type="spellEnd"/>
            <w:r w:rsidRPr="00481C2C">
              <w:rPr>
                <w:rFonts w:ascii="Arial" w:hAnsi="Arial" w:cs="Arial"/>
                <w:sz w:val="24"/>
                <w:szCs w:val="24"/>
              </w:rPr>
              <w:t xml:space="preserve"> νοσ</w:t>
            </w:r>
            <w:r>
              <w:rPr>
                <w:rFonts w:ascii="Arial" w:hAnsi="Arial" w:cs="Arial"/>
                <w:sz w:val="24"/>
                <w:szCs w:val="24"/>
              </w:rPr>
              <w:t>ημάτων</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lastRenderedPageBreak/>
              <w:t xml:space="preserve">Η πρόληψη των </w:t>
            </w:r>
            <w:proofErr w:type="spellStart"/>
            <w:r w:rsidRPr="00481C2C">
              <w:rPr>
                <w:rFonts w:ascii="Arial" w:hAnsi="Arial" w:cs="Arial"/>
                <w:sz w:val="24"/>
                <w:szCs w:val="24"/>
              </w:rPr>
              <w:t>μυοσκελετικών</w:t>
            </w:r>
            <w:proofErr w:type="spellEnd"/>
            <w:r w:rsidRPr="00481C2C">
              <w:rPr>
                <w:rFonts w:ascii="Arial" w:hAnsi="Arial" w:cs="Arial"/>
                <w:sz w:val="24"/>
                <w:szCs w:val="24"/>
              </w:rPr>
              <w:t xml:space="preserve"> νοσημάτων αφορά μόνο τον εργασιακό μας χώρο και όχι την καθημερινή μας δραστηριότητα</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Η σπονδυλική στήλη έχει κυρτώματα για να επιτυγχάνεται καλύτερα η μετατόπιση του κέντρου βάρους από το κεφάλι στη λεκάνη</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r w:rsidR="00341D80" w:rsidRPr="00481C2C" w:rsidTr="002945B7">
        <w:trPr>
          <w:gridBefore w:val="1"/>
          <w:wBefore w:w="142" w:type="dxa"/>
          <w:trHeight w:val="55"/>
        </w:trPr>
        <w:tc>
          <w:tcPr>
            <w:tcW w:w="5971" w:type="dxa"/>
            <w:gridSpan w:val="2"/>
          </w:tcPr>
          <w:p w:rsidR="00341D80" w:rsidRPr="00481C2C" w:rsidRDefault="00341D80" w:rsidP="00CF6AA3">
            <w:pPr>
              <w:pStyle w:val="a7"/>
              <w:numPr>
                <w:ilvl w:val="0"/>
                <w:numId w:val="17"/>
              </w:numPr>
              <w:spacing w:after="0" w:afterAutospacing="1" w:line="240" w:lineRule="auto"/>
              <w:jc w:val="both"/>
              <w:rPr>
                <w:rFonts w:ascii="Arial" w:hAnsi="Arial" w:cs="Arial"/>
                <w:sz w:val="24"/>
                <w:szCs w:val="24"/>
              </w:rPr>
            </w:pPr>
            <w:r w:rsidRPr="00481C2C">
              <w:rPr>
                <w:rFonts w:ascii="Arial" w:hAnsi="Arial" w:cs="Arial"/>
                <w:sz w:val="24"/>
                <w:szCs w:val="24"/>
              </w:rPr>
              <w:t xml:space="preserve">Τα </w:t>
            </w:r>
            <w:proofErr w:type="spellStart"/>
            <w:r w:rsidRPr="00481C2C">
              <w:rPr>
                <w:rFonts w:ascii="Arial" w:hAnsi="Arial" w:cs="Arial"/>
                <w:sz w:val="24"/>
                <w:szCs w:val="24"/>
              </w:rPr>
              <w:t>μυοσκελετικά</w:t>
            </w:r>
            <w:proofErr w:type="spellEnd"/>
            <w:r w:rsidRPr="00481C2C">
              <w:rPr>
                <w:rFonts w:ascii="Arial" w:hAnsi="Arial" w:cs="Arial"/>
                <w:sz w:val="24"/>
                <w:szCs w:val="24"/>
              </w:rPr>
              <w:t xml:space="preserve"> νοσήματα απασχολούν όλους τους εργαζόμενους, σε όλους τους εργασιακούς χώρους</w:t>
            </w:r>
          </w:p>
        </w:tc>
        <w:tc>
          <w:tcPr>
            <w:tcW w:w="1044" w:type="dxa"/>
          </w:tcPr>
          <w:p w:rsidR="00341D80" w:rsidRPr="00481C2C" w:rsidRDefault="00341D80" w:rsidP="00CF6AA3">
            <w:pPr>
              <w:pStyle w:val="a7"/>
              <w:spacing w:after="0"/>
              <w:jc w:val="both"/>
            </w:pPr>
          </w:p>
        </w:tc>
        <w:tc>
          <w:tcPr>
            <w:tcW w:w="1207" w:type="dxa"/>
          </w:tcPr>
          <w:p w:rsidR="00341D80" w:rsidRPr="00481C2C" w:rsidRDefault="00341D80" w:rsidP="00CF6AA3">
            <w:pPr>
              <w:pStyle w:val="a7"/>
              <w:spacing w:after="0"/>
              <w:jc w:val="both"/>
            </w:pPr>
          </w:p>
        </w:tc>
        <w:tc>
          <w:tcPr>
            <w:tcW w:w="1418" w:type="dxa"/>
          </w:tcPr>
          <w:p w:rsidR="00341D80" w:rsidRPr="00481C2C" w:rsidRDefault="00341D80" w:rsidP="00CF6AA3">
            <w:pPr>
              <w:pStyle w:val="a7"/>
              <w:spacing w:after="0"/>
              <w:jc w:val="both"/>
            </w:pPr>
          </w:p>
        </w:tc>
      </w:tr>
    </w:tbl>
    <w:p w:rsidR="00341D80" w:rsidRPr="00031E06" w:rsidRDefault="00341D80" w:rsidP="00CF6AA3">
      <w:pPr>
        <w:jc w:val="both"/>
      </w:pPr>
    </w:p>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sidRPr="00900361">
        <w:rPr>
          <w:rFonts w:ascii="Arial" w:hAnsi="Arial" w:cs="Arial"/>
          <w:sz w:val="24"/>
          <w:szCs w:val="24"/>
        </w:rPr>
        <w:t xml:space="preserve"> Στην παρακάτω μετακίνηση του αντικειμένου η κίνηση είναι :</w:t>
      </w:r>
    </w:p>
    <w:p w:rsidR="00341D80" w:rsidRPr="00896C7E" w:rsidRDefault="00341D80" w:rsidP="00CF6AA3">
      <w:pPr>
        <w:jc w:val="both"/>
        <w:rPr>
          <w:rFonts w:ascii="Arial" w:hAnsi="Arial" w:cs="Arial"/>
          <w:sz w:val="24"/>
          <w:szCs w:val="24"/>
        </w:rPr>
      </w:pPr>
    </w:p>
    <w:p w:rsidR="00341D80" w:rsidRPr="009A2930" w:rsidRDefault="00341D80" w:rsidP="00CF6AA3">
      <w:pPr>
        <w:ind w:left="360"/>
        <w:jc w:val="both"/>
        <w:rPr>
          <w:rFonts w:ascii="Arial" w:hAnsi="Arial" w:cs="Arial"/>
          <w:sz w:val="24"/>
          <w:szCs w:val="24"/>
        </w:rPr>
      </w:pPr>
      <w:r w:rsidRPr="00896C7E">
        <w:object w:dxaOrig="4140" w:dyaOrig="4290">
          <v:shape id="_x0000_i1040" type="#_x0000_t75" style="width:207pt;height:214.5pt" o:ole="">
            <v:imagedata r:id="rId169" o:title=""/>
          </v:shape>
          <o:OLEObject Type="Embed" ProgID="MSPhotoEd.3" ShapeID="_x0000_i1040" DrawAspect="Content" ObjectID="_1542113694" r:id="rId170"/>
        </w:object>
      </w:r>
    </w:p>
    <w:p w:rsidR="00341D80" w:rsidRPr="00896C7E" w:rsidRDefault="00341D80" w:rsidP="00CF6AA3">
      <w:pPr>
        <w:jc w:val="both"/>
        <w:rPr>
          <w:rFonts w:ascii="Arial" w:hAnsi="Arial" w:cs="Arial"/>
          <w:sz w:val="24"/>
          <w:szCs w:val="24"/>
        </w:rPr>
      </w:pPr>
    </w:p>
    <w:p w:rsidR="00341D80" w:rsidRPr="00900361" w:rsidRDefault="00341D80" w:rsidP="00CF6AA3">
      <w:pPr>
        <w:pStyle w:val="a7"/>
        <w:jc w:val="both"/>
        <w:rPr>
          <w:rFonts w:ascii="Arial" w:hAnsi="Arial" w:cs="Arial"/>
          <w:sz w:val="24"/>
          <w:szCs w:val="24"/>
        </w:rPr>
      </w:pPr>
      <w:r w:rsidRPr="00900361">
        <w:rPr>
          <w:rFonts w:ascii="Arial" w:hAnsi="Arial" w:cs="Arial"/>
          <w:sz w:val="24"/>
          <w:szCs w:val="24"/>
        </w:rPr>
        <w:t xml:space="preserve">Σωστή   </w:t>
      </w:r>
      <w:r w:rsidRPr="00896C7E">
        <w:sym w:font="Symbol" w:char="F08D"/>
      </w:r>
      <w:r w:rsidRPr="00900361">
        <w:rPr>
          <w:rFonts w:ascii="Arial" w:hAnsi="Arial" w:cs="Arial"/>
          <w:sz w:val="24"/>
          <w:szCs w:val="24"/>
        </w:rPr>
        <w:t xml:space="preserve">                 Λάθος     </w:t>
      </w:r>
      <w:r w:rsidRPr="00896C7E">
        <w:sym w:font="Symbol" w:char="F08D"/>
      </w:r>
    </w:p>
    <w:p w:rsidR="00341D80" w:rsidRPr="00896C7E" w:rsidRDefault="00341D80" w:rsidP="00CF6AA3">
      <w:pPr>
        <w:jc w:val="both"/>
        <w:rPr>
          <w:rFonts w:ascii="Arial" w:hAnsi="Arial" w:cs="Arial"/>
          <w:sz w:val="24"/>
          <w:szCs w:val="24"/>
        </w:rPr>
      </w:pPr>
    </w:p>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sidRPr="00900361">
        <w:rPr>
          <w:rFonts w:ascii="Arial" w:hAnsi="Arial" w:cs="Arial"/>
          <w:sz w:val="24"/>
          <w:szCs w:val="24"/>
        </w:rPr>
        <w:t xml:space="preserve">Όταν θέλω να μετακινήσω ένα αντικείμενο στο </w:t>
      </w:r>
      <w:proofErr w:type="spellStart"/>
      <w:r w:rsidRPr="00900361">
        <w:rPr>
          <w:rFonts w:ascii="Arial" w:hAnsi="Arial" w:cs="Arial"/>
          <w:sz w:val="24"/>
          <w:szCs w:val="24"/>
        </w:rPr>
        <w:t>πλάϊ</w:t>
      </w:r>
      <w:proofErr w:type="spellEnd"/>
      <w:r w:rsidRPr="00900361">
        <w:rPr>
          <w:rFonts w:ascii="Arial" w:hAnsi="Arial" w:cs="Arial"/>
          <w:sz w:val="24"/>
          <w:szCs w:val="24"/>
        </w:rPr>
        <w:t>, στρίβω τη μέση μου</w:t>
      </w:r>
    </w:p>
    <w:p w:rsidR="00341D80" w:rsidRPr="00896C7E" w:rsidRDefault="00341D80" w:rsidP="00CF6AA3">
      <w:pPr>
        <w:jc w:val="both"/>
        <w:rPr>
          <w:rFonts w:ascii="Arial" w:hAnsi="Arial" w:cs="Arial"/>
          <w:sz w:val="24"/>
          <w:szCs w:val="24"/>
        </w:rPr>
      </w:pPr>
    </w:p>
    <w:p w:rsidR="00341D80" w:rsidRPr="00900361" w:rsidRDefault="00341D80" w:rsidP="00CF6AA3">
      <w:pPr>
        <w:pStyle w:val="a7"/>
        <w:jc w:val="both"/>
        <w:rPr>
          <w:rFonts w:ascii="Arial" w:hAnsi="Arial" w:cs="Arial"/>
          <w:sz w:val="24"/>
          <w:szCs w:val="24"/>
        </w:rPr>
      </w:pPr>
      <w:r w:rsidRPr="00896C7E">
        <w:object w:dxaOrig="7200" w:dyaOrig="3315">
          <v:shape id="_x0000_i1041" type="#_x0000_t75" style="width:5in;height:165.75pt" o:ole="">
            <v:imagedata r:id="rId171" o:title=""/>
          </v:shape>
          <o:OLEObject Type="Embed" ProgID="MSPhotoEd.3" ShapeID="_x0000_i1041" DrawAspect="Content" ObjectID="_1542113695" r:id="rId172"/>
        </w:object>
      </w:r>
    </w:p>
    <w:p w:rsidR="00341D80" w:rsidRPr="0034385A" w:rsidRDefault="00341D80" w:rsidP="00CF6AA3">
      <w:pPr>
        <w:jc w:val="both"/>
        <w:rPr>
          <w:rFonts w:ascii="Arial" w:hAnsi="Arial" w:cs="Arial"/>
          <w:sz w:val="24"/>
          <w:szCs w:val="24"/>
          <w:lang w:val="en-US"/>
        </w:rPr>
      </w:pPr>
    </w:p>
    <w:p w:rsidR="00341D80" w:rsidRPr="00900361" w:rsidRDefault="00341D80" w:rsidP="00CF6AA3">
      <w:pPr>
        <w:pStyle w:val="a7"/>
        <w:jc w:val="both"/>
        <w:rPr>
          <w:rFonts w:ascii="Arial" w:hAnsi="Arial" w:cs="Arial"/>
          <w:sz w:val="24"/>
          <w:szCs w:val="24"/>
        </w:rPr>
      </w:pPr>
      <w:r w:rsidRPr="00900361">
        <w:rPr>
          <w:rFonts w:ascii="Arial" w:hAnsi="Arial" w:cs="Arial"/>
          <w:sz w:val="24"/>
          <w:szCs w:val="24"/>
        </w:rPr>
        <w:t xml:space="preserve">Σωστό    </w:t>
      </w:r>
      <w:r w:rsidRPr="00896C7E">
        <w:sym w:font="Symbol" w:char="F08D"/>
      </w:r>
      <w:r w:rsidRPr="00900361">
        <w:rPr>
          <w:rFonts w:ascii="Arial" w:hAnsi="Arial" w:cs="Arial"/>
          <w:sz w:val="24"/>
          <w:szCs w:val="24"/>
        </w:rPr>
        <w:t xml:space="preserve">                         Λάθος    </w:t>
      </w:r>
      <w:r w:rsidRPr="00896C7E">
        <w:sym w:font="Symbol" w:char="F08D"/>
      </w:r>
    </w:p>
    <w:p w:rsidR="00341D80" w:rsidRPr="00896C7E" w:rsidRDefault="00341D80" w:rsidP="00CF6AA3">
      <w:pPr>
        <w:jc w:val="both"/>
        <w:rPr>
          <w:rFonts w:ascii="Arial" w:hAnsi="Arial" w:cs="Arial"/>
          <w:sz w:val="24"/>
          <w:szCs w:val="24"/>
        </w:rPr>
      </w:pPr>
    </w:p>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sidRPr="00900361">
        <w:rPr>
          <w:rFonts w:ascii="Arial" w:hAnsi="Arial" w:cs="Arial"/>
          <w:sz w:val="24"/>
          <w:szCs w:val="24"/>
        </w:rPr>
        <w:t xml:space="preserve"> Όταν θέλω να  μετακινήσω ένα αντικείμενο από το έδαφος στο τραπέζι, να σκύψω ή να μεταφέρω κάποιον ασθενή από το </w:t>
      </w:r>
      <w:proofErr w:type="spellStart"/>
      <w:r w:rsidRPr="00900361">
        <w:rPr>
          <w:rFonts w:ascii="Arial" w:hAnsi="Arial" w:cs="Arial"/>
          <w:sz w:val="24"/>
          <w:szCs w:val="24"/>
        </w:rPr>
        <w:t>αμαξίδιο</w:t>
      </w:r>
      <w:proofErr w:type="spellEnd"/>
      <w:r w:rsidRPr="00900361">
        <w:rPr>
          <w:rFonts w:ascii="Arial" w:hAnsi="Arial" w:cs="Arial"/>
          <w:sz w:val="24"/>
          <w:szCs w:val="24"/>
        </w:rPr>
        <w:t>, κάνω την ακόλουθη κίνηση:</w:t>
      </w:r>
    </w:p>
    <w:p w:rsidR="00341D80" w:rsidRPr="00896C7E" w:rsidRDefault="00341D80" w:rsidP="00CF6AA3">
      <w:pPr>
        <w:jc w:val="both"/>
        <w:rPr>
          <w:rFonts w:ascii="Arial" w:hAnsi="Arial" w:cs="Arial"/>
          <w:sz w:val="24"/>
          <w:szCs w:val="24"/>
        </w:rPr>
      </w:pPr>
    </w:p>
    <w:p w:rsidR="00341D80" w:rsidRPr="00900361" w:rsidRDefault="00341D80" w:rsidP="00CF6AA3">
      <w:pPr>
        <w:pStyle w:val="a7"/>
        <w:jc w:val="both"/>
        <w:rPr>
          <w:rFonts w:ascii="Arial" w:hAnsi="Arial" w:cs="Arial"/>
          <w:sz w:val="24"/>
          <w:szCs w:val="24"/>
        </w:rPr>
      </w:pPr>
      <w:r w:rsidRPr="00896C7E">
        <w:object w:dxaOrig="6555" w:dyaOrig="3000">
          <v:shape id="_x0000_i1042" type="#_x0000_t75" style="width:327.75pt;height:150pt" o:ole="">
            <v:imagedata r:id="rId173" o:title=""/>
          </v:shape>
          <o:OLEObject Type="Embed" ProgID="MSPhotoEd.3" ShapeID="_x0000_i1042" DrawAspect="Content" ObjectID="_1542113696" r:id="rId174"/>
        </w:object>
      </w:r>
    </w:p>
    <w:p w:rsidR="00341D80" w:rsidRPr="00900361" w:rsidRDefault="00341D80" w:rsidP="00CF6AA3">
      <w:pPr>
        <w:pStyle w:val="a7"/>
        <w:jc w:val="both"/>
        <w:rPr>
          <w:rFonts w:ascii="Arial" w:hAnsi="Arial" w:cs="Arial"/>
          <w:sz w:val="24"/>
          <w:szCs w:val="24"/>
        </w:rPr>
      </w:pPr>
      <w:r w:rsidRPr="00900361">
        <w:rPr>
          <w:rFonts w:ascii="Arial" w:hAnsi="Arial" w:cs="Arial"/>
          <w:sz w:val="24"/>
          <w:szCs w:val="24"/>
        </w:rPr>
        <w:t xml:space="preserve">Σωστό  </w:t>
      </w:r>
      <w:r w:rsidRPr="00896C7E">
        <w:sym w:font="Symbol" w:char="F08D"/>
      </w:r>
      <w:r w:rsidRPr="00900361">
        <w:rPr>
          <w:rFonts w:ascii="Arial" w:hAnsi="Arial" w:cs="Arial"/>
          <w:sz w:val="24"/>
          <w:szCs w:val="24"/>
        </w:rPr>
        <w:t xml:space="preserve">          Λάθος   </w:t>
      </w:r>
      <w:r w:rsidRPr="00896C7E">
        <w:sym w:font="Symbol" w:char="F08D"/>
      </w:r>
    </w:p>
    <w:p w:rsidR="00341D80" w:rsidRDefault="00341D80" w:rsidP="00CF6AA3">
      <w:pPr>
        <w:jc w:val="both"/>
        <w:rPr>
          <w:rFonts w:ascii="Arial" w:hAnsi="Arial" w:cs="Arial"/>
          <w:sz w:val="24"/>
          <w:szCs w:val="24"/>
        </w:rPr>
      </w:pPr>
    </w:p>
    <w:p w:rsidR="00341D80" w:rsidRPr="009A2930" w:rsidRDefault="00341D80" w:rsidP="00CF6AA3">
      <w:pPr>
        <w:jc w:val="both"/>
        <w:rPr>
          <w:rFonts w:ascii="Arial" w:hAnsi="Arial" w:cs="Arial"/>
          <w:sz w:val="24"/>
          <w:szCs w:val="24"/>
        </w:rPr>
      </w:pPr>
    </w:p>
    <w:p w:rsidR="00341D80" w:rsidRPr="00896C7E" w:rsidRDefault="00341D80" w:rsidP="00CF6AA3">
      <w:pPr>
        <w:jc w:val="both"/>
        <w:rPr>
          <w:rFonts w:ascii="Arial" w:hAnsi="Arial" w:cs="Arial"/>
          <w:sz w:val="24"/>
          <w:szCs w:val="24"/>
          <w:lang w:val="en-US"/>
        </w:rPr>
      </w:pPr>
    </w:p>
    <w:p w:rsidR="00341D80" w:rsidRPr="00896C7E" w:rsidRDefault="00341D80" w:rsidP="00CF6AA3">
      <w:pPr>
        <w:jc w:val="both"/>
        <w:rPr>
          <w:rFonts w:ascii="Arial" w:hAnsi="Arial" w:cs="Arial"/>
          <w:sz w:val="24"/>
          <w:szCs w:val="24"/>
        </w:rPr>
      </w:pPr>
    </w:p>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sidRPr="00900361">
        <w:rPr>
          <w:rFonts w:ascii="Arial" w:hAnsi="Arial" w:cs="Arial"/>
          <w:sz w:val="24"/>
          <w:szCs w:val="24"/>
        </w:rPr>
        <w:t xml:space="preserve">Η παρακάτω θέση όταν κάποιος είναι ξαπλωμένος είναι : </w:t>
      </w:r>
    </w:p>
    <w:p w:rsidR="00341D80" w:rsidRPr="00900361" w:rsidRDefault="00341D80" w:rsidP="00CF6AA3">
      <w:pPr>
        <w:pStyle w:val="a7"/>
        <w:jc w:val="both"/>
        <w:rPr>
          <w:rFonts w:ascii="Arial" w:hAnsi="Arial" w:cs="Arial"/>
          <w:sz w:val="24"/>
          <w:szCs w:val="24"/>
        </w:rPr>
      </w:pPr>
      <w:r w:rsidRPr="00896C7E">
        <w:object w:dxaOrig="6450" w:dyaOrig="2430">
          <v:shape id="_x0000_i1043" type="#_x0000_t75" style="width:322.5pt;height:121.5pt" o:ole="">
            <v:imagedata r:id="rId175" o:title=""/>
          </v:shape>
          <o:OLEObject Type="Embed" ProgID="MSPhotoEd.3" ShapeID="_x0000_i1043" DrawAspect="Content" ObjectID="_1542113697" r:id="rId176"/>
        </w:object>
      </w:r>
    </w:p>
    <w:p w:rsidR="00341D80" w:rsidRPr="00896C7E" w:rsidRDefault="00341D80" w:rsidP="00CF6AA3">
      <w:pPr>
        <w:jc w:val="both"/>
        <w:rPr>
          <w:rFonts w:ascii="Arial" w:hAnsi="Arial" w:cs="Arial"/>
          <w:sz w:val="24"/>
          <w:szCs w:val="24"/>
        </w:rPr>
      </w:pPr>
    </w:p>
    <w:p w:rsidR="00341D80" w:rsidRPr="00896C7E" w:rsidRDefault="00341D80" w:rsidP="00CF6AA3">
      <w:pPr>
        <w:jc w:val="both"/>
        <w:rPr>
          <w:rFonts w:ascii="Arial" w:hAnsi="Arial" w:cs="Arial"/>
          <w:sz w:val="24"/>
          <w:szCs w:val="24"/>
        </w:rPr>
      </w:pPr>
    </w:p>
    <w:p w:rsidR="00341D80" w:rsidRPr="00900361" w:rsidRDefault="00341D80" w:rsidP="00CF6AA3">
      <w:pPr>
        <w:pStyle w:val="a7"/>
        <w:jc w:val="both"/>
        <w:rPr>
          <w:rFonts w:ascii="Arial" w:hAnsi="Arial" w:cs="Arial"/>
          <w:sz w:val="24"/>
          <w:szCs w:val="24"/>
        </w:rPr>
      </w:pPr>
      <w:r w:rsidRPr="00900361">
        <w:rPr>
          <w:rFonts w:ascii="Arial" w:hAnsi="Arial" w:cs="Arial"/>
          <w:sz w:val="24"/>
          <w:szCs w:val="24"/>
        </w:rPr>
        <w:t xml:space="preserve">Σωστή    </w:t>
      </w:r>
      <w:r w:rsidRPr="00896C7E">
        <w:sym w:font="Symbol" w:char="F08D"/>
      </w:r>
      <w:r w:rsidRPr="00900361">
        <w:rPr>
          <w:rFonts w:ascii="Arial" w:hAnsi="Arial" w:cs="Arial"/>
          <w:sz w:val="24"/>
          <w:szCs w:val="24"/>
        </w:rPr>
        <w:t xml:space="preserve">              Λάθος  </w:t>
      </w:r>
      <w:r w:rsidRPr="00896C7E">
        <w:sym w:font="Symbol" w:char="F08D"/>
      </w:r>
      <w:r w:rsidRPr="00900361">
        <w:rPr>
          <w:rFonts w:ascii="Arial" w:hAnsi="Arial" w:cs="Arial"/>
          <w:sz w:val="24"/>
          <w:szCs w:val="24"/>
        </w:rPr>
        <w:t xml:space="preserve">   </w:t>
      </w:r>
    </w:p>
    <w:p w:rsidR="00341D80" w:rsidRPr="00896C7E" w:rsidRDefault="00341D80" w:rsidP="00CF6AA3">
      <w:pPr>
        <w:jc w:val="both"/>
        <w:rPr>
          <w:rFonts w:ascii="Arial" w:hAnsi="Arial" w:cs="Arial"/>
          <w:sz w:val="24"/>
          <w:szCs w:val="24"/>
          <w:lang w:val="en-US"/>
        </w:rPr>
      </w:pPr>
    </w:p>
    <w:p w:rsidR="00341D80" w:rsidRPr="00896C7E" w:rsidRDefault="00341D80" w:rsidP="00CF6AA3">
      <w:pPr>
        <w:jc w:val="both"/>
        <w:rPr>
          <w:rFonts w:ascii="Arial" w:hAnsi="Arial" w:cs="Arial"/>
          <w:sz w:val="24"/>
          <w:szCs w:val="24"/>
          <w:lang w:val="en-US"/>
        </w:rPr>
      </w:pPr>
    </w:p>
    <w:p w:rsidR="00341D80" w:rsidRPr="009A2930" w:rsidRDefault="00341D80" w:rsidP="00CF6AA3">
      <w:pPr>
        <w:jc w:val="both"/>
        <w:rPr>
          <w:rFonts w:ascii="Arial" w:hAnsi="Arial" w:cs="Arial"/>
          <w:sz w:val="24"/>
          <w:szCs w:val="24"/>
        </w:rPr>
      </w:pPr>
    </w:p>
    <w:p w:rsidR="00341D80" w:rsidRPr="00896C7E" w:rsidRDefault="00341D80" w:rsidP="00CF6AA3">
      <w:pPr>
        <w:jc w:val="both"/>
        <w:rPr>
          <w:rFonts w:ascii="Arial" w:hAnsi="Arial" w:cs="Arial"/>
          <w:sz w:val="24"/>
          <w:szCs w:val="24"/>
          <w:lang w:val="en-US"/>
        </w:rPr>
      </w:pPr>
    </w:p>
    <w:p w:rsidR="00341D80" w:rsidRPr="00900361" w:rsidRDefault="00341D80" w:rsidP="00CF6AA3">
      <w:pPr>
        <w:pStyle w:val="a7"/>
        <w:numPr>
          <w:ilvl w:val="0"/>
          <w:numId w:val="17"/>
        </w:numPr>
        <w:spacing w:after="100" w:afterAutospacing="1" w:line="240" w:lineRule="auto"/>
        <w:jc w:val="both"/>
        <w:rPr>
          <w:rFonts w:ascii="Arial" w:hAnsi="Arial" w:cs="Arial"/>
          <w:sz w:val="24"/>
          <w:szCs w:val="24"/>
        </w:rPr>
      </w:pPr>
      <w:r w:rsidRPr="00900361">
        <w:rPr>
          <w:rFonts w:ascii="Arial" w:hAnsi="Arial" w:cs="Arial"/>
          <w:sz w:val="24"/>
          <w:szCs w:val="24"/>
        </w:rPr>
        <w:t xml:space="preserve"> Η παρακάτω  καθιστή στάση  σώματος είναι : </w:t>
      </w:r>
    </w:p>
    <w:p w:rsidR="00341D80" w:rsidRPr="009A2930" w:rsidRDefault="00341D80" w:rsidP="00CF6AA3">
      <w:pPr>
        <w:ind w:left="360"/>
        <w:jc w:val="both"/>
        <w:rPr>
          <w:rFonts w:ascii="Arial" w:hAnsi="Arial" w:cs="Arial"/>
          <w:sz w:val="24"/>
          <w:szCs w:val="24"/>
        </w:rPr>
      </w:pPr>
      <w:r w:rsidRPr="00896C7E">
        <w:object w:dxaOrig="3210" w:dyaOrig="3900">
          <v:shape id="_x0000_i1044" type="#_x0000_t75" style="width:160.5pt;height:195pt" o:ole="">
            <v:imagedata r:id="rId177" o:title=""/>
          </v:shape>
          <o:OLEObject Type="Embed" ProgID="MSPhotoEd.3" ShapeID="_x0000_i1044" DrawAspect="Content" ObjectID="_1542113698" r:id="rId178"/>
        </w:object>
      </w:r>
    </w:p>
    <w:p w:rsidR="00341D80" w:rsidRPr="00896C7E" w:rsidRDefault="00341D80" w:rsidP="00CF6AA3">
      <w:pPr>
        <w:jc w:val="both"/>
        <w:rPr>
          <w:rFonts w:ascii="Arial" w:hAnsi="Arial" w:cs="Arial"/>
          <w:sz w:val="24"/>
          <w:szCs w:val="24"/>
        </w:rPr>
      </w:pPr>
    </w:p>
    <w:p w:rsidR="00341D80" w:rsidRPr="009E5C6F" w:rsidRDefault="00341D80" w:rsidP="00CF6AA3">
      <w:pPr>
        <w:ind w:left="360"/>
        <w:jc w:val="both"/>
        <w:rPr>
          <w:rFonts w:ascii="Arial" w:hAnsi="Arial" w:cs="Arial"/>
          <w:sz w:val="24"/>
          <w:szCs w:val="24"/>
          <w:lang w:val="en-US"/>
        </w:rPr>
      </w:pPr>
      <w:bookmarkStart w:id="0" w:name="_GoBack"/>
      <w:bookmarkEnd w:id="0"/>
      <w:r w:rsidRPr="0034385A">
        <w:rPr>
          <w:rFonts w:ascii="Arial" w:hAnsi="Arial" w:cs="Arial"/>
          <w:sz w:val="24"/>
          <w:szCs w:val="24"/>
        </w:rPr>
        <w:t xml:space="preserve">Σωστή                 </w:t>
      </w:r>
      <w:r w:rsidRPr="00896C7E">
        <w:sym w:font="Symbol" w:char="F08D"/>
      </w:r>
      <w:r w:rsidRPr="0034385A">
        <w:rPr>
          <w:rFonts w:ascii="Arial" w:hAnsi="Arial" w:cs="Arial"/>
          <w:sz w:val="24"/>
          <w:szCs w:val="24"/>
        </w:rPr>
        <w:t xml:space="preserve">                      Λάθος          </w:t>
      </w:r>
    </w:p>
    <w:p w:rsidR="00341D80" w:rsidRPr="00896C7E" w:rsidRDefault="00341D80" w:rsidP="00CF6AA3">
      <w:pPr>
        <w:spacing w:after="0"/>
        <w:jc w:val="both"/>
        <w:rPr>
          <w:rFonts w:ascii="Arial" w:hAnsi="Arial" w:cs="Arial"/>
          <w:sz w:val="24"/>
          <w:szCs w:val="24"/>
          <w:lang w:val="en-US"/>
        </w:rPr>
      </w:pPr>
    </w:p>
    <w:p w:rsidR="00341D80" w:rsidRPr="00896C7E" w:rsidRDefault="00341D80" w:rsidP="00CF6AA3">
      <w:pPr>
        <w:spacing w:after="0"/>
        <w:jc w:val="both"/>
        <w:rPr>
          <w:rFonts w:ascii="Arial" w:hAnsi="Arial" w:cs="Arial"/>
          <w:sz w:val="24"/>
          <w:szCs w:val="24"/>
          <w:lang w:val="en-US"/>
        </w:rPr>
      </w:pPr>
    </w:p>
    <w:p w:rsidR="00341D80" w:rsidRPr="00896C7E" w:rsidRDefault="00341D80" w:rsidP="00CF6AA3">
      <w:pPr>
        <w:spacing w:after="0"/>
        <w:jc w:val="both"/>
        <w:rPr>
          <w:rFonts w:ascii="Arial" w:hAnsi="Arial" w:cs="Arial"/>
          <w:sz w:val="24"/>
          <w:szCs w:val="24"/>
          <w:lang w:val="en-US"/>
        </w:rPr>
      </w:pPr>
    </w:p>
    <w:p w:rsidR="00341D80" w:rsidRDefault="00341D80" w:rsidP="00CF6AA3">
      <w:pPr>
        <w:spacing w:after="0"/>
        <w:jc w:val="both"/>
        <w:rPr>
          <w:rFonts w:ascii="Arial" w:hAnsi="Arial" w:cs="Arial"/>
          <w:sz w:val="24"/>
          <w:szCs w:val="24"/>
        </w:rPr>
      </w:pPr>
    </w:p>
    <w:p w:rsidR="00341D80" w:rsidRPr="009A2930" w:rsidRDefault="00341D80" w:rsidP="00CF6AA3">
      <w:pPr>
        <w:spacing w:after="0"/>
        <w:jc w:val="both"/>
        <w:rPr>
          <w:rFonts w:ascii="Arial" w:hAnsi="Arial" w:cs="Arial"/>
          <w:sz w:val="24"/>
          <w:szCs w:val="24"/>
        </w:rPr>
      </w:pPr>
    </w:p>
    <w:p w:rsidR="00341D80" w:rsidRPr="009E5C6F" w:rsidRDefault="00341D80" w:rsidP="00CF6AA3">
      <w:pPr>
        <w:spacing w:after="0"/>
        <w:jc w:val="both"/>
        <w:rPr>
          <w:rFonts w:ascii="Arial" w:hAnsi="Arial" w:cs="Arial"/>
          <w:sz w:val="24"/>
          <w:szCs w:val="24"/>
          <w:lang w:val="en-US"/>
        </w:rPr>
      </w:pPr>
    </w:p>
    <w:tbl>
      <w:tblPr>
        <w:tblStyle w:val="a6"/>
        <w:tblW w:w="9498" w:type="dxa"/>
        <w:tblInd w:w="-176" w:type="dxa"/>
        <w:tblLayout w:type="fixed"/>
        <w:tblLook w:val="04A0"/>
      </w:tblPr>
      <w:tblGrid>
        <w:gridCol w:w="5954"/>
        <w:gridCol w:w="1134"/>
        <w:gridCol w:w="1134"/>
        <w:gridCol w:w="1276"/>
      </w:tblGrid>
      <w:tr w:rsidR="00341D80" w:rsidRPr="00896C7E" w:rsidTr="002945B7">
        <w:trPr>
          <w:trHeight w:val="841"/>
        </w:trPr>
        <w:tc>
          <w:tcPr>
            <w:tcW w:w="5954" w:type="dxa"/>
          </w:tcPr>
          <w:p w:rsidR="00341D80" w:rsidRPr="00900361" w:rsidRDefault="00341D80" w:rsidP="00CF6AA3">
            <w:pPr>
              <w:pStyle w:val="a7"/>
              <w:jc w:val="both"/>
              <w:rPr>
                <w:rFonts w:ascii="Arial" w:hAnsi="Arial" w:cs="Arial"/>
                <w:sz w:val="24"/>
                <w:szCs w:val="24"/>
              </w:rPr>
            </w:pPr>
          </w:p>
        </w:tc>
        <w:tc>
          <w:tcPr>
            <w:tcW w:w="1134" w:type="dxa"/>
          </w:tcPr>
          <w:p w:rsidR="00341D80" w:rsidRPr="00FA4907" w:rsidRDefault="00341D80" w:rsidP="00CF6AA3">
            <w:pPr>
              <w:jc w:val="both"/>
              <w:rPr>
                <w:rFonts w:ascii="Arial" w:hAnsi="Arial" w:cs="Arial"/>
                <w:b/>
                <w:sz w:val="24"/>
                <w:szCs w:val="24"/>
              </w:rPr>
            </w:pPr>
            <w:r>
              <w:rPr>
                <w:rFonts w:ascii="Arial" w:hAnsi="Arial" w:cs="Arial"/>
                <w:b/>
                <w:sz w:val="24"/>
                <w:szCs w:val="24"/>
              </w:rPr>
              <w:t>ΣΩΣΤΟ</w:t>
            </w:r>
          </w:p>
        </w:tc>
        <w:tc>
          <w:tcPr>
            <w:tcW w:w="1134" w:type="dxa"/>
          </w:tcPr>
          <w:p w:rsidR="00341D80" w:rsidRPr="00FA4907" w:rsidRDefault="00341D80" w:rsidP="00CF6AA3">
            <w:pPr>
              <w:jc w:val="both"/>
              <w:rPr>
                <w:rFonts w:ascii="Arial" w:hAnsi="Arial" w:cs="Arial"/>
                <w:b/>
              </w:rPr>
            </w:pPr>
            <w:r w:rsidRPr="00FA4907">
              <w:rPr>
                <w:rFonts w:ascii="Arial" w:hAnsi="Arial" w:cs="Arial"/>
                <w:b/>
              </w:rPr>
              <w:t>ΛΑΘΟΣ</w:t>
            </w:r>
          </w:p>
        </w:tc>
        <w:tc>
          <w:tcPr>
            <w:tcW w:w="1276" w:type="dxa"/>
          </w:tcPr>
          <w:p w:rsidR="00341D80" w:rsidRPr="00FA4907" w:rsidRDefault="00341D80" w:rsidP="00CF6AA3">
            <w:pPr>
              <w:jc w:val="both"/>
              <w:rPr>
                <w:rFonts w:ascii="Arial" w:hAnsi="Arial" w:cs="Arial"/>
                <w:b/>
              </w:rPr>
            </w:pPr>
            <w:r w:rsidRPr="00FA4907">
              <w:rPr>
                <w:rFonts w:ascii="Arial" w:hAnsi="Arial" w:cs="Arial"/>
                <w:b/>
              </w:rPr>
              <w:t>ΔΕΝ ΓΝΩΡΙΖΩ</w:t>
            </w:r>
          </w:p>
        </w:tc>
      </w:tr>
      <w:tr w:rsidR="00341D80" w:rsidRPr="00896C7E"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 xml:space="preserve"> Η ιδανική θερμοκρασία για σωματική εργασία είναι18-22 </w:t>
            </w:r>
            <w:r w:rsidRPr="00900361">
              <w:rPr>
                <w:rFonts w:ascii="Arial" w:hAnsi="Arial" w:cs="Arial"/>
                <w:sz w:val="24"/>
                <w:szCs w:val="24"/>
                <w:vertAlign w:val="superscript"/>
                <w:lang w:val="en-US"/>
              </w:rPr>
              <w:t>O</w:t>
            </w:r>
            <w:r w:rsidRPr="00900361">
              <w:rPr>
                <w:rFonts w:ascii="Arial" w:hAnsi="Arial" w:cs="Arial"/>
                <w:sz w:val="24"/>
                <w:szCs w:val="24"/>
                <w:lang w:val="en-US"/>
              </w:rPr>
              <w:t>C</w:t>
            </w:r>
          </w:p>
        </w:tc>
        <w:tc>
          <w:tcPr>
            <w:tcW w:w="1134" w:type="dxa"/>
          </w:tcPr>
          <w:p w:rsidR="00341D80" w:rsidRPr="00900361" w:rsidRDefault="00341D80" w:rsidP="00CF6AA3">
            <w:pPr>
              <w:pStyle w:val="a7"/>
              <w:jc w:val="both"/>
              <w:rPr>
                <w:rFonts w:ascii="Arial" w:hAnsi="Arial" w:cs="Arial"/>
                <w:b/>
                <w:sz w:val="24"/>
                <w:szCs w:val="24"/>
              </w:rPr>
            </w:pPr>
          </w:p>
        </w:tc>
        <w:tc>
          <w:tcPr>
            <w:tcW w:w="1134" w:type="dxa"/>
          </w:tcPr>
          <w:p w:rsidR="00341D80" w:rsidRPr="00900361" w:rsidRDefault="00341D80" w:rsidP="00CF6AA3">
            <w:pPr>
              <w:pStyle w:val="a7"/>
              <w:jc w:val="both"/>
              <w:rPr>
                <w:rFonts w:ascii="Arial" w:hAnsi="Arial" w:cs="Arial"/>
                <w:b/>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896C7E"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 xml:space="preserve"> Ο τεχνητός φωτισμός πρέπει να έχει χαρακτηριστικά 4πλάσια του φυσικού</w:t>
            </w:r>
          </w:p>
        </w:tc>
        <w:tc>
          <w:tcPr>
            <w:tcW w:w="1134" w:type="dxa"/>
          </w:tcPr>
          <w:p w:rsidR="00341D80" w:rsidRPr="00900361" w:rsidRDefault="00341D80" w:rsidP="00CF6AA3">
            <w:pPr>
              <w:pStyle w:val="a7"/>
              <w:jc w:val="both"/>
              <w:rPr>
                <w:rFonts w:ascii="Arial" w:hAnsi="Arial" w:cs="Arial"/>
                <w:b/>
                <w:sz w:val="24"/>
                <w:szCs w:val="24"/>
              </w:rPr>
            </w:pPr>
          </w:p>
        </w:tc>
        <w:tc>
          <w:tcPr>
            <w:tcW w:w="1134" w:type="dxa"/>
          </w:tcPr>
          <w:p w:rsidR="00341D80" w:rsidRPr="00900361" w:rsidRDefault="00341D80" w:rsidP="00CF6AA3">
            <w:pPr>
              <w:pStyle w:val="a7"/>
              <w:jc w:val="both"/>
              <w:rPr>
                <w:rFonts w:ascii="Arial" w:hAnsi="Arial" w:cs="Arial"/>
                <w:b/>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896C7E"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Τα    87</w:t>
            </w:r>
            <w:r w:rsidRPr="00900361">
              <w:rPr>
                <w:rFonts w:ascii="Arial" w:hAnsi="Arial" w:cs="Arial"/>
                <w:sz w:val="24"/>
                <w:szCs w:val="24"/>
                <w:lang w:val="en-US"/>
              </w:rPr>
              <w:t>dB</w:t>
            </w:r>
            <w:r w:rsidRPr="00900361">
              <w:rPr>
                <w:rFonts w:ascii="Arial" w:hAnsi="Arial" w:cs="Arial"/>
                <w:sz w:val="24"/>
                <w:szCs w:val="24"/>
              </w:rPr>
              <w:t xml:space="preserve"> είναι η οριακή τιμή έκθεσης στο θόρυβο</w:t>
            </w:r>
          </w:p>
        </w:tc>
        <w:tc>
          <w:tcPr>
            <w:tcW w:w="1134" w:type="dxa"/>
          </w:tcPr>
          <w:p w:rsidR="00341D80" w:rsidRPr="00900361" w:rsidRDefault="00341D80" w:rsidP="00CF6AA3">
            <w:pPr>
              <w:pStyle w:val="a7"/>
              <w:jc w:val="both"/>
              <w:rPr>
                <w:rFonts w:ascii="Arial" w:hAnsi="Arial" w:cs="Arial"/>
                <w:sz w:val="24"/>
                <w:szCs w:val="24"/>
              </w:rPr>
            </w:pPr>
          </w:p>
        </w:tc>
        <w:tc>
          <w:tcPr>
            <w:tcW w:w="1134" w:type="dxa"/>
          </w:tcPr>
          <w:p w:rsidR="00341D80" w:rsidRPr="00900361" w:rsidRDefault="00341D80" w:rsidP="00CF6AA3">
            <w:pPr>
              <w:pStyle w:val="a7"/>
              <w:jc w:val="both"/>
              <w:rPr>
                <w:rFonts w:ascii="Arial" w:hAnsi="Arial" w:cs="Arial"/>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896C7E"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 xml:space="preserve">Το κυκλικό ωράριο και οι βάρδιες των νοσηλευτών </w:t>
            </w:r>
            <w:proofErr w:type="spellStart"/>
            <w:r w:rsidRPr="00900361">
              <w:rPr>
                <w:rFonts w:ascii="Arial" w:hAnsi="Arial" w:cs="Arial"/>
                <w:sz w:val="24"/>
                <w:szCs w:val="24"/>
              </w:rPr>
              <w:t>ειναι</w:t>
            </w:r>
            <w:proofErr w:type="spellEnd"/>
            <w:r w:rsidRPr="00900361">
              <w:rPr>
                <w:rFonts w:ascii="Arial" w:hAnsi="Arial" w:cs="Arial"/>
                <w:sz w:val="24"/>
                <w:szCs w:val="24"/>
              </w:rPr>
              <w:t xml:space="preserve"> ενδογενής παράγοντας </w:t>
            </w:r>
            <w:r w:rsidRPr="00900361">
              <w:rPr>
                <w:rFonts w:ascii="Arial" w:hAnsi="Arial" w:cs="Arial"/>
                <w:sz w:val="24"/>
                <w:szCs w:val="24"/>
                <w:lang w:val="en-US"/>
              </w:rPr>
              <w:t>stress</w:t>
            </w:r>
          </w:p>
        </w:tc>
        <w:tc>
          <w:tcPr>
            <w:tcW w:w="1134" w:type="dxa"/>
          </w:tcPr>
          <w:p w:rsidR="00341D80" w:rsidRPr="00900361" w:rsidRDefault="00341D80" w:rsidP="00CF6AA3">
            <w:pPr>
              <w:pStyle w:val="a7"/>
              <w:jc w:val="both"/>
              <w:rPr>
                <w:rFonts w:ascii="Arial" w:hAnsi="Arial" w:cs="Arial"/>
                <w:sz w:val="24"/>
                <w:szCs w:val="24"/>
              </w:rPr>
            </w:pPr>
          </w:p>
        </w:tc>
        <w:tc>
          <w:tcPr>
            <w:tcW w:w="1134" w:type="dxa"/>
          </w:tcPr>
          <w:p w:rsidR="00341D80" w:rsidRPr="00900361" w:rsidRDefault="00341D80" w:rsidP="00CF6AA3">
            <w:pPr>
              <w:pStyle w:val="a7"/>
              <w:jc w:val="both"/>
              <w:rPr>
                <w:rFonts w:ascii="Arial" w:hAnsi="Arial" w:cs="Arial"/>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896C7E" w:rsidTr="002945B7">
        <w:trPr>
          <w:trHeight w:val="70"/>
        </w:trPr>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Τα ωράρια εργασίας επιδρούν στους βιολογικούς ρυθμούς των εργαζομένων και επηρεάζουν την ψυχική και σωματική τους υγεία.</w:t>
            </w:r>
          </w:p>
        </w:tc>
        <w:tc>
          <w:tcPr>
            <w:tcW w:w="1134" w:type="dxa"/>
          </w:tcPr>
          <w:p w:rsidR="00341D80" w:rsidRPr="00900361" w:rsidRDefault="00341D80" w:rsidP="00CF6AA3">
            <w:pPr>
              <w:pStyle w:val="a7"/>
              <w:jc w:val="both"/>
              <w:rPr>
                <w:rFonts w:ascii="Arial" w:hAnsi="Arial" w:cs="Arial"/>
                <w:sz w:val="24"/>
                <w:szCs w:val="24"/>
              </w:rPr>
            </w:pPr>
          </w:p>
        </w:tc>
        <w:tc>
          <w:tcPr>
            <w:tcW w:w="1134" w:type="dxa"/>
          </w:tcPr>
          <w:p w:rsidR="00341D80" w:rsidRPr="00900361" w:rsidRDefault="00341D80" w:rsidP="00CF6AA3">
            <w:pPr>
              <w:pStyle w:val="a7"/>
              <w:jc w:val="both"/>
              <w:rPr>
                <w:rFonts w:ascii="Arial" w:hAnsi="Arial" w:cs="Arial"/>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896C7E"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 xml:space="preserve">Η εργασία σε νυχτερινό ωράριο αποτελεί μια </w:t>
            </w:r>
            <w:proofErr w:type="spellStart"/>
            <w:r w:rsidRPr="00900361">
              <w:rPr>
                <w:rFonts w:ascii="Arial" w:hAnsi="Arial" w:cs="Arial"/>
                <w:sz w:val="24"/>
                <w:szCs w:val="24"/>
              </w:rPr>
              <w:t>στρεσογόνο</w:t>
            </w:r>
            <w:proofErr w:type="spellEnd"/>
            <w:r w:rsidRPr="00900361">
              <w:rPr>
                <w:rFonts w:ascii="Arial" w:hAnsi="Arial" w:cs="Arial"/>
                <w:sz w:val="24"/>
                <w:szCs w:val="24"/>
              </w:rPr>
              <w:t xml:space="preserve"> κατάσταση</w:t>
            </w:r>
          </w:p>
        </w:tc>
        <w:tc>
          <w:tcPr>
            <w:tcW w:w="1134" w:type="dxa"/>
          </w:tcPr>
          <w:p w:rsidR="00341D80" w:rsidRPr="00900361" w:rsidRDefault="00341D80" w:rsidP="00CF6AA3">
            <w:pPr>
              <w:pStyle w:val="a7"/>
              <w:jc w:val="both"/>
              <w:rPr>
                <w:rFonts w:ascii="Arial" w:hAnsi="Arial" w:cs="Arial"/>
                <w:sz w:val="24"/>
                <w:szCs w:val="24"/>
              </w:rPr>
            </w:pPr>
          </w:p>
        </w:tc>
        <w:tc>
          <w:tcPr>
            <w:tcW w:w="1134" w:type="dxa"/>
          </w:tcPr>
          <w:p w:rsidR="00341D80" w:rsidRPr="00900361" w:rsidRDefault="00341D80" w:rsidP="00CF6AA3">
            <w:pPr>
              <w:pStyle w:val="a7"/>
              <w:jc w:val="both"/>
              <w:rPr>
                <w:rFonts w:ascii="Arial" w:hAnsi="Arial" w:cs="Arial"/>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491B4A"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 xml:space="preserve">Η ασφάλεια του ασθενή τίθεται σε κίνδυνο όταν οι νοσηλευτές εργάζονται πολλές και απρόβλεπτες </w:t>
            </w:r>
            <w:proofErr w:type="spellStart"/>
            <w:r w:rsidRPr="00900361">
              <w:rPr>
                <w:rFonts w:ascii="Arial" w:hAnsi="Arial" w:cs="Arial"/>
                <w:sz w:val="24"/>
                <w:szCs w:val="24"/>
              </w:rPr>
              <w:t>ὠρες</w:t>
            </w:r>
            <w:proofErr w:type="spellEnd"/>
            <w:r w:rsidRPr="00900361">
              <w:rPr>
                <w:rFonts w:ascii="Arial" w:hAnsi="Arial" w:cs="Arial"/>
                <w:sz w:val="24"/>
                <w:szCs w:val="24"/>
              </w:rPr>
              <w:t xml:space="preserve"> </w:t>
            </w:r>
          </w:p>
        </w:tc>
        <w:tc>
          <w:tcPr>
            <w:tcW w:w="1134" w:type="dxa"/>
          </w:tcPr>
          <w:p w:rsidR="00341D80" w:rsidRPr="00900361" w:rsidRDefault="00341D80" w:rsidP="00CF6AA3">
            <w:pPr>
              <w:pStyle w:val="a7"/>
              <w:jc w:val="both"/>
              <w:rPr>
                <w:rFonts w:ascii="Arial" w:hAnsi="Arial" w:cs="Arial"/>
                <w:sz w:val="24"/>
                <w:szCs w:val="24"/>
              </w:rPr>
            </w:pPr>
          </w:p>
        </w:tc>
        <w:tc>
          <w:tcPr>
            <w:tcW w:w="1134" w:type="dxa"/>
          </w:tcPr>
          <w:p w:rsidR="00341D80" w:rsidRPr="00900361" w:rsidRDefault="00341D80" w:rsidP="00CF6AA3">
            <w:pPr>
              <w:pStyle w:val="a7"/>
              <w:jc w:val="both"/>
              <w:rPr>
                <w:rFonts w:ascii="Arial" w:hAnsi="Arial" w:cs="Arial"/>
                <w:sz w:val="24"/>
                <w:szCs w:val="24"/>
              </w:rPr>
            </w:pPr>
          </w:p>
        </w:tc>
        <w:tc>
          <w:tcPr>
            <w:tcW w:w="1276" w:type="dxa"/>
          </w:tcPr>
          <w:p w:rsidR="00341D80" w:rsidRPr="00900361" w:rsidRDefault="00341D80" w:rsidP="00CF6AA3">
            <w:pPr>
              <w:pStyle w:val="a7"/>
              <w:jc w:val="both"/>
              <w:rPr>
                <w:rFonts w:ascii="Arial" w:hAnsi="Arial" w:cs="Arial"/>
                <w:sz w:val="24"/>
                <w:szCs w:val="24"/>
              </w:rPr>
            </w:pPr>
          </w:p>
        </w:tc>
      </w:tr>
      <w:tr w:rsidR="00341D80" w:rsidRPr="00491B4A" w:rsidTr="002945B7">
        <w:tc>
          <w:tcPr>
            <w:tcW w:w="5954" w:type="dxa"/>
          </w:tcPr>
          <w:p w:rsidR="00341D80" w:rsidRPr="00900361" w:rsidRDefault="00341D80" w:rsidP="00CF6AA3">
            <w:pPr>
              <w:pStyle w:val="a7"/>
              <w:numPr>
                <w:ilvl w:val="0"/>
                <w:numId w:val="17"/>
              </w:numPr>
              <w:spacing w:after="100" w:afterAutospacing="1"/>
              <w:jc w:val="both"/>
              <w:rPr>
                <w:rFonts w:ascii="Arial" w:hAnsi="Arial" w:cs="Arial"/>
                <w:sz w:val="24"/>
                <w:szCs w:val="24"/>
              </w:rPr>
            </w:pPr>
            <w:r w:rsidRPr="00900361">
              <w:rPr>
                <w:rFonts w:ascii="Arial" w:hAnsi="Arial" w:cs="Arial"/>
                <w:sz w:val="24"/>
                <w:szCs w:val="24"/>
              </w:rPr>
              <w:t xml:space="preserve">Με  τον όρο </w:t>
            </w:r>
            <w:r w:rsidRPr="00900361">
              <w:rPr>
                <w:rFonts w:ascii="Arial" w:hAnsi="Arial" w:cs="Arial"/>
                <w:sz w:val="24"/>
                <w:szCs w:val="24"/>
                <w:lang w:val="en-US"/>
              </w:rPr>
              <w:t>mobbing</w:t>
            </w:r>
            <w:r w:rsidRPr="00900361">
              <w:rPr>
                <w:rFonts w:ascii="Arial" w:hAnsi="Arial" w:cs="Arial"/>
                <w:sz w:val="24"/>
                <w:szCs w:val="24"/>
              </w:rPr>
              <w:t xml:space="preserve"> εννοούμε την επιθετική και απειλητική συμπεριφορά ενός ατόμου σε ένα άλλο στα πλαίσια της εργασίας του</w:t>
            </w:r>
          </w:p>
        </w:tc>
        <w:tc>
          <w:tcPr>
            <w:tcW w:w="1134" w:type="dxa"/>
          </w:tcPr>
          <w:p w:rsidR="00341D80" w:rsidRPr="00900361" w:rsidRDefault="00341D80" w:rsidP="00CF6AA3">
            <w:pPr>
              <w:pStyle w:val="a7"/>
              <w:jc w:val="both"/>
              <w:rPr>
                <w:rFonts w:ascii="Arial" w:hAnsi="Arial" w:cs="Arial"/>
                <w:sz w:val="24"/>
                <w:szCs w:val="24"/>
              </w:rPr>
            </w:pPr>
          </w:p>
        </w:tc>
        <w:tc>
          <w:tcPr>
            <w:tcW w:w="1134" w:type="dxa"/>
          </w:tcPr>
          <w:p w:rsidR="00341D80" w:rsidRPr="00900361" w:rsidRDefault="00341D80" w:rsidP="00CF6AA3">
            <w:pPr>
              <w:pStyle w:val="a7"/>
              <w:jc w:val="both"/>
              <w:rPr>
                <w:rFonts w:ascii="Arial" w:hAnsi="Arial" w:cs="Arial"/>
                <w:sz w:val="24"/>
                <w:szCs w:val="24"/>
              </w:rPr>
            </w:pPr>
          </w:p>
        </w:tc>
        <w:tc>
          <w:tcPr>
            <w:tcW w:w="1276" w:type="dxa"/>
          </w:tcPr>
          <w:p w:rsidR="00341D80" w:rsidRPr="00900361" w:rsidRDefault="00341D80" w:rsidP="00CF6AA3">
            <w:pPr>
              <w:pStyle w:val="a7"/>
              <w:jc w:val="both"/>
              <w:rPr>
                <w:rFonts w:ascii="Arial" w:hAnsi="Arial" w:cs="Arial"/>
                <w:sz w:val="24"/>
                <w:szCs w:val="24"/>
              </w:rPr>
            </w:pPr>
          </w:p>
        </w:tc>
      </w:tr>
    </w:tbl>
    <w:p w:rsidR="00341D80" w:rsidRPr="00C870FE" w:rsidRDefault="00341D80" w:rsidP="00CF6AA3">
      <w:pPr>
        <w:jc w:val="both"/>
        <w:rPr>
          <w:rFonts w:ascii="Arial" w:hAnsi="Arial" w:cs="Arial"/>
          <w:sz w:val="24"/>
          <w:szCs w:val="24"/>
        </w:rPr>
      </w:pPr>
    </w:p>
    <w:p w:rsidR="00341D80" w:rsidRPr="00FA4907" w:rsidRDefault="00341D80" w:rsidP="00CF6AA3">
      <w:pPr>
        <w:jc w:val="both"/>
        <w:rPr>
          <w:rFonts w:ascii="Arial" w:hAnsi="Arial" w:cs="Arial"/>
          <w:sz w:val="28"/>
          <w:szCs w:val="28"/>
        </w:rPr>
      </w:pPr>
    </w:p>
    <w:p w:rsidR="00341D80" w:rsidRPr="00FA4907" w:rsidRDefault="00341D80" w:rsidP="00CF6AA3">
      <w:pPr>
        <w:jc w:val="both"/>
        <w:rPr>
          <w:rFonts w:ascii="Arial" w:hAnsi="Arial" w:cs="Arial"/>
          <w:b/>
          <w:sz w:val="28"/>
          <w:szCs w:val="28"/>
        </w:rPr>
      </w:pPr>
      <w:r w:rsidRPr="00FA4907">
        <w:rPr>
          <w:rFonts w:ascii="Arial" w:hAnsi="Arial" w:cs="Arial"/>
          <w:b/>
          <w:sz w:val="28"/>
          <w:szCs w:val="28"/>
        </w:rPr>
        <w:t>ΣΑΣ ΕΥΧΑΡΙΣΤΩ ΠΟΛΥ</w:t>
      </w:r>
    </w:p>
    <w:p w:rsidR="00341D80" w:rsidRPr="00341D80" w:rsidRDefault="00341D80" w:rsidP="00CF6AA3">
      <w:pPr>
        <w:pStyle w:val="a7"/>
        <w:shd w:val="clear" w:color="auto" w:fill="FFFFFF"/>
        <w:jc w:val="both"/>
        <w:rPr>
          <w:rFonts w:ascii="Times New Roman" w:hAnsi="Times New Roman" w:cs="Times New Roman"/>
          <w:sz w:val="24"/>
          <w:szCs w:val="24"/>
          <w:lang w:val="en-US"/>
        </w:rPr>
      </w:pPr>
    </w:p>
    <w:p w:rsidR="00C97EE6" w:rsidRPr="00462A57" w:rsidRDefault="00C97EE6" w:rsidP="00CF6AA3">
      <w:pPr>
        <w:pStyle w:val="a7"/>
        <w:shd w:val="clear" w:color="auto" w:fill="FFFFFF"/>
        <w:jc w:val="both"/>
        <w:rPr>
          <w:rFonts w:ascii="Times New Roman" w:hAnsi="Times New Roman" w:cs="Times New Roman"/>
          <w:i/>
          <w:sz w:val="24"/>
          <w:szCs w:val="24"/>
          <w:lang w:val="en-US"/>
        </w:rPr>
      </w:pPr>
    </w:p>
    <w:p w:rsidR="001D0AB4" w:rsidRPr="00462A57" w:rsidRDefault="001D0AB4" w:rsidP="00CF6AA3">
      <w:pPr>
        <w:spacing w:after="0" w:line="360" w:lineRule="auto"/>
        <w:jc w:val="both"/>
        <w:rPr>
          <w:rFonts w:ascii="Times New Roman" w:eastAsia="Times New Roman" w:hAnsi="Times New Roman" w:cs="Times New Roman"/>
          <w:b/>
          <w:sz w:val="24"/>
          <w:szCs w:val="24"/>
          <w:lang w:val="en-US"/>
        </w:rPr>
      </w:pPr>
    </w:p>
    <w:p w:rsidR="001D0AB4" w:rsidRPr="00462A57" w:rsidRDefault="001D0AB4" w:rsidP="00CF6AA3">
      <w:pPr>
        <w:spacing w:after="0" w:line="360" w:lineRule="auto"/>
        <w:jc w:val="both"/>
        <w:rPr>
          <w:rFonts w:ascii="Times New Roman" w:eastAsia="Times New Roman" w:hAnsi="Times New Roman" w:cs="Times New Roman"/>
          <w:b/>
          <w:sz w:val="24"/>
          <w:szCs w:val="24"/>
          <w:lang w:val="en-US"/>
        </w:rPr>
      </w:pPr>
    </w:p>
    <w:p w:rsidR="001D0AB4" w:rsidRDefault="001D0AB4" w:rsidP="00CF6AA3">
      <w:pPr>
        <w:spacing w:after="0" w:line="360" w:lineRule="auto"/>
        <w:jc w:val="both"/>
        <w:rPr>
          <w:rFonts w:ascii="Times New Roman" w:eastAsia="Times New Roman" w:hAnsi="Times New Roman" w:cs="Times New Roman"/>
          <w:b/>
          <w:sz w:val="24"/>
          <w:szCs w:val="24"/>
          <w:lang w:val="en-US"/>
        </w:rPr>
      </w:pPr>
    </w:p>
    <w:p w:rsidR="00176FBB" w:rsidRDefault="00176FBB" w:rsidP="00CF6AA3">
      <w:pPr>
        <w:spacing w:after="0" w:line="360" w:lineRule="auto"/>
        <w:jc w:val="both"/>
        <w:rPr>
          <w:rFonts w:ascii="Times New Roman" w:eastAsia="Times New Roman" w:hAnsi="Times New Roman" w:cs="Times New Roman"/>
          <w:b/>
          <w:sz w:val="24"/>
          <w:szCs w:val="24"/>
          <w:lang w:val="en-US"/>
        </w:rPr>
      </w:pPr>
    </w:p>
    <w:p w:rsidR="00176FBB" w:rsidRPr="00462A57" w:rsidRDefault="00176FBB" w:rsidP="00CF6AA3">
      <w:pPr>
        <w:spacing w:after="0" w:line="360" w:lineRule="auto"/>
        <w:jc w:val="both"/>
        <w:rPr>
          <w:rFonts w:ascii="Times New Roman" w:eastAsia="Times New Roman" w:hAnsi="Times New Roman" w:cs="Times New Roman"/>
          <w:b/>
          <w:sz w:val="24"/>
          <w:szCs w:val="24"/>
          <w:lang w:val="en-US"/>
        </w:rPr>
      </w:pPr>
    </w:p>
    <w:p w:rsidR="001D0AB4" w:rsidRPr="00462A57" w:rsidRDefault="00176FBB" w:rsidP="00CF6AA3">
      <w:pPr>
        <w:spacing w:after="0" w:line="360" w:lineRule="auto"/>
        <w:ind w:left="-567" w:firstLine="567"/>
        <w:jc w:val="both"/>
        <w:rPr>
          <w:rFonts w:ascii="Times New Roman" w:eastAsia="Times New Roman" w:hAnsi="Times New Roman" w:cs="Times New Roman"/>
          <w:b/>
          <w:sz w:val="24"/>
          <w:szCs w:val="24"/>
          <w:lang w:val="en-US"/>
        </w:rPr>
      </w:pPr>
      <w:r w:rsidRPr="00176FBB">
        <w:rPr>
          <w:rFonts w:ascii="Times New Roman" w:eastAsia="Times New Roman" w:hAnsi="Times New Roman" w:cs="Times New Roman"/>
          <w:b/>
          <w:sz w:val="24"/>
          <w:szCs w:val="24"/>
        </w:rPr>
        <w:object w:dxaOrig="25511" w:dyaOrig="28574">
          <v:shape id="_x0000_i1045" type="#_x0000_t75" style="width:445.5pt;height:497.25pt" o:ole="">
            <v:imagedata r:id="rId179" o:title=""/>
          </v:shape>
          <o:OLEObject Type="Embed" ProgID="PowerPoint.Slide.12" ShapeID="_x0000_i1045" DrawAspect="Content" ObjectID="_1542113699" r:id="rId180"/>
        </w:object>
      </w:r>
    </w:p>
    <w:p w:rsidR="001D0AB4" w:rsidRDefault="001D0AB4"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23A4A" w:rsidP="00CF6AA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5997669" cy="8492635"/>
            <wp:effectExtent l="19050" t="0" r="3081" b="0"/>
            <wp:docPr id="44" name="Εικόνα 44" descr="C:\Users\User\Documents\Scan_20161124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User\Documents\Scan_20161124 (2).jpg"/>
                    <pic:cNvPicPr>
                      <a:picLocks noChangeAspect="1" noChangeArrowheads="1"/>
                    </pic:cNvPicPr>
                  </pic:nvPicPr>
                  <pic:blipFill>
                    <a:blip r:embed="rId181" cstate="print"/>
                    <a:srcRect/>
                    <a:stretch>
                      <a:fillRect/>
                    </a:stretch>
                  </pic:blipFill>
                  <pic:spPr bwMode="auto">
                    <a:xfrm>
                      <a:off x="0" y="0"/>
                      <a:ext cx="5998284" cy="8493506"/>
                    </a:xfrm>
                    <a:prstGeom prst="rect">
                      <a:avLst/>
                    </a:prstGeom>
                    <a:noFill/>
                    <a:ln w="9525">
                      <a:noFill/>
                      <a:miter lim="800000"/>
                      <a:headEnd/>
                      <a:tailEnd/>
                    </a:ln>
                  </pic:spPr>
                </pic:pic>
              </a:graphicData>
            </a:graphic>
          </wp:inline>
        </w:drawing>
      </w: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Default="00455355" w:rsidP="00CF6AA3">
      <w:pPr>
        <w:spacing w:after="0" w:line="240" w:lineRule="auto"/>
        <w:jc w:val="both"/>
        <w:rPr>
          <w:rFonts w:ascii="Times New Roman" w:eastAsia="Times New Roman" w:hAnsi="Times New Roman" w:cs="Times New Roman"/>
          <w:sz w:val="24"/>
          <w:szCs w:val="24"/>
        </w:rPr>
      </w:pPr>
    </w:p>
    <w:p w:rsidR="00455355" w:rsidRPr="00455355" w:rsidRDefault="00455355" w:rsidP="00CF6AA3">
      <w:pPr>
        <w:spacing w:after="0" w:line="240" w:lineRule="auto"/>
        <w:jc w:val="both"/>
        <w:rPr>
          <w:rFonts w:ascii="Times New Roman" w:eastAsia="Times New Roman" w:hAnsi="Times New Roman" w:cs="Times New Roman"/>
          <w:sz w:val="24"/>
          <w:szCs w:val="24"/>
        </w:rPr>
      </w:pPr>
    </w:p>
    <w:sectPr w:rsidR="00455355" w:rsidRPr="00455355" w:rsidSect="006B3BD2">
      <w:footerReference w:type="default" r:id="rId182"/>
      <w:pgSz w:w="11906" w:h="16838"/>
      <w:pgMar w:top="1440" w:right="1800" w:bottom="1440" w:left="1800"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6FE9" w:rsidRDefault="00F16FE9" w:rsidP="00C8318D">
      <w:pPr>
        <w:spacing w:after="0" w:line="240" w:lineRule="auto"/>
      </w:pPr>
      <w:r>
        <w:separator/>
      </w:r>
    </w:p>
  </w:endnote>
  <w:endnote w:type="continuationSeparator" w:id="0">
    <w:p w:rsidR="00F16FE9" w:rsidRDefault="00F16FE9" w:rsidP="00C831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AFF" w:usb1="C0007843" w:usb2="00000009" w:usb3="00000000" w:csb0="000001FF" w:csb1="00000000"/>
  </w:font>
  <w:font w:name="Cambria Math">
    <w:panose1 w:val="02040503050406030204"/>
    <w:charset w:val="A1"/>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49588"/>
      <w:docPartObj>
        <w:docPartGallery w:val="Page Numbers (Bottom of Page)"/>
        <w:docPartUnique/>
      </w:docPartObj>
    </w:sdtPr>
    <w:sdtContent>
      <w:p w:rsidR="006577B8" w:rsidRDefault="006577B8">
        <w:pPr>
          <w:pStyle w:val="a4"/>
          <w:jc w:val="center"/>
        </w:pPr>
        <w:fldSimple w:instr=" PAGE   \* MERGEFORMAT ">
          <w:r w:rsidR="00423A4A">
            <w:rPr>
              <w:noProof/>
            </w:rPr>
            <w:t>97</w:t>
          </w:r>
        </w:fldSimple>
      </w:p>
    </w:sdtContent>
  </w:sdt>
  <w:p w:rsidR="006577B8" w:rsidRDefault="006577B8">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6FE9" w:rsidRDefault="00F16FE9" w:rsidP="00C8318D">
      <w:pPr>
        <w:spacing w:after="0" w:line="240" w:lineRule="auto"/>
      </w:pPr>
      <w:r>
        <w:separator/>
      </w:r>
    </w:p>
  </w:footnote>
  <w:footnote w:type="continuationSeparator" w:id="0">
    <w:p w:rsidR="00F16FE9" w:rsidRDefault="00F16FE9" w:rsidP="00C8318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A6C7C"/>
    <w:multiLevelType w:val="multilevel"/>
    <w:tmpl w:val="53DA3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D75F3F"/>
    <w:multiLevelType w:val="hybridMultilevel"/>
    <w:tmpl w:val="734CCB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18A07170"/>
    <w:multiLevelType w:val="multilevel"/>
    <w:tmpl w:val="61883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9B03034"/>
    <w:multiLevelType w:val="multilevel"/>
    <w:tmpl w:val="0F884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B26270A"/>
    <w:multiLevelType w:val="multilevel"/>
    <w:tmpl w:val="B2F86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E37E9F"/>
    <w:multiLevelType w:val="hybridMultilevel"/>
    <w:tmpl w:val="844490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1C477629"/>
    <w:multiLevelType w:val="multilevel"/>
    <w:tmpl w:val="A3EAC6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E195EB2"/>
    <w:multiLevelType w:val="multilevel"/>
    <w:tmpl w:val="20945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E277D9C"/>
    <w:multiLevelType w:val="multilevel"/>
    <w:tmpl w:val="5DA638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EA024BB"/>
    <w:multiLevelType w:val="multilevel"/>
    <w:tmpl w:val="80CED5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7EA7AB3"/>
    <w:multiLevelType w:val="multilevel"/>
    <w:tmpl w:val="E1A88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C851686"/>
    <w:multiLevelType w:val="multilevel"/>
    <w:tmpl w:val="8F5AD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5127FB"/>
    <w:multiLevelType w:val="multilevel"/>
    <w:tmpl w:val="F6745C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FDC419E"/>
    <w:multiLevelType w:val="multilevel"/>
    <w:tmpl w:val="280CA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FFF758E"/>
    <w:multiLevelType w:val="multilevel"/>
    <w:tmpl w:val="4A7852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1FB24EA"/>
    <w:multiLevelType w:val="hybridMultilevel"/>
    <w:tmpl w:val="B1D27BB6"/>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6">
    <w:nsid w:val="33C37C45"/>
    <w:multiLevelType w:val="multilevel"/>
    <w:tmpl w:val="46BC0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896183D"/>
    <w:multiLevelType w:val="multilevel"/>
    <w:tmpl w:val="36C691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8F96EFC"/>
    <w:multiLevelType w:val="hybridMultilevel"/>
    <w:tmpl w:val="1AD23B8A"/>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nsid w:val="472D428E"/>
    <w:multiLevelType w:val="multilevel"/>
    <w:tmpl w:val="0E788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8AC39B7"/>
    <w:multiLevelType w:val="hybridMultilevel"/>
    <w:tmpl w:val="DE282BE4"/>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49156790"/>
    <w:multiLevelType w:val="hybridMultilevel"/>
    <w:tmpl w:val="B2A4C02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4B524166"/>
    <w:multiLevelType w:val="multilevel"/>
    <w:tmpl w:val="B57E45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4C9A7E9B"/>
    <w:multiLevelType w:val="multilevel"/>
    <w:tmpl w:val="A128E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06446D3"/>
    <w:multiLevelType w:val="hybridMultilevel"/>
    <w:tmpl w:val="8AF42320"/>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58CF3FF2"/>
    <w:multiLevelType w:val="multilevel"/>
    <w:tmpl w:val="E9948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A8D2679"/>
    <w:multiLevelType w:val="multilevel"/>
    <w:tmpl w:val="2F10C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6FC2070"/>
    <w:multiLevelType w:val="multilevel"/>
    <w:tmpl w:val="4948B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C053983"/>
    <w:multiLevelType w:val="multilevel"/>
    <w:tmpl w:val="0ED8F9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6D547E49"/>
    <w:multiLevelType w:val="multilevel"/>
    <w:tmpl w:val="F272C7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6D7B4780"/>
    <w:multiLevelType w:val="multilevel"/>
    <w:tmpl w:val="6EDA0F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6F6534EA"/>
    <w:multiLevelType w:val="multilevel"/>
    <w:tmpl w:val="7FD48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7F961DD"/>
    <w:multiLevelType w:val="multilevel"/>
    <w:tmpl w:val="68B4405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97A7FF5"/>
    <w:multiLevelType w:val="hybridMultilevel"/>
    <w:tmpl w:val="7D7C5F3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nsid w:val="7C4E0B55"/>
    <w:multiLevelType w:val="multilevel"/>
    <w:tmpl w:val="C5027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CA065D2"/>
    <w:multiLevelType w:val="multilevel"/>
    <w:tmpl w:val="CD560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7"/>
  </w:num>
  <w:num w:numId="3">
    <w:abstractNumId w:val="29"/>
  </w:num>
  <w:num w:numId="4">
    <w:abstractNumId w:val="14"/>
  </w:num>
  <w:num w:numId="5">
    <w:abstractNumId w:val="28"/>
  </w:num>
  <w:num w:numId="6">
    <w:abstractNumId w:val="6"/>
  </w:num>
  <w:num w:numId="7">
    <w:abstractNumId w:val="32"/>
  </w:num>
  <w:num w:numId="8">
    <w:abstractNumId w:val="30"/>
  </w:num>
  <w:num w:numId="9">
    <w:abstractNumId w:val="22"/>
  </w:num>
  <w:num w:numId="10">
    <w:abstractNumId w:val="5"/>
  </w:num>
  <w:num w:numId="11">
    <w:abstractNumId w:val="21"/>
  </w:num>
  <w:num w:numId="12">
    <w:abstractNumId w:val="10"/>
  </w:num>
  <w:num w:numId="13">
    <w:abstractNumId w:val="8"/>
  </w:num>
  <w:num w:numId="14">
    <w:abstractNumId w:val="15"/>
  </w:num>
  <w:num w:numId="15">
    <w:abstractNumId w:val="12"/>
  </w:num>
  <w:num w:numId="16">
    <w:abstractNumId w:val="33"/>
  </w:num>
  <w:num w:numId="17">
    <w:abstractNumId w:val="18"/>
  </w:num>
  <w:num w:numId="18">
    <w:abstractNumId w:val="7"/>
  </w:num>
  <w:num w:numId="19">
    <w:abstractNumId w:val="25"/>
  </w:num>
  <w:num w:numId="20">
    <w:abstractNumId w:val="13"/>
  </w:num>
  <w:num w:numId="21">
    <w:abstractNumId w:val="35"/>
  </w:num>
  <w:num w:numId="22">
    <w:abstractNumId w:val="31"/>
  </w:num>
  <w:num w:numId="23">
    <w:abstractNumId w:val="16"/>
  </w:num>
  <w:num w:numId="24">
    <w:abstractNumId w:val="11"/>
  </w:num>
  <w:num w:numId="25">
    <w:abstractNumId w:val="2"/>
  </w:num>
  <w:num w:numId="26">
    <w:abstractNumId w:val="26"/>
  </w:num>
  <w:num w:numId="27">
    <w:abstractNumId w:val="23"/>
  </w:num>
  <w:num w:numId="28">
    <w:abstractNumId w:val="0"/>
  </w:num>
  <w:num w:numId="29">
    <w:abstractNumId w:val="34"/>
  </w:num>
  <w:num w:numId="30">
    <w:abstractNumId w:val="27"/>
  </w:num>
  <w:num w:numId="31">
    <w:abstractNumId w:val="19"/>
  </w:num>
  <w:num w:numId="32">
    <w:abstractNumId w:val="4"/>
  </w:num>
  <w:num w:numId="33">
    <w:abstractNumId w:val="3"/>
  </w:num>
  <w:num w:numId="34">
    <w:abstractNumId w:val="1"/>
  </w:num>
  <w:num w:numId="35">
    <w:abstractNumId w:val="24"/>
  </w:num>
  <w:num w:numId="36">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
  <w:rsids>
    <w:rsidRoot w:val="001D0AB4"/>
    <w:rsid w:val="00013DFA"/>
    <w:rsid w:val="00014A3C"/>
    <w:rsid w:val="00061280"/>
    <w:rsid w:val="000626FB"/>
    <w:rsid w:val="000767C4"/>
    <w:rsid w:val="00085F71"/>
    <w:rsid w:val="00092550"/>
    <w:rsid w:val="000A3688"/>
    <w:rsid w:val="000A368E"/>
    <w:rsid w:val="000A68BA"/>
    <w:rsid w:val="000C70BF"/>
    <w:rsid w:val="000E7A46"/>
    <w:rsid w:val="000F038A"/>
    <w:rsid w:val="00101140"/>
    <w:rsid w:val="00104B40"/>
    <w:rsid w:val="00113441"/>
    <w:rsid w:val="001167A4"/>
    <w:rsid w:val="001167DD"/>
    <w:rsid w:val="00120490"/>
    <w:rsid w:val="001244E4"/>
    <w:rsid w:val="001247B8"/>
    <w:rsid w:val="00133F18"/>
    <w:rsid w:val="00141D8D"/>
    <w:rsid w:val="00155C47"/>
    <w:rsid w:val="00160B46"/>
    <w:rsid w:val="00163927"/>
    <w:rsid w:val="00165673"/>
    <w:rsid w:val="00167FA0"/>
    <w:rsid w:val="00174ADB"/>
    <w:rsid w:val="00175881"/>
    <w:rsid w:val="00176FBB"/>
    <w:rsid w:val="001776AC"/>
    <w:rsid w:val="0018737B"/>
    <w:rsid w:val="001901A2"/>
    <w:rsid w:val="001901DE"/>
    <w:rsid w:val="00191F82"/>
    <w:rsid w:val="001951FD"/>
    <w:rsid w:val="00197ED3"/>
    <w:rsid w:val="001A1EED"/>
    <w:rsid w:val="001A7D9D"/>
    <w:rsid w:val="001D0AB4"/>
    <w:rsid w:val="001D281E"/>
    <w:rsid w:val="00203795"/>
    <w:rsid w:val="002071A7"/>
    <w:rsid w:val="002138F9"/>
    <w:rsid w:val="00221356"/>
    <w:rsid w:val="00221567"/>
    <w:rsid w:val="002260B3"/>
    <w:rsid w:val="0022685A"/>
    <w:rsid w:val="00227F12"/>
    <w:rsid w:val="0024429B"/>
    <w:rsid w:val="002442D2"/>
    <w:rsid w:val="00251641"/>
    <w:rsid w:val="0026278F"/>
    <w:rsid w:val="002736E6"/>
    <w:rsid w:val="00277C39"/>
    <w:rsid w:val="0028354B"/>
    <w:rsid w:val="002945B7"/>
    <w:rsid w:val="002A50FD"/>
    <w:rsid w:val="002B188E"/>
    <w:rsid w:val="002E7E89"/>
    <w:rsid w:val="002F0939"/>
    <w:rsid w:val="002F40DF"/>
    <w:rsid w:val="002F4C6F"/>
    <w:rsid w:val="00320B46"/>
    <w:rsid w:val="00320F60"/>
    <w:rsid w:val="00341D80"/>
    <w:rsid w:val="00343FD7"/>
    <w:rsid w:val="00353510"/>
    <w:rsid w:val="00356929"/>
    <w:rsid w:val="003662E6"/>
    <w:rsid w:val="00374752"/>
    <w:rsid w:val="003875E7"/>
    <w:rsid w:val="003A1CA7"/>
    <w:rsid w:val="003A2D3D"/>
    <w:rsid w:val="003A48A9"/>
    <w:rsid w:val="003A5B78"/>
    <w:rsid w:val="003A5C63"/>
    <w:rsid w:val="003B012C"/>
    <w:rsid w:val="003B5316"/>
    <w:rsid w:val="003B68C0"/>
    <w:rsid w:val="003C48F5"/>
    <w:rsid w:val="003F14C1"/>
    <w:rsid w:val="004005DB"/>
    <w:rsid w:val="0041017E"/>
    <w:rsid w:val="004173E9"/>
    <w:rsid w:val="00423A4A"/>
    <w:rsid w:val="00425368"/>
    <w:rsid w:val="00425499"/>
    <w:rsid w:val="004255B9"/>
    <w:rsid w:val="00433E6C"/>
    <w:rsid w:val="004420F1"/>
    <w:rsid w:val="00455355"/>
    <w:rsid w:val="00462A57"/>
    <w:rsid w:val="00474659"/>
    <w:rsid w:val="0049316D"/>
    <w:rsid w:val="00497EC5"/>
    <w:rsid w:val="004A17D6"/>
    <w:rsid w:val="004A27C7"/>
    <w:rsid w:val="004C518C"/>
    <w:rsid w:val="004D747B"/>
    <w:rsid w:val="004E6425"/>
    <w:rsid w:val="004E69A8"/>
    <w:rsid w:val="004F1672"/>
    <w:rsid w:val="004F6BC0"/>
    <w:rsid w:val="00500303"/>
    <w:rsid w:val="00501D5D"/>
    <w:rsid w:val="005329ED"/>
    <w:rsid w:val="005359BB"/>
    <w:rsid w:val="00536400"/>
    <w:rsid w:val="00537BAE"/>
    <w:rsid w:val="00563F0D"/>
    <w:rsid w:val="00577A41"/>
    <w:rsid w:val="0058234F"/>
    <w:rsid w:val="005A03F1"/>
    <w:rsid w:val="005A6C30"/>
    <w:rsid w:val="005B4C13"/>
    <w:rsid w:val="005C200B"/>
    <w:rsid w:val="005D12B1"/>
    <w:rsid w:val="005E700F"/>
    <w:rsid w:val="005F4A84"/>
    <w:rsid w:val="005F7238"/>
    <w:rsid w:val="006071EB"/>
    <w:rsid w:val="00607282"/>
    <w:rsid w:val="0061442B"/>
    <w:rsid w:val="00624410"/>
    <w:rsid w:val="00636508"/>
    <w:rsid w:val="00637705"/>
    <w:rsid w:val="006403BB"/>
    <w:rsid w:val="00646ECE"/>
    <w:rsid w:val="006577B8"/>
    <w:rsid w:val="00664EDC"/>
    <w:rsid w:val="00665451"/>
    <w:rsid w:val="0067712F"/>
    <w:rsid w:val="0068632C"/>
    <w:rsid w:val="006952B4"/>
    <w:rsid w:val="006B04F7"/>
    <w:rsid w:val="006B3BD2"/>
    <w:rsid w:val="006B4615"/>
    <w:rsid w:val="006C6426"/>
    <w:rsid w:val="006D15F4"/>
    <w:rsid w:val="006D5188"/>
    <w:rsid w:val="006E204C"/>
    <w:rsid w:val="006E25A0"/>
    <w:rsid w:val="006F13B5"/>
    <w:rsid w:val="00702667"/>
    <w:rsid w:val="007038E6"/>
    <w:rsid w:val="0071454B"/>
    <w:rsid w:val="00714B79"/>
    <w:rsid w:val="00722BDE"/>
    <w:rsid w:val="00731902"/>
    <w:rsid w:val="0073559F"/>
    <w:rsid w:val="007372EA"/>
    <w:rsid w:val="00750AD6"/>
    <w:rsid w:val="00753CED"/>
    <w:rsid w:val="00764233"/>
    <w:rsid w:val="00766C8F"/>
    <w:rsid w:val="00770910"/>
    <w:rsid w:val="00783CB0"/>
    <w:rsid w:val="007B7F69"/>
    <w:rsid w:val="007C41FC"/>
    <w:rsid w:val="007C789C"/>
    <w:rsid w:val="007D0100"/>
    <w:rsid w:val="007D4DCD"/>
    <w:rsid w:val="007E0474"/>
    <w:rsid w:val="007E1BAA"/>
    <w:rsid w:val="007E56DD"/>
    <w:rsid w:val="007F3465"/>
    <w:rsid w:val="0080668D"/>
    <w:rsid w:val="0082758B"/>
    <w:rsid w:val="00830FFA"/>
    <w:rsid w:val="00833488"/>
    <w:rsid w:val="00837781"/>
    <w:rsid w:val="00843AB0"/>
    <w:rsid w:val="00850117"/>
    <w:rsid w:val="00872692"/>
    <w:rsid w:val="00877CD9"/>
    <w:rsid w:val="008A23CF"/>
    <w:rsid w:val="008C2F94"/>
    <w:rsid w:val="008C454E"/>
    <w:rsid w:val="008C5D5F"/>
    <w:rsid w:val="008E2222"/>
    <w:rsid w:val="008E57EA"/>
    <w:rsid w:val="008F43A0"/>
    <w:rsid w:val="008F4877"/>
    <w:rsid w:val="00900FE3"/>
    <w:rsid w:val="00901C3C"/>
    <w:rsid w:val="00904DCF"/>
    <w:rsid w:val="0094159E"/>
    <w:rsid w:val="0095732D"/>
    <w:rsid w:val="00966482"/>
    <w:rsid w:val="00970FA2"/>
    <w:rsid w:val="00972C6E"/>
    <w:rsid w:val="00977851"/>
    <w:rsid w:val="009A0A26"/>
    <w:rsid w:val="009A2EE5"/>
    <w:rsid w:val="009A6CA1"/>
    <w:rsid w:val="009C47E9"/>
    <w:rsid w:val="009C5015"/>
    <w:rsid w:val="009C5CFA"/>
    <w:rsid w:val="009D262D"/>
    <w:rsid w:val="009E5C6F"/>
    <w:rsid w:val="009F4213"/>
    <w:rsid w:val="009F72D3"/>
    <w:rsid w:val="00A31382"/>
    <w:rsid w:val="00A40714"/>
    <w:rsid w:val="00A81A7A"/>
    <w:rsid w:val="00A90ABF"/>
    <w:rsid w:val="00AC6972"/>
    <w:rsid w:val="00AC769F"/>
    <w:rsid w:val="00B0292B"/>
    <w:rsid w:val="00B03B06"/>
    <w:rsid w:val="00B23C82"/>
    <w:rsid w:val="00B5382C"/>
    <w:rsid w:val="00B63519"/>
    <w:rsid w:val="00B71846"/>
    <w:rsid w:val="00B74E6C"/>
    <w:rsid w:val="00B95BD0"/>
    <w:rsid w:val="00BA0CB3"/>
    <w:rsid w:val="00BC5E13"/>
    <w:rsid w:val="00BD4C0E"/>
    <w:rsid w:val="00BE1022"/>
    <w:rsid w:val="00BF0602"/>
    <w:rsid w:val="00BF27C4"/>
    <w:rsid w:val="00C01B24"/>
    <w:rsid w:val="00C1216B"/>
    <w:rsid w:val="00C269F5"/>
    <w:rsid w:val="00C409F3"/>
    <w:rsid w:val="00C4179F"/>
    <w:rsid w:val="00C479ED"/>
    <w:rsid w:val="00C5612C"/>
    <w:rsid w:val="00C60DBF"/>
    <w:rsid w:val="00C67ACC"/>
    <w:rsid w:val="00C72F8C"/>
    <w:rsid w:val="00C8318D"/>
    <w:rsid w:val="00C8372D"/>
    <w:rsid w:val="00C84CB8"/>
    <w:rsid w:val="00C86222"/>
    <w:rsid w:val="00C870FE"/>
    <w:rsid w:val="00C97EE6"/>
    <w:rsid w:val="00CB4FE3"/>
    <w:rsid w:val="00CC2E61"/>
    <w:rsid w:val="00CF6AA3"/>
    <w:rsid w:val="00CF6F27"/>
    <w:rsid w:val="00D23EEF"/>
    <w:rsid w:val="00D245BD"/>
    <w:rsid w:val="00D25C42"/>
    <w:rsid w:val="00D4238D"/>
    <w:rsid w:val="00D4744A"/>
    <w:rsid w:val="00D477CF"/>
    <w:rsid w:val="00D505FC"/>
    <w:rsid w:val="00D57FBA"/>
    <w:rsid w:val="00D6249F"/>
    <w:rsid w:val="00D63048"/>
    <w:rsid w:val="00D77B5A"/>
    <w:rsid w:val="00D92965"/>
    <w:rsid w:val="00DB6607"/>
    <w:rsid w:val="00DC6101"/>
    <w:rsid w:val="00DD0226"/>
    <w:rsid w:val="00DD4AE3"/>
    <w:rsid w:val="00DE37F4"/>
    <w:rsid w:val="00DE742C"/>
    <w:rsid w:val="00DF244B"/>
    <w:rsid w:val="00E04A2D"/>
    <w:rsid w:val="00E1047D"/>
    <w:rsid w:val="00E15057"/>
    <w:rsid w:val="00E17718"/>
    <w:rsid w:val="00E2013C"/>
    <w:rsid w:val="00E22341"/>
    <w:rsid w:val="00E23648"/>
    <w:rsid w:val="00E3097E"/>
    <w:rsid w:val="00E36B13"/>
    <w:rsid w:val="00E40ADD"/>
    <w:rsid w:val="00E55281"/>
    <w:rsid w:val="00E55C72"/>
    <w:rsid w:val="00E578F5"/>
    <w:rsid w:val="00E7020A"/>
    <w:rsid w:val="00E7053E"/>
    <w:rsid w:val="00E71140"/>
    <w:rsid w:val="00E9026A"/>
    <w:rsid w:val="00E9663B"/>
    <w:rsid w:val="00EA468B"/>
    <w:rsid w:val="00EA777E"/>
    <w:rsid w:val="00EB7575"/>
    <w:rsid w:val="00EC3294"/>
    <w:rsid w:val="00EC3D16"/>
    <w:rsid w:val="00EE275B"/>
    <w:rsid w:val="00EE7FF1"/>
    <w:rsid w:val="00EF5C98"/>
    <w:rsid w:val="00F11BEC"/>
    <w:rsid w:val="00F16FE9"/>
    <w:rsid w:val="00F17451"/>
    <w:rsid w:val="00F21FAA"/>
    <w:rsid w:val="00F26422"/>
    <w:rsid w:val="00F33B12"/>
    <w:rsid w:val="00F34193"/>
    <w:rsid w:val="00F4661A"/>
    <w:rsid w:val="00F51387"/>
    <w:rsid w:val="00F523E7"/>
    <w:rsid w:val="00F57976"/>
    <w:rsid w:val="00F57FB4"/>
    <w:rsid w:val="00F60F03"/>
    <w:rsid w:val="00F71BE1"/>
    <w:rsid w:val="00F72FC5"/>
    <w:rsid w:val="00F73E5E"/>
    <w:rsid w:val="00F931E9"/>
    <w:rsid w:val="00F946E7"/>
    <w:rsid w:val="00FB04BF"/>
    <w:rsid w:val="00FB253A"/>
    <w:rsid w:val="00FB318F"/>
    <w:rsid w:val="00FB6A84"/>
    <w:rsid w:val="00FC0E94"/>
    <w:rsid w:val="00FE2800"/>
    <w:rsid w:val="00FF33B5"/>
    <w:rsid w:val="00FF644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800"/>
  </w:style>
  <w:style w:type="paragraph" w:styleId="1">
    <w:name w:val="heading 1"/>
    <w:basedOn w:val="a"/>
    <w:next w:val="a"/>
    <w:link w:val="1Char"/>
    <w:uiPriority w:val="9"/>
    <w:qFormat/>
    <w:rsid w:val="00F51387"/>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link w:val="2Char"/>
    <w:uiPriority w:val="9"/>
    <w:qFormat/>
    <w:rsid w:val="00F51387"/>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Char"/>
    <w:uiPriority w:val="9"/>
    <w:semiHidden/>
    <w:unhideWhenUsed/>
    <w:qFormat/>
    <w:rsid w:val="00F51387"/>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eastAsia="en-US"/>
    </w:rPr>
  </w:style>
  <w:style w:type="paragraph" w:styleId="4">
    <w:name w:val="heading 4"/>
    <w:basedOn w:val="a"/>
    <w:next w:val="a"/>
    <w:link w:val="4Char"/>
    <w:uiPriority w:val="9"/>
    <w:semiHidden/>
    <w:unhideWhenUsed/>
    <w:qFormat/>
    <w:rsid w:val="002736E6"/>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Char"/>
    <w:uiPriority w:val="9"/>
    <w:semiHidden/>
    <w:unhideWhenUsed/>
    <w:qFormat/>
    <w:rsid w:val="00F51387"/>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8318D"/>
    <w:pPr>
      <w:tabs>
        <w:tab w:val="center" w:pos="4153"/>
        <w:tab w:val="right" w:pos="8306"/>
      </w:tabs>
      <w:spacing w:after="0" w:line="240" w:lineRule="auto"/>
    </w:pPr>
  </w:style>
  <w:style w:type="character" w:customStyle="1" w:styleId="Char">
    <w:name w:val="Κεφαλίδα Char"/>
    <w:basedOn w:val="a0"/>
    <w:link w:val="a3"/>
    <w:uiPriority w:val="99"/>
    <w:semiHidden/>
    <w:rsid w:val="00C8318D"/>
  </w:style>
  <w:style w:type="paragraph" w:styleId="a4">
    <w:name w:val="footer"/>
    <w:basedOn w:val="a"/>
    <w:link w:val="Char0"/>
    <w:uiPriority w:val="99"/>
    <w:unhideWhenUsed/>
    <w:rsid w:val="00C8318D"/>
    <w:pPr>
      <w:tabs>
        <w:tab w:val="center" w:pos="4153"/>
        <w:tab w:val="right" w:pos="8306"/>
      </w:tabs>
      <w:spacing w:after="0" w:line="240" w:lineRule="auto"/>
    </w:pPr>
  </w:style>
  <w:style w:type="character" w:customStyle="1" w:styleId="Char0">
    <w:name w:val="Υποσέλιδο Char"/>
    <w:basedOn w:val="a0"/>
    <w:link w:val="a4"/>
    <w:uiPriority w:val="99"/>
    <w:rsid w:val="00C8318D"/>
  </w:style>
  <w:style w:type="paragraph" w:styleId="a5">
    <w:name w:val="caption"/>
    <w:basedOn w:val="a"/>
    <w:next w:val="a"/>
    <w:uiPriority w:val="35"/>
    <w:unhideWhenUsed/>
    <w:qFormat/>
    <w:rsid w:val="00E2013C"/>
    <w:pPr>
      <w:spacing w:line="240" w:lineRule="auto"/>
    </w:pPr>
    <w:rPr>
      <w:b/>
      <w:bCs/>
      <w:color w:val="4F81BD" w:themeColor="accent1"/>
      <w:sz w:val="18"/>
      <w:szCs w:val="18"/>
    </w:rPr>
  </w:style>
  <w:style w:type="table" w:styleId="a6">
    <w:name w:val="Table Grid"/>
    <w:basedOn w:val="a1"/>
    <w:uiPriority w:val="99"/>
    <w:rsid w:val="00E201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99"/>
    <w:qFormat/>
    <w:rsid w:val="00AC6972"/>
    <w:pPr>
      <w:ind w:left="720"/>
      <w:contextualSpacing/>
    </w:pPr>
  </w:style>
  <w:style w:type="character" w:styleId="a8">
    <w:name w:val="Strong"/>
    <w:basedOn w:val="a0"/>
    <w:uiPriority w:val="22"/>
    <w:qFormat/>
    <w:rsid w:val="00AC769F"/>
    <w:rPr>
      <w:b/>
      <w:bCs/>
    </w:rPr>
  </w:style>
  <w:style w:type="paragraph" w:styleId="Web">
    <w:name w:val="Normal (Web)"/>
    <w:basedOn w:val="a"/>
    <w:uiPriority w:val="99"/>
    <w:semiHidden/>
    <w:unhideWhenUsed/>
    <w:rsid w:val="00AC769F"/>
    <w:pPr>
      <w:spacing w:before="100" w:beforeAutospacing="1" w:after="225" w:line="240" w:lineRule="auto"/>
    </w:pPr>
    <w:rPr>
      <w:rFonts w:ascii="Times New Roman" w:eastAsia="Times New Roman" w:hAnsi="Times New Roman" w:cs="Times New Roman"/>
      <w:sz w:val="24"/>
      <w:szCs w:val="24"/>
    </w:rPr>
  </w:style>
  <w:style w:type="character" w:customStyle="1" w:styleId="1Char">
    <w:name w:val="Επικεφαλίδα 1 Char"/>
    <w:basedOn w:val="a0"/>
    <w:link w:val="1"/>
    <w:uiPriority w:val="9"/>
    <w:rsid w:val="00F51387"/>
    <w:rPr>
      <w:rFonts w:asciiTheme="majorHAnsi" w:eastAsiaTheme="majorEastAsia" w:hAnsiTheme="majorHAnsi" w:cstheme="majorBidi"/>
      <w:b/>
      <w:bCs/>
      <w:color w:val="365F91" w:themeColor="accent1" w:themeShade="BF"/>
      <w:sz w:val="28"/>
      <w:szCs w:val="28"/>
      <w:lang w:eastAsia="en-US"/>
    </w:rPr>
  </w:style>
  <w:style w:type="character" w:customStyle="1" w:styleId="2Char">
    <w:name w:val="Επικεφαλίδα 2 Char"/>
    <w:basedOn w:val="a0"/>
    <w:link w:val="2"/>
    <w:uiPriority w:val="9"/>
    <w:rsid w:val="00F51387"/>
    <w:rPr>
      <w:rFonts w:ascii="Times New Roman" w:eastAsia="Times New Roman" w:hAnsi="Times New Roman" w:cs="Times New Roman"/>
      <w:b/>
      <w:bCs/>
      <w:sz w:val="36"/>
      <w:szCs w:val="36"/>
    </w:rPr>
  </w:style>
  <w:style w:type="character" w:customStyle="1" w:styleId="3Char">
    <w:name w:val="Επικεφαλίδα 3 Char"/>
    <w:basedOn w:val="a0"/>
    <w:link w:val="3"/>
    <w:uiPriority w:val="9"/>
    <w:semiHidden/>
    <w:rsid w:val="00F51387"/>
    <w:rPr>
      <w:rFonts w:asciiTheme="majorHAnsi" w:eastAsiaTheme="majorEastAsia" w:hAnsiTheme="majorHAnsi" w:cstheme="majorBidi"/>
      <w:b/>
      <w:bCs/>
      <w:color w:val="4F81BD" w:themeColor="accent1"/>
      <w:sz w:val="24"/>
      <w:szCs w:val="24"/>
      <w:lang w:eastAsia="en-US"/>
    </w:rPr>
  </w:style>
  <w:style w:type="character" w:customStyle="1" w:styleId="6Char">
    <w:name w:val="Επικεφαλίδα 6 Char"/>
    <w:basedOn w:val="a0"/>
    <w:link w:val="6"/>
    <w:uiPriority w:val="9"/>
    <w:semiHidden/>
    <w:rsid w:val="00F51387"/>
    <w:rPr>
      <w:rFonts w:asciiTheme="majorHAnsi" w:eastAsiaTheme="majorEastAsia" w:hAnsiTheme="majorHAnsi" w:cstheme="majorBidi"/>
      <w:i/>
      <w:iCs/>
      <w:color w:val="243F60" w:themeColor="accent1" w:themeShade="7F"/>
      <w:sz w:val="24"/>
      <w:szCs w:val="24"/>
      <w:lang w:eastAsia="en-US"/>
    </w:rPr>
  </w:style>
  <w:style w:type="character" w:styleId="-">
    <w:name w:val="Hyperlink"/>
    <w:basedOn w:val="a0"/>
    <w:uiPriority w:val="99"/>
    <w:unhideWhenUsed/>
    <w:rsid w:val="00F51387"/>
    <w:rPr>
      <w:color w:val="0000FF"/>
      <w:u w:val="single"/>
    </w:rPr>
  </w:style>
  <w:style w:type="paragraph" w:styleId="a9">
    <w:name w:val="Balloon Text"/>
    <w:basedOn w:val="a"/>
    <w:link w:val="Char1"/>
    <w:uiPriority w:val="99"/>
    <w:semiHidden/>
    <w:unhideWhenUsed/>
    <w:rsid w:val="003A48A9"/>
    <w:pPr>
      <w:spacing w:after="0" w:line="240" w:lineRule="auto"/>
    </w:pPr>
    <w:rPr>
      <w:rFonts w:ascii="Tahoma" w:hAnsi="Tahoma" w:cs="Tahoma"/>
      <w:sz w:val="16"/>
      <w:szCs w:val="16"/>
    </w:rPr>
  </w:style>
  <w:style w:type="character" w:customStyle="1" w:styleId="Char1">
    <w:name w:val="Κείμενο πλαισίου Char"/>
    <w:basedOn w:val="a0"/>
    <w:link w:val="a9"/>
    <w:uiPriority w:val="99"/>
    <w:semiHidden/>
    <w:rsid w:val="003A48A9"/>
    <w:rPr>
      <w:rFonts w:ascii="Tahoma" w:hAnsi="Tahoma" w:cs="Tahoma"/>
      <w:sz w:val="16"/>
      <w:szCs w:val="16"/>
    </w:rPr>
  </w:style>
  <w:style w:type="character" w:styleId="aa">
    <w:name w:val="annotation reference"/>
    <w:basedOn w:val="a0"/>
    <w:uiPriority w:val="99"/>
    <w:semiHidden/>
    <w:unhideWhenUsed/>
    <w:rsid w:val="003A48A9"/>
    <w:rPr>
      <w:sz w:val="16"/>
      <w:szCs w:val="16"/>
    </w:rPr>
  </w:style>
  <w:style w:type="paragraph" w:styleId="ab">
    <w:name w:val="annotation text"/>
    <w:basedOn w:val="a"/>
    <w:link w:val="Char2"/>
    <w:uiPriority w:val="99"/>
    <w:semiHidden/>
    <w:unhideWhenUsed/>
    <w:rsid w:val="003A48A9"/>
    <w:pPr>
      <w:spacing w:line="240" w:lineRule="auto"/>
    </w:pPr>
    <w:rPr>
      <w:sz w:val="20"/>
      <w:szCs w:val="20"/>
    </w:rPr>
  </w:style>
  <w:style w:type="character" w:customStyle="1" w:styleId="Char2">
    <w:name w:val="Κείμενο σχολίου Char"/>
    <w:basedOn w:val="a0"/>
    <w:link w:val="ab"/>
    <w:uiPriority w:val="99"/>
    <w:semiHidden/>
    <w:rsid w:val="003A48A9"/>
    <w:rPr>
      <w:sz w:val="20"/>
      <w:szCs w:val="20"/>
    </w:rPr>
  </w:style>
  <w:style w:type="paragraph" w:styleId="ac">
    <w:name w:val="annotation subject"/>
    <w:basedOn w:val="ab"/>
    <w:next w:val="ab"/>
    <w:link w:val="Char3"/>
    <w:uiPriority w:val="99"/>
    <w:semiHidden/>
    <w:unhideWhenUsed/>
    <w:rsid w:val="003A48A9"/>
    <w:rPr>
      <w:b/>
      <w:bCs/>
    </w:rPr>
  </w:style>
  <w:style w:type="character" w:customStyle="1" w:styleId="Char3">
    <w:name w:val="Θέμα σχολίου Char"/>
    <w:basedOn w:val="Char2"/>
    <w:link w:val="ac"/>
    <w:uiPriority w:val="99"/>
    <w:semiHidden/>
    <w:rsid w:val="003A48A9"/>
    <w:rPr>
      <w:b/>
      <w:bCs/>
    </w:rPr>
  </w:style>
  <w:style w:type="character" w:customStyle="1" w:styleId="apple-converted-space">
    <w:name w:val="apple-converted-space"/>
    <w:basedOn w:val="a0"/>
    <w:rsid w:val="00014A3C"/>
  </w:style>
  <w:style w:type="character" w:customStyle="1" w:styleId="reference-text">
    <w:name w:val="reference-text"/>
    <w:basedOn w:val="a0"/>
    <w:rsid w:val="00014A3C"/>
  </w:style>
  <w:style w:type="character" w:customStyle="1" w:styleId="highlight">
    <w:name w:val="highlight"/>
    <w:basedOn w:val="a0"/>
    <w:rsid w:val="00462A57"/>
  </w:style>
  <w:style w:type="paragraph" w:customStyle="1" w:styleId="articledetails">
    <w:name w:val="articledetails"/>
    <w:basedOn w:val="a"/>
    <w:rsid w:val="007038E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9E5C6F"/>
    <w:pPr>
      <w:autoSpaceDE w:val="0"/>
      <w:autoSpaceDN w:val="0"/>
      <w:adjustRightInd w:val="0"/>
      <w:spacing w:after="0" w:line="240" w:lineRule="auto"/>
    </w:pPr>
    <w:rPr>
      <w:rFonts w:ascii="Arial" w:hAnsi="Arial" w:cs="Arial"/>
      <w:color w:val="000000"/>
      <w:sz w:val="24"/>
      <w:szCs w:val="24"/>
    </w:rPr>
  </w:style>
  <w:style w:type="character" w:customStyle="1" w:styleId="ui-ncbitoggler-master-text">
    <w:name w:val="ui-ncbitoggler-master-text"/>
    <w:basedOn w:val="a0"/>
    <w:rsid w:val="002736E6"/>
  </w:style>
  <w:style w:type="character" w:customStyle="1" w:styleId="4Char">
    <w:name w:val="Επικεφαλίδα 4 Char"/>
    <w:basedOn w:val="a0"/>
    <w:link w:val="4"/>
    <w:uiPriority w:val="9"/>
    <w:semiHidden/>
    <w:rsid w:val="002736E6"/>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20672109">
      <w:bodyDiv w:val="1"/>
      <w:marLeft w:val="0"/>
      <w:marRight w:val="0"/>
      <w:marTop w:val="0"/>
      <w:marBottom w:val="0"/>
      <w:divBdr>
        <w:top w:val="none" w:sz="0" w:space="0" w:color="auto"/>
        <w:left w:val="none" w:sz="0" w:space="0" w:color="auto"/>
        <w:bottom w:val="none" w:sz="0" w:space="0" w:color="auto"/>
        <w:right w:val="none" w:sz="0" w:space="0" w:color="auto"/>
      </w:divBdr>
    </w:div>
    <w:div w:id="23530730">
      <w:bodyDiv w:val="1"/>
      <w:marLeft w:val="0"/>
      <w:marRight w:val="0"/>
      <w:marTop w:val="0"/>
      <w:marBottom w:val="0"/>
      <w:divBdr>
        <w:top w:val="none" w:sz="0" w:space="0" w:color="auto"/>
        <w:left w:val="none" w:sz="0" w:space="0" w:color="auto"/>
        <w:bottom w:val="none" w:sz="0" w:space="0" w:color="auto"/>
        <w:right w:val="none" w:sz="0" w:space="0" w:color="auto"/>
      </w:divBdr>
      <w:divsChild>
        <w:div w:id="1173834594">
          <w:marLeft w:val="0"/>
          <w:marRight w:val="0"/>
          <w:marTop w:val="240"/>
          <w:marBottom w:val="100"/>
          <w:divBdr>
            <w:top w:val="none" w:sz="0" w:space="0" w:color="auto"/>
            <w:left w:val="none" w:sz="0" w:space="0" w:color="auto"/>
            <w:bottom w:val="none" w:sz="0" w:space="0" w:color="auto"/>
            <w:right w:val="none" w:sz="0" w:space="0" w:color="auto"/>
          </w:divBdr>
          <w:divsChild>
            <w:div w:id="145046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77327">
      <w:bodyDiv w:val="1"/>
      <w:marLeft w:val="0"/>
      <w:marRight w:val="0"/>
      <w:marTop w:val="0"/>
      <w:marBottom w:val="0"/>
      <w:divBdr>
        <w:top w:val="none" w:sz="0" w:space="0" w:color="auto"/>
        <w:left w:val="none" w:sz="0" w:space="0" w:color="auto"/>
        <w:bottom w:val="none" w:sz="0" w:space="0" w:color="auto"/>
        <w:right w:val="none" w:sz="0" w:space="0" w:color="auto"/>
      </w:divBdr>
      <w:divsChild>
        <w:div w:id="2111973913">
          <w:marLeft w:val="0"/>
          <w:marRight w:val="0"/>
          <w:marTop w:val="240"/>
          <w:marBottom w:val="100"/>
          <w:divBdr>
            <w:top w:val="none" w:sz="0" w:space="0" w:color="auto"/>
            <w:left w:val="none" w:sz="0" w:space="0" w:color="auto"/>
            <w:bottom w:val="none" w:sz="0" w:space="0" w:color="auto"/>
            <w:right w:val="none" w:sz="0" w:space="0" w:color="auto"/>
          </w:divBdr>
          <w:divsChild>
            <w:div w:id="907616862">
              <w:marLeft w:val="0"/>
              <w:marRight w:val="0"/>
              <w:marTop w:val="0"/>
              <w:marBottom w:val="0"/>
              <w:divBdr>
                <w:top w:val="none" w:sz="0" w:space="0" w:color="auto"/>
                <w:left w:val="none" w:sz="0" w:space="0" w:color="auto"/>
                <w:bottom w:val="none" w:sz="0" w:space="0" w:color="auto"/>
                <w:right w:val="none" w:sz="0" w:space="0" w:color="auto"/>
              </w:divBdr>
            </w:div>
          </w:divsChild>
        </w:div>
        <w:div w:id="210263343">
          <w:marLeft w:val="0"/>
          <w:marRight w:val="0"/>
          <w:marTop w:val="288"/>
          <w:marBottom w:val="100"/>
          <w:divBdr>
            <w:top w:val="none" w:sz="0" w:space="0" w:color="auto"/>
            <w:left w:val="none" w:sz="0" w:space="0" w:color="auto"/>
            <w:bottom w:val="none" w:sz="0" w:space="0" w:color="auto"/>
            <w:right w:val="none" w:sz="0" w:space="0" w:color="auto"/>
          </w:divBdr>
          <w:divsChild>
            <w:div w:id="17854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73139">
      <w:bodyDiv w:val="1"/>
      <w:marLeft w:val="0"/>
      <w:marRight w:val="0"/>
      <w:marTop w:val="0"/>
      <w:marBottom w:val="0"/>
      <w:divBdr>
        <w:top w:val="none" w:sz="0" w:space="0" w:color="auto"/>
        <w:left w:val="none" w:sz="0" w:space="0" w:color="auto"/>
        <w:bottom w:val="none" w:sz="0" w:space="0" w:color="auto"/>
        <w:right w:val="none" w:sz="0" w:space="0" w:color="auto"/>
      </w:divBdr>
    </w:div>
    <w:div w:id="246421362">
      <w:bodyDiv w:val="1"/>
      <w:marLeft w:val="0"/>
      <w:marRight w:val="0"/>
      <w:marTop w:val="0"/>
      <w:marBottom w:val="0"/>
      <w:divBdr>
        <w:top w:val="none" w:sz="0" w:space="0" w:color="auto"/>
        <w:left w:val="none" w:sz="0" w:space="0" w:color="auto"/>
        <w:bottom w:val="none" w:sz="0" w:space="0" w:color="auto"/>
        <w:right w:val="none" w:sz="0" w:space="0" w:color="auto"/>
      </w:divBdr>
      <w:divsChild>
        <w:div w:id="492570932">
          <w:marLeft w:val="0"/>
          <w:marRight w:val="0"/>
          <w:marTop w:val="120"/>
          <w:marBottom w:val="360"/>
          <w:divBdr>
            <w:top w:val="none" w:sz="0" w:space="0" w:color="auto"/>
            <w:left w:val="none" w:sz="0" w:space="0" w:color="auto"/>
            <w:bottom w:val="none" w:sz="0" w:space="0" w:color="auto"/>
            <w:right w:val="none" w:sz="0" w:space="0" w:color="auto"/>
          </w:divBdr>
          <w:divsChild>
            <w:div w:id="1886065565">
              <w:marLeft w:val="0"/>
              <w:marRight w:val="0"/>
              <w:marTop w:val="0"/>
              <w:marBottom w:val="0"/>
              <w:divBdr>
                <w:top w:val="none" w:sz="0" w:space="0" w:color="auto"/>
                <w:left w:val="none" w:sz="0" w:space="0" w:color="auto"/>
                <w:bottom w:val="none" w:sz="0" w:space="0" w:color="auto"/>
                <w:right w:val="none" w:sz="0" w:space="0" w:color="auto"/>
              </w:divBdr>
            </w:div>
            <w:div w:id="49159598">
              <w:marLeft w:val="0"/>
              <w:marRight w:val="0"/>
              <w:marTop w:val="0"/>
              <w:marBottom w:val="0"/>
              <w:divBdr>
                <w:top w:val="none" w:sz="0" w:space="0" w:color="auto"/>
                <w:left w:val="none" w:sz="0" w:space="0" w:color="auto"/>
                <w:bottom w:val="none" w:sz="0" w:space="0" w:color="auto"/>
                <w:right w:val="none" w:sz="0" w:space="0" w:color="auto"/>
              </w:divBdr>
            </w:div>
            <w:div w:id="1039204677">
              <w:marLeft w:val="0"/>
              <w:marRight w:val="0"/>
              <w:marTop w:val="0"/>
              <w:marBottom w:val="0"/>
              <w:divBdr>
                <w:top w:val="none" w:sz="0" w:space="0" w:color="auto"/>
                <w:left w:val="none" w:sz="0" w:space="0" w:color="auto"/>
                <w:bottom w:val="none" w:sz="0" w:space="0" w:color="auto"/>
                <w:right w:val="none" w:sz="0" w:space="0" w:color="auto"/>
              </w:divBdr>
            </w:div>
            <w:div w:id="764111460">
              <w:marLeft w:val="0"/>
              <w:marRight w:val="0"/>
              <w:marTop w:val="240"/>
              <w:marBottom w:val="100"/>
              <w:divBdr>
                <w:top w:val="none" w:sz="0" w:space="0" w:color="auto"/>
                <w:left w:val="none" w:sz="0" w:space="0" w:color="auto"/>
                <w:bottom w:val="none" w:sz="0" w:space="0" w:color="auto"/>
                <w:right w:val="none" w:sz="0" w:space="0" w:color="auto"/>
              </w:divBdr>
              <w:divsChild>
                <w:div w:id="89358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414379">
      <w:bodyDiv w:val="1"/>
      <w:marLeft w:val="0"/>
      <w:marRight w:val="0"/>
      <w:marTop w:val="0"/>
      <w:marBottom w:val="0"/>
      <w:divBdr>
        <w:top w:val="none" w:sz="0" w:space="0" w:color="auto"/>
        <w:left w:val="none" w:sz="0" w:space="0" w:color="auto"/>
        <w:bottom w:val="none" w:sz="0" w:space="0" w:color="auto"/>
        <w:right w:val="none" w:sz="0" w:space="0" w:color="auto"/>
      </w:divBdr>
      <w:divsChild>
        <w:div w:id="44791306">
          <w:marLeft w:val="0"/>
          <w:marRight w:val="0"/>
          <w:marTop w:val="120"/>
          <w:marBottom w:val="360"/>
          <w:divBdr>
            <w:top w:val="none" w:sz="0" w:space="0" w:color="auto"/>
            <w:left w:val="none" w:sz="0" w:space="0" w:color="auto"/>
            <w:bottom w:val="none" w:sz="0" w:space="0" w:color="auto"/>
            <w:right w:val="none" w:sz="0" w:space="0" w:color="auto"/>
          </w:divBdr>
          <w:divsChild>
            <w:div w:id="441996150">
              <w:marLeft w:val="0"/>
              <w:marRight w:val="0"/>
              <w:marTop w:val="0"/>
              <w:marBottom w:val="0"/>
              <w:divBdr>
                <w:top w:val="none" w:sz="0" w:space="0" w:color="auto"/>
                <w:left w:val="none" w:sz="0" w:space="0" w:color="auto"/>
                <w:bottom w:val="none" w:sz="0" w:space="0" w:color="auto"/>
                <w:right w:val="none" w:sz="0" w:space="0" w:color="auto"/>
              </w:divBdr>
            </w:div>
            <w:div w:id="2054840107">
              <w:marLeft w:val="0"/>
              <w:marRight w:val="0"/>
              <w:marTop w:val="0"/>
              <w:marBottom w:val="0"/>
              <w:divBdr>
                <w:top w:val="none" w:sz="0" w:space="0" w:color="auto"/>
                <w:left w:val="none" w:sz="0" w:space="0" w:color="auto"/>
                <w:bottom w:val="none" w:sz="0" w:space="0" w:color="auto"/>
                <w:right w:val="none" w:sz="0" w:space="0" w:color="auto"/>
              </w:divBdr>
            </w:div>
            <w:div w:id="646979883">
              <w:marLeft w:val="0"/>
              <w:marRight w:val="0"/>
              <w:marTop w:val="0"/>
              <w:marBottom w:val="0"/>
              <w:divBdr>
                <w:top w:val="none" w:sz="0" w:space="0" w:color="auto"/>
                <w:left w:val="none" w:sz="0" w:space="0" w:color="auto"/>
                <w:bottom w:val="none" w:sz="0" w:space="0" w:color="auto"/>
                <w:right w:val="none" w:sz="0" w:space="0" w:color="auto"/>
              </w:divBdr>
            </w:div>
            <w:div w:id="1746953129">
              <w:marLeft w:val="0"/>
              <w:marRight w:val="0"/>
              <w:marTop w:val="240"/>
              <w:marBottom w:val="100"/>
              <w:divBdr>
                <w:top w:val="none" w:sz="0" w:space="0" w:color="auto"/>
                <w:left w:val="none" w:sz="0" w:space="0" w:color="auto"/>
                <w:bottom w:val="none" w:sz="0" w:space="0" w:color="auto"/>
                <w:right w:val="none" w:sz="0" w:space="0" w:color="auto"/>
              </w:divBdr>
              <w:divsChild>
                <w:div w:id="209697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231592">
      <w:bodyDiv w:val="1"/>
      <w:marLeft w:val="0"/>
      <w:marRight w:val="0"/>
      <w:marTop w:val="0"/>
      <w:marBottom w:val="0"/>
      <w:divBdr>
        <w:top w:val="none" w:sz="0" w:space="0" w:color="auto"/>
        <w:left w:val="none" w:sz="0" w:space="0" w:color="auto"/>
        <w:bottom w:val="none" w:sz="0" w:space="0" w:color="auto"/>
        <w:right w:val="none" w:sz="0" w:space="0" w:color="auto"/>
      </w:divBdr>
      <w:divsChild>
        <w:div w:id="142740312">
          <w:marLeft w:val="0"/>
          <w:marRight w:val="0"/>
          <w:marTop w:val="240"/>
          <w:marBottom w:val="100"/>
          <w:divBdr>
            <w:top w:val="none" w:sz="0" w:space="0" w:color="auto"/>
            <w:left w:val="none" w:sz="0" w:space="0" w:color="auto"/>
            <w:bottom w:val="none" w:sz="0" w:space="0" w:color="auto"/>
            <w:right w:val="none" w:sz="0" w:space="0" w:color="auto"/>
          </w:divBdr>
          <w:divsChild>
            <w:div w:id="13266205">
              <w:marLeft w:val="0"/>
              <w:marRight w:val="0"/>
              <w:marTop w:val="0"/>
              <w:marBottom w:val="0"/>
              <w:divBdr>
                <w:top w:val="none" w:sz="0" w:space="0" w:color="auto"/>
                <w:left w:val="none" w:sz="0" w:space="0" w:color="auto"/>
                <w:bottom w:val="none" w:sz="0" w:space="0" w:color="auto"/>
                <w:right w:val="none" w:sz="0" w:space="0" w:color="auto"/>
              </w:divBdr>
            </w:div>
          </w:divsChild>
        </w:div>
        <w:div w:id="1077821001">
          <w:marLeft w:val="0"/>
          <w:marRight w:val="0"/>
          <w:marTop w:val="288"/>
          <w:marBottom w:val="100"/>
          <w:divBdr>
            <w:top w:val="none" w:sz="0" w:space="0" w:color="auto"/>
            <w:left w:val="none" w:sz="0" w:space="0" w:color="auto"/>
            <w:bottom w:val="none" w:sz="0" w:space="0" w:color="auto"/>
            <w:right w:val="none" w:sz="0" w:space="0" w:color="auto"/>
          </w:divBdr>
          <w:divsChild>
            <w:div w:id="76527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295974">
      <w:bodyDiv w:val="1"/>
      <w:marLeft w:val="0"/>
      <w:marRight w:val="0"/>
      <w:marTop w:val="0"/>
      <w:marBottom w:val="0"/>
      <w:divBdr>
        <w:top w:val="none" w:sz="0" w:space="0" w:color="auto"/>
        <w:left w:val="none" w:sz="0" w:space="0" w:color="auto"/>
        <w:bottom w:val="none" w:sz="0" w:space="0" w:color="auto"/>
        <w:right w:val="none" w:sz="0" w:space="0" w:color="auto"/>
      </w:divBdr>
      <w:divsChild>
        <w:div w:id="726035013">
          <w:marLeft w:val="0"/>
          <w:marRight w:val="0"/>
          <w:marTop w:val="120"/>
          <w:marBottom w:val="360"/>
          <w:divBdr>
            <w:top w:val="none" w:sz="0" w:space="0" w:color="auto"/>
            <w:left w:val="none" w:sz="0" w:space="0" w:color="auto"/>
            <w:bottom w:val="none" w:sz="0" w:space="0" w:color="auto"/>
            <w:right w:val="none" w:sz="0" w:space="0" w:color="auto"/>
          </w:divBdr>
          <w:divsChild>
            <w:div w:id="1408305332">
              <w:marLeft w:val="0"/>
              <w:marRight w:val="0"/>
              <w:marTop w:val="0"/>
              <w:marBottom w:val="0"/>
              <w:divBdr>
                <w:top w:val="none" w:sz="0" w:space="0" w:color="auto"/>
                <w:left w:val="none" w:sz="0" w:space="0" w:color="auto"/>
                <w:bottom w:val="none" w:sz="0" w:space="0" w:color="auto"/>
                <w:right w:val="none" w:sz="0" w:space="0" w:color="auto"/>
              </w:divBdr>
            </w:div>
            <w:div w:id="1756510486">
              <w:marLeft w:val="0"/>
              <w:marRight w:val="0"/>
              <w:marTop w:val="0"/>
              <w:marBottom w:val="0"/>
              <w:divBdr>
                <w:top w:val="none" w:sz="0" w:space="0" w:color="auto"/>
                <w:left w:val="none" w:sz="0" w:space="0" w:color="auto"/>
                <w:bottom w:val="none" w:sz="0" w:space="0" w:color="auto"/>
                <w:right w:val="none" w:sz="0" w:space="0" w:color="auto"/>
              </w:divBdr>
            </w:div>
            <w:div w:id="330790659">
              <w:marLeft w:val="0"/>
              <w:marRight w:val="0"/>
              <w:marTop w:val="0"/>
              <w:marBottom w:val="0"/>
              <w:divBdr>
                <w:top w:val="none" w:sz="0" w:space="0" w:color="auto"/>
                <w:left w:val="none" w:sz="0" w:space="0" w:color="auto"/>
                <w:bottom w:val="none" w:sz="0" w:space="0" w:color="auto"/>
                <w:right w:val="none" w:sz="0" w:space="0" w:color="auto"/>
              </w:divBdr>
            </w:div>
            <w:div w:id="70347936">
              <w:marLeft w:val="0"/>
              <w:marRight w:val="0"/>
              <w:marTop w:val="240"/>
              <w:marBottom w:val="100"/>
              <w:divBdr>
                <w:top w:val="none" w:sz="0" w:space="0" w:color="auto"/>
                <w:left w:val="none" w:sz="0" w:space="0" w:color="auto"/>
                <w:bottom w:val="none" w:sz="0" w:space="0" w:color="auto"/>
                <w:right w:val="none" w:sz="0" w:space="0" w:color="auto"/>
              </w:divBdr>
              <w:divsChild>
                <w:div w:id="1824462850">
                  <w:marLeft w:val="0"/>
                  <w:marRight w:val="0"/>
                  <w:marTop w:val="0"/>
                  <w:marBottom w:val="0"/>
                  <w:divBdr>
                    <w:top w:val="none" w:sz="0" w:space="0" w:color="auto"/>
                    <w:left w:val="none" w:sz="0" w:space="0" w:color="auto"/>
                    <w:bottom w:val="none" w:sz="0" w:space="0" w:color="auto"/>
                    <w:right w:val="none" w:sz="0" w:space="0" w:color="auto"/>
                  </w:divBdr>
                </w:div>
              </w:divsChild>
            </w:div>
            <w:div w:id="366443917">
              <w:marLeft w:val="0"/>
              <w:marRight w:val="0"/>
              <w:marTop w:val="288"/>
              <w:marBottom w:val="100"/>
              <w:divBdr>
                <w:top w:val="none" w:sz="0" w:space="0" w:color="auto"/>
                <w:left w:val="none" w:sz="0" w:space="0" w:color="auto"/>
                <w:bottom w:val="none" w:sz="0" w:space="0" w:color="auto"/>
                <w:right w:val="none" w:sz="0" w:space="0" w:color="auto"/>
              </w:divBdr>
              <w:divsChild>
                <w:div w:id="157551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4447363">
      <w:bodyDiv w:val="1"/>
      <w:marLeft w:val="0"/>
      <w:marRight w:val="0"/>
      <w:marTop w:val="0"/>
      <w:marBottom w:val="0"/>
      <w:divBdr>
        <w:top w:val="none" w:sz="0" w:space="0" w:color="auto"/>
        <w:left w:val="none" w:sz="0" w:space="0" w:color="auto"/>
        <w:bottom w:val="none" w:sz="0" w:space="0" w:color="auto"/>
        <w:right w:val="none" w:sz="0" w:space="0" w:color="auto"/>
      </w:divBdr>
      <w:divsChild>
        <w:div w:id="967469367">
          <w:marLeft w:val="0"/>
          <w:marRight w:val="0"/>
          <w:marTop w:val="240"/>
          <w:marBottom w:val="100"/>
          <w:divBdr>
            <w:top w:val="none" w:sz="0" w:space="0" w:color="auto"/>
            <w:left w:val="none" w:sz="0" w:space="0" w:color="auto"/>
            <w:bottom w:val="none" w:sz="0" w:space="0" w:color="auto"/>
            <w:right w:val="none" w:sz="0" w:space="0" w:color="auto"/>
          </w:divBdr>
          <w:divsChild>
            <w:div w:id="8238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969385">
      <w:bodyDiv w:val="1"/>
      <w:marLeft w:val="0"/>
      <w:marRight w:val="0"/>
      <w:marTop w:val="0"/>
      <w:marBottom w:val="0"/>
      <w:divBdr>
        <w:top w:val="none" w:sz="0" w:space="0" w:color="auto"/>
        <w:left w:val="none" w:sz="0" w:space="0" w:color="auto"/>
        <w:bottom w:val="none" w:sz="0" w:space="0" w:color="auto"/>
        <w:right w:val="none" w:sz="0" w:space="0" w:color="auto"/>
      </w:divBdr>
      <w:divsChild>
        <w:div w:id="1193417917">
          <w:marLeft w:val="0"/>
          <w:marRight w:val="0"/>
          <w:marTop w:val="240"/>
          <w:marBottom w:val="100"/>
          <w:divBdr>
            <w:top w:val="none" w:sz="0" w:space="0" w:color="auto"/>
            <w:left w:val="none" w:sz="0" w:space="0" w:color="auto"/>
            <w:bottom w:val="none" w:sz="0" w:space="0" w:color="auto"/>
            <w:right w:val="none" w:sz="0" w:space="0" w:color="auto"/>
          </w:divBdr>
          <w:divsChild>
            <w:div w:id="1553420409">
              <w:marLeft w:val="0"/>
              <w:marRight w:val="0"/>
              <w:marTop w:val="0"/>
              <w:marBottom w:val="0"/>
              <w:divBdr>
                <w:top w:val="none" w:sz="0" w:space="0" w:color="auto"/>
                <w:left w:val="none" w:sz="0" w:space="0" w:color="auto"/>
                <w:bottom w:val="none" w:sz="0" w:space="0" w:color="auto"/>
                <w:right w:val="none" w:sz="0" w:space="0" w:color="auto"/>
              </w:divBdr>
            </w:div>
          </w:divsChild>
        </w:div>
        <w:div w:id="976300553">
          <w:marLeft w:val="0"/>
          <w:marRight w:val="0"/>
          <w:marTop w:val="288"/>
          <w:marBottom w:val="100"/>
          <w:divBdr>
            <w:top w:val="none" w:sz="0" w:space="0" w:color="auto"/>
            <w:left w:val="none" w:sz="0" w:space="0" w:color="auto"/>
            <w:bottom w:val="none" w:sz="0" w:space="0" w:color="auto"/>
            <w:right w:val="none" w:sz="0" w:space="0" w:color="auto"/>
          </w:divBdr>
          <w:divsChild>
            <w:div w:id="20290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82288">
      <w:bodyDiv w:val="1"/>
      <w:marLeft w:val="0"/>
      <w:marRight w:val="0"/>
      <w:marTop w:val="0"/>
      <w:marBottom w:val="0"/>
      <w:divBdr>
        <w:top w:val="none" w:sz="0" w:space="0" w:color="auto"/>
        <w:left w:val="none" w:sz="0" w:space="0" w:color="auto"/>
        <w:bottom w:val="none" w:sz="0" w:space="0" w:color="auto"/>
        <w:right w:val="none" w:sz="0" w:space="0" w:color="auto"/>
      </w:divBdr>
      <w:divsChild>
        <w:div w:id="1576208849">
          <w:marLeft w:val="0"/>
          <w:marRight w:val="0"/>
          <w:marTop w:val="120"/>
          <w:marBottom w:val="360"/>
          <w:divBdr>
            <w:top w:val="none" w:sz="0" w:space="0" w:color="auto"/>
            <w:left w:val="none" w:sz="0" w:space="0" w:color="auto"/>
            <w:bottom w:val="none" w:sz="0" w:space="0" w:color="auto"/>
            <w:right w:val="none" w:sz="0" w:space="0" w:color="auto"/>
          </w:divBdr>
          <w:divsChild>
            <w:div w:id="1054281133">
              <w:marLeft w:val="0"/>
              <w:marRight w:val="0"/>
              <w:marTop w:val="0"/>
              <w:marBottom w:val="0"/>
              <w:divBdr>
                <w:top w:val="none" w:sz="0" w:space="0" w:color="auto"/>
                <w:left w:val="none" w:sz="0" w:space="0" w:color="auto"/>
                <w:bottom w:val="none" w:sz="0" w:space="0" w:color="auto"/>
                <w:right w:val="none" w:sz="0" w:space="0" w:color="auto"/>
              </w:divBdr>
            </w:div>
            <w:div w:id="1132670966">
              <w:marLeft w:val="0"/>
              <w:marRight w:val="0"/>
              <w:marTop w:val="0"/>
              <w:marBottom w:val="0"/>
              <w:divBdr>
                <w:top w:val="none" w:sz="0" w:space="0" w:color="auto"/>
                <w:left w:val="none" w:sz="0" w:space="0" w:color="auto"/>
                <w:bottom w:val="none" w:sz="0" w:space="0" w:color="auto"/>
                <w:right w:val="none" w:sz="0" w:space="0" w:color="auto"/>
              </w:divBdr>
            </w:div>
            <w:div w:id="2031947215">
              <w:marLeft w:val="0"/>
              <w:marRight w:val="0"/>
              <w:marTop w:val="0"/>
              <w:marBottom w:val="0"/>
              <w:divBdr>
                <w:top w:val="none" w:sz="0" w:space="0" w:color="auto"/>
                <w:left w:val="none" w:sz="0" w:space="0" w:color="auto"/>
                <w:bottom w:val="none" w:sz="0" w:space="0" w:color="auto"/>
                <w:right w:val="none" w:sz="0" w:space="0" w:color="auto"/>
              </w:divBdr>
            </w:div>
            <w:div w:id="2071876750">
              <w:marLeft w:val="0"/>
              <w:marRight w:val="0"/>
              <w:marTop w:val="240"/>
              <w:marBottom w:val="100"/>
              <w:divBdr>
                <w:top w:val="none" w:sz="0" w:space="0" w:color="auto"/>
                <w:left w:val="none" w:sz="0" w:space="0" w:color="auto"/>
                <w:bottom w:val="none" w:sz="0" w:space="0" w:color="auto"/>
                <w:right w:val="none" w:sz="0" w:space="0" w:color="auto"/>
              </w:divBdr>
              <w:divsChild>
                <w:div w:id="122529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236474">
      <w:bodyDiv w:val="1"/>
      <w:marLeft w:val="0"/>
      <w:marRight w:val="0"/>
      <w:marTop w:val="0"/>
      <w:marBottom w:val="0"/>
      <w:divBdr>
        <w:top w:val="none" w:sz="0" w:space="0" w:color="auto"/>
        <w:left w:val="none" w:sz="0" w:space="0" w:color="auto"/>
        <w:bottom w:val="none" w:sz="0" w:space="0" w:color="auto"/>
        <w:right w:val="none" w:sz="0" w:space="0" w:color="auto"/>
      </w:divBdr>
      <w:divsChild>
        <w:div w:id="331180631">
          <w:marLeft w:val="0"/>
          <w:marRight w:val="0"/>
          <w:marTop w:val="120"/>
          <w:marBottom w:val="360"/>
          <w:divBdr>
            <w:top w:val="none" w:sz="0" w:space="0" w:color="auto"/>
            <w:left w:val="none" w:sz="0" w:space="0" w:color="auto"/>
            <w:bottom w:val="none" w:sz="0" w:space="0" w:color="auto"/>
            <w:right w:val="none" w:sz="0" w:space="0" w:color="auto"/>
          </w:divBdr>
          <w:divsChild>
            <w:div w:id="1801071632">
              <w:marLeft w:val="0"/>
              <w:marRight w:val="0"/>
              <w:marTop w:val="0"/>
              <w:marBottom w:val="0"/>
              <w:divBdr>
                <w:top w:val="none" w:sz="0" w:space="0" w:color="auto"/>
                <w:left w:val="none" w:sz="0" w:space="0" w:color="auto"/>
                <w:bottom w:val="none" w:sz="0" w:space="0" w:color="auto"/>
                <w:right w:val="none" w:sz="0" w:space="0" w:color="auto"/>
              </w:divBdr>
            </w:div>
            <w:div w:id="2056813422">
              <w:marLeft w:val="0"/>
              <w:marRight w:val="0"/>
              <w:marTop w:val="0"/>
              <w:marBottom w:val="0"/>
              <w:divBdr>
                <w:top w:val="none" w:sz="0" w:space="0" w:color="auto"/>
                <w:left w:val="none" w:sz="0" w:space="0" w:color="auto"/>
                <w:bottom w:val="none" w:sz="0" w:space="0" w:color="auto"/>
                <w:right w:val="none" w:sz="0" w:space="0" w:color="auto"/>
              </w:divBdr>
            </w:div>
            <w:div w:id="1151822960">
              <w:marLeft w:val="0"/>
              <w:marRight w:val="0"/>
              <w:marTop w:val="0"/>
              <w:marBottom w:val="0"/>
              <w:divBdr>
                <w:top w:val="none" w:sz="0" w:space="0" w:color="auto"/>
                <w:left w:val="none" w:sz="0" w:space="0" w:color="auto"/>
                <w:bottom w:val="none" w:sz="0" w:space="0" w:color="auto"/>
                <w:right w:val="none" w:sz="0" w:space="0" w:color="auto"/>
              </w:divBdr>
            </w:div>
            <w:div w:id="1006979935">
              <w:marLeft w:val="0"/>
              <w:marRight w:val="0"/>
              <w:marTop w:val="0"/>
              <w:marBottom w:val="0"/>
              <w:divBdr>
                <w:top w:val="none" w:sz="0" w:space="0" w:color="auto"/>
                <w:left w:val="none" w:sz="0" w:space="0" w:color="auto"/>
                <w:bottom w:val="none" w:sz="0" w:space="0" w:color="auto"/>
                <w:right w:val="none" w:sz="0" w:space="0" w:color="auto"/>
              </w:divBdr>
            </w:div>
            <w:div w:id="891621244">
              <w:marLeft w:val="0"/>
              <w:marRight w:val="0"/>
              <w:marTop w:val="240"/>
              <w:marBottom w:val="100"/>
              <w:divBdr>
                <w:top w:val="none" w:sz="0" w:space="0" w:color="auto"/>
                <w:left w:val="none" w:sz="0" w:space="0" w:color="auto"/>
                <w:bottom w:val="none" w:sz="0" w:space="0" w:color="auto"/>
                <w:right w:val="none" w:sz="0" w:space="0" w:color="auto"/>
              </w:divBdr>
              <w:divsChild>
                <w:div w:id="629481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295228">
      <w:bodyDiv w:val="1"/>
      <w:marLeft w:val="0"/>
      <w:marRight w:val="0"/>
      <w:marTop w:val="0"/>
      <w:marBottom w:val="0"/>
      <w:divBdr>
        <w:top w:val="none" w:sz="0" w:space="0" w:color="auto"/>
        <w:left w:val="none" w:sz="0" w:space="0" w:color="auto"/>
        <w:bottom w:val="none" w:sz="0" w:space="0" w:color="auto"/>
        <w:right w:val="none" w:sz="0" w:space="0" w:color="auto"/>
      </w:divBdr>
      <w:divsChild>
        <w:div w:id="2055078773">
          <w:marLeft w:val="0"/>
          <w:marRight w:val="0"/>
          <w:marTop w:val="120"/>
          <w:marBottom w:val="360"/>
          <w:divBdr>
            <w:top w:val="none" w:sz="0" w:space="0" w:color="auto"/>
            <w:left w:val="none" w:sz="0" w:space="0" w:color="auto"/>
            <w:bottom w:val="none" w:sz="0" w:space="0" w:color="auto"/>
            <w:right w:val="none" w:sz="0" w:space="0" w:color="auto"/>
          </w:divBdr>
          <w:divsChild>
            <w:div w:id="444154763">
              <w:marLeft w:val="0"/>
              <w:marRight w:val="0"/>
              <w:marTop w:val="0"/>
              <w:marBottom w:val="0"/>
              <w:divBdr>
                <w:top w:val="none" w:sz="0" w:space="0" w:color="auto"/>
                <w:left w:val="none" w:sz="0" w:space="0" w:color="auto"/>
                <w:bottom w:val="none" w:sz="0" w:space="0" w:color="auto"/>
                <w:right w:val="none" w:sz="0" w:space="0" w:color="auto"/>
              </w:divBdr>
            </w:div>
            <w:div w:id="1185903734">
              <w:marLeft w:val="0"/>
              <w:marRight w:val="0"/>
              <w:marTop w:val="0"/>
              <w:marBottom w:val="0"/>
              <w:divBdr>
                <w:top w:val="none" w:sz="0" w:space="0" w:color="auto"/>
                <w:left w:val="none" w:sz="0" w:space="0" w:color="auto"/>
                <w:bottom w:val="none" w:sz="0" w:space="0" w:color="auto"/>
                <w:right w:val="none" w:sz="0" w:space="0" w:color="auto"/>
              </w:divBdr>
            </w:div>
            <w:div w:id="234516031">
              <w:marLeft w:val="0"/>
              <w:marRight w:val="0"/>
              <w:marTop w:val="0"/>
              <w:marBottom w:val="0"/>
              <w:divBdr>
                <w:top w:val="none" w:sz="0" w:space="0" w:color="auto"/>
                <w:left w:val="none" w:sz="0" w:space="0" w:color="auto"/>
                <w:bottom w:val="none" w:sz="0" w:space="0" w:color="auto"/>
                <w:right w:val="none" w:sz="0" w:space="0" w:color="auto"/>
              </w:divBdr>
            </w:div>
            <w:div w:id="1891529764">
              <w:marLeft w:val="0"/>
              <w:marRight w:val="0"/>
              <w:marTop w:val="240"/>
              <w:marBottom w:val="100"/>
              <w:divBdr>
                <w:top w:val="none" w:sz="0" w:space="0" w:color="auto"/>
                <w:left w:val="none" w:sz="0" w:space="0" w:color="auto"/>
                <w:bottom w:val="none" w:sz="0" w:space="0" w:color="auto"/>
                <w:right w:val="none" w:sz="0" w:space="0" w:color="auto"/>
              </w:divBdr>
              <w:divsChild>
                <w:div w:id="292060325">
                  <w:marLeft w:val="0"/>
                  <w:marRight w:val="0"/>
                  <w:marTop w:val="0"/>
                  <w:marBottom w:val="0"/>
                  <w:divBdr>
                    <w:top w:val="none" w:sz="0" w:space="0" w:color="auto"/>
                    <w:left w:val="none" w:sz="0" w:space="0" w:color="auto"/>
                    <w:bottom w:val="none" w:sz="0" w:space="0" w:color="auto"/>
                    <w:right w:val="none" w:sz="0" w:space="0" w:color="auto"/>
                  </w:divBdr>
                </w:div>
              </w:divsChild>
            </w:div>
            <w:div w:id="2027830306">
              <w:marLeft w:val="0"/>
              <w:marRight w:val="0"/>
              <w:marTop w:val="288"/>
              <w:marBottom w:val="100"/>
              <w:divBdr>
                <w:top w:val="none" w:sz="0" w:space="0" w:color="auto"/>
                <w:left w:val="none" w:sz="0" w:space="0" w:color="auto"/>
                <w:bottom w:val="none" w:sz="0" w:space="0" w:color="auto"/>
                <w:right w:val="none" w:sz="0" w:space="0" w:color="auto"/>
              </w:divBdr>
              <w:divsChild>
                <w:div w:id="1161314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360910">
      <w:bodyDiv w:val="1"/>
      <w:marLeft w:val="0"/>
      <w:marRight w:val="0"/>
      <w:marTop w:val="0"/>
      <w:marBottom w:val="0"/>
      <w:divBdr>
        <w:top w:val="none" w:sz="0" w:space="0" w:color="auto"/>
        <w:left w:val="none" w:sz="0" w:space="0" w:color="auto"/>
        <w:bottom w:val="none" w:sz="0" w:space="0" w:color="auto"/>
        <w:right w:val="none" w:sz="0" w:space="0" w:color="auto"/>
      </w:divBdr>
      <w:divsChild>
        <w:div w:id="1678994137">
          <w:marLeft w:val="0"/>
          <w:marRight w:val="0"/>
          <w:marTop w:val="120"/>
          <w:marBottom w:val="360"/>
          <w:divBdr>
            <w:top w:val="none" w:sz="0" w:space="0" w:color="auto"/>
            <w:left w:val="none" w:sz="0" w:space="0" w:color="auto"/>
            <w:bottom w:val="none" w:sz="0" w:space="0" w:color="auto"/>
            <w:right w:val="none" w:sz="0" w:space="0" w:color="auto"/>
          </w:divBdr>
          <w:divsChild>
            <w:div w:id="846793444">
              <w:marLeft w:val="0"/>
              <w:marRight w:val="0"/>
              <w:marTop w:val="0"/>
              <w:marBottom w:val="0"/>
              <w:divBdr>
                <w:top w:val="none" w:sz="0" w:space="0" w:color="auto"/>
                <w:left w:val="none" w:sz="0" w:space="0" w:color="auto"/>
                <w:bottom w:val="none" w:sz="0" w:space="0" w:color="auto"/>
                <w:right w:val="none" w:sz="0" w:space="0" w:color="auto"/>
              </w:divBdr>
            </w:div>
            <w:div w:id="1395350531">
              <w:marLeft w:val="0"/>
              <w:marRight w:val="0"/>
              <w:marTop w:val="0"/>
              <w:marBottom w:val="0"/>
              <w:divBdr>
                <w:top w:val="none" w:sz="0" w:space="0" w:color="auto"/>
                <w:left w:val="none" w:sz="0" w:space="0" w:color="auto"/>
                <w:bottom w:val="none" w:sz="0" w:space="0" w:color="auto"/>
                <w:right w:val="none" w:sz="0" w:space="0" w:color="auto"/>
              </w:divBdr>
            </w:div>
            <w:div w:id="2145730356">
              <w:marLeft w:val="0"/>
              <w:marRight w:val="0"/>
              <w:marTop w:val="0"/>
              <w:marBottom w:val="0"/>
              <w:divBdr>
                <w:top w:val="none" w:sz="0" w:space="0" w:color="auto"/>
                <w:left w:val="none" w:sz="0" w:space="0" w:color="auto"/>
                <w:bottom w:val="none" w:sz="0" w:space="0" w:color="auto"/>
                <w:right w:val="none" w:sz="0" w:space="0" w:color="auto"/>
              </w:divBdr>
            </w:div>
            <w:div w:id="1826704368">
              <w:marLeft w:val="0"/>
              <w:marRight w:val="0"/>
              <w:marTop w:val="240"/>
              <w:marBottom w:val="100"/>
              <w:divBdr>
                <w:top w:val="none" w:sz="0" w:space="0" w:color="auto"/>
                <w:left w:val="none" w:sz="0" w:space="0" w:color="auto"/>
                <w:bottom w:val="none" w:sz="0" w:space="0" w:color="auto"/>
                <w:right w:val="none" w:sz="0" w:space="0" w:color="auto"/>
              </w:divBdr>
              <w:divsChild>
                <w:div w:id="118443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934532">
      <w:bodyDiv w:val="1"/>
      <w:marLeft w:val="0"/>
      <w:marRight w:val="0"/>
      <w:marTop w:val="0"/>
      <w:marBottom w:val="0"/>
      <w:divBdr>
        <w:top w:val="none" w:sz="0" w:space="0" w:color="auto"/>
        <w:left w:val="none" w:sz="0" w:space="0" w:color="auto"/>
        <w:bottom w:val="none" w:sz="0" w:space="0" w:color="auto"/>
        <w:right w:val="none" w:sz="0" w:space="0" w:color="auto"/>
      </w:divBdr>
    </w:div>
    <w:div w:id="957180197">
      <w:bodyDiv w:val="1"/>
      <w:marLeft w:val="0"/>
      <w:marRight w:val="0"/>
      <w:marTop w:val="0"/>
      <w:marBottom w:val="0"/>
      <w:divBdr>
        <w:top w:val="none" w:sz="0" w:space="0" w:color="auto"/>
        <w:left w:val="none" w:sz="0" w:space="0" w:color="auto"/>
        <w:bottom w:val="none" w:sz="0" w:space="0" w:color="auto"/>
        <w:right w:val="none" w:sz="0" w:space="0" w:color="auto"/>
      </w:divBdr>
      <w:divsChild>
        <w:div w:id="1217274937">
          <w:marLeft w:val="0"/>
          <w:marRight w:val="0"/>
          <w:marTop w:val="120"/>
          <w:marBottom w:val="360"/>
          <w:divBdr>
            <w:top w:val="none" w:sz="0" w:space="0" w:color="auto"/>
            <w:left w:val="none" w:sz="0" w:space="0" w:color="auto"/>
            <w:bottom w:val="none" w:sz="0" w:space="0" w:color="auto"/>
            <w:right w:val="none" w:sz="0" w:space="0" w:color="auto"/>
          </w:divBdr>
          <w:divsChild>
            <w:div w:id="411394946">
              <w:marLeft w:val="0"/>
              <w:marRight w:val="0"/>
              <w:marTop w:val="0"/>
              <w:marBottom w:val="0"/>
              <w:divBdr>
                <w:top w:val="none" w:sz="0" w:space="0" w:color="auto"/>
                <w:left w:val="none" w:sz="0" w:space="0" w:color="auto"/>
                <w:bottom w:val="none" w:sz="0" w:space="0" w:color="auto"/>
                <w:right w:val="none" w:sz="0" w:space="0" w:color="auto"/>
              </w:divBdr>
            </w:div>
            <w:div w:id="299119949">
              <w:marLeft w:val="0"/>
              <w:marRight w:val="0"/>
              <w:marTop w:val="0"/>
              <w:marBottom w:val="0"/>
              <w:divBdr>
                <w:top w:val="none" w:sz="0" w:space="0" w:color="auto"/>
                <w:left w:val="none" w:sz="0" w:space="0" w:color="auto"/>
                <w:bottom w:val="none" w:sz="0" w:space="0" w:color="auto"/>
                <w:right w:val="none" w:sz="0" w:space="0" w:color="auto"/>
              </w:divBdr>
            </w:div>
            <w:div w:id="1723288919">
              <w:marLeft w:val="0"/>
              <w:marRight w:val="0"/>
              <w:marTop w:val="0"/>
              <w:marBottom w:val="0"/>
              <w:divBdr>
                <w:top w:val="none" w:sz="0" w:space="0" w:color="auto"/>
                <w:left w:val="none" w:sz="0" w:space="0" w:color="auto"/>
                <w:bottom w:val="none" w:sz="0" w:space="0" w:color="auto"/>
                <w:right w:val="none" w:sz="0" w:space="0" w:color="auto"/>
              </w:divBdr>
            </w:div>
            <w:div w:id="800538777">
              <w:marLeft w:val="0"/>
              <w:marRight w:val="0"/>
              <w:marTop w:val="240"/>
              <w:marBottom w:val="100"/>
              <w:divBdr>
                <w:top w:val="none" w:sz="0" w:space="0" w:color="auto"/>
                <w:left w:val="none" w:sz="0" w:space="0" w:color="auto"/>
                <w:bottom w:val="none" w:sz="0" w:space="0" w:color="auto"/>
                <w:right w:val="none" w:sz="0" w:space="0" w:color="auto"/>
              </w:divBdr>
              <w:divsChild>
                <w:div w:id="72326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446258">
      <w:bodyDiv w:val="1"/>
      <w:marLeft w:val="0"/>
      <w:marRight w:val="0"/>
      <w:marTop w:val="0"/>
      <w:marBottom w:val="0"/>
      <w:divBdr>
        <w:top w:val="none" w:sz="0" w:space="0" w:color="auto"/>
        <w:left w:val="none" w:sz="0" w:space="0" w:color="auto"/>
        <w:bottom w:val="none" w:sz="0" w:space="0" w:color="auto"/>
        <w:right w:val="none" w:sz="0" w:space="0" w:color="auto"/>
      </w:divBdr>
      <w:divsChild>
        <w:div w:id="110245366">
          <w:marLeft w:val="0"/>
          <w:marRight w:val="0"/>
          <w:marTop w:val="120"/>
          <w:marBottom w:val="360"/>
          <w:divBdr>
            <w:top w:val="none" w:sz="0" w:space="0" w:color="auto"/>
            <w:left w:val="none" w:sz="0" w:space="0" w:color="auto"/>
            <w:bottom w:val="none" w:sz="0" w:space="0" w:color="auto"/>
            <w:right w:val="none" w:sz="0" w:space="0" w:color="auto"/>
          </w:divBdr>
          <w:divsChild>
            <w:div w:id="1601141349">
              <w:marLeft w:val="0"/>
              <w:marRight w:val="0"/>
              <w:marTop w:val="0"/>
              <w:marBottom w:val="0"/>
              <w:divBdr>
                <w:top w:val="none" w:sz="0" w:space="0" w:color="auto"/>
                <w:left w:val="none" w:sz="0" w:space="0" w:color="auto"/>
                <w:bottom w:val="none" w:sz="0" w:space="0" w:color="auto"/>
                <w:right w:val="none" w:sz="0" w:space="0" w:color="auto"/>
              </w:divBdr>
            </w:div>
            <w:div w:id="744764564">
              <w:marLeft w:val="0"/>
              <w:marRight w:val="0"/>
              <w:marTop w:val="0"/>
              <w:marBottom w:val="0"/>
              <w:divBdr>
                <w:top w:val="none" w:sz="0" w:space="0" w:color="auto"/>
                <w:left w:val="none" w:sz="0" w:space="0" w:color="auto"/>
                <w:bottom w:val="none" w:sz="0" w:space="0" w:color="auto"/>
                <w:right w:val="none" w:sz="0" w:space="0" w:color="auto"/>
              </w:divBdr>
            </w:div>
            <w:div w:id="1309748166">
              <w:marLeft w:val="0"/>
              <w:marRight w:val="0"/>
              <w:marTop w:val="240"/>
              <w:marBottom w:val="100"/>
              <w:divBdr>
                <w:top w:val="none" w:sz="0" w:space="0" w:color="auto"/>
                <w:left w:val="none" w:sz="0" w:space="0" w:color="auto"/>
                <w:bottom w:val="none" w:sz="0" w:space="0" w:color="auto"/>
                <w:right w:val="none" w:sz="0" w:space="0" w:color="auto"/>
              </w:divBdr>
              <w:divsChild>
                <w:div w:id="780534910">
                  <w:marLeft w:val="0"/>
                  <w:marRight w:val="0"/>
                  <w:marTop w:val="0"/>
                  <w:marBottom w:val="0"/>
                  <w:divBdr>
                    <w:top w:val="none" w:sz="0" w:space="0" w:color="auto"/>
                    <w:left w:val="none" w:sz="0" w:space="0" w:color="auto"/>
                    <w:bottom w:val="none" w:sz="0" w:space="0" w:color="auto"/>
                    <w:right w:val="none" w:sz="0" w:space="0" w:color="auto"/>
                  </w:divBdr>
                </w:div>
              </w:divsChild>
            </w:div>
            <w:div w:id="491800841">
              <w:marLeft w:val="0"/>
              <w:marRight w:val="0"/>
              <w:marTop w:val="288"/>
              <w:marBottom w:val="100"/>
              <w:divBdr>
                <w:top w:val="none" w:sz="0" w:space="0" w:color="auto"/>
                <w:left w:val="none" w:sz="0" w:space="0" w:color="auto"/>
                <w:bottom w:val="none" w:sz="0" w:space="0" w:color="auto"/>
                <w:right w:val="none" w:sz="0" w:space="0" w:color="auto"/>
              </w:divBdr>
              <w:divsChild>
                <w:div w:id="1903978659">
                  <w:marLeft w:val="0"/>
                  <w:marRight w:val="0"/>
                  <w:marTop w:val="0"/>
                  <w:marBottom w:val="0"/>
                  <w:divBdr>
                    <w:top w:val="none" w:sz="0" w:space="0" w:color="auto"/>
                    <w:left w:val="none" w:sz="0" w:space="0" w:color="auto"/>
                    <w:bottom w:val="none" w:sz="0" w:space="0" w:color="auto"/>
                    <w:right w:val="none" w:sz="0" w:space="0" w:color="auto"/>
                  </w:divBdr>
                </w:div>
                <w:div w:id="136124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8042254">
      <w:bodyDiv w:val="1"/>
      <w:marLeft w:val="0"/>
      <w:marRight w:val="0"/>
      <w:marTop w:val="0"/>
      <w:marBottom w:val="0"/>
      <w:divBdr>
        <w:top w:val="none" w:sz="0" w:space="0" w:color="auto"/>
        <w:left w:val="none" w:sz="0" w:space="0" w:color="auto"/>
        <w:bottom w:val="none" w:sz="0" w:space="0" w:color="auto"/>
        <w:right w:val="none" w:sz="0" w:space="0" w:color="auto"/>
      </w:divBdr>
      <w:divsChild>
        <w:div w:id="1121222156">
          <w:marLeft w:val="0"/>
          <w:marRight w:val="0"/>
          <w:marTop w:val="120"/>
          <w:marBottom w:val="360"/>
          <w:divBdr>
            <w:top w:val="none" w:sz="0" w:space="0" w:color="auto"/>
            <w:left w:val="none" w:sz="0" w:space="0" w:color="auto"/>
            <w:bottom w:val="none" w:sz="0" w:space="0" w:color="auto"/>
            <w:right w:val="none" w:sz="0" w:space="0" w:color="auto"/>
          </w:divBdr>
          <w:divsChild>
            <w:div w:id="1229530918">
              <w:marLeft w:val="0"/>
              <w:marRight w:val="0"/>
              <w:marTop w:val="0"/>
              <w:marBottom w:val="0"/>
              <w:divBdr>
                <w:top w:val="none" w:sz="0" w:space="0" w:color="auto"/>
                <w:left w:val="none" w:sz="0" w:space="0" w:color="auto"/>
                <w:bottom w:val="none" w:sz="0" w:space="0" w:color="auto"/>
                <w:right w:val="none" w:sz="0" w:space="0" w:color="auto"/>
              </w:divBdr>
            </w:div>
            <w:div w:id="2131627331">
              <w:marLeft w:val="0"/>
              <w:marRight w:val="0"/>
              <w:marTop w:val="0"/>
              <w:marBottom w:val="0"/>
              <w:divBdr>
                <w:top w:val="none" w:sz="0" w:space="0" w:color="auto"/>
                <w:left w:val="none" w:sz="0" w:space="0" w:color="auto"/>
                <w:bottom w:val="none" w:sz="0" w:space="0" w:color="auto"/>
                <w:right w:val="none" w:sz="0" w:space="0" w:color="auto"/>
              </w:divBdr>
            </w:div>
            <w:div w:id="1370180468">
              <w:marLeft w:val="0"/>
              <w:marRight w:val="0"/>
              <w:marTop w:val="0"/>
              <w:marBottom w:val="0"/>
              <w:divBdr>
                <w:top w:val="none" w:sz="0" w:space="0" w:color="auto"/>
                <w:left w:val="none" w:sz="0" w:space="0" w:color="auto"/>
                <w:bottom w:val="none" w:sz="0" w:space="0" w:color="auto"/>
                <w:right w:val="none" w:sz="0" w:space="0" w:color="auto"/>
              </w:divBdr>
            </w:div>
            <w:div w:id="1387294018">
              <w:marLeft w:val="0"/>
              <w:marRight w:val="0"/>
              <w:marTop w:val="240"/>
              <w:marBottom w:val="100"/>
              <w:divBdr>
                <w:top w:val="none" w:sz="0" w:space="0" w:color="auto"/>
                <w:left w:val="none" w:sz="0" w:space="0" w:color="auto"/>
                <w:bottom w:val="none" w:sz="0" w:space="0" w:color="auto"/>
                <w:right w:val="none" w:sz="0" w:space="0" w:color="auto"/>
              </w:divBdr>
              <w:divsChild>
                <w:div w:id="747459869">
                  <w:marLeft w:val="0"/>
                  <w:marRight w:val="0"/>
                  <w:marTop w:val="0"/>
                  <w:marBottom w:val="0"/>
                  <w:divBdr>
                    <w:top w:val="none" w:sz="0" w:space="0" w:color="auto"/>
                    <w:left w:val="none" w:sz="0" w:space="0" w:color="auto"/>
                    <w:bottom w:val="none" w:sz="0" w:space="0" w:color="auto"/>
                    <w:right w:val="none" w:sz="0" w:space="0" w:color="auto"/>
                  </w:divBdr>
                </w:div>
              </w:divsChild>
            </w:div>
            <w:div w:id="1810438591">
              <w:marLeft w:val="0"/>
              <w:marRight w:val="0"/>
              <w:marTop w:val="288"/>
              <w:marBottom w:val="100"/>
              <w:divBdr>
                <w:top w:val="none" w:sz="0" w:space="0" w:color="auto"/>
                <w:left w:val="none" w:sz="0" w:space="0" w:color="auto"/>
                <w:bottom w:val="none" w:sz="0" w:space="0" w:color="auto"/>
                <w:right w:val="none" w:sz="0" w:space="0" w:color="auto"/>
              </w:divBdr>
              <w:divsChild>
                <w:div w:id="48983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863208">
      <w:bodyDiv w:val="1"/>
      <w:marLeft w:val="0"/>
      <w:marRight w:val="0"/>
      <w:marTop w:val="0"/>
      <w:marBottom w:val="0"/>
      <w:divBdr>
        <w:top w:val="none" w:sz="0" w:space="0" w:color="auto"/>
        <w:left w:val="none" w:sz="0" w:space="0" w:color="auto"/>
        <w:bottom w:val="none" w:sz="0" w:space="0" w:color="auto"/>
        <w:right w:val="none" w:sz="0" w:space="0" w:color="auto"/>
      </w:divBdr>
      <w:divsChild>
        <w:div w:id="1899777096">
          <w:marLeft w:val="0"/>
          <w:marRight w:val="0"/>
          <w:marTop w:val="240"/>
          <w:marBottom w:val="100"/>
          <w:divBdr>
            <w:top w:val="none" w:sz="0" w:space="0" w:color="auto"/>
            <w:left w:val="none" w:sz="0" w:space="0" w:color="auto"/>
            <w:bottom w:val="none" w:sz="0" w:space="0" w:color="auto"/>
            <w:right w:val="none" w:sz="0" w:space="0" w:color="auto"/>
          </w:divBdr>
          <w:divsChild>
            <w:div w:id="952974536">
              <w:marLeft w:val="0"/>
              <w:marRight w:val="0"/>
              <w:marTop w:val="0"/>
              <w:marBottom w:val="0"/>
              <w:divBdr>
                <w:top w:val="none" w:sz="0" w:space="0" w:color="auto"/>
                <w:left w:val="none" w:sz="0" w:space="0" w:color="auto"/>
                <w:bottom w:val="none" w:sz="0" w:space="0" w:color="auto"/>
                <w:right w:val="none" w:sz="0" w:space="0" w:color="auto"/>
              </w:divBdr>
            </w:div>
          </w:divsChild>
        </w:div>
        <w:div w:id="2006975810">
          <w:marLeft w:val="0"/>
          <w:marRight w:val="0"/>
          <w:marTop w:val="288"/>
          <w:marBottom w:val="100"/>
          <w:divBdr>
            <w:top w:val="none" w:sz="0" w:space="0" w:color="auto"/>
            <w:left w:val="none" w:sz="0" w:space="0" w:color="auto"/>
            <w:bottom w:val="none" w:sz="0" w:space="0" w:color="auto"/>
            <w:right w:val="none" w:sz="0" w:space="0" w:color="auto"/>
          </w:divBdr>
          <w:divsChild>
            <w:div w:id="79914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161699">
      <w:bodyDiv w:val="1"/>
      <w:marLeft w:val="0"/>
      <w:marRight w:val="0"/>
      <w:marTop w:val="0"/>
      <w:marBottom w:val="0"/>
      <w:divBdr>
        <w:top w:val="none" w:sz="0" w:space="0" w:color="auto"/>
        <w:left w:val="none" w:sz="0" w:space="0" w:color="auto"/>
        <w:bottom w:val="none" w:sz="0" w:space="0" w:color="auto"/>
        <w:right w:val="none" w:sz="0" w:space="0" w:color="auto"/>
      </w:divBdr>
      <w:divsChild>
        <w:div w:id="472715604">
          <w:marLeft w:val="0"/>
          <w:marRight w:val="0"/>
          <w:marTop w:val="0"/>
          <w:marBottom w:val="0"/>
          <w:divBdr>
            <w:top w:val="none" w:sz="0" w:space="0" w:color="auto"/>
            <w:left w:val="none" w:sz="0" w:space="0" w:color="auto"/>
            <w:bottom w:val="none" w:sz="0" w:space="0" w:color="auto"/>
            <w:right w:val="none" w:sz="0" w:space="0" w:color="auto"/>
          </w:divBdr>
          <w:divsChild>
            <w:div w:id="1847749000">
              <w:marLeft w:val="0"/>
              <w:marRight w:val="0"/>
              <w:marTop w:val="0"/>
              <w:marBottom w:val="0"/>
              <w:divBdr>
                <w:top w:val="none" w:sz="0" w:space="0" w:color="auto"/>
                <w:left w:val="none" w:sz="0" w:space="0" w:color="auto"/>
                <w:bottom w:val="none" w:sz="0" w:space="0" w:color="auto"/>
                <w:right w:val="none" w:sz="0" w:space="0" w:color="auto"/>
              </w:divBdr>
              <w:divsChild>
                <w:div w:id="1308436209">
                  <w:marLeft w:val="0"/>
                  <w:marRight w:val="0"/>
                  <w:marTop w:val="0"/>
                  <w:marBottom w:val="0"/>
                  <w:divBdr>
                    <w:top w:val="none" w:sz="0" w:space="0" w:color="auto"/>
                    <w:left w:val="none" w:sz="0" w:space="0" w:color="auto"/>
                    <w:bottom w:val="none" w:sz="0" w:space="0" w:color="auto"/>
                    <w:right w:val="none" w:sz="0" w:space="0" w:color="auto"/>
                  </w:divBdr>
                  <w:divsChild>
                    <w:div w:id="1371757313">
                      <w:marLeft w:val="0"/>
                      <w:marRight w:val="0"/>
                      <w:marTop w:val="0"/>
                      <w:marBottom w:val="0"/>
                      <w:divBdr>
                        <w:top w:val="none" w:sz="0" w:space="0" w:color="auto"/>
                        <w:left w:val="none" w:sz="0" w:space="0" w:color="auto"/>
                        <w:bottom w:val="none" w:sz="0" w:space="0" w:color="auto"/>
                        <w:right w:val="none" w:sz="0" w:space="0" w:color="auto"/>
                      </w:divBdr>
                      <w:divsChild>
                        <w:div w:id="1349142161">
                          <w:marLeft w:val="0"/>
                          <w:marRight w:val="0"/>
                          <w:marTop w:val="0"/>
                          <w:marBottom w:val="0"/>
                          <w:divBdr>
                            <w:top w:val="none" w:sz="0" w:space="0" w:color="auto"/>
                            <w:left w:val="none" w:sz="0" w:space="0" w:color="auto"/>
                            <w:bottom w:val="none" w:sz="0" w:space="0" w:color="auto"/>
                            <w:right w:val="none" w:sz="0" w:space="0" w:color="auto"/>
                          </w:divBdr>
                          <w:divsChild>
                            <w:div w:id="1400638590">
                              <w:marLeft w:val="0"/>
                              <w:marRight w:val="0"/>
                              <w:marTop w:val="0"/>
                              <w:marBottom w:val="0"/>
                              <w:divBdr>
                                <w:top w:val="none" w:sz="0" w:space="0" w:color="auto"/>
                                <w:left w:val="none" w:sz="0" w:space="0" w:color="auto"/>
                                <w:bottom w:val="none" w:sz="0" w:space="0" w:color="auto"/>
                                <w:right w:val="none" w:sz="0" w:space="0" w:color="auto"/>
                              </w:divBdr>
                              <w:divsChild>
                                <w:div w:id="1733894152">
                                  <w:marLeft w:val="0"/>
                                  <w:marRight w:val="0"/>
                                  <w:marTop w:val="0"/>
                                  <w:marBottom w:val="0"/>
                                  <w:divBdr>
                                    <w:top w:val="none" w:sz="0" w:space="0" w:color="auto"/>
                                    <w:left w:val="none" w:sz="0" w:space="0" w:color="auto"/>
                                    <w:bottom w:val="none" w:sz="0" w:space="0" w:color="auto"/>
                                    <w:right w:val="none" w:sz="0" w:space="0" w:color="auto"/>
                                  </w:divBdr>
                                  <w:divsChild>
                                    <w:div w:id="776675243">
                                      <w:marLeft w:val="60"/>
                                      <w:marRight w:val="0"/>
                                      <w:marTop w:val="0"/>
                                      <w:marBottom w:val="0"/>
                                      <w:divBdr>
                                        <w:top w:val="none" w:sz="0" w:space="0" w:color="auto"/>
                                        <w:left w:val="none" w:sz="0" w:space="0" w:color="auto"/>
                                        <w:bottom w:val="none" w:sz="0" w:space="0" w:color="auto"/>
                                        <w:right w:val="none" w:sz="0" w:space="0" w:color="auto"/>
                                      </w:divBdr>
                                      <w:divsChild>
                                        <w:div w:id="1871456627">
                                          <w:marLeft w:val="0"/>
                                          <w:marRight w:val="0"/>
                                          <w:marTop w:val="0"/>
                                          <w:marBottom w:val="0"/>
                                          <w:divBdr>
                                            <w:top w:val="none" w:sz="0" w:space="0" w:color="auto"/>
                                            <w:left w:val="none" w:sz="0" w:space="0" w:color="auto"/>
                                            <w:bottom w:val="none" w:sz="0" w:space="0" w:color="auto"/>
                                            <w:right w:val="none" w:sz="0" w:space="0" w:color="auto"/>
                                          </w:divBdr>
                                          <w:divsChild>
                                            <w:div w:id="1178929349">
                                              <w:marLeft w:val="0"/>
                                              <w:marRight w:val="0"/>
                                              <w:marTop w:val="0"/>
                                              <w:marBottom w:val="120"/>
                                              <w:divBdr>
                                                <w:top w:val="single" w:sz="6" w:space="0" w:color="F5F5F5"/>
                                                <w:left w:val="single" w:sz="6" w:space="0" w:color="F5F5F5"/>
                                                <w:bottom w:val="single" w:sz="6" w:space="0" w:color="F5F5F5"/>
                                                <w:right w:val="single" w:sz="6" w:space="0" w:color="F5F5F5"/>
                                              </w:divBdr>
                                              <w:divsChild>
                                                <w:div w:id="1341471213">
                                                  <w:marLeft w:val="0"/>
                                                  <w:marRight w:val="0"/>
                                                  <w:marTop w:val="0"/>
                                                  <w:marBottom w:val="0"/>
                                                  <w:divBdr>
                                                    <w:top w:val="none" w:sz="0" w:space="0" w:color="auto"/>
                                                    <w:left w:val="none" w:sz="0" w:space="0" w:color="auto"/>
                                                    <w:bottom w:val="none" w:sz="0" w:space="0" w:color="auto"/>
                                                    <w:right w:val="none" w:sz="0" w:space="0" w:color="auto"/>
                                                  </w:divBdr>
                                                  <w:divsChild>
                                                    <w:div w:id="2095277902">
                                                      <w:marLeft w:val="0"/>
                                                      <w:marRight w:val="0"/>
                                                      <w:marTop w:val="0"/>
                                                      <w:marBottom w:val="0"/>
                                                      <w:divBdr>
                                                        <w:top w:val="none" w:sz="0" w:space="0" w:color="auto"/>
                                                        <w:left w:val="none" w:sz="0" w:space="0" w:color="auto"/>
                                                        <w:bottom w:val="none" w:sz="0" w:space="0" w:color="auto"/>
                                                        <w:right w:val="none" w:sz="0" w:space="0" w:color="auto"/>
                                                      </w:divBdr>
                                                    </w:div>
                                                  </w:divsChild>
                                                </w:div>
                                                <w:div w:id="1096291351">
                                                  <w:marLeft w:val="0"/>
                                                  <w:marRight w:val="0"/>
                                                  <w:marTop w:val="0"/>
                                                  <w:marBottom w:val="0"/>
                                                  <w:divBdr>
                                                    <w:top w:val="none" w:sz="0" w:space="0" w:color="auto"/>
                                                    <w:left w:val="none" w:sz="0" w:space="0" w:color="auto"/>
                                                    <w:bottom w:val="none" w:sz="0" w:space="0" w:color="auto"/>
                                                    <w:right w:val="none" w:sz="0" w:space="0" w:color="auto"/>
                                                  </w:divBdr>
                                                  <w:divsChild>
                                                    <w:div w:id="164902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3260783">
      <w:bodyDiv w:val="1"/>
      <w:marLeft w:val="0"/>
      <w:marRight w:val="0"/>
      <w:marTop w:val="0"/>
      <w:marBottom w:val="0"/>
      <w:divBdr>
        <w:top w:val="none" w:sz="0" w:space="0" w:color="auto"/>
        <w:left w:val="none" w:sz="0" w:space="0" w:color="auto"/>
        <w:bottom w:val="none" w:sz="0" w:space="0" w:color="auto"/>
        <w:right w:val="none" w:sz="0" w:space="0" w:color="auto"/>
      </w:divBdr>
      <w:divsChild>
        <w:div w:id="557208644">
          <w:marLeft w:val="0"/>
          <w:marRight w:val="0"/>
          <w:marTop w:val="120"/>
          <w:marBottom w:val="360"/>
          <w:divBdr>
            <w:top w:val="none" w:sz="0" w:space="0" w:color="auto"/>
            <w:left w:val="none" w:sz="0" w:space="0" w:color="auto"/>
            <w:bottom w:val="none" w:sz="0" w:space="0" w:color="auto"/>
            <w:right w:val="none" w:sz="0" w:space="0" w:color="auto"/>
          </w:divBdr>
          <w:divsChild>
            <w:div w:id="2032296934">
              <w:marLeft w:val="0"/>
              <w:marRight w:val="0"/>
              <w:marTop w:val="0"/>
              <w:marBottom w:val="0"/>
              <w:divBdr>
                <w:top w:val="none" w:sz="0" w:space="0" w:color="auto"/>
                <w:left w:val="none" w:sz="0" w:space="0" w:color="auto"/>
                <w:bottom w:val="none" w:sz="0" w:space="0" w:color="auto"/>
                <w:right w:val="none" w:sz="0" w:space="0" w:color="auto"/>
              </w:divBdr>
            </w:div>
            <w:div w:id="549534908">
              <w:marLeft w:val="0"/>
              <w:marRight w:val="0"/>
              <w:marTop w:val="0"/>
              <w:marBottom w:val="0"/>
              <w:divBdr>
                <w:top w:val="none" w:sz="0" w:space="0" w:color="auto"/>
                <w:left w:val="none" w:sz="0" w:space="0" w:color="auto"/>
                <w:bottom w:val="none" w:sz="0" w:space="0" w:color="auto"/>
                <w:right w:val="none" w:sz="0" w:space="0" w:color="auto"/>
              </w:divBdr>
            </w:div>
            <w:div w:id="256451571">
              <w:marLeft w:val="0"/>
              <w:marRight w:val="0"/>
              <w:marTop w:val="0"/>
              <w:marBottom w:val="0"/>
              <w:divBdr>
                <w:top w:val="none" w:sz="0" w:space="0" w:color="auto"/>
                <w:left w:val="none" w:sz="0" w:space="0" w:color="auto"/>
                <w:bottom w:val="none" w:sz="0" w:space="0" w:color="auto"/>
                <w:right w:val="none" w:sz="0" w:space="0" w:color="auto"/>
              </w:divBdr>
            </w:div>
            <w:div w:id="642000296">
              <w:marLeft w:val="0"/>
              <w:marRight w:val="0"/>
              <w:marTop w:val="240"/>
              <w:marBottom w:val="100"/>
              <w:divBdr>
                <w:top w:val="none" w:sz="0" w:space="0" w:color="auto"/>
                <w:left w:val="none" w:sz="0" w:space="0" w:color="auto"/>
                <w:bottom w:val="none" w:sz="0" w:space="0" w:color="auto"/>
                <w:right w:val="none" w:sz="0" w:space="0" w:color="auto"/>
              </w:divBdr>
              <w:divsChild>
                <w:div w:id="115129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278758">
      <w:bodyDiv w:val="1"/>
      <w:marLeft w:val="0"/>
      <w:marRight w:val="0"/>
      <w:marTop w:val="0"/>
      <w:marBottom w:val="0"/>
      <w:divBdr>
        <w:top w:val="none" w:sz="0" w:space="0" w:color="auto"/>
        <w:left w:val="none" w:sz="0" w:space="0" w:color="auto"/>
        <w:bottom w:val="none" w:sz="0" w:space="0" w:color="auto"/>
        <w:right w:val="none" w:sz="0" w:space="0" w:color="auto"/>
      </w:divBdr>
      <w:divsChild>
        <w:div w:id="793982041">
          <w:marLeft w:val="0"/>
          <w:marRight w:val="0"/>
          <w:marTop w:val="0"/>
          <w:marBottom w:val="240"/>
          <w:divBdr>
            <w:top w:val="none" w:sz="0" w:space="0" w:color="auto"/>
            <w:left w:val="none" w:sz="0" w:space="0" w:color="auto"/>
            <w:bottom w:val="none" w:sz="0" w:space="0" w:color="auto"/>
            <w:right w:val="none" w:sz="0" w:space="0" w:color="auto"/>
          </w:divBdr>
        </w:div>
      </w:divsChild>
    </w:div>
    <w:div w:id="1593582459">
      <w:bodyDiv w:val="1"/>
      <w:marLeft w:val="0"/>
      <w:marRight w:val="0"/>
      <w:marTop w:val="0"/>
      <w:marBottom w:val="0"/>
      <w:divBdr>
        <w:top w:val="none" w:sz="0" w:space="0" w:color="auto"/>
        <w:left w:val="none" w:sz="0" w:space="0" w:color="auto"/>
        <w:bottom w:val="none" w:sz="0" w:space="0" w:color="auto"/>
        <w:right w:val="none" w:sz="0" w:space="0" w:color="auto"/>
      </w:divBdr>
    </w:div>
    <w:div w:id="1612322198">
      <w:bodyDiv w:val="1"/>
      <w:marLeft w:val="0"/>
      <w:marRight w:val="0"/>
      <w:marTop w:val="0"/>
      <w:marBottom w:val="0"/>
      <w:divBdr>
        <w:top w:val="none" w:sz="0" w:space="0" w:color="auto"/>
        <w:left w:val="none" w:sz="0" w:space="0" w:color="auto"/>
        <w:bottom w:val="none" w:sz="0" w:space="0" w:color="auto"/>
        <w:right w:val="none" w:sz="0" w:space="0" w:color="auto"/>
      </w:divBdr>
      <w:divsChild>
        <w:div w:id="1539859272">
          <w:marLeft w:val="0"/>
          <w:marRight w:val="0"/>
          <w:marTop w:val="120"/>
          <w:marBottom w:val="360"/>
          <w:divBdr>
            <w:top w:val="none" w:sz="0" w:space="0" w:color="auto"/>
            <w:left w:val="none" w:sz="0" w:space="0" w:color="auto"/>
            <w:bottom w:val="none" w:sz="0" w:space="0" w:color="auto"/>
            <w:right w:val="none" w:sz="0" w:space="0" w:color="auto"/>
          </w:divBdr>
          <w:divsChild>
            <w:div w:id="1209536308">
              <w:marLeft w:val="0"/>
              <w:marRight w:val="0"/>
              <w:marTop w:val="0"/>
              <w:marBottom w:val="0"/>
              <w:divBdr>
                <w:top w:val="none" w:sz="0" w:space="0" w:color="auto"/>
                <w:left w:val="none" w:sz="0" w:space="0" w:color="auto"/>
                <w:bottom w:val="none" w:sz="0" w:space="0" w:color="auto"/>
                <w:right w:val="none" w:sz="0" w:space="0" w:color="auto"/>
              </w:divBdr>
            </w:div>
            <w:div w:id="1042091347">
              <w:marLeft w:val="0"/>
              <w:marRight w:val="0"/>
              <w:marTop w:val="0"/>
              <w:marBottom w:val="0"/>
              <w:divBdr>
                <w:top w:val="none" w:sz="0" w:space="0" w:color="auto"/>
                <w:left w:val="none" w:sz="0" w:space="0" w:color="auto"/>
                <w:bottom w:val="none" w:sz="0" w:space="0" w:color="auto"/>
                <w:right w:val="none" w:sz="0" w:space="0" w:color="auto"/>
              </w:divBdr>
            </w:div>
            <w:div w:id="1054546405">
              <w:marLeft w:val="0"/>
              <w:marRight w:val="0"/>
              <w:marTop w:val="0"/>
              <w:marBottom w:val="0"/>
              <w:divBdr>
                <w:top w:val="none" w:sz="0" w:space="0" w:color="auto"/>
                <w:left w:val="none" w:sz="0" w:space="0" w:color="auto"/>
                <w:bottom w:val="none" w:sz="0" w:space="0" w:color="auto"/>
                <w:right w:val="none" w:sz="0" w:space="0" w:color="auto"/>
              </w:divBdr>
            </w:div>
            <w:div w:id="539320399">
              <w:marLeft w:val="0"/>
              <w:marRight w:val="0"/>
              <w:marTop w:val="240"/>
              <w:marBottom w:val="100"/>
              <w:divBdr>
                <w:top w:val="none" w:sz="0" w:space="0" w:color="auto"/>
                <w:left w:val="none" w:sz="0" w:space="0" w:color="auto"/>
                <w:bottom w:val="none" w:sz="0" w:space="0" w:color="auto"/>
                <w:right w:val="none" w:sz="0" w:space="0" w:color="auto"/>
              </w:divBdr>
              <w:divsChild>
                <w:div w:id="183553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462825">
      <w:bodyDiv w:val="1"/>
      <w:marLeft w:val="0"/>
      <w:marRight w:val="0"/>
      <w:marTop w:val="0"/>
      <w:marBottom w:val="0"/>
      <w:divBdr>
        <w:top w:val="none" w:sz="0" w:space="0" w:color="auto"/>
        <w:left w:val="none" w:sz="0" w:space="0" w:color="auto"/>
        <w:bottom w:val="none" w:sz="0" w:space="0" w:color="auto"/>
        <w:right w:val="none" w:sz="0" w:space="0" w:color="auto"/>
      </w:divBdr>
    </w:div>
    <w:div w:id="1849053966">
      <w:bodyDiv w:val="1"/>
      <w:marLeft w:val="0"/>
      <w:marRight w:val="0"/>
      <w:marTop w:val="0"/>
      <w:marBottom w:val="0"/>
      <w:divBdr>
        <w:top w:val="none" w:sz="0" w:space="0" w:color="auto"/>
        <w:left w:val="none" w:sz="0" w:space="0" w:color="auto"/>
        <w:bottom w:val="none" w:sz="0" w:space="0" w:color="auto"/>
        <w:right w:val="none" w:sz="0" w:space="0" w:color="auto"/>
      </w:divBdr>
      <w:divsChild>
        <w:div w:id="129247588">
          <w:marLeft w:val="0"/>
          <w:marRight w:val="0"/>
          <w:marTop w:val="120"/>
          <w:marBottom w:val="360"/>
          <w:divBdr>
            <w:top w:val="none" w:sz="0" w:space="0" w:color="auto"/>
            <w:left w:val="none" w:sz="0" w:space="0" w:color="auto"/>
            <w:bottom w:val="none" w:sz="0" w:space="0" w:color="auto"/>
            <w:right w:val="none" w:sz="0" w:space="0" w:color="auto"/>
          </w:divBdr>
          <w:divsChild>
            <w:div w:id="1981688795">
              <w:marLeft w:val="0"/>
              <w:marRight w:val="0"/>
              <w:marTop w:val="0"/>
              <w:marBottom w:val="0"/>
              <w:divBdr>
                <w:top w:val="none" w:sz="0" w:space="0" w:color="auto"/>
                <w:left w:val="none" w:sz="0" w:space="0" w:color="auto"/>
                <w:bottom w:val="none" w:sz="0" w:space="0" w:color="auto"/>
                <w:right w:val="none" w:sz="0" w:space="0" w:color="auto"/>
              </w:divBdr>
            </w:div>
            <w:div w:id="2118215938">
              <w:marLeft w:val="0"/>
              <w:marRight w:val="0"/>
              <w:marTop w:val="0"/>
              <w:marBottom w:val="0"/>
              <w:divBdr>
                <w:top w:val="none" w:sz="0" w:space="0" w:color="auto"/>
                <w:left w:val="none" w:sz="0" w:space="0" w:color="auto"/>
                <w:bottom w:val="none" w:sz="0" w:space="0" w:color="auto"/>
                <w:right w:val="none" w:sz="0" w:space="0" w:color="auto"/>
              </w:divBdr>
            </w:div>
            <w:div w:id="662246372">
              <w:marLeft w:val="0"/>
              <w:marRight w:val="0"/>
              <w:marTop w:val="0"/>
              <w:marBottom w:val="0"/>
              <w:divBdr>
                <w:top w:val="none" w:sz="0" w:space="0" w:color="auto"/>
                <w:left w:val="none" w:sz="0" w:space="0" w:color="auto"/>
                <w:bottom w:val="none" w:sz="0" w:space="0" w:color="auto"/>
                <w:right w:val="none" w:sz="0" w:space="0" w:color="auto"/>
              </w:divBdr>
            </w:div>
            <w:div w:id="1132134961">
              <w:marLeft w:val="0"/>
              <w:marRight w:val="0"/>
              <w:marTop w:val="240"/>
              <w:marBottom w:val="100"/>
              <w:divBdr>
                <w:top w:val="none" w:sz="0" w:space="0" w:color="auto"/>
                <w:left w:val="none" w:sz="0" w:space="0" w:color="auto"/>
                <w:bottom w:val="none" w:sz="0" w:space="0" w:color="auto"/>
                <w:right w:val="none" w:sz="0" w:space="0" w:color="auto"/>
              </w:divBdr>
              <w:divsChild>
                <w:div w:id="22946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428105">
      <w:bodyDiv w:val="1"/>
      <w:marLeft w:val="0"/>
      <w:marRight w:val="0"/>
      <w:marTop w:val="0"/>
      <w:marBottom w:val="0"/>
      <w:divBdr>
        <w:top w:val="none" w:sz="0" w:space="0" w:color="auto"/>
        <w:left w:val="none" w:sz="0" w:space="0" w:color="auto"/>
        <w:bottom w:val="none" w:sz="0" w:space="0" w:color="auto"/>
        <w:right w:val="none" w:sz="0" w:space="0" w:color="auto"/>
      </w:divBdr>
      <w:divsChild>
        <w:div w:id="62726459">
          <w:marLeft w:val="0"/>
          <w:marRight w:val="0"/>
          <w:marTop w:val="120"/>
          <w:marBottom w:val="360"/>
          <w:divBdr>
            <w:top w:val="none" w:sz="0" w:space="0" w:color="auto"/>
            <w:left w:val="none" w:sz="0" w:space="0" w:color="auto"/>
            <w:bottom w:val="none" w:sz="0" w:space="0" w:color="auto"/>
            <w:right w:val="none" w:sz="0" w:space="0" w:color="auto"/>
          </w:divBdr>
          <w:divsChild>
            <w:div w:id="1985233815">
              <w:marLeft w:val="0"/>
              <w:marRight w:val="0"/>
              <w:marTop w:val="0"/>
              <w:marBottom w:val="0"/>
              <w:divBdr>
                <w:top w:val="none" w:sz="0" w:space="0" w:color="auto"/>
                <w:left w:val="none" w:sz="0" w:space="0" w:color="auto"/>
                <w:bottom w:val="none" w:sz="0" w:space="0" w:color="auto"/>
                <w:right w:val="none" w:sz="0" w:space="0" w:color="auto"/>
              </w:divBdr>
            </w:div>
            <w:div w:id="145434791">
              <w:marLeft w:val="0"/>
              <w:marRight w:val="0"/>
              <w:marTop w:val="0"/>
              <w:marBottom w:val="0"/>
              <w:divBdr>
                <w:top w:val="none" w:sz="0" w:space="0" w:color="auto"/>
                <w:left w:val="none" w:sz="0" w:space="0" w:color="auto"/>
                <w:bottom w:val="none" w:sz="0" w:space="0" w:color="auto"/>
                <w:right w:val="none" w:sz="0" w:space="0" w:color="auto"/>
              </w:divBdr>
            </w:div>
            <w:div w:id="1118404006">
              <w:marLeft w:val="0"/>
              <w:marRight w:val="0"/>
              <w:marTop w:val="240"/>
              <w:marBottom w:val="100"/>
              <w:divBdr>
                <w:top w:val="none" w:sz="0" w:space="0" w:color="auto"/>
                <w:left w:val="none" w:sz="0" w:space="0" w:color="auto"/>
                <w:bottom w:val="none" w:sz="0" w:space="0" w:color="auto"/>
                <w:right w:val="none" w:sz="0" w:space="0" w:color="auto"/>
              </w:divBdr>
              <w:divsChild>
                <w:div w:id="828600500">
                  <w:marLeft w:val="0"/>
                  <w:marRight w:val="0"/>
                  <w:marTop w:val="0"/>
                  <w:marBottom w:val="0"/>
                  <w:divBdr>
                    <w:top w:val="none" w:sz="0" w:space="0" w:color="auto"/>
                    <w:left w:val="none" w:sz="0" w:space="0" w:color="auto"/>
                    <w:bottom w:val="none" w:sz="0" w:space="0" w:color="auto"/>
                    <w:right w:val="none" w:sz="0" w:space="0" w:color="auto"/>
                  </w:divBdr>
                </w:div>
              </w:divsChild>
            </w:div>
            <w:div w:id="1095055824">
              <w:marLeft w:val="0"/>
              <w:marRight w:val="0"/>
              <w:marTop w:val="288"/>
              <w:marBottom w:val="100"/>
              <w:divBdr>
                <w:top w:val="none" w:sz="0" w:space="0" w:color="auto"/>
                <w:left w:val="none" w:sz="0" w:space="0" w:color="auto"/>
                <w:bottom w:val="none" w:sz="0" w:space="0" w:color="auto"/>
                <w:right w:val="none" w:sz="0" w:space="0" w:color="auto"/>
              </w:divBdr>
              <w:divsChild>
                <w:div w:id="182073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721115">
      <w:bodyDiv w:val="1"/>
      <w:marLeft w:val="0"/>
      <w:marRight w:val="0"/>
      <w:marTop w:val="0"/>
      <w:marBottom w:val="0"/>
      <w:divBdr>
        <w:top w:val="none" w:sz="0" w:space="0" w:color="auto"/>
        <w:left w:val="none" w:sz="0" w:space="0" w:color="auto"/>
        <w:bottom w:val="none" w:sz="0" w:space="0" w:color="auto"/>
        <w:right w:val="none" w:sz="0" w:space="0" w:color="auto"/>
      </w:divBdr>
      <w:divsChild>
        <w:div w:id="1978755516">
          <w:marLeft w:val="0"/>
          <w:marRight w:val="0"/>
          <w:marTop w:val="0"/>
          <w:marBottom w:val="0"/>
          <w:divBdr>
            <w:top w:val="none" w:sz="0" w:space="0" w:color="auto"/>
            <w:left w:val="none" w:sz="0" w:space="0" w:color="auto"/>
            <w:bottom w:val="none" w:sz="0" w:space="0" w:color="auto"/>
            <w:right w:val="none" w:sz="0" w:space="0" w:color="auto"/>
          </w:divBdr>
          <w:divsChild>
            <w:div w:id="438574622">
              <w:marLeft w:val="0"/>
              <w:marRight w:val="0"/>
              <w:marTop w:val="0"/>
              <w:marBottom w:val="0"/>
              <w:divBdr>
                <w:top w:val="none" w:sz="0" w:space="0" w:color="auto"/>
                <w:left w:val="none" w:sz="0" w:space="0" w:color="auto"/>
                <w:bottom w:val="none" w:sz="0" w:space="0" w:color="auto"/>
                <w:right w:val="none" w:sz="0" w:space="0" w:color="auto"/>
              </w:divBdr>
              <w:divsChild>
                <w:div w:id="1900358710">
                  <w:marLeft w:val="0"/>
                  <w:marRight w:val="0"/>
                  <w:marTop w:val="0"/>
                  <w:marBottom w:val="0"/>
                  <w:divBdr>
                    <w:top w:val="none" w:sz="0" w:space="0" w:color="auto"/>
                    <w:left w:val="none" w:sz="0" w:space="0" w:color="auto"/>
                    <w:bottom w:val="none" w:sz="0" w:space="0" w:color="auto"/>
                    <w:right w:val="none" w:sz="0" w:space="0" w:color="auto"/>
                  </w:divBdr>
                  <w:divsChild>
                    <w:div w:id="780955742">
                      <w:marLeft w:val="0"/>
                      <w:marRight w:val="0"/>
                      <w:marTop w:val="0"/>
                      <w:marBottom w:val="0"/>
                      <w:divBdr>
                        <w:top w:val="none" w:sz="0" w:space="0" w:color="auto"/>
                        <w:left w:val="none" w:sz="0" w:space="0" w:color="auto"/>
                        <w:bottom w:val="none" w:sz="0" w:space="0" w:color="auto"/>
                        <w:right w:val="none" w:sz="0" w:space="0" w:color="auto"/>
                      </w:divBdr>
                      <w:divsChild>
                        <w:div w:id="170418230">
                          <w:marLeft w:val="0"/>
                          <w:marRight w:val="0"/>
                          <w:marTop w:val="0"/>
                          <w:marBottom w:val="0"/>
                          <w:divBdr>
                            <w:top w:val="none" w:sz="0" w:space="0" w:color="auto"/>
                            <w:left w:val="none" w:sz="0" w:space="0" w:color="auto"/>
                            <w:bottom w:val="none" w:sz="0" w:space="0" w:color="auto"/>
                            <w:right w:val="none" w:sz="0" w:space="0" w:color="auto"/>
                          </w:divBdr>
                          <w:divsChild>
                            <w:div w:id="736779217">
                              <w:marLeft w:val="0"/>
                              <w:marRight w:val="0"/>
                              <w:marTop w:val="0"/>
                              <w:marBottom w:val="0"/>
                              <w:divBdr>
                                <w:top w:val="none" w:sz="0" w:space="0" w:color="auto"/>
                                <w:left w:val="none" w:sz="0" w:space="0" w:color="auto"/>
                                <w:bottom w:val="none" w:sz="0" w:space="0" w:color="auto"/>
                                <w:right w:val="none" w:sz="0" w:space="0" w:color="auto"/>
                              </w:divBdr>
                              <w:divsChild>
                                <w:div w:id="793064359">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1323615">
      <w:bodyDiv w:val="1"/>
      <w:marLeft w:val="0"/>
      <w:marRight w:val="0"/>
      <w:marTop w:val="0"/>
      <w:marBottom w:val="0"/>
      <w:divBdr>
        <w:top w:val="none" w:sz="0" w:space="0" w:color="auto"/>
        <w:left w:val="none" w:sz="0" w:space="0" w:color="auto"/>
        <w:bottom w:val="none" w:sz="0" w:space="0" w:color="auto"/>
        <w:right w:val="none" w:sz="0" w:space="0" w:color="auto"/>
      </w:divBdr>
      <w:divsChild>
        <w:div w:id="979114562">
          <w:marLeft w:val="0"/>
          <w:marRight w:val="0"/>
          <w:marTop w:val="120"/>
          <w:marBottom w:val="360"/>
          <w:divBdr>
            <w:top w:val="none" w:sz="0" w:space="0" w:color="auto"/>
            <w:left w:val="none" w:sz="0" w:space="0" w:color="auto"/>
            <w:bottom w:val="none" w:sz="0" w:space="0" w:color="auto"/>
            <w:right w:val="none" w:sz="0" w:space="0" w:color="auto"/>
          </w:divBdr>
          <w:divsChild>
            <w:div w:id="390160055">
              <w:marLeft w:val="0"/>
              <w:marRight w:val="0"/>
              <w:marTop w:val="0"/>
              <w:marBottom w:val="0"/>
              <w:divBdr>
                <w:top w:val="none" w:sz="0" w:space="0" w:color="auto"/>
                <w:left w:val="none" w:sz="0" w:space="0" w:color="auto"/>
                <w:bottom w:val="none" w:sz="0" w:space="0" w:color="auto"/>
                <w:right w:val="none" w:sz="0" w:space="0" w:color="auto"/>
              </w:divBdr>
            </w:div>
            <w:div w:id="96130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User\Downloads\HYPERLINK%20%22http:\www.ncbi.nlm.nih.gov\pubmed\%3fterm=Boiano%20JM%5bauth%5d%22%20(HYPERLINK%20%22http:\\www.ncbi.nlm.nih.gov\pubmed\%3fterm=Boiano%20JM%5bauHYPERLINK%20%22http:\\www.ncbi.nlm.nih.gov\pubmed\%3fterm=Boiano%20JM%5bHYPERLINK%20%22http:\\www.ncbi.nlm.nih.gov\pubmed\%3fterm=Boiano%20JM%5bauth%5d%22Boiano" TargetMode="External"/><Relationship Id="rId117" Type="http://schemas.openxmlformats.org/officeDocument/2006/relationships/hyperlink" Target="http://www.ncbi.nlm.nih.gov/pubmed/26571388" TargetMode="External"/><Relationship Id="rId21" Type="http://schemas.openxmlformats.org/officeDocument/2006/relationships/oleObject" Target="embeddings/oleObject5.bin"/><Relationship Id="rId42" Type="http://schemas.openxmlformats.org/officeDocument/2006/relationships/oleObject" Target="embeddings/oleObject13.bin"/><Relationship Id="rId47" Type="http://schemas.openxmlformats.org/officeDocument/2006/relationships/image" Target="media/image16.png"/><Relationship Id="rId63" Type="http://schemas.openxmlformats.org/officeDocument/2006/relationships/hyperlink" Target="http://www.ncbi.nlm.nih.gov/pubmed/?term=Fontana%20RT%5BAuthor%5D&amp;cauthor=true&amp;cauthor_uid=23681375" TargetMode="External"/><Relationship Id="rId68" Type="http://schemas.openxmlformats.org/officeDocument/2006/relationships/hyperlink" Target="http://www.ncbi.nlm.nih.gov/pubmed/?term=Ma%20C%5BAuthor%5D&amp;cauthor=true&amp;cauthor_uid=25121923" TargetMode="External"/><Relationship Id="rId84" Type="http://schemas.openxmlformats.org/officeDocument/2006/relationships/hyperlink" Target="http://www.ncbi.nlm.nih.gov/pubmed/?term=Lee%20HM%5BAuthor%5D&amp;cauthor=true&amp;cauthor_uid=23617330" TargetMode="External"/><Relationship Id="rId89" Type="http://schemas.openxmlformats.org/officeDocument/2006/relationships/hyperlink" Target="http://www.ncbi.nlm.nih.gov/pubmed/23617330" TargetMode="External"/><Relationship Id="rId112" Type="http://schemas.openxmlformats.org/officeDocument/2006/relationships/hyperlink" Target="http://www.ncbi.nlm.nih.gov/pubmed/?term=Li%20Y%5BAuthor%5D&amp;cauthor=true&amp;cauthor_uid=26571388" TargetMode="External"/><Relationship Id="rId133" Type="http://schemas.openxmlformats.org/officeDocument/2006/relationships/hyperlink" Target="http://www.ncbi.nlm.nih.gov/pubmed/?term=Wynn%20P%5BAuthor%5D&amp;cauthor=true&amp;cauthor_uid=11884196" TargetMode="External"/><Relationship Id="rId138" Type="http://schemas.openxmlformats.org/officeDocument/2006/relationships/hyperlink" Target="http://www.ncbi.nlm.nih.gov/pubmed/?term=Aksayan%20S%5BAuthor%5D&amp;cauthor=true&amp;cauthor_uid=18477099" TargetMode="External"/><Relationship Id="rId154" Type="http://schemas.openxmlformats.org/officeDocument/2006/relationships/hyperlink" Target="http://www.ncbi.nlm.nih.gov/pubmed/?term=Marziale%20MH%5BAuthor%5D&amp;cauthor=true&amp;cauthor_uid=16122138" TargetMode="External"/><Relationship Id="rId159" Type="http://schemas.openxmlformats.org/officeDocument/2006/relationships/hyperlink" Target="http://www.ncbi.nlm.nih.gov/pubmed/987562" TargetMode="External"/><Relationship Id="rId175" Type="http://schemas.openxmlformats.org/officeDocument/2006/relationships/image" Target="media/image25.png"/><Relationship Id="rId170" Type="http://schemas.openxmlformats.org/officeDocument/2006/relationships/oleObject" Target="embeddings/oleObject17.bin"/><Relationship Id="rId16" Type="http://schemas.openxmlformats.org/officeDocument/2006/relationships/image" Target="media/image4.png"/><Relationship Id="rId107" Type="http://schemas.openxmlformats.org/officeDocument/2006/relationships/hyperlink" Target="http://www.ncbi.nlm.nih.gov/pubmed/?term=Ferreira%20C%5BAuthor%5D&amp;cauthor=true&amp;cauthor_uid=24860618" TargetMode="External"/><Relationship Id="rId11" Type="http://schemas.openxmlformats.org/officeDocument/2006/relationships/image" Target="media/image2.png"/><Relationship Id="rId32" Type="http://schemas.openxmlformats.org/officeDocument/2006/relationships/oleObject" Target="embeddings/oleObject8.bin"/><Relationship Id="rId37" Type="http://schemas.openxmlformats.org/officeDocument/2006/relationships/image" Target="media/image11.png"/><Relationship Id="rId53" Type="http://schemas.openxmlformats.org/officeDocument/2006/relationships/hyperlink" Target="http://www.ncbi.nlm.nih.gov/pubmed/?term=Scaggiante%20R%5BAuthor%5D&amp;cauthor=true&amp;cauthor_uid=23382640" TargetMode="External"/><Relationship Id="rId58" Type="http://schemas.openxmlformats.org/officeDocument/2006/relationships/hyperlink" Target="http://www.ncbi.nlm.nih.gov/pubmed/?term=Keat%20CH%5BAuthor%5D&amp;cauthor=true&amp;cauthor_uid=23534806" TargetMode="External"/><Relationship Id="rId74" Type="http://schemas.openxmlformats.org/officeDocument/2006/relationships/hyperlink" Target="http://artemis-new.cslab.ece.ntua.gr:8080/jspui/browse?type=author&amp;value=%CE%A4%CF%83%CE%B1%CE%BC%CE%BA%CF%8C%CF%83%CE%BF%CE%B3%CE%BB%CE%BF%CF%85+%CE%92%CE%B1%CF%83%CE%AF%CE%BB%CE%B5%CE%B9%CE%BF%CF%82" TargetMode="External"/><Relationship Id="rId79" Type="http://schemas.openxmlformats.org/officeDocument/2006/relationships/hyperlink" Target="http://www.ncbi.nlm.nih.gov/pubmed/?term=Silva%20LC%5BAuthor%5D&amp;cauthor=true&amp;cauthor_uid=25054385" TargetMode="External"/><Relationship Id="rId102" Type="http://schemas.openxmlformats.org/officeDocument/2006/relationships/hyperlink" Target="http://www.ncbi.nlm.nih.gov/pubmed/?term=de%20Carvalho%20TD%5BAuthor%5D&amp;cauthor=true&amp;cauthor_uid=24860618" TargetMode="External"/><Relationship Id="rId123" Type="http://schemas.openxmlformats.org/officeDocument/2006/relationships/hyperlink" Target="http://www.ncbi.nlm.nih.gov/pubmed/?term=Steege%20AL%5Bauth%5D" TargetMode="External"/><Relationship Id="rId128" Type="http://schemas.openxmlformats.org/officeDocument/2006/relationships/hyperlink" Target="http://www.ncbi.nlm.nih.gov/pubmed/8965737" TargetMode="External"/><Relationship Id="rId144" Type="http://schemas.openxmlformats.org/officeDocument/2006/relationships/hyperlink" Target="http://www.ncbi.nlm.nih.gov/pubmed/?term=Horikawa%20J%5BAuthor%5D&amp;cauthor=true&amp;cauthor_uid=14503046" TargetMode="External"/><Relationship Id="rId149" Type="http://schemas.openxmlformats.org/officeDocument/2006/relationships/hyperlink" Target="http://www.ncbi.nlm.nih.gov/pubmed/?term=Holt%20BA%5BAuthor%5D&amp;cauthor=true&amp;cauthor_uid=2818761" TargetMode="External"/><Relationship Id="rId5" Type="http://schemas.openxmlformats.org/officeDocument/2006/relationships/webSettings" Target="webSettings.xml"/><Relationship Id="rId90" Type="http://schemas.openxmlformats.org/officeDocument/2006/relationships/hyperlink" Target="http://www.ncbi.nlm.nih.gov/pubmed/?term=Yang%20Y%5BAuthor%5D&amp;cauthor=true&amp;cauthor_uid=25898257" TargetMode="External"/><Relationship Id="rId95" Type="http://schemas.openxmlformats.org/officeDocument/2006/relationships/hyperlink" Target="http://www.ncbi.nlm.nih.gov/pubmed/?term=Wang%20L%5BAuthor%5D&amp;cauthor=true&amp;cauthor_uid=25898257" TargetMode="External"/><Relationship Id="rId160" Type="http://schemas.openxmlformats.org/officeDocument/2006/relationships/hyperlink" Target="http://www.ncbi.nlm.nih.gov/pubmed/?term=Rogers%20B%5BAuthor%5D&amp;cauthor=true&amp;cauthor_uid=2001270" TargetMode="External"/><Relationship Id="rId165" Type="http://schemas.openxmlformats.org/officeDocument/2006/relationships/image" Target="media/image18.jpeg"/><Relationship Id="rId181" Type="http://schemas.openxmlformats.org/officeDocument/2006/relationships/image" Target="media/image28.jpeg"/><Relationship Id="rId22" Type="http://schemas.openxmlformats.org/officeDocument/2006/relationships/image" Target="media/image6.png"/><Relationship Id="rId27" Type="http://schemas.openxmlformats.org/officeDocument/2006/relationships/hyperlink" Target="http://www.ncbi.nlm.nih.gov/pubmed/?term=Meade%20E%5BAuthor%5D&amp;cauthor=true&amp;cauthor_uid=25203853" TargetMode="External"/><Relationship Id="rId43" Type="http://schemas.openxmlformats.org/officeDocument/2006/relationships/image" Target="media/image14.png"/><Relationship Id="rId48" Type="http://schemas.openxmlformats.org/officeDocument/2006/relationships/oleObject" Target="embeddings/oleObject16.bin"/><Relationship Id="rId64" Type="http://schemas.openxmlformats.org/officeDocument/2006/relationships/hyperlink" Target="http://www.ncbi.nlm.nih.gov/pubmed/?term=Conceptions+of+nursing+staff+about+the+exposure+to+physical+and+chemical+risks+in+hospital+environment" TargetMode="External"/><Relationship Id="rId69" Type="http://schemas.openxmlformats.org/officeDocument/2006/relationships/hyperlink" Target="http://www.ncbi.nlm.nih.gov/pubmed/25121923" TargetMode="External"/><Relationship Id="rId113" Type="http://schemas.openxmlformats.org/officeDocument/2006/relationships/hyperlink" Target="http://www.ncbi.nlm.nih.gov/pubmed/?term=Sun%20H%5BAuthor%5D&amp;cauthor=true&amp;cauthor_uid=26571388" TargetMode="External"/><Relationship Id="rId118" Type="http://schemas.openxmlformats.org/officeDocument/2006/relationships/hyperlink" Target="http://www.ncbi.nlm.nih.gov/pubmed/?term=Signorelli%20MS%5Bauth%5D" TargetMode="External"/><Relationship Id="rId134" Type="http://schemas.openxmlformats.org/officeDocument/2006/relationships/hyperlink" Target="http://www.ncbi.nlm.nih.gov/pubmed/?term=Williams%20N%5BAuthor%5D&amp;cauthor=true&amp;cauthor_uid=11884196" TargetMode="External"/><Relationship Id="rId139" Type="http://schemas.openxmlformats.org/officeDocument/2006/relationships/hyperlink" Target="http://www.ncbi.nlm.nih.gov/pubmed/?term=Be%C5%9Fer%20A%5BAuthor%5D&amp;cauthor=true&amp;cauthor_uid=18477099" TargetMode="External"/><Relationship Id="rId80" Type="http://schemas.openxmlformats.org/officeDocument/2006/relationships/hyperlink" Target="http://www.ncbi.nlm.nih.gov/pubmed/25054385" TargetMode="External"/><Relationship Id="rId85" Type="http://schemas.openxmlformats.org/officeDocument/2006/relationships/hyperlink" Target="http://www.ncbi.nlm.nih.gov/pubmed/?term=Wang%20SG%5BAuthor%5D&amp;cauthor=true&amp;cauthor_uid=23617330" TargetMode="External"/><Relationship Id="rId150" Type="http://schemas.openxmlformats.org/officeDocument/2006/relationships/hyperlink" Target="http://www.ncbi.nlm.nih.gov/pubmed/2818761" TargetMode="External"/><Relationship Id="rId155" Type="http://schemas.openxmlformats.org/officeDocument/2006/relationships/hyperlink" Target="http://www.ncbi.nlm.nih.gov/pubmed/?term=Hong%20O%5BAuthor%5D&amp;cauthor=true&amp;cauthor_uid=16122138" TargetMode="External"/><Relationship Id="rId171" Type="http://schemas.openxmlformats.org/officeDocument/2006/relationships/image" Target="media/image23.png"/><Relationship Id="rId176" Type="http://schemas.openxmlformats.org/officeDocument/2006/relationships/oleObject" Target="embeddings/oleObject20.bin"/><Relationship Id="rId12" Type="http://schemas.openxmlformats.org/officeDocument/2006/relationships/oleObject" Target="embeddings/oleObject2.bin"/><Relationship Id="rId17" Type="http://schemas.openxmlformats.org/officeDocument/2006/relationships/oleObject" Target="embeddings/oleObject4.bin"/><Relationship Id="rId33" Type="http://schemas.openxmlformats.org/officeDocument/2006/relationships/image" Target="media/image9.png"/><Relationship Id="rId38" Type="http://schemas.openxmlformats.org/officeDocument/2006/relationships/oleObject" Target="embeddings/oleObject11.bin"/><Relationship Id="rId59" Type="http://schemas.openxmlformats.org/officeDocument/2006/relationships/hyperlink" Target="http://www.ncbi.nlm.nih.gov/pubmed/23534806" TargetMode="External"/><Relationship Id="rId103" Type="http://schemas.openxmlformats.org/officeDocument/2006/relationships/hyperlink" Target="http://www.ncbi.nlm.nih.gov/pubmed/?term=Xavier%20V%5BAuthor%5D&amp;cauthor=true&amp;cauthor_uid=24860618" TargetMode="External"/><Relationship Id="rId108" Type="http://schemas.openxmlformats.org/officeDocument/2006/relationships/hyperlink" Target="http://journal-ene.gr/?tag=koinis_aristotelis" TargetMode="External"/><Relationship Id="rId124" Type="http://schemas.openxmlformats.org/officeDocument/2006/relationships/hyperlink" Target="http://www.ncbi.nlm.nih.gov/pubmed/?term=Sweeney%20MH%5Bauth%5D" TargetMode="External"/><Relationship Id="rId129" Type="http://schemas.openxmlformats.org/officeDocument/2006/relationships/hyperlink" Target="http://www.ncbi.nlm.nih.gov/pubmed/?term=Garus-Pakowska%20A%5BAuthor%5D&amp;cauthor=true&amp;cauthor_uid=23857373" TargetMode="External"/><Relationship Id="rId54" Type="http://schemas.openxmlformats.org/officeDocument/2006/relationships/hyperlink" Target="http://www.ncbi.nlm.nih.gov/pubmed/23382640" TargetMode="External"/><Relationship Id="rId70" Type="http://schemas.openxmlformats.org/officeDocument/2006/relationships/hyperlink" Target="http://www.ncbi.nlm.nih.gov/pubmed/?term=Kumar%20A%5BAuthor%5D&amp;cauthor=true&amp;cauthor_uid=26068340" TargetMode="External"/><Relationship Id="rId75" Type="http://schemas.openxmlformats.org/officeDocument/2006/relationships/hyperlink" Target="http://www.iatrotek.org/search02.asp?auID=40804" TargetMode="External"/><Relationship Id="rId91" Type="http://schemas.openxmlformats.org/officeDocument/2006/relationships/hyperlink" Target="http://www.ncbi.nlm.nih.gov/pubmed/?term=Yang%20X%5BAuthor%5D&amp;cauthor=true&amp;cauthor_uid=25898257" TargetMode="External"/><Relationship Id="rId96" Type="http://schemas.openxmlformats.org/officeDocument/2006/relationships/hyperlink" Target="http://www.ncbi.nlm.nih.gov/pubmed/?term=Sui%20H%5BAuthor%5D&amp;cauthor=true&amp;cauthor_uid=25898257" TargetMode="External"/><Relationship Id="rId140" Type="http://schemas.openxmlformats.org/officeDocument/2006/relationships/hyperlink" Target="http://www.ncbi.nlm.nih.gov/pubmed/18477099" TargetMode="External"/><Relationship Id="rId145" Type="http://schemas.openxmlformats.org/officeDocument/2006/relationships/hyperlink" Target="http://www.ncbi.nlm.nih.gov/pubmed/?term=Majima%20Y%5BAuthor%5D&amp;cauthor=true&amp;cauthor_uid=14503046" TargetMode="External"/><Relationship Id="rId161" Type="http://schemas.openxmlformats.org/officeDocument/2006/relationships/hyperlink" Target="http://www.ncbi.nlm.nih.gov/pubmed/2001270" TargetMode="External"/><Relationship Id="rId166" Type="http://schemas.openxmlformats.org/officeDocument/2006/relationships/image" Target="media/image19.jpeg"/><Relationship Id="rId18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6.bin"/><Relationship Id="rId28" Type="http://schemas.openxmlformats.org/officeDocument/2006/relationships/hyperlink" Target="http://www.ncbi.nlm.nih.gov/pubmed/?term=Palazzo%20S%5BAuthor%5D&amp;cauthor=true&amp;cauthor_uid=8965737" TargetMode="External"/><Relationship Id="rId49" Type="http://schemas.openxmlformats.org/officeDocument/2006/relationships/hyperlink" Target="http://www.ncbi.nlm.nih.gov/pubmed/?term=Yamase%20Y%5BAuthor%5D&amp;cauthor=true&amp;cauthor_uid=11431965" TargetMode="External"/><Relationship Id="rId114" Type="http://schemas.openxmlformats.org/officeDocument/2006/relationships/hyperlink" Target="http://www.ncbi.nlm.nih.gov/pubmed/?term=Kang%20Z%5BAuthor%5D&amp;cauthor=true&amp;cauthor_uid=26571388" TargetMode="External"/><Relationship Id="rId119" Type="http://schemas.openxmlformats.org/officeDocument/2006/relationships/hyperlink" Target="http://www.ncbi.nlm.nih.gov/pubmed/?term=Costanzo%20MC%5Bauth%5D" TargetMode="External"/><Relationship Id="rId44" Type="http://schemas.openxmlformats.org/officeDocument/2006/relationships/oleObject" Target="embeddings/oleObject14.bin"/><Relationship Id="rId60" Type="http://schemas.openxmlformats.org/officeDocument/2006/relationships/hyperlink" Target="http://www.ncbi.nlm.nih.gov/pubmed/?term=Montano%20D%5BAuthor%5D&amp;cauthor=true&amp;cauthor_uid=25071862" TargetMode="External"/><Relationship Id="rId65" Type="http://schemas.openxmlformats.org/officeDocument/2006/relationships/hyperlink" Target="http://www.ncbi.nlm.nih.gov/pubmed/?term=Graneto%20J%5BAuthor%5D&amp;cauthor=true&amp;cauthor_uid=24106556" TargetMode="External"/><Relationship Id="rId81" Type="http://schemas.openxmlformats.org/officeDocument/2006/relationships/hyperlink" Target="http://www.ncbi.nlm.nih.gov/pubmed/?term=Chung%20YC%5BAuthor%5D&amp;cauthor=true&amp;cauthor_uid=23617330" TargetMode="External"/><Relationship Id="rId86" Type="http://schemas.openxmlformats.org/officeDocument/2006/relationships/hyperlink" Target="http://www.ncbi.nlm.nih.gov/pubmed/?term=Chang%20SC%5BAuthor%5D&amp;cauthor=true&amp;cauthor_uid=23617330" TargetMode="External"/><Relationship Id="rId130" Type="http://schemas.openxmlformats.org/officeDocument/2006/relationships/hyperlink" Target="http://www.ncbi.nlm.nih.gov/pubmed/23857373" TargetMode="External"/><Relationship Id="rId135" Type="http://schemas.openxmlformats.org/officeDocument/2006/relationships/hyperlink" Target="http://www.ncbi.nlm.nih.gov/pubmed/11884196" TargetMode="External"/><Relationship Id="rId151" Type="http://schemas.openxmlformats.org/officeDocument/2006/relationships/hyperlink" Target="http://www.ncbi.nlm.nih.gov/pubmed/?term=Yamase%20Y%5BAuthor%5D&amp;cauthor=true&amp;cauthor_uid=11431965" TargetMode="External"/><Relationship Id="rId156" Type="http://schemas.openxmlformats.org/officeDocument/2006/relationships/hyperlink" Target="http://www.ncbi.nlm.nih.gov/pubmed/?term=Salazar%20MK%5BAuthor%5D&amp;cauthor=true&amp;cauthor_uid=3040939" TargetMode="External"/><Relationship Id="rId177"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oleObject" Target="embeddings/oleObject1.bin"/><Relationship Id="rId172" Type="http://schemas.openxmlformats.org/officeDocument/2006/relationships/oleObject" Target="embeddings/oleObject18.bin"/><Relationship Id="rId180" Type="http://schemas.openxmlformats.org/officeDocument/2006/relationships/package" Target="embeddings/______________Microsoft_Office_PowerPoint1.sldx"/><Relationship Id="rId13" Type="http://schemas.openxmlformats.org/officeDocument/2006/relationships/image" Target="media/image3.png"/><Relationship Id="rId18" Type="http://schemas.openxmlformats.org/officeDocument/2006/relationships/hyperlink" Target="http://www.ncbi.nlm.nih.gov/pubmed/?term=Sulzbacher%20E%5BAuthor%5D&amp;cauthor=true&amp;cauthor_uid=23681375" TargetMode="External"/><Relationship Id="rId39" Type="http://schemas.openxmlformats.org/officeDocument/2006/relationships/image" Target="media/image12.png"/><Relationship Id="rId109" Type="http://schemas.openxmlformats.org/officeDocument/2006/relationships/hyperlink" Target="http://www.ncbi.nlm.nih.gov/pubmed/?term=Xing%20K%5BAuthor%5D&amp;cauthor=true&amp;cauthor_uid=26571388" TargetMode="External"/><Relationship Id="rId34" Type="http://schemas.openxmlformats.org/officeDocument/2006/relationships/oleObject" Target="embeddings/oleObject9.bin"/><Relationship Id="rId50" Type="http://schemas.openxmlformats.org/officeDocument/2006/relationships/hyperlink" Target="http://www.fohneu.org/" TargetMode="External"/><Relationship Id="rId55" Type="http://schemas.openxmlformats.org/officeDocument/2006/relationships/hyperlink" Target="http://www.ncbi.nlm.nih.gov/pubmed/?term=Parco%20S%5BAuthor%5D&amp;cauthor=true&amp;cauthor_uid=25926762" TargetMode="External"/><Relationship Id="rId76" Type="http://schemas.openxmlformats.org/officeDocument/2006/relationships/hyperlink" Target="http://www.iatrotek.org/search02.asp?auID=40855" TargetMode="External"/><Relationship Id="rId97" Type="http://schemas.openxmlformats.org/officeDocument/2006/relationships/hyperlink" Target="http://www.ncbi.nlm.nih.gov/pubmed/25898257" TargetMode="External"/><Relationship Id="rId104" Type="http://schemas.openxmlformats.org/officeDocument/2006/relationships/hyperlink" Target="http://www.ncbi.nlm.nih.gov/pubmed/?term=de%20Oliveira%20Filho%20J%5BAuthor%5D&amp;cauthor=true&amp;cauthor_uid=24860618" TargetMode="External"/><Relationship Id="rId120" Type="http://schemas.openxmlformats.org/officeDocument/2006/relationships/hyperlink" Target="http://www.ncbi.nlm.nih.gov/pubmed/?term=Cinconze%20M%5Bauth%5D" TargetMode="External"/><Relationship Id="rId125" Type="http://schemas.openxmlformats.org/officeDocument/2006/relationships/hyperlink" Target="http://dx.doi.org/10.1080%2F15459624.2014.916809" TargetMode="External"/><Relationship Id="rId141" Type="http://schemas.openxmlformats.org/officeDocument/2006/relationships/hyperlink" Target="http://www.ncbi.nlm.nih.gov/pubmed/?term=Franco%20G%5BAuthor%5D&amp;cauthor=true&amp;cauthor_uid=9043224" TargetMode="External"/><Relationship Id="rId146" Type="http://schemas.openxmlformats.org/officeDocument/2006/relationships/hyperlink" Target="http://www.ncbi.nlm.nih.gov/pubmed/?term=Ishihara%20I%5BAuthor%5D&amp;cauthor=true&amp;cauthor_uid=14503046" TargetMode="External"/><Relationship Id="rId167" Type="http://schemas.openxmlformats.org/officeDocument/2006/relationships/image" Target="media/image20.jpeg"/><Relationship Id="rId7" Type="http://schemas.openxmlformats.org/officeDocument/2006/relationships/endnotes" Target="endnotes.xml"/><Relationship Id="rId71" Type="http://schemas.openxmlformats.org/officeDocument/2006/relationships/hyperlink" Target="http://www.ncbi.nlm.nih.gov/pubmed/?term=The+chances+of+health+care+waste+(Biomedical+waste)+coming+in+contact+with+the+health+care+workers%2C+patients%2C+visitors%2C+sanitary+workers%2C+waste+handlers%2C+public%2C+rag+pickers+and+animals+during+transportation+are" TargetMode="External"/><Relationship Id="rId92" Type="http://schemas.openxmlformats.org/officeDocument/2006/relationships/hyperlink" Target="http://www.ncbi.nlm.nih.gov/pubmed/?term=Zhang%20T%5BAuthor%5D&amp;cauthor=true&amp;cauthor_uid=25898257" TargetMode="External"/><Relationship Id="rId162" Type="http://schemas.openxmlformats.org/officeDocument/2006/relationships/hyperlink" Target="http://www.ncbi.nlm.nih.gov/pubmed/?term=Kalampakorn%20S%5BAuthor%5D&amp;cauthor=true&amp;cauthor_uid=12655981" TargetMode="External"/><Relationship Id="rId18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file:///C:\Users\user\Downloads\&#954;&#945;&#953;" TargetMode="External"/><Relationship Id="rId24" Type="http://schemas.openxmlformats.org/officeDocument/2006/relationships/image" Target="media/image7.png"/><Relationship Id="rId40" Type="http://schemas.openxmlformats.org/officeDocument/2006/relationships/oleObject" Target="embeddings/oleObject12.bin"/><Relationship Id="rId45" Type="http://schemas.openxmlformats.org/officeDocument/2006/relationships/image" Target="media/image15.png"/><Relationship Id="rId66" Type="http://schemas.openxmlformats.org/officeDocument/2006/relationships/hyperlink" Target="http://www.ncbi.nlm.nih.gov/pubmed/24106556" TargetMode="External"/><Relationship Id="rId87" Type="http://schemas.openxmlformats.org/officeDocument/2006/relationships/hyperlink" Target="http://www.ncbi.nlm.nih.gov/pubmed/?term=Huang%20CN%5BAuthor%5D&amp;cauthor=true&amp;cauthor_uid=23617330" TargetMode="External"/><Relationship Id="rId110" Type="http://schemas.openxmlformats.org/officeDocument/2006/relationships/hyperlink" Target="http://www.ncbi.nlm.nih.gov/pubmed/?term=Jiao%20M%5BAuthor%5D&amp;cauthor=true&amp;cauthor_uid=26571388" TargetMode="External"/><Relationship Id="rId115" Type="http://schemas.openxmlformats.org/officeDocument/2006/relationships/hyperlink" Target="http://www.ncbi.nlm.nih.gov/pubmed/?term=Liang%20L%5BAuthor%5D&amp;cauthor=true&amp;cauthor_uid=26571388" TargetMode="External"/><Relationship Id="rId131" Type="http://schemas.openxmlformats.org/officeDocument/2006/relationships/hyperlink" Target="http://www.elinyae.gr" TargetMode="External"/><Relationship Id="rId136" Type="http://schemas.openxmlformats.org/officeDocument/2006/relationships/hyperlink" Target="http://www.ncbi.nlm.nih.gov/pubmed/?term=Esin%20MN%5BAuthor%5D&amp;cauthor=true&amp;cauthor_uid=18477099" TargetMode="External"/><Relationship Id="rId157" Type="http://schemas.openxmlformats.org/officeDocument/2006/relationships/hyperlink" Target="http://www.ncbi.nlm.nih.gov/pubmed/3040939" TargetMode="External"/><Relationship Id="rId178" Type="http://schemas.openxmlformats.org/officeDocument/2006/relationships/oleObject" Target="embeddings/oleObject21.bin"/><Relationship Id="rId61" Type="http://schemas.openxmlformats.org/officeDocument/2006/relationships/hyperlink" Target="http://www.ncbi.nlm.nih.gov/pubmed/25071862" TargetMode="External"/><Relationship Id="rId82" Type="http://schemas.openxmlformats.org/officeDocument/2006/relationships/hyperlink" Target="http://www.ncbi.nlm.nih.gov/pubmed/?term=Hung%20CT%5BAuthor%5D&amp;cauthor=true&amp;cauthor_uid=23617330" TargetMode="External"/><Relationship Id="rId152" Type="http://schemas.openxmlformats.org/officeDocument/2006/relationships/hyperlink" Target="http://www.ncbi.nlm.nih.gov/pubmed/11431965" TargetMode="External"/><Relationship Id="rId173" Type="http://schemas.openxmlformats.org/officeDocument/2006/relationships/image" Target="media/image24.png"/><Relationship Id="rId19" Type="http://schemas.openxmlformats.org/officeDocument/2006/relationships/hyperlink" Target="file:///C:\Users\user\Downloads\&#924;&#941;&#955;&#955;&#959;&#965;" TargetMode="External"/><Relationship Id="rId14" Type="http://schemas.openxmlformats.org/officeDocument/2006/relationships/oleObject" Target="embeddings/oleObject3.bin"/><Relationship Id="rId30" Type="http://schemas.openxmlformats.org/officeDocument/2006/relationships/hyperlink" Target="http://www.ncbi.nlm.nih.gov/pubmed/?term=Whitaker%20S%5BAuthor%5D&amp;cauthor=true&amp;cauthor_uid=11884196" TargetMode="External"/><Relationship Id="rId35" Type="http://schemas.openxmlformats.org/officeDocument/2006/relationships/image" Target="media/image10.png"/><Relationship Id="rId56" Type="http://schemas.openxmlformats.org/officeDocument/2006/relationships/hyperlink" Target="http://www.ncbi.nlm.nih.gov/pubmed/?term=Visconti%20P%5BAuthor%5D&amp;cauthor=true&amp;cauthor_uid=25926762" TargetMode="External"/><Relationship Id="rId77" Type="http://schemas.openxmlformats.org/officeDocument/2006/relationships/hyperlink" Target="http://www.ncbi.nlm.nih.gov/pubmed/?term=Moreira%20RF%5BAuthor%5D&amp;cauthor=true&amp;cauthor_uid=25054385" TargetMode="External"/><Relationship Id="rId100" Type="http://schemas.openxmlformats.org/officeDocument/2006/relationships/hyperlink" Target="http://www.ncbi.nlm.nih.gov/pubmed/?term=Ferreira%20M%5BAuthor%5D&amp;cauthor=true&amp;cauthor_uid=24860618" TargetMode="External"/><Relationship Id="rId105" Type="http://schemas.openxmlformats.org/officeDocument/2006/relationships/hyperlink" Target="http://www.ncbi.nlm.nih.gov/pubmed/?term=Gregory%20P%5BAuthor%5D&amp;cauthor=true&amp;cauthor_uid=24860618" TargetMode="External"/><Relationship Id="rId126" Type="http://schemas.openxmlformats.org/officeDocument/2006/relationships/hyperlink" Target="http://www.ncbi.nlm.nih.gov/pubmed/?term=Meade%20E%5BAuthor%5D&amp;cauthor=true&amp;cauthor_uid=25203853" TargetMode="External"/><Relationship Id="rId147" Type="http://schemas.openxmlformats.org/officeDocument/2006/relationships/hyperlink" Target="http://www.ncbi.nlm.nih.gov/pubmed/14503046" TargetMode="External"/><Relationship Id="rId168" Type="http://schemas.openxmlformats.org/officeDocument/2006/relationships/image" Target="media/image21.jpeg"/><Relationship Id="rId8" Type="http://schemas.openxmlformats.org/officeDocument/2006/relationships/image" Target="media/image1.png"/><Relationship Id="rId51" Type="http://schemas.openxmlformats.org/officeDocument/2006/relationships/hyperlink" Target="http://iatrotek.org/search02.asp?auID=44511" TargetMode="External"/><Relationship Id="rId72" Type="http://schemas.openxmlformats.org/officeDocument/2006/relationships/hyperlink" Target="http://www.ncbi.nlm.nih.gov/pubmed/?term=Shivalli%20S%5BAuthor%5D&amp;cauthor=true&amp;cauthor_uid=25506075" TargetMode="External"/><Relationship Id="rId93" Type="http://schemas.openxmlformats.org/officeDocument/2006/relationships/hyperlink" Target="http://www.ncbi.nlm.nih.gov/pubmed/?term=He%20X%5BAuthor%5D&amp;cauthor=true&amp;cauthor_uid=25898257" TargetMode="External"/><Relationship Id="rId98" Type="http://schemas.openxmlformats.org/officeDocument/2006/relationships/hyperlink" Target="http://www.ncbi.nlm.nih.gov/pubmed/24860618" TargetMode="External"/><Relationship Id="rId121" Type="http://schemas.openxmlformats.org/officeDocument/2006/relationships/hyperlink" Target="http://www.ncbi.nlm.nih.gov/pubmed/?term=Concerto%20C%5Bauth%5D" TargetMode="External"/><Relationship Id="rId142" Type="http://schemas.openxmlformats.org/officeDocument/2006/relationships/hyperlink" Target="http://www.ncbi.nlm.nih.gov/pubmed/?term=Bisio%20S%5BAuthor%5D&amp;cauthor=true&amp;cauthor_uid=9043224" TargetMode="External"/><Relationship Id="rId163" Type="http://schemas.openxmlformats.org/officeDocument/2006/relationships/hyperlink" Target="http://www.ncbi.nlm.nih.gov/pubmed/12655981" TargetMode="External"/><Relationship Id="rId184" Type="http://schemas.openxmlformats.org/officeDocument/2006/relationships/theme" Target="theme/theme1.xml"/><Relationship Id="rId3" Type="http://schemas.openxmlformats.org/officeDocument/2006/relationships/styles" Target="styles.xml"/><Relationship Id="rId25" Type="http://schemas.openxmlformats.org/officeDocument/2006/relationships/oleObject" Target="embeddings/oleObject7.bin"/><Relationship Id="rId46" Type="http://schemas.openxmlformats.org/officeDocument/2006/relationships/oleObject" Target="embeddings/oleObject15.bin"/><Relationship Id="rId67" Type="http://schemas.openxmlformats.org/officeDocument/2006/relationships/hyperlink" Target="http://www.ncbi.nlm.nih.gov/pubmed/?term=McHugh%20MD%5BAuthor%5D&amp;cauthor=true&amp;cauthor_uid=25121923" TargetMode="External"/><Relationship Id="rId116" Type="http://schemas.openxmlformats.org/officeDocument/2006/relationships/hyperlink" Target="http://www.ncbi.nlm.nih.gov/pubmed/?term=Wu%20Q%5BAuthor%5D&amp;cauthor=true&amp;cauthor_uid=26571388" TargetMode="External"/><Relationship Id="rId137" Type="http://schemas.openxmlformats.org/officeDocument/2006/relationships/hyperlink" Target="http://www.ncbi.nlm.nih.gov/pubmed/?term=Emiro%C4%9Flu%20ON%5BAuthor%5D&amp;cauthor=true&amp;cauthor_uid=18477099" TargetMode="External"/><Relationship Id="rId158" Type="http://schemas.openxmlformats.org/officeDocument/2006/relationships/hyperlink" Target="http://www.ncbi.nlm.nih.gov/pubmed/?term=Brown%20EM%5BAuthor%5D&amp;cauthor=true&amp;cauthor_uid=987562" TargetMode="External"/><Relationship Id="rId20" Type="http://schemas.openxmlformats.org/officeDocument/2006/relationships/image" Target="media/image5.png"/><Relationship Id="rId41" Type="http://schemas.openxmlformats.org/officeDocument/2006/relationships/image" Target="media/image13.png"/><Relationship Id="rId62" Type="http://schemas.openxmlformats.org/officeDocument/2006/relationships/hyperlink" Target="http://www.ncbi.nlm.nih.gov/pubmed/?term=Sulzbacher%20E%5BAuthor%5D&amp;cauthor=true&amp;cauthor_uid=23681375" TargetMode="External"/><Relationship Id="rId83" Type="http://schemas.openxmlformats.org/officeDocument/2006/relationships/hyperlink" Target="http://www.ncbi.nlm.nih.gov/pubmed/?term=Li%20SF%5BAuthor%5D&amp;cauthor=true&amp;cauthor_uid=23617330" TargetMode="External"/><Relationship Id="rId88" Type="http://schemas.openxmlformats.org/officeDocument/2006/relationships/hyperlink" Target="http://www.ncbi.nlm.nih.gov/pubmed/?term=Yang%20JH%5BAuthor%5D&amp;cauthor=true&amp;cauthor_uid=23617330" TargetMode="External"/><Relationship Id="rId111" Type="http://schemas.openxmlformats.org/officeDocument/2006/relationships/hyperlink" Target="http://www.ncbi.nlm.nih.gov/pubmed/?term=Ma%20H%5BAuthor%5D&amp;cauthor=true&amp;cauthor_uid=26571388" TargetMode="External"/><Relationship Id="rId132" Type="http://schemas.openxmlformats.org/officeDocument/2006/relationships/hyperlink" Target="http://www.ncbi.nlm.nih.gov/pubmed/?term=Whitaker%20S%5BAuthor%5D&amp;cauthor=true&amp;cauthor_uid=11884196" TargetMode="External"/><Relationship Id="rId153" Type="http://schemas.openxmlformats.org/officeDocument/2006/relationships/hyperlink" Target="http://onlinelibrary.wiley.com/doi/10.1111/jan.2009.65.issue-6/issuetoc" TargetMode="External"/><Relationship Id="rId174" Type="http://schemas.openxmlformats.org/officeDocument/2006/relationships/oleObject" Target="embeddings/oleObject19.bin"/><Relationship Id="rId179" Type="http://schemas.openxmlformats.org/officeDocument/2006/relationships/image" Target="media/image27.emf"/><Relationship Id="rId15" Type="http://schemas.openxmlformats.org/officeDocument/2006/relationships/hyperlink" Target="http://www.ncbi.nlm.nih.gov/pubmed/?term=Sanklapur%20V%5BAuthor%5D&amp;cauthor=true&amp;cauthor_uid=25506075" TargetMode="External"/><Relationship Id="rId36" Type="http://schemas.openxmlformats.org/officeDocument/2006/relationships/oleObject" Target="embeddings/oleObject10.bin"/><Relationship Id="rId57" Type="http://schemas.openxmlformats.org/officeDocument/2006/relationships/hyperlink" Target="http://www.eng.ucy.ac.cy" TargetMode="External"/><Relationship Id="rId106" Type="http://schemas.openxmlformats.org/officeDocument/2006/relationships/hyperlink" Target="http://www.ncbi.nlm.nih.gov/pubmed/?term=Francisco%20NG%5BAuthor%5D&amp;cauthor=true&amp;cauthor_uid=24860618" TargetMode="External"/><Relationship Id="rId127" Type="http://schemas.openxmlformats.org/officeDocument/2006/relationships/hyperlink" Target="http://www.ncbi.nlm.nih.gov/pubmed/25203853" TargetMode="External"/><Relationship Id="rId10" Type="http://schemas.openxmlformats.org/officeDocument/2006/relationships/hyperlink" Target="http://nosileftiki.uop.gr/rojas.html" TargetMode="External"/><Relationship Id="rId31" Type="http://schemas.openxmlformats.org/officeDocument/2006/relationships/image" Target="media/image8.png"/><Relationship Id="rId52" Type="http://schemas.openxmlformats.org/officeDocument/2006/relationships/hyperlink" Target="http://iatrotek.org/search02.asp?auID=40855" TargetMode="External"/><Relationship Id="rId73" Type="http://schemas.openxmlformats.org/officeDocument/2006/relationships/hyperlink" Target="http://www.ncbi.nlm.nih.gov/pubmed/25506075" TargetMode="External"/><Relationship Id="rId78" Type="http://schemas.openxmlformats.org/officeDocument/2006/relationships/hyperlink" Target="http://www.ncbi.nlm.nih.gov/pubmed/?term=Sato%20TO%5BAuthor%5D&amp;cauthor=true&amp;cauthor_uid=25054385" TargetMode="External"/><Relationship Id="rId94" Type="http://schemas.openxmlformats.org/officeDocument/2006/relationships/hyperlink" Target="http://www.ncbi.nlm.nih.gov/pubmed/?term=Wang%20W%5BAuthor%5D&amp;cauthor=true&amp;cauthor_uid=25898257" TargetMode="External"/><Relationship Id="rId99" Type="http://schemas.openxmlformats.org/officeDocument/2006/relationships/hyperlink" Target="http://www.ncbi.nlm.nih.gov/pubmed/?term=Ribeiro%20VF%5BAuthor%5D&amp;cauthor=true&amp;cauthor_uid=24860618" TargetMode="External"/><Relationship Id="rId101" Type="http://schemas.openxmlformats.org/officeDocument/2006/relationships/hyperlink" Target="http://www.ncbi.nlm.nih.gov/pubmed/?term=de%20Abreu%20LC%5BAuthor%5D&amp;cauthor=true&amp;cauthor_uid=24860618" TargetMode="External"/><Relationship Id="rId122" Type="http://schemas.openxmlformats.org/officeDocument/2006/relationships/hyperlink" Target="http://www.ncbi.nlm.nih.gov/pubmed/?term=Boiano%20JM%5Bauth%5D" TargetMode="External"/><Relationship Id="rId143" Type="http://schemas.openxmlformats.org/officeDocument/2006/relationships/hyperlink" Target="http://www.ncbi.nlm.nih.gov/pubmed/?term=Evaluation+of+occupational+health+course.+Developed+for+nursing+education+programs+in+Italy." TargetMode="External"/><Relationship Id="rId148" Type="http://schemas.openxmlformats.org/officeDocument/2006/relationships/hyperlink" Target="http://www.ncbi.nlm.nih.gov/pubmed/?term=Prestholdt%20CO%5BAuthor%5D&amp;cauthor=true&amp;cauthor_uid=2818761" TargetMode="External"/><Relationship Id="rId164" Type="http://schemas.openxmlformats.org/officeDocument/2006/relationships/image" Target="media/image17.jpeg"/><Relationship Id="rId169" Type="http://schemas.openxmlformats.org/officeDocument/2006/relationships/image" Target="media/image22.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26EF48-5E5E-4C8F-ADD3-0564A3922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99</Pages>
  <Words>24202</Words>
  <Characters>130697</Characters>
  <Application>Microsoft Office Word</Application>
  <DocSecurity>0</DocSecurity>
  <Lines>1089</Lines>
  <Paragraphs>309</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154590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cp:revision>
  <dcterms:created xsi:type="dcterms:W3CDTF">2016-11-21T14:14:00Z</dcterms:created>
  <dcterms:modified xsi:type="dcterms:W3CDTF">2016-12-01T14:07:00Z</dcterms:modified>
</cp:coreProperties>
</file>