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header14.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header15.xml" ContentType="application/vnd.openxmlformats-officedocument.wordprocessingml.header+xml"/>
  <Override PartName="/word/footer15.xml" ContentType="application/vnd.openxmlformats-officedocument.wordprocessingml.footer+xml"/>
  <Override PartName="/word/header16.xml" ContentType="application/vnd.openxmlformats-officedocument.wordprocessingml.header+xml"/>
  <Override PartName="/word/header17.xml" ContentType="application/vnd.openxmlformats-officedocument.wordprocessingml.header+xml"/>
  <Override PartName="/word/footer16.xml" ContentType="application/vnd.openxmlformats-officedocument.wordprocessingml.footer+xml"/>
  <Override PartName="/word/footer17.xml" ContentType="application/vnd.openxmlformats-officedocument.wordprocessingml.footer+xml"/>
  <Override PartName="/word/header18.xml" ContentType="application/vnd.openxmlformats-officedocument.wordprocessingml.header+xml"/>
  <Override PartName="/word/footer18.xml" ContentType="application/vnd.openxmlformats-officedocument.wordprocessingml.footer+xml"/>
  <Override PartName="/word/header19.xml" ContentType="application/vnd.openxmlformats-officedocument.wordprocessingml.header+xml"/>
  <Override PartName="/word/header20.xml" ContentType="application/vnd.openxmlformats-officedocument.wordprocessingml.header+xml"/>
  <Override PartName="/word/footer19.xml" ContentType="application/vnd.openxmlformats-officedocument.wordprocessingml.footer+xml"/>
  <Override PartName="/word/footer20.xml" ContentType="application/vnd.openxmlformats-officedocument.wordprocessingml.footer+xml"/>
  <Override PartName="/word/header21.xml" ContentType="application/vnd.openxmlformats-officedocument.wordprocessingml.header+xml"/>
  <Override PartName="/word/footer21.xml" ContentType="application/vnd.openxmlformats-officedocument.wordprocessingml.footer+xml"/>
  <Override PartName="/word/header22.xml" ContentType="application/vnd.openxmlformats-officedocument.wordprocessingml.header+xml"/>
  <Override PartName="/word/header23.xml" ContentType="application/vnd.openxmlformats-officedocument.wordprocessingml.header+xml"/>
  <Override PartName="/word/footer22.xml" ContentType="application/vnd.openxmlformats-officedocument.wordprocessingml.footer+xml"/>
  <Override PartName="/word/footer23.xml" ContentType="application/vnd.openxmlformats-officedocument.wordprocessingml.footer+xml"/>
  <Override PartName="/word/header24.xml" ContentType="application/vnd.openxmlformats-officedocument.wordprocessingml.header+xml"/>
  <Override PartName="/word/footer24.xml" ContentType="application/vnd.openxmlformats-officedocument.wordprocessingml.footer+xml"/>
  <Override PartName="/word/header25.xml" ContentType="application/vnd.openxmlformats-officedocument.wordprocessingml.header+xml"/>
  <Override PartName="/word/header26.xml" ContentType="application/vnd.openxmlformats-officedocument.wordprocessingml.header+xml"/>
  <Override PartName="/word/footer25.xml" ContentType="application/vnd.openxmlformats-officedocument.wordprocessingml.footer+xml"/>
  <Override PartName="/word/footer26.xml" ContentType="application/vnd.openxmlformats-officedocument.wordprocessingml.footer+xml"/>
  <Override PartName="/word/header27.xml" ContentType="application/vnd.openxmlformats-officedocument.wordprocessingml.header+xml"/>
  <Override PartName="/word/footer27.xml" ContentType="application/vnd.openxmlformats-officedocument.wordprocessingml.footer+xml"/>
  <Override PartName="/word/header28.xml" ContentType="application/vnd.openxmlformats-officedocument.wordprocessingml.header+xml"/>
  <Override PartName="/word/header29.xml" ContentType="application/vnd.openxmlformats-officedocument.wordprocessingml.header+xml"/>
  <Override PartName="/word/footer28.xml" ContentType="application/vnd.openxmlformats-officedocument.wordprocessingml.footer+xml"/>
  <Override PartName="/word/footer29.xml" ContentType="application/vnd.openxmlformats-officedocument.wordprocessingml.footer+xml"/>
  <Override PartName="/word/header30.xml" ContentType="application/vnd.openxmlformats-officedocument.wordprocessingml.header+xml"/>
  <Override PartName="/word/footer30.xml" ContentType="application/vnd.openxmlformats-officedocument.wordprocessingml.footer+xml"/>
  <Override PartName="/word/header31.xml" ContentType="application/vnd.openxmlformats-officedocument.wordprocessingml.header+xml"/>
  <Override PartName="/word/header32.xml" ContentType="application/vnd.openxmlformats-officedocument.wordprocessingml.header+xml"/>
  <Override PartName="/word/footer31.xml" ContentType="application/vnd.openxmlformats-officedocument.wordprocessingml.footer+xml"/>
  <Override PartName="/word/footer32.xml" ContentType="application/vnd.openxmlformats-officedocument.wordprocessingml.footer+xml"/>
  <Override PartName="/word/header33.xml" ContentType="application/vnd.openxmlformats-officedocument.wordprocessingml.header+xml"/>
  <Override PartName="/word/footer33.xml" ContentType="application/vnd.openxmlformats-officedocument.wordprocessingml.footer+xml"/>
  <Override PartName="/word/header34.xml" ContentType="application/vnd.openxmlformats-officedocument.wordprocessingml.header+xml"/>
  <Override PartName="/word/header35.xml" ContentType="application/vnd.openxmlformats-officedocument.wordprocessingml.header+xml"/>
  <Override PartName="/word/footer34.xml" ContentType="application/vnd.openxmlformats-officedocument.wordprocessingml.footer+xml"/>
  <Override PartName="/word/footer35.xml" ContentType="application/vnd.openxmlformats-officedocument.wordprocessingml.footer+xml"/>
  <Override PartName="/word/header36.xml" ContentType="application/vnd.openxmlformats-officedocument.wordprocessingml.header+xml"/>
  <Override PartName="/word/footer36.xml" ContentType="application/vnd.openxmlformats-officedocument.wordprocessingml.footer+xml"/>
  <Override PartName="/word/header37.xml" ContentType="application/vnd.openxmlformats-officedocument.wordprocessingml.header+xml"/>
  <Override PartName="/word/header38.xml" ContentType="application/vnd.openxmlformats-officedocument.wordprocessingml.header+xml"/>
  <Override PartName="/word/footer37.xml" ContentType="application/vnd.openxmlformats-officedocument.wordprocessingml.footer+xml"/>
  <Override PartName="/word/footer38.xml" ContentType="application/vnd.openxmlformats-officedocument.wordprocessingml.footer+xml"/>
  <Override PartName="/word/header39.xml" ContentType="application/vnd.openxmlformats-officedocument.wordprocessingml.header+xml"/>
  <Override PartName="/word/footer39.xml" ContentType="application/vnd.openxmlformats-officedocument.wordprocessingml.footer+xml"/>
  <Override PartName="/word/header40.xml" ContentType="application/vnd.openxmlformats-officedocument.wordprocessingml.header+xml"/>
  <Override PartName="/word/header41.xml" ContentType="application/vnd.openxmlformats-officedocument.wordprocessingml.header+xml"/>
  <Override PartName="/word/footer40.xml" ContentType="application/vnd.openxmlformats-officedocument.wordprocessingml.footer+xml"/>
  <Override PartName="/word/footer41.xml" ContentType="application/vnd.openxmlformats-officedocument.wordprocessingml.footer+xml"/>
  <Override PartName="/word/header42.xml" ContentType="application/vnd.openxmlformats-officedocument.wordprocessingml.header+xml"/>
  <Override PartName="/word/footer42.xml" ContentType="application/vnd.openxmlformats-officedocument.wordprocessingml.footer+xml"/>
  <Override PartName="/word/header43.xml" ContentType="application/vnd.openxmlformats-officedocument.wordprocessingml.header+xml"/>
  <Override PartName="/word/header44.xml" ContentType="application/vnd.openxmlformats-officedocument.wordprocessingml.header+xml"/>
  <Override PartName="/word/footer43.xml" ContentType="application/vnd.openxmlformats-officedocument.wordprocessingml.footer+xml"/>
  <Override PartName="/word/footer44.xml" ContentType="application/vnd.openxmlformats-officedocument.wordprocessingml.footer+xml"/>
  <Override PartName="/word/header45.xml" ContentType="application/vnd.openxmlformats-officedocument.wordprocessingml.header+xml"/>
  <Override PartName="/word/footer4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67F9B" w:rsidRPr="005C1BF9" w:rsidRDefault="00E62D89">
      <w:pPr>
        <w:spacing w:after="0" w:line="308" w:lineRule="auto"/>
        <w:ind w:left="0" w:right="0" w:firstLine="0"/>
        <w:jc w:val="center"/>
        <w:rPr>
          <w:lang w:val="en-US"/>
        </w:rPr>
      </w:pPr>
      <w:bookmarkStart w:id="0" w:name="_GoBack"/>
      <w:bookmarkEnd w:id="0"/>
      <w:r w:rsidRPr="005C1BF9">
        <w:rPr>
          <w:sz w:val="50"/>
          <w:lang w:val="en-US"/>
        </w:rPr>
        <w:t>CloudStudy: A web-based system for supporting multi-centre studies</w:t>
      </w:r>
    </w:p>
    <w:p w:rsidR="00567F9B" w:rsidRPr="005C1BF9" w:rsidRDefault="00567F9B">
      <w:pPr>
        <w:rPr>
          <w:lang w:val="en-US"/>
        </w:rPr>
        <w:sectPr w:rsidR="00567F9B" w:rsidRPr="005C1BF9">
          <w:headerReference w:type="even" r:id="rId7"/>
          <w:headerReference w:type="default" r:id="rId8"/>
          <w:footerReference w:type="even" r:id="rId9"/>
          <w:footerReference w:type="default" r:id="rId10"/>
          <w:headerReference w:type="first" r:id="rId11"/>
          <w:footerReference w:type="first" r:id="rId12"/>
          <w:pgSz w:w="11906" w:h="16838"/>
          <w:pgMar w:top="1440" w:right="1440" w:bottom="1440" w:left="1440" w:header="720" w:footer="720" w:gutter="0"/>
          <w:cols w:space="720"/>
        </w:sectPr>
      </w:pPr>
    </w:p>
    <w:p w:rsidR="00567F9B" w:rsidRPr="005C1BF9" w:rsidRDefault="00567F9B">
      <w:pPr>
        <w:spacing w:after="0" w:line="259" w:lineRule="auto"/>
        <w:ind w:left="0" w:right="0" w:firstLine="0"/>
        <w:jc w:val="left"/>
        <w:rPr>
          <w:lang w:val="en-US"/>
        </w:rPr>
      </w:pPr>
    </w:p>
    <w:p w:rsidR="00567F9B" w:rsidRPr="005C1BF9" w:rsidRDefault="00567F9B">
      <w:pPr>
        <w:rPr>
          <w:lang w:val="en-US"/>
        </w:rPr>
        <w:sectPr w:rsidR="00567F9B" w:rsidRPr="005C1BF9">
          <w:headerReference w:type="even" r:id="rId13"/>
          <w:headerReference w:type="default" r:id="rId14"/>
          <w:footerReference w:type="even" r:id="rId15"/>
          <w:footerReference w:type="default" r:id="rId16"/>
          <w:headerReference w:type="first" r:id="rId17"/>
          <w:footerReference w:type="first" r:id="rId18"/>
          <w:pgSz w:w="11906" w:h="16838"/>
          <w:pgMar w:top="1440" w:right="1440" w:bottom="1440" w:left="1440" w:header="720" w:footer="720" w:gutter="0"/>
          <w:cols w:space="720"/>
        </w:sectPr>
      </w:pPr>
    </w:p>
    <w:p w:rsidR="00567F9B" w:rsidRPr="005C1BF9" w:rsidRDefault="00E62D89">
      <w:pPr>
        <w:spacing w:after="116" w:line="259" w:lineRule="auto"/>
        <w:ind w:left="-5" w:right="0" w:hanging="10"/>
        <w:jc w:val="left"/>
        <w:rPr>
          <w:lang w:val="en-US"/>
        </w:rPr>
      </w:pPr>
      <w:r w:rsidRPr="005C1BF9">
        <w:rPr>
          <w:sz w:val="34"/>
          <w:lang w:val="en-US"/>
        </w:rPr>
        <w:lastRenderedPageBreak/>
        <w:t>CloudStudy: A web-based system for supporting</w:t>
      </w:r>
    </w:p>
    <w:p w:rsidR="00567F9B" w:rsidRPr="005C1BF9" w:rsidRDefault="00E62D89">
      <w:pPr>
        <w:spacing w:after="1335" w:line="259" w:lineRule="auto"/>
        <w:ind w:left="0" w:right="0" w:firstLine="0"/>
        <w:jc w:val="center"/>
        <w:rPr>
          <w:lang w:val="en-US"/>
        </w:rPr>
      </w:pPr>
      <w:r w:rsidRPr="005C1BF9">
        <w:rPr>
          <w:sz w:val="34"/>
          <w:lang w:val="en-US"/>
        </w:rPr>
        <w:t>multi-centre studies</w:t>
      </w:r>
    </w:p>
    <w:p w:rsidR="00567F9B" w:rsidRPr="005C1BF9" w:rsidRDefault="00E62D89">
      <w:pPr>
        <w:spacing w:after="1354" w:line="259" w:lineRule="auto"/>
        <w:ind w:left="0" w:right="0" w:firstLine="0"/>
        <w:jc w:val="center"/>
        <w:rPr>
          <w:lang w:val="en-US"/>
        </w:rPr>
      </w:pPr>
      <w:r w:rsidRPr="005C1BF9">
        <w:rPr>
          <w:sz w:val="29"/>
          <w:lang w:val="en-US"/>
        </w:rPr>
        <w:t>Amalia Tsafara</w:t>
      </w:r>
    </w:p>
    <w:p w:rsidR="00567F9B" w:rsidRPr="005C1BF9" w:rsidRDefault="00E62D89">
      <w:pPr>
        <w:spacing w:after="43" w:line="265" w:lineRule="auto"/>
        <w:ind w:left="1853" w:hanging="10"/>
        <w:jc w:val="center"/>
        <w:rPr>
          <w:lang w:val="en-US"/>
        </w:rPr>
      </w:pPr>
      <w:r w:rsidRPr="005C1BF9">
        <w:rPr>
          <w:lang w:val="en-US"/>
        </w:rPr>
        <w:t>A thesis submitted in partial fulfillment of the requirements for the degree of</w:t>
      </w:r>
    </w:p>
    <w:p w:rsidR="00567F9B" w:rsidRPr="005C1BF9" w:rsidRDefault="00E62D89">
      <w:pPr>
        <w:spacing w:after="1411" w:line="265" w:lineRule="auto"/>
        <w:ind w:left="212" w:right="202" w:hanging="10"/>
        <w:jc w:val="center"/>
        <w:rPr>
          <w:lang w:val="en-US"/>
        </w:rPr>
      </w:pPr>
      <w:r w:rsidRPr="005C1BF9">
        <w:rPr>
          <w:lang w:val="en-US"/>
        </w:rPr>
        <w:t>Master in Computer Science and Technology</w:t>
      </w:r>
    </w:p>
    <w:p w:rsidR="00567F9B" w:rsidRPr="005C1BF9" w:rsidRDefault="00E62D89">
      <w:pPr>
        <w:spacing w:after="626" w:line="265" w:lineRule="auto"/>
        <w:ind w:left="212" w:right="202" w:hanging="10"/>
        <w:jc w:val="center"/>
        <w:rPr>
          <w:lang w:val="en-US"/>
        </w:rPr>
      </w:pPr>
      <w:r w:rsidRPr="005C1BF9">
        <w:rPr>
          <w:lang w:val="en-US"/>
        </w:rPr>
        <w:t>Committee</w:t>
      </w:r>
    </w:p>
    <w:p w:rsidR="00567F9B" w:rsidRPr="005C1BF9" w:rsidRDefault="00E62D89">
      <w:pPr>
        <w:spacing w:line="259" w:lineRule="auto"/>
        <w:ind w:left="1654" w:right="0"/>
        <w:rPr>
          <w:lang w:val="en-US"/>
        </w:rPr>
      </w:pPr>
      <w:r w:rsidRPr="005C1BF9">
        <w:rPr>
          <w:lang w:val="en-US"/>
        </w:rPr>
        <w:t>Assistant Professor Christos Tryfonopoulos, Supervisor</w:t>
      </w:r>
    </w:p>
    <w:p w:rsidR="00567F9B" w:rsidRPr="005C1BF9" w:rsidRDefault="00E62D89">
      <w:pPr>
        <w:spacing w:line="259" w:lineRule="auto"/>
        <w:ind w:left="1654" w:right="0"/>
        <w:rPr>
          <w:lang w:val="en-US"/>
        </w:rPr>
      </w:pPr>
      <w:r w:rsidRPr="005C1BF9">
        <w:rPr>
          <w:lang w:val="en-US"/>
        </w:rPr>
        <w:t>Associate Professor Spiros Skiadopoulos, Supervisor</w:t>
      </w:r>
    </w:p>
    <w:p w:rsidR="00567F9B" w:rsidRPr="005C1BF9" w:rsidRDefault="00E62D89">
      <w:pPr>
        <w:spacing w:after="1337" w:line="265" w:lineRule="auto"/>
        <w:ind w:left="212" w:right="104" w:hanging="10"/>
        <w:jc w:val="center"/>
        <w:rPr>
          <w:lang w:val="en-US"/>
        </w:rPr>
      </w:pPr>
      <w:r w:rsidRPr="005C1BF9">
        <w:rPr>
          <w:lang w:val="en-US"/>
        </w:rPr>
        <w:t>Assistant Professor Nikolaos Tselikas, Member</w:t>
      </w:r>
    </w:p>
    <w:p w:rsidR="00567F9B" w:rsidRPr="005C1BF9" w:rsidRDefault="00E62D89">
      <w:pPr>
        <w:spacing w:after="54" w:line="265" w:lineRule="auto"/>
        <w:ind w:left="212" w:right="202" w:hanging="10"/>
        <w:jc w:val="center"/>
        <w:rPr>
          <w:lang w:val="en-US"/>
        </w:rPr>
      </w:pPr>
      <w:r w:rsidRPr="005C1BF9">
        <w:rPr>
          <w:lang w:val="en-US"/>
        </w:rPr>
        <w:t>University of Peloponnese</w:t>
      </w:r>
    </w:p>
    <w:p w:rsidR="00567F9B" w:rsidRPr="005C1BF9" w:rsidRDefault="00E62D89">
      <w:pPr>
        <w:spacing w:after="270" w:line="265" w:lineRule="auto"/>
        <w:ind w:left="212" w:right="202" w:hanging="10"/>
        <w:jc w:val="center"/>
        <w:rPr>
          <w:lang w:val="en-US"/>
        </w:rPr>
      </w:pPr>
      <w:r w:rsidRPr="005C1BF9">
        <w:rPr>
          <w:lang w:val="en-US"/>
        </w:rPr>
        <w:t>2014</w:t>
      </w:r>
    </w:p>
    <w:p w:rsidR="00567F9B" w:rsidRPr="005C1BF9" w:rsidRDefault="00567F9B">
      <w:pPr>
        <w:rPr>
          <w:lang w:val="en-US"/>
        </w:rPr>
        <w:sectPr w:rsidR="00567F9B" w:rsidRPr="005C1BF9">
          <w:headerReference w:type="even" r:id="rId19"/>
          <w:headerReference w:type="default" r:id="rId20"/>
          <w:footerReference w:type="even" r:id="rId21"/>
          <w:footerReference w:type="default" r:id="rId22"/>
          <w:headerReference w:type="first" r:id="rId23"/>
          <w:footerReference w:type="first" r:id="rId24"/>
          <w:pgSz w:w="11906" w:h="16838"/>
          <w:pgMar w:top="1440" w:right="1975" w:bottom="1440" w:left="1975" w:header="720" w:footer="720" w:gutter="0"/>
          <w:cols w:space="720"/>
        </w:sectPr>
      </w:pPr>
    </w:p>
    <w:p w:rsidR="00567F9B" w:rsidRPr="005C1BF9" w:rsidRDefault="00567F9B">
      <w:pPr>
        <w:spacing w:after="0" w:line="259" w:lineRule="auto"/>
        <w:ind w:left="0" w:right="0" w:firstLine="0"/>
        <w:jc w:val="left"/>
        <w:rPr>
          <w:lang w:val="en-US"/>
        </w:rPr>
      </w:pPr>
    </w:p>
    <w:p w:rsidR="00567F9B" w:rsidRPr="005C1BF9" w:rsidRDefault="00567F9B">
      <w:pPr>
        <w:rPr>
          <w:lang w:val="en-US"/>
        </w:rPr>
        <w:sectPr w:rsidR="00567F9B" w:rsidRPr="005C1BF9">
          <w:headerReference w:type="even" r:id="rId25"/>
          <w:headerReference w:type="default" r:id="rId26"/>
          <w:footerReference w:type="even" r:id="rId27"/>
          <w:footerReference w:type="default" r:id="rId28"/>
          <w:headerReference w:type="first" r:id="rId29"/>
          <w:footerReference w:type="first" r:id="rId30"/>
          <w:pgSz w:w="11906" w:h="16838"/>
          <w:pgMar w:top="1440" w:right="1440" w:bottom="1440" w:left="1440" w:header="720" w:footer="720" w:gutter="0"/>
          <w:cols w:space="720"/>
        </w:sectPr>
      </w:pPr>
    </w:p>
    <w:p w:rsidR="00567F9B" w:rsidRPr="005C1BF9" w:rsidRDefault="00E62D89">
      <w:pPr>
        <w:spacing w:after="580" w:line="265" w:lineRule="auto"/>
        <w:ind w:left="-5" w:right="0" w:hanging="10"/>
        <w:jc w:val="left"/>
        <w:rPr>
          <w:lang w:val="en-US"/>
        </w:rPr>
      </w:pPr>
      <w:r w:rsidRPr="005C1BF9">
        <w:rPr>
          <w:sz w:val="50"/>
          <w:lang w:val="en-US"/>
        </w:rPr>
        <w:lastRenderedPageBreak/>
        <w:t>Abstract</w:t>
      </w:r>
    </w:p>
    <w:p w:rsidR="00567F9B" w:rsidRPr="005C1BF9" w:rsidRDefault="00E62D89">
      <w:pPr>
        <w:spacing w:after="3412"/>
        <w:ind w:left="14" w:right="0"/>
        <w:rPr>
          <w:lang w:val="en-US"/>
        </w:rPr>
      </w:pPr>
      <w:r w:rsidRPr="005C1BF9">
        <w:rPr>
          <w:lang w:val="en-US"/>
        </w:rPr>
        <w:t>Among the basic research tools for (bio)medical science are epidemiological studies that typically involve a number of hospitals, clinics, and research centres scattered around the world, and are often referred to as multi-centre studies. Clearly, the effe</w:t>
      </w:r>
      <w:r w:rsidRPr="005C1BF9">
        <w:rPr>
          <w:lang w:val="en-US"/>
        </w:rPr>
        <w:t>ctiveness and importance of a multi-centre study increases with the number of participating centres and enrolled patients, but at the same time this natural distribution in the production of research data requires sophisticated data management infrastructu</w:t>
      </w:r>
      <w:r w:rsidRPr="005C1BF9">
        <w:rPr>
          <w:lang w:val="en-US"/>
        </w:rPr>
        <w:t xml:space="preserve">res to support the participating units. This kind of infrastructure is not only expensive to build and maintain, but also cannot be reused as it is often tailored to a specific study. In this work, we present a cloud-based system, coined </w:t>
      </w:r>
      <w:r w:rsidRPr="005C1BF9">
        <w:rPr>
          <w:lang w:val="en-US"/>
        </w:rPr>
        <w:t>CloudStudy</w:t>
      </w:r>
      <w:r w:rsidRPr="005C1BF9">
        <w:rPr>
          <w:lang w:val="en-US"/>
        </w:rPr>
        <w:t>, that a</w:t>
      </w:r>
      <w:r w:rsidRPr="005C1BF9">
        <w:rPr>
          <w:lang w:val="en-US"/>
        </w:rPr>
        <w:t xml:space="preserve">llows users without any computer science background to design, deploy, and administer platforms aimed for managing, sharing, and analysing clinical data from multi-centre studies. The </w:t>
      </w:r>
      <w:r w:rsidRPr="005C1BF9">
        <w:rPr>
          <w:lang w:val="en-US"/>
        </w:rPr>
        <w:t xml:space="preserve">CloudStudy </w:t>
      </w:r>
      <w:r w:rsidRPr="005C1BF9">
        <w:rPr>
          <w:lang w:val="en-US"/>
        </w:rPr>
        <w:t>system provides a zeroadministration, zero-cost online data m</w:t>
      </w:r>
      <w:r w:rsidRPr="005C1BF9">
        <w:rPr>
          <w:lang w:val="en-US"/>
        </w:rPr>
        <w:t xml:space="preserve">anagement tool that </w:t>
      </w:r>
      <w:r w:rsidRPr="005C1BF9">
        <w:rPr>
          <w:i/>
          <w:lang w:val="en-US"/>
        </w:rPr>
        <w:t xml:space="preserve">(i) </w:t>
      </w:r>
      <w:r w:rsidRPr="005C1BF9">
        <w:rPr>
          <w:lang w:val="en-US"/>
        </w:rPr>
        <w:t xml:space="preserve">enhances re-usability by introducing study templates, </w:t>
      </w:r>
      <w:r w:rsidRPr="005C1BF9">
        <w:rPr>
          <w:i/>
          <w:lang w:val="en-US"/>
        </w:rPr>
        <w:t xml:space="preserve">(ii) </w:t>
      </w:r>
      <w:r w:rsidRPr="005C1BF9">
        <w:rPr>
          <w:lang w:val="en-US"/>
        </w:rPr>
        <w:t xml:space="preserve">supports (bio)medical needs through specialised data types, and </w:t>
      </w:r>
      <w:r w:rsidRPr="005C1BF9">
        <w:rPr>
          <w:i/>
          <w:lang w:val="en-US"/>
        </w:rPr>
        <w:t xml:space="preserve">(iii) </w:t>
      </w:r>
      <w:r w:rsidRPr="005C1BF9">
        <w:rPr>
          <w:lang w:val="en-US"/>
        </w:rPr>
        <w:t xml:space="preserve">emphasises data filtering/export through an expressive yet simple graphical query engine. </w:t>
      </w:r>
      <w:r w:rsidRPr="005C1BF9">
        <w:rPr>
          <w:lang w:val="en-US"/>
        </w:rPr>
        <w:t>CloudStudy</w:t>
      </w:r>
      <w:r w:rsidRPr="005C1BF9">
        <w:rPr>
          <w:lang w:val="en-US"/>
        </w:rPr>
        <w:t>sys</w:t>
      </w:r>
      <w:r w:rsidRPr="005C1BF9">
        <w:rPr>
          <w:lang w:val="en-US"/>
        </w:rPr>
        <w:t>tem has already been used by 20 Greek hospitals and clinics for supporting and managing two multi-centre studies.</w:t>
      </w:r>
    </w:p>
    <w:p w:rsidR="00567F9B" w:rsidRDefault="00E62D89">
      <w:pPr>
        <w:numPr>
          <w:ilvl w:val="0"/>
          <w:numId w:val="1"/>
        </w:numPr>
        <w:spacing w:after="0" w:line="259" w:lineRule="auto"/>
        <w:ind w:right="0" w:hanging="146"/>
        <w:jc w:val="right"/>
      </w:pPr>
      <w:r>
        <w:rPr>
          <w:sz w:val="20"/>
        </w:rPr>
        <w:t>v -</w:t>
      </w:r>
    </w:p>
    <w:p w:rsidR="00567F9B" w:rsidRDefault="00567F9B">
      <w:pPr>
        <w:sectPr w:rsidR="00567F9B">
          <w:headerReference w:type="even" r:id="rId31"/>
          <w:headerReference w:type="default" r:id="rId32"/>
          <w:footerReference w:type="even" r:id="rId33"/>
          <w:footerReference w:type="default" r:id="rId34"/>
          <w:headerReference w:type="first" r:id="rId35"/>
          <w:footerReference w:type="first" r:id="rId36"/>
          <w:pgSz w:w="11906" w:h="16838"/>
          <w:pgMar w:top="1440" w:right="1701" w:bottom="1440" w:left="1701" w:header="720" w:footer="1725" w:gutter="0"/>
          <w:cols w:space="720"/>
        </w:sectPr>
      </w:pPr>
    </w:p>
    <w:p w:rsidR="00567F9B" w:rsidRDefault="00567F9B">
      <w:pPr>
        <w:spacing w:after="0" w:line="259" w:lineRule="auto"/>
        <w:ind w:left="0" w:right="0" w:firstLine="0"/>
        <w:jc w:val="left"/>
      </w:pPr>
    </w:p>
    <w:p w:rsidR="00567F9B" w:rsidRDefault="00567F9B">
      <w:pPr>
        <w:sectPr w:rsidR="00567F9B">
          <w:headerReference w:type="even" r:id="rId37"/>
          <w:headerReference w:type="default" r:id="rId38"/>
          <w:footerReference w:type="even" r:id="rId39"/>
          <w:footerReference w:type="default" r:id="rId40"/>
          <w:headerReference w:type="first" r:id="rId41"/>
          <w:footerReference w:type="first" r:id="rId42"/>
          <w:pgSz w:w="11906" w:h="16838"/>
          <w:pgMar w:top="1440" w:right="1440" w:bottom="1440" w:left="1440" w:header="720" w:footer="720" w:gutter="0"/>
          <w:cols w:space="720"/>
        </w:sectPr>
      </w:pPr>
    </w:p>
    <w:p w:rsidR="00567F9B" w:rsidRDefault="00E62D89">
      <w:pPr>
        <w:spacing w:after="591" w:line="259" w:lineRule="auto"/>
        <w:ind w:left="0" w:right="0" w:firstLine="0"/>
        <w:jc w:val="left"/>
      </w:pPr>
      <w:r>
        <w:rPr>
          <w:sz w:val="50"/>
        </w:rPr>
        <w:lastRenderedPageBreak/>
        <w:t>Περίληψη</w:t>
      </w:r>
    </w:p>
    <w:p w:rsidR="00567F9B" w:rsidRDefault="00E62D89">
      <w:pPr>
        <w:spacing w:after="354" w:line="322" w:lineRule="auto"/>
        <w:ind w:left="0" w:right="0" w:firstLine="0"/>
      </w:pPr>
      <w:r>
        <w:t>Οι επιδημιολογικές μελέτες είναι ένα απο τα σημαντικοτερα εργαλεία που χρησιμοποιούνται σήμερα στην έρευνα της (βιο)ιατρικής επιστήμης. Οι μεγάλης έκτασης επιδημιολογικές μελέτες που περιλαμβάνουν ένα μεγάλο αριθμό νοσοκομείων, κλινικών, και ερευνητικών κέ</w:t>
      </w:r>
      <w:r>
        <w:t xml:space="preserve">ντρων, τα οποία βρίσκονται διάσπαρτα σε όλο τον κόσμο, ονομάζονται πολυκεντρικές μελέτες. Προφανώς, η αποτελεσματικότητα και η σημασία μιας πολυκεντρικής μελέτης αυξάνεται καθώς αυξάνεται και ο αριθμός των συμμετεχόντων κέντρων και ασθενών. Ο μεγάλος όμως </w:t>
      </w:r>
      <w:r>
        <w:t>αριθμός ασθενών, συλλεχθέντων δεδομένων καθώς και η μεγάλη φυσική απόσταση μεταξύ των νοσοκομείων, αυξάνουν την πολυπλοκότητα διεξαγωγής μίας τέτοιας έρευνας, με αποτέλεσμα να απαιτεί εξελιγμένες υποδομές για να πετύχουν οι μελετητές τη διαχείριση των δεδο</w:t>
      </w:r>
      <w:r>
        <w:t>μένων, και την υποστήριξη των συμμετεχόντων μονάδων. Το κόστος ανάπτυξης και συντήρησης μίας τέτοιας υποδομής είναι αρκετά υψηλό, και οι προτεινόμενες λύσεις είναι συνήθως προσαρμοσμένες πάνω σε συγκεκριμένες μελέτες, με αποτέλεσμα να μην μπορουν να επαναχ</w:t>
      </w:r>
      <w:r>
        <w:t>ρησιμοποιηθούν. Στην παρούσα διπλωματική εργασία, παρουσιάζουμε μια διαδικτυακή εφαρμογή, που ονομάζεται CloudStudy, και επιτρέπει σε χρήστες χωρίς υπόβαθρο στην πληροφορική, να σχεδιάζουν, να δημιουργούν, και να διαχειρίζονται πλατφόρμες που τους παρέχουν</w:t>
      </w:r>
      <w:r>
        <w:t xml:space="preserve"> τη διαχείριση, την ανταλλαγή και την ανάλυση κλινικών δεδομένων που έχουν συλλεχθεί μέσω πολυκεντρικών μελετών. Το CloudStudy είναι η πρώτη δωρεάν υπηρεσία διεξαγωγής πολυκεντρικών μελετών η οποία είναι αποκλειστικά </w:t>
      </w:r>
      <w:r>
        <w:t xml:space="preserve">web-based, </w:t>
      </w:r>
      <w:r>
        <w:t>δεν απαιτεί διαχείριση, έχει</w:t>
      </w:r>
      <w:r>
        <w:t xml:space="preserve"> μηδενικό κόστος για τους συμμετέχοντες, υποστηρίζει τη δημιουργία και επαναχρησιμοποίηση μερών ή ολόκληρων ερωτηματολογίων, υποστηρίζει εξειδικευμένους τύπους δεδομένων και παρέχει ένα ευέλικτο και φιλικό στον χρήστη εργαλείο φιλτραρίσματος και εξαγωγής π</w:t>
      </w:r>
      <w:r>
        <w:t>ληροφορίας μέσα από τη βάση δεδομένων. Το CloudStudy χρησιμοποιήται ήδη από 20 νοσομεία και κλινικές στην Ελλάδα για την υποστήριξη πολυκεντρικών μελετών.</w:t>
      </w:r>
    </w:p>
    <w:p w:rsidR="00567F9B" w:rsidRDefault="00E62D89">
      <w:pPr>
        <w:numPr>
          <w:ilvl w:val="0"/>
          <w:numId w:val="1"/>
        </w:numPr>
        <w:spacing w:after="3" w:line="265" w:lineRule="auto"/>
        <w:ind w:right="0" w:hanging="146"/>
        <w:jc w:val="right"/>
      </w:pPr>
      <w:r>
        <w:rPr>
          <w:sz w:val="20"/>
        </w:rPr>
        <w:t>vii -</w:t>
      </w:r>
    </w:p>
    <w:p w:rsidR="00567F9B" w:rsidRDefault="00E62D89">
      <w:pPr>
        <w:spacing w:after="155" w:line="259" w:lineRule="auto"/>
        <w:ind w:left="-5" w:right="0" w:hanging="10"/>
        <w:jc w:val="left"/>
      </w:pPr>
      <w:r>
        <w:rPr>
          <w:sz w:val="34"/>
        </w:rPr>
        <w:lastRenderedPageBreak/>
        <w:t>Acknowledgements</w:t>
      </w:r>
    </w:p>
    <w:p w:rsidR="00567F9B" w:rsidRPr="005C1BF9" w:rsidRDefault="00E62D89">
      <w:pPr>
        <w:ind w:left="10" w:right="0" w:firstLine="351"/>
        <w:rPr>
          <w:lang w:val="en-US"/>
        </w:rPr>
      </w:pPr>
      <w:r w:rsidRPr="005C1BF9">
        <w:rPr>
          <w:lang w:val="en-US"/>
        </w:rPr>
        <w:t>At this point I would like to thank Assistant Professor Christos Tryfonopoulos for his guidance, expert advice, and encouragement during the elaboration of this master thesis. I would also like to thank the members of my committee, Assosiate Proffesor Spir</w:t>
      </w:r>
      <w:r w:rsidRPr="005C1BF9">
        <w:rPr>
          <w:lang w:val="en-US"/>
        </w:rPr>
        <w:t>os Skiadopoulos and Assistant Professor Nikos Tselikas for their advices, comments and suggestions on improvements of this work.</w:t>
      </w:r>
    </w:p>
    <w:p w:rsidR="00567F9B" w:rsidRPr="005C1BF9" w:rsidRDefault="00E62D89">
      <w:pPr>
        <w:ind w:left="10" w:right="0" w:firstLine="351"/>
        <w:rPr>
          <w:lang w:val="en-US"/>
        </w:rPr>
      </w:pPr>
      <w:r w:rsidRPr="005C1BF9">
        <w:rPr>
          <w:lang w:val="en-US"/>
        </w:rPr>
        <w:t>I would like to thank my family for their love, help, encouragement and support during all these years.</w:t>
      </w:r>
    </w:p>
    <w:p w:rsidR="00567F9B" w:rsidRPr="005C1BF9" w:rsidRDefault="00E62D89">
      <w:pPr>
        <w:spacing w:after="7220"/>
        <w:ind w:left="10" w:right="0" w:firstLine="351"/>
        <w:rPr>
          <w:lang w:val="en-US"/>
        </w:rPr>
      </w:pPr>
      <w:r>
        <w:rPr>
          <w:noProof/>
          <w:sz w:val="22"/>
        </w:rPr>
        <mc:AlternateContent>
          <mc:Choice Requires="wpg">
            <w:drawing>
              <wp:anchor distT="0" distB="0" distL="114300" distR="114300" simplePos="0" relativeHeight="251658240" behindDoc="0" locked="0" layoutInCell="1" allowOverlap="1">
                <wp:simplePos x="0" y="0"/>
                <wp:positionH relativeFrom="page">
                  <wp:posOffset>1079995</wp:posOffset>
                </wp:positionH>
                <wp:positionV relativeFrom="page">
                  <wp:posOffset>1126922</wp:posOffset>
                </wp:positionV>
                <wp:extent cx="5400002" cy="6325"/>
                <wp:effectExtent l="0" t="0" r="0" b="0"/>
                <wp:wrapTopAndBottom/>
                <wp:docPr id="39370" name="Group 39370"/>
                <wp:cNvGraphicFramePr/>
                <a:graphic xmlns:a="http://schemas.openxmlformats.org/drawingml/2006/main">
                  <a:graphicData uri="http://schemas.microsoft.com/office/word/2010/wordprocessingGroup">
                    <wpg:wgp>
                      <wpg:cNvGrpSpPr/>
                      <wpg:grpSpPr>
                        <a:xfrm>
                          <a:off x="0" y="0"/>
                          <a:ext cx="5400002" cy="6325"/>
                          <a:chOff x="0" y="0"/>
                          <a:chExt cx="5400002" cy="6325"/>
                        </a:xfrm>
                      </wpg:grpSpPr>
                      <wps:wsp>
                        <wps:cNvPr id="115" name="Shape 115"/>
                        <wps:cNvSpPr/>
                        <wps:spPr>
                          <a:xfrm>
                            <a:off x="0" y="0"/>
                            <a:ext cx="5400002" cy="0"/>
                          </a:xfrm>
                          <a:custGeom>
                            <a:avLst/>
                            <a:gdLst/>
                            <a:ahLst/>
                            <a:cxnLst/>
                            <a:rect l="0" t="0" r="0" b="0"/>
                            <a:pathLst>
                              <a:path w="5400002">
                                <a:moveTo>
                                  <a:pt x="0" y="0"/>
                                </a:moveTo>
                                <a:lnTo>
                                  <a:pt x="5400002" y="0"/>
                                </a:lnTo>
                              </a:path>
                            </a:pathLst>
                          </a:custGeom>
                          <a:ln w="6325"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2C458891" id="Group 39370" o:spid="_x0000_s1026" style="position:absolute;margin-left:85.05pt;margin-top:88.75pt;width:425.2pt;height:.5pt;z-index:251658240;mso-position-horizontal-relative:page;mso-position-vertical-relative:page" coordsize="5400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hWydXQIAANQFAAAOAAAAZHJzL2Uyb0RvYy54bWykVE1v2zAMvQ/YfxB8X+wkS7sZcXpYt1yG&#10;rWi7H6DIki1AX5CUOPn3o+iPBCnWQ+aDTUvk4+MTxfXDUSty4D5Ia6psPisywg2ztTRNlf15/fHp&#10;S0ZCpKamyhpeZScesofNxw/rzpV8YVurau4JgJhQdq7K2hhdmeeBtVzTMLOOG9gU1msa4dc3ee1p&#10;B+ha5YuiuMs762vnLeMhwOpjv5ltEF8IzuJvIQKPRFUZcIv49vjepXe+WdOy8dS1kg006A0sNJUG&#10;kk5QjzRSsvfyDZSWzNtgRZwxq3MrhGQca4Bq5sVVNVtv9w5racqucZNMIO2VTjfDsl+HJ09kXWXL&#10;r8t7UMhQDceEmUm/BBJ1rinBc+vdi3vyw0LT/6Wqj8Lr9IV6yBHFPU3i8mMkDBZXnwt4FhlhsHe3&#10;XKx67VkLB/QmiLXf3wvLx5R5YjYR6Rw0UTjrFP5Pp5eWOo7yh1T9oNN8vhpVQgeSFlAS9JoECmUA&#10;rW5SB9tyqpGWbB/illuUmB5+hth3bT1atB0tdjSj6aH33+16R2OKSwyTSbrzGaU1bQ/81eJuvDof&#10;oHbeVebSazrlsQHAt/cAI6XZrAcDU4N9WZwyiQU2B2EUxoFQNOK90jLCnFBSw5BZ3EMjJckRGz7p&#10;3Hux0YonxRNvZZ65gN6G5psjSPDN7pvy5EDTNMBnggHXFCOkUlNU8c+o5EqVa+mANcAMCZDZgJQ8&#10;OQ6ia1g2sOmnEdxpuH3jTILKpiCkZU2c4g1MUkx4UW0yd7Y+4e1EQeAioDQ4OpDRMObSbLr8R6/z&#10;MN78BQAA//8DAFBLAwQUAAYACAAAACEAlZ0TIt8AAAAMAQAADwAAAGRycy9kb3ducmV2LnhtbEyP&#10;QWvCQBCF74X+h2UKvdXdWFIlZiMibU9SqBaKtzEZk2B2NmTXJP77bk719t7M48036Xo0jeipc7Vl&#10;DdFMgSDObVFzqeHn8PGyBOE8coGNZdJwIwfr7PEhxaSwA39Tv/elCCXsEtRQed8mUrq8IoNuZlvi&#10;sDvbzqAPtitl0eEQyk0j50q9SYM1hwsVtrStKL/sr0bD54DD5jV673eX8/Z2PMRfv7uItH5+Gjcr&#10;EJ5G/x+GCT+gQxaYTvbKhRNN8AsVhegkFjGIKaHmKqjTNFrGILNU3j+R/QEAAP//AwBQSwECLQAU&#10;AAYACAAAACEAtoM4kv4AAADhAQAAEwAAAAAAAAAAAAAAAAAAAAAAW0NvbnRlbnRfVHlwZXNdLnht&#10;bFBLAQItABQABgAIAAAAIQA4/SH/1gAAAJQBAAALAAAAAAAAAAAAAAAAAC8BAABfcmVscy8ucmVs&#10;c1BLAQItABQABgAIAAAAIQBLhWydXQIAANQFAAAOAAAAAAAAAAAAAAAAAC4CAABkcnMvZTJvRG9j&#10;LnhtbFBLAQItABQABgAIAAAAIQCVnRMi3wAAAAwBAAAPAAAAAAAAAAAAAAAAALcEAABkcnMvZG93&#10;bnJldi54bWxQSwUGAAAAAAQABADzAAAAwwUAAAAA&#10;">
                <v:shape id="Shape 115" o:spid="_x0000_s1027" style="position:absolute;width:54000;height:0;visibility:visible;mso-wrap-style:square;v-text-anchor:top" coordsize="54000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EmrCMEA&#10;AADcAAAADwAAAGRycy9kb3ducmV2LnhtbERPTYvCMBC9C/sfwix400RhtXSN4grCXkTUwl6HZmyr&#10;zaQ0WVv/vREEb/N4n7NY9bYWN2p95VjDZKxAEOfOVFxoyE7bUQLCB2SDtWPScCcPq+XHYIGpcR0f&#10;6HYMhYgh7FPUUIbQpFL6vCSLfuwa4sidXWsxRNgW0rTYxXBby6lSM2mx4thQYkObkvLr8d9quGy5&#10;U0myM9Ofej//u96V2ZwzrYef/fobRKA+vMUv96+J8ydf8HwmXiCX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RJqwjBAAAA3AAAAA8AAAAAAAAAAAAAAAAAmAIAAGRycy9kb3du&#10;cmV2LnhtbFBLBQYAAAAABAAEAPUAAACGAwAAAAA=&#10;" path="m,l5400002,e" filled="f" strokeweight=".17569mm">
                  <v:stroke miterlimit="83231f" joinstyle="miter"/>
                  <v:path arrowok="t" textboxrect="0,0,5400002,0"/>
                </v:shape>
                <w10:wrap type="topAndBottom" anchorx="page" anchory="page"/>
              </v:group>
            </w:pict>
          </mc:Fallback>
        </mc:AlternateContent>
      </w:r>
      <w:r w:rsidRPr="005C1BF9">
        <w:rPr>
          <w:lang w:val="en-US"/>
        </w:rPr>
        <w:t xml:space="preserve">Also, I would like to </w:t>
      </w:r>
      <w:r w:rsidRPr="005C1BF9">
        <w:rPr>
          <w:lang w:val="en-US"/>
        </w:rPr>
        <w:t>thank the Software and Database Systems Lab at the University of Peloponnese for the resources supplied in order to complete my research. Finaly, I would like to thank University Hospital Attikon and Greek Chemotherapy Group who instructed me on the creati</w:t>
      </w:r>
      <w:r w:rsidRPr="005C1BF9">
        <w:rPr>
          <w:lang w:val="en-US"/>
        </w:rPr>
        <w:t>on of a platform for supporting a multi-centre study. Special thanks go to Dr. Garifalia Poulakou who helped me understand the needs of the researchers and clinicians when carrying out a multi-centre study.</w:t>
      </w:r>
    </w:p>
    <w:p w:rsidR="00567F9B" w:rsidRDefault="00E62D89">
      <w:pPr>
        <w:spacing w:after="3" w:line="265" w:lineRule="auto"/>
        <w:ind w:left="-5" w:right="0" w:hanging="10"/>
        <w:jc w:val="left"/>
      </w:pPr>
      <w:r>
        <w:rPr>
          <w:sz w:val="20"/>
        </w:rPr>
        <w:lastRenderedPageBreak/>
        <w:t>- viii -</w:t>
      </w:r>
    </w:p>
    <w:p w:rsidR="00567F9B" w:rsidRDefault="00567F9B">
      <w:pPr>
        <w:sectPr w:rsidR="00567F9B">
          <w:headerReference w:type="even" r:id="rId43"/>
          <w:headerReference w:type="default" r:id="rId44"/>
          <w:footerReference w:type="even" r:id="rId45"/>
          <w:footerReference w:type="default" r:id="rId46"/>
          <w:headerReference w:type="first" r:id="rId47"/>
          <w:footerReference w:type="first" r:id="rId48"/>
          <w:pgSz w:w="11906" w:h="16838"/>
          <w:pgMar w:top="2338" w:right="1701" w:bottom="1392" w:left="1701" w:header="720" w:footer="1725" w:gutter="0"/>
          <w:cols w:space="720"/>
        </w:sectPr>
      </w:pPr>
    </w:p>
    <w:sdt>
      <w:sdtPr>
        <w:id w:val="-193917491"/>
        <w:docPartObj>
          <w:docPartGallery w:val="Table of Contents"/>
        </w:docPartObj>
      </w:sdtPr>
      <w:sdtEndPr/>
      <w:sdtContent>
        <w:p w:rsidR="00567F9B" w:rsidRDefault="00E62D89">
          <w:pPr>
            <w:spacing w:after="618" w:line="265" w:lineRule="auto"/>
            <w:ind w:left="-5" w:right="0" w:hanging="10"/>
            <w:jc w:val="left"/>
          </w:pPr>
          <w:r>
            <w:rPr>
              <w:sz w:val="50"/>
            </w:rPr>
            <w:t>Contents</w:t>
          </w:r>
        </w:p>
        <w:p w:rsidR="00567F9B" w:rsidRDefault="00E62D89">
          <w:pPr>
            <w:pStyle w:val="TOC1"/>
            <w:tabs>
              <w:tab w:val="right" w:pos="8504"/>
            </w:tabs>
          </w:pPr>
          <w:r>
            <w:fldChar w:fldCharType="begin"/>
          </w:r>
          <w:r>
            <w:instrText xml:space="preserve"> TOC \o "1-3" \h \z \u </w:instrText>
          </w:r>
          <w:r>
            <w:fldChar w:fldCharType="separate"/>
          </w:r>
          <w:hyperlink w:anchor="_Toc57867">
            <w:r>
              <w:t xml:space="preserve">List of Tables </w:t>
            </w:r>
            <w:r>
              <w:tab/>
            </w:r>
            <w:r>
              <w:fldChar w:fldCharType="begin"/>
            </w:r>
            <w:r>
              <w:instrText>PAGEREF _Toc57867 \h</w:instrText>
            </w:r>
            <w:r>
              <w:fldChar w:fldCharType="separate"/>
            </w:r>
            <w:r>
              <w:t>iii</w:t>
            </w:r>
            <w:r>
              <w:fldChar w:fldCharType="end"/>
            </w:r>
          </w:hyperlink>
        </w:p>
        <w:p w:rsidR="00567F9B" w:rsidRDefault="00E62D89">
          <w:pPr>
            <w:pStyle w:val="TOC1"/>
            <w:tabs>
              <w:tab w:val="right" w:pos="8504"/>
            </w:tabs>
          </w:pPr>
          <w:hyperlink w:anchor="_Toc57868">
            <w:r>
              <w:t xml:space="preserve">List of Figures </w:t>
            </w:r>
            <w:r>
              <w:tab/>
            </w:r>
            <w:r>
              <w:fldChar w:fldCharType="begin"/>
            </w:r>
            <w:r>
              <w:instrText>PAGEREF _Toc57868 \h</w:instrText>
            </w:r>
            <w:r>
              <w:fldChar w:fldCharType="separate"/>
            </w:r>
            <w:r>
              <w:t>iv</w:t>
            </w:r>
            <w:r>
              <w:fldChar w:fldCharType="end"/>
            </w:r>
          </w:hyperlink>
        </w:p>
        <w:p w:rsidR="00567F9B" w:rsidRDefault="00E62D89">
          <w:pPr>
            <w:pStyle w:val="TOC1"/>
            <w:tabs>
              <w:tab w:val="right" w:pos="8504"/>
            </w:tabs>
          </w:pPr>
          <w:hyperlink w:anchor="_Toc57869">
            <w:r>
              <w:t xml:space="preserve">1 Introduction </w:t>
            </w:r>
            <w:r>
              <w:tab/>
            </w:r>
            <w:r>
              <w:fldChar w:fldCharType="begin"/>
            </w:r>
            <w:r>
              <w:instrText>PAGEREF _Toc57869 \h</w:instrText>
            </w:r>
            <w:r>
              <w:fldChar w:fldCharType="separate"/>
            </w:r>
            <w:r>
              <w:t>1</w:t>
            </w:r>
            <w:r>
              <w:fldChar w:fldCharType="end"/>
            </w:r>
          </w:hyperlink>
        </w:p>
        <w:p w:rsidR="00567F9B" w:rsidRDefault="00E62D89">
          <w:pPr>
            <w:pStyle w:val="TOC2"/>
            <w:tabs>
              <w:tab w:val="right" w:pos="8504"/>
            </w:tabs>
          </w:pPr>
          <w:hyperlink w:anchor="_Toc57870">
            <w:r>
              <w:t xml:space="preserve">1.1 Problem Statement </w:t>
            </w:r>
            <w:r>
              <w:tab/>
            </w:r>
            <w:r>
              <w:fldChar w:fldCharType="begin"/>
            </w:r>
            <w:r>
              <w:instrText>PAGEREF _Toc57870 \h</w:instrText>
            </w:r>
            <w:r>
              <w:fldChar w:fldCharType="separate"/>
            </w:r>
            <w:r>
              <w:t>1</w:t>
            </w:r>
            <w:r>
              <w:fldChar w:fldCharType="end"/>
            </w:r>
          </w:hyperlink>
        </w:p>
        <w:p w:rsidR="00567F9B" w:rsidRDefault="00E62D89">
          <w:pPr>
            <w:pStyle w:val="TOC2"/>
            <w:tabs>
              <w:tab w:val="right" w:pos="8504"/>
            </w:tabs>
          </w:pPr>
          <w:hyperlink w:anchor="_Toc57871">
            <w:r>
              <w:t xml:space="preserve">1.2 Existing solutions </w:t>
            </w:r>
            <w:r>
              <w:tab/>
            </w:r>
            <w:r>
              <w:fldChar w:fldCharType="begin"/>
            </w:r>
            <w:r>
              <w:instrText>PAGEREF _Toc57871 \h</w:instrText>
            </w:r>
            <w:r>
              <w:fldChar w:fldCharType="separate"/>
            </w:r>
            <w:r>
              <w:t>2</w:t>
            </w:r>
            <w:r>
              <w:fldChar w:fldCharType="end"/>
            </w:r>
          </w:hyperlink>
        </w:p>
        <w:p w:rsidR="00567F9B" w:rsidRDefault="00E62D89">
          <w:pPr>
            <w:pStyle w:val="TOC2"/>
            <w:tabs>
              <w:tab w:val="right" w:pos="8504"/>
            </w:tabs>
          </w:pPr>
          <w:hyperlink w:anchor="_Toc57872">
            <w:r>
              <w:t xml:space="preserve">1.3 Contributions </w:t>
            </w:r>
            <w:r>
              <w:tab/>
            </w:r>
            <w:r>
              <w:fldChar w:fldCharType="begin"/>
            </w:r>
            <w:r>
              <w:instrText>PAGEREF _Toc57872 \h</w:instrText>
            </w:r>
            <w:r>
              <w:fldChar w:fldCharType="separate"/>
            </w:r>
            <w:r>
              <w:t>3</w:t>
            </w:r>
            <w:r>
              <w:fldChar w:fldCharType="end"/>
            </w:r>
          </w:hyperlink>
        </w:p>
        <w:p w:rsidR="00567F9B" w:rsidRDefault="00E62D89">
          <w:pPr>
            <w:pStyle w:val="TOC2"/>
            <w:tabs>
              <w:tab w:val="right" w:pos="8504"/>
            </w:tabs>
          </w:pPr>
          <w:hyperlink w:anchor="_Toc57873">
            <w:r>
              <w:t xml:space="preserve">1.4 Application scenarios </w:t>
            </w:r>
            <w:r>
              <w:tab/>
            </w:r>
            <w:r>
              <w:fldChar w:fldCharType="begin"/>
            </w:r>
            <w:r>
              <w:instrText>PAGEREF _Toc57873 \h</w:instrText>
            </w:r>
            <w:r>
              <w:fldChar w:fldCharType="separate"/>
            </w:r>
            <w:r>
              <w:t>4</w:t>
            </w:r>
            <w:r>
              <w:fldChar w:fldCharType="end"/>
            </w:r>
          </w:hyperlink>
        </w:p>
        <w:p w:rsidR="00567F9B" w:rsidRDefault="00E62D89">
          <w:pPr>
            <w:pStyle w:val="TOC2"/>
            <w:tabs>
              <w:tab w:val="right" w:pos="8504"/>
            </w:tabs>
          </w:pPr>
          <w:hyperlink w:anchor="_Toc57874">
            <w:r>
              <w:t>1.5 Thesis Organisa</w:t>
            </w:r>
            <w:r>
              <w:t xml:space="preserve">tion </w:t>
            </w:r>
            <w:r>
              <w:tab/>
            </w:r>
            <w:r>
              <w:fldChar w:fldCharType="begin"/>
            </w:r>
            <w:r>
              <w:instrText>PAGEREF _Toc57874 \h</w:instrText>
            </w:r>
            <w:r>
              <w:fldChar w:fldCharType="separate"/>
            </w:r>
            <w:r>
              <w:t>6</w:t>
            </w:r>
            <w:r>
              <w:fldChar w:fldCharType="end"/>
            </w:r>
          </w:hyperlink>
        </w:p>
        <w:p w:rsidR="00567F9B" w:rsidRDefault="00E62D89">
          <w:pPr>
            <w:pStyle w:val="TOC1"/>
            <w:tabs>
              <w:tab w:val="right" w:pos="8504"/>
            </w:tabs>
          </w:pPr>
          <w:hyperlink w:anchor="_Toc57875">
            <w:r>
              <w:t xml:space="preserve">2 Related Work </w:t>
            </w:r>
            <w:r>
              <w:tab/>
            </w:r>
            <w:r>
              <w:fldChar w:fldCharType="begin"/>
            </w:r>
            <w:r>
              <w:instrText>PAGEREF _Toc57875 \h</w:instrText>
            </w:r>
            <w:r>
              <w:fldChar w:fldCharType="separate"/>
            </w:r>
            <w:r>
              <w:t>7</w:t>
            </w:r>
            <w:r>
              <w:fldChar w:fldCharType="end"/>
            </w:r>
          </w:hyperlink>
        </w:p>
        <w:p w:rsidR="00567F9B" w:rsidRDefault="00E62D89">
          <w:pPr>
            <w:pStyle w:val="TOC2"/>
            <w:tabs>
              <w:tab w:val="right" w:pos="8504"/>
            </w:tabs>
          </w:pPr>
          <w:hyperlink w:anchor="_Toc57876">
            <w:r>
              <w:t xml:space="preserve">2.1 Health Information Technology </w:t>
            </w:r>
            <w:r>
              <w:tab/>
            </w:r>
            <w:r>
              <w:fldChar w:fldCharType="begin"/>
            </w:r>
            <w:r>
              <w:instrText>PAGEREF _Toc57876 \h</w:instrText>
            </w:r>
            <w:r>
              <w:fldChar w:fldCharType="separate"/>
            </w:r>
            <w:r>
              <w:t>7</w:t>
            </w:r>
            <w:r>
              <w:fldChar w:fldCharType="end"/>
            </w:r>
          </w:hyperlink>
        </w:p>
        <w:p w:rsidR="00567F9B" w:rsidRDefault="00E62D89">
          <w:pPr>
            <w:pStyle w:val="TOC3"/>
            <w:tabs>
              <w:tab w:val="right" w:pos="8504"/>
            </w:tabs>
          </w:pPr>
          <w:hyperlink w:anchor="_Toc57877">
            <w:r>
              <w:t xml:space="preserve">2.1.1 Electronic Health Records </w:t>
            </w:r>
            <w:r>
              <w:tab/>
            </w:r>
            <w:r>
              <w:fldChar w:fldCharType="begin"/>
            </w:r>
            <w:r>
              <w:instrText>PAGEREF _Toc57877 \h</w:instrText>
            </w:r>
            <w:r>
              <w:fldChar w:fldCharType="separate"/>
            </w:r>
            <w:r>
              <w:t>8</w:t>
            </w:r>
            <w:r>
              <w:fldChar w:fldCharType="end"/>
            </w:r>
          </w:hyperlink>
        </w:p>
        <w:p w:rsidR="00567F9B" w:rsidRDefault="00E62D89">
          <w:pPr>
            <w:pStyle w:val="TOC3"/>
            <w:tabs>
              <w:tab w:val="right" w:pos="8504"/>
            </w:tabs>
          </w:pPr>
          <w:hyperlink w:anchor="_Toc57878">
            <w:r>
              <w:t xml:space="preserve">2.1.2 Electronic Medical Records </w:t>
            </w:r>
            <w:r>
              <w:tab/>
            </w:r>
            <w:r>
              <w:fldChar w:fldCharType="begin"/>
            </w:r>
            <w:r>
              <w:instrText>PAGEREF _Toc57878 \h</w:instrText>
            </w:r>
            <w:r>
              <w:fldChar w:fldCharType="separate"/>
            </w:r>
            <w:r>
              <w:t>9</w:t>
            </w:r>
            <w:r>
              <w:fldChar w:fldCharType="end"/>
            </w:r>
          </w:hyperlink>
        </w:p>
        <w:p w:rsidR="00567F9B" w:rsidRDefault="00E62D89">
          <w:pPr>
            <w:pStyle w:val="TOC3"/>
            <w:tabs>
              <w:tab w:val="right" w:pos="8504"/>
            </w:tabs>
          </w:pPr>
          <w:hyperlink w:anchor="_Toc57879">
            <w:r>
              <w:t xml:space="preserve">2.1.3 Personal Health Records </w:t>
            </w:r>
            <w:r>
              <w:tab/>
            </w:r>
            <w:r>
              <w:fldChar w:fldCharType="begin"/>
            </w:r>
            <w:r>
              <w:instrText>PAGEREF _Toc57879 \h</w:instrText>
            </w:r>
            <w:r>
              <w:fldChar w:fldCharType="separate"/>
            </w:r>
            <w:r>
              <w:t>10</w:t>
            </w:r>
            <w:r>
              <w:fldChar w:fldCharType="end"/>
            </w:r>
          </w:hyperlink>
        </w:p>
        <w:p w:rsidR="00567F9B" w:rsidRDefault="00E62D89">
          <w:pPr>
            <w:pStyle w:val="TOC3"/>
            <w:tabs>
              <w:tab w:val="right" w:pos="8504"/>
            </w:tabs>
          </w:pPr>
          <w:hyperlink w:anchor="_Toc57880">
            <w:r>
              <w:t xml:space="preserve">2.1.4 Electronic Prescribing </w:t>
            </w:r>
            <w:r>
              <w:tab/>
            </w:r>
            <w:r>
              <w:fldChar w:fldCharType="begin"/>
            </w:r>
            <w:r>
              <w:instrText>PAGEREF _Toc57880 \h</w:instrText>
            </w:r>
            <w:r>
              <w:fldChar w:fldCharType="separate"/>
            </w:r>
            <w:r>
              <w:t>10</w:t>
            </w:r>
            <w:r>
              <w:fldChar w:fldCharType="end"/>
            </w:r>
          </w:hyperlink>
        </w:p>
        <w:p w:rsidR="00567F9B" w:rsidRDefault="00E62D89">
          <w:pPr>
            <w:pStyle w:val="TOC3"/>
            <w:tabs>
              <w:tab w:val="right" w:pos="8504"/>
            </w:tabs>
          </w:pPr>
          <w:hyperlink w:anchor="_Toc57881">
            <w:r>
              <w:t xml:space="preserve">2.1.5 Health prediction systems </w:t>
            </w:r>
            <w:r>
              <w:tab/>
            </w:r>
            <w:r>
              <w:fldChar w:fldCharType="begin"/>
            </w:r>
            <w:r>
              <w:instrText>PAGEREF _Toc57881 \h</w:instrText>
            </w:r>
            <w:r>
              <w:fldChar w:fldCharType="separate"/>
            </w:r>
            <w:r>
              <w:t>11</w:t>
            </w:r>
            <w:r>
              <w:fldChar w:fldCharType="end"/>
            </w:r>
          </w:hyperlink>
        </w:p>
        <w:p w:rsidR="00567F9B" w:rsidRDefault="00E62D89">
          <w:pPr>
            <w:pStyle w:val="TOC3"/>
            <w:tabs>
              <w:tab w:val="right" w:pos="8504"/>
            </w:tabs>
          </w:pPr>
          <w:hyperlink w:anchor="_Toc57882">
            <w:r>
              <w:t>2.1.6 Benef</w:t>
            </w:r>
            <w:r>
              <w:t xml:space="preserve">its of using Health Information Technology </w:t>
            </w:r>
            <w:r>
              <w:tab/>
            </w:r>
            <w:r>
              <w:fldChar w:fldCharType="begin"/>
            </w:r>
            <w:r>
              <w:instrText>PAGEREF _Toc57882 \h</w:instrText>
            </w:r>
            <w:r>
              <w:fldChar w:fldCharType="separate"/>
            </w:r>
            <w:r>
              <w:t>11</w:t>
            </w:r>
            <w:r>
              <w:fldChar w:fldCharType="end"/>
            </w:r>
          </w:hyperlink>
        </w:p>
        <w:p w:rsidR="00567F9B" w:rsidRDefault="00E62D89">
          <w:pPr>
            <w:pStyle w:val="TOC2"/>
            <w:tabs>
              <w:tab w:val="right" w:pos="8504"/>
            </w:tabs>
          </w:pPr>
          <w:hyperlink w:anchor="_Toc57883">
            <w:r>
              <w:t xml:space="preserve">2.2 Electronic Health Systems and Multi Centre Studies </w:t>
            </w:r>
            <w:r>
              <w:tab/>
            </w:r>
            <w:r>
              <w:fldChar w:fldCharType="begin"/>
            </w:r>
            <w:r>
              <w:instrText>PAGEREF _Toc57883 \h</w:instrText>
            </w:r>
            <w:r>
              <w:fldChar w:fldCharType="separate"/>
            </w:r>
            <w:r>
              <w:t>12</w:t>
            </w:r>
            <w:r>
              <w:fldChar w:fldCharType="end"/>
            </w:r>
          </w:hyperlink>
        </w:p>
        <w:p w:rsidR="00567F9B" w:rsidRDefault="00E62D89">
          <w:pPr>
            <w:pStyle w:val="TOC3"/>
            <w:tabs>
              <w:tab w:val="right" w:pos="8504"/>
            </w:tabs>
          </w:pPr>
          <w:hyperlink w:anchor="_Toc57884">
            <w:r>
              <w:t xml:space="preserve">2.2.1 Systems designed for a specific task or study </w:t>
            </w:r>
            <w:r>
              <w:tab/>
            </w:r>
            <w:r>
              <w:fldChar w:fldCharType="begin"/>
            </w:r>
            <w:r>
              <w:instrText>PAGEREF _Toc57884 \h</w:instrText>
            </w:r>
            <w:r>
              <w:fldChar w:fldCharType="separate"/>
            </w:r>
            <w:r>
              <w:t>12</w:t>
            </w:r>
            <w:r>
              <w:fldChar w:fldCharType="end"/>
            </w:r>
          </w:hyperlink>
        </w:p>
        <w:p w:rsidR="00567F9B" w:rsidRDefault="00E62D89">
          <w:r>
            <w:fldChar w:fldCharType="end"/>
          </w:r>
        </w:p>
      </w:sdtContent>
    </w:sdt>
    <w:p w:rsidR="00567F9B" w:rsidRPr="005C1BF9" w:rsidRDefault="00E62D89">
      <w:pPr>
        <w:ind w:left="1638" w:right="0" w:hanging="749"/>
        <w:rPr>
          <w:lang w:val="en-US"/>
        </w:rPr>
      </w:pPr>
      <w:r w:rsidRPr="005C1BF9">
        <w:rPr>
          <w:lang w:val="en-US"/>
        </w:rPr>
        <w:t>2.2.2</w:t>
      </w:r>
      <w:r w:rsidRPr="005C1BF9">
        <w:rPr>
          <w:lang w:val="en-US"/>
        </w:rPr>
        <w:tab/>
        <w:t>Systems that create pla</w:t>
      </w:r>
      <w:r w:rsidRPr="005C1BF9">
        <w:rPr>
          <w:lang w:val="en-US"/>
        </w:rPr>
        <w:t>tforms for supporting multi-centre studies</w:t>
      </w:r>
      <w:r w:rsidRPr="005C1BF9">
        <w:rPr>
          <w:lang w:val="en-US"/>
        </w:rPr>
        <w:tab/>
        <w:t>15</w:t>
      </w:r>
    </w:p>
    <w:p w:rsidR="00567F9B" w:rsidRDefault="00E62D89">
      <w:pPr>
        <w:spacing w:after="3" w:line="265" w:lineRule="auto"/>
        <w:ind w:left="-5" w:right="0" w:hanging="10"/>
        <w:jc w:val="left"/>
      </w:pPr>
      <w:r>
        <w:rPr>
          <w:sz w:val="20"/>
        </w:rPr>
        <w:t>CONTENTS</w:t>
      </w:r>
    </w:p>
    <w:p w:rsidR="00567F9B" w:rsidRDefault="00E62D89">
      <w:pPr>
        <w:spacing w:after="579" w:line="259" w:lineRule="auto"/>
        <w:ind w:left="0" w:right="0" w:firstLine="0"/>
        <w:jc w:val="left"/>
      </w:pPr>
      <w:r>
        <w:rPr>
          <w:noProof/>
          <w:sz w:val="22"/>
        </w:rPr>
        <mc:AlternateContent>
          <mc:Choice Requires="wpg">
            <w:drawing>
              <wp:inline distT="0" distB="0" distL="0" distR="0">
                <wp:extent cx="5400002" cy="6325"/>
                <wp:effectExtent l="0" t="0" r="0" b="0"/>
                <wp:docPr id="38775" name="Group 38775"/>
                <wp:cNvGraphicFramePr/>
                <a:graphic xmlns:a="http://schemas.openxmlformats.org/drawingml/2006/main">
                  <a:graphicData uri="http://schemas.microsoft.com/office/word/2010/wordprocessingGroup">
                    <wpg:wgp>
                      <wpg:cNvGrpSpPr/>
                      <wpg:grpSpPr>
                        <a:xfrm>
                          <a:off x="0" y="0"/>
                          <a:ext cx="5400002" cy="6325"/>
                          <a:chOff x="0" y="0"/>
                          <a:chExt cx="5400002" cy="6325"/>
                        </a:xfrm>
                      </wpg:grpSpPr>
                      <wps:wsp>
                        <wps:cNvPr id="217" name="Shape 217"/>
                        <wps:cNvSpPr/>
                        <wps:spPr>
                          <a:xfrm>
                            <a:off x="0" y="0"/>
                            <a:ext cx="5400002" cy="0"/>
                          </a:xfrm>
                          <a:custGeom>
                            <a:avLst/>
                            <a:gdLst/>
                            <a:ahLst/>
                            <a:cxnLst/>
                            <a:rect l="0" t="0" r="0" b="0"/>
                            <a:pathLst>
                              <a:path w="5400002">
                                <a:moveTo>
                                  <a:pt x="0" y="0"/>
                                </a:moveTo>
                                <a:lnTo>
                                  <a:pt x="5400002" y="0"/>
                                </a:lnTo>
                              </a:path>
                            </a:pathLst>
                          </a:custGeom>
                          <a:ln w="6325" cap="flat">
                            <a:miter lim="127000"/>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02D28D67" id="Group 38775" o:spid="_x0000_s1026" style="width:425.2pt;height:.5pt;mso-position-horizontal-relative:char;mso-position-vertical-relative:line" coordsize="5400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HEAnXQIAANQFAAAOAAAAZHJzL2Uyb0RvYy54bWykVE1v2zAMvQ/YfxB0X5y4S1MYcXpYt1yG&#10;rVi7H6DIkm1AX5CUOPn3o+iPBCnaQ+aDTUvkI/lEvfXjUStyED601pR0MZtTIgy3VWvqkv59/fHl&#10;gZIQmamYskaU9CQCfdx8/rTuXCFy21hVCU8AxISicyVtYnRFlgXeCM3CzDphYFNar1mEX19nlWcd&#10;oGuV5fP5fdZZXzlvuQgBVp/6TbpBfCkFj7+lDCISVVKoLeLb43uX3tlmzYraM9e0fCiD3VCFZq2B&#10;pBPUE4uM7H37Bkq33NtgZZxxqzMrZcsF9gDdLOZX3Wy93TvspS662k00AbVXPN0My38dnj1pq5Le&#10;PaxWS0oM03BMmJn0S0BR5+oCPLfevbhnPyzU/V/q+ii9Tl/ohxyR3NNErjhGwmFx+XUOT04Jh737&#10;u3zZc88bOKA3Qbz5/lFYNqbMUmVTIZ2DIQpnnsL/8fTSMCeQ/pC6H3jKF6uRJXQgaQEpQa+JoFAE&#10;4OomdnAspx5ZwfchboVFitnhZ4j91FajxZrR4kczmh5m/8OpdyymuFRhMkl3PqO0pu1BvFrcjVfn&#10;A6Wdd5W59JpOeRwA8O09wEhpNuvBwNRgXzanTKoCh4NwBnIgFYt4r3QbQSdUq0Fk8hUMUqIcseGT&#10;zr0nG614UiLVrcwfIWG2YfgWCBJ8vfumPDmwpAb4TDDgmmJkq9QUNX83Krky5Ro2YA0wQwKsbEBK&#10;ngKF6BqWD9X0agR3GvRp1CTobArCsqyJU7wBJcWEF90mc2erE95OJAQuAlKD0oEVDTKXtOnyH73O&#10;Yrz5BwAA//8DAFBLAwQUAAYACAAAACEAKxKBWNoAAAADAQAADwAAAGRycy9kb3ducmV2LnhtbEyP&#10;QUvDQBCF74L/YRnBm91ErZSYTSlFPRXBVhBv0+w0Cc3Ohuw2Sf+9oxd7eTC8x3vf5MvJtWqgPjSe&#10;DaSzBBRx6W3DlYHP3evdAlSIyBZbz2TgTAGWxfVVjpn1I3/QsI2VkhIOGRqoY+wyrUNZk8Mw8x2x&#10;eAffO4xy9pW2PY5S7lp9nyRP2mHDslBjR+uayuP25Ay8jTiuHtKXYXM8rM/fu/n71yYlY25vptUz&#10;qEhT/A/DL76gQyFMe39iG1RrQB6JfyreYp48gtpLKAFd5PqSvfgBAAD//wMAUEsBAi0AFAAGAAgA&#10;AAAhALaDOJL+AAAA4QEAABMAAAAAAAAAAAAAAAAAAAAAAFtDb250ZW50X1R5cGVzXS54bWxQSwEC&#10;LQAUAAYACAAAACEAOP0h/9YAAACUAQAACwAAAAAAAAAAAAAAAAAvAQAAX3JlbHMvLnJlbHNQSwEC&#10;LQAUAAYACAAAACEA5xxAJ10CAADUBQAADgAAAAAAAAAAAAAAAAAuAgAAZHJzL2Uyb0RvYy54bWxQ&#10;SwECLQAUAAYACAAAACEAKxKBWNoAAAADAQAADwAAAAAAAAAAAAAAAAC3BAAAZHJzL2Rvd25yZXYu&#10;eG1sUEsFBgAAAAAEAAQA8wAAAL4FAAAAAA==&#10;">
                <v:shape id="Shape 217" o:spid="_x0000_s1027" style="position:absolute;width:54000;height:0;visibility:visible;mso-wrap-style:square;v-text-anchor:top" coordsize="54000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PLxmMMA&#10;AADcAAAADwAAAGRycy9kb3ducmV2LnhtbESPQYvCMBSE78L+h/AW9qaJPWipRlFB8CKLbsHro3m2&#10;1ealNNHWf79ZEPY4zMw3zHI92EY8qfO1Yw3TiQJBXDhTc6kh/9mPUxA+IBtsHJOGF3lYrz5GS8yM&#10;6/lEz3MoRYSwz1BDFUKbSemLiiz6iWuJo3d1ncUQZVdK02Ef4baRiVIzabHmuFBhS7uKivv5YTXc&#10;9tyrND2aZNt8zy/3lzK7a6711+ewWYAINIT/8Lt9MBqS6Rz+zsQjIF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PLxmMMAAADcAAAADwAAAAAAAAAAAAAAAACYAgAAZHJzL2Rv&#10;d25yZXYueG1sUEsFBgAAAAAEAAQA9QAAAIgDAAAAAA==&#10;" path="m,l5400002,e" filled="f" strokeweight=".17569mm">
                  <v:stroke miterlimit="83231f" joinstyle="miter"/>
                  <v:path arrowok="t" textboxrect="0,0,5400002,0"/>
                </v:shape>
                <w10:anchorlock/>
              </v:group>
            </w:pict>
          </mc:Fallback>
        </mc:AlternateContent>
      </w:r>
    </w:p>
    <w:p w:rsidR="00567F9B" w:rsidRDefault="00E62D89">
      <w:pPr>
        <w:numPr>
          <w:ilvl w:val="0"/>
          <w:numId w:val="2"/>
        </w:numPr>
        <w:spacing w:after="160" w:line="259" w:lineRule="auto"/>
        <w:ind w:right="0" w:hanging="351"/>
        <w:jc w:val="left"/>
      </w:pPr>
      <w:r>
        <w:lastRenderedPageBreak/>
        <w:t>The CloudStudy System</w:t>
      </w:r>
      <w:r>
        <w:tab/>
        <w:t>19</w:t>
      </w:r>
    </w:p>
    <w:p w:rsidR="00567F9B" w:rsidRDefault="00E62D89">
      <w:pPr>
        <w:numPr>
          <w:ilvl w:val="1"/>
          <w:numId w:val="2"/>
        </w:numPr>
        <w:spacing w:after="160" w:line="259" w:lineRule="auto"/>
        <w:ind w:right="0" w:hanging="538"/>
        <w:jc w:val="left"/>
      </w:pPr>
      <w:r>
        <w:t>System Architecture</w:t>
      </w:r>
      <w:r>
        <w:tab/>
        <w:t>20</w:t>
      </w:r>
    </w:p>
    <w:p w:rsidR="00567F9B" w:rsidRDefault="00E62D89">
      <w:pPr>
        <w:numPr>
          <w:ilvl w:val="1"/>
          <w:numId w:val="2"/>
        </w:numPr>
        <w:spacing w:after="160" w:line="259" w:lineRule="auto"/>
        <w:ind w:right="0" w:hanging="538"/>
        <w:jc w:val="left"/>
      </w:pPr>
      <w:r>
        <w:t>System Overview</w:t>
      </w:r>
      <w:r>
        <w:tab/>
        <w:t>22</w:t>
      </w:r>
    </w:p>
    <w:p w:rsidR="00567F9B" w:rsidRDefault="00E62D89">
      <w:pPr>
        <w:numPr>
          <w:ilvl w:val="2"/>
          <w:numId w:val="2"/>
        </w:numPr>
        <w:spacing w:after="160" w:line="259" w:lineRule="auto"/>
        <w:ind w:right="0" w:hanging="749"/>
        <w:jc w:val="left"/>
      </w:pPr>
      <w:r>
        <w:t>The Platform Subsystem</w:t>
      </w:r>
      <w:r>
        <w:tab/>
        <w:t>24</w:t>
      </w:r>
    </w:p>
    <w:p w:rsidR="00567F9B" w:rsidRDefault="00E62D89">
      <w:pPr>
        <w:numPr>
          <w:ilvl w:val="2"/>
          <w:numId w:val="2"/>
        </w:numPr>
        <w:spacing w:after="160" w:line="259" w:lineRule="auto"/>
        <w:ind w:right="0" w:hanging="749"/>
        <w:jc w:val="left"/>
      </w:pPr>
      <w:r>
        <w:t>Platform Manager Subsystem</w:t>
      </w:r>
      <w:r>
        <w:tab/>
        <w:t>29</w:t>
      </w:r>
    </w:p>
    <w:p w:rsidR="00567F9B" w:rsidRDefault="00E62D89">
      <w:pPr>
        <w:numPr>
          <w:ilvl w:val="2"/>
          <w:numId w:val="2"/>
        </w:numPr>
        <w:spacing w:after="160" w:line="259" w:lineRule="auto"/>
        <w:ind w:right="0" w:hanging="749"/>
        <w:jc w:val="left"/>
      </w:pPr>
      <w:r>
        <w:t>User Manager</w:t>
      </w:r>
      <w:r>
        <w:tab/>
        <w:t>35</w:t>
      </w:r>
    </w:p>
    <w:p w:rsidR="00567F9B" w:rsidRDefault="00E62D89">
      <w:pPr>
        <w:numPr>
          <w:ilvl w:val="1"/>
          <w:numId w:val="2"/>
        </w:numPr>
        <w:spacing w:after="160" w:line="259" w:lineRule="auto"/>
        <w:ind w:right="0" w:hanging="538"/>
        <w:jc w:val="left"/>
      </w:pPr>
      <w:r>
        <w:t>Database</w:t>
      </w:r>
      <w:r>
        <w:tab/>
        <w:t>35</w:t>
      </w:r>
    </w:p>
    <w:p w:rsidR="00567F9B" w:rsidRDefault="00E62D89">
      <w:pPr>
        <w:numPr>
          <w:ilvl w:val="2"/>
          <w:numId w:val="2"/>
        </w:numPr>
        <w:spacing w:after="160" w:line="259" w:lineRule="auto"/>
        <w:ind w:right="0" w:hanging="749"/>
        <w:jc w:val="left"/>
      </w:pPr>
      <w:r>
        <w:t>Database Schema</w:t>
      </w:r>
      <w:r>
        <w:tab/>
        <w:t>35</w:t>
      </w:r>
    </w:p>
    <w:p w:rsidR="00567F9B" w:rsidRDefault="00E62D89">
      <w:pPr>
        <w:numPr>
          <w:ilvl w:val="2"/>
          <w:numId w:val="2"/>
        </w:numPr>
        <w:spacing w:after="160" w:line="259" w:lineRule="auto"/>
        <w:ind w:right="0" w:hanging="749"/>
        <w:jc w:val="left"/>
      </w:pPr>
      <w:r>
        <w:t>Databases and Tables</w:t>
      </w:r>
      <w:r>
        <w:tab/>
        <w:t>37</w:t>
      </w:r>
    </w:p>
    <w:p w:rsidR="00567F9B" w:rsidRPr="005C1BF9" w:rsidRDefault="00E62D89">
      <w:pPr>
        <w:numPr>
          <w:ilvl w:val="0"/>
          <w:numId w:val="2"/>
        </w:numPr>
        <w:spacing w:after="160" w:line="259" w:lineRule="auto"/>
        <w:ind w:right="0" w:hanging="351"/>
        <w:jc w:val="left"/>
        <w:rPr>
          <w:lang w:val="en-US"/>
        </w:rPr>
      </w:pPr>
      <w:r w:rsidRPr="005C1BF9">
        <w:rPr>
          <w:lang w:val="en-US"/>
        </w:rPr>
        <w:t>Set-up and Usage of CloudStudy</w:t>
      </w:r>
      <w:r w:rsidRPr="005C1BF9">
        <w:rPr>
          <w:lang w:val="en-US"/>
        </w:rPr>
        <w:tab/>
        <w:t>43</w:t>
      </w:r>
    </w:p>
    <w:p w:rsidR="00567F9B" w:rsidRDefault="00E62D89">
      <w:pPr>
        <w:numPr>
          <w:ilvl w:val="1"/>
          <w:numId w:val="2"/>
        </w:numPr>
        <w:spacing w:after="160" w:line="259" w:lineRule="auto"/>
        <w:ind w:right="0" w:hanging="538"/>
        <w:jc w:val="left"/>
      </w:pPr>
      <w:r>
        <w:t>Installation and Requirements</w:t>
      </w:r>
      <w:r>
        <w:tab/>
        <w:t>43</w:t>
      </w:r>
    </w:p>
    <w:p w:rsidR="00567F9B" w:rsidRDefault="00E62D89">
      <w:pPr>
        <w:numPr>
          <w:ilvl w:val="1"/>
          <w:numId w:val="2"/>
        </w:numPr>
        <w:spacing w:after="160" w:line="259" w:lineRule="auto"/>
        <w:ind w:right="0" w:hanging="538"/>
        <w:jc w:val="left"/>
      </w:pPr>
      <w:r>
        <w:t>Libraries and Plugins</w:t>
      </w:r>
      <w:r>
        <w:tab/>
        <w:t>45</w:t>
      </w:r>
    </w:p>
    <w:p w:rsidR="00567F9B" w:rsidRDefault="00E62D89">
      <w:pPr>
        <w:numPr>
          <w:ilvl w:val="2"/>
          <w:numId w:val="2"/>
        </w:numPr>
        <w:spacing w:after="160" w:line="259" w:lineRule="auto"/>
        <w:ind w:right="0" w:hanging="749"/>
        <w:jc w:val="left"/>
      </w:pPr>
      <w:r>
        <w:t>jQuery Library</w:t>
      </w:r>
      <w:r>
        <w:tab/>
        <w:t>45</w:t>
      </w:r>
    </w:p>
    <w:p w:rsidR="00567F9B" w:rsidRDefault="00E62D89">
      <w:pPr>
        <w:numPr>
          <w:ilvl w:val="2"/>
          <w:numId w:val="2"/>
        </w:numPr>
        <w:spacing w:after="160" w:line="259" w:lineRule="auto"/>
        <w:ind w:right="0" w:hanging="749"/>
        <w:jc w:val="left"/>
      </w:pPr>
      <w:r>
        <w:t>Google Charts</w:t>
      </w:r>
      <w:r>
        <w:tab/>
        <w:t>48</w:t>
      </w:r>
    </w:p>
    <w:p w:rsidR="00567F9B" w:rsidRDefault="00E62D89">
      <w:pPr>
        <w:numPr>
          <w:ilvl w:val="1"/>
          <w:numId w:val="2"/>
        </w:numPr>
        <w:spacing w:after="160" w:line="259" w:lineRule="auto"/>
        <w:ind w:right="0" w:hanging="538"/>
        <w:jc w:val="left"/>
      </w:pPr>
      <w:r>
        <w:t>Implementation</w:t>
      </w:r>
      <w:r>
        <w:tab/>
        <w:t>48</w:t>
      </w:r>
    </w:p>
    <w:p w:rsidR="00567F9B" w:rsidRDefault="00E62D89">
      <w:pPr>
        <w:numPr>
          <w:ilvl w:val="2"/>
          <w:numId w:val="2"/>
        </w:numPr>
        <w:spacing w:after="160" w:line="259" w:lineRule="auto"/>
        <w:ind w:right="0" w:hanging="749"/>
        <w:jc w:val="left"/>
      </w:pPr>
      <w:r>
        <w:t>Platform</w:t>
      </w:r>
      <w:r>
        <w:tab/>
        <w:t>48</w:t>
      </w:r>
    </w:p>
    <w:p w:rsidR="00567F9B" w:rsidRDefault="00E62D89">
      <w:pPr>
        <w:numPr>
          <w:ilvl w:val="2"/>
          <w:numId w:val="2"/>
        </w:numPr>
        <w:spacing w:after="160" w:line="259" w:lineRule="auto"/>
        <w:ind w:right="0" w:hanging="749"/>
        <w:jc w:val="left"/>
      </w:pPr>
      <w:r>
        <w:t>Platform Manager</w:t>
      </w:r>
      <w:r>
        <w:tab/>
        <w:t>55</w:t>
      </w:r>
    </w:p>
    <w:p w:rsidR="00567F9B" w:rsidRDefault="00E62D89">
      <w:pPr>
        <w:numPr>
          <w:ilvl w:val="1"/>
          <w:numId w:val="2"/>
        </w:numPr>
        <w:spacing w:after="160" w:line="259" w:lineRule="auto"/>
        <w:ind w:right="0" w:hanging="538"/>
        <w:jc w:val="left"/>
      </w:pPr>
      <w:r>
        <w:t>User Guide</w:t>
      </w:r>
      <w:r>
        <w:tab/>
        <w:t>62</w:t>
      </w:r>
    </w:p>
    <w:p w:rsidR="00567F9B" w:rsidRDefault="00E62D89">
      <w:pPr>
        <w:numPr>
          <w:ilvl w:val="2"/>
          <w:numId w:val="2"/>
        </w:numPr>
        <w:spacing w:after="160" w:line="259" w:lineRule="auto"/>
        <w:ind w:right="0" w:hanging="749"/>
        <w:jc w:val="left"/>
      </w:pPr>
      <w:r>
        <w:t>Platform</w:t>
      </w:r>
      <w:r>
        <w:tab/>
        <w:t>62</w:t>
      </w:r>
    </w:p>
    <w:p w:rsidR="00567F9B" w:rsidRDefault="00E62D89">
      <w:pPr>
        <w:numPr>
          <w:ilvl w:val="2"/>
          <w:numId w:val="2"/>
        </w:numPr>
        <w:spacing w:after="160" w:line="259" w:lineRule="auto"/>
        <w:ind w:right="0" w:hanging="749"/>
        <w:jc w:val="left"/>
      </w:pPr>
      <w:r>
        <w:t>Platform Manager</w:t>
      </w:r>
      <w:r>
        <w:tab/>
        <w:t>71</w:t>
      </w:r>
    </w:p>
    <w:p w:rsidR="00567F9B" w:rsidRDefault="00E62D89">
      <w:pPr>
        <w:numPr>
          <w:ilvl w:val="1"/>
          <w:numId w:val="2"/>
        </w:numPr>
        <w:spacing w:after="160" w:line="259" w:lineRule="auto"/>
        <w:ind w:right="0" w:hanging="538"/>
        <w:jc w:val="left"/>
      </w:pPr>
      <w:r>
        <w:t>Case Studies and Results</w:t>
      </w:r>
      <w:r>
        <w:tab/>
        <w:t>84</w:t>
      </w:r>
    </w:p>
    <w:p w:rsidR="00567F9B" w:rsidRDefault="00E62D89">
      <w:pPr>
        <w:numPr>
          <w:ilvl w:val="0"/>
          <w:numId w:val="2"/>
        </w:numPr>
        <w:spacing w:after="160" w:line="259" w:lineRule="auto"/>
        <w:ind w:right="0" w:hanging="351"/>
        <w:jc w:val="left"/>
      </w:pPr>
      <w:r>
        <w:t>Concl</w:t>
      </w:r>
      <w:r>
        <w:t>usions and Future Work</w:t>
      </w:r>
      <w:r>
        <w:tab/>
        <w:t>87</w:t>
      </w:r>
    </w:p>
    <w:p w:rsidR="00567F9B" w:rsidRDefault="00E62D89">
      <w:pPr>
        <w:numPr>
          <w:ilvl w:val="1"/>
          <w:numId w:val="2"/>
        </w:numPr>
        <w:spacing w:after="160" w:line="259" w:lineRule="auto"/>
        <w:ind w:right="0" w:hanging="538"/>
        <w:jc w:val="left"/>
      </w:pPr>
      <w:r>
        <w:t>Summary and Conclusions</w:t>
      </w:r>
      <w:r>
        <w:tab/>
        <w:t>87</w:t>
      </w:r>
    </w:p>
    <w:p w:rsidR="00567F9B" w:rsidRDefault="00E62D89">
      <w:pPr>
        <w:numPr>
          <w:ilvl w:val="1"/>
          <w:numId w:val="2"/>
        </w:numPr>
        <w:spacing w:after="160" w:line="259" w:lineRule="auto"/>
        <w:ind w:right="0" w:hanging="538"/>
        <w:jc w:val="left"/>
      </w:pPr>
      <w:r>
        <w:t>Future Work</w:t>
      </w:r>
      <w:r>
        <w:tab/>
        <w:t>88</w:t>
      </w:r>
    </w:p>
    <w:p w:rsidR="00567F9B" w:rsidRDefault="00E62D89">
      <w:pPr>
        <w:spacing w:after="3" w:line="265" w:lineRule="auto"/>
        <w:ind w:left="-5" w:right="0" w:hanging="10"/>
        <w:jc w:val="left"/>
      </w:pPr>
      <w:r>
        <w:rPr>
          <w:sz w:val="20"/>
        </w:rPr>
        <w:t>- ii -</w:t>
      </w:r>
    </w:p>
    <w:p w:rsidR="00567F9B" w:rsidRDefault="00E62D89">
      <w:pPr>
        <w:pStyle w:val="Heading1"/>
        <w:spacing w:after="318"/>
        <w:ind w:left="-5"/>
      </w:pPr>
      <w:bookmarkStart w:id="1" w:name="_Toc57867"/>
      <w:r>
        <w:t>List of Tables</w:t>
      </w:r>
      <w:bookmarkEnd w:id="1"/>
    </w:p>
    <w:tbl>
      <w:tblPr>
        <w:tblStyle w:val="TableGrid"/>
        <w:tblW w:w="8153" w:type="dxa"/>
        <w:tblInd w:w="351" w:type="dxa"/>
        <w:tblCellMar>
          <w:top w:w="0" w:type="dxa"/>
          <w:left w:w="0" w:type="dxa"/>
          <w:bottom w:w="0" w:type="dxa"/>
          <w:right w:w="0" w:type="dxa"/>
        </w:tblCellMar>
        <w:tblLook w:val="04A0" w:firstRow="1" w:lastRow="0" w:firstColumn="1" w:lastColumn="0" w:noHBand="0" w:noVBand="1"/>
      </w:tblPr>
      <w:tblGrid>
        <w:gridCol w:w="7909"/>
        <w:gridCol w:w="244"/>
      </w:tblGrid>
      <w:tr w:rsidR="00567F9B">
        <w:trPr>
          <w:trHeight w:val="329"/>
        </w:trPr>
        <w:tc>
          <w:tcPr>
            <w:tcW w:w="7919" w:type="dxa"/>
            <w:tcBorders>
              <w:top w:val="nil"/>
              <w:left w:val="nil"/>
              <w:bottom w:val="nil"/>
              <w:right w:val="nil"/>
            </w:tcBorders>
          </w:tcPr>
          <w:p w:rsidR="00567F9B" w:rsidRPr="005C1BF9" w:rsidRDefault="00E62D89">
            <w:pPr>
              <w:tabs>
                <w:tab w:val="center" w:pos="3179"/>
              </w:tabs>
              <w:spacing w:after="0" w:line="259" w:lineRule="auto"/>
              <w:ind w:left="0" w:right="0" w:firstLine="0"/>
              <w:jc w:val="left"/>
              <w:rPr>
                <w:lang w:val="en-US"/>
              </w:rPr>
            </w:pPr>
            <w:r w:rsidRPr="005C1BF9">
              <w:rPr>
                <w:lang w:val="en-US"/>
              </w:rPr>
              <w:t>3.1</w:t>
            </w:r>
            <w:r w:rsidRPr="005C1BF9">
              <w:rPr>
                <w:lang w:val="en-US"/>
              </w:rPr>
              <w:tab/>
              <w:t>Types of questions that the questionnaire supports.</w:t>
            </w:r>
          </w:p>
        </w:tc>
        <w:tc>
          <w:tcPr>
            <w:tcW w:w="234" w:type="dxa"/>
            <w:tcBorders>
              <w:top w:val="nil"/>
              <w:left w:val="nil"/>
              <w:bottom w:val="nil"/>
              <w:right w:val="nil"/>
            </w:tcBorders>
          </w:tcPr>
          <w:p w:rsidR="00567F9B" w:rsidRDefault="00E62D89">
            <w:pPr>
              <w:spacing w:after="0" w:line="259" w:lineRule="auto"/>
              <w:ind w:left="0" w:right="0" w:firstLine="0"/>
            </w:pPr>
            <w:r>
              <w:t>26</w:t>
            </w:r>
          </w:p>
        </w:tc>
      </w:tr>
      <w:tr w:rsidR="00567F9B">
        <w:trPr>
          <w:trHeight w:val="448"/>
        </w:trPr>
        <w:tc>
          <w:tcPr>
            <w:tcW w:w="7919" w:type="dxa"/>
            <w:tcBorders>
              <w:top w:val="nil"/>
              <w:left w:val="nil"/>
              <w:bottom w:val="nil"/>
              <w:right w:val="nil"/>
            </w:tcBorders>
            <w:vAlign w:val="center"/>
          </w:tcPr>
          <w:p w:rsidR="00567F9B" w:rsidRDefault="00E62D89">
            <w:pPr>
              <w:tabs>
                <w:tab w:val="center" w:pos="1904"/>
              </w:tabs>
              <w:spacing w:after="0" w:line="259" w:lineRule="auto"/>
              <w:ind w:left="0" w:right="0" w:firstLine="0"/>
              <w:jc w:val="left"/>
            </w:pPr>
            <w:r>
              <w:t>3.2</w:t>
            </w:r>
            <w:r>
              <w:tab/>
              <w:t>Database table cloudusers.</w:t>
            </w:r>
          </w:p>
        </w:tc>
        <w:tc>
          <w:tcPr>
            <w:tcW w:w="234" w:type="dxa"/>
            <w:tcBorders>
              <w:top w:val="nil"/>
              <w:left w:val="nil"/>
              <w:bottom w:val="nil"/>
              <w:right w:val="nil"/>
            </w:tcBorders>
            <w:vAlign w:val="center"/>
          </w:tcPr>
          <w:p w:rsidR="00567F9B" w:rsidRDefault="00E62D89">
            <w:pPr>
              <w:spacing w:after="0" w:line="259" w:lineRule="auto"/>
              <w:ind w:left="0" w:right="0" w:firstLine="0"/>
            </w:pPr>
            <w:r>
              <w:t>39</w:t>
            </w:r>
          </w:p>
        </w:tc>
      </w:tr>
      <w:tr w:rsidR="00567F9B">
        <w:trPr>
          <w:trHeight w:val="448"/>
        </w:trPr>
        <w:tc>
          <w:tcPr>
            <w:tcW w:w="7919" w:type="dxa"/>
            <w:tcBorders>
              <w:top w:val="nil"/>
              <w:left w:val="nil"/>
              <w:bottom w:val="nil"/>
              <w:right w:val="nil"/>
            </w:tcBorders>
            <w:vAlign w:val="center"/>
          </w:tcPr>
          <w:p w:rsidR="00567F9B" w:rsidRDefault="00E62D89">
            <w:pPr>
              <w:tabs>
                <w:tab w:val="center" w:pos="1789"/>
              </w:tabs>
              <w:spacing w:after="0" w:line="259" w:lineRule="auto"/>
              <w:ind w:left="0" w:right="0" w:firstLine="0"/>
              <w:jc w:val="left"/>
            </w:pPr>
            <w:r>
              <w:lastRenderedPageBreak/>
              <w:t>3.3</w:t>
            </w:r>
            <w:r>
              <w:tab/>
              <w:t>Database table db_info.</w:t>
            </w:r>
          </w:p>
        </w:tc>
        <w:tc>
          <w:tcPr>
            <w:tcW w:w="234" w:type="dxa"/>
            <w:tcBorders>
              <w:top w:val="nil"/>
              <w:left w:val="nil"/>
              <w:bottom w:val="nil"/>
              <w:right w:val="nil"/>
            </w:tcBorders>
            <w:vAlign w:val="center"/>
          </w:tcPr>
          <w:p w:rsidR="00567F9B" w:rsidRDefault="00E62D89">
            <w:pPr>
              <w:spacing w:after="0" w:line="259" w:lineRule="auto"/>
              <w:ind w:left="0" w:right="0" w:firstLine="0"/>
            </w:pPr>
            <w:r>
              <w:t>39</w:t>
            </w:r>
          </w:p>
        </w:tc>
      </w:tr>
      <w:tr w:rsidR="00567F9B">
        <w:trPr>
          <w:trHeight w:val="448"/>
        </w:trPr>
        <w:tc>
          <w:tcPr>
            <w:tcW w:w="7919" w:type="dxa"/>
            <w:tcBorders>
              <w:top w:val="nil"/>
              <w:left w:val="nil"/>
              <w:bottom w:val="nil"/>
              <w:right w:val="nil"/>
            </w:tcBorders>
            <w:vAlign w:val="center"/>
          </w:tcPr>
          <w:p w:rsidR="00567F9B" w:rsidRDefault="00E62D89">
            <w:pPr>
              <w:tabs>
                <w:tab w:val="center" w:pos="2301"/>
              </w:tabs>
              <w:spacing w:after="0" w:line="259" w:lineRule="auto"/>
              <w:ind w:left="0" w:right="0" w:firstLine="0"/>
              <w:jc w:val="left"/>
            </w:pPr>
            <w:r>
              <w:t>3.4</w:t>
            </w:r>
            <w:r>
              <w:tab/>
              <w:t>Database table dbtable_hospitals.</w:t>
            </w:r>
          </w:p>
        </w:tc>
        <w:tc>
          <w:tcPr>
            <w:tcW w:w="234" w:type="dxa"/>
            <w:tcBorders>
              <w:top w:val="nil"/>
              <w:left w:val="nil"/>
              <w:bottom w:val="nil"/>
              <w:right w:val="nil"/>
            </w:tcBorders>
            <w:vAlign w:val="center"/>
          </w:tcPr>
          <w:p w:rsidR="00567F9B" w:rsidRDefault="00E62D89">
            <w:pPr>
              <w:spacing w:after="0" w:line="259" w:lineRule="auto"/>
              <w:ind w:left="0" w:right="0" w:firstLine="0"/>
            </w:pPr>
            <w:r>
              <w:t>39</w:t>
            </w:r>
          </w:p>
        </w:tc>
      </w:tr>
      <w:tr w:rsidR="00567F9B">
        <w:trPr>
          <w:trHeight w:val="448"/>
        </w:trPr>
        <w:tc>
          <w:tcPr>
            <w:tcW w:w="7919" w:type="dxa"/>
            <w:tcBorders>
              <w:top w:val="nil"/>
              <w:left w:val="nil"/>
              <w:bottom w:val="nil"/>
              <w:right w:val="nil"/>
            </w:tcBorders>
            <w:vAlign w:val="center"/>
          </w:tcPr>
          <w:p w:rsidR="00567F9B" w:rsidRDefault="00E62D89">
            <w:pPr>
              <w:tabs>
                <w:tab w:val="center" w:pos="1849"/>
              </w:tabs>
              <w:spacing w:after="0" w:line="259" w:lineRule="auto"/>
              <w:ind w:left="0" w:right="0" w:firstLine="0"/>
              <w:jc w:val="left"/>
            </w:pPr>
            <w:r>
              <w:t>3.5</w:t>
            </w:r>
            <w:r>
              <w:tab/>
              <w:t>Database table questions.</w:t>
            </w:r>
          </w:p>
        </w:tc>
        <w:tc>
          <w:tcPr>
            <w:tcW w:w="234" w:type="dxa"/>
            <w:tcBorders>
              <w:top w:val="nil"/>
              <w:left w:val="nil"/>
              <w:bottom w:val="nil"/>
              <w:right w:val="nil"/>
            </w:tcBorders>
            <w:vAlign w:val="center"/>
          </w:tcPr>
          <w:p w:rsidR="00567F9B" w:rsidRDefault="00E62D89">
            <w:pPr>
              <w:spacing w:after="0" w:line="259" w:lineRule="auto"/>
              <w:ind w:left="0" w:right="0" w:firstLine="0"/>
            </w:pPr>
            <w:r>
              <w:t>40</w:t>
            </w:r>
          </w:p>
        </w:tc>
      </w:tr>
      <w:tr w:rsidR="00567F9B">
        <w:trPr>
          <w:trHeight w:val="448"/>
        </w:trPr>
        <w:tc>
          <w:tcPr>
            <w:tcW w:w="7919" w:type="dxa"/>
            <w:tcBorders>
              <w:top w:val="nil"/>
              <w:left w:val="nil"/>
              <w:bottom w:val="nil"/>
              <w:right w:val="nil"/>
            </w:tcBorders>
            <w:vAlign w:val="center"/>
          </w:tcPr>
          <w:p w:rsidR="00567F9B" w:rsidRDefault="00E62D89">
            <w:pPr>
              <w:tabs>
                <w:tab w:val="center" w:pos="1741"/>
              </w:tabs>
              <w:spacing w:after="0" w:line="259" w:lineRule="auto"/>
              <w:ind w:left="0" w:right="0" w:firstLine="0"/>
              <w:jc w:val="left"/>
            </w:pPr>
            <w:r>
              <w:t>3.6</w:t>
            </w:r>
            <w:r>
              <w:tab/>
              <w:t>Database table records.</w:t>
            </w:r>
          </w:p>
        </w:tc>
        <w:tc>
          <w:tcPr>
            <w:tcW w:w="234" w:type="dxa"/>
            <w:tcBorders>
              <w:top w:val="nil"/>
              <w:left w:val="nil"/>
              <w:bottom w:val="nil"/>
              <w:right w:val="nil"/>
            </w:tcBorders>
            <w:vAlign w:val="center"/>
          </w:tcPr>
          <w:p w:rsidR="00567F9B" w:rsidRDefault="00E62D89">
            <w:pPr>
              <w:spacing w:after="0" w:line="259" w:lineRule="auto"/>
              <w:ind w:left="0" w:right="0" w:firstLine="0"/>
            </w:pPr>
            <w:r>
              <w:t>41</w:t>
            </w:r>
          </w:p>
        </w:tc>
      </w:tr>
      <w:tr w:rsidR="00567F9B">
        <w:trPr>
          <w:trHeight w:val="448"/>
        </w:trPr>
        <w:tc>
          <w:tcPr>
            <w:tcW w:w="7919" w:type="dxa"/>
            <w:tcBorders>
              <w:top w:val="nil"/>
              <w:left w:val="nil"/>
              <w:bottom w:val="nil"/>
              <w:right w:val="nil"/>
            </w:tcBorders>
            <w:vAlign w:val="center"/>
          </w:tcPr>
          <w:p w:rsidR="00567F9B" w:rsidRDefault="00E62D89">
            <w:pPr>
              <w:tabs>
                <w:tab w:val="center" w:pos="2037"/>
              </w:tabs>
              <w:spacing w:after="0" w:line="259" w:lineRule="auto"/>
              <w:ind w:left="0" w:right="0" w:firstLine="0"/>
              <w:jc w:val="left"/>
            </w:pPr>
            <w:r>
              <w:t>3.7</w:t>
            </w:r>
            <w:r>
              <w:tab/>
              <w:t>Database table ct_questions.</w:t>
            </w:r>
          </w:p>
        </w:tc>
        <w:tc>
          <w:tcPr>
            <w:tcW w:w="234" w:type="dxa"/>
            <w:tcBorders>
              <w:top w:val="nil"/>
              <w:left w:val="nil"/>
              <w:bottom w:val="nil"/>
              <w:right w:val="nil"/>
            </w:tcBorders>
            <w:vAlign w:val="center"/>
          </w:tcPr>
          <w:p w:rsidR="00567F9B" w:rsidRDefault="00E62D89">
            <w:pPr>
              <w:spacing w:after="0" w:line="259" w:lineRule="auto"/>
              <w:ind w:left="0" w:right="0" w:firstLine="0"/>
            </w:pPr>
            <w:r>
              <w:t>41</w:t>
            </w:r>
          </w:p>
        </w:tc>
      </w:tr>
      <w:tr w:rsidR="00567F9B">
        <w:trPr>
          <w:trHeight w:val="448"/>
        </w:trPr>
        <w:tc>
          <w:tcPr>
            <w:tcW w:w="7919" w:type="dxa"/>
            <w:tcBorders>
              <w:top w:val="nil"/>
              <w:left w:val="nil"/>
              <w:bottom w:val="nil"/>
              <w:right w:val="nil"/>
            </w:tcBorders>
            <w:vAlign w:val="center"/>
          </w:tcPr>
          <w:p w:rsidR="00567F9B" w:rsidRDefault="00E62D89">
            <w:pPr>
              <w:tabs>
                <w:tab w:val="center" w:pos="2130"/>
              </w:tabs>
              <w:spacing w:after="0" w:line="259" w:lineRule="auto"/>
              <w:ind w:left="0" w:right="0" w:firstLine="0"/>
              <w:jc w:val="left"/>
            </w:pPr>
            <w:r>
              <w:t>3.8</w:t>
            </w:r>
            <w:r>
              <w:tab/>
              <w:t>Database table complexype_x.</w:t>
            </w:r>
          </w:p>
        </w:tc>
        <w:tc>
          <w:tcPr>
            <w:tcW w:w="234" w:type="dxa"/>
            <w:tcBorders>
              <w:top w:val="nil"/>
              <w:left w:val="nil"/>
              <w:bottom w:val="nil"/>
              <w:right w:val="nil"/>
            </w:tcBorders>
            <w:vAlign w:val="center"/>
          </w:tcPr>
          <w:p w:rsidR="00567F9B" w:rsidRDefault="00E62D89">
            <w:pPr>
              <w:spacing w:after="0" w:line="259" w:lineRule="auto"/>
              <w:ind w:left="0" w:right="0" w:firstLine="0"/>
            </w:pPr>
            <w:r>
              <w:t>42</w:t>
            </w:r>
          </w:p>
        </w:tc>
      </w:tr>
      <w:tr w:rsidR="00567F9B">
        <w:trPr>
          <w:trHeight w:val="448"/>
        </w:trPr>
        <w:tc>
          <w:tcPr>
            <w:tcW w:w="7919" w:type="dxa"/>
            <w:tcBorders>
              <w:top w:val="nil"/>
              <w:left w:val="nil"/>
              <w:bottom w:val="nil"/>
              <w:right w:val="nil"/>
            </w:tcBorders>
            <w:vAlign w:val="center"/>
          </w:tcPr>
          <w:p w:rsidR="00567F9B" w:rsidRDefault="00E62D89">
            <w:pPr>
              <w:tabs>
                <w:tab w:val="center" w:pos="1654"/>
              </w:tabs>
              <w:spacing w:after="0" w:line="259" w:lineRule="auto"/>
              <w:ind w:left="0" w:right="0" w:firstLine="0"/>
              <w:jc w:val="left"/>
            </w:pPr>
            <w:r>
              <w:t>3.9</w:t>
            </w:r>
            <w:r>
              <w:tab/>
              <w:t>Database table Users.</w:t>
            </w:r>
          </w:p>
        </w:tc>
        <w:tc>
          <w:tcPr>
            <w:tcW w:w="234" w:type="dxa"/>
            <w:tcBorders>
              <w:top w:val="nil"/>
              <w:left w:val="nil"/>
              <w:bottom w:val="nil"/>
              <w:right w:val="nil"/>
            </w:tcBorders>
            <w:vAlign w:val="center"/>
          </w:tcPr>
          <w:p w:rsidR="00567F9B" w:rsidRDefault="00E62D89">
            <w:pPr>
              <w:spacing w:after="0" w:line="259" w:lineRule="auto"/>
              <w:ind w:left="0" w:right="0" w:firstLine="0"/>
            </w:pPr>
            <w:r>
              <w:t>42</w:t>
            </w:r>
          </w:p>
        </w:tc>
      </w:tr>
      <w:tr w:rsidR="00567F9B">
        <w:trPr>
          <w:trHeight w:val="448"/>
        </w:trPr>
        <w:tc>
          <w:tcPr>
            <w:tcW w:w="7919" w:type="dxa"/>
            <w:tcBorders>
              <w:top w:val="nil"/>
              <w:left w:val="nil"/>
              <w:bottom w:val="nil"/>
              <w:right w:val="nil"/>
            </w:tcBorders>
            <w:vAlign w:val="center"/>
          </w:tcPr>
          <w:p w:rsidR="00567F9B" w:rsidRPr="005C1BF9" w:rsidRDefault="00E62D89">
            <w:pPr>
              <w:tabs>
                <w:tab w:val="center" w:pos="3250"/>
              </w:tabs>
              <w:spacing w:after="0" w:line="259" w:lineRule="auto"/>
              <w:ind w:left="0" w:right="0" w:firstLine="0"/>
              <w:jc w:val="left"/>
              <w:rPr>
                <w:lang w:val="en-US"/>
              </w:rPr>
            </w:pPr>
            <w:r w:rsidRPr="005C1BF9">
              <w:rPr>
                <w:lang w:val="en-US"/>
              </w:rPr>
              <w:t>4.1</w:t>
            </w:r>
            <w:r w:rsidRPr="005C1BF9">
              <w:rPr>
                <w:lang w:val="en-US"/>
              </w:rPr>
              <w:tab/>
              <w:t>Most Common pathogens for Infectious Endocarditis</w:t>
            </w:r>
          </w:p>
        </w:tc>
        <w:tc>
          <w:tcPr>
            <w:tcW w:w="234" w:type="dxa"/>
            <w:tcBorders>
              <w:top w:val="nil"/>
              <w:left w:val="nil"/>
              <w:bottom w:val="nil"/>
              <w:right w:val="nil"/>
            </w:tcBorders>
            <w:vAlign w:val="center"/>
          </w:tcPr>
          <w:p w:rsidR="00567F9B" w:rsidRDefault="00E62D89">
            <w:pPr>
              <w:spacing w:after="0" w:line="259" w:lineRule="auto"/>
              <w:ind w:left="0" w:right="0" w:firstLine="0"/>
            </w:pPr>
            <w:r>
              <w:t>85</w:t>
            </w:r>
          </w:p>
        </w:tc>
      </w:tr>
      <w:tr w:rsidR="00567F9B">
        <w:trPr>
          <w:trHeight w:val="329"/>
        </w:trPr>
        <w:tc>
          <w:tcPr>
            <w:tcW w:w="7919" w:type="dxa"/>
            <w:tcBorders>
              <w:top w:val="nil"/>
              <w:left w:val="nil"/>
              <w:bottom w:val="nil"/>
              <w:right w:val="nil"/>
            </w:tcBorders>
            <w:vAlign w:val="bottom"/>
          </w:tcPr>
          <w:p w:rsidR="00567F9B" w:rsidRDefault="00E62D89">
            <w:pPr>
              <w:tabs>
                <w:tab w:val="center" w:pos="2409"/>
              </w:tabs>
              <w:spacing w:after="0" w:line="259" w:lineRule="auto"/>
              <w:ind w:left="0" w:right="0" w:firstLine="0"/>
              <w:jc w:val="left"/>
            </w:pPr>
            <w:r>
              <w:t>4.2</w:t>
            </w:r>
            <w:r>
              <w:tab/>
              <w:t>Statistics for Infectious Endocarditis</w:t>
            </w:r>
          </w:p>
        </w:tc>
        <w:tc>
          <w:tcPr>
            <w:tcW w:w="234" w:type="dxa"/>
            <w:tcBorders>
              <w:top w:val="nil"/>
              <w:left w:val="nil"/>
              <w:bottom w:val="nil"/>
              <w:right w:val="nil"/>
            </w:tcBorders>
            <w:vAlign w:val="bottom"/>
          </w:tcPr>
          <w:p w:rsidR="00567F9B" w:rsidRDefault="00E62D89">
            <w:pPr>
              <w:spacing w:after="0" w:line="259" w:lineRule="auto"/>
              <w:ind w:left="0" w:right="0" w:firstLine="0"/>
            </w:pPr>
            <w:r>
              <w:t>86</w:t>
            </w:r>
          </w:p>
        </w:tc>
      </w:tr>
    </w:tbl>
    <w:p w:rsidR="00567F9B" w:rsidRDefault="00E62D89">
      <w:pPr>
        <w:spacing w:after="3" w:line="265" w:lineRule="auto"/>
        <w:ind w:left="-5" w:right="0" w:hanging="10"/>
        <w:jc w:val="left"/>
      </w:pPr>
      <w:r>
        <w:rPr>
          <w:sz w:val="20"/>
        </w:rPr>
        <w:t>- iv -</w:t>
      </w:r>
    </w:p>
    <w:p w:rsidR="00567F9B" w:rsidRDefault="00E62D89">
      <w:pPr>
        <w:pStyle w:val="Heading1"/>
        <w:spacing w:after="631"/>
        <w:ind w:left="-5"/>
      </w:pPr>
      <w:bookmarkStart w:id="2" w:name="_Toc57868"/>
      <w:r>
        <w:t>List of Figures</w:t>
      </w:r>
      <w:bookmarkEnd w:id="2"/>
    </w:p>
    <w:p w:rsidR="00567F9B" w:rsidRPr="005C1BF9" w:rsidRDefault="00E62D89">
      <w:pPr>
        <w:tabs>
          <w:tab w:val="center" w:pos="501"/>
          <w:tab w:val="center" w:pos="3378"/>
          <w:tab w:val="right" w:pos="8504"/>
        </w:tabs>
        <w:spacing w:after="192" w:line="259" w:lineRule="auto"/>
        <w:ind w:left="0" w:right="0" w:firstLine="0"/>
        <w:jc w:val="left"/>
        <w:rPr>
          <w:lang w:val="en-US"/>
        </w:rPr>
      </w:pPr>
      <w:r w:rsidRPr="005C1BF9">
        <w:rPr>
          <w:sz w:val="22"/>
          <w:lang w:val="en-US"/>
        </w:rPr>
        <w:tab/>
      </w:r>
      <w:r w:rsidRPr="005C1BF9">
        <w:rPr>
          <w:lang w:val="en-US"/>
        </w:rPr>
        <w:t>3.1</w:t>
      </w:r>
      <w:r w:rsidRPr="005C1BF9">
        <w:rPr>
          <w:lang w:val="en-US"/>
        </w:rPr>
        <w:tab/>
        <w:t xml:space="preserve">A high-level view of </w:t>
      </w:r>
      <w:r w:rsidRPr="005C1BF9">
        <w:rPr>
          <w:lang w:val="en-US"/>
        </w:rPr>
        <w:t xml:space="preserve">CloudStudy </w:t>
      </w:r>
      <w:r w:rsidRPr="005C1BF9">
        <w:rPr>
          <w:lang w:val="en-US"/>
        </w:rPr>
        <w:t>architecture.</w:t>
      </w:r>
      <w:r w:rsidRPr="005C1BF9">
        <w:rPr>
          <w:lang w:val="en-US"/>
        </w:rPr>
        <w:tab/>
        <w:t>21</w:t>
      </w:r>
    </w:p>
    <w:p w:rsidR="00567F9B" w:rsidRPr="005C1BF9" w:rsidRDefault="00E62D89">
      <w:pPr>
        <w:tabs>
          <w:tab w:val="center" w:pos="501"/>
          <w:tab w:val="center" w:pos="3028"/>
          <w:tab w:val="right" w:pos="8504"/>
        </w:tabs>
        <w:spacing w:after="181" w:line="259" w:lineRule="auto"/>
        <w:ind w:left="0" w:right="0" w:firstLine="0"/>
        <w:jc w:val="left"/>
        <w:rPr>
          <w:lang w:val="en-US"/>
        </w:rPr>
      </w:pPr>
      <w:r w:rsidRPr="005C1BF9">
        <w:rPr>
          <w:sz w:val="22"/>
          <w:lang w:val="en-US"/>
        </w:rPr>
        <w:tab/>
      </w:r>
      <w:r w:rsidRPr="005C1BF9">
        <w:rPr>
          <w:lang w:val="en-US"/>
        </w:rPr>
        <w:t>3.2</w:t>
      </w:r>
      <w:r w:rsidRPr="005C1BF9">
        <w:rPr>
          <w:lang w:val="en-US"/>
        </w:rPr>
        <w:tab/>
        <w:t xml:space="preserve">Usecase diagram for </w:t>
      </w:r>
      <w:r w:rsidRPr="005C1BF9">
        <w:rPr>
          <w:lang w:val="en-US"/>
        </w:rPr>
        <w:t xml:space="preserve">CloudStudy </w:t>
      </w:r>
      <w:r w:rsidRPr="005C1BF9">
        <w:rPr>
          <w:lang w:val="en-US"/>
        </w:rPr>
        <w:t>users.</w:t>
      </w:r>
      <w:r w:rsidRPr="005C1BF9">
        <w:rPr>
          <w:lang w:val="en-US"/>
        </w:rPr>
        <w:tab/>
        <w:t>23</w:t>
      </w:r>
    </w:p>
    <w:p w:rsidR="00567F9B" w:rsidRPr="005C1BF9" w:rsidRDefault="00E62D89">
      <w:pPr>
        <w:tabs>
          <w:tab w:val="center" w:pos="501"/>
          <w:tab w:val="center" w:pos="2797"/>
          <w:tab w:val="right" w:pos="8504"/>
        </w:tabs>
        <w:spacing w:after="184" w:line="259" w:lineRule="auto"/>
        <w:ind w:left="0" w:right="0" w:firstLine="0"/>
        <w:jc w:val="left"/>
        <w:rPr>
          <w:lang w:val="en-US"/>
        </w:rPr>
      </w:pPr>
      <w:r w:rsidRPr="005C1BF9">
        <w:rPr>
          <w:sz w:val="22"/>
          <w:lang w:val="en-US"/>
        </w:rPr>
        <w:tab/>
      </w:r>
      <w:r w:rsidRPr="005C1BF9">
        <w:rPr>
          <w:lang w:val="en-US"/>
        </w:rPr>
        <w:t>3.3</w:t>
      </w:r>
      <w:r w:rsidRPr="005C1BF9">
        <w:rPr>
          <w:lang w:val="en-US"/>
        </w:rPr>
        <w:tab/>
        <w:t>Example of a platform questionnaire.</w:t>
      </w:r>
      <w:r w:rsidRPr="005C1BF9">
        <w:rPr>
          <w:lang w:val="en-US"/>
        </w:rPr>
        <w:tab/>
        <w:t>24</w:t>
      </w:r>
    </w:p>
    <w:p w:rsidR="00567F9B" w:rsidRPr="005C1BF9" w:rsidRDefault="00E62D89">
      <w:pPr>
        <w:tabs>
          <w:tab w:val="center" w:pos="501"/>
          <w:tab w:val="center" w:pos="2840"/>
          <w:tab w:val="right" w:pos="8504"/>
        </w:tabs>
        <w:spacing w:after="184" w:line="259" w:lineRule="auto"/>
        <w:ind w:left="0" w:right="0" w:firstLine="0"/>
        <w:jc w:val="left"/>
        <w:rPr>
          <w:lang w:val="en-US"/>
        </w:rPr>
      </w:pPr>
      <w:r w:rsidRPr="005C1BF9">
        <w:rPr>
          <w:sz w:val="22"/>
          <w:lang w:val="en-US"/>
        </w:rPr>
        <w:tab/>
      </w:r>
      <w:r w:rsidRPr="005C1BF9">
        <w:rPr>
          <w:lang w:val="en-US"/>
        </w:rPr>
        <w:t>3.4</w:t>
      </w:r>
      <w:r w:rsidRPr="005C1BF9">
        <w:rPr>
          <w:lang w:val="en-US"/>
        </w:rPr>
        <w:tab/>
        <w:t>Flowchart for the Platform/Template.</w:t>
      </w:r>
      <w:r w:rsidRPr="005C1BF9">
        <w:rPr>
          <w:lang w:val="en-US"/>
        </w:rPr>
        <w:tab/>
        <w:t>25</w:t>
      </w:r>
    </w:p>
    <w:p w:rsidR="00567F9B" w:rsidRPr="005C1BF9" w:rsidRDefault="00E62D89">
      <w:pPr>
        <w:tabs>
          <w:tab w:val="center" w:pos="501"/>
          <w:tab w:val="center" w:pos="2505"/>
          <w:tab w:val="right" w:pos="8504"/>
        </w:tabs>
        <w:spacing w:after="184" w:line="259" w:lineRule="auto"/>
        <w:ind w:left="0" w:right="0" w:firstLine="0"/>
        <w:jc w:val="left"/>
        <w:rPr>
          <w:lang w:val="en-US"/>
        </w:rPr>
      </w:pPr>
      <w:r w:rsidRPr="005C1BF9">
        <w:rPr>
          <w:sz w:val="22"/>
          <w:lang w:val="en-US"/>
        </w:rPr>
        <w:tab/>
      </w:r>
      <w:r w:rsidRPr="005C1BF9">
        <w:rPr>
          <w:lang w:val="en-US"/>
        </w:rPr>
        <w:t>3.5</w:t>
      </w:r>
      <w:r w:rsidRPr="005C1BF9">
        <w:rPr>
          <w:lang w:val="en-US"/>
        </w:rPr>
        <w:tab/>
        <w:t>The filtering tool of a platform.</w:t>
      </w:r>
      <w:r w:rsidRPr="005C1BF9">
        <w:rPr>
          <w:lang w:val="en-US"/>
        </w:rPr>
        <w:tab/>
        <w:t>27</w:t>
      </w:r>
    </w:p>
    <w:p w:rsidR="00567F9B" w:rsidRPr="005C1BF9" w:rsidRDefault="00E62D89">
      <w:pPr>
        <w:tabs>
          <w:tab w:val="center" w:pos="501"/>
          <w:tab w:val="center" w:pos="2437"/>
          <w:tab w:val="right" w:pos="8504"/>
        </w:tabs>
        <w:spacing w:after="184" w:line="259" w:lineRule="auto"/>
        <w:ind w:left="0" w:right="0" w:firstLine="0"/>
        <w:jc w:val="left"/>
        <w:rPr>
          <w:lang w:val="en-US"/>
        </w:rPr>
      </w:pPr>
      <w:r w:rsidRPr="005C1BF9">
        <w:rPr>
          <w:sz w:val="22"/>
          <w:lang w:val="en-US"/>
        </w:rPr>
        <w:tab/>
      </w:r>
      <w:r w:rsidRPr="005C1BF9">
        <w:rPr>
          <w:lang w:val="en-US"/>
        </w:rPr>
        <w:t>3.6</w:t>
      </w:r>
      <w:r w:rsidRPr="005C1BF9">
        <w:rPr>
          <w:lang w:val="en-US"/>
        </w:rPr>
        <w:tab/>
        <w:t>The Chart Tool of a platform.</w:t>
      </w:r>
      <w:r w:rsidRPr="005C1BF9">
        <w:rPr>
          <w:lang w:val="en-US"/>
        </w:rPr>
        <w:tab/>
        <w:t>29</w:t>
      </w:r>
    </w:p>
    <w:p w:rsidR="00567F9B" w:rsidRPr="005C1BF9" w:rsidRDefault="00E62D89">
      <w:pPr>
        <w:tabs>
          <w:tab w:val="center" w:pos="501"/>
          <w:tab w:val="center" w:pos="4444"/>
          <w:tab w:val="right" w:pos="8504"/>
        </w:tabs>
        <w:spacing w:after="184" w:line="259" w:lineRule="auto"/>
        <w:ind w:left="0" w:right="0" w:firstLine="0"/>
        <w:jc w:val="left"/>
        <w:rPr>
          <w:lang w:val="en-US"/>
        </w:rPr>
      </w:pPr>
      <w:r w:rsidRPr="005C1BF9">
        <w:rPr>
          <w:sz w:val="22"/>
          <w:lang w:val="en-US"/>
        </w:rPr>
        <w:tab/>
      </w:r>
      <w:r w:rsidRPr="005C1BF9">
        <w:rPr>
          <w:lang w:val="en-US"/>
        </w:rPr>
        <w:t>3.7</w:t>
      </w:r>
      <w:r w:rsidRPr="005C1BF9">
        <w:rPr>
          <w:lang w:val="en-US"/>
        </w:rPr>
        <w:tab/>
        <w:t>Flowchart for the platform/template creation, updating and deletion.</w:t>
      </w:r>
      <w:r w:rsidRPr="005C1BF9">
        <w:rPr>
          <w:lang w:val="en-US"/>
        </w:rPr>
        <w:tab/>
        <w:t>30</w:t>
      </w:r>
    </w:p>
    <w:p w:rsidR="00567F9B" w:rsidRPr="005C1BF9" w:rsidRDefault="00E62D89">
      <w:pPr>
        <w:tabs>
          <w:tab w:val="center" w:pos="501"/>
          <w:tab w:val="center" w:pos="3468"/>
          <w:tab w:val="right" w:pos="8504"/>
        </w:tabs>
        <w:spacing w:after="184" w:line="259" w:lineRule="auto"/>
        <w:ind w:left="0" w:right="0" w:firstLine="0"/>
        <w:jc w:val="left"/>
        <w:rPr>
          <w:lang w:val="en-US"/>
        </w:rPr>
      </w:pPr>
      <w:r w:rsidRPr="005C1BF9">
        <w:rPr>
          <w:sz w:val="22"/>
          <w:lang w:val="en-US"/>
        </w:rPr>
        <w:tab/>
      </w:r>
      <w:r w:rsidRPr="005C1BF9">
        <w:rPr>
          <w:lang w:val="en-US"/>
        </w:rPr>
        <w:t>3.8</w:t>
      </w:r>
      <w:r w:rsidRPr="005C1BF9">
        <w:rPr>
          <w:lang w:val="en-US"/>
        </w:rPr>
        <w:tab/>
        <w:t>The Branching Logic definition of a questionnaire.</w:t>
      </w:r>
      <w:r w:rsidRPr="005C1BF9">
        <w:rPr>
          <w:lang w:val="en-US"/>
        </w:rPr>
        <w:tab/>
        <w:t>32</w:t>
      </w:r>
    </w:p>
    <w:p w:rsidR="00567F9B" w:rsidRPr="005C1BF9" w:rsidRDefault="00E62D89">
      <w:pPr>
        <w:tabs>
          <w:tab w:val="center" w:pos="501"/>
          <w:tab w:val="center" w:pos="2532"/>
          <w:tab w:val="right" w:pos="8504"/>
        </w:tabs>
        <w:spacing w:after="184" w:line="259" w:lineRule="auto"/>
        <w:ind w:left="0" w:right="0" w:firstLine="0"/>
        <w:jc w:val="left"/>
        <w:rPr>
          <w:lang w:val="en-US"/>
        </w:rPr>
      </w:pPr>
      <w:r w:rsidRPr="005C1BF9">
        <w:rPr>
          <w:sz w:val="22"/>
          <w:lang w:val="en-US"/>
        </w:rPr>
        <w:tab/>
      </w:r>
      <w:r w:rsidRPr="005C1BF9">
        <w:rPr>
          <w:lang w:val="en-US"/>
        </w:rPr>
        <w:t>3.9</w:t>
      </w:r>
      <w:r w:rsidRPr="005C1BF9">
        <w:rPr>
          <w:lang w:val="en-US"/>
        </w:rPr>
        <w:tab/>
        <w:t>Flowchart for the List Manager.</w:t>
      </w:r>
      <w:r w:rsidRPr="005C1BF9">
        <w:rPr>
          <w:lang w:val="en-US"/>
        </w:rPr>
        <w:tab/>
        <w:t>33</w:t>
      </w:r>
    </w:p>
    <w:p w:rsidR="00567F9B" w:rsidRPr="005C1BF9" w:rsidRDefault="00E62D89">
      <w:pPr>
        <w:tabs>
          <w:tab w:val="center" w:pos="2748"/>
          <w:tab w:val="right" w:pos="8504"/>
        </w:tabs>
        <w:spacing w:after="194" w:line="259" w:lineRule="auto"/>
        <w:ind w:left="0" w:right="0" w:firstLine="0"/>
        <w:jc w:val="left"/>
        <w:rPr>
          <w:lang w:val="en-US"/>
        </w:rPr>
      </w:pPr>
      <w:r w:rsidRPr="005C1BF9">
        <w:rPr>
          <w:sz w:val="22"/>
          <w:lang w:val="en-US"/>
        </w:rPr>
        <w:tab/>
      </w:r>
      <w:r w:rsidRPr="005C1BF9">
        <w:rPr>
          <w:lang w:val="en-US"/>
        </w:rPr>
        <w:t>3.10 Flowchart for the complex-type Manager.</w:t>
      </w:r>
      <w:r w:rsidRPr="005C1BF9">
        <w:rPr>
          <w:lang w:val="en-US"/>
        </w:rPr>
        <w:tab/>
        <w:t>34</w:t>
      </w:r>
    </w:p>
    <w:p w:rsidR="00567F9B" w:rsidRPr="005C1BF9" w:rsidRDefault="00E62D89">
      <w:pPr>
        <w:tabs>
          <w:tab w:val="center" w:pos="2708"/>
          <w:tab w:val="right" w:pos="8504"/>
        </w:tabs>
        <w:spacing w:after="188" w:line="259" w:lineRule="auto"/>
        <w:ind w:left="0" w:right="0" w:firstLine="0"/>
        <w:jc w:val="left"/>
        <w:rPr>
          <w:lang w:val="en-US"/>
        </w:rPr>
      </w:pPr>
      <w:r w:rsidRPr="005C1BF9">
        <w:rPr>
          <w:sz w:val="22"/>
          <w:lang w:val="en-US"/>
        </w:rPr>
        <w:tab/>
      </w:r>
      <w:r w:rsidRPr="005C1BF9">
        <w:rPr>
          <w:lang w:val="en-US"/>
        </w:rPr>
        <w:t xml:space="preserve">3.11 The Layers of </w:t>
      </w:r>
      <w:r w:rsidRPr="005C1BF9">
        <w:rPr>
          <w:lang w:val="en-US"/>
        </w:rPr>
        <w:t xml:space="preserve">CloudStudy </w:t>
      </w:r>
      <w:r w:rsidRPr="005C1BF9">
        <w:rPr>
          <w:lang w:val="en-US"/>
        </w:rPr>
        <w:t>Databases.</w:t>
      </w:r>
      <w:r w:rsidRPr="005C1BF9">
        <w:rPr>
          <w:lang w:val="en-US"/>
        </w:rPr>
        <w:tab/>
        <w:t>36</w:t>
      </w:r>
    </w:p>
    <w:p w:rsidR="00567F9B" w:rsidRPr="005C1BF9" w:rsidRDefault="00E62D89">
      <w:pPr>
        <w:tabs>
          <w:tab w:val="center" w:pos="2335"/>
          <w:tab w:val="right" w:pos="8504"/>
        </w:tabs>
        <w:spacing w:after="180" w:line="259" w:lineRule="auto"/>
        <w:ind w:left="0" w:right="0" w:firstLine="0"/>
        <w:jc w:val="left"/>
        <w:rPr>
          <w:lang w:val="en-US"/>
        </w:rPr>
      </w:pPr>
      <w:r w:rsidRPr="005C1BF9">
        <w:rPr>
          <w:sz w:val="22"/>
          <w:lang w:val="en-US"/>
        </w:rPr>
        <w:tab/>
      </w:r>
      <w:r w:rsidRPr="005C1BF9">
        <w:rPr>
          <w:lang w:val="en-US"/>
        </w:rPr>
        <w:t xml:space="preserve">3.12 </w:t>
      </w:r>
      <w:r w:rsidRPr="005C1BF9">
        <w:rPr>
          <w:lang w:val="en-US"/>
        </w:rPr>
        <w:t xml:space="preserve">CloudStudy </w:t>
      </w:r>
      <w:r w:rsidRPr="005C1BF9">
        <w:rPr>
          <w:lang w:val="en-US"/>
        </w:rPr>
        <w:t>Database Schema.</w:t>
      </w:r>
      <w:r w:rsidRPr="005C1BF9">
        <w:rPr>
          <w:lang w:val="en-US"/>
        </w:rPr>
        <w:tab/>
        <w:t>38</w:t>
      </w:r>
    </w:p>
    <w:p w:rsidR="00567F9B" w:rsidRPr="005C1BF9" w:rsidRDefault="00E62D89">
      <w:pPr>
        <w:tabs>
          <w:tab w:val="center" w:pos="501"/>
          <w:tab w:val="center" w:pos="2333"/>
          <w:tab w:val="right" w:pos="8504"/>
        </w:tabs>
        <w:spacing w:after="184" w:line="259" w:lineRule="auto"/>
        <w:ind w:left="0" w:right="0" w:firstLine="0"/>
        <w:jc w:val="left"/>
        <w:rPr>
          <w:lang w:val="en-US"/>
        </w:rPr>
      </w:pPr>
      <w:r w:rsidRPr="005C1BF9">
        <w:rPr>
          <w:sz w:val="22"/>
          <w:lang w:val="en-US"/>
        </w:rPr>
        <w:tab/>
      </w:r>
      <w:r w:rsidRPr="005C1BF9">
        <w:rPr>
          <w:lang w:val="en-US"/>
        </w:rPr>
        <w:t>4.1</w:t>
      </w:r>
      <w:r w:rsidRPr="005C1BF9">
        <w:rPr>
          <w:lang w:val="en-US"/>
        </w:rPr>
        <w:tab/>
        <w:t>TableSorter plugin example.</w:t>
      </w:r>
      <w:r w:rsidRPr="005C1BF9">
        <w:rPr>
          <w:lang w:val="en-US"/>
        </w:rPr>
        <w:tab/>
        <w:t>45</w:t>
      </w:r>
    </w:p>
    <w:p w:rsidR="00567F9B" w:rsidRPr="005C1BF9" w:rsidRDefault="00E62D89">
      <w:pPr>
        <w:tabs>
          <w:tab w:val="center" w:pos="501"/>
          <w:tab w:val="center" w:pos="1617"/>
          <w:tab w:val="right" w:pos="8504"/>
        </w:tabs>
        <w:spacing w:after="184" w:line="259" w:lineRule="auto"/>
        <w:ind w:left="0" w:right="0" w:firstLine="0"/>
        <w:jc w:val="left"/>
        <w:rPr>
          <w:lang w:val="en-US"/>
        </w:rPr>
      </w:pPr>
      <w:r w:rsidRPr="005C1BF9">
        <w:rPr>
          <w:sz w:val="22"/>
          <w:lang w:val="en-US"/>
        </w:rPr>
        <w:tab/>
      </w:r>
      <w:r w:rsidRPr="005C1BF9">
        <w:rPr>
          <w:lang w:val="en-US"/>
        </w:rPr>
        <w:t>4.2</w:t>
      </w:r>
      <w:r w:rsidRPr="005C1BF9">
        <w:rPr>
          <w:lang w:val="en-US"/>
        </w:rPr>
        <w:tab/>
        <w:t>Select2 Boxes.</w:t>
      </w:r>
      <w:r w:rsidRPr="005C1BF9">
        <w:rPr>
          <w:lang w:val="en-US"/>
        </w:rPr>
        <w:tab/>
        <w:t>47</w:t>
      </w:r>
    </w:p>
    <w:p w:rsidR="00567F9B" w:rsidRPr="005C1BF9" w:rsidRDefault="00E62D89">
      <w:pPr>
        <w:tabs>
          <w:tab w:val="center" w:pos="501"/>
          <w:tab w:val="center" w:pos="2333"/>
          <w:tab w:val="right" w:pos="8504"/>
        </w:tabs>
        <w:spacing w:after="184" w:line="259" w:lineRule="auto"/>
        <w:ind w:left="0" w:right="0" w:firstLine="0"/>
        <w:jc w:val="left"/>
        <w:rPr>
          <w:lang w:val="en-US"/>
        </w:rPr>
      </w:pPr>
      <w:r w:rsidRPr="005C1BF9">
        <w:rPr>
          <w:sz w:val="22"/>
          <w:lang w:val="en-US"/>
        </w:rPr>
        <w:tab/>
      </w:r>
      <w:r w:rsidRPr="005C1BF9">
        <w:rPr>
          <w:lang w:val="en-US"/>
        </w:rPr>
        <w:t>4.3</w:t>
      </w:r>
      <w:r w:rsidRPr="005C1BF9">
        <w:rPr>
          <w:lang w:val="en-US"/>
        </w:rPr>
        <w:tab/>
        <w:t>TableSorter plugin example.</w:t>
      </w:r>
      <w:r w:rsidRPr="005C1BF9">
        <w:rPr>
          <w:lang w:val="en-US"/>
        </w:rPr>
        <w:tab/>
        <w:t>47</w:t>
      </w:r>
    </w:p>
    <w:p w:rsidR="00567F9B" w:rsidRPr="005C1BF9" w:rsidRDefault="00E62D89">
      <w:pPr>
        <w:tabs>
          <w:tab w:val="center" w:pos="501"/>
          <w:tab w:val="center" w:pos="2120"/>
          <w:tab w:val="right" w:pos="8504"/>
        </w:tabs>
        <w:spacing w:after="184" w:line="259" w:lineRule="auto"/>
        <w:ind w:left="0" w:right="0" w:firstLine="0"/>
        <w:jc w:val="left"/>
        <w:rPr>
          <w:lang w:val="en-US"/>
        </w:rPr>
      </w:pPr>
      <w:r w:rsidRPr="005C1BF9">
        <w:rPr>
          <w:sz w:val="22"/>
          <w:lang w:val="en-US"/>
        </w:rPr>
        <w:tab/>
      </w:r>
      <w:r w:rsidRPr="005C1BF9">
        <w:rPr>
          <w:lang w:val="en-US"/>
        </w:rPr>
        <w:t>4.4</w:t>
      </w:r>
      <w:r w:rsidRPr="005C1BF9">
        <w:rPr>
          <w:lang w:val="en-US"/>
        </w:rPr>
        <w:tab/>
        <w:t>Google Charts example.</w:t>
      </w:r>
      <w:r w:rsidRPr="005C1BF9">
        <w:rPr>
          <w:lang w:val="en-US"/>
        </w:rPr>
        <w:tab/>
        <w:t>48</w:t>
      </w:r>
    </w:p>
    <w:p w:rsidR="00567F9B" w:rsidRPr="005C1BF9" w:rsidRDefault="00E62D89">
      <w:pPr>
        <w:tabs>
          <w:tab w:val="center" w:pos="501"/>
          <w:tab w:val="center" w:pos="3520"/>
          <w:tab w:val="right" w:pos="8504"/>
        </w:tabs>
        <w:spacing w:after="184" w:line="259" w:lineRule="auto"/>
        <w:ind w:left="0" w:right="0" w:firstLine="0"/>
        <w:jc w:val="left"/>
        <w:rPr>
          <w:lang w:val="en-US"/>
        </w:rPr>
      </w:pPr>
      <w:r w:rsidRPr="005C1BF9">
        <w:rPr>
          <w:sz w:val="22"/>
          <w:lang w:val="en-US"/>
        </w:rPr>
        <w:lastRenderedPageBreak/>
        <w:tab/>
      </w:r>
      <w:r w:rsidRPr="005C1BF9">
        <w:rPr>
          <w:lang w:val="en-US"/>
        </w:rPr>
        <w:t>4.5</w:t>
      </w:r>
      <w:r w:rsidRPr="005C1BF9">
        <w:rPr>
          <w:lang w:val="en-US"/>
        </w:rPr>
        <w:tab/>
        <w:t>Database tables records and complextype_therapy.</w:t>
      </w:r>
      <w:r w:rsidRPr="005C1BF9">
        <w:rPr>
          <w:lang w:val="en-US"/>
        </w:rPr>
        <w:tab/>
        <w:t>51</w:t>
      </w:r>
    </w:p>
    <w:p w:rsidR="00567F9B" w:rsidRPr="005C1BF9" w:rsidRDefault="00E62D89">
      <w:pPr>
        <w:tabs>
          <w:tab w:val="center" w:pos="501"/>
          <w:tab w:val="center" w:pos="2947"/>
          <w:tab w:val="right" w:pos="8504"/>
        </w:tabs>
        <w:spacing w:after="184" w:line="259" w:lineRule="auto"/>
        <w:ind w:left="0" w:right="0" w:firstLine="0"/>
        <w:jc w:val="left"/>
        <w:rPr>
          <w:lang w:val="en-US"/>
        </w:rPr>
      </w:pPr>
      <w:r w:rsidRPr="005C1BF9">
        <w:rPr>
          <w:sz w:val="22"/>
          <w:lang w:val="en-US"/>
        </w:rPr>
        <w:tab/>
      </w:r>
      <w:r w:rsidRPr="005C1BF9">
        <w:rPr>
          <w:lang w:val="en-US"/>
        </w:rPr>
        <w:t>4.6</w:t>
      </w:r>
      <w:r w:rsidRPr="005C1BF9">
        <w:rPr>
          <w:lang w:val="en-US"/>
        </w:rPr>
        <w:tab/>
        <w:t>Database tables Questions and Records.</w:t>
      </w:r>
      <w:r w:rsidRPr="005C1BF9">
        <w:rPr>
          <w:lang w:val="en-US"/>
        </w:rPr>
        <w:tab/>
        <w:t>60</w:t>
      </w:r>
    </w:p>
    <w:p w:rsidR="00567F9B" w:rsidRPr="005C1BF9" w:rsidRDefault="00E62D89">
      <w:pPr>
        <w:tabs>
          <w:tab w:val="center" w:pos="501"/>
          <w:tab w:val="center" w:pos="3816"/>
          <w:tab w:val="right" w:pos="8504"/>
        </w:tabs>
        <w:spacing w:after="184" w:line="259" w:lineRule="auto"/>
        <w:ind w:left="0" w:right="0" w:firstLine="0"/>
        <w:jc w:val="left"/>
        <w:rPr>
          <w:lang w:val="en-US"/>
        </w:rPr>
      </w:pPr>
      <w:r w:rsidRPr="005C1BF9">
        <w:rPr>
          <w:sz w:val="22"/>
          <w:lang w:val="en-US"/>
        </w:rPr>
        <w:tab/>
      </w:r>
      <w:r w:rsidRPr="005C1BF9">
        <w:rPr>
          <w:lang w:val="en-US"/>
        </w:rPr>
        <w:t>4.7</w:t>
      </w:r>
      <w:r w:rsidRPr="005C1BF9">
        <w:rPr>
          <w:lang w:val="en-US"/>
        </w:rPr>
        <w:tab/>
        <w:t>Database tables ct_questions and complextype_therapy.</w:t>
      </w:r>
      <w:r w:rsidRPr="005C1BF9">
        <w:rPr>
          <w:lang w:val="en-US"/>
        </w:rPr>
        <w:tab/>
        <w:t>60</w:t>
      </w:r>
    </w:p>
    <w:p w:rsidR="00567F9B" w:rsidRPr="005C1BF9" w:rsidRDefault="00E62D89">
      <w:pPr>
        <w:tabs>
          <w:tab w:val="center" w:pos="501"/>
          <w:tab w:val="center" w:pos="2455"/>
          <w:tab w:val="right" w:pos="8504"/>
        </w:tabs>
        <w:spacing w:after="184" w:line="259" w:lineRule="auto"/>
        <w:ind w:left="0" w:right="0" w:firstLine="0"/>
        <w:jc w:val="left"/>
        <w:rPr>
          <w:lang w:val="en-US"/>
        </w:rPr>
      </w:pPr>
      <w:r w:rsidRPr="005C1BF9">
        <w:rPr>
          <w:sz w:val="22"/>
          <w:lang w:val="en-US"/>
        </w:rPr>
        <w:tab/>
      </w:r>
      <w:r w:rsidRPr="005C1BF9">
        <w:rPr>
          <w:lang w:val="en-US"/>
        </w:rPr>
        <w:t>4.8</w:t>
      </w:r>
      <w:r w:rsidRPr="005C1BF9">
        <w:rPr>
          <w:lang w:val="en-US"/>
        </w:rPr>
        <w:tab/>
        <w:t>The main menu of a Platform.</w:t>
      </w:r>
      <w:r w:rsidRPr="005C1BF9">
        <w:rPr>
          <w:lang w:val="en-US"/>
        </w:rPr>
        <w:tab/>
        <w:t>63</w:t>
      </w:r>
    </w:p>
    <w:p w:rsidR="00567F9B" w:rsidRPr="005C1BF9" w:rsidRDefault="00E62D89">
      <w:pPr>
        <w:tabs>
          <w:tab w:val="center" w:pos="501"/>
          <w:tab w:val="center" w:pos="1991"/>
          <w:tab w:val="right" w:pos="8504"/>
        </w:tabs>
        <w:spacing w:line="259" w:lineRule="auto"/>
        <w:ind w:left="0" w:right="0" w:firstLine="0"/>
        <w:jc w:val="left"/>
        <w:rPr>
          <w:lang w:val="en-US"/>
        </w:rPr>
      </w:pPr>
      <w:r w:rsidRPr="005C1BF9">
        <w:rPr>
          <w:sz w:val="22"/>
          <w:lang w:val="en-US"/>
        </w:rPr>
        <w:tab/>
      </w:r>
      <w:r w:rsidRPr="005C1BF9">
        <w:rPr>
          <w:lang w:val="en-US"/>
        </w:rPr>
        <w:t>4.9</w:t>
      </w:r>
      <w:r w:rsidRPr="005C1BF9">
        <w:rPr>
          <w:lang w:val="en-US"/>
        </w:rPr>
        <w:tab/>
        <w:t>Add a patient record.</w:t>
      </w:r>
      <w:r w:rsidRPr="005C1BF9">
        <w:rPr>
          <w:lang w:val="en-US"/>
        </w:rPr>
        <w:tab/>
        <w:t>64</w:t>
      </w:r>
    </w:p>
    <w:p w:rsidR="00567F9B" w:rsidRPr="005C1BF9" w:rsidRDefault="00567F9B">
      <w:pPr>
        <w:rPr>
          <w:lang w:val="en-US"/>
        </w:rPr>
        <w:sectPr w:rsidR="00567F9B" w:rsidRPr="005C1BF9">
          <w:headerReference w:type="even" r:id="rId49"/>
          <w:headerReference w:type="default" r:id="rId50"/>
          <w:footerReference w:type="even" r:id="rId51"/>
          <w:footerReference w:type="default" r:id="rId52"/>
          <w:headerReference w:type="first" r:id="rId53"/>
          <w:footerReference w:type="first" r:id="rId54"/>
          <w:pgSz w:w="11906" w:h="16838"/>
          <w:pgMar w:top="1539" w:right="1701" w:bottom="1392" w:left="1701" w:header="720" w:footer="1392" w:gutter="0"/>
          <w:pgNumType w:fmt="lowerRoman" w:start="1"/>
          <w:cols w:space="720"/>
        </w:sectPr>
      </w:pPr>
    </w:p>
    <w:p w:rsidR="00567F9B" w:rsidRPr="005C1BF9" w:rsidRDefault="00E62D89">
      <w:pPr>
        <w:spacing w:after="422" w:line="265" w:lineRule="auto"/>
        <w:ind w:left="-5" w:right="0" w:hanging="10"/>
        <w:jc w:val="left"/>
        <w:rPr>
          <w:lang w:val="en-US"/>
        </w:rPr>
      </w:pPr>
      <w:r w:rsidRPr="005C1BF9">
        <w:rPr>
          <w:sz w:val="20"/>
          <w:lang w:val="en-US"/>
        </w:rPr>
        <w:lastRenderedPageBreak/>
        <w:t>LIST OF FIGURES</w:t>
      </w:r>
    </w:p>
    <w:tbl>
      <w:tblPr>
        <w:tblStyle w:val="TableGrid"/>
        <w:tblW w:w="8153" w:type="dxa"/>
        <w:tblInd w:w="351" w:type="dxa"/>
        <w:tblCellMar>
          <w:top w:w="0" w:type="dxa"/>
          <w:left w:w="0" w:type="dxa"/>
          <w:bottom w:w="0" w:type="dxa"/>
          <w:right w:w="0" w:type="dxa"/>
        </w:tblCellMar>
        <w:tblLook w:val="04A0" w:firstRow="1" w:lastRow="0" w:firstColumn="1" w:lastColumn="0" w:noHBand="0" w:noVBand="1"/>
      </w:tblPr>
      <w:tblGrid>
        <w:gridCol w:w="7909"/>
        <w:gridCol w:w="244"/>
      </w:tblGrid>
      <w:tr w:rsidR="00567F9B">
        <w:trPr>
          <w:trHeight w:val="329"/>
        </w:trPr>
        <w:tc>
          <w:tcPr>
            <w:tcW w:w="7919" w:type="dxa"/>
            <w:tcBorders>
              <w:top w:val="nil"/>
              <w:left w:val="nil"/>
              <w:bottom w:val="nil"/>
              <w:right w:val="nil"/>
            </w:tcBorders>
          </w:tcPr>
          <w:p w:rsidR="00567F9B" w:rsidRDefault="00E62D89">
            <w:pPr>
              <w:spacing w:after="0" w:line="259" w:lineRule="auto"/>
              <w:ind w:left="0" w:right="0" w:firstLine="0"/>
              <w:jc w:val="left"/>
            </w:pPr>
            <w:r>
              <w:t>4.10 Record Preview.</w:t>
            </w:r>
          </w:p>
        </w:tc>
        <w:tc>
          <w:tcPr>
            <w:tcW w:w="234" w:type="dxa"/>
            <w:tcBorders>
              <w:top w:val="nil"/>
              <w:left w:val="nil"/>
              <w:bottom w:val="nil"/>
              <w:right w:val="nil"/>
            </w:tcBorders>
          </w:tcPr>
          <w:p w:rsidR="00567F9B" w:rsidRDefault="00E62D89">
            <w:pPr>
              <w:spacing w:after="0" w:line="259" w:lineRule="auto"/>
              <w:ind w:left="0" w:right="0" w:firstLine="0"/>
            </w:pPr>
            <w:r>
              <w:t>65</w:t>
            </w:r>
          </w:p>
        </w:tc>
      </w:tr>
      <w:tr w:rsidR="00567F9B">
        <w:trPr>
          <w:trHeight w:val="448"/>
        </w:trPr>
        <w:tc>
          <w:tcPr>
            <w:tcW w:w="7919" w:type="dxa"/>
            <w:tcBorders>
              <w:top w:val="nil"/>
              <w:left w:val="nil"/>
              <w:bottom w:val="nil"/>
              <w:right w:val="nil"/>
            </w:tcBorders>
            <w:vAlign w:val="center"/>
          </w:tcPr>
          <w:p w:rsidR="00567F9B" w:rsidRDefault="00E62D89">
            <w:pPr>
              <w:spacing w:after="0" w:line="259" w:lineRule="auto"/>
              <w:ind w:left="0" w:right="0" w:firstLine="0"/>
              <w:jc w:val="left"/>
            </w:pPr>
            <w:r>
              <w:t>4.11 Record Manager.</w:t>
            </w:r>
          </w:p>
        </w:tc>
        <w:tc>
          <w:tcPr>
            <w:tcW w:w="234" w:type="dxa"/>
            <w:tcBorders>
              <w:top w:val="nil"/>
              <w:left w:val="nil"/>
              <w:bottom w:val="nil"/>
              <w:right w:val="nil"/>
            </w:tcBorders>
            <w:vAlign w:val="center"/>
          </w:tcPr>
          <w:p w:rsidR="00567F9B" w:rsidRDefault="00E62D89">
            <w:pPr>
              <w:spacing w:after="0" w:line="259" w:lineRule="auto"/>
              <w:ind w:left="0" w:right="0" w:firstLine="0"/>
            </w:pPr>
            <w:r>
              <w:t>65</w:t>
            </w:r>
          </w:p>
        </w:tc>
      </w:tr>
      <w:tr w:rsidR="00567F9B">
        <w:trPr>
          <w:trHeight w:val="448"/>
        </w:trPr>
        <w:tc>
          <w:tcPr>
            <w:tcW w:w="7919" w:type="dxa"/>
            <w:tcBorders>
              <w:top w:val="nil"/>
              <w:left w:val="nil"/>
              <w:bottom w:val="nil"/>
              <w:right w:val="nil"/>
            </w:tcBorders>
            <w:vAlign w:val="center"/>
          </w:tcPr>
          <w:p w:rsidR="00567F9B" w:rsidRPr="005C1BF9" w:rsidRDefault="00E62D89">
            <w:pPr>
              <w:spacing w:after="0" w:line="259" w:lineRule="auto"/>
              <w:ind w:left="0" w:right="0" w:firstLine="0"/>
              <w:jc w:val="left"/>
              <w:rPr>
                <w:lang w:val="en-US"/>
              </w:rPr>
            </w:pPr>
            <w:r w:rsidRPr="005C1BF9">
              <w:rPr>
                <w:lang w:val="en-US"/>
              </w:rPr>
              <w:t>4.12 Create a new platform user.</w:t>
            </w:r>
          </w:p>
        </w:tc>
        <w:tc>
          <w:tcPr>
            <w:tcW w:w="234" w:type="dxa"/>
            <w:tcBorders>
              <w:top w:val="nil"/>
              <w:left w:val="nil"/>
              <w:bottom w:val="nil"/>
              <w:right w:val="nil"/>
            </w:tcBorders>
            <w:vAlign w:val="center"/>
          </w:tcPr>
          <w:p w:rsidR="00567F9B" w:rsidRDefault="00E62D89">
            <w:pPr>
              <w:spacing w:after="0" w:line="259" w:lineRule="auto"/>
              <w:ind w:left="0" w:right="0" w:firstLine="0"/>
            </w:pPr>
            <w:r>
              <w:t>66</w:t>
            </w:r>
          </w:p>
        </w:tc>
      </w:tr>
      <w:tr w:rsidR="00567F9B">
        <w:trPr>
          <w:trHeight w:val="448"/>
        </w:trPr>
        <w:tc>
          <w:tcPr>
            <w:tcW w:w="7919" w:type="dxa"/>
            <w:tcBorders>
              <w:top w:val="nil"/>
              <w:left w:val="nil"/>
              <w:bottom w:val="nil"/>
              <w:right w:val="nil"/>
            </w:tcBorders>
            <w:vAlign w:val="center"/>
          </w:tcPr>
          <w:p w:rsidR="00567F9B" w:rsidRDefault="00E62D89">
            <w:pPr>
              <w:spacing w:after="0" w:line="259" w:lineRule="auto"/>
              <w:ind w:left="0" w:right="0" w:firstLine="0"/>
              <w:jc w:val="left"/>
            </w:pPr>
            <w:r>
              <w:t>4.13 User manager.</w:t>
            </w:r>
          </w:p>
        </w:tc>
        <w:tc>
          <w:tcPr>
            <w:tcW w:w="234" w:type="dxa"/>
            <w:tcBorders>
              <w:top w:val="nil"/>
              <w:left w:val="nil"/>
              <w:bottom w:val="nil"/>
              <w:right w:val="nil"/>
            </w:tcBorders>
            <w:vAlign w:val="center"/>
          </w:tcPr>
          <w:p w:rsidR="00567F9B" w:rsidRDefault="00E62D89">
            <w:pPr>
              <w:spacing w:after="0" w:line="259" w:lineRule="auto"/>
              <w:ind w:left="0" w:right="0" w:firstLine="0"/>
            </w:pPr>
            <w:r>
              <w:t>66</w:t>
            </w:r>
          </w:p>
        </w:tc>
      </w:tr>
      <w:tr w:rsidR="00567F9B">
        <w:trPr>
          <w:trHeight w:val="448"/>
        </w:trPr>
        <w:tc>
          <w:tcPr>
            <w:tcW w:w="7919" w:type="dxa"/>
            <w:tcBorders>
              <w:top w:val="nil"/>
              <w:left w:val="nil"/>
              <w:bottom w:val="nil"/>
              <w:right w:val="nil"/>
            </w:tcBorders>
            <w:vAlign w:val="center"/>
          </w:tcPr>
          <w:p w:rsidR="00567F9B" w:rsidRDefault="00E62D89">
            <w:pPr>
              <w:spacing w:after="0" w:line="259" w:lineRule="auto"/>
              <w:ind w:left="0" w:right="0" w:firstLine="0"/>
              <w:jc w:val="left"/>
            </w:pPr>
            <w:r>
              <w:t>4.14 Filtering tool.</w:t>
            </w:r>
          </w:p>
        </w:tc>
        <w:tc>
          <w:tcPr>
            <w:tcW w:w="234" w:type="dxa"/>
            <w:tcBorders>
              <w:top w:val="nil"/>
              <w:left w:val="nil"/>
              <w:bottom w:val="nil"/>
              <w:right w:val="nil"/>
            </w:tcBorders>
            <w:vAlign w:val="center"/>
          </w:tcPr>
          <w:p w:rsidR="00567F9B" w:rsidRDefault="00E62D89">
            <w:pPr>
              <w:spacing w:after="0" w:line="259" w:lineRule="auto"/>
              <w:ind w:left="0" w:right="0" w:firstLine="0"/>
            </w:pPr>
            <w:r>
              <w:t>68</w:t>
            </w:r>
          </w:p>
        </w:tc>
      </w:tr>
      <w:tr w:rsidR="00567F9B">
        <w:trPr>
          <w:trHeight w:val="448"/>
        </w:trPr>
        <w:tc>
          <w:tcPr>
            <w:tcW w:w="7919" w:type="dxa"/>
            <w:tcBorders>
              <w:top w:val="nil"/>
              <w:left w:val="nil"/>
              <w:bottom w:val="nil"/>
              <w:right w:val="nil"/>
            </w:tcBorders>
            <w:vAlign w:val="center"/>
          </w:tcPr>
          <w:p w:rsidR="00567F9B" w:rsidRPr="005C1BF9" w:rsidRDefault="00E62D89">
            <w:pPr>
              <w:spacing w:after="0" w:line="259" w:lineRule="auto"/>
              <w:ind w:left="0" w:right="0" w:firstLine="0"/>
              <w:jc w:val="left"/>
              <w:rPr>
                <w:lang w:val="en-US"/>
              </w:rPr>
            </w:pPr>
            <w:r w:rsidRPr="005C1BF9">
              <w:rPr>
                <w:lang w:val="en-US"/>
              </w:rPr>
              <w:t>4.15 An example of filtering tool results.</w:t>
            </w:r>
          </w:p>
        </w:tc>
        <w:tc>
          <w:tcPr>
            <w:tcW w:w="234" w:type="dxa"/>
            <w:tcBorders>
              <w:top w:val="nil"/>
              <w:left w:val="nil"/>
              <w:bottom w:val="nil"/>
              <w:right w:val="nil"/>
            </w:tcBorders>
            <w:vAlign w:val="center"/>
          </w:tcPr>
          <w:p w:rsidR="00567F9B" w:rsidRDefault="00E62D89">
            <w:pPr>
              <w:spacing w:after="0" w:line="259" w:lineRule="auto"/>
              <w:ind w:left="0" w:right="0" w:firstLine="0"/>
            </w:pPr>
            <w:r>
              <w:t>68</w:t>
            </w:r>
          </w:p>
        </w:tc>
      </w:tr>
      <w:tr w:rsidR="00567F9B">
        <w:trPr>
          <w:trHeight w:val="448"/>
        </w:trPr>
        <w:tc>
          <w:tcPr>
            <w:tcW w:w="7919" w:type="dxa"/>
            <w:tcBorders>
              <w:top w:val="nil"/>
              <w:left w:val="nil"/>
              <w:bottom w:val="nil"/>
              <w:right w:val="nil"/>
            </w:tcBorders>
            <w:vAlign w:val="center"/>
          </w:tcPr>
          <w:p w:rsidR="00567F9B" w:rsidRPr="005C1BF9" w:rsidRDefault="00E62D89">
            <w:pPr>
              <w:spacing w:after="0" w:line="259" w:lineRule="auto"/>
              <w:ind w:left="0" w:right="0" w:firstLine="0"/>
              <w:jc w:val="left"/>
              <w:rPr>
                <w:lang w:val="en-US"/>
              </w:rPr>
            </w:pPr>
            <w:r w:rsidRPr="005C1BF9">
              <w:rPr>
                <w:lang w:val="en-US"/>
              </w:rPr>
              <w:t>4.16 One variable charts for the question Gender.</w:t>
            </w:r>
          </w:p>
        </w:tc>
        <w:tc>
          <w:tcPr>
            <w:tcW w:w="234" w:type="dxa"/>
            <w:tcBorders>
              <w:top w:val="nil"/>
              <w:left w:val="nil"/>
              <w:bottom w:val="nil"/>
              <w:right w:val="nil"/>
            </w:tcBorders>
            <w:vAlign w:val="center"/>
          </w:tcPr>
          <w:p w:rsidR="00567F9B" w:rsidRDefault="00E62D89">
            <w:pPr>
              <w:spacing w:after="0" w:line="259" w:lineRule="auto"/>
              <w:ind w:left="0" w:right="0" w:firstLine="0"/>
            </w:pPr>
            <w:r>
              <w:t>70</w:t>
            </w:r>
          </w:p>
        </w:tc>
      </w:tr>
      <w:tr w:rsidR="00567F9B">
        <w:trPr>
          <w:trHeight w:val="448"/>
        </w:trPr>
        <w:tc>
          <w:tcPr>
            <w:tcW w:w="7919" w:type="dxa"/>
            <w:tcBorders>
              <w:top w:val="nil"/>
              <w:left w:val="nil"/>
              <w:bottom w:val="nil"/>
              <w:right w:val="nil"/>
            </w:tcBorders>
            <w:vAlign w:val="center"/>
          </w:tcPr>
          <w:p w:rsidR="00567F9B" w:rsidRDefault="00E62D89">
            <w:pPr>
              <w:spacing w:after="0" w:line="259" w:lineRule="auto"/>
              <w:ind w:left="0" w:right="0" w:firstLine="0"/>
              <w:jc w:val="left"/>
            </w:pPr>
            <w:r>
              <w:t>4.17 Plarform manager login screen.</w:t>
            </w:r>
          </w:p>
        </w:tc>
        <w:tc>
          <w:tcPr>
            <w:tcW w:w="234" w:type="dxa"/>
            <w:tcBorders>
              <w:top w:val="nil"/>
              <w:left w:val="nil"/>
              <w:bottom w:val="nil"/>
              <w:right w:val="nil"/>
            </w:tcBorders>
            <w:vAlign w:val="center"/>
          </w:tcPr>
          <w:p w:rsidR="00567F9B" w:rsidRDefault="00E62D89">
            <w:pPr>
              <w:spacing w:after="0" w:line="259" w:lineRule="auto"/>
              <w:ind w:left="0" w:right="0" w:firstLine="0"/>
            </w:pPr>
            <w:r>
              <w:t>71</w:t>
            </w:r>
          </w:p>
        </w:tc>
      </w:tr>
      <w:tr w:rsidR="00567F9B">
        <w:trPr>
          <w:trHeight w:val="448"/>
        </w:trPr>
        <w:tc>
          <w:tcPr>
            <w:tcW w:w="7919" w:type="dxa"/>
            <w:tcBorders>
              <w:top w:val="nil"/>
              <w:left w:val="nil"/>
              <w:bottom w:val="nil"/>
              <w:right w:val="nil"/>
            </w:tcBorders>
            <w:vAlign w:val="center"/>
          </w:tcPr>
          <w:p w:rsidR="00567F9B" w:rsidRDefault="00E62D89">
            <w:pPr>
              <w:spacing w:after="0" w:line="259" w:lineRule="auto"/>
              <w:ind w:left="0" w:right="0" w:firstLine="0"/>
              <w:jc w:val="left"/>
            </w:pPr>
            <w:r>
              <w:t>4.18 Platform Manager main menu.</w:t>
            </w:r>
          </w:p>
        </w:tc>
        <w:tc>
          <w:tcPr>
            <w:tcW w:w="234" w:type="dxa"/>
            <w:tcBorders>
              <w:top w:val="nil"/>
              <w:left w:val="nil"/>
              <w:bottom w:val="nil"/>
              <w:right w:val="nil"/>
            </w:tcBorders>
            <w:vAlign w:val="center"/>
          </w:tcPr>
          <w:p w:rsidR="00567F9B" w:rsidRDefault="00E62D89">
            <w:pPr>
              <w:spacing w:after="0" w:line="259" w:lineRule="auto"/>
              <w:ind w:left="0" w:right="0" w:firstLine="0"/>
            </w:pPr>
            <w:r>
              <w:t>71</w:t>
            </w:r>
          </w:p>
        </w:tc>
      </w:tr>
      <w:tr w:rsidR="00567F9B">
        <w:trPr>
          <w:trHeight w:val="448"/>
        </w:trPr>
        <w:tc>
          <w:tcPr>
            <w:tcW w:w="7919" w:type="dxa"/>
            <w:tcBorders>
              <w:top w:val="nil"/>
              <w:left w:val="nil"/>
              <w:bottom w:val="nil"/>
              <w:right w:val="nil"/>
            </w:tcBorders>
            <w:vAlign w:val="center"/>
          </w:tcPr>
          <w:p w:rsidR="00567F9B" w:rsidRDefault="00E62D89">
            <w:pPr>
              <w:spacing w:after="0" w:line="259" w:lineRule="auto"/>
              <w:ind w:left="0" w:right="0" w:firstLine="0"/>
              <w:jc w:val="left"/>
            </w:pPr>
            <w:r>
              <w:t>4.19 Platform Manager.</w:t>
            </w:r>
          </w:p>
        </w:tc>
        <w:tc>
          <w:tcPr>
            <w:tcW w:w="234" w:type="dxa"/>
            <w:tcBorders>
              <w:top w:val="nil"/>
              <w:left w:val="nil"/>
              <w:bottom w:val="nil"/>
              <w:right w:val="nil"/>
            </w:tcBorders>
            <w:vAlign w:val="center"/>
          </w:tcPr>
          <w:p w:rsidR="00567F9B" w:rsidRDefault="00E62D89">
            <w:pPr>
              <w:spacing w:after="0" w:line="259" w:lineRule="auto"/>
              <w:ind w:left="0" w:right="0" w:firstLine="0"/>
            </w:pPr>
            <w:r>
              <w:t>72</w:t>
            </w:r>
          </w:p>
        </w:tc>
      </w:tr>
      <w:tr w:rsidR="00567F9B">
        <w:trPr>
          <w:trHeight w:val="448"/>
        </w:trPr>
        <w:tc>
          <w:tcPr>
            <w:tcW w:w="7919" w:type="dxa"/>
            <w:tcBorders>
              <w:top w:val="nil"/>
              <w:left w:val="nil"/>
              <w:bottom w:val="nil"/>
              <w:right w:val="nil"/>
            </w:tcBorders>
            <w:vAlign w:val="center"/>
          </w:tcPr>
          <w:p w:rsidR="00567F9B" w:rsidRDefault="00E62D89">
            <w:pPr>
              <w:spacing w:after="0" w:line="259" w:lineRule="auto"/>
              <w:ind w:left="0" w:right="0" w:firstLine="0"/>
              <w:jc w:val="left"/>
            </w:pPr>
            <w:r>
              <w:t>4.20 Platform/template creation screen.</w:t>
            </w:r>
          </w:p>
        </w:tc>
        <w:tc>
          <w:tcPr>
            <w:tcW w:w="234" w:type="dxa"/>
            <w:tcBorders>
              <w:top w:val="nil"/>
              <w:left w:val="nil"/>
              <w:bottom w:val="nil"/>
              <w:right w:val="nil"/>
            </w:tcBorders>
            <w:vAlign w:val="center"/>
          </w:tcPr>
          <w:p w:rsidR="00567F9B" w:rsidRDefault="00E62D89">
            <w:pPr>
              <w:spacing w:after="0" w:line="259" w:lineRule="auto"/>
              <w:ind w:left="0" w:right="0" w:firstLine="0"/>
            </w:pPr>
            <w:r>
              <w:t>73</w:t>
            </w:r>
          </w:p>
        </w:tc>
      </w:tr>
      <w:tr w:rsidR="00567F9B">
        <w:trPr>
          <w:trHeight w:val="448"/>
        </w:trPr>
        <w:tc>
          <w:tcPr>
            <w:tcW w:w="7919" w:type="dxa"/>
            <w:tcBorders>
              <w:top w:val="nil"/>
              <w:left w:val="nil"/>
              <w:bottom w:val="nil"/>
              <w:right w:val="nil"/>
            </w:tcBorders>
            <w:vAlign w:val="center"/>
          </w:tcPr>
          <w:p w:rsidR="00567F9B" w:rsidRDefault="00E62D89">
            <w:pPr>
              <w:spacing w:after="0" w:line="259" w:lineRule="auto"/>
              <w:ind w:left="0" w:right="0" w:firstLine="0"/>
              <w:jc w:val="left"/>
            </w:pPr>
            <w:r>
              <w:t>4.21 Choose the update mode.</w:t>
            </w:r>
          </w:p>
        </w:tc>
        <w:tc>
          <w:tcPr>
            <w:tcW w:w="234" w:type="dxa"/>
            <w:tcBorders>
              <w:top w:val="nil"/>
              <w:left w:val="nil"/>
              <w:bottom w:val="nil"/>
              <w:right w:val="nil"/>
            </w:tcBorders>
            <w:vAlign w:val="center"/>
          </w:tcPr>
          <w:p w:rsidR="00567F9B" w:rsidRDefault="00E62D89">
            <w:pPr>
              <w:spacing w:after="0" w:line="259" w:lineRule="auto"/>
              <w:ind w:left="0" w:right="0" w:firstLine="0"/>
            </w:pPr>
            <w:r>
              <w:t>74</w:t>
            </w:r>
          </w:p>
        </w:tc>
      </w:tr>
      <w:tr w:rsidR="00567F9B">
        <w:trPr>
          <w:trHeight w:val="448"/>
        </w:trPr>
        <w:tc>
          <w:tcPr>
            <w:tcW w:w="7919" w:type="dxa"/>
            <w:tcBorders>
              <w:top w:val="nil"/>
              <w:left w:val="nil"/>
              <w:bottom w:val="nil"/>
              <w:right w:val="nil"/>
            </w:tcBorders>
            <w:vAlign w:val="center"/>
          </w:tcPr>
          <w:p w:rsidR="00567F9B" w:rsidRDefault="00E62D89">
            <w:pPr>
              <w:spacing w:after="0" w:line="259" w:lineRule="auto"/>
              <w:ind w:left="0" w:right="0" w:firstLine="0"/>
              <w:jc w:val="left"/>
            </w:pPr>
            <w:r>
              <w:t>4.22 Platform questionnaire design tool.</w:t>
            </w:r>
          </w:p>
        </w:tc>
        <w:tc>
          <w:tcPr>
            <w:tcW w:w="234" w:type="dxa"/>
            <w:tcBorders>
              <w:top w:val="nil"/>
              <w:left w:val="nil"/>
              <w:bottom w:val="nil"/>
              <w:right w:val="nil"/>
            </w:tcBorders>
            <w:vAlign w:val="center"/>
          </w:tcPr>
          <w:p w:rsidR="00567F9B" w:rsidRDefault="00E62D89">
            <w:pPr>
              <w:spacing w:after="0" w:line="259" w:lineRule="auto"/>
              <w:ind w:left="0" w:right="0" w:firstLine="0"/>
            </w:pPr>
            <w:r>
              <w:t>74</w:t>
            </w:r>
          </w:p>
        </w:tc>
      </w:tr>
      <w:tr w:rsidR="00567F9B">
        <w:trPr>
          <w:trHeight w:val="448"/>
        </w:trPr>
        <w:tc>
          <w:tcPr>
            <w:tcW w:w="7919" w:type="dxa"/>
            <w:tcBorders>
              <w:top w:val="nil"/>
              <w:left w:val="nil"/>
              <w:bottom w:val="nil"/>
              <w:right w:val="nil"/>
            </w:tcBorders>
            <w:vAlign w:val="center"/>
          </w:tcPr>
          <w:p w:rsidR="00567F9B" w:rsidRPr="005C1BF9" w:rsidRDefault="00E62D89">
            <w:pPr>
              <w:spacing w:after="0" w:line="259" w:lineRule="auto"/>
              <w:ind w:left="0" w:right="0" w:firstLine="0"/>
              <w:jc w:val="left"/>
              <w:rPr>
                <w:lang w:val="en-US"/>
              </w:rPr>
            </w:pPr>
            <w:r w:rsidRPr="005C1BF9">
              <w:rPr>
                <w:lang w:val="en-US"/>
              </w:rPr>
              <w:t>4.23 Add a complex type question in the questionnaire.</w:t>
            </w:r>
          </w:p>
        </w:tc>
        <w:tc>
          <w:tcPr>
            <w:tcW w:w="234" w:type="dxa"/>
            <w:tcBorders>
              <w:top w:val="nil"/>
              <w:left w:val="nil"/>
              <w:bottom w:val="nil"/>
              <w:right w:val="nil"/>
            </w:tcBorders>
            <w:vAlign w:val="center"/>
          </w:tcPr>
          <w:p w:rsidR="00567F9B" w:rsidRDefault="00E62D89">
            <w:pPr>
              <w:spacing w:after="0" w:line="259" w:lineRule="auto"/>
              <w:ind w:left="0" w:right="0" w:firstLine="0"/>
            </w:pPr>
            <w:r>
              <w:t>75</w:t>
            </w:r>
          </w:p>
        </w:tc>
      </w:tr>
      <w:tr w:rsidR="00567F9B">
        <w:trPr>
          <w:trHeight w:val="448"/>
        </w:trPr>
        <w:tc>
          <w:tcPr>
            <w:tcW w:w="7919" w:type="dxa"/>
            <w:tcBorders>
              <w:top w:val="nil"/>
              <w:left w:val="nil"/>
              <w:bottom w:val="nil"/>
              <w:right w:val="nil"/>
            </w:tcBorders>
            <w:vAlign w:val="center"/>
          </w:tcPr>
          <w:p w:rsidR="00567F9B" w:rsidRPr="005C1BF9" w:rsidRDefault="00E62D89">
            <w:pPr>
              <w:spacing w:after="0" w:line="259" w:lineRule="auto"/>
              <w:ind w:left="0" w:right="0" w:firstLine="0"/>
              <w:jc w:val="left"/>
              <w:rPr>
                <w:lang w:val="en-US"/>
              </w:rPr>
            </w:pPr>
            <w:r w:rsidRPr="005C1BF9">
              <w:rPr>
                <w:lang w:val="en-US"/>
              </w:rPr>
              <w:t>4.24 Branching logic tool: definition of enabling question.</w:t>
            </w:r>
          </w:p>
        </w:tc>
        <w:tc>
          <w:tcPr>
            <w:tcW w:w="234" w:type="dxa"/>
            <w:tcBorders>
              <w:top w:val="nil"/>
              <w:left w:val="nil"/>
              <w:bottom w:val="nil"/>
              <w:right w:val="nil"/>
            </w:tcBorders>
            <w:vAlign w:val="center"/>
          </w:tcPr>
          <w:p w:rsidR="00567F9B" w:rsidRDefault="00E62D89">
            <w:pPr>
              <w:spacing w:after="0" w:line="259" w:lineRule="auto"/>
              <w:ind w:left="0" w:right="0" w:firstLine="0"/>
            </w:pPr>
            <w:r>
              <w:t>75</w:t>
            </w:r>
          </w:p>
        </w:tc>
      </w:tr>
      <w:tr w:rsidR="00567F9B">
        <w:trPr>
          <w:trHeight w:val="448"/>
        </w:trPr>
        <w:tc>
          <w:tcPr>
            <w:tcW w:w="7919" w:type="dxa"/>
            <w:tcBorders>
              <w:top w:val="nil"/>
              <w:left w:val="nil"/>
              <w:bottom w:val="nil"/>
              <w:right w:val="nil"/>
            </w:tcBorders>
            <w:vAlign w:val="center"/>
          </w:tcPr>
          <w:p w:rsidR="00567F9B" w:rsidRPr="005C1BF9" w:rsidRDefault="00E62D89">
            <w:pPr>
              <w:spacing w:after="0" w:line="259" w:lineRule="auto"/>
              <w:ind w:left="0" w:right="0" w:firstLine="0"/>
              <w:jc w:val="left"/>
              <w:rPr>
                <w:lang w:val="en-US"/>
              </w:rPr>
            </w:pPr>
            <w:r w:rsidRPr="005C1BF9">
              <w:rPr>
                <w:lang w:val="en-US"/>
              </w:rPr>
              <w:t>4.25 Branching logic tool: definition of enabling value.</w:t>
            </w:r>
          </w:p>
        </w:tc>
        <w:tc>
          <w:tcPr>
            <w:tcW w:w="234" w:type="dxa"/>
            <w:tcBorders>
              <w:top w:val="nil"/>
              <w:left w:val="nil"/>
              <w:bottom w:val="nil"/>
              <w:right w:val="nil"/>
            </w:tcBorders>
            <w:vAlign w:val="center"/>
          </w:tcPr>
          <w:p w:rsidR="00567F9B" w:rsidRDefault="00E62D89">
            <w:pPr>
              <w:spacing w:after="0" w:line="259" w:lineRule="auto"/>
              <w:ind w:left="0" w:right="0" w:firstLine="0"/>
            </w:pPr>
            <w:r>
              <w:t>76</w:t>
            </w:r>
          </w:p>
        </w:tc>
      </w:tr>
      <w:tr w:rsidR="00567F9B">
        <w:trPr>
          <w:trHeight w:val="448"/>
        </w:trPr>
        <w:tc>
          <w:tcPr>
            <w:tcW w:w="7919" w:type="dxa"/>
            <w:tcBorders>
              <w:top w:val="nil"/>
              <w:left w:val="nil"/>
              <w:bottom w:val="nil"/>
              <w:right w:val="nil"/>
            </w:tcBorders>
            <w:vAlign w:val="center"/>
          </w:tcPr>
          <w:p w:rsidR="00567F9B" w:rsidRDefault="00E62D89">
            <w:pPr>
              <w:spacing w:after="0" w:line="259" w:lineRule="auto"/>
              <w:ind w:left="0" w:right="0" w:firstLine="0"/>
              <w:jc w:val="left"/>
            </w:pPr>
            <w:r>
              <w:t>4.26 Update a platform Step3.</w:t>
            </w:r>
          </w:p>
        </w:tc>
        <w:tc>
          <w:tcPr>
            <w:tcW w:w="234" w:type="dxa"/>
            <w:tcBorders>
              <w:top w:val="nil"/>
              <w:left w:val="nil"/>
              <w:bottom w:val="nil"/>
              <w:right w:val="nil"/>
            </w:tcBorders>
            <w:vAlign w:val="center"/>
          </w:tcPr>
          <w:p w:rsidR="00567F9B" w:rsidRDefault="00E62D89">
            <w:pPr>
              <w:spacing w:after="0" w:line="259" w:lineRule="auto"/>
              <w:ind w:left="0" w:right="0" w:firstLine="0"/>
            </w:pPr>
            <w:r>
              <w:t>76</w:t>
            </w:r>
          </w:p>
        </w:tc>
      </w:tr>
      <w:tr w:rsidR="00567F9B">
        <w:trPr>
          <w:trHeight w:val="448"/>
        </w:trPr>
        <w:tc>
          <w:tcPr>
            <w:tcW w:w="7919" w:type="dxa"/>
            <w:tcBorders>
              <w:top w:val="nil"/>
              <w:left w:val="nil"/>
              <w:bottom w:val="nil"/>
              <w:right w:val="nil"/>
            </w:tcBorders>
            <w:vAlign w:val="center"/>
          </w:tcPr>
          <w:p w:rsidR="00567F9B" w:rsidRDefault="00E62D89">
            <w:pPr>
              <w:spacing w:after="0" w:line="259" w:lineRule="auto"/>
              <w:ind w:left="0" w:right="0" w:firstLine="0"/>
              <w:jc w:val="left"/>
            </w:pPr>
            <w:r>
              <w:t>4.27 List manager.</w:t>
            </w:r>
          </w:p>
        </w:tc>
        <w:tc>
          <w:tcPr>
            <w:tcW w:w="234" w:type="dxa"/>
            <w:tcBorders>
              <w:top w:val="nil"/>
              <w:left w:val="nil"/>
              <w:bottom w:val="nil"/>
              <w:right w:val="nil"/>
            </w:tcBorders>
            <w:vAlign w:val="center"/>
          </w:tcPr>
          <w:p w:rsidR="00567F9B" w:rsidRDefault="00E62D89">
            <w:pPr>
              <w:spacing w:after="0" w:line="259" w:lineRule="auto"/>
              <w:ind w:left="0" w:right="0" w:firstLine="0"/>
            </w:pPr>
            <w:r>
              <w:t>79</w:t>
            </w:r>
          </w:p>
        </w:tc>
      </w:tr>
      <w:tr w:rsidR="00567F9B">
        <w:trPr>
          <w:trHeight w:val="448"/>
        </w:trPr>
        <w:tc>
          <w:tcPr>
            <w:tcW w:w="7919" w:type="dxa"/>
            <w:tcBorders>
              <w:top w:val="nil"/>
              <w:left w:val="nil"/>
              <w:bottom w:val="nil"/>
              <w:right w:val="nil"/>
            </w:tcBorders>
            <w:vAlign w:val="center"/>
          </w:tcPr>
          <w:p w:rsidR="00567F9B" w:rsidRDefault="00E62D89">
            <w:pPr>
              <w:spacing w:after="0" w:line="259" w:lineRule="auto"/>
              <w:ind w:left="0" w:right="0" w:firstLine="0"/>
              <w:jc w:val="left"/>
            </w:pPr>
            <w:r>
              <w:t>4.28 Create a new list.</w:t>
            </w:r>
          </w:p>
        </w:tc>
        <w:tc>
          <w:tcPr>
            <w:tcW w:w="234" w:type="dxa"/>
            <w:tcBorders>
              <w:top w:val="nil"/>
              <w:left w:val="nil"/>
              <w:bottom w:val="nil"/>
              <w:right w:val="nil"/>
            </w:tcBorders>
            <w:vAlign w:val="center"/>
          </w:tcPr>
          <w:p w:rsidR="00567F9B" w:rsidRDefault="00E62D89">
            <w:pPr>
              <w:spacing w:after="0" w:line="259" w:lineRule="auto"/>
              <w:ind w:left="0" w:right="0" w:firstLine="0"/>
            </w:pPr>
            <w:r>
              <w:t>79</w:t>
            </w:r>
          </w:p>
        </w:tc>
      </w:tr>
      <w:tr w:rsidR="00567F9B">
        <w:trPr>
          <w:trHeight w:val="448"/>
        </w:trPr>
        <w:tc>
          <w:tcPr>
            <w:tcW w:w="7919" w:type="dxa"/>
            <w:tcBorders>
              <w:top w:val="nil"/>
              <w:left w:val="nil"/>
              <w:bottom w:val="nil"/>
              <w:right w:val="nil"/>
            </w:tcBorders>
            <w:vAlign w:val="center"/>
          </w:tcPr>
          <w:p w:rsidR="00567F9B" w:rsidRPr="005C1BF9" w:rsidRDefault="00E62D89">
            <w:pPr>
              <w:spacing w:after="0" w:line="259" w:lineRule="auto"/>
              <w:ind w:left="0" w:right="0" w:firstLine="0"/>
              <w:jc w:val="left"/>
              <w:rPr>
                <w:lang w:val="en-US"/>
              </w:rPr>
            </w:pPr>
            <w:r w:rsidRPr="005C1BF9">
              <w:rPr>
                <w:lang w:val="en-US"/>
              </w:rPr>
              <w:t>4.29 Warning that the given name is not unique.</w:t>
            </w:r>
          </w:p>
        </w:tc>
        <w:tc>
          <w:tcPr>
            <w:tcW w:w="234" w:type="dxa"/>
            <w:tcBorders>
              <w:top w:val="nil"/>
              <w:left w:val="nil"/>
              <w:bottom w:val="nil"/>
              <w:right w:val="nil"/>
            </w:tcBorders>
            <w:vAlign w:val="center"/>
          </w:tcPr>
          <w:p w:rsidR="00567F9B" w:rsidRDefault="00E62D89">
            <w:pPr>
              <w:spacing w:after="0" w:line="259" w:lineRule="auto"/>
              <w:ind w:left="0" w:right="0" w:firstLine="0"/>
            </w:pPr>
            <w:r>
              <w:t>80</w:t>
            </w:r>
          </w:p>
        </w:tc>
      </w:tr>
      <w:tr w:rsidR="00567F9B">
        <w:trPr>
          <w:trHeight w:val="448"/>
        </w:trPr>
        <w:tc>
          <w:tcPr>
            <w:tcW w:w="7919" w:type="dxa"/>
            <w:tcBorders>
              <w:top w:val="nil"/>
              <w:left w:val="nil"/>
              <w:bottom w:val="nil"/>
              <w:right w:val="nil"/>
            </w:tcBorders>
            <w:vAlign w:val="center"/>
          </w:tcPr>
          <w:p w:rsidR="00567F9B" w:rsidRDefault="00E62D89">
            <w:pPr>
              <w:spacing w:after="0" w:line="259" w:lineRule="auto"/>
              <w:ind w:left="0" w:right="0" w:firstLine="0"/>
              <w:jc w:val="left"/>
            </w:pPr>
            <w:r>
              <w:t>4.30 Update a list.</w:t>
            </w:r>
          </w:p>
        </w:tc>
        <w:tc>
          <w:tcPr>
            <w:tcW w:w="234" w:type="dxa"/>
            <w:tcBorders>
              <w:top w:val="nil"/>
              <w:left w:val="nil"/>
              <w:bottom w:val="nil"/>
              <w:right w:val="nil"/>
            </w:tcBorders>
            <w:vAlign w:val="center"/>
          </w:tcPr>
          <w:p w:rsidR="00567F9B" w:rsidRDefault="00E62D89">
            <w:pPr>
              <w:spacing w:after="0" w:line="259" w:lineRule="auto"/>
              <w:ind w:left="0" w:right="0" w:firstLine="0"/>
            </w:pPr>
            <w:r>
              <w:t>81</w:t>
            </w:r>
          </w:p>
        </w:tc>
      </w:tr>
      <w:tr w:rsidR="00567F9B">
        <w:trPr>
          <w:trHeight w:val="448"/>
        </w:trPr>
        <w:tc>
          <w:tcPr>
            <w:tcW w:w="7919" w:type="dxa"/>
            <w:tcBorders>
              <w:top w:val="nil"/>
              <w:left w:val="nil"/>
              <w:bottom w:val="nil"/>
              <w:right w:val="nil"/>
            </w:tcBorders>
            <w:vAlign w:val="center"/>
          </w:tcPr>
          <w:p w:rsidR="00567F9B" w:rsidRDefault="00E62D89">
            <w:pPr>
              <w:spacing w:after="0" w:line="259" w:lineRule="auto"/>
              <w:ind w:left="0" w:right="0" w:firstLine="0"/>
              <w:jc w:val="left"/>
            </w:pPr>
            <w:r>
              <w:t>4.31 Complex type manager.</w:t>
            </w:r>
          </w:p>
        </w:tc>
        <w:tc>
          <w:tcPr>
            <w:tcW w:w="234" w:type="dxa"/>
            <w:tcBorders>
              <w:top w:val="nil"/>
              <w:left w:val="nil"/>
              <w:bottom w:val="nil"/>
              <w:right w:val="nil"/>
            </w:tcBorders>
            <w:vAlign w:val="center"/>
          </w:tcPr>
          <w:p w:rsidR="00567F9B" w:rsidRDefault="00E62D89">
            <w:pPr>
              <w:spacing w:after="0" w:line="259" w:lineRule="auto"/>
              <w:ind w:left="0" w:right="0" w:firstLine="0"/>
            </w:pPr>
            <w:r>
              <w:t>82</w:t>
            </w:r>
          </w:p>
        </w:tc>
      </w:tr>
      <w:tr w:rsidR="00567F9B">
        <w:trPr>
          <w:trHeight w:val="448"/>
        </w:trPr>
        <w:tc>
          <w:tcPr>
            <w:tcW w:w="7919" w:type="dxa"/>
            <w:tcBorders>
              <w:top w:val="nil"/>
              <w:left w:val="nil"/>
              <w:bottom w:val="nil"/>
              <w:right w:val="nil"/>
            </w:tcBorders>
            <w:vAlign w:val="center"/>
          </w:tcPr>
          <w:p w:rsidR="00567F9B" w:rsidRPr="005C1BF9" w:rsidRDefault="00E62D89">
            <w:pPr>
              <w:spacing w:after="0" w:line="259" w:lineRule="auto"/>
              <w:ind w:left="0" w:right="0" w:firstLine="0"/>
              <w:jc w:val="left"/>
              <w:rPr>
                <w:lang w:val="en-US"/>
              </w:rPr>
            </w:pPr>
            <w:r w:rsidRPr="005C1BF9">
              <w:rPr>
                <w:lang w:val="en-US"/>
              </w:rPr>
              <w:t>4.32 Create a complex type: step1.</w:t>
            </w:r>
          </w:p>
        </w:tc>
        <w:tc>
          <w:tcPr>
            <w:tcW w:w="234" w:type="dxa"/>
            <w:tcBorders>
              <w:top w:val="nil"/>
              <w:left w:val="nil"/>
              <w:bottom w:val="nil"/>
              <w:right w:val="nil"/>
            </w:tcBorders>
            <w:vAlign w:val="center"/>
          </w:tcPr>
          <w:p w:rsidR="00567F9B" w:rsidRDefault="00E62D89">
            <w:pPr>
              <w:spacing w:after="0" w:line="259" w:lineRule="auto"/>
              <w:ind w:left="0" w:right="0" w:firstLine="0"/>
            </w:pPr>
            <w:r>
              <w:t>82</w:t>
            </w:r>
          </w:p>
        </w:tc>
      </w:tr>
      <w:tr w:rsidR="00567F9B">
        <w:trPr>
          <w:trHeight w:val="329"/>
        </w:trPr>
        <w:tc>
          <w:tcPr>
            <w:tcW w:w="7919" w:type="dxa"/>
            <w:tcBorders>
              <w:top w:val="nil"/>
              <w:left w:val="nil"/>
              <w:bottom w:val="nil"/>
              <w:right w:val="nil"/>
            </w:tcBorders>
            <w:vAlign w:val="bottom"/>
          </w:tcPr>
          <w:p w:rsidR="00567F9B" w:rsidRPr="005C1BF9" w:rsidRDefault="00E62D89">
            <w:pPr>
              <w:spacing w:after="0" w:line="259" w:lineRule="auto"/>
              <w:ind w:left="0" w:right="0" w:firstLine="0"/>
              <w:jc w:val="left"/>
              <w:rPr>
                <w:lang w:val="en-US"/>
              </w:rPr>
            </w:pPr>
            <w:r w:rsidRPr="005C1BF9">
              <w:rPr>
                <w:lang w:val="en-US"/>
              </w:rPr>
              <w:t>4.33 Create a complex type: step2.</w:t>
            </w:r>
          </w:p>
        </w:tc>
        <w:tc>
          <w:tcPr>
            <w:tcW w:w="234" w:type="dxa"/>
            <w:tcBorders>
              <w:top w:val="nil"/>
              <w:left w:val="nil"/>
              <w:bottom w:val="nil"/>
              <w:right w:val="nil"/>
            </w:tcBorders>
            <w:vAlign w:val="bottom"/>
          </w:tcPr>
          <w:p w:rsidR="00567F9B" w:rsidRDefault="00E62D89">
            <w:pPr>
              <w:spacing w:after="0" w:line="259" w:lineRule="auto"/>
              <w:ind w:left="0" w:right="0" w:firstLine="0"/>
            </w:pPr>
            <w:r>
              <w:t>83</w:t>
            </w:r>
          </w:p>
        </w:tc>
      </w:tr>
    </w:tbl>
    <w:p w:rsidR="00567F9B" w:rsidRDefault="00E62D89">
      <w:pPr>
        <w:spacing w:after="3" w:line="265" w:lineRule="auto"/>
        <w:ind w:left="-5" w:right="0" w:hanging="10"/>
        <w:jc w:val="left"/>
      </w:pPr>
      <w:r>
        <w:rPr>
          <w:sz w:val="20"/>
        </w:rPr>
        <w:t>- vi -</w:t>
      </w:r>
    </w:p>
    <w:p w:rsidR="00567F9B" w:rsidRDefault="00E62D89">
      <w:pPr>
        <w:spacing w:after="580" w:line="265" w:lineRule="auto"/>
        <w:ind w:left="-5" w:right="0" w:hanging="10"/>
        <w:jc w:val="left"/>
      </w:pPr>
      <w:r>
        <w:rPr>
          <w:sz w:val="50"/>
        </w:rPr>
        <w:t>Chapter 1</w:t>
      </w:r>
    </w:p>
    <w:p w:rsidR="00567F9B" w:rsidRDefault="00E62D89">
      <w:pPr>
        <w:pStyle w:val="Heading1"/>
        <w:spacing w:after="628"/>
        <w:ind w:left="-5"/>
      </w:pPr>
      <w:bookmarkStart w:id="3" w:name="_Toc57869"/>
      <w:r>
        <w:lastRenderedPageBreak/>
        <w:t>Introduction</w:t>
      </w:r>
      <w:bookmarkEnd w:id="3"/>
    </w:p>
    <w:p w:rsidR="00567F9B" w:rsidRPr="005C1BF9" w:rsidRDefault="00E62D89">
      <w:pPr>
        <w:spacing w:after="367"/>
        <w:ind w:left="14" w:right="0"/>
        <w:rPr>
          <w:lang w:val="en-US"/>
        </w:rPr>
      </w:pPr>
      <w:r w:rsidRPr="005C1BF9">
        <w:rPr>
          <w:lang w:val="en-US"/>
        </w:rPr>
        <w:t xml:space="preserve">This thesis presents </w:t>
      </w:r>
      <w:r w:rsidRPr="005C1BF9">
        <w:rPr>
          <w:lang w:val="en-US"/>
        </w:rPr>
        <w:t>CloudStudy</w:t>
      </w:r>
      <w:r w:rsidRPr="005C1BF9">
        <w:rPr>
          <w:lang w:val="en-US"/>
        </w:rPr>
        <w:t xml:space="preserve">, a web-based system for supporting multi-centre studies. </w:t>
      </w:r>
      <w:r w:rsidRPr="005C1BF9">
        <w:rPr>
          <w:lang w:val="en-US"/>
        </w:rPr>
        <w:t xml:space="preserve">CloudStudy </w:t>
      </w:r>
      <w:r w:rsidRPr="005C1BF9">
        <w:rPr>
          <w:lang w:val="en-US"/>
        </w:rPr>
        <w:t>solves problems that are caused by the management and analysis of medical data, while carrying out large scale multi-centre studies. In this chapter we define the problem, outline the exi</w:t>
      </w:r>
      <w:r w:rsidRPr="005C1BF9">
        <w:rPr>
          <w:lang w:val="en-US"/>
        </w:rPr>
        <w:t>sting solutions, and briefly summarize our solution and contributions.</w:t>
      </w:r>
    </w:p>
    <w:p w:rsidR="00567F9B" w:rsidRPr="005C1BF9" w:rsidRDefault="00E62D89">
      <w:pPr>
        <w:pStyle w:val="Heading2"/>
        <w:tabs>
          <w:tab w:val="center" w:pos="2430"/>
        </w:tabs>
        <w:ind w:left="-15" w:firstLine="0"/>
        <w:rPr>
          <w:lang w:val="en-US"/>
        </w:rPr>
      </w:pPr>
      <w:bookmarkStart w:id="4" w:name="_Toc57870"/>
      <w:r w:rsidRPr="005C1BF9">
        <w:rPr>
          <w:lang w:val="en-US"/>
        </w:rPr>
        <w:t>1.1</w:t>
      </w:r>
      <w:r w:rsidRPr="005C1BF9">
        <w:rPr>
          <w:lang w:val="en-US"/>
        </w:rPr>
        <w:tab/>
        <w:t>Problem Statement</w:t>
      </w:r>
      <w:bookmarkEnd w:id="4"/>
    </w:p>
    <w:p w:rsidR="00567F9B" w:rsidRPr="005C1BF9" w:rsidRDefault="00E62D89">
      <w:pPr>
        <w:ind w:left="10" w:right="0" w:firstLine="351"/>
        <w:rPr>
          <w:lang w:val="en-US"/>
        </w:rPr>
      </w:pPr>
      <w:r w:rsidRPr="005C1BF9">
        <w:rPr>
          <w:lang w:val="en-US"/>
        </w:rPr>
        <w:t>In this section we define the problem, present the basic points in multi-centre studies and point at the difficulties of carrying out these studies.</w:t>
      </w:r>
    </w:p>
    <w:p w:rsidR="00567F9B" w:rsidRPr="005C1BF9" w:rsidRDefault="00E62D89">
      <w:pPr>
        <w:ind w:left="10" w:right="0" w:firstLine="351"/>
        <w:rPr>
          <w:lang w:val="en-US"/>
        </w:rPr>
      </w:pPr>
      <w:r w:rsidRPr="005C1BF9">
        <w:rPr>
          <w:lang w:val="en-US"/>
        </w:rPr>
        <w:t>Epidemiology i</w:t>
      </w:r>
      <w:r w:rsidRPr="005C1BF9">
        <w:rPr>
          <w:lang w:val="en-US"/>
        </w:rPr>
        <w:t>s the study (or the science of the study) of the patterns, causes, and effects of health and disease conditions in defined populations. It is the cornerstone of public health, and is used to determine policy decisions and evidence-based practice by identif</w:t>
      </w:r>
      <w:r w:rsidRPr="005C1BF9">
        <w:rPr>
          <w:lang w:val="en-US"/>
        </w:rPr>
        <w:t xml:space="preserve">ying risk factors for disease and targets for preventive healthcare. Epidemiologists are responsible (i) for the study design, (ii) collection and statistical analysis of data, and (iii) interpretation and dissemination of results. Epidemiology has helped </w:t>
      </w:r>
      <w:r w:rsidRPr="005C1BF9">
        <w:rPr>
          <w:lang w:val="en-US"/>
        </w:rPr>
        <w:t>the development of a methodology that is used in clinical research, public health studies and, finally basic research in the biological sciences.</w:t>
      </w:r>
    </w:p>
    <w:p w:rsidR="00567F9B" w:rsidRPr="005C1BF9" w:rsidRDefault="00E62D89">
      <w:pPr>
        <w:ind w:left="10" w:right="0" w:firstLine="351"/>
        <w:rPr>
          <w:lang w:val="en-US"/>
        </w:rPr>
      </w:pPr>
      <w:r w:rsidRPr="005C1BF9">
        <w:rPr>
          <w:lang w:val="en-US"/>
        </w:rPr>
        <w:t xml:space="preserve">Major areas of epidemiological studies include disease etiology, outbreak investigation, disease surveillance </w:t>
      </w:r>
      <w:r w:rsidRPr="005C1BF9">
        <w:rPr>
          <w:lang w:val="en-US"/>
        </w:rPr>
        <w:t>and screening, biomonitoring, and comparisons of treatment effects such as in clinical trials. Epidemiologists rely on other scientific disciplines like biology to better understand disease processes, statistics to make efficient use of the data and draw a</w:t>
      </w:r>
      <w:r w:rsidRPr="005C1BF9">
        <w:rPr>
          <w:lang w:val="en-US"/>
        </w:rPr>
        <w:t>ppropriate conclusions, social sciences to better understand proximate and distal causes, and engineering for exposure assessment.</w:t>
      </w:r>
    </w:p>
    <w:p w:rsidR="00567F9B" w:rsidRPr="005C1BF9" w:rsidRDefault="00E62D89">
      <w:pPr>
        <w:ind w:left="10" w:right="0" w:firstLine="351"/>
        <w:rPr>
          <w:lang w:val="en-US"/>
        </w:rPr>
      </w:pPr>
      <w:r w:rsidRPr="005C1BF9">
        <w:rPr>
          <w:lang w:val="en-US"/>
        </w:rPr>
        <w:t>Epidemiological studies become more effective as the stakeholders and the target population grows. The large-scale epidemiolo</w:t>
      </w:r>
      <w:r w:rsidRPr="005C1BF9">
        <w:rPr>
          <w:lang w:val="en-US"/>
        </w:rPr>
        <w:t xml:space="preserve">gical studies are called </w:t>
      </w:r>
      <w:r w:rsidRPr="005C1BF9">
        <w:rPr>
          <w:i/>
          <w:lang w:val="en-US"/>
        </w:rPr>
        <w:t xml:space="preserve">multi-centre studies </w:t>
      </w:r>
      <w:r w:rsidRPr="005C1BF9">
        <w:rPr>
          <w:lang w:val="en-US"/>
        </w:rPr>
        <w:t>and they typically involve a number of different stakeholders, including hospitals, clinics, and research centers, physically distributed around the world. The effectiveness of multi-centre studies increases wi</w:t>
      </w:r>
      <w:r w:rsidRPr="005C1BF9">
        <w:rPr>
          <w:lang w:val="en-US"/>
        </w:rPr>
        <w:t xml:space="preserve">th the number of participating research centers and patients. Multi-centre studies are invaluable as they collect large amounts of data from different regions, correlate them, and draw useful conclusions on important research </w:t>
      </w:r>
      <w:r w:rsidRPr="005C1BF9">
        <w:rPr>
          <w:lang w:val="en-US"/>
        </w:rPr>
        <w:lastRenderedPageBreak/>
        <w:t>questions. However, the physic</w:t>
      </w:r>
      <w:r w:rsidRPr="005C1BF9">
        <w:rPr>
          <w:lang w:val="en-US"/>
        </w:rPr>
        <w:t>al distribution of the participants and the asynchronous nature of data acquisition pose a number of issues including the collection, organisation, and processing of data.</w:t>
      </w:r>
    </w:p>
    <w:p w:rsidR="00567F9B" w:rsidRPr="005C1BF9" w:rsidRDefault="00E62D89">
      <w:pPr>
        <w:spacing w:after="370"/>
        <w:ind w:left="10" w:right="0" w:firstLine="351"/>
        <w:rPr>
          <w:lang w:val="en-US"/>
        </w:rPr>
      </w:pPr>
      <w:r w:rsidRPr="005C1BF9">
        <w:rPr>
          <w:lang w:val="en-US"/>
        </w:rPr>
        <w:t>As we mentioned above a multi-centre study involves a number of physically distribut</w:t>
      </w:r>
      <w:r w:rsidRPr="005C1BF9">
        <w:rPr>
          <w:lang w:val="en-US"/>
        </w:rPr>
        <w:t>ed stakeholders where each involved member (that could be a doctor, a nurse, a researcher, etc.) has to gather the needed information for each participating patient. So the first issue posed by carrying out multi-centre studies is how all these involved me</w:t>
      </w:r>
      <w:r w:rsidRPr="005C1BF9">
        <w:rPr>
          <w:lang w:val="en-US"/>
        </w:rPr>
        <w:t>mbers can be tuned to collect and organise this large amount of data in a common way, overcoming the distance between them, that has as a result for the collected patient data to be naturally distributed and produced asynchronously. So the organisation, th</w:t>
      </w:r>
      <w:r w:rsidRPr="005C1BF9">
        <w:rPr>
          <w:lang w:val="en-US"/>
        </w:rPr>
        <w:t>e processing and the analysis of the collected data becomes a complex and time consuming task. The next issue arising from multi-centre studies is how this large amount of data can be stored and organised in such way to achieve the most efficient data proc</w:t>
      </w:r>
      <w:r w:rsidRPr="005C1BF9">
        <w:rPr>
          <w:lang w:val="en-US"/>
        </w:rPr>
        <w:t>essing, analysis and querying.</w:t>
      </w:r>
    </w:p>
    <w:p w:rsidR="00567F9B" w:rsidRPr="005C1BF9" w:rsidRDefault="00E62D89">
      <w:pPr>
        <w:pStyle w:val="Heading2"/>
        <w:tabs>
          <w:tab w:val="center" w:pos="2287"/>
        </w:tabs>
        <w:ind w:left="-15" w:firstLine="0"/>
        <w:rPr>
          <w:lang w:val="en-US"/>
        </w:rPr>
      </w:pPr>
      <w:bookmarkStart w:id="5" w:name="_Toc57871"/>
      <w:r w:rsidRPr="005C1BF9">
        <w:rPr>
          <w:lang w:val="en-US"/>
        </w:rPr>
        <w:t>1.2</w:t>
      </w:r>
      <w:r w:rsidRPr="005C1BF9">
        <w:rPr>
          <w:lang w:val="en-US"/>
        </w:rPr>
        <w:tab/>
        <w:t>Existing solutions</w:t>
      </w:r>
      <w:bookmarkEnd w:id="5"/>
    </w:p>
    <w:p w:rsidR="00567F9B" w:rsidRPr="005C1BF9" w:rsidRDefault="00E62D89">
      <w:pPr>
        <w:spacing w:after="7"/>
        <w:ind w:left="10" w:right="0" w:firstLine="351"/>
        <w:rPr>
          <w:lang w:val="en-US"/>
        </w:rPr>
      </w:pPr>
      <w:r w:rsidRPr="005C1BF9">
        <w:rPr>
          <w:lang w:val="en-US"/>
        </w:rPr>
        <w:t>To tackle data fragmentation and address the issues arising from the coordination of geographically distributed participants, a number of platforms, that focus on the storage and management of (bio)medi</w:t>
      </w:r>
      <w:r w:rsidRPr="005C1BF9">
        <w:rPr>
          <w:lang w:val="en-US"/>
        </w:rPr>
        <w:t xml:space="preserve">cal data, have been previously proposed [1–5]. However, all these platforms are either designed for a </w:t>
      </w:r>
      <w:r w:rsidRPr="005C1BF9">
        <w:rPr>
          <w:i/>
          <w:lang w:val="en-US"/>
        </w:rPr>
        <w:t xml:space="preserve">specific task or study </w:t>
      </w:r>
      <w:r w:rsidRPr="005C1BF9">
        <w:rPr>
          <w:lang w:val="en-US"/>
        </w:rPr>
        <w:t xml:space="preserve">[1, 3, 6– 8] (and are thus unusable in any other study), or require significant </w:t>
      </w:r>
      <w:r w:rsidRPr="005C1BF9">
        <w:rPr>
          <w:i/>
          <w:lang w:val="en-US"/>
        </w:rPr>
        <w:t xml:space="preserve">computing infrastructure </w:t>
      </w:r>
      <w:r w:rsidRPr="005C1BF9">
        <w:rPr>
          <w:lang w:val="en-US"/>
        </w:rPr>
        <w:t xml:space="preserve">and an </w:t>
      </w:r>
      <w:r w:rsidRPr="005C1BF9">
        <w:rPr>
          <w:i/>
          <w:lang w:val="en-US"/>
        </w:rPr>
        <w:t xml:space="preserve">expert </w:t>
      </w:r>
      <w:r w:rsidRPr="005C1BF9">
        <w:rPr>
          <w:lang w:val="en-US"/>
        </w:rPr>
        <w:t>in Informati</w:t>
      </w:r>
      <w:r w:rsidRPr="005C1BF9">
        <w:rPr>
          <w:lang w:val="en-US"/>
        </w:rPr>
        <w:t>on Technology (IT) for setup and tuning</w:t>
      </w:r>
    </w:p>
    <w:p w:rsidR="00567F9B" w:rsidRPr="005C1BF9" w:rsidRDefault="00E62D89">
      <w:pPr>
        <w:spacing w:line="259" w:lineRule="auto"/>
        <w:ind w:left="14" w:right="1130"/>
        <w:rPr>
          <w:lang w:val="en-US"/>
        </w:rPr>
      </w:pPr>
      <w:r w:rsidRPr="005C1BF9">
        <w:rPr>
          <w:lang w:val="en-US"/>
        </w:rPr>
        <w:t>[4].</w:t>
      </w:r>
    </w:p>
    <w:p w:rsidR="00567F9B" w:rsidRPr="005C1BF9" w:rsidRDefault="00567F9B">
      <w:pPr>
        <w:rPr>
          <w:lang w:val="en-US"/>
        </w:rPr>
        <w:sectPr w:rsidR="00567F9B" w:rsidRPr="005C1BF9">
          <w:headerReference w:type="even" r:id="rId55"/>
          <w:headerReference w:type="default" r:id="rId56"/>
          <w:footerReference w:type="even" r:id="rId57"/>
          <w:footerReference w:type="default" r:id="rId58"/>
          <w:headerReference w:type="first" r:id="rId59"/>
          <w:footerReference w:type="first" r:id="rId60"/>
          <w:pgSz w:w="11906" w:h="16838"/>
          <w:pgMar w:top="1539" w:right="1701" w:bottom="1392" w:left="1701" w:header="720" w:footer="1392" w:gutter="0"/>
          <w:pgNumType w:start="0"/>
          <w:cols w:space="720"/>
          <w:titlePg/>
        </w:sectPr>
      </w:pPr>
    </w:p>
    <w:p w:rsidR="00567F9B" w:rsidRPr="005C1BF9" w:rsidRDefault="00E62D89">
      <w:pPr>
        <w:spacing w:after="625" w:line="265" w:lineRule="auto"/>
        <w:ind w:left="10" w:right="-12" w:hanging="10"/>
        <w:jc w:val="right"/>
        <w:rPr>
          <w:lang w:val="en-US"/>
        </w:rPr>
      </w:pPr>
      <w:r w:rsidRPr="005C1BF9">
        <w:rPr>
          <w:sz w:val="20"/>
          <w:lang w:val="en-US"/>
        </w:rPr>
        <w:lastRenderedPageBreak/>
        <w:t>Chapter 1</w:t>
      </w:r>
    </w:p>
    <w:p w:rsidR="00567F9B" w:rsidRPr="005C1BF9" w:rsidRDefault="00E62D89">
      <w:pPr>
        <w:spacing w:after="369"/>
        <w:ind w:left="10" w:right="0" w:firstLine="351"/>
        <w:rPr>
          <w:lang w:val="en-US"/>
        </w:rPr>
      </w:pPr>
      <w:r w:rsidRPr="005C1BF9">
        <w:rPr>
          <w:lang w:val="en-US"/>
        </w:rPr>
        <w:t>Thus, all the existing approaches require either time-consuming meetings between scientists of different principles trying to understand each other’s needs, or resource-consuming IT infrastructure, that requires outsourcing to IT specialists and regular ma</w:t>
      </w:r>
      <w:r w:rsidRPr="005C1BF9">
        <w:rPr>
          <w:lang w:val="en-US"/>
        </w:rPr>
        <w:t xml:space="preserve">intenance/upgrades to keep up with technological requirements. Due to these issues, a great number of multi-centre studies that lack the resources are still performed by resorting to </w:t>
      </w:r>
      <w:r w:rsidRPr="005C1BF9">
        <w:rPr>
          <w:i/>
          <w:lang w:val="en-US"/>
        </w:rPr>
        <w:t>manual procedures</w:t>
      </w:r>
      <w:r w:rsidRPr="005C1BF9">
        <w:rPr>
          <w:lang w:val="en-US"/>
        </w:rPr>
        <w:t>, such as collecting data on paper, exchanging data by p</w:t>
      </w:r>
      <w:r w:rsidRPr="005C1BF9">
        <w:rPr>
          <w:lang w:val="en-US"/>
        </w:rPr>
        <w:t>ost, or emailing enormous spreadsheet files with patient data. Therefore, concerns like coordination among participants, data freshness/integrity, control of participants’ involvement, and timeliness of results are lost between versioning in exchanged spre</w:t>
      </w:r>
      <w:r w:rsidRPr="005C1BF9">
        <w:rPr>
          <w:lang w:val="en-US"/>
        </w:rPr>
        <w:t>adsheets, hard copies of patient data, and requests for participation.</w:t>
      </w:r>
    </w:p>
    <w:p w:rsidR="00567F9B" w:rsidRPr="005C1BF9" w:rsidRDefault="00E62D89">
      <w:pPr>
        <w:pStyle w:val="Heading2"/>
        <w:tabs>
          <w:tab w:val="center" w:pos="1970"/>
        </w:tabs>
        <w:ind w:left="-15" w:firstLine="0"/>
        <w:rPr>
          <w:lang w:val="en-US"/>
        </w:rPr>
      </w:pPr>
      <w:bookmarkStart w:id="6" w:name="_Toc57872"/>
      <w:r w:rsidRPr="005C1BF9">
        <w:rPr>
          <w:lang w:val="en-US"/>
        </w:rPr>
        <w:t>1.3</w:t>
      </w:r>
      <w:r w:rsidRPr="005C1BF9">
        <w:rPr>
          <w:lang w:val="en-US"/>
        </w:rPr>
        <w:tab/>
        <w:t>Contributions</w:t>
      </w:r>
      <w:bookmarkEnd w:id="6"/>
    </w:p>
    <w:p w:rsidR="00567F9B" w:rsidRPr="005C1BF9" w:rsidRDefault="00E62D89">
      <w:pPr>
        <w:spacing w:after="257"/>
        <w:ind w:left="10" w:right="0" w:firstLine="351"/>
        <w:rPr>
          <w:lang w:val="en-US"/>
        </w:rPr>
      </w:pPr>
      <w:r w:rsidRPr="005C1BF9">
        <w:rPr>
          <w:lang w:val="en-US"/>
        </w:rPr>
        <w:t xml:space="preserve">A major part of the systems implemented to support multi-centre studies, are developed for supporting single or specific studies and cannot be reused by other studies </w:t>
      </w:r>
      <w:r w:rsidRPr="005C1BF9">
        <w:rPr>
          <w:lang w:val="en-US"/>
        </w:rPr>
        <w:t xml:space="preserve">in an efficient, timely and cost-effective way. In this work, we concentrate on how we can create electronic health systems for </w:t>
      </w:r>
      <w:r w:rsidRPr="005C1BF9">
        <w:rPr>
          <w:i/>
          <w:lang w:val="en-US"/>
        </w:rPr>
        <w:t xml:space="preserve">managing, sharing, organising, analysing and queering </w:t>
      </w:r>
      <w:r w:rsidRPr="005C1BF9">
        <w:rPr>
          <w:lang w:val="en-US"/>
        </w:rPr>
        <w:t xml:space="preserve">clinical and patient data from </w:t>
      </w:r>
      <w:r w:rsidRPr="005C1BF9">
        <w:rPr>
          <w:i/>
          <w:lang w:val="en-US"/>
        </w:rPr>
        <w:t>multi-centre studies</w:t>
      </w:r>
      <w:r w:rsidRPr="005C1BF9">
        <w:rPr>
          <w:lang w:val="en-US"/>
        </w:rPr>
        <w:t xml:space="preserve">. The proposed system, </w:t>
      </w:r>
      <w:r w:rsidRPr="005C1BF9">
        <w:rPr>
          <w:lang w:val="en-US"/>
        </w:rPr>
        <w:t xml:space="preserve">coined </w:t>
      </w:r>
      <w:r w:rsidRPr="005C1BF9">
        <w:rPr>
          <w:lang w:val="en-US"/>
        </w:rPr>
        <w:t xml:space="preserve">CloudStudy </w:t>
      </w:r>
      <w:r w:rsidRPr="005C1BF9">
        <w:rPr>
          <w:lang w:val="en-US"/>
        </w:rPr>
        <w:t>[9, 10] covers all the functional requirements posed by multi-centre studies, and enables researchers to easily organise and share data and knowledge generated by the research activity. We propose an innovative, integrated framework for c</w:t>
      </w:r>
      <w:r w:rsidRPr="005C1BF9">
        <w:rPr>
          <w:lang w:val="en-US"/>
        </w:rPr>
        <w:t xml:space="preserve">reating platforms for multi-centre studies that enables users with </w:t>
      </w:r>
      <w:r w:rsidRPr="005C1BF9">
        <w:rPr>
          <w:i/>
          <w:lang w:val="en-US"/>
        </w:rPr>
        <w:t xml:space="preserve">no prior IT knowledge </w:t>
      </w:r>
      <w:r w:rsidRPr="005C1BF9">
        <w:rPr>
          <w:lang w:val="en-US"/>
        </w:rPr>
        <w:t>to:</w:t>
      </w:r>
    </w:p>
    <w:p w:rsidR="00567F9B" w:rsidRPr="005C1BF9" w:rsidRDefault="00E62D89">
      <w:pPr>
        <w:numPr>
          <w:ilvl w:val="0"/>
          <w:numId w:val="3"/>
        </w:numPr>
        <w:spacing w:after="202"/>
        <w:ind w:left="586" w:right="0" w:hanging="237"/>
        <w:rPr>
          <w:lang w:val="en-US"/>
        </w:rPr>
      </w:pPr>
      <w:r w:rsidRPr="005C1BF9">
        <w:rPr>
          <w:lang w:val="en-US"/>
        </w:rPr>
        <w:t>Design and launch, in an easy and transparent way, platforms tailored to the specific needs of their studies.</w:t>
      </w:r>
    </w:p>
    <w:p w:rsidR="00567F9B" w:rsidRPr="005C1BF9" w:rsidRDefault="00E62D89">
      <w:pPr>
        <w:numPr>
          <w:ilvl w:val="0"/>
          <w:numId w:val="3"/>
        </w:numPr>
        <w:spacing w:after="202"/>
        <w:ind w:left="586" w:right="0" w:hanging="237"/>
        <w:rPr>
          <w:lang w:val="en-US"/>
        </w:rPr>
      </w:pPr>
      <w:r w:rsidRPr="005C1BF9">
        <w:rPr>
          <w:lang w:val="en-US"/>
        </w:rPr>
        <w:t>Perform basic and advanced user management tasks (manage users, assign user privileges and permissions, perform access control on data).</w:t>
      </w:r>
    </w:p>
    <w:p w:rsidR="00567F9B" w:rsidRPr="005C1BF9" w:rsidRDefault="00E62D89">
      <w:pPr>
        <w:numPr>
          <w:ilvl w:val="0"/>
          <w:numId w:val="3"/>
        </w:numPr>
        <w:spacing w:after="202"/>
        <w:ind w:left="586" w:right="0" w:hanging="237"/>
        <w:rPr>
          <w:lang w:val="en-US"/>
        </w:rPr>
      </w:pPr>
      <w:r w:rsidRPr="005C1BF9">
        <w:rPr>
          <w:lang w:val="en-US"/>
        </w:rPr>
        <w:t>Record, organise and manage clinical/patient data by resorting to a number of built-in and customisable data entry form</w:t>
      </w:r>
      <w:r w:rsidRPr="005C1BF9">
        <w:rPr>
          <w:lang w:val="en-US"/>
        </w:rPr>
        <w:t>s.</w:t>
      </w:r>
    </w:p>
    <w:p w:rsidR="00567F9B" w:rsidRPr="005C1BF9" w:rsidRDefault="00E62D89">
      <w:pPr>
        <w:numPr>
          <w:ilvl w:val="0"/>
          <w:numId w:val="3"/>
        </w:numPr>
        <w:spacing w:after="191"/>
        <w:ind w:left="586" w:right="0" w:hanging="237"/>
        <w:rPr>
          <w:lang w:val="en-US"/>
        </w:rPr>
      </w:pPr>
      <w:r w:rsidRPr="005C1BF9">
        <w:rPr>
          <w:lang w:val="en-US"/>
        </w:rPr>
        <w:lastRenderedPageBreak/>
        <w:t>Search and filter information by using a powerful yet simple point-and-click mechanism that poses restrictions on the stored data and extracts the requested information in a number of formats/outputs including raw data, pie/column charts, and ready-to-p</w:t>
      </w:r>
      <w:r w:rsidRPr="005C1BF9">
        <w:rPr>
          <w:lang w:val="en-US"/>
        </w:rPr>
        <w:t>rocess spreadsheets.</w:t>
      </w:r>
    </w:p>
    <w:p w:rsidR="00567F9B" w:rsidRPr="005C1BF9" w:rsidRDefault="00E62D89">
      <w:pPr>
        <w:numPr>
          <w:ilvl w:val="0"/>
          <w:numId w:val="3"/>
        </w:numPr>
        <w:spacing w:after="265" w:line="259" w:lineRule="auto"/>
        <w:ind w:left="586" w:right="0" w:hanging="237"/>
        <w:rPr>
          <w:lang w:val="en-US"/>
        </w:rPr>
      </w:pPr>
      <w:r w:rsidRPr="005C1BF9">
        <w:rPr>
          <w:lang w:val="en-US"/>
        </w:rPr>
        <w:t>Reuse older data collections to new studies.</w:t>
      </w:r>
    </w:p>
    <w:p w:rsidR="00567F9B" w:rsidRPr="005C1BF9" w:rsidRDefault="00E62D89">
      <w:pPr>
        <w:numPr>
          <w:ilvl w:val="0"/>
          <w:numId w:val="3"/>
        </w:numPr>
        <w:spacing w:after="265" w:line="259" w:lineRule="auto"/>
        <w:ind w:left="586" w:right="0" w:hanging="237"/>
        <w:rPr>
          <w:lang w:val="en-US"/>
        </w:rPr>
      </w:pPr>
      <w:r w:rsidRPr="005C1BF9">
        <w:rPr>
          <w:lang w:val="en-US"/>
        </w:rPr>
        <w:t>Update platforms even if they are in use.</w:t>
      </w:r>
    </w:p>
    <w:p w:rsidR="00567F9B" w:rsidRPr="005C1BF9" w:rsidRDefault="00E62D89">
      <w:pPr>
        <w:numPr>
          <w:ilvl w:val="0"/>
          <w:numId w:val="3"/>
        </w:numPr>
        <w:spacing w:after="266" w:line="259" w:lineRule="auto"/>
        <w:ind w:left="586" w:right="0" w:hanging="237"/>
        <w:rPr>
          <w:lang w:val="en-US"/>
        </w:rPr>
      </w:pPr>
      <w:r w:rsidRPr="005C1BF9">
        <w:rPr>
          <w:lang w:val="en-US"/>
        </w:rPr>
        <w:t>Update a platform and adapt it to a new study without any cost.</w:t>
      </w:r>
    </w:p>
    <w:p w:rsidR="00567F9B" w:rsidRPr="005C1BF9" w:rsidRDefault="00E62D89">
      <w:pPr>
        <w:numPr>
          <w:ilvl w:val="0"/>
          <w:numId w:val="3"/>
        </w:numPr>
        <w:spacing w:after="149"/>
        <w:ind w:left="586" w:right="0" w:hanging="237"/>
        <w:rPr>
          <w:lang w:val="en-US"/>
        </w:rPr>
      </w:pPr>
      <w:r w:rsidRPr="005C1BF9">
        <w:rPr>
          <w:lang w:val="en-US"/>
        </w:rPr>
        <w:t>Update platforms already in use, and adapt to the needs of new studies, while mainta</w:t>
      </w:r>
      <w:r w:rsidRPr="005C1BF9">
        <w:rPr>
          <w:lang w:val="en-US"/>
        </w:rPr>
        <w:t>ining the initial study operational.</w:t>
      </w:r>
    </w:p>
    <w:p w:rsidR="00567F9B" w:rsidRPr="005C1BF9" w:rsidRDefault="00E62D89">
      <w:pPr>
        <w:spacing w:after="254" w:line="259" w:lineRule="auto"/>
        <w:ind w:left="355" w:right="0"/>
        <w:rPr>
          <w:lang w:val="en-US"/>
        </w:rPr>
      </w:pPr>
      <w:r w:rsidRPr="005C1BF9">
        <w:rPr>
          <w:lang w:val="en-US"/>
        </w:rPr>
        <w:t>In the light of the above, the contributions of this thesis are the following:</w:t>
      </w:r>
    </w:p>
    <w:p w:rsidR="00567F9B" w:rsidRPr="005C1BF9" w:rsidRDefault="00E62D89">
      <w:pPr>
        <w:numPr>
          <w:ilvl w:val="0"/>
          <w:numId w:val="3"/>
        </w:numPr>
        <w:spacing w:after="181"/>
        <w:ind w:left="586" w:right="0" w:hanging="237"/>
        <w:rPr>
          <w:lang w:val="en-US"/>
        </w:rPr>
      </w:pPr>
      <w:r w:rsidRPr="005C1BF9">
        <w:rPr>
          <w:lang w:val="en-US"/>
        </w:rPr>
        <w:t xml:space="preserve">We propose a </w:t>
      </w:r>
      <w:r w:rsidRPr="005C1BF9">
        <w:rPr>
          <w:i/>
          <w:lang w:val="en-US"/>
        </w:rPr>
        <w:t xml:space="preserve">web-based, zero-cost, zero-administration </w:t>
      </w:r>
      <w:r w:rsidRPr="005C1BF9">
        <w:rPr>
          <w:lang w:val="en-US"/>
        </w:rPr>
        <w:t>tool that offers both fundamental and advanced user and data management functionality</w:t>
      </w:r>
      <w:r w:rsidRPr="005C1BF9">
        <w:rPr>
          <w:lang w:val="en-US"/>
        </w:rPr>
        <w:t xml:space="preserve"> for multicentre studies. To the best of our knowledge, this is the first web-based system that focuses on multi-centre studies and allows users to deploy their own data management platforms within minutes, alleviating the need to rely on expensive custom-</w:t>
      </w:r>
      <w:r w:rsidRPr="005C1BF9">
        <w:rPr>
          <w:lang w:val="en-US"/>
        </w:rPr>
        <w:t>made solutions that require IT infrastructure and skills to maintain.</w:t>
      </w:r>
    </w:p>
    <w:p w:rsidR="00567F9B" w:rsidRPr="005C1BF9" w:rsidRDefault="00E62D89">
      <w:pPr>
        <w:numPr>
          <w:ilvl w:val="0"/>
          <w:numId w:val="3"/>
        </w:numPr>
        <w:spacing w:after="386"/>
        <w:ind w:left="586" w:right="0" w:hanging="237"/>
        <w:rPr>
          <w:lang w:val="en-US"/>
        </w:rPr>
      </w:pPr>
      <w:r w:rsidRPr="005C1BF9">
        <w:rPr>
          <w:lang w:val="en-US"/>
        </w:rPr>
        <w:t xml:space="preserve">We present the architectural considerations and solutions behind the proposed tool, and describe a number of </w:t>
      </w:r>
      <w:r w:rsidRPr="005C1BF9">
        <w:rPr>
          <w:i/>
          <w:lang w:val="en-US"/>
        </w:rPr>
        <w:t xml:space="preserve">novel services </w:t>
      </w:r>
      <w:r w:rsidRPr="005C1BF9">
        <w:rPr>
          <w:lang w:val="en-US"/>
        </w:rPr>
        <w:t>that allow users without any prior IT knowledge to create, adm</w:t>
      </w:r>
      <w:r w:rsidRPr="005C1BF9">
        <w:rPr>
          <w:lang w:val="en-US"/>
        </w:rPr>
        <w:t>inister, launch, and use personalised data management platforms.</w:t>
      </w:r>
    </w:p>
    <w:p w:rsidR="00567F9B" w:rsidRPr="005C1BF9" w:rsidRDefault="00E62D89">
      <w:pPr>
        <w:pStyle w:val="Heading2"/>
        <w:tabs>
          <w:tab w:val="center" w:pos="2582"/>
        </w:tabs>
        <w:ind w:left="-15" w:firstLine="0"/>
        <w:rPr>
          <w:lang w:val="en-US"/>
        </w:rPr>
      </w:pPr>
      <w:bookmarkStart w:id="7" w:name="_Toc57873"/>
      <w:r w:rsidRPr="005C1BF9">
        <w:rPr>
          <w:lang w:val="en-US"/>
        </w:rPr>
        <w:t>1.4</w:t>
      </w:r>
      <w:r w:rsidRPr="005C1BF9">
        <w:rPr>
          <w:lang w:val="en-US"/>
        </w:rPr>
        <w:tab/>
        <w:t>Application scenarios</w:t>
      </w:r>
      <w:bookmarkEnd w:id="7"/>
    </w:p>
    <w:p w:rsidR="00567F9B" w:rsidRPr="005C1BF9" w:rsidRDefault="00E62D89">
      <w:pPr>
        <w:ind w:left="10" w:right="0" w:firstLine="351"/>
        <w:rPr>
          <w:lang w:val="en-US"/>
        </w:rPr>
      </w:pPr>
      <w:r w:rsidRPr="005C1BF9">
        <w:rPr>
          <w:lang w:val="en-US"/>
        </w:rPr>
        <w:t xml:space="preserve">In this section we present some application scenarios to provide a better understanding of the underlying idea and novelty that is brought by </w:t>
      </w:r>
      <w:r w:rsidRPr="005C1BF9">
        <w:rPr>
          <w:lang w:val="en-US"/>
        </w:rPr>
        <w:t xml:space="preserve">CloudStudy </w:t>
      </w:r>
      <w:r w:rsidRPr="005C1BF9">
        <w:rPr>
          <w:lang w:val="en-US"/>
        </w:rPr>
        <w:t xml:space="preserve">and highlight its key differences from existing approaches. For the needs of the application scenarios, let us consider three research groups (namely ABC, Bio, and Med) located in three geographically distributed hospitals. These hospitals have decided to </w:t>
      </w:r>
      <w:r w:rsidRPr="005C1BF9">
        <w:rPr>
          <w:lang w:val="en-US"/>
        </w:rPr>
        <w:t xml:space="preserve">carry out an epidemiological multi-centre study for Infectious Endocarditis. The Group ABC is the </w:t>
      </w:r>
      <w:r w:rsidRPr="005C1BF9">
        <w:rPr>
          <w:lang w:val="en-US"/>
        </w:rPr>
        <w:lastRenderedPageBreak/>
        <w:t>coordinator group, i.e. the group that has decided to lead the multi-centre study, and is responsible to set up the data management platform that will facilit</w:t>
      </w:r>
      <w:r w:rsidRPr="005C1BF9">
        <w:rPr>
          <w:lang w:val="en-US"/>
        </w:rPr>
        <w:t>ate the collection and processing of the data.</w:t>
      </w:r>
    </w:p>
    <w:p w:rsidR="00567F9B" w:rsidRPr="005C1BF9" w:rsidRDefault="00E62D89">
      <w:pPr>
        <w:spacing w:after="625" w:line="265" w:lineRule="auto"/>
        <w:ind w:left="10" w:right="-12" w:hanging="10"/>
        <w:jc w:val="right"/>
        <w:rPr>
          <w:lang w:val="en-US"/>
        </w:rPr>
      </w:pPr>
      <w:r w:rsidRPr="005C1BF9">
        <w:rPr>
          <w:sz w:val="20"/>
          <w:lang w:val="en-US"/>
        </w:rPr>
        <w:t>Chapter 1</w:t>
      </w:r>
    </w:p>
    <w:p w:rsidR="00567F9B" w:rsidRPr="005C1BF9" w:rsidRDefault="00E62D89">
      <w:pPr>
        <w:spacing w:after="316" w:line="265" w:lineRule="auto"/>
        <w:ind w:left="-5" w:right="0" w:hanging="10"/>
        <w:jc w:val="left"/>
        <w:rPr>
          <w:lang w:val="en-US"/>
        </w:rPr>
      </w:pPr>
      <w:r w:rsidRPr="005C1BF9">
        <w:rPr>
          <w:lang w:val="en-US"/>
        </w:rPr>
        <w:t>Scenario A:</w:t>
      </w:r>
    </w:p>
    <w:p w:rsidR="00567F9B" w:rsidRPr="005C1BF9" w:rsidRDefault="00E62D89">
      <w:pPr>
        <w:spacing w:after="481"/>
        <w:ind w:left="14" w:right="0"/>
        <w:rPr>
          <w:lang w:val="en-US"/>
        </w:rPr>
      </w:pPr>
      <w:r w:rsidRPr="005C1BF9">
        <w:rPr>
          <w:lang w:val="en-US"/>
        </w:rPr>
        <w:t>In the first possible scenario Mary (working for ABC), who is the person in charge of the setup of the data management platform, gets in touch with an IT company, and explains to an IT ma</w:t>
      </w:r>
      <w:r w:rsidRPr="005C1BF9">
        <w:rPr>
          <w:lang w:val="en-US"/>
        </w:rPr>
        <w:t xml:space="preserve">nager the needs and specificities of the multi-centre study. After a long period of time spent between financial offers from different parties and long user requirements meetings, the IT company will deliver the developed software. The ABC group will then </w:t>
      </w:r>
      <w:r w:rsidRPr="005C1BF9">
        <w:rPr>
          <w:lang w:val="en-US"/>
        </w:rPr>
        <w:t>need to buy and maintain a costly IT infrastructure onsite to host the developed solution or outsource the hosting in some appropriate third-party company. Also the group will possibly need to hire an IT professional to keep both the system and the infrast</w:t>
      </w:r>
      <w:r w:rsidRPr="005C1BF9">
        <w:rPr>
          <w:lang w:val="en-US"/>
        </w:rPr>
        <w:t>ructure up-to-date. It is clear that such an approach would require both a lot of time and plenty of resources that will be used only for the specific study. Any subsequent study coordinated by ABC will result in a new process to acquire the customised sof</w:t>
      </w:r>
      <w:r w:rsidRPr="005C1BF9">
        <w:rPr>
          <w:lang w:val="en-US"/>
        </w:rPr>
        <w:t>tware. Moreover groups without so many resources are left out from the option to lead such studies.</w:t>
      </w:r>
    </w:p>
    <w:p w:rsidR="00567F9B" w:rsidRPr="005C1BF9" w:rsidRDefault="00E62D89">
      <w:pPr>
        <w:spacing w:after="316" w:line="265" w:lineRule="auto"/>
        <w:ind w:left="-5" w:right="0" w:hanging="10"/>
        <w:jc w:val="left"/>
        <w:rPr>
          <w:lang w:val="en-US"/>
        </w:rPr>
      </w:pPr>
      <w:r w:rsidRPr="005C1BF9">
        <w:rPr>
          <w:lang w:val="en-US"/>
        </w:rPr>
        <w:t>Scenario B:</w:t>
      </w:r>
    </w:p>
    <w:p w:rsidR="00567F9B" w:rsidRPr="005C1BF9" w:rsidRDefault="00E62D89">
      <w:pPr>
        <w:spacing w:after="480"/>
        <w:ind w:left="14" w:right="0"/>
        <w:rPr>
          <w:lang w:val="en-US"/>
        </w:rPr>
      </w:pPr>
      <w:r w:rsidRPr="005C1BF9">
        <w:rPr>
          <w:lang w:val="en-US"/>
        </w:rPr>
        <w:t xml:space="preserve">In the second scenario Mary decides to resort on one of the free systems (e.g., REDCap [4]) offering data management services. At the beginning </w:t>
      </w:r>
      <w:r w:rsidRPr="005C1BF9">
        <w:rPr>
          <w:lang w:val="en-US"/>
        </w:rPr>
        <w:t>Mary will be asked to take a license for the REDCap software, she will design a platform for supporting the study, and she will submit it. After the platform’s submission, the REDCap administrator will review and approve the platform, and he will send an e</w:t>
      </w:r>
      <w:r w:rsidRPr="005C1BF9">
        <w:rPr>
          <w:lang w:val="en-US"/>
        </w:rPr>
        <w:t>-mail confirmation to Mary, confirm that her group is legible and meets all requirements for the acquiring of the platform. The same procedure has to be followed if Mary decides to make any platform changes while it is in use. While seems more time and cos</w:t>
      </w:r>
      <w:r w:rsidRPr="005C1BF9">
        <w:rPr>
          <w:lang w:val="en-US"/>
        </w:rPr>
        <w:t xml:space="preserve">t efficient than the previous scenario, still Mary needs to cooperate with a third party to develop the needed database. This </w:t>
      </w:r>
      <w:r w:rsidRPr="005C1BF9">
        <w:rPr>
          <w:lang w:val="en-US"/>
        </w:rPr>
        <w:lastRenderedPageBreak/>
        <w:t>process is sensitive to delays and is not easily customisable in terms of the supported questions.</w:t>
      </w:r>
    </w:p>
    <w:p w:rsidR="00567F9B" w:rsidRPr="005C1BF9" w:rsidRDefault="00E62D89">
      <w:pPr>
        <w:spacing w:after="347" w:line="265" w:lineRule="auto"/>
        <w:ind w:left="-5" w:right="0" w:hanging="10"/>
        <w:jc w:val="left"/>
        <w:rPr>
          <w:lang w:val="en-US"/>
        </w:rPr>
      </w:pPr>
      <w:r w:rsidRPr="005C1BF9">
        <w:rPr>
          <w:lang w:val="en-US"/>
        </w:rPr>
        <w:t>Scenario C:</w:t>
      </w:r>
    </w:p>
    <w:p w:rsidR="00567F9B" w:rsidRPr="005C1BF9" w:rsidRDefault="00E62D89">
      <w:pPr>
        <w:spacing w:after="379"/>
        <w:ind w:left="14" w:right="0"/>
        <w:rPr>
          <w:lang w:val="en-US"/>
        </w:rPr>
      </w:pPr>
      <w:r w:rsidRPr="005C1BF9">
        <w:rPr>
          <w:lang w:val="en-US"/>
        </w:rPr>
        <w:t>In the next scenari</w:t>
      </w:r>
      <w:r w:rsidRPr="005C1BF9">
        <w:rPr>
          <w:lang w:val="en-US"/>
        </w:rPr>
        <w:t xml:space="preserve">o Mary and her group will use </w:t>
      </w:r>
      <w:r w:rsidRPr="005C1BF9">
        <w:rPr>
          <w:lang w:val="en-US"/>
        </w:rPr>
        <w:t xml:space="preserve">CloudStudy </w:t>
      </w:r>
      <w:r w:rsidRPr="005C1BF9">
        <w:rPr>
          <w:lang w:val="en-US"/>
        </w:rPr>
        <w:t>with which they would benefit from accessing a web-based service that would allow them to create and deploy such a platform in a fast, free, and effortless way. This system would be a valuable tool beyond anything s</w:t>
      </w:r>
      <w:r w:rsidRPr="005C1BF9">
        <w:rPr>
          <w:lang w:val="en-US"/>
        </w:rPr>
        <w:t>upported in current solutions, that would allow Mary and her group to save time, effort, and resources. After the platform creation, Mary will be able to create and manage the users of the deployed platform, as well as define access control policies. These</w:t>
      </w:r>
      <w:r w:rsidRPr="005C1BF9">
        <w:rPr>
          <w:lang w:val="en-US"/>
        </w:rPr>
        <w:t xml:space="preserve"> users will then be able to login and input data, filter and export them and create charts for optimizing the collected patient data through the platform from any location or device. This is the first system that is able to support so specialised and compl</w:t>
      </w:r>
      <w:r w:rsidRPr="005C1BF9">
        <w:rPr>
          <w:lang w:val="en-US"/>
        </w:rPr>
        <w:t>ex needs without the need of an IT expert.</w:t>
      </w:r>
    </w:p>
    <w:p w:rsidR="00567F9B" w:rsidRPr="005C1BF9" w:rsidRDefault="00E62D89">
      <w:pPr>
        <w:pStyle w:val="Heading2"/>
        <w:tabs>
          <w:tab w:val="center" w:pos="2464"/>
        </w:tabs>
        <w:ind w:left="-15" w:firstLine="0"/>
        <w:rPr>
          <w:lang w:val="en-US"/>
        </w:rPr>
      </w:pPr>
      <w:bookmarkStart w:id="8" w:name="_Toc57874"/>
      <w:r w:rsidRPr="005C1BF9">
        <w:rPr>
          <w:lang w:val="en-US"/>
        </w:rPr>
        <w:t>1.5</w:t>
      </w:r>
      <w:r w:rsidRPr="005C1BF9">
        <w:rPr>
          <w:lang w:val="en-US"/>
        </w:rPr>
        <w:tab/>
        <w:t>Thesis Organisation</w:t>
      </w:r>
      <w:bookmarkEnd w:id="8"/>
    </w:p>
    <w:p w:rsidR="00567F9B" w:rsidRPr="005C1BF9" w:rsidRDefault="00E62D89">
      <w:pPr>
        <w:ind w:left="10" w:right="0" w:firstLine="351"/>
        <w:rPr>
          <w:lang w:val="en-US"/>
        </w:rPr>
      </w:pPr>
      <w:r w:rsidRPr="005C1BF9">
        <w:rPr>
          <w:lang w:val="en-US"/>
        </w:rPr>
        <w:t xml:space="preserve">This thesis is organised as follows. In Chapter 2 we introduce Health Information Technology and the usage of electronic health systems in multi-centre studies and discuss related works in </w:t>
      </w:r>
      <w:r w:rsidRPr="005C1BF9">
        <w:rPr>
          <w:lang w:val="en-US"/>
        </w:rPr>
        <w:t xml:space="preserve">the field. In Chapter 3 we describe the system architecture and functionality, and in Chapter 4 we provide details on the implementation of </w:t>
      </w:r>
      <w:r w:rsidRPr="005C1BF9">
        <w:rPr>
          <w:lang w:val="en-US"/>
        </w:rPr>
        <w:t>CloudStudy</w:t>
      </w:r>
      <w:r w:rsidRPr="005C1BF9">
        <w:rPr>
          <w:lang w:val="en-US"/>
        </w:rPr>
        <w:t>. Finally in Chapter 5 we present our conclusions and propose directions for research.</w:t>
      </w:r>
    </w:p>
    <w:p w:rsidR="00567F9B" w:rsidRPr="005C1BF9" w:rsidRDefault="00567F9B">
      <w:pPr>
        <w:rPr>
          <w:lang w:val="en-US"/>
        </w:rPr>
        <w:sectPr w:rsidR="00567F9B" w:rsidRPr="005C1BF9">
          <w:headerReference w:type="even" r:id="rId61"/>
          <w:headerReference w:type="default" r:id="rId62"/>
          <w:footerReference w:type="even" r:id="rId63"/>
          <w:footerReference w:type="default" r:id="rId64"/>
          <w:headerReference w:type="first" r:id="rId65"/>
          <w:footerReference w:type="first" r:id="rId66"/>
          <w:pgSz w:w="11906" w:h="16838"/>
          <w:pgMar w:top="1539" w:right="1701" w:bottom="1982" w:left="1701" w:header="1539" w:footer="1392" w:gutter="0"/>
          <w:cols w:space="720"/>
        </w:sectPr>
      </w:pPr>
    </w:p>
    <w:p w:rsidR="00567F9B" w:rsidRPr="005C1BF9" w:rsidRDefault="00E62D89">
      <w:pPr>
        <w:spacing w:after="580" w:line="265" w:lineRule="auto"/>
        <w:ind w:left="-5" w:right="0" w:hanging="10"/>
        <w:jc w:val="left"/>
        <w:rPr>
          <w:lang w:val="en-US"/>
        </w:rPr>
      </w:pPr>
      <w:r w:rsidRPr="005C1BF9">
        <w:rPr>
          <w:sz w:val="50"/>
          <w:lang w:val="en-US"/>
        </w:rPr>
        <w:lastRenderedPageBreak/>
        <w:t>Chapter 2</w:t>
      </w:r>
    </w:p>
    <w:p w:rsidR="00567F9B" w:rsidRPr="005C1BF9" w:rsidRDefault="00E62D89">
      <w:pPr>
        <w:pStyle w:val="Heading1"/>
        <w:ind w:left="-5"/>
        <w:rPr>
          <w:lang w:val="en-US"/>
        </w:rPr>
      </w:pPr>
      <w:bookmarkStart w:id="9" w:name="_Toc57875"/>
      <w:r w:rsidRPr="005C1BF9">
        <w:rPr>
          <w:lang w:val="en-US"/>
        </w:rPr>
        <w:t>Related Work</w:t>
      </w:r>
      <w:bookmarkEnd w:id="9"/>
    </w:p>
    <w:p w:rsidR="00567F9B" w:rsidRPr="005C1BF9" w:rsidRDefault="00E62D89">
      <w:pPr>
        <w:spacing w:after="370"/>
        <w:ind w:left="14" w:right="0"/>
        <w:rPr>
          <w:lang w:val="en-US"/>
        </w:rPr>
      </w:pPr>
      <w:r w:rsidRPr="005C1BF9">
        <w:rPr>
          <w:lang w:val="en-US"/>
        </w:rPr>
        <w:t>A few years ago (in some cases even today), doctors and nurses used to keep handwritten notes about patients during their visits. These notes would be added later to the patient’s medical file. Today, the world is full of digital devices - like smartphones</w:t>
      </w:r>
      <w:r w:rsidRPr="005C1BF9">
        <w:rPr>
          <w:lang w:val="en-US"/>
        </w:rPr>
        <w:t>, tablets, laptops, desktops, and this makes storage and retrieval of patient information a relatively fast and easy procedure. With the development of technology, new methods created (software, digital devices) for paper-less storage of patient informatio</w:t>
      </w:r>
      <w:r w:rsidRPr="005C1BF9">
        <w:rPr>
          <w:lang w:val="en-US"/>
        </w:rPr>
        <w:t>n were created. Today, Health Care Providers are making significant efforts to adopt the Health Electronic Systems to hospitals, clinics and medical centers in order to use Electronic Health Systems to store their medical data.</w:t>
      </w:r>
    </w:p>
    <w:p w:rsidR="00567F9B" w:rsidRPr="005C1BF9" w:rsidRDefault="00E62D89">
      <w:pPr>
        <w:pStyle w:val="Heading2"/>
        <w:tabs>
          <w:tab w:val="center" w:pos="3392"/>
        </w:tabs>
        <w:ind w:left="-15" w:firstLine="0"/>
        <w:rPr>
          <w:lang w:val="en-US"/>
        </w:rPr>
      </w:pPr>
      <w:bookmarkStart w:id="10" w:name="_Toc57876"/>
      <w:r w:rsidRPr="005C1BF9">
        <w:rPr>
          <w:lang w:val="en-US"/>
        </w:rPr>
        <w:t>2.1</w:t>
      </w:r>
      <w:r w:rsidRPr="005C1BF9">
        <w:rPr>
          <w:lang w:val="en-US"/>
        </w:rPr>
        <w:tab/>
        <w:t>Health Information Techn</w:t>
      </w:r>
      <w:r w:rsidRPr="005C1BF9">
        <w:rPr>
          <w:lang w:val="en-US"/>
        </w:rPr>
        <w:t>ology</w:t>
      </w:r>
      <w:bookmarkEnd w:id="10"/>
    </w:p>
    <w:p w:rsidR="00567F9B" w:rsidRPr="005C1BF9" w:rsidRDefault="00E62D89">
      <w:pPr>
        <w:ind w:left="10" w:right="0" w:firstLine="351"/>
        <w:rPr>
          <w:lang w:val="en-US"/>
        </w:rPr>
      </w:pPr>
      <w:r w:rsidRPr="005C1BF9">
        <w:rPr>
          <w:lang w:val="en-US"/>
        </w:rPr>
        <w:t>Health information technology (HIT) provides a framework to describe the management of health information systems. Health information technology (HIT) is a very promising tool for improving the quality, safety and efficiency of the health delivery sy</w:t>
      </w:r>
      <w:r w:rsidRPr="005C1BF9">
        <w:rPr>
          <w:lang w:val="en-US"/>
        </w:rPr>
        <w:t>stem. The advantages HIT usage are a lot, such as the health care quality and effectiveness improvement, and the improvement of health care productivity and efficiency. Also, with the usage of HIT clinicians achieve the prevention of medical errors, and th</w:t>
      </w:r>
      <w:r w:rsidRPr="005C1BF9">
        <w:rPr>
          <w:lang w:val="en-US"/>
        </w:rPr>
        <w:t>e increasement of health care accuracy and correctness. Finally, it is very hopeful that HIT decreases paperwork and unproductive work time, reduces health the care costs, as well as it makes the access to health care more affordable.</w:t>
      </w:r>
    </w:p>
    <w:p w:rsidR="00567F9B" w:rsidRPr="005C1BF9" w:rsidRDefault="00E62D89">
      <w:pPr>
        <w:pStyle w:val="Heading3"/>
        <w:tabs>
          <w:tab w:val="center" w:pos="2783"/>
        </w:tabs>
        <w:spacing w:after="1953"/>
        <w:ind w:left="-15" w:firstLine="0"/>
        <w:rPr>
          <w:lang w:val="en-US"/>
        </w:rPr>
      </w:pPr>
      <w:bookmarkStart w:id="11" w:name="_Toc57877"/>
      <w:r w:rsidRPr="005C1BF9">
        <w:rPr>
          <w:lang w:val="en-US"/>
        </w:rPr>
        <w:lastRenderedPageBreak/>
        <w:t>2.1.1</w:t>
      </w:r>
      <w:r w:rsidRPr="005C1BF9">
        <w:rPr>
          <w:lang w:val="en-US"/>
        </w:rPr>
        <w:tab/>
        <w:t>Electronic Health Records</w:t>
      </w:r>
      <w:bookmarkEnd w:id="11"/>
    </w:p>
    <w:p w:rsidR="00567F9B" w:rsidRPr="005C1BF9" w:rsidRDefault="00E62D89">
      <w:pPr>
        <w:ind w:left="14" w:right="0"/>
        <w:rPr>
          <w:lang w:val="en-US"/>
        </w:rPr>
      </w:pPr>
      <w:r w:rsidRPr="005C1BF9">
        <w:rPr>
          <w:lang w:val="en-US"/>
        </w:rPr>
        <w:t>An electronic health record (EHR) is a collection of electronic health information about an individual patient or a group of patients [11]. It is a digital record that is able to be shared across different health care stakeh</w:t>
      </w:r>
      <w:r w:rsidRPr="005C1BF9">
        <w:rPr>
          <w:lang w:val="en-US"/>
        </w:rPr>
        <w:t xml:space="preserve">olders. In some cases this sharing can occur by means of network-connected, enterprise-wide information systems or other information networks. An EHR system usually contains functions like demographics, medical history of patients, diagnoses, medications, </w:t>
      </w:r>
      <w:r w:rsidRPr="005C1BF9">
        <w:rPr>
          <w:lang w:val="en-US"/>
        </w:rPr>
        <w:t>treatment plans, immunization statuses, allergies, radiology images, laboratory and test results, patient demographic like age and weight or maybe billing information.</w:t>
      </w:r>
    </w:p>
    <w:p w:rsidR="00567F9B" w:rsidRPr="005C1BF9" w:rsidRDefault="00E62D89">
      <w:pPr>
        <w:ind w:left="10" w:right="0" w:firstLine="351"/>
        <w:rPr>
          <w:lang w:val="en-US"/>
        </w:rPr>
      </w:pPr>
      <w:r w:rsidRPr="005C1BF9">
        <w:rPr>
          <w:lang w:val="en-US"/>
        </w:rPr>
        <w:t>EHR systems are designed to store patient data during the time. With EHRs doctors and nu</w:t>
      </w:r>
      <w:r w:rsidRPr="005C1BF9">
        <w:rPr>
          <w:lang w:val="en-US"/>
        </w:rPr>
        <w:t>rses achieve fast and easy access to patient history without the timeconsuming searches for patient records in archives, and ensures data accuracy and legibility. Their usefulness lies in the fact that users modify the digital patient record and do not nee</w:t>
      </w:r>
      <w:r w:rsidRPr="005C1BF9">
        <w:rPr>
          <w:lang w:val="en-US"/>
        </w:rPr>
        <w:t>d to keep old-versions of files, this has as result to eliminate issues such as lost forms or paperwork. Due to the fact that all the information are gathered in a single patient record, it makes the medical data extraction much more effective for the exam</w:t>
      </w:r>
      <w:r w:rsidRPr="005C1BF9">
        <w:rPr>
          <w:lang w:val="en-US"/>
        </w:rPr>
        <w:t>ination of possible trends and long term changes in the patient. EHRs are designed to reach out beyond the health organization that originally collects and compiles the information. They are built to share information with other health care providers, such</w:t>
      </w:r>
      <w:r w:rsidRPr="005C1BF9">
        <w:rPr>
          <w:lang w:val="en-US"/>
        </w:rPr>
        <w:t xml:space="preserve"> as laboratories and specialists, so they contain information from all the clinicians involved in the patient’s care.</w:t>
      </w:r>
    </w:p>
    <w:p w:rsidR="00567F9B" w:rsidRPr="005C1BF9" w:rsidRDefault="00E62D89">
      <w:pPr>
        <w:ind w:left="10" w:right="0" w:firstLine="351"/>
        <w:rPr>
          <w:lang w:val="en-US"/>
        </w:rPr>
      </w:pPr>
      <w:r w:rsidRPr="005C1BF9">
        <w:rPr>
          <w:lang w:val="en-US"/>
        </w:rPr>
        <w:t>During the last years, a big number of EHRs have been developed and exist in the health care market. Some of them [12–15] aim at helping u</w:t>
      </w:r>
      <w:r w:rsidRPr="005C1BF9">
        <w:rPr>
          <w:lang w:val="en-US"/>
        </w:rPr>
        <w:t xml:space="preserve">sers to collect, sort, archive, explore, analyse, export, and organise raw data like medical images scanned documents, laboratory data, and clinical ratings. Apart from data storage the offered functionality </w:t>
      </w:r>
      <w:r w:rsidRPr="005C1BF9">
        <w:rPr>
          <w:lang w:val="en-US"/>
        </w:rPr>
        <w:lastRenderedPageBreak/>
        <w:t>may also extend to quality control, and data ana</w:t>
      </w:r>
      <w:r w:rsidRPr="005C1BF9">
        <w:rPr>
          <w:lang w:val="en-US"/>
        </w:rPr>
        <w:t>lysis on the stored information to support clinical decision making [16] or promote medication adherence [17].</w:t>
      </w:r>
    </w:p>
    <w:p w:rsidR="00567F9B" w:rsidRPr="005C1BF9" w:rsidRDefault="00E62D89">
      <w:pPr>
        <w:pStyle w:val="Heading3"/>
        <w:tabs>
          <w:tab w:val="center" w:pos="2862"/>
        </w:tabs>
        <w:spacing w:after="438"/>
        <w:ind w:left="-15" w:firstLine="0"/>
        <w:rPr>
          <w:lang w:val="en-US"/>
        </w:rPr>
      </w:pPr>
      <w:bookmarkStart w:id="12" w:name="_Toc57878"/>
      <w:r w:rsidRPr="005C1BF9">
        <w:rPr>
          <w:lang w:val="en-US"/>
        </w:rPr>
        <w:t>2.1.2</w:t>
      </w:r>
      <w:r w:rsidRPr="005C1BF9">
        <w:rPr>
          <w:lang w:val="en-US"/>
        </w:rPr>
        <w:tab/>
        <w:t>Electronic Medical Records</w:t>
      </w:r>
      <w:bookmarkEnd w:id="12"/>
    </w:p>
    <w:p w:rsidR="00567F9B" w:rsidRPr="005C1BF9" w:rsidRDefault="00E62D89">
      <w:pPr>
        <w:ind w:left="14" w:right="0"/>
        <w:rPr>
          <w:lang w:val="en-US"/>
        </w:rPr>
      </w:pPr>
      <w:r w:rsidRPr="005C1BF9">
        <w:rPr>
          <w:lang w:val="en-US"/>
        </w:rPr>
        <w:t>Another type of electronic health systems are Electronic Medical Records (EMRs) that are digital versions of the</w:t>
      </w:r>
      <w:r w:rsidRPr="005C1BF9">
        <w:rPr>
          <w:lang w:val="en-US"/>
        </w:rPr>
        <w:t xml:space="preserve"> paper charts that are used in hospitals. An EMR may keep the medical and treatment history of a patient. EMRs have obvious advantages over paper records. One of the advantages is that they are able to track patient data over time, something very useful fo</w:t>
      </w:r>
      <w:r w:rsidRPr="005C1BF9">
        <w:rPr>
          <w:lang w:val="en-US"/>
        </w:rPr>
        <w:t>r patients with chronicle diseases. Another advantage is that these systems may keep patient examination, medical and treatment history, this make them able to remind clinicians/patients for pending checkups, compare the new examinations with the old ones,</w:t>
      </w:r>
      <w:r w:rsidRPr="005C1BF9">
        <w:rPr>
          <w:lang w:val="en-US"/>
        </w:rPr>
        <w:t xml:space="preserve"> and alert the clinician for any undesirable changes. Also a system like this can monitor and improve the overall quality of care within the practice.</w:t>
      </w:r>
    </w:p>
    <w:p w:rsidR="00567F9B" w:rsidRPr="005C1BF9" w:rsidRDefault="00E62D89">
      <w:pPr>
        <w:ind w:left="10" w:right="0" w:firstLine="351"/>
        <w:rPr>
          <w:lang w:val="en-US"/>
        </w:rPr>
      </w:pPr>
      <w:r w:rsidRPr="005C1BF9">
        <w:rPr>
          <w:lang w:val="en-US"/>
        </w:rPr>
        <w:t>The main differences between EHR and EMR systems is that using EMRs the information moves with the patien</w:t>
      </w:r>
      <w:r w:rsidRPr="005C1BF9">
        <w:rPr>
          <w:lang w:val="en-US"/>
        </w:rPr>
        <w:t>t to the specialist, the hospital, the next state or even across the country. The EHR represents the ability to easily share medical information among stakeholders and to have a patient’s information follow him or her through the various modalities of care</w:t>
      </w:r>
      <w:r w:rsidRPr="005C1BF9">
        <w:rPr>
          <w:lang w:val="en-US"/>
        </w:rPr>
        <w:t xml:space="preserve"> engaged by that individual. EHRs are designed to be accessed by all people involved in the patients care. And that makes all the difference, because when information is shared in a secure way, it becomes more powerful. Health care is a team effort, and sh</w:t>
      </w:r>
      <w:r w:rsidRPr="005C1BF9">
        <w:rPr>
          <w:lang w:val="en-US"/>
        </w:rPr>
        <w:t>ared information supports that effort. After all, much of the value derived from the health care delivery system results from the effective communication of information from one party to another, and the ability of multiple parties to engage in interactive</w:t>
      </w:r>
      <w:r w:rsidRPr="005C1BF9">
        <w:rPr>
          <w:lang w:val="en-US"/>
        </w:rPr>
        <w:t xml:space="preserve"> communication of information. Some of the most popular EMRs are </w:t>
      </w:r>
      <w:r w:rsidRPr="005C1BF9">
        <w:rPr>
          <w:lang w:val="en-US"/>
        </w:rPr>
        <w:lastRenderedPageBreak/>
        <w:t>eClinicalWorks</w:t>
      </w:r>
      <w:r>
        <w:rPr>
          <w:vertAlign w:val="superscript"/>
        </w:rPr>
        <w:footnoteReference w:id="1"/>
      </w:r>
      <w:r w:rsidRPr="005C1BF9">
        <w:rPr>
          <w:lang w:val="en-US"/>
        </w:rPr>
        <w:t>, McKesson</w:t>
      </w:r>
      <w:r>
        <w:rPr>
          <w:vertAlign w:val="superscript"/>
        </w:rPr>
        <w:footnoteReference w:id="2"/>
      </w:r>
      <w:r w:rsidRPr="005C1BF9">
        <w:rPr>
          <w:lang w:val="en-US"/>
        </w:rPr>
        <w:t>, Cerner</w:t>
      </w:r>
      <w:r>
        <w:rPr>
          <w:vertAlign w:val="superscript"/>
        </w:rPr>
        <w:footnoteReference w:id="3"/>
      </w:r>
      <w:r w:rsidRPr="005C1BF9">
        <w:rPr>
          <w:lang w:val="en-US"/>
        </w:rPr>
        <w:t>, Allscripts</w:t>
      </w:r>
      <w:r>
        <w:rPr>
          <w:vertAlign w:val="superscript"/>
        </w:rPr>
        <w:footnoteReference w:id="4"/>
      </w:r>
      <w:r w:rsidRPr="005C1BF9">
        <w:rPr>
          <w:lang w:val="en-US"/>
        </w:rPr>
        <w:t>, Athenahealth</w:t>
      </w:r>
      <w:r>
        <w:rPr>
          <w:vertAlign w:val="superscript"/>
        </w:rPr>
        <w:footnoteReference w:id="5"/>
      </w:r>
      <w:r w:rsidRPr="005C1BF9">
        <w:rPr>
          <w:lang w:val="en-US"/>
        </w:rPr>
        <w:t>, EG Healthcare</w:t>
      </w:r>
      <w:r>
        <w:rPr>
          <w:vertAlign w:val="superscript"/>
        </w:rPr>
        <w:footnoteReference w:id="6"/>
      </w:r>
      <w:r w:rsidRPr="005C1BF9">
        <w:rPr>
          <w:lang w:val="en-US"/>
        </w:rPr>
        <w:t>, Epic</w:t>
      </w:r>
      <w:r>
        <w:rPr>
          <w:vertAlign w:val="superscript"/>
        </w:rPr>
        <w:footnoteReference w:id="7"/>
      </w:r>
      <w:r w:rsidRPr="005C1BF9">
        <w:rPr>
          <w:lang w:val="en-US"/>
        </w:rPr>
        <w:t>, Practicefusion</w:t>
      </w:r>
      <w:r>
        <w:rPr>
          <w:vertAlign w:val="superscript"/>
        </w:rPr>
        <w:footnoteReference w:id="8"/>
      </w:r>
      <w:r w:rsidRPr="005C1BF9">
        <w:rPr>
          <w:lang w:val="en-US"/>
        </w:rPr>
        <w:t>.</w:t>
      </w:r>
    </w:p>
    <w:p w:rsidR="00567F9B" w:rsidRPr="005C1BF9" w:rsidRDefault="00E62D89">
      <w:pPr>
        <w:pStyle w:val="Heading3"/>
        <w:tabs>
          <w:tab w:val="center" w:pos="2679"/>
        </w:tabs>
        <w:ind w:left="-15" w:firstLine="0"/>
        <w:rPr>
          <w:lang w:val="en-US"/>
        </w:rPr>
      </w:pPr>
      <w:bookmarkStart w:id="13" w:name="_Toc57879"/>
      <w:r w:rsidRPr="005C1BF9">
        <w:rPr>
          <w:lang w:val="en-US"/>
        </w:rPr>
        <w:t>2.1.3</w:t>
      </w:r>
      <w:r w:rsidRPr="005C1BF9">
        <w:rPr>
          <w:lang w:val="en-US"/>
        </w:rPr>
        <w:tab/>
        <w:t>Personal Health Records</w:t>
      </w:r>
      <w:bookmarkEnd w:id="13"/>
    </w:p>
    <w:p w:rsidR="00567F9B" w:rsidRPr="005C1BF9" w:rsidRDefault="00E62D89">
      <w:pPr>
        <w:ind w:left="14" w:right="0"/>
        <w:rPr>
          <w:lang w:val="en-US"/>
        </w:rPr>
      </w:pPr>
      <w:r w:rsidRPr="005C1BF9">
        <w:rPr>
          <w:lang w:val="en-US"/>
        </w:rPr>
        <w:t>Another big category of health systems is Personal healt</w:t>
      </w:r>
      <w:r w:rsidRPr="005C1BF9">
        <w:rPr>
          <w:lang w:val="en-US"/>
        </w:rPr>
        <w:t>h records (PHRs). PHRs are software systems that allow patients to store, edit and organize their own health and medical information with or without their doctor’s participation. Some PHRs are part of an EHR, while others are independent.</w:t>
      </w:r>
    </w:p>
    <w:p w:rsidR="00567F9B" w:rsidRPr="005C1BF9" w:rsidRDefault="00E62D89">
      <w:pPr>
        <w:spacing w:after="699"/>
        <w:ind w:left="10" w:right="0" w:firstLine="351"/>
        <w:rPr>
          <w:lang w:val="en-US"/>
        </w:rPr>
      </w:pPr>
      <w:r w:rsidRPr="005C1BF9">
        <w:rPr>
          <w:lang w:val="en-US"/>
        </w:rPr>
        <w:t>During our resear</w:t>
      </w:r>
      <w:r w:rsidRPr="005C1BF9">
        <w:rPr>
          <w:lang w:val="en-US"/>
        </w:rPr>
        <w:t>ch we found several PHR systems and the most of them refer to patients with chronic diseases. These systems help patients to manage their medical data. COPD[18] (designed for people with obstructive pulmonary disease) is an example of a PHR system that pre</w:t>
      </w:r>
      <w:r w:rsidRPr="005C1BF9">
        <w:rPr>
          <w:lang w:val="en-US"/>
        </w:rPr>
        <w:t xml:space="preserve">dicts and detects exacerbations and, through this, help patients self-manage their disease, and prevent hospitalization. Other popular systems include HealthDesign </w:t>
      </w:r>
      <w:r>
        <w:rPr>
          <w:vertAlign w:val="superscript"/>
        </w:rPr>
        <w:footnoteReference w:id="9"/>
      </w:r>
      <w:r w:rsidRPr="005C1BF9">
        <w:rPr>
          <w:vertAlign w:val="superscript"/>
          <w:lang w:val="en-US"/>
        </w:rPr>
        <w:t xml:space="preserve"> </w:t>
      </w:r>
      <w:r w:rsidRPr="005C1BF9">
        <w:rPr>
          <w:lang w:val="en-US"/>
        </w:rPr>
        <w:t>that focus on patients with heart failure, as well as PHA[19] that focuses on diabetic pat</w:t>
      </w:r>
      <w:r w:rsidRPr="005C1BF9">
        <w:rPr>
          <w:lang w:val="en-US"/>
        </w:rPr>
        <w:t xml:space="preserve">ients and helps them manage their own medical data. Another notable PHR that is worth mentioning is MyMediHealth[20] that aims at improving the safety and quality of medication delivery in child population. ChronoMedIt[21] is another example of PHR system </w:t>
      </w:r>
      <w:r w:rsidRPr="005C1BF9">
        <w:rPr>
          <w:lang w:val="en-US"/>
        </w:rPr>
        <w:t xml:space="preserve">that can reliably execute a wide range of clinically useful queries to identify patients whose chronic condition management can be improved. Finally Colorado care tablet [22] that assists older adults in managing and sharing medication regimen across care </w:t>
      </w:r>
      <w:r w:rsidRPr="005C1BF9">
        <w:rPr>
          <w:lang w:val="en-US"/>
        </w:rPr>
        <w:t>transitions.</w:t>
      </w:r>
    </w:p>
    <w:p w:rsidR="00567F9B" w:rsidRPr="005C1BF9" w:rsidRDefault="00E62D89">
      <w:pPr>
        <w:pStyle w:val="Heading3"/>
        <w:tabs>
          <w:tab w:val="center" w:pos="2494"/>
        </w:tabs>
        <w:ind w:left="-15" w:firstLine="0"/>
        <w:rPr>
          <w:lang w:val="en-US"/>
        </w:rPr>
      </w:pPr>
      <w:bookmarkStart w:id="14" w:name="_Toc57880"/>
      <w:r w:rsidRPr="005C1BF9">
        <w:rPr>
          <w:lang w:val="en-US"/>
        </w:rPr>
        <w:lastRenderedPageBreak/>
        <w:t>2.1.4</w:t>
      </w:r>
      <w:r w:rsidRPr="005C1BF9">
        <w:rPr>
          <w:lang w:val="en-US"/>
        </w:rPr>
        <w:tab/>
        <w:t>Electronic Prescribing</w:t>
      </w:r>
      <w:bookmarkEnd w:id="14"/>
    </w:p>
    <w:p w:rsidR="00567F9B" w:rsidRPr="005C1BF9" w:rsidRDefault="00E62D89">
      <w:pPr>
        <w:spacing w:after="621"/>
        <w:ind w:left="14" w:right="0"/>
        <w:rPr>
          <w:lang w:val="en-US"/>
        </w:rPr>
      </w:pPr>
      <w:r w:rsidRPr="005C1BF9">
        <w:rPr>
          <w:lang w:val="en-US"/>
        </w:rPr>
        <w:t>Another important and useful category of health systems are Electronic Prescribing (e-Prescribing) systems like MedicsRx</w:t>
      </w:r>
      <w:r>
        <w:rPr>
          <w:vertAlign w:val="superscript"/>
        </w:rPr>
        <w:footnoteReference w:id="10"/>
      </w:r>
      <w:r w:rsidRPr="005C1BF9">
        <w:rPr>
          <w:lang w:val="en-US"/>
        </w:rPr>
        <w:t>, MicroMD</w:t>
      </w:r>
      <w:r>
        <w:rPr>
          <w:vertAlign w:val="superscript"/>
        </w:rPr>
        <w:footnoteReference w:id="11"/>
      </w:r>
      <w:r w:rsidRPr="005C1BF9">
        <w:rPr>
          <w:lang w:val="en-US"/>
        </w:rPr>
        <w:t>, ScriptSure eRx</w:t>
      </w:r>
      <w:r>
        <w:rPr>
          <w:vertAlign w:val="superscript"/>
        </w:rPr>
        <w:footnoteReference w:id="12"/>
      </w:r>
      <w:r w:rsidRPr="005C1BF9">
        <w:rPr>
          <w:lang w:val="en-US"/>
        </w:rPr>
        <w:t>, Eprescribing</w:t>
      </w:r>
      <w:r>
        <w:rPr>
          <w:vertAlign w:val="superscript"/>
        </w:rPr>
        <w:footnoteReference w:id="13"/>
      </w:r>
      <w:r w:rsidRPr="005C1BF9">
        <w:rPr>
          <w:vertAlign w:val="superscript"/>
          <w:lang w:val="en-US"/>
        </w:rPr>
        <w:t xml:space="preserve"> </w:t>
      </w:r>
      <w:r w:rsidRPr="005C1BF9">
        <w:rPr>
          <w:lang w:val="en-US"/>
        </w:rPr>
        <w:t>that give the ability to doctors to electronically prescribe medications and automatically order them at the pharmacy on behalf of the patient. This simplifies the drug ordering procedure, avoids over-the-counter mistakes, and ensures availability at the p</w:t>
      </w:r>
      <w:r w:rsidRPr="005C1BF9">
        <w:rPr>
          <w:lang w:val="en-US"/>
        </w:rPr>
        <w:t>harmacy. E-Prescribing may be implemented as a stand alone system</w:t>
      </w:r>
      <w:r>
        <w:rPr>
          <w:vertAlign w:val="superscript"/>
        </w:rPr>
        <w:footnoteReference w:id="14"/>
      </w:r>
      <w:r w:rsidRPr="005C1BF9">
        <w:rPr>
          <w:lang w:val="en-US"/>
        </w:rPr>
        <w:t>or as a separate module of an EHR</w:t>
      </w:r>
      <w:r>
        <w:rPr>
          <w:vertAlign w:val="superscript"/>
        </w:rPr>
        <w:footnoteReference w:id="15"/>
      </w:r>
      <w:r w:rsidRPr="005C1BF9">
        <w:rPr>
          <w:lang w:val="en-US"/>
        </w:rPr>
        <w:t>.</w:t>
      </w:r>
    </w:p>
    <w:p w:rsidR="00567F9B" w:rsidRPr="005C1BF9" w:rsidRDefault="00E62D89">
      <w:pPr>
        <w:pStyle w:val="Heading3"/>
        <w:tabs>
          <w:tab w:val="center" w:pos="2768"/>
        </w:tabs>
        <w:spacing w:after="231"/>
        <w:ind w:left="-15" w:firstLine="0"/>
        <w:rPr>
          <w:lang w:val="en-US"/>
        </w:rPr>
      </w:pPr>
      <w:bookmarkStart w:id="15" w:name="_Toc57881"/>
      <w:r w:rsidRPr="005C1BF9">
        <w:rPr>
          <w:lang w:val="en-US"/>
        </w:rPr>
        <w:t>2.1.5</w:t>
      </w:r>
      <w:r w:rsidRPr="005C1BF9">
        <w:rPr>
          <w:lang w:val="en-US"/>
        </w:rPr>
        <w:tab/>
        <w:t>Health prediction systems</w:t>
      </w:r>
      <w:bookmarkEnd w:id="15"/>
    </w:p>
    <w:p w:rsidR="00567F9B" w:rsidRPr="005C1BF9" w:rsidRDefault="00E62D89">
      <w:pPr>
        <w:ind w:left="14" w:right="0"/>
        <w:rPr>
          <w:lang w:val="en-US"/>
        </w:rPr>
      </w:pPr>
      <w:r w:rsidRPr="005C1BF9">
        <w:rPr>
          <w:lang w:val="en-US"/>
        </w:rPr>
        <w:t>Finally we have to mention that during our research we found a big category of health care systems (EHRs and PHRs) that ex</w:t>
      </w:r>
      <w:r w:rsidRPr="005C1BF9">
        <w:rPr>
          <w:lang w:val="en-US"/>
        </w:rPr>
        <w:t xml:space="preserve">cept from storing and organizing the medical data, are also capable to make predictions. COPD[18] is one prominent example of an EHR systems that is able to detect/predict exacerbations and, thus help patients self-manage their disease in order to prevent </w:t>
      </w:r>
      <w:r w:rsidRPr="005C1BF9">
        <w:rPr>
          <w:lang w:val="en-US"/>
        </w:rPr>
        <w:t>hospitalization.</w:t>
      </w:r>
    </w:p>
    <w:p w:rsidR="00567F9B" w:rsidRPr="005C1BF9" w:rsidRDefault="00E62D89">
      <w:pPr>
        <w:spacing w:after="515"/>
        <w:ind w:left="10" w:right="0" w:firstLine="351"/>
        <w:rPr>
          <w:lang w:val="en-US"/>
        </w:rPr>
      </w:pPr>
      <w:r w:rsidRPr="005C1BF9">
        <w:rPr>
          <w:lang w:val="en-US"/>
        </w:rPr>
        <w:t>that designs technology to fit people’s characteristics. Also there are many systems [23–25] that specialize to make predictions in order to help physicians decide which medicine care is the most affective for each unique situation. [23] apply algorithms i</w:t>
      </w:r>
      <w:r w:rsidRPr="005C1BF9">
        <w:rPr>
          <w:lang w:val="en-US"/>
        </w:rPr>
        <w:t>n a group of patients and tries to identify which patients are most likely to benefit from situations such as rehabilitation, manage a rehabilitation treatment plan, and monitor progress both during rehabilitation and after return to a community residence.</w:t>
      </w:r>
      <w:r w:rsidRPr="005C1BF9">
        <w:rPr>
          <w:lang w:val="en-US"/>
        </w:rPr>
        <w:t xml:space="preserve"> Another prediction system is [24] that refers to patients with diabetes and makes predictions for which organizational units the patient has to move to meet the right agents, in order to receive the health services she/he needs and to communicate informat</w:t>
      </w:r>
      <w:r w:rsidRPr="005C1BF9">
        <w:rPr>
          <w:lang w:val="en-US"/>
        </w:rPr>
        <w:t xml:space="preserve">ion about her/his health status and results of tests and visits. Another notable prediction system is[25] </w:t>
      </w:r>
      <w:r w:rsidRPr="005C1BF9">
        <w:rPr>
          <w:lang w:val="en-US"/>
        </w:rPr>
        <w:lastRenderedPageBreak/>
        <w:t>that is able to make detailed predictions, about patient survival, disease progression, the effect of a treatment, as well as the development of compl</w:t>
      </w:r>
      <w:r w:rsidRPr="005C1BF9">
        <w:rPr>
          <w:lang w:val="en-US"/>
        </w:rPr>
        <w:t>ications. Finally Health-e-Child [26], is a health system that aims to develop an integrated healthcare platform for helping European paediatrics on taking decisions for each child health care.</w:t>
      </w:r>
    </w:p>
    <w:p w:rsidR="00567F9B" w:rsidRPr="005C1BF9" w:rsidRDefault="00E62D89">
      <w:pPr>
        <w:pStyle w:val="Heading3"/>
        <w:tabs>
          <w:tab w:val="center" w:pos="4328"/>
        </w:tabs>
        <w:spacing w:after="231"/>
        <w:ind w:left="-15" w:firstLine="0"/>
        <w:rPr>
          <w:lang w:val="en-US"/>
        </w:rPr>
      </w:pPr>
      <w:bookmarkStart w:id="16" w:name="_Toc57882"/>
      <w:r w:rsidRPr="005C1BF9">
        <w:rPr>
          <w:lang w:val="en-US"/>
        </w:rPr>
        <w:t>2.1.6</w:t>
      </w:r>
      <w:r w:rsidRPr="005C1BF9">
        <w:rPr>
          <w:lang w:val="en-US"/>
        </w:rPr>
        <w:tab/>
        <w:t>Benefits of using Health Information Technology</w:t>
      </w:r>
      <w:bookmarkEnd w:id="16"/>
    </w:p>
    <w:p w:rsidR="00567F9B" w:rsidRPr="005C1BF9" w:rsidRDefault="00E62D89">
      <w:pPr>
        <w:spacing w:after="370"/>
        <w:ind w:left="14" w:right="0"/>
        <w:rPr>
          <w:lang w:val="en-US"/>
        </w:rPr>
      </w:pPr>
      <w:r w:rsidRPr="005C1BF9">
        <w:rPr>
          <w:lang w:val="en-US"/>
        </w:rPr>
        <w:t>To sum u</w:t>
      </w:r>
      <w:r w:rsidRPr="005C1BF9">
        <w:rPr>
          <w:lang w:val="en-US"/>
        </w:rPr>
        <w:t>p, the usage of HIT in health care allows easy access of all healthcare stakeholders to the latest patient information enabling a coordinated patient-centered care. With the usage of HIT in public health: (i) the doctor can be informed about each detail of</w:t>
      </w:r>
      <w:r w:rsidRPr="005C1BF9">
        <w:rPr>
          <w:lang w:val="en-US"/>
        </w:rPr>
        <w:t xml:space="preserve"> the patient health even if the patient is unconscious, (ii) a patient may access to his own record and see the history of the lab results over the last year, which may help motivate him to take his medications or keep up with the lifestyle changes that ha</w:t>
      </w:r>
      <w:r w:rsidRPr="005C1BF9">
        <w:rPr>
          <w:lang w:val="en-US"/>
        </w:rPr>
        <w:t>ve improved the numbers, (iii) the lab results are readily available to the specialist to examine them, (iv) the clinician’s notes from the patient’s previous hospital stays may help formulate the discharge instructions and follow-up care and enable the pa</w:t>
      </w:r>
      <w:r w:rsidRPr="005C1BF9">
        <w:rPr>
          <w:lang w:val="en-US"/>
        </w:rPr>
        <w:t xml:space="preserve">tient to move from one care setting to another in a smooth and transparent way, (v) allows for the early detection of medical conditions, (vi) the clinicians can easily track, manage and understand better a chronic disease, (vii) patient data collected by </w:t>
      </w:r>
      <w:r w:rsidRPr="005C1BF9">
        <w:rPr>
          <w:lang w:val="en-US"/>
        </w:rPr>
        <w:t>health care systems can be evaluated.</w:t>
      </w:r>
    </w:p>
    <w:p w:rsidR="00567F9B" w:rsidRPr="005C1BF9" w:rsidRDefault="00E62D89">
      <w:pPr>
        <w:pStyle w:val="Heading2"/>
        <w:ind w:left="-5"/>
        <w:rPr>
          <w:lang w:val="en-US"/>
        </w:rPr>
      </w:pPr>
      <w:bookmarkStart w:id="17" w:name="_Toc57883"/>
      <w:r w:rsidRPr="005C1BF9">
        <w:rPr>
          <w:lang w:val="en-US"/>
        </w:rPr>
        <w:t>2.2</w:t>
      </w:r>
      <w:r w:rsidRPr="005C1BF9">
        <w:rPr>
          <w:lang w:val="en-US"/>
        </w:rPr>
        <w:tab/>
        <w:t>Electronic Health Systems and Multi Centre Studies</w:t>
      </w:r>
      <w:bookmarkEnd w:id="17"/>
    </w:p>
    <w:p w:rsidR="00567F9B" w:rsidRPr="005C1BF9" w:rsidRDefault="00E62D89">
      <w:pPr>
        <w:spacing w:after="665"/>
        <w:ind w:left="10" w:right="0" w:firstLine="351"/>
        <w:rPr>
          <w:lang w:val="en-US"/>
        </w:rPr>
      </w:pPr>
      <w:r w:rsidRPr="005C1BF9">
        <w:rPr>
          <w:lang w:val="en-US"/>
        </w:rPr>
        <w:t>The aforementioned systems were developed with purpose to improve the patient health care. In this section we focus on EHRs that were developed in order to support</w:t>
      </w:r>
      <w:r w:rsidRPr="005C1BF9">
        <w:rPr>
          <w:lang w:val="en-US"/>
        </w:rPr>
        <w:t xml:space="preserve"> specific multi-centre studies and draw conclusions.</w:t>
      </w:r>
    </w:p>
    <w:p w:rsidR="00567F9B" w:rsidRPr="005C1BF9" w:rsidRDefault="00E62D89">
      <w:pPr>
        <w:pStyle w:val="Heading3"/>
        <w:tabs>
          <w:tab w:val="center" w:pos="4062"/>
        </w:tabs>
        <w:ind w:left="-15" w:firstLine="0"/>
        <w:rPr>
          <w:lang w:val="en-US"/>
        </w:rPr>
      </w:pPr>
      <w:bookmarkStart w:id="18" w:name="_Toc57884"/>
      <w:r w:rsidRPr="005C1BF9">
        <w:rPr>
          <w:lang w:val="en-US"/>
        </w:rPr>
        <w:t>2.2.1</w:t>
      </w:r>
      <w:r w:rsidRPr="005C1BF9">
        <w:rPr>
          <w:lang w:val="en-US"/>
        </w:rPr>
        <w:tab/>
        <w:t>Systems designed for a specific task or study</w:t>
      </w:r>
      <w:bookmarkEnd w:id="18"/>
    </w:p>
    <w:p w:rsidR="00567F9B" w:rsidRPr="005C1BF9" w:rsidRDefault="00E62D89">
      <w:pPr>
        <w:ind w:left="14" w:right="0"/>
        <w:rPr>
          <w:lang w:val="en-US"/>
        </w:rPr>
      </w:pPr>
      <w:r w:rsidRPr="005C1BF9">
        <w:rPr>
          <w:lang w:val="en-US"/>
        </w:rPr>
        <w:t xml:space="preserve">The most of the proposed health systems that are used in multi-centre studies, focus on a </w:t>
      </w:r>
      <w:r w:rsidRPr="005C1BF9">
        <w:rPr>
          <w:i/>
          <w:lang w:val="en-US"/>
        </w:rPr>
        <w:t>specific study</w:t>
      </w:r>
      <w:r w:rsidRPr="005C1BF9">
        <w:rPr>
          <w:lang w:val="en-US"/>
        </w:rPr>
        <w:t>, and they put forward architectures and servic</w:t>
      </w:r>
      <w:r w:rsidRPr="005C1BF9">
        <w:rPr>
          <w:lang w:val="en-US"/>
        </w:rPr>
        <w:t xml:space="preserve">es tailored to the problem at hand. For example, [27] is an information system for multicenter epidemiological </w:t>
      </w:r>
      <w:r w:rsidRPr="005C1BF9">
        <w:rPr>
          <w:lang w:val="en-US"/>
        </w:rPr>
        <w:lastRenderedPageBreak/>
        <w:t>studies on cancer with capabilities of reusing the data collected during the achievement of epidemiological studies: The system stores the data g</w:t>
      </w:r>
      <w:r w:rsidRPr="005C1BF9">
        <w:rPr>
          <w:lang w:val="en-US"/>
        </w:rPr>
        <w:t>athered during interviews to patients and their relatives in a centralized database, and uses the defined mappings to answer remote queries written in the terminology of the ontology. In addition, the information system is able to use the ontology as a ref</w:t>
      </w:r>
      <w:r w:rsidRPr="005C1BF9">
        <w:rPr>
          <w:lang w:val="en-US"/>
        </w:rPr>
        <w:t>erence to query remote data sources in an integrated manner.</w:t>
      </w:r>
    </w:p>
    <w:p w:rsidR="00567F9B" w:rsidRPr="005C1BF9" w:rsidRDefault="00E62D89">
      <w:pPr>
        <w:ind w:left="10" w:right="0" w:firstLine="351"/>
        <w:rPr>
          <w:lang w:val="en-US"/>
        </w:rPr>
      </w:pPr>
      <w:r w:rsidRPr="005C1BF9">
        <w:rPr>
          <w:lang w:val="en-US"/>
        </w:rPr>
        <w:t>Similarly, MSBase [28] is a powerful tool to assess the long-term outcome in chronic diseases. The web platform MSBase has been designed to collect prospective data on patients with multi scleros</w:t>
      </w:r>
      <w:r w:rsidRPr="005C1BF9">
        <w:rPr>
          <w:lang w:val="en-US"/>
        </w:rPr>
        <w:t>is (MS). MSBase facilitates collaborative research by allowing the online creation of investigator-initiated regional, national and international substudies. The registry aims to answer epidemiological questions that can only be addressed by prospective as</w:t>
      </w:r>
      <w:r w:rsidRPr="005C1BF9">
        <w:rPr>
          <w:lang w:val="en-US"/>
        </w:rPr>
        <w:t>sessments of large patient cohorts.</w:t>
      </w:r>
    </w:p>
    <w:p w:rsidR="00567F9B" w:rsidRPr="005C1BF9" w:rsidRDefault="00E62D89">
      <w:pPr>
        <w:ind w:left="10" w:right="0" w:firstLine="351"/>
        <w:rPr>
          <w:lang w:val="en-US"/>
        </w:rPr>
      </w:pPr>
      <w:r w:rsidRPr="005C1BF9">
        <w:rPr>
          <w:lang w:val="en-US"/>
        </w:rPr>
        <w:t xml:space="preserve">Another worth to be mentioned project is COBRED[8] aims at discovering colon cancer and breast cancer biomarkers for patient follow-up by exploiting the capacity of three state-of-the-art high-throughput technologies in </w:t>
      </w:r>
      <w:r w:rsidRPr="005C1BF9">
        <w:rPr>
          <w:lang w:val="en-US"/>
        </w:rPr>
        <w:t>an integrated systems biology approach. The goal is to identify biomarker candidates (metabolites, proteins, PBL derived mRNAs) capable to detect and assess the status of minimal residual disease, metastases and recurrence after surgery and chemotherapy.</w:t>
      </w:r>
    </w:p>
    <w:p w:rsidR="00567F9B" w:rsidRPr="005C1BF9" w:rsidRDefault="00E62D89">
      <w:pPr>
        <w:ind w:left="10" w:right="0" w:firstLine="351"/>
        <w:rPr>
          <w:lang w:val="en-US"/>
        </w:rPr>
      </w:pPr>
      <w:r w:rsidRPr="005C1BF9">
        <w:rPr>
          <w:lang w:val="en-US"/>
        </w:rPr>
        <w:t>H</w:t>
      </w:r>
      <w:r w:rsidRPr="005C1BF9">
        <w:rPr>
          <w:lang w:val="en-US"/>
        </w:rPr>
        <w:t>IV/AIDS has become the world’s leading infectious cause of adult deaths and takes its greatest toll in remote, resource poor areas. Dramatic improvements in survival have been seen with use of antiretroviral drugs in developed countries and in Brazil. Sinc</w:t>
      </w:r>
      <w:r w:rsidRPr="005C1BF9">
        <w:rPr>
          <w:lang w:val="en-US"/>
        </w:rPr>
        <w:t>e 2001, substantial resources have been pledged to treat HIV infected patients in developing countries, but concerns have been expressed that many such countries lack the infrastructure to support the complex treatment regimen for this chronic disease. [3]</w:t>
      </w:r>
      <w:r w:rsidRPr="005C1BF9">
        <w:rPr>
          <w:lang w:val="en-US"/>
        </w:rPr>
        <w:t xml:space="preserve"> describes approaches to improving important infrastructure components for HIV treatment in very impoverished areas. The proposed system supports clinical communications, data analysis, and drug supply management. CASCADE</w:t>
      </w:r>
      <w:r>
        <w:rPr>
          <w:vertAlign w:val="superscript"/>
        </w:rPr>
        <w:footnoteReference w:id="16"/>
      </w:r>
      <w:r w:rsidRPr="005C1BF9">
        <w:rPr>
          <w:vertAlign w:val="superscript"/>
          <w:lang w:val="en-US"/>
        </w:rPr>
        <w:t xml:space="preserve"> </w:t>
      </w:r>
      <w:r w:rsidRPr="005C1BF9">
        <w:rPr>
          <w:lang w:val="en-US"/>
        </w:rPr>
        <w:t>is a project that is a collaborat</w:t>
      </w:r>
      <w:r w:rsidRPr="005C1BF9">
        <w:rPr>
          <w:lang w:val="en-US"/>
        </w:rPr>
        <w:t xml:space="preserve">ion between the investigators of 29 cohorts of people with well-estimated dates of HIV seroconversion, involving a network of epidemiologists, </w:t>
      </w:r>
      <w:r w:rsidRPr="005C1BF9">
        <w:rPr>
          <w:lang w:val="en-US"/>
        </w:rPr>
        <w:lastRenderedPageBreak/>
        <w:t>statisticians, virologists, and clinicians from lead HIV institutions in 14 European countries, as well as Austra</w:t>
      </w:r>
      <w:r w:rsidRPr="005C1BF9">
        <w:rPr>
          <w:lang w:val="en-US"/>
        </w:rPr>
        <w:t>lia, Canada, and Africa. Seroconverters are enrolled into the individual cohorts locally and nationally and are typically followed up life-long. CASCADE’s main aim is to monitor newly-infected individuals and those already enrolled in studies, covering the</w:t>
      </w:r>
      <w:r w:rsidRPr="005C1BF9">
        <w:rPr>
          <w:lang w:val="en-US"/>
        </w:rPr>
        <w:t xml:space="preserve"> entire duration of HIV infection. Another project that aims to help researchers to study about HIV/AIDS prevention and treatment is is HICDEP [7]. DREAM[1] is another project that operates within the framework of the national health systems of several sub</w:t>
      </w:r>
      <w:r w:rsidRPr="005C1BF9">
        <w:rPr>
          <w:lang w:val="en-US"/>
        </w:rPr>
        <w:t>-Saharan African countries and aims to introduce the essential components of an integrated strategy for the prevention and treatment of HIV/AIDS. Specific software for the management of the patients’ EMR has been created within the DREAM program in order t</w:t>
      </w:r>
      <w:r w:rsidRPr="005C1BF9">
        <w:rPr>
          <w:lang w:val="en-US"/>
        </w:rPr>
        <w:t xml:space="preserve">o deal with the challenges deriving from the context in which DREAM operates. Over the years this EMR has been used in 10 countries in sub-Saharan Africa by thousands of professionals and by now it has reached its fourth version. The medical files of over </w:t>
      </w:r>
      <w:r w:rsidRPr="005C1BF9">
        <w:rPr>
          <w:lang w:val="en-US"/>
        </w:rPr>
        <w:t>73,000 assisted patients are managed by this software and the data collected with it have become essential for the epidemiological research that is carried out to improve the effectiveness of the therapy.</w:t>
      </w:r>
    </w:p>
    <w:p w:rsidR="00567F9B" w:rsidRPr="005C1BF9" w:rsidRDefault="00E62D89">
      <w:pPr>
        <w:ind w:left="10" w:right="0" w:firstLine="351"/>
        <w:rPr>
          <w:lang w:val="en-US"/>
        </w:rPr>
      </w:pPr>
      <w:r w:rsidRPr="005C1BF9">
        <w:rPr>
          <w:lang w:val="en-US"/>
        </w:rPr>
        <w:t>XML is a more desirable format for modeling and sto</w:t>
      </w:r>
      <w:r w:rsidRPr="005C1BF9">
        <w:rPr>
          <w:lang w:val="en-US"/>
        </w:rPr>
        <w:t>ring clinical data in EMR (Electronic medical record) applications for its extendibility; however, existing EMR systems either are built on top of RDBMS or file systems or lack of support for complex and large scale healthcare applications, such as treatme</w:t>
      </w:r>
      <w:r w:rsidRPr="005C1BF9">
        <w:rPr>
          <w:lang w:val="en-US"/>
        </w:rPr>
        <w:t>nt effectiveness analysis and procedure optimization. Xbase[29] system is built on top of Hadoop, and it is the first XML-based information appliance designed specifically for large scale and complex healthcare applications. XML presents a different set of</w:t>
      </w:r>
      <w:r w:rsidRPr="005C1BF9">
        <w:rPr>
          <w:lang w:val="en-US"/>
        </w:rPr>
        <w:t xml:space="preserve"> challenges for query processing, indexing, parallelism, and distributed computing using existing Hadoop’s APIs as well as its HDFS storage infrastructure and MapReduce framework.</w:t>
      </w:r>
    </w:p>
    <w:p w:rsidR="00567F9B" w:rsidRPr="005C1BF9" w:rsidRDefault="00E62D89">
      <w:pPr>
        <w:ind w:left="10" w:right="0" w:firstLine="351"/>
        <w:rPr>
          <w:lang w:val="en-US"/>
        </w:rPr>
      </w:pPr>
      <w:r w:rsidRPr="005C1BF9">
        <w:rPr>
          <w:lang w:val="en-US"/>
        </w:rPr>
        <w:t>Simulation provides a powerful framework for understanding biological form a</w:t>
      </w:r>
      <w:r w:rsidRPr="005C1BF9">
        <w:rPr>
          <w:lang w:val="en-US"/>
        </w:rPr>
        <w:t>nd function, and can be used by biologists to study macromolecular assemblies and by clinicians to design treatments for diseases. Simulations help biomedical researchers understand the physical constraints on biological systems as they engineer novel drug</w:t>
      </w:r>
      <w:r w:rsidRPr="005C1BF9">
        <w:rPr>
          <w:lang w:val="en-US"/>
        </w:rPr>
        <w:t xml:space="preserve">s, synthetic tissues, medical devices, and surgical interventions. Simbios[30] is a Simulation of Biological Structures (Simbios) to help integrate the field and accelerate </w:t>
      </w:r>
      <w:r w:rsidRPr="005C1BF9">
        <w:rPr>
          <w:lang w:val="en-US"/>
        </w:rPr>
        <w:lastRenderedPageBreak/>
        <w:t>biomedical research. Simbios focuses on problems at both the molecular scale and th</w:t>
      </w:r>
      <w:r w:rsidRPr="005C1BF9">
        <w:rPr>
          <w:lang w:val="en-US"/>
        </w:rPr>
        <w:t>e organismal level, with a long-term goal of uniting these in accurate multiscale simulations.</w:t>
      </w:r>
    </w:p>
    <w:p w:rsidR="00567F9B" w:rsidRPr="005C1BF9" w:rsidRDefault="00E62D89">
      <w:pPr>
        <w:ind w:left="10" w:right="0" w:firstLine="351"/>
        <w:rPr>
          <w:lang w:val="en-US"/>
        </w:rPr>
      </w:pPr>
      <w:r w:rsidRPr="005C1BF9">
        <w:rPr>
          <w:lang w:val="en-US"/>
        </w:rPr>
        <w:t xml:space="preserve">To investigate molecular-biological causes, effects of diseases, and their therapies it becomes increasingly important to combine data from clinical trials with </w:t>
      </w:r>
      <w:r w:rsidRPr="005C1BF9">
        <w:rPr>
          <w:lang w:val="en-US"/>
        </w:rPr>
        <w:t xml:space="preserve">high volumes of experimental genetic data and annotations. [31] presents an approach to integrate such data for two large collaborative cancer research studies in Germany. The proposed platform interconnects a commercial study management system (eRN) with </w:t>
      </w:r>
      <w:r w:rsidRPr="005C1BF9">
        <w:rPr>
          <w:lang w:val="en-US"/>
        </w:rPr>
        <w:t>a data warehouse-based gene expression analysis system (GeWare). It utilizes a generic approach to import different anonymized pathological and patient-related annotations into the warehouse. The platform also integrates different forms of experimental dat</w:t>
      </w:r>
      <w:r w:rsidRPr="005C1BF9">
        <w:rPr>
          <w:lang w:val="en-US"/>
        </w:rPr>
        <w:t>a and public molecular-biological annotation data and thus supports a wide range of genetic analyses for both clinical and non-clinical parameters.</w:t>
      </w:r>
    </w:p>
    <w:p w:rsidR="00567F9B" w:rsidRPr="005C1BF9" w:rsidRDefault="00E62D89">
      <w:pPr>
        <w:spacing w:after="90"/>
        <w:ind w:left="10" w:right="0" w:firstLine="351"/>
        <w:rPr>
          <w:lang w:val="en-US"/>
        </w:rPr>
      </w:pPr>
      <w:r w:rsidRPr="005C1BF9">
        <w:rPr>
          <w:lang w:val="en-US"/>
        </w:rPr>
        <w:t>In [32] are presented two components that allow non-technical users that are domain experts to create and re</w:t>
      </w:r>
      <w:r w:rsidRPr="005C1BF9">
        <w:rPr>
          <w:lang w:val="en-US"/>
        </w:rPr>
        <w:t>use complex data integration processes. The GUAVA component enables data analysts to make informed data integration decisions based on detailed accounts of the user interface that was used to generate the data. The MultiClass component allows analysts to r</w:t>
      </w:r>
      <w:r w:rsidRPr="005C1BF9">
        <w:rPr>
          <w:lang w:val="en-US"/>
        </w:rPr>
        <w:t>evisit decisions made for prior studies and reuse them or not each time the data is used.</w:t>
      </w:r>
    </w:p>
    <w:p w:rsidR="00567F9B" w:rsidRPr="005C1BF9" w:rsidRDefault="00E62D89">
      <w:pPr>
        <w:spacing w:after="602"/>
        <w:ind w:left="10" w:right="0" w:firstLine="351"/>
        <w:rPr>
          <w:lang w:val="en-US"/>
        </w:rPr>
      </w:pPr>
      <w:r w:rsidRPr="005C1BF9">
        <w:rPr>
          <w:lang w:val="en-US"/>
        </w:rPr>
        <w:t xml:space="preserve">Concluding, as we see the above systems are designed for a </w:t>
      </w:r>
      <w:r w:rsidRPr="005C1BF9">
        <w:rPr>
          <w:i/>
          <w:lang w:val="en-US"/>
        </w:rPr>
        <w:t>specific task or study</w:t>
      </w:r>
      <w:r w:rsidRPr="005C1BF9">
        <w:rPr>
          <w:lang w:val="en-US"/>
        </w:rPr>
        <w:t>, and are thus unusable in any other study.</w:t>
      </w:r>
    </w:p>
    <w:p w:rsidR="00567F9B" w:rsidRPr="005C1BF9" w:rsidRDefault="00E62D89">
      <w:pPr>
        <w:pStyle w:val="Heading4"/>
        <w:spacing w:after="138" w:line="329" w:lineRule="auto"/>
        <w:ind w:left="949" w:hanging="964"/>
        <w:rPr>
          <w:lang w:val="en-US"/>
        </w:rPr>
      </w:pPr>
      <w:r w:rsidRPr="005C1BF9">
        <w:rPr>
          <w:lang w:val="en-US"/>
        </w:rPr>
        <w:t>2.2.2 Systems that create platforms for supporting multicentre studies</w:t>
      </w:r>
    </w:p>
    <w:p w:rsidR="00567F9B" w:rsidRPr="005C1BF9" w:rsidRDefault="00E62D89">
      <w:pPr>
        <w:spacing w:after="483"/>
        <w:ind w:left="14" w:right="0"/>
        <w:rPr>
          <w:lang w:val="en-US"/>
        </w:rPr>
      </w:pPr>
      <w:r w:rsidRPr="005C1BF9">
        <w:rPr>
          <w:lang w:val="en-US"/>
        </w:rPr>
        <w:t xml:space="preserve">The large number of existing specialised systems and the needs dictated by each different multi-centre study led researchers to the design of systems that are able to support </w:t>
      </w:r>
      <w:r w:rsidRPr="005C1BF9">
        <w:rPr>
          <w:i/>
          <w:lang w:val="en-US"/>
        </w:rPr>
        <w:t xml:space="preserve">classes </w:t>
      </w:r>
      <w:r w:rsidRPr="005C1BF9">
        <w:rPr>
          <w:lang w:val="en-US"/>
        </w:rPr>
        <w:t>of</w:t>
      </w:r>
      <w:r w:rsidRPr="005C1BF9">
        <w:rPr>
          <w:lang w:val="en-US"/>
        </w:rPr>
        <w:t xml:space="preserve"> functionalities needed in multi-centre studies. In this subsection we present the most prominent paradigms in this line of work: the REDCap project [4] and the Qure system [5]. These two systems are designed to create platforms for multi-centre studies an</w:t>
      </w:r>
      <w:r w:rsidRPr="005C1BF9">
        <w:rPr>
          <w:lang w:val="en-US"/>
        </w:rPr>
        <w:t xml:space="preserve">d are the most related to </w:t>
      </w:r>
      <w:r w:rsidRPr="005C1BF9">
        <w:rPr>
          <w:lang w:val="en-US"/>
        </w:rPr>
        <w:t xml:space="preserve">CloudStudy </w:t>
      </w:r>
      <w:r w:rsidRPr="005C1BF9">
        <w:rPr>
          <w:lang w:val="en-US"/>
        </w:rPr>
        <w:t>system.</w:t>
      </w:r>
    </w:p>
    <w:p w:rsidR="00567F9B" w:rsidRPr="005C1BF9" w:rsidRDefault="00E62D89">
      <w:pPr>
        <w:pStyle w:val="Heading5"/>
        <w:spacing w:after="347"/>
        <w:ind w:left="-5"/>
        <w:rPr>
          <w:lang w:val="en-US"/>
        </w:rPr>
      </w:pPr>
      <w:r w:rsidRPr="005C1BF9">
        <w:rPr>
          <w:lang w:val="en-US"/>
        </w:rPr>
        <w:lastRenderedPageBreak/>
        <w:t>The REDCap project</w:t>
      </w:r>
    </w:p>
    <w:p w:rsidR="00567F9B" w:rsidRPr="005C1BF9" w:rsidRDefault="00E62D89">
      <w:pPr>
        <w:spacing w:line="259" w:lineRule="auto"/>
        <w:ind w:left="14" w:right="0"/>
        <w:rPr>
          <w:lang w:val="en-US"/>
        </w:rPr>
      </w:pPr>
      <w:r w:rsidRPr="005C1BF9">
        <w:rPr>
          <w:lang w:val="en-US"/>
        </w:rPr>
        <w:t xml:space="preserve">In this paragraph we present REDCap system and compare it with </w:t>
      </w:r>
      <w:r w:rsidRPr="005C1BF9">
        <w:rPr>
          <w:lang w:val="en-US"/>
        </w:rPr>
        <w:t>CloudStudy</w:t>
      </w:r>
      <w:r w:rsidRPr="005C1BF9">
        <w:rPr>
          <w:lang w:val="en-US"/>
        </w:rPr>
        <w:t>.</w:t>
      </w:r>
    </w:p>
    <w:p w:rsidR="00567F9B" w:rsidRPr="005C1BF9" w:rsidRDefault="00E62D89">
      <w:pPr>
        <w:spacing w:after="669"/>
        <w:ind w:left="14" w:right="0"/>
        <w:rPr>
          <w:lang w:val="en-US"/>
        </w:rPr>
      </w:pPr>
      <w:r w:rsidRPr="005C1BF9">
        <w:rPr>
          <w:lang w:val="en-US"/>
        </w:rPr>
        <w:t>REDCap (Research Electronic Data Capture), is a secure web-based application for building and managing online researc</w:t>
      </w:r>
      <w:r w:rsidRPr="005C1BF9">
        <w:rPr>
          <w:lang w:val="en-US"/>
        </w:rPr>
        <w:t xml:space="preserve">h surveys and databases. The goal of REDCap is to achieve collaboration and easy data management. REDCap can be used to rapidly develop projects via a point-and-click interface or by creating a </w:t>
      </w:r>
      <w:r w:rsidRPr="005C1BF9">
        <w:rPr>
          <w:i/>
          <w:lang w:val="en-US"/>
        </w:rPr>
        <w:t xml:space="preserve">data dictionary </w:t>
      </w:r>
      <w:r w:rsidRPr="005C1BF9">
        <w:rPr>
          <w:lang w:val="en-US"/>
        </w:rPr>
        <w:t>template file in Microsoft Excel that can easi</w:t>
      </w:r>
      <w:r w:rsidRPr="005C1BF9">
        <w:rPr>
          <w:lang w:val="en-US"/>
        </w:rPr>
        <w:t xml:space="preserve">ly be uploaded into the application. With REDCap a researcher may build and manage data entry forms, online surveys and associated databases. REDCap provides the </w:t>
      </w:r>
      <w:r w:rsidRPr="005C1BF9">
        <w:rPr>
          <w:i/>
          <w:lang w:val="en-US"/>
        </w:rPr>
        <w:t xml:space="preserve">Online Designer </w:t>
      </w:r>
      <w:r w:rsidRPr="005C1BF9">
        <w:rPr>
          <w:lang w:val="en-US"/>
        </w:rPr>
        <w:t>that is an online, interactive tool for designing the survey platforms through</w:t>
      </w:r>
      <w:r w:rsidRPr="005C1BF9">
        <w:rPr>
          <w:lang w:val="en-US"/>
        </w:rPr>
        <w:t xml:space="preserve"> a web-browser. The Online Designer supports question reorganization through drag-and-drop actions, branching logic, standard question datatypes (text box, note box, radio-buttons, multiple-choice, check-boxes, titles and file upload buttons) like </w:t>
      </w:r>
      <w:r w:rsidRPr="005C1BF9">
        <w:rPr>
          <w:lang w:val="en-US"/>
        </w:rPr>
        <w:t>CloudStu</w:t>
      </w:r>
      <w:r w:rsidRPr="005C1BF9">
        <w:rPr>
          <w:lang w:val="en-US"/>
        </w:rPr>
        <w:t>dy</w:t>
      </w:r>
      <w:r w:rsidRPr="005C1BF9">
        <w:rPr>
          <w:lang w:val="en-US"/>
        </w:rPr>
        <w:t xml:space="preserve">, but </w:t>
      </w:r>
      <w:r w:rsidRPr="005C1BF9">
        <w:rPr>
          <w:lang w:val="en-US"/>
        </w:rPr>
        <w:t xml:space="preserve">CloudStudy </w:t>
      </w:r>
      <w:r w:rsidRPr="005C1BF9">
        <w:rPr>
          <w:lang w:val="en-US"/>
        </w:rPr>
        <w:t>provides a more flexible questionnaire designer as it also offers custom drop-down lists and complex data types. Also REDCap supports an offline, bulk method by constructing a template file in Microsoft Excel and uploading into REDCap. W</w:t>
      </w:r>
      <w:r w:rsidRPr="005C1BF9">
        <w:rPr>
          <w:lang w:val="en-US"/>
        </w:rPr>
        <w:t xml:space="preserve">ith REDCap users may create, modify and deploy the platform content without having to perform any programming or database development, but the difference with </w:t>
      </w:r>
      <w:r w:rsidRPr="005C1BF9">
        <w:rPr>
          <w:lang w:val="en-US"/>
        </w:rPr>
        <w:t xml:space="preserve">CloudStudy </w:t>
      </w:r>
      <w:r w:rsidRPr="005C1BF9">
        <w:rPr>
          <w:lang w:val="en-US"/>
        </w:rPr>
        <w:t>is that in REDCap the changes have to be reviewed and accepted by REDCap administrator</w:t>
      </w:r>
      <w:r w:rsidRPr="005C1BF9">
        <w:rPr>
          <w:lang w:val="en-US"/>
        </w:rPr>
        <w:t xml:space="preserve">, while in </w:t>
      </w:r>
      <w:r w:rsidRPr="005C1BF9">
        <w:rPr>
          <w:lang w:val="en-US"/>
        </w:rPr>
        <w:t xml:space="preserve">CloudStudy </w:t>
      </w:r>
      <w:r w:rsidRPr="005C1BF9">
        <w:rPr>
          <w:lang w:val="en-US"/>
        </w:rPr>
        <w:t xml:space="preserve">the changes are applied immediately. Some other applications that REDCap offers are: (i) a calendar that keeps important events, (ii) an export tool where the user may check the questions to export, while </w:t>
      </w:r>
      <w:r w:rsidRPr="005C1BF9">
        <w:rPr>
          <w:lang w:val="en-US"/>
        </w:rPr>
        <w:t xml:space="preserve">CloudStudy </w:t>
      </w:r>
      <w:r w:rsidRPr="005C1BF9">
        <w:rPr>
          <w:lang w:val="en-US"/>
        </w:rPr>
        <w:t>provides a flexibl</w:t>
      </w:r>
      <w:r w:rsidRPr="005C1BF9">
        <w:rPr>
          <w:lang w:val="en-US"/>
        </w:rPr>
        <w:t>e filtering tool that allows advanced export and filtering, and (iii) a visualization tool that presents a chart for each question.</w:t>
      </w:r>
    </w:p>
    <w:p w:rsidR="00567F9B" w:rsidRPr="005C1BF9" w:rsidRDefault="00E62D89">
      <w:pPr>
        <w:pStyle w:val="Heading5"/>
        <w:spacing w:after="386"/>
        <w:ind w:left="-5"/>
        <w:rPr>
          <w:lang w:val="en-US"/>
        </w:rPr>
      </w:pPr>
      <w:r w:rsidRPr="005C1BF9">
        <w:rPr>
          <w:lang w:val="en-US"/>
        </w:rPr>
        <w:t>The Qure System</w:t>
      </w:r>
    </w:p>
    <w:p w:rsidR="00567F9B" w:rsidRPr="005C1BF9" w:rsidRDefault="00E62D89">
      <w:pPr>
        <w:ind w:left="14" w:right="0"/>
        <w:rPr>
          <w:lang w:val="en-US"/>
        </w:rPr>
      </w:pPr>
      <w:r w:rsidRPr="005C1BF9">
        <w:rPr>
          <w:lang w:val="en-US"/>
        </w:rPr>
        <w:t xml:space="preserve">Qure Data Management is a tool similar to </w:t>
      </w:r>
      <w:r w:rsidRPr="005C1BF9">
        <w:rPr>
          <w:lang w:val="en-US"/>
        </w:rPr>
        <w:t>CloudStudy</w:t>
      </w:r>
      <w:r w:rsidRPr="005C1BF9">
        <w:rPr>
          <w:lang w:val="en-US"/>
        </w:rPr>
        <w:t xml:space="preserve">, that allows users to design platforms for supporting research studies. In this paragraph we present Qure system and we compare it with </w:t>
      </w:r>
      <w:r w:rsidRPr="005C1BF9">
        <w:rPr>
          <w:lang w:val="en-US"/>
        </w:rPr>
        <w:t>CloudStudy</w:t>
      </w:r>
      <w:r w:rsidRPr="005C1BF9">
        <w:rPr>
          <w:lang w:val="en-US"/>
        </w:rPr>
        <w:t>. The Qure system provides a tool for the questionnaire using input controls, controlled vocabularies and ont</w:t>
      </w:r>
      <w:r w:rsidRPr="005C1BF9">
        <w:rPr>
          <w:lang w:val="en-US"/>
        </w:rPr>
        <w:t xml:space="preserve">ologies, dynamic </w:t>
      </w:r>
      <w:r w:rsidRPr="005C1BF9">
        <w:rPr>
          <w:lang w:val="en-US"/>
        </w:rPr>
        <w:lastRenderedPageBreak/>
        <w:t>behavior, and scripting. The designed projects are uploaded to the Qure Server and distributed to Qure Desktop and Qure Browser applications. Qure Desktop is a tool provided by Qure and supports on-line and off-line data entry and manageme</w:t>
      </w:r>
      <w:r w:rsidRPr="005C1BF9">
        <w:rPr>
          <w:lang w:val="en-US"/>
        </w:rPr>
        <w:t>nt. Each system is able to support many studies at the same time. Desktop tool offers has simple user interface and helps to record data when the computer is off-line. Qure Server is a a server installation for the platform. It includes user friendly modul</w:t>
      </w:r>
      <w:r w:rsidRPr="005C1BF9">
        <w:rPr>
          <w:lang w:val="en-US"/>
        </w:rPr>
        <w:t xml:space="preserve">es for users, projects, data, software management, etc. Qure Browser is a module that provides data entry, management, and browsing as the stand-alone Desktop tool. Qure DataView is a server module for querying and reporting on the database content. It is </w:t>
      </w:r>
      <w:r w:rsidRPr="005C1BF9">
        <w:rPr>
          <w:lang w:val="en-US"/>
        </w:rPr>
        <w:t>a graphical interface for queries with filtering and aggregation support and end-result specification with multiple data output options (HTML, CSV, PDF). Finally, Qure Reports are specially designed reports that presents statistical overviews, graphical el</w:t>
      </w:r>
      <w:r w:rsidRPr="005C1BF9">
        <w:rPr>
          <w:lang w:val="en-US"/>
        </w:rPr>
        <w:t xml:space="preserve">ements, etc. The main advantages of </w:t>
      </w:r>
      <w:r w:rsidRPr="005C1BF9">
        <w:rPr>
          <w:lang w:val="en-US"/>
        </w:rPr>
        <w:t>CloudStudy</w:t>
      </w:r>
      <w:r w:rsidRPr="005C1BF9">
        <w:rPr>
          <w:lang w:val="en-US"/>
        </w:rPr>
        <w:t xml:space="preserve">when compared to Qure, is that it supports complex data types, recurring questions and drop-down lists in the questionnaire design, questionnaires that are created from </w:t>
      </w:r>
      <w:r w:rsidRPr="005C1BF9">
        <w:rPr>
          <w:lang w:val="en-US"/>
        </w:rPr>
        <w:t xml:space="preserve">CloudStudy </w:t>
      </w:r>
      <w:r w:rsidRPr="005C1BF9">
        <w:rPr>
          <w:lang w:val="en-US"/>
        </w:rPr>
        <w:t xml:space="preserve">more flexible, effective, and </w:t>
      </w:r>
      <w:r w:rsidRPr="005C1BF9">
        <w:rPr>
          <w:lang w:val="en-US"/>
        </w:rPr>
        <w:t xml:space="preserve">accurate when compared to those of Qure system. Also another part that Qure is disadvantaged compared is that Qure Desktop module runs on dedicated software with no adaptation policy (e.g., elasticity of resources) while </w:t>
      </w:r>
      <w:r w:rsidRPr="005C1BF9">
        <w:rPr>
          <w:lang w:val="en-US"/>
        </w:rPr>
        <w:t xml:space="preserve">CloudStudy </w:t>
      </w:r>
      <w:r w:rsidRPr="005C1BF9">
        <w:rPr>
          <w:lang w:val="en-US"/>
        </w:rPr>
        <w:t>provides elasticity as i</w:t>
      </w:r>
      <w:r w:rsidRPr="005C1BF9">
        <w:rPr>
          <w:lang w:val="en-US"/>
        </w:rPr>
        <w:t>t runs on a dedicated cloud software(provided by owncloud).</w:t>
      </w:r>
      <w:r w:rsidRPr="005C1BF9">
        <w:rPr>
          <w:lang w:val="en-US"/>
        </w:rPr>
        <w:br w:type="page"/>
      </w:r>
    </w:p>
    <w:p w:rsidR="00567F9B" w:rsidRPr="005C1BF9" w:rsidRDefault="00567F9B">
      <w:pPr>
        <w:spacing w:after="0" w:line="259" w:lineRule="auto"/>
        <w:ind w:left="0" w:right="0" w:firstLine="0"/>
        <w:jc w:val="left"/>
        <w:rPr>
          <w:lang w:val="en-US"/>
        </w:rPr>
      </w:pPr>
    </w:p>
    <w:p w:rsidR="00567F9B" w:rsidRPr="005C1BF9" w:rsidRDefault="00567F9B">
      <w:pPr>
        <w:rPr>
          <w:lang w:val="en-US"/>
        </w:rPr>
        <w:sectPr w:rsidR="00567F9B" w:rsidRPr="005C1BF9">
          <w:headerReference w:type="even" r:id="rId67"/>
          <w:headerReference w:type="default" r:id="rId68"/>
          <w:footerReference w:type="even" r:id="rId69"/>
          <w:footerReference w:type="default" r:id="rId70"/>
          <w:headerReference w:type="first" r:id="rId71"/>
          <w:footerReference w:type="first" r:id="rId72"/>
          <w:pgSz w:w="11906" w:h="16838"/>
          <w:pgMar w:top="2378" w:right="1701" w:bottom="1980" w:left="1701" w:header="720" w:footer="1392" w:gutter="0"/>
          <w:cols w:space="720"/>
          <w:titlePg/>
        </w:sectPr>
      </w:pPr>
    </w:p>
    <w:p w:rsidR="00567F9B" w:rsidRPr="005C1BF9" w:rsidRDefault="00E62D89">
      <w:pPr>
        <w:spacing w:after="634" w:line="265" w:lineRule="auto"/>
        <w:ind w:left="-5" w:right="0" w:hanging="10"/>
        <w:jc w:val="left"/>
        <w:rPr>
          <w:lang w:val="en-US"/>
        </w:rPr>
      </w:pPr>
      <w:r w:rsidRPr="005C1BF9">
        <w:rPr>
          <w:sz w:val="50"/>
          <w:lang w:val="en-US"/>
        </w:rPr>
        <w:lastRenderedPageBreak/>
        <w:t>Chapter 3</w:t>
      </w:r>
    </w:p>
    <w:p w:rsidR="00567F9B" w:rsidRPr="005C1BF9" w:rsidRDefault="00E62D89">
      <w:pPr>
        <w:spacing w:after="654" w:line="259" w:lineRule="auto"/>
        <w:ind w:left="0" w:right="0" w:firstLine="0"/>
        <w:jc w:val="left"/>
        <w:rPr>
          <w:lang w:val="en-US"/>
        </w:rPr>
      </w:pPr>
      <w:r w:rsidRPr="005C1BF9">
        <w:rPr>
          <w:sz w:val="50"/>
          <w:lang w:val="en-US"/>
        </w:rPr>
        <w:t>The CloudStudy System</w:t>
      </w:r>
    </w:p>
    <w:p w:rsidR="00567F9B" w:rsidRPr="005C1BF9" w:rsidRDefault="00E62D89">
      <w:pPr>
        <w:spacing w:after="97"/>
        <w:ind w:left="14" w:right="969"/>
        <w:rPr>
          <w:lang w:val="en-US"/>
        </w:rPr>
      </w:pPr>
      <w:r w:rsidRPr="005C1BF9">
        <w:rPr>
          <w:lang w:val="en-US"/>
        </w:rPr>
        <w:t xml:space="preserve">In this chapter we present </w:t>
      </w:r>
      <w:r w:rsidRPr="005C1BF9">
        <w:rPr>
          <w:lang w:val="en-US"/>
        </w:rPr>
        <w:t>CloudStudy</w:t>
      </w:r>
      <w:r w:rsidRPr="005C1BF9">
        <w:rPr>
          <w:lang w:val="en-US"/>
        </w:rPr>
        <w:t xml:space="preserve">, an innovative, integrated web-based framework that we developed aiming at creating platforms for multi-centre studies. The main idea of </w:t>
      </w:r>
      <w:r w:rsidRPr="005C1BF9">
        <w:rPr>
          <w:lang w:val="en-US"/>
        </w:rPr>
        <w:t xml:space="preserve">CloudStudy </w:t>
      </w:r>
      <w:r w:rsidRPr="005C1BF9">
        <w:rPr>
          <w:lang w:val="en-US"/>
        </w:rPr>
        <w:t>is to allow users design and build data management platforms with whic</w:t>
      </w:r>
      <w:r w:rsidRPr="005C1BF9">
        <w:rPr>
          <w:lang w:val="en-US"/>
        </w:rPr>
        <w:t>h they will be able to collect, organise and analyse (bio)medical and patient data. These platforms will be created through a series of simple and adaptive processes. This can be done transparently through simple-to-follow wizards from users without any IT</w:t>
      </w:r>
      <w:r w:rsidRPr="005C1BF9">
        <w:rPr>
          <w:lang w:val="en-US"/>
        </w:rPr>
        <w:t xml:space="preserve"> training, while the web-based architecture automatically makes </w:t>
      </w:r>
      <w:r w:rsidRPr="005C1BF9">
        <w:rPr>
          <w:lang w:val="en-US"/>
        </w:rPr>
        <w:t xml:space="preserve">CloudStudy </w:t>
      </w:r>
      <w:r w:rsidRPr="005C1BF9">
        <w:rPr>
          <w:lang w:val="en-US"/>
        </w:rPr>
        <w:t>accessible anytime from any device.</w:t>
      </w:r>
    </w:p>
    <w:p w:rsidR="00567F9B" w:rsidRPr="005C1BF9" w:rsidRDefault="00E62D89">
      <w:pPr>
        <w:ind w:left="10" w:right="969" w:firstLine="351"/>
        <w:rPr>
          <w:lang w:val="en-US"/>
        </w:rPr>
      </w:pPr>
      <w:r w:rsidRPr="005C1BF9">
        <w:rPr>
          <w:lang w:val="en-US"/>
        </w:rPr>
        <w:t xml:space="preserve">Initially, we give a description for the concepts </w:t>
      </w:r>
      <w:r w:rsidRPr="005C1BF9">
        <w:rPr>
          <w:i/>
          <w:lang w:val="en-US"/>
        </w:rPr>
        <w:t xml:space="preserve">question, platform </w:t>
      </w:r>
      <w:r w:rsidRPr="005C1BF9">
        <w:rPr>
          <w:lang w:val="en-US"/>
        </w:rPr>
        <w:t xml:space="preserve">and </w:t>
      </w:r>
      <w:r w:rsidRPr="005C1BF9">
        <w:rPr>
          <w:i/>
          <w:lang w:val="en-US"/>
        </w:rPr>
        <w:t xml:space="preserve">template </w:t>
      </w:r>
      <w:r w:rsidRPr="005C1BF9">
        <w:rPr>
          <w:lang w:val="en-US"/>
        </w:rPr>
        <w:t xml:space="preserve">that will be used in the description of the system. </w:t>
      </w:r>
      <w:r w:rsidRPr="005C1BF9">
        <w:rPr>
          <w:i/>
          <w:lang w:val="en-US"/>
        </w:rPr>
        <w:t xml:space="preserve">Questions </w:t>
      </w:r>
      <w:r w:rsidRPr="005C1BF9">
        <w:rPr>
          <w:lang w:val="en-US"/>
        </w:rPr>
        <w:t>a</w:t>
      </w:r>
      <w:r w:rsidRPr="005C1BF9">
        <w:rPr>
          <w:lang w:val="en-US"/>
        </w:rPr>
        <w:t xml:space="preserve">re the backbone of epidemiological multi-centre studies. To support the set of questions of a particular multi-centre study, </w:t>
      </w:r>
      <w:r w:rsidRPr="005C1BF9">
        <w:rPr>
          <w:lang w:val="en-US"/>
        </w:rPr>
        <w:t xml:space="preserve">CloudStudy </w:t>
      </w:r>
      <w:r w:rsidRPr="005C1BF9">
        <w:rPr>
          <w:lang w:val="en-US"/>
        </w:rPr>
        <w:t xml:space="preserve">introduces </w:t>
      </w:r>
      <w:r w:rsidRPr="005C1BF9">
        <w:rPr>
          <w:i/>
          <w:lang w:val="en-US"/>
        </w:rPr>
        <w:t>platforms</w:t>
      </w:r>
      <w:r w:rsidRPr="005C1BF9">
        <w:rPr>
          <w:lang w:val="en-US"/>
        </w:rPr>
        <w:t>.</w:t>
      </w:r>
    </w:p>
    <w:p w:rsidR="00567F9B" w:rsidRPr="005C1BF9" w:rsidRDefault="00E62D89">
      <w:pPr>
        <w:spacing w:after="439"/>
        <w:ind w:left="10" w:right="969" w:firstLine="351"/>
        <w:rPr>
          <w:lang w:val="en-US"/>
        </w:rPr>
      </w:pPr>
      <w:r w:rsidRPr="005C1BF9">
        <w:rPr>
          <w:lang w:val="en-US"/>
        </w:rPr>
        <w:t>Technically, a platform is a framework that consists of a custom-made set of questions (questionna</w:t>
      </w:r>
      <w:r w:rsidRPr="005C1BF9">
        <w:rPr>
          <w:lang w:val="en-US"/>
        </w:rPr>
        <w:t xml:space="preserve">ire), and the necessary user administration and data management components of a study. Platforms and templates are handled through Platform Manager. Platforms are typically created and administered by Platform Administrators. Very often, specific parts of </w:t>
      </w:r>
      <w:r w:rsidRPr="005C1BF9">
        <w:rPr>
          <w:lang w:val="en-US"/>
        </w:rPr>
        <w:t xml:space="preserve">a study may be used (as they are or with minor modifications) in other studies. For example demographic data are a typical reusable part of many biomedical multi-centre studies since they are not expected to change among different studies. To support this </w:t>
      </w:r>
      <w:r w:rsidRPr="005C1BF9">
        <w:rPr>
          <w:lang w:val="en-US"/>
        </w:rPr>
        <w:t xml:space="preserve">reusability, </w:t>
      </w:r>
      <w:r w:rsidRPr="005C1BF9">
        <w:rPr>
          <w:lang w:val="en-US"/>
        </w:rPr>
        <w:t xml:space="preserve">CloudStudy </w:t>
      </w:r>
      <w:r w:rsidRPr="005C1BF9">
        <w:rPr>
          <w:lang w:val="en-US"/>
        </w:rPr>
        <w:t xml:space="preserve">offers Platform Administrators the possibility to create </w:t>
      </w:r>
      <w:r w:rsidRPr="005C1BF9">
        <w:rPr>
          <w:i/>
          <w:lang w:val="en-US"/>
        </w:rPr>
        <w:t xml:space="preserve">templates </w:t>
      </w:r>
      <w:r w:rsidRPr="005C1BF9">
        <w:rPr>
          <w:lang w:val="en-US"/>
        </w:rPr>
        <w:t>that can be used across different platforms.</w:t>
      </w:r>
    </w:p>
    <w:p w:rsidR="00567F9B" w:rsidRPr="005C1BF9" w:rsidRDefault="00E62D89">
      <w:pPr>
        <w:tabs>
          <w:tab w:val="center" w:pos="2515"/>
        </w:tabs>
        <w:spacing w:after="203" w:line="259" w:lineRule="auto"/>
        <w:ind w:left="-15" w:right="0" w:firstLine="0"/>
        <w:jc w:val="left"/>
        <w:rPr>
          <w:lang w:val="en-US"/>
        </w:rPr>
      </w:pPr>
      <w:r w:rsidRPr="005C1BF9">
        <w:rPr>
          <w:sz w:val="34"/>
          <w:lang w:val="en-US"/>
        </w:rPr>
        <w:t>3.1</w:t>
      </w:r>
      <w:r w:rsidRPr="005C1BF9">
        <w:rPr>
          <w:sz w:val="34"/>
          <w:lang w:val="en-US"/>
        </w:rPr>
        <w:tab/>
        <w:t>System Architecture</w:t>
      </w:r>
    </w:p>
    <w:p w:rsidR="00567F9B" w:rsidRPr="005C1BF9" w:rsidRDefault="00E62D89">
      <w:pPr>
        <w:spacing w:after="106"/>
        <w:ind w:left="10" w:right="969" w:firstLine="351"/>
        <w:rPr>
          <w:lang w:val="en-US"/>
        </w:rPr>
      </w:pPr>
      <w:r w:rsidRPr="005C1BF9">
        <w:rPr>
          <w:lang w:val="en-US"/>
        </w:rPr>
        <w:lastRenderedPageBreak/>
        <w:t xml:space="preserve">In this section we present the architecture of </w:t>
      </w:r>
      <w:r w:rsidRPr="005C1BF9">
        <w:rPr>
          <w:lang w:val="en-US"/>
        </w:rPr>
        <w:t xml:space="preserve">CloudStudy </w:t>
      </w:r>
      <w:r w:rsidRPr="005C1BF9">
        <w:rPr>
          <w:lang w:val="en-US"/>
        </w:rPr>
        <w:t>and we describe in detail each component. For the development of the system we used the Linux/Apache/ PostgreSQL/PHP (LAPP) framework as the backend database infrastructure, while the rest of the modules have been developed using HTML, Javascript, PHP, and</w:t>
      </w:r>
      <w:r w:rsidRPr="005C1BF9">
        <w:rPr>
          <w:lang w:val="en-US"/>
        </w:rPr>
        <w:t xml:space="preserve"> jQuery tools. </w:t>
      </w:r>
      <w:r w:rsidRPr="005C1BF9">
        <w:rPr>
          <w:lang w:val="en-US"/>
        </w:rPr>
        <w:t xml:space="preserve">CloudStudy </w:t>
      </w:r>
      <w:r w:rsidRPr="005C1BF9">
        <w:rPr>
          <w:lang w:val="en-US"/>
        </w:rPr>
        <w:t>is a web application, and it is installed and setup over a medium sized web server available at the University of Peloponnese.</w:t>
      </w:r>
    </w:p>
    <w:p w:rsidR="00567F9B" w:rsidRPr="005C1BF9" w:rsidRDefault="00E62D89">
      <w:pPr>
        <w:ind w:left="10" w:right="969" w:firstLine="351"/>
        <w:rPr>
          <w:lang w:val="en-US"/>
        </w:rPr>
      </w:pPr>
      <w:r w:rsidRPr="005C1BF9">
        <w:rPr>
          <w:lang w:val="en-US"/>
        </w:rPr>
        <w:t xml:space="preserve">The </w:t>
      </w:r>
      <w:r w:rsidRPr="005C1BF9">
        <w:rPr>
          <w:lang w:val="en-US"/>
        </w:rPr>
        <w:t xml:space="preserve">CloudStudy </w:t>
      </w:r>
      <w:r w:rsidRPr="005C1BF9">
        <w:rPr>
          <w:lang w:val="en-US"/>
        </w:rPr>
        <w:t xml:space="preserve">architecture consists of six main modules. As we see in Figure 3.1, the first module is </w:t>
      </w:r>
      <w:r w:rsidRPr="005C1BF9">
        <w:rPr>
          <w:lang w:val="en-US"/>
        </w:rPr>
        <w:t xml:space="preserve">the User Interface, which is responsible for creating the application interface, identifying the hardware that is used to connect to </w:t>
      </w:r>
      <w:r w:rsidRPr="005C1BF9">
        <w:rPr>
          <w:lang w:val="en-US"/>
        </w:rPr>
        <w:t xml:space="preserve">CloudStudy </w:t>
      </w:r>
      <w:r w:rsidRPr="005C1BF9">
        <w:rPr>
          <w:lang w:val="en-US"/>
        </w:rPr>
        <w:t>(PC/ tablet/ smartphone) and adjust the viewing components accordingly. The tools used for this module’s develop</w:t>
      </w:r>
      <w:r w:rsidRPr="005C1BF9">
        <w:rPr>
          <w:lang w:val="en-US"/>
        </w:rPr>
        <w:t>ment are the CSS, HTML, Javascript, PHP and jQuery tools. The User Interface module communicates with the Platform and Platform Manager modules to create the interface of each component.</w:t>
      </w:r>
    </w:p>
    <w:p w:rsidR="00567F9B" w:rsidRPr="005C1BF9" w:rsidRDefault="00E62D89">
      <w:pPr>
        <w:spacing w:after="108"/>
        <w:ind w:left="10" w:right="969" w:firstLine="351"/>
        <w:rPr>
          <w:lang w:val="en-US"/>
        </w:rPr>
      </w:pPr>
      <w:r w:rsidRPr="005C1BF9">
        <w:rPr>
          <w:lang w:val="en-US"/>
        </w:rPr>
        <w:t>The Platform module is responsible for the storing, updating, and man</w:t>
      </w:r>
      <w:r w:rsidRPr="005C1BF9">
        <w:rPr>
          <w:lang w:val="en-US"/>
        </w:rPr>
        <w:t xml:space="preserve">agement of patient data, and consists of a number of modules utilised to </w:t>
      </w:r>
      <w:r w:rsidRPr="005C1BF9">
        <w:rPr>
          <w:i/>
          <w:lang w:val="en-US"/>
        </w:rPr>
        <w:t xml:space="preserve">(i) </w:t>
      </w:r>
      <w:r w:rsidRPr="005C1BF9">
        <w:rPr>
          <w:lang w:val="en-US"/>
        </w:rPr>
        <w:t xml:space="preserve">manage the Participants and the stored data associated with a study and </w:t>
      </w:r>
      <w:r w:rsidRPr="005C1BF9">
        <w:rPr>
          <w:i/>
          <w:lang w:val="en-US"/>
        </w:rPr>
        <w:t xml:space="preserve">(ii) </w:t>
      </w:r>
      <w:r w:rsidRPr="005C1BF9">
        <w:rPr>
          <w:lang w:val="en-US"/>
        </w:rPr>
        <w:t xml:space="preserve">filter data with the filtering tool requested by a user. The most important Platform’s components are </w:t>
      </w:r>
      <w:r w:rsidRPr="005C1BF9">
        <w:rPr>
          <w:lang w:val="en-US"/>
        </w:rPr>
        <w:t>the Record Manager, the Filtering module and the Chart module. The Record Manager is responsible for the creation, updating and deleting of the patient records. The Filtering module provides users with the Filtering Tool, a flexible tool with which a non-I</w:t>
      </w:r>
      <w:r w:rsidRPr="005C1BF9">
        <w:rPr>
          <w:lang w:val="en-US"/>
        </w:rPr>
        <w:t>T user may extract complex patient information from the database through a user-friendly interface with simple point-and-click interactions. Finally, the platform module provides users with the Chart Tool which is responsible for creating complex charts of</w:t>
      </w:r>
      <w:r w:rsidRPr="005C1BF9">
        <w:rPr>
          <w:lang w:val="en-US"/>
        </w:rPr>
        <w:t xml:space="preserve"> the stored patient data. The Platform module communicates with the DB Manager to retrieve and store the patient data, with the User Manager to manage the Participants users, with the User Interface module to create and adjust the platform interface, and w</w:t>
      </w:r>
      <w:r w:rsidRPr="005C1BF9">
        <w:rPr>
          <w:lang w:val="en-US"/>
        </w:rPr>
        <w:t>ith the Security and Control module to ensure the proper operation of the system.</w:t>
      </w:r>
    </w:p>
    <w:p w:rsidR="00567F9B" w:rsidRDefault="00E62D89">
      <w:pPr>
        <w:spacing w:after="52" w:line="259" w:lineRule="auto"/>
        <w:ind w:left="10" w:right="969" w:hanging="10"/>
        <w:jc w:val="right"/>
      </w:pPr>
      <w:r w:rsidRPr="005C1BF9">
        <w:rPr>
          <w:lang w:val="en-US"/>
        </w:rPr>
        <w:t xml:space="preserve">The next module of </w:t>
      </w:r>
      <w:r w:rsidRPr="005C1BF9">
        <w:rPr>
          <w:lang w:val="en-US"/>
        </w:rPr>
        <w:t xml:space="preserve">CloudStudy </w:t>
      </w:r>
      <w:r w:rsidRPr="005C1BF9">
        <w:rPr>
          <w:lang w:val="en-US"/>
        </w:rPr>
        <w:t xml:space="preserve">is the Platform Manager. </w:t>
      </w:r>
      <w:r>
        <w:t>The Platform Man-</w:t>
      </w:r>
    </w:p>
    <w:p w:rsidR="00567F9B" w:rsidRDefault="00E62D89">
      <w:pPr>
        <w:spacing w:after="225" w:line="259" w:lineRule="auto"/>
        <w:ind w:left="268" w:right="0" w:firstLine="0"/>
        <w:jc w:val="left"/>
      </w:pPr>
      <w:r>
        <w:rPr>
          <w:noProof/>
        </w:rPr>
        <w:lastRenderedPageBreak/>
        <w:drawing>
          <wp:inline distT="0" distB="0" distL="0" distR="0">
            <wp:extent cx="5059681" cy="5709920"/>
            <wp:effectExtent l="0" t="0" r="0" b="0"/>
            <wp:docPr id="1422" name="Picture 1422"/>
            <wp:cNvGraphicFramePr/>
            <a:graphic xmlns:a="http://schemas.openxmlformats.org/drawingml/2006/main">
              <a:graphicData uri="http://schemas.openxmlformats.org/drawingml/2006/picture">
                <pic:pic xmlns:pic="http://schemas.openxmlformats.org/drawingml/2006/picture">
                  <pic:nvPicPr>
                    <pic:cNvPr id="1422" name="Picture 1422"/>
                    <pic:cNvPicPr/>
                  </pic:nvPicPr>
                  <pic:blipFill>
                    <a:blip r:embed="rId73"/>
                    <a:stretch>
                      <a:fillRect/>
                    </a:stretch>
                  </pic:blipFill>
                  <pic:spPr>
                    <a:xfrm>
                      <a:off x="0" y="0"/>
                      <a:ext cx="5059681" cy="5709920"/>
                    </a:xfrm>
                    <a:prstGeom prst="rect">
                      <a:avLst/>
                    </a:prstGeom>
                  </pic:spPr>
                </pic:pic>
              </a:graphicData>
            </a:graphic>
          </wp:inline>
        </w:drawing>
      </w:r>
    </w:p>
    <w:p w:rsidR="00567F9B" w:rsidRPr="005C1BF9" w:rsidRDefault="00E62D89">
      <w:pPr>
        <w:spacing w:after="56" w:line="265" w:lineRule="auto"/>
        <w:ind w:left="1319" w:right="0" w:hanging="10"/>
        <w:jc w:val="left"/>
        <w:rPr>
          <w:lang w:val="en-US"/>
        </w:rPr>
      </w:pPr>
      <w:r w:rsidRPr="005C1BF9">
        <w:rPr>
          <w:sz w:val="22"/>
          <w:lang w:val="en-US"/>
        </w:rPr>
        <w:t>Figure 3.1: A high-level view of CloudStudy architecture.</w:t>
      </w:r>
    </w:p>
    <w:p w:rsidR="00567F9B" w:rsidRDefault="00E62D89">
      <w:pPr>
        <w:ind w:left="14" w:right="969"/>
      </w:pPr>
      <w:r w:rsidRPr="005C1BF9">
        <w:rPr>
          <w:lang w:val="en-US"/>
        </w:rPr>
        <w:t>ager is used to manage platforms and temp</w:t>
      </w:r>
      <w:r w:rsidRPr="005C1BF9">
        <w:rPr>
          <w:lang w:val="en-US"/>
        </w:rPr>
        <w:t xml:space="preserve">lates utilised by different studies. </w:t>
      </w:r>
      <w:r>
        <w:t>This module consists of four components. The Questionnaire component, that involves functions for creating and updating the platform questionnaire, the Complex-type Manager that allows PAs to create, update and delete t</w:t>
      </w:r>
      <w:r>
        <w:t>he system’s complex-types, and also the List Manager that allows PAs to create, update and delete the system’s lists of elements. The Platform Manager module communicates with the DB Manager for retrieving and storing the platform data, as well as with the</w:t>
      </w:r>
      <w:r>
        <w:t xml:space="preserve"> User Manager to manage </w:t>
      </w:r>
      <w:r>
        <w:lastRenderedPageBreak/>
        <w:t>the PAs. Finally, Platform Manager communicates with the User Interface and Security and Control modules to ensure the smooth functioning operation of the system. Platform and Platform Manager modules were developed wit PHP, Javascr</w:t>
      </w:r>
      <w:r>
        <w:t>ipt and jQuery tools.</w:t>
      </w:r>
    </w:p>
    <w:p w:rsidR="00567F9B" w:rsidRDefault="00E62D89">
      <w:pPr>
        <w:ind w:left="10" w:right="969" w:firstLine="351"/>
      </w:pPr>
      <w:r>
        <w:t>DB Manager, is the module that performs all the necessary storage and retrieval operations to the database (roles, databases, tables) backend. The DB Manager communicates with the Platform, Platform Manager, and User Manager modules f</w:t>
      </w:r>
      <w:r>
        <w:t>or retrieving and storing the data by using PHP and PostgreSQL tools.</w:t>
      </w:r>
    </w:p>
    <w:p w:rsidR="00567F9B" w:rsidRDefault="00E62D89">
      <w:pPr>
        <w:ind w:left="10" w:right="969" w:firstLine="351"/>
      </w:pPr>
      <w:r>
        <w:t>The User Manager module is utilised by the ITA to manage the PAs, as well as by the PAs to manage the Participants (and their roles) in a specific study. The User Manager communicates wi</w:t>
      </w:r>
      <w:r>
        <w:t>th all the other modules. The User Manager tool was developed with PHP, Javascript and jQuery tools.</w:t>
      </w:r>
    </w:p>
    <w:p w:rsidR="00567F9B" w:rsidRDefault="00E62D89">
      <w:pPr>
        <w:spacing w:after="370"/>
        <w:ind w:left="10" w:right="969" w:firstLine="351"/>
      </w:pPr>
      <w:r>
        <w:t>The Security and Access Control module enforces the security policies for the system and controls access privileges over the stored data. Security features include certificate and password-based authentication, single sign-on policy, error handling, data v</w:t>
      </w:r>
      <w:r>
        <w:t>alidation, and role-based user management. The Security and Control module communicates with all the other modules to ensure that the accessed at each of the modules is performed in a secure way. The Security and Access Control module was developed using P</w:t>
      </w:r>
      <w:r>
        <w:t>HP.</w:t>
      </w:r>
    </w:p>
    <w:p w:rsidR="00567F9B" w:rsidRDefault="00E62D89">
      <w:pPr>
        <w:tabs>
          <w:tab w:val="center" w:pos="2253"/>
        </w:tabs>
        <w:spacing w:after="204" w:line="259" w:lineRule="auto"/>
        <w:ind w:left="-15" w:right="0" w:firstLine="0"/>
        <w:jc w:val="left"/>
      </w:pPr>
      <w:r>
        <w:rPr>
          <w:sz w:val="34"/>
        </w:rPr>
        <w:t>3.2</w:t>
      </w:r>
      <w:r>
        <w:rPr>
          <w:sz w:val="34"/>
        </w:rPr>
        <w:tab/>
        <w:t>System Overview</w:t>
      </w:r>
    </w:p>
    <w:p w:rsidR="00567F9B" w:rsidRDefault="00E62D89">
      <w:pPr>
        <w:ind w:left="10" w:right="969" w:firstLine="351"/>
      </w:pPr>
      <w:r>
        <w:t xml:space="preserve">CloudStudy </w:t>
      </w:r>
      <w:r>
        <w:t>has three types of users, and two subsystems Platform and Platform Manager (see Figure 3.2). In this section we describe Platform and Platform_Manager subsystems.</w:t>
      </w:r>
    </w:p>
    <w:p w:rsidR="00567F9B" w:rsidRDefault="00E62D89">
      <w:pPr>
        <w:spacing w:after="0" w:line="259" w:lineRule="auto"/>
        <w:ind w:left="-1701" w:right="11173" w:firstLine="0"/>
        <w:jc w:val="left"/>
      </w:pPr>
      <w:r>
        <w:rPr>
          <w:noProof/>
        </w:rPr>
        <w:lastRenderedPageBreak/>
        <w:drawing>
          <wp:anchor distT="0" distB="0" distL="114300" distR="114300" simplePos="0" relativeHeight="251659264" behindDoc="0" locked="0" layoutInCell="1" allowOverlap="0">
            <wp:simplePos x="0" y="0"/>
            <wp:positionH relativeFrom="page">
              <wp:posOffset>1079995</wp:posOffset>
            </wp:positionH>
            <wp:positionV relativeFrom="page">
              <wp:posOffset>1483551</wp:posOffset>
            </wp:positionV>
            <wp:extent cx="6467856" cy="9183624"/>
            <wp:effectExtent l="0" t="0" r="0" b="0"/>
            <wp:wrapTopAndBottom/>
            <wp:docPr id="55358" name="Picture 55358"/>
            <wp:cNvGraphicFramePr/>
            <a:graphic xmlns:a="http://schemas.openxmlformats.org/drawingml/2006/main">
              <a:graphicData uri="http://schemas.openxmlformats.org/drawingml/2006/picture">
                <pic:pic xmlns:pic="http://schemas.openxmlformats.org/drawingml/2006/picture">
                  <pic:nvPicPr>
                    <pic:cNvPr id="55358" name="Picture 55358"/>
                    <pic:cNvPicPr/>
                  </pic:nvPicPr>
                  <pic:blipFill>
                    <a:blip r:embed="rId74"/>
                    <a:stretch>
                      <a:fillRect/>
                    </a:stretch>
                  </pic:blipFill>
                  <pic:spPr>
                    <a:xfrm>
                      <a:off x="0" y="0"/>
                      <a:ext cx="6467856" cy="9183624"/>
                    </a:xfrm>
                    <a:prstGeom prst="rect">
                      <a:avLst/>
                    </a:prstGeom>
                  </pic:spPr>
                </pic:pic>
              </a:graphicData>
            </a:graphic>
          </wp:anchor>
        </w:drawing>
      </w:r>
      <w:r>
        <w:br w:type="page"/>
      </w:r>
    </w:p>
    <w:p w:rsidR="00567F9B" w:rsidRDefault="00E62D89">
      <w:pPr>
        <w:spacing w:after="239" w:line="259" w:lineRule="auto"/>
        <w:ind w:left="1984" w:right="0" w:firstLine="0"/>
        <w:jc w:val="left"/>
      </w:pPr>
      <w:r>
        <w:rPr>
          <w:noProof/>
        </w:rPr>
        <w:lastRenderedPageBreak/>
        <w:drawing>
          <wp:inline distT="0" distB="0" distL="0" distR="0">
            <wp:extent cx="2880100" cy="1913059"/>
            <wp:effectExtent l="0" t="0" r="0" b="0"/>
            <wp:docPr id="1483" name="Picture 1483"/>
            <wp:cNvGraphicFramePr/>
            <a:graphic xmlns:a="http://schemas.openxmlformats.org/drawingml/2006/main">
              <a:graphicData uri="http://schemas.openxmlformats.org/drawingml/2006/picture">
                <pic:pic xmlns:pic="http://schemas.openxmlformats.org/drawingml/2006/picture">
                  <pic:nvPicPr>
                    <pic:cNvPr id="1483" name="Picture 1483"/>
                    <pic:cNvPicPr/>
                  </pic:nvPicPr>
                  <pic:blipFill>
                    <a:blip r:embed="rId75"/>
                    <a:stretch>
                      <a:fillRect/>
                    </a:stretch>
                  </pic:blipFill>
                  <pic:spPr>
                    <a:xfrm>
                      <a:off x="0" y="0"/>
                      <a:ext cx="2880100" cy="1913059"/>
                    </a:xfrm>
                    <a:prstGeom prst="rect">
                      <a:avLst/>
                    </a:prstGeom>
                  </pic:spPr>
                </pic:pic>
              </a:graphicData>
            </a:graphic>
          </wp:inline>
        </w:drawing>
      </w:r>
    </w:p>
    <w:p w:rsidR="00567F9B" w:rsidRDefault="00E62D89">
      <w:pPr>
        <w:spacing w:after="534" w:line="265" w:lineRule="auto"/>
        <w:ind w:left="10" w:right="969" w:hanging="10"/>
        <w:jc w:val="center"/>
      </w:pPr>
      <w:r>
        <w:rPr>
          <w:sz w:val="22"/>
        </w:rPr>
        <w:t>Figure 3.3: Example of a platform questionnaire.</w:t>
      </w:r>
    </w:p>
    <w:p w:rsidR="00567F9B" w:rsidRDefault="00E62D89">
      <w:pPr>
        <w:pStyle w:val="Heading4"/>
        <w:tabs>
          <w:tab w:val="center" w:pos="2688"/>
        </w:tabs>
        <w:ind w:left="-15" w:firstLine="0"/>
      </w:pPr>
      <w:r>
        <w:t>3.2.</w:t>
      </w:r>
      <w:r>
        <w:t>1</w:t>
      </w:r>
      <w:r>
        <w:tab/>
        <w:t>The Platform Subsystem</w:t>
      </w:r>
    </w:p>
    <w:p w:rsidR="00567F9B" w:rsidRDefault="00E62D89">
      <w:pPr>
        <w:ind w:left="14" w:right="969"/>
      </w:pPr>
      <w:r>
        <w:t>The platform is a custom-made set of questions (questionnaire), together with all necessary user administration and data management components of a study. Figure 3.3 shows the questionnaire of a platform meant for demographic data.</w:t>
      </w:r>
      <w:r>
        <w:t xml:space="preserve"> Platforms are typically created and administered by PAs and can be used by both PAs and Participants. The only difference between PAs and Participants is that the PAs have access and privileges (preview, update, delete, filter or export) over all platform</w:t>
      </w:r>
      <w:r>
        <w:t xml:space="preserve"> patient data, while the Participants have access only over their data.</w:t>
      </w:r>
    </w:p>
    <w:p w:rsidR="00567F9B" w:rsidRDefault="00E62D89">
      <w:pPr>
        <w:spacing w:after="552"/>
        <w:ind w:left="10" w:right="969" w:firstLine="351"/>
      </w:pPr>
      <w:r>
        <w:t xml:space="preserve">In this subsection we assume that there is a platform for supporting a multicentre study, that has been created with </w:t>
      </w:r>
      <w:r>
        <w:t xml:space="preserve">CloudStudy </w:t>
      </w:r>
      <w:r>
        <w:t xml:space="preserve">(the platform creating procedure will be described in a </w:t>
      </w:r>
      <w:r>
        <w:t>later subsection). The Platform module consists of the components Questionnaire, Record Manager (update, preview and delete), Filtering Tool, Chart Tool and User Manager(create,update and delete). In this subsection we describe the functionality of each on</w:t>
      </w:r>
      <w:r>
        <w:t>e of these components. In Figure3.4 we present a flowchart that describes the process of creation, updating, deletion, filtering and exporting files and charts for platform system.</w:t>
      </w:r>
    </w:p>
    <w:p w:rsidR="00567F9B" w:rsidRDefault="00E62D89">
      <w:pPr>
        <w:pStyle w:val="Heading5"/>
        <w:ind w:left="-5"/>
      </w:pPr>
      <w:r>
        <w:lastRenderedPageBreak/>
        <w:t>Questionnaire Component</w:t>
      </w:r>
    </w:p>
    <w:p w:rsidR="00567F9B" w:rsidRDefault="00E62D89">
      <w:pPr>
        <w:ind w:left="14" w:right="969"/>
      </w:pPr>
      <w:r>
        <w:t>Questionnaires are frequently used in epidemiological studies, as they are one of the most efficient data collection method. They support large size studies and give great statistical power. The filling of the platform questionnaire is a very simple</w:t>
      </w:r>
    </w:p>
    <w:p w:rsidR="00567F9B" w:rsidRDefault="00E62D89">
      <w:pPr>
        <w:spacing w:after="239" w:line="259" w:lineRule="auto"/>
        <w:ind w:left="237" w:right="0" w:firstLine="0"/>
        <w:jc w:val="left"/>
      </w:pPr>
      <w:r>
        <w:rPr>
          <w:noProof/>
        </w:rPr>
        <w:drawing>
          <wp:inline distT="0" distB="0" distL="0" distR="0">
            <wp:extent cx="5099050" cy="3600450"/>
            <wp:effectExtent l="0" t="0" r="0" b="0"/>
            <wp:docPr id="1519" name="Picture 1519"/>
            <wp:cNvGraphicFramePr/>
            <a:graphic xmlns:a="http://schemas.openxmlformats.org/drawingml/2006/main">
              <a:graphicData uri="http://schemas.openxmlformats.org/drawingml/2006/picture">
                <pic:pic xmlns:pic="http://schemas.openxmlformats.org/drawingml/2006/picture">
                  <pic:nvPicPr>
                    <pic:cNvPr id="1519" name="Picture 1519"/>
                    <pic:cNvPicPr/>
                  </pic:nvPicPr>
                  <pic:blipFill>
                    <a:blip r:embed="rId76"/>
                    <a:stretch>
                      <a:fillRect/>
                    </a:stretch>
                  </pic:blipFill>
                  <pic:spPr>
                    <a:xfrm>
                      <a:off x="0" y="0"/>
                      <a:ext cx="5099050" cy="3600450"/>
                    </a:xfrm>
                    <a:prstGeom prst="rect">
                      <a:avLst/>
                    </a:prstGeom>
                  </pic:spPr>
                </pic:pic>
              </a:graphicData>
            </a:graphic>
          </wp:inline>
        </w:drawing>
      </w:r>
    </w:p>
    <w:p w:rsidR="00567F9B" w:rsidRDefault="00E62D89">
      <w:pPr>
        <w:spacing w:after="497" w:line="265" w:lineRule="auto"/>
        <w:ind w:left="10" w:right="969" w:hanging="10"/>
        <w:jc w:val="center"/>
      </w:pPr>
      <w:r>
        <w:rPr>
          <w:sz w:val="22"/>
        </w:rPr>
        <w:t>Figu</w:t>
      </w:r>
      <w:r>
        <w:rPr>
          <w:sz w:val="22"/>
        </w:rPr>
        <w:t>re 3.4: Flowchart for the Platform/Template.</w:t>
      </w:r>
    </w:p>
    <w:p w:rsidR="00567F9B" w:rsidRDefault="00E62D89">
      <w:pPr>
        <w:ind w:left="14" w:right="969"/>
      </w:pPr>
      <w:r>
        <w:t xml:space="preserve">procedure. The questions of the questionnaire can be either open-ended, or specific depending the target outcome. Open-ended questions are questions without restrictions on the answers and are generally used to </w:t>
      </w:r>
      <w:r>
        <w:t>record simple factual information such as name, weight, age, etc. (e.g., number, text, and complex multiple choice questions). While restricted questions have restrictions in the form of a limited number of possible answers (e.g., multiple choice, date, an</w:t>
      </w:r>
      <w:r>
        <w:t xml:space="preserve">d list questions). Also the questionnaire supports recurring questions. A recurring question is a question that can be repeated more than one times. For example, a patient may receive more than one therapy cycles in one clinical episode. The clinician can </w:t>
      </w:r>
      <w:r>
        <w:t xml:space="preserve">dynamically choose how many therapy cycles the patient received, and create the necessary number of therapy </w:t>
      </w:r>
      <w:r>
        <w:lastRenderedPageBreak/>
        <w:t>questions. Recurring questions help us achieve better data modeling, and subsequently allow us to support richer database queries. A user may save t</w:t>
      </w:r>
      <w:r>
        <w:t>he data at any time while filling in the questionnaire and continue its task in a later time. Also the questionnaire supports branching logic, that means that the questionnaire changes according to the responses to specific questions. In a questionnaire wi</w:t>
      </w:r>
      <w:r>
        <w:t>th branches, questions appear only if they apply to someone’s situation. If the ques-</w:t>
      </w:r>
    </w:p>
    <w:tbl>
      <w:tblPr>
        <w:tblStyle w:val="TableGrid"/>
        <w:tblW w:w="8496" w:type="dxa"/>
        <w:tblInd w:w="4" w:type="dxa"/>
        <w:tblCellMar>
          <w:top w:w="81" w:type="dxa"/>
          <w:left w:w="124" w:type="dxa"/>
          <w:bottom w:w="0" w:type="dxa"/>
          <w:right w:w="123" w:type="dxa"/>
        </w:tblCellMar>
        <w:tblLook w:val="04A0" w:firstRow="1" w:lastRow="0" w:firstColumn="1" w:lastColumn="0" w:noHBand="0" w:noVBand="1"/>
      </w:tblPr>
      <w:tblGrid>
        <w:gridCol w:w="2763"/>
        <w:gridCol w:w="5733"/>
      </w:tblGrid>
      <w:tr w:rsidR="00567F9B">
        <w:trPr>
          <w:trHeight w:val="337"/>
        </w:trPr>
        <w:tc>
          <w:tcPr>
            <w:tcW w:w="2763" w:type="dxa"/>
            <w:tcBorders>
              <w:top w:val="single" w:sz="3" w:space="0" w:color="000000"/>
              <w:left w:val="single" w:sz="3" w:space="0" w:color="000000"/>
              <w:bottom w:val="single" w:sz="3" w:space="0" w:color="000000"/>
              <w:right w:val="nil"/>
            </w:tcBorders>
          </w:tcPr>
          <w:p w:rsidR="00567F9B" w:rsidRDefault="00567F9B">
            <w:pPr>
              <w:spacing w:after="160" w:line="259" w:lineRule="auto"/>
              <w:ind w:left="0" w:right="0" w:firstLine="0"/>
              <w:jc w:val="left"/>
            </w:pPr>
          </w:p>
        </w:tc>
        <w:tc>
          <w:tcPr>
            <w:tcW w:w="5733" w:type="dxa"/>
            <w:tcBorders>
              <w:top w:val="single" w:sz="3" w:space="0" w:color="000000"/>
              <w:left w:val="nil"/>
              <w:bottom w:val="single" w:sz="3" w:space="0" w:color="000000"/>
              <w:right w:val="single" w:sz="3" w:space="0" w:color="000000"/>
            </w:tcBorders>
          </w:tcPr>
          <w:p w:rsidR="00567F9B" w:rsidRDefault="00E62D89">
            <w:pPr>
              <w:spacing w:after="0" w:line="259" w:lineRule="auto"/>
              <w:ind w:left="206" w:right="0" w:firstLine="0"/>
              <w:jc w:val="left"/>
            </w:pPr>
            <w:r>
              <w:t>Open-ended Questions</w:t>
            </w:r>
          </w:p>
        </w:tc>
      </w:tr>
      <w:tr w:rsidR="00567F9B">
        <w:trPr>
          <w:trHeight w:val="915"/>
        </w:trPr>
        <w:tc>
          <w:tcPr>
            <w:tcW w:w="2763"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Complex multiple-choice</w:t>
            </w:r>
          </w:p>
        </w:tc>
        <w:tc>
          <w:tcPr>
            <w:tcW w:w="5733"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pPr>
            <w:r>
              <w:t>The user may select the question value either from a drop-down list with the suggested value or type an alternative answer.</w:t>
            </w:r>
          </w:p>
        </w:tc>
      </w:tr>
      <w:tr w:rsidR="00567F9B">
        <w:trPr>
          <w:trHeight w:val="337"/>
        </w:trPr>
        <w:tc>
          <w:tcPr>
            <w:tcW w:w="2763"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Text</w:t>
            </w:r>
          </w:p>
        </w:tc>
        <w:tc>
          <w:tcPr>
            <w:tcW w:w="5733"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The user has to type a string</w:t>
            </w:r>
          </w:p>
        </w:tc>
      </w:tr>
      <w:tr w:rsidR="00567F9B">
        <w:trPr>
          <w:trHeight w:val="337"/>
        </w:trPr>
        <w:tc>
          <w:tcPr>
            <w:tcW w:w="2763"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Number</w:t>
            </w:r>
          </w:p>
        </w:tc>
        <w:tc>
          <w:tcPr>
            <w:tcW w:w="5733"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The user has to set any number value.</w:t>
            </w:r>
          </w:p>
        </w:tc>
      </w:tr>
      <w:tr w:rsidR="00567F9B">
        <w:trPr>
          <w:trHeight w:val="337"/>
        </w:trPr>
        <w:tc>
          <w:tcPr>
            <w:tcW w:w="2763"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Date</w:t>
            </w:r>
          </w:p>
        </w:tc>
        <w:tc>
          <w:tcPr>
            <w:tcW w:w="5733"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The user has to choose a date from a date field.</w:t>
            </w:r>
          </w:p>
        </w:tc>
      </w:tr>
      <w:tr w:rsidR="00567F9B">
        <w:trPr>
          <w:trHeight w:val="337"/>
        </w:trPr>
        <w:tc>
          <w:tcPr>
            <w:tcW w:w="2763" w:type="dxa"/>
            <w:tcBorders>
              <w:top w:val="single" w:sz="3" w:space="0" w:color="000000"/>
              <w:left w:val="single" w:sz="3" w:space="0" w:color="000000"/>
              <w:bottom w:val="single" w:sz="3" w:space="0" w:color="000000"/>
              <w:right w:val="nil"/>
            </w:tcBorders>
          </w:tcPr>
          <w:p w:rsidR="00567F9B" w:rsidRDefault="00567F9B">
            <w:pPr>
              <w:spacing w:after="160" w:line="259" w:lineRule="auto"/>
              <w:ind w:left="0" w:right="0" w:firstLine="0"/>
              <w:jc w:val="left"/>
            </w:pPr>
          </w:p>
        </w:tc>
        <w:tc>
          <w:tcPr>
            <w:tcW w:w="5733" w:type="dxa"/>
            <w:tcBorders>
              <w:top w:val="single" w:sz="3" w:space="0" w:color="000000"/>
              <w:left w:val="nil"/>
              <w:bottom w:val="single" w:sz="3" w:space="0" w:color="000000"/>
              <w:right w:val="single" w:sz="3" w:space="0" w:color="000000"/>
            </w:tcBorders>
          </w:tcPr>
          <w:p w:rsidR="00567F9B" w:rsidRDefault="00E62D89">
            <w:pPr>
              <w:spacing w:after="0" w:line="259" w:lineRule="auto"/>
              <w:ind w:left="298" w:right="0" w:firstLine="0"/>
              <w:jc w:val="left"/>
            </w:pPr>
            <w:r>
              <w:t>Restricted Questions</w:t>
            </w:r>
          </w:p>
        </w:tc>
      </w:tr>
      <w:tr w:rsidR="00567F9B">
        <w:trPr>
          <w:trHeight w:val="626"/>
        </w:trPr>
        <w:tc>
          <w:tcPr>
            <w:tcW w:w="2763"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Multiple-choice</w:t>
            </w:r>
          </w:p>
        </w:tc>
        <w:tc>
          <w:tcPr>
            <w:tcW w:w="5733"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The user has a drop-down list with the possible question values and he has to choose one.</w:t>
            </w:r>
          </w:p>
        </w:tc>
      </w:tr>
      <w:tr w:rsidR="00567F9B">
        <w:trPr>
          <w:trHeight w:val="337"/>
        </w:trPr>
        <w:tc>
          <w:tcPr>
            <w:tcW w:w="2763"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List</w:t>
            </w:r>
          </w:p>
        </w:tc>
        <w:tc>
          <w:tcPr>
            <w:tcW w:w="5733"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The user has to choose a value from the list.</w:t>
            </w:r>
          </w:p>
        </w:tc>
      </w:tr>
    </w:tbl>
    <w:p w:rsidR="00567F9B" w:rsidRDefault="00E62D89">
      <w:pPr>
        <w:spacing w:after="442" w:line="265" w:lineRule="auto"/>
        <w:ind w:left="10" w:right="969" w:hanging="10"/>
        <w:jc w:val="center"/>
      </w:pPr>
      <w:r>
        <w:rPr>
          <w:sz w:val="22"/>
        </w:rPr>
        <w:t>Table 3.1: Types of questions that the questionnaire supports.</w:t>
      </w:r>
    </w:p>
    <w:p w:rsidR="00567F9B" w:rsidRDefault="00E62D89">
      <w:pPr>
        <w:ind w:left="14" w:right="780"/>
      </w:pPr>
      <w:r>
        <w:t>tions don’t apply, the person can answer a different set of questions or skip that set of questions.</w:t>
      </w:r>
    </w:p>
    <w:p w:rsidR="00567F9B" w:rsidRDefault="00E62D89">
      <w:pPr>
        <w:spacing w:after="432"/>
        <w:ind w:left="355" w:right="1130"/>
      </w:pPr>
      <w:r>
        <w:t>The questions can take:</w:t>
      </w:r>
    </w:p>
    <w:p w:rsidR="00567F9B" w:rsidRDefault="00E62D89">
      <w:pPr>
        <w:pStyle w:val="Heading5"/>
        <w:spacing w:after="286"/>
        <w:ind w:left="-5"/>
      </w:pPr>
      <w:r>
        <w:t>Record Manager Component</w:t>
      </w:r>
    </w:p>
    <w:p w:rsidR="00567F9B" w:rsidRDefault="00E62D89">
      <w:pPr>
        <w:spacing w:after="421"/>
        <w:ind w:left="14" w:right="969"/>
      </w:pPr>
      <w:r>
        <w:t>The Record Manager is the component of the Platform subsystem that allows users to manage their patient records. Through the Record Manager users may Add, Update and Delete patient records. For adding a patient record the user has to fill the platform ques</w:t>
      </w:r>
      <w:r>
        <w:t>tionnaire. Also, through the Record Manager the users may preview, update and delete any stored patient record.</w:t>
      </w:r>
    </w:p>
    <w:p w:rsidR="00567F9B" w:rsidRDefault="00E62D89">
      <w:pPr>
        <w:pStyle w:val="Heading5"/>
        <w:spacing w:after="286"/>
        <w:ind w:left="-5"/>
      </w:pPr>
      <w:r>
        <w:lastRenderedPageBreak/>
        <w:t>Filtering and Chart Components</w:t>
      </w:r>
    </w:p>
    <w:p w:rsidR="00567F9B" w:rsidRDefault="00E62D89">
      <w:pPr>
        <w:ind w:left="14" w:right="969"/>
      </w:pPr>
      <w:r>
        <w:t xml:space="preserve">The Filtering and the Chart tools are also components of the platform. With these tools PAs and Participants are </w:t>
      </w:r>
      <w:r>
        <w:t>able to extract information from the database. The difference between PAs and Participants is that the first ones may filter and extract information from the whole study, while the second ones may extract information only on their own data due to access re</w:t>
      </w:r>
      <w:r>
        <w:t xml:space="preserve">strictions. This happens because PA is the study coordinator and he has access over the whole study data, while Participants have access only on their data for anonymity reasons. Such information may be retrieved and presented as </w:t>
      </w:r>
      <w:r>
        <w:rPr>
          <w:i/>
        </w:rPr>
        <w:t xml:space="preserve">(i) </w:t>
      </w:r>
      <w:r>
        <w:t>a set of tuples by res</w:t>
      </w:r>
      <w:r>
        <w:t>orting to the Filtering Tool, and</w:t>
      </w:r>
    </w:p>
    <w:p w:rsidR="00567F9B" w:rsidRDefault="00E62D89">
      <w:pPr>
        <w:spacing w:after="239" w:line="259" w:lineRule="auto"/>
        <w:ind w:left="913" w:right="0" w:firstLine="0"/>
        <w:jc w:val="left"/>
      </w:pPr>
      <w:r>
        <w:rPr>
          <w:noProof/>
        </w:rPr>
        <w:drawing>
          <wp:inline distT="0" distB="0" distL="0" distR="0">
            <wp:extent cx="4240530" cy="2140268"/>
            <wp:effectExtent l="0" t="0" r="0" b="0"/>
            <wp:docPr id="1623" name="Picture 1623"/>
            <wp:cNvGraphicFramePr/>
            <a:graphic xmlns:a="http://schemas.openxmlformats.org/drawingml/2006/main">
              <a:graphicData uri="http://schemas.openxmlformats.org/drawingml/2006/picture">
                <pic:pic xmlns:pic="http://schemas.openxmlformats.org/drawingml/2006/picture">
                  <pic:nvPicPr>
                    <pic:cNvPr id="1623" name="Picture 1623"/>
                    <pic:cNvPicPr/>
                  </pic:nvPicPr>
                  <pic:blipFill>
                    <a:blip r:embed="rId77"/>
                    <a:stretch>
                      <a:fillRect/>
                    </a:stretch>
                  </pic:blipFill>
                  <pic:spPr>
                    <a:xfrm>
                      <a:off x="0" y="0"/>
                      <a:ext cx="4240530" cy="2140268"/>
                    </a:xfrm>
                    <a:prstGeom prst="rect">
                      <a:avLst/>
                    </a:prstGeom>
                  </pic:spPr>
                </pic:pic>
              </a:graphicData>
            </a:graphic>
          </wp:inline>
        </w:drawing>
      </w:r>
    </w:p>
    <w:p w:rsidR="00567F9B" w:rsidRDefault="00E62D89">
      <w:pPr>
        <w:spacing w:after="805" w:line="265" w:lineRule="auto"/>
        <w:ind w:left="10" w:right="969" w:hanging="10"/>
        <w:jc w:val="center"/>
      </w:pPr>
      <w:r>
        <w:rPr>
          <w:sz w:val="22"/>
        </w:rPr>
        <w:t>Figure 3.5: The filtering tool of a platform.</w:t>
      </w:r>
    </w:p>
    <w:p w:rsidR="00567F9B" w:rsidRDefault="00E62D89">
      <w:pPr>
        <w:spacing w:after="144" w:line="259" w:lineRule="auto"/>
        <w:ind w:left="14" w:right="1130"/>
      </w:pPr>
      <w:r>
        <w:rPr>
          <w:i/>
        </w:rPr>
        <w:t xml:space="preserve">(ii) </w:t>
      </w:r>
      <w:r>
        <w:t>a graph by resorting to the Chart Tool.</w:t>
      </w:r>
    </w:p>
    <w:p w:rsidR="00567F9B" w:rsidRDefault="00E62D89">
      <w:pPr>
        <w:ind w:left="10" w:right="969" w:firstLine="351"/>
      </w:pPr>
      <w:r>
        <w:t xml:space="preserve">The Filtering Tool (Figure 3.5) uses a powerful, yet easy-to-use, query issuing mechanism that allows users to </w:t>
      </w:r>
      <w:r>
        <w:rPr>
          <w:i/>
        </w:rPr>
        <w:t xml:space="preserve">(i) </w:t>
      </w:r>
      <w:r>
        <w:t>filter and ret</w:t>
      </w:r>
      <w:r>
        <w:t xml:space="preserve">rieve and </w:t>
      </w:r>
      <w:r>
        <w:rPr>
          <w:i/>
        </w:rPr>
        <w:t xml:space="preserve">(ii) </w:t>
      </w:r>
      <w:r>
        <w:t xml:space="preserve">export to a thirdparty application stored records by applying constraints with simple point-and-click interactions. Data filter and export involves a </w:t>
      </w:r>
      <w:r>
        <w:rPr>
          <w:i/>
        </w:rPr>
        <w:t>two-step process</w:t>
      </w:r>
      <w:r>
        <w:t>. In the first step the user defines the query output by checking the quest</w:t>
      </w:r>
      <w:r>
        <w:t xml:space="preserve">ions that will be used for </w:t>
      </w:r>
      <w:r>
        <w:rPr>
          <w:i/>
        </w:rPr>
        <w:t xml:space="preserve">data projection </w:t>
      </w:r>
      <w:r>
        <w:t xml:space="preserve">(i.e., data to be exported). In the second step, the user may apply one or more </w:t>
      </w:r>
      <w:r>
        <w:rPr>
          <w:i/>
        </w:rPr>
        <w:t xml:space="preserve">filtering conditions </w:t>
      </w:r>
      <w:r>
        <w:t>on the data. There exist two types of filtering conditions (see Figure 3.5): the questions that take numeric val</w:t>
      </w:r>
      <w:r>
        <w:t xml:space="preserve">ues (e.g., date, integer, decimal) have start-end restrictions, i.e., the user may set the </w:t>
      </w:r>
      <w:r>
        <w:rPr>
          <w:i/>
        </w:rPr>
        <w:t xml:space="preserve">start </w:t>
      </w:r>
      <w:r>
        <w:t xml:space="preserve">value, or the </w:t>
      </w:r>
      <w:r>
        <w:rPr>
          <w:i/>
        </w:rPr>
        <w:t xml:space="preserve">end </w:t>
      </w:r>
      <w:r>
        <w:t xml:space="preserve">value, or both of them. </w:t>
      </w:r>
      <w:r>
        <w:lastRenderedPageBreak/>
        <w:t xml:space="preserve">While the questions that accept string values (e.g., multiple-choice, text, lists) are introduced by presenting </w:t>
      </w:r>
      <w:r>
        <w:rPr>
          <w:i/>
        </w:rPr>
        <w:t>all d</w:t>
      </w:r>
      <w:r>
        <w:rPr>
          <w:i/>
        </w:rPr>
        <w:t xml:space="preserve">istinct values </w:t>
      </w:r>
      <w:r>
        <w:t xml:space="preserve">stored for the specific question and allowing the user to define the ones that satisfy the filtering criteria. In this way, the user has the possibility to query database with complex queries that involve </w:t>
      </w:r>
      <w:r>
        <w:rPr>
          <w:i/>
        </w:rPr>
        <w:t xml:space="preserve">conjunctions </w:t>
      </w:r>
      <w:r>
        <w:t xml:space="preserve">and </w:t>
      </w:r>
      <w:r>
        <w:rPr>
          <w:i/>
        </w:rPr>
        <w:t xml:space="preserve">disjunctions </w:t>
      </w:r>
      <w:r>
        <w:t xml:space="preserve">while </w:t>
      </w:r>
      <w:r>
        <w:t xml:space="preserve">the user has no prior IT knowledge. The </w:t>
      </w:r>
      <w:r>
        <w:rPr>
          <w:i/>
        </w:rPr>
        <w:t xml:space="preserve">conjunctions </w:t>
      </w:r>
      <w:r>
        <w:t xml:space="preserve">are allowed between the recurring questions, while the </w:t>
      </w:r>
      <w:r>
        <w:rPr>
          <w:i/>
        </w:rPr>
        <w:t xml:space="preserve">disjunctions </w:t>
      </w:r>
      <w:r>
        <w:t>can be applied on questions that take string values.</w:t>
      </w:r>
    </w:p>
    <w:p w:rsidR="00567F9B" w:rsidRDefault="00E62D89">
      <w:pPr>
        <w:spacing w:after="161"/>
        <w:ind w:left="10" w:right="969" w:firstLine="351"/>
      </w:pPr>
      <w:r>
        <w:t xml:space="preserve">The query result may then be exported in a spreadsheet, or presented as a list of </w:t>
      </w:r>
      <w:r>
        <w:t xml:space="preserve">tuples. In Figure 3.5 the PA has selected to export the results for </w:t>
      </w:r>
      <w:r>
        <w:t>Hospitals</w:t>
      </w:r>
      <w:r>
        <w:t xml:space="preserve">, </w:t>
      </w:r>
      <w:r>
        <w:t>Clinics</w:t>
      </w:r>
      <w:r>
        <w:t xml:space="preserve">, and </w:t>
      </w:r>
      <w:r>
        <w:t xml:space="preserve">Patient names </w:t>
      </w:r>
      <w:r>
        <w:t xml:space="preserve">(notice the checked boxes in the first column) for all records that were input between </w:t>
      </w:r>
      <w:r>
        <w:t xml:space="preserve">01/01/2008 </w:t>
      </w:r>
      <w:r>
        <w:t xml:space="preserve">and </w:t>
      </w:r>
      <w:r>
        <w:t xml:space="preserve">01/05/2011 </w:t>
      </w:r>
      <w:r>
        <w:t xml:space="preserve">in </w:t>
      </w:r>
      <w:r>
        <w:t xml:space="preserve">Attiko </w:t>
      </w:r>
      <w:r>
        <w:t xml:space="preserve">or </w:t>
      </w:r>
      <w:r>
        <w:t xml:space="preserve">Laiko </w:t>
      </w:r>
      <w:r>
        <w:t>hospital and invol</w:t>
      </w:r>
      <w:r>
        <w:t xml:space="preserve">ve patients between </w:t>
      </w:r>
      <w:r>
        <w:t xml:space="preserve">40 </w:t>
      </w:r>
      <w:r>
        <w:t xml:space="preserve">and </w:t>
      </w:r>
      <w:r>
        <w:t xml:space="preserve">60 </w:t>
      </w:r>
      <w:r>
        <w:t>years of age (notice the specified constraints).</w:t>
      </w:r>
    </w:p>
    <w:p w:rsidR="00567F9B" w:rsidRDefault="00E62D89">
      <w:pPr>
        <w:spacing w:after="324"/>
        <w:ind w:left="10" w:right="969" w:firstLine="351"/>
      </w:pPr>
      <w:r>
        <w:t xml:space="preserve">The Filtering Tool is able to capture the complex data types described earlier, allowing the user to </w:t>
      </w:r>
      <w:r>
        <w:rPr>
          <w:i/>
        </w:rPr>
        <w:t xml:space="preserve">(i) </w:t>
      </w:r>
      <w:r>
        <w:t xml:space="preserve">set more than one filters for every complex data type and </w:t>
      </w:r>
      <w:r>
        <w:rPr>
          <w:i/>
        </w:rPr>
        <w:t xml:space="preserve">(ii) </w:t>
      </w:r>
      <w:r>
        <w:t>include constructs like concurrent episodes of a diagnosis or treatment. Examples of supported queries include:</w:t>
      </w:r>
    </w:p>
    <w:p w:rsidR="00567F9B" w:rsidRDefault="00E62D89">
      <w:pPr>
        <w:numPr>
          <w:ilvl w:val="0"/>
          <w:numId w:val="4"/>
        </w:numPr>
        <w:spacing w:after="205"/>
        <w:ind w:left="586" w:right="969" w:hanging="237"/>
      </w:pPr>
      <w:r>
        <w:t xml:space="preserve">Show patients older than </w:t>
      </w:r>
      <w:r>
        <w:t xml:space="preserve">40 </w:t>
      </w:r>
      <w:r>
        <w:t>years of age with temperature greater than 38, who were diagnosed with microorganisms (</w:t>
      </w:r>
      <w:r>
        <w:t xml:space="preserve">Pseudomonas </w:t>
      </w:r>
      <w:r>
        <w:t xml:space="preserve">and </w:t>
      </w:r>
      <w:r>
        <w:t>Candida</w:t>
      </w:r>
      <w:r>
        <w:t>). Notice that the names of the microorganisms are values already stored in the database.</w:t>
      </w:r>
    </w:p>
    <w:p w:rsidR="00567F9B" w:rsidRDefault="00E62D89">
      <w:pPr>
        <w:numPr>
          <w:ilvl w:val="0"/>
          <w:numId w:val="4"/>
        </w:numPr>
        <w:spacing w:after="205"/>
        <w:ind w:left="586" w:right="969" w:hanging="237"/>
      </w:pPr>
      <w:r>
        <w:t xml:space="preserve">Show patients between </w:t>
      </w:r>
      <w:r>
        <w:t xml:space="preserve">40 </w:t>
      </w:r>
      <w:r>
        <w:t xml:space="preserve">and </w:t>
      </w:r>
      <w:r>
        <w:t xml:space="preserve">60 </w:t>
      </w:r>
      <w:r>
        <w:t>years of age, who live in (</w:t>
      </w:r>
      <w:r>
        <w:t xml:space="preserve">England </w:t>
      </w:r>
      <w:r>
        <w:t xml:space="preserve">or </w:t>
      </w:r>
      <w:r>
        <w:t xml:space="preserve">France </w:t>
      </w:r>
      <w:r>
        <w:t xml:space="preserve">or </w:t>
      </w:r>
      <w:r>
        <w:t>Greece</w:t>
      </w:r>
      <w:r>
        <w:t>), have been diagnosed with microorganisms ((</w:t>
      </w:r>
      <w:r>
        <w:t xml:space="preserve">Pseudomonas </w:t>
      </w:r>
      <w:r>
        <w:t xml:space="preserve">and </w:t>
      </w:r>
      <w:r>
        <w:t>Candida</w:t>
      </w:r>
      <w:r>
        <w:t>) or (</w:t>
      </w:r>
      <w:r>
        <w:t>Pseudo</w:t>
      </w:r>
      <w:r>
        <w:t xml:space="preserve">monas </w:t>
      </w:r>
      <w:r>
        <w:t xml:space="preserve">and </w:t>
      </w:r>
      <w:r>
        <w:t>Salmonella</w:t>
      </w:r>
      <w:r>
        <w:t>) or (</w:t>
      </w:r>
      <w:r>
        <w:t>Citrobacter</w:t>
      </w:r>
      <w:r>
        <w:t>)), have undertaken therapy with (</w:t>
      </w:r>
      <w:r>
        <w:t xml:space="preserve">Ampicillin </w:t>
      </w:r>
      <w:r>
        <w:t xml:space="preserve">or </w:t>
      </w:r>
      <w:r>
        <w:t>Cefotaxime</w:t>
      </w:r>
      <w:r>
        <w:t xml:space="preserve">), and had </w:t>
      </w:r>
      <w:r>
        <w:t xml:space="preserve">progress </w:t>
      </w:r>
      <w:r>
        <w:t>as the eventual outcome of their condition. Notice the application of Boolean operators both on the questions, and on the data stored for eac</w:t>
      </w:r>
      <w:r>
        <w:t>h question.</w:t>
      </w:r>
    </w:p>
    <w:p w:rsidR="00567F9B" w:rsidRDefault="00E62D89">
      <w:pPr>
        <w:numPr>
          <w:ilvl w:val="0"/>
          <w:numId w:val="4"/>
        </w:numPr>
        <w:spacing w:after="292"/>
        <w:ind w:left="586" w:right="969" w:hanging="237"/>
      </w:pPr>
      <w:r>
        <w:t xml:space="preserve">Show patients who suffer from </w:t>
      </w:r>
      <w:r>
        <w:t>Massive hemoptysis</w:t>
      </w:r>
      <w:r>
        <w:t xml:space="preserve">, had an initial episode of </w:t>
      </w:r>
      <w:r>
        <w:t xml:space="preserve">Bacteremia </w:t>
      </w:r>
      <w:r>
        <w:t xml:space="preserve">and accepted a dose between </w:t>
      </w:r>
      <w:r>
        <w:t xml:space="preserve">2 </w:t>
      </w:r>
      <w:r>
        <w:t xml:space="preserve">and </w:t>
      </w:r>
      <w:r>
        <w:t xml:space="preserve">4mg </w:t>
      </w:r>
      <w:r>
        <w:t xml:space="preserve">of antibiotic </w:t>
      </w:r>
      <w:r>
        <w:t>Amikacin</w:t>
      </w:r>
      <w:r>
        <w:t xml:space="preserve">, and subsequently had a second episode of </w:t>
      </w:r>
      <w:r>
        <w:t>Bacteremia</w:t>
      </w:r>
      <w:r>
        <w:t>. Notice that the query is applied to a comp</w:t>
      </w:r>
      <w:r>
        <w:t>lex data type (recurring episodes/treatments as described above).</w:t>
      </w:r>
    </w:p>
    <w:p w:rsidR="00567F9B" w:rsidRDefault="00E62D89">
      <w:pPr>
        <w:spacing w:after="264"/>
        <w:ind w:left="10" w:right="969" w:firstLine="351"/>
      </w:pPr>
      <w:r>
        <w:lastRenderedPageBreak/>
        <w:t xml:space="preserve">The Chart Tool (Figure 3.6) may be used to extract and present information from stored data directly as a </w:t>
      </w:r>
      <w:r>
        <w:rPr>
          <w:i/>
        </w:rPr>
        <w:t>pie, column, bar, or donut chart</w:t>
      </w:r>
      <w:r>
        <w:t>. The Chart Tool supports the creation of single and</w:t>
      </w:r>
      <w:r>
        <w:t xml:space="preserve"> multiple variable graphs depending on the constraints defined by the user. The users may extract a chart by specifying the following options.</w:t>
      </w:r>
    </w:p>
    <w:p w:rsidR="00567F9B" w:rsidRDefault="00E62D89">
      <w:pPr>
        <w:numPr>
          <w:ilvl w:val="0"/>
          <w:numId w:val="5"/>
        </w:numPr>
        <w:spacing w:after="211" w:line="319" w:lineRule="auto"/>
        <w:ind w:right="1130" w:hanging="299"/>
      </w:pPr>
      <w:r>
        <w:t xml:space="preserve">The </w:t>
      </w:r>
      <w:r>
        <w:rPr>
          <w:i/>
        </w:rPr>
        <w:t xml:space="preserve">chart type </w:t>
      </w:r>
      <w:r>
        <w:t xml:space="preserve">that can take values </w:t>
      </w:r>
      <w:r>
        <w:t>(2D Pie, 3D Pie, Bar, Column, Donut charts)</w:t>
      </w:r>
      <w:r>
        <w:t>,</w:t>
      </w:r>
    </w:p>
    <w:p w:rsidR="00567F9B" w:rsidRDefault="00E62D89">
      <w:pPr>
        <w:numPr>
          <w:ilvl w:val="0"/>
          <w:numId w:val="5"/>
        </w:numPr>
        <w:spacing w:after="296" w:line="259" w:lineRule="auto"/>
        <w:ind w:right="1130" w:hanging="299"/>
      </w:pPr>
      <w:r>
        <w:t xml:space="preserve">The </w:t>
      </w:r>
      <w:r>
        <w:rPr>
          <w:i/>
        </w:rPr>
        <w:t xml:space="preserve">number </w:t>
      </w:r>
      <w:r>
        <w:t>of the chart variable</w:t>
      </w:r>
      <w:r>
        <w:t>s that can be one or two.</w:t>
      </w:r>
    </w:p>
    <w:p w:rsidR="00567F9B" w:rsidRDefault="00E62D89">
      <w:pPr>
        <w:numPr>
          <w:ilvl w:val="0"/>
          <w:numId w:val="5"/>
        </w:numPr>
        <w:ind w:right="1130" w:hanging="299"/>
      </w:pPr>
      <w:r>
        <w:t xml:space="preserve">The values of </w:t>
      </w:r>
      <w:r>
        <w:rPr>
          <w:i/>
        </w:rPr>
        <w:t xml:space="preserve">X </w:t>
      </w:r>
      <w:r>
        <w:t xml:space="preserve">and </w:t>
      </w:r>
      <w:r>
        <w:rPr>
          <w:i/>
        </w:rPr>
        <w:t xml:space="preserve">Y axes </w:t>
      </w:r>
      <w:r>
        <w:t xml:space="preserve">(Y is used only if the variables are two). The </w:t>
      </w:r>
      <w:r>
        <w:rPr>
          <w:i/>
        </w:rPr>
        <w:t xml:space="preserve">X </w:t>
      </w:r>
      <w:r>
        <w:t xml:space="preserve">and </w:t>
      </w:r>
      <w:r>
        <w:rPr>
          <w:i/>
        </w:rPr>
        <w:t xml:space="preserve">Y </w:t>
      </w:r>
      <w:r>
        <w:t>parameters are lists that include all the questions of the questionnaire.</w:t>
      </w:r>
    </w:p>
    <w:p w:rsidR="00567F9B" w:rsidRDefault="00E62D89">
      <w:pPr>
        <w:spacing w:after="239" w:line="259" w:lineRule="auto"/>
        <w:ind w:left="940" w:right="0" w:firstLine="0"/>
        <w:jc w:val="left"/>
      </w:pPr>
      <w:r>
        <w:rPr>
          <w:noProof/>
        </w:rPr>
        <w:drawing>
          <wp:inline distT="0" distB="0" distL="0" distR="0">
            <wp:extent cx="4206240" cy="2926080"/>
            <wp:effectExtent l="0" t="0" r="0" b="0"/>
            <wp:docPr id="1843" name="Picture 1843"/>
            <wp:cNvGraphicFramePr/>
            <a:graphic xmlns:a="http://schemas.openxmlformats.org/drawingml/2006/main">
              <a:graphicData uri="http://schemas.openxmlformats.org/drawingml/2006/picture">
                <pic:pic xmlns:pic="http://schemas.openxmlformats.org/drawingml/2006/picture">
                  <pic:nvPicPr>
                    <pic:cNvPr id="1843" name="Picture 1843"/>
                    <pic:cNvPicPr/>
                  </pic:nvPicPr>
                  <pic:blipFill>
                    <a:blip r:embed="rId78"/>
                    <a:stretch>
                      <a:fillRect/>
                    </a:stretch>
                  </pic:blipFill>
                  <pic:spPr>
                    <a:xfrm>
                      <a:off x="0" y="0"/>
                      <a:ext cx="4206240" cy="2926080"/>
                    </a:xfrm>
                    <a:prstGeom prst="rect">
                      <a:avLst/>
                    </a:prstGeom>
                  </pic:spPr>
                </pic:pic>
              </a:graphicData>
            </a:graphic>
          </wp:inline>
        </w:drawing>
      </w:r>
    </w:p>
    <w:p w:rsidR="00567F9B" w:rsidRDefault="00E62D89">
      <w:pPr>
        <w:spacing w:after="673" w:line="265" w:lineRule="auto"/>
        <w:ind w:left="10" w:right="969" w:hanging="10"/>
        <w:jc w:val="center"/>
      </w:pPr>
      <w:r>
        <w:rPr>
          <w:sz w:val="22"/>
        </w:rPr>
        <w:t>Figure 3.6: The Chart Tool of a platform.</w:t>
      </w:r>
    </w:p>
    <w:p w:rsidR="00567F9B" w:rsidRDefault="00E62D89">
      <w:pPr>
        <w:numPr>
          <w:ilvl w:val="0"/>
          <w:numId w:val="5"/>
        </w:numPr>
        <w:spacing w:after="693"/>
        <w:ind w:right="1130" w:hanging="299"/>
      </w:pPr>
      <w:r>
        <w:t xml:space="preserve">The chart </w:t>
      </w:r>
      <w:r>
        <w:rPr>
          <w:i/>
        </w:rPr>
        <w:t>name</w:t>
      </w:r>
      <w:r>
        <w:t>.</w:t>
      </w:r>
    </w:p>
    <w:p w:rsidR="00567F9B" w:rsidRDefault="00E62D89">
      <w:pPr>
        <w:spacing w:after="1053"/>
        <w:ind w:left="10" w:right="969" w:firstLine="351"/>
      </w:pPr>
      <w:r>
        <w:t>In this way the user may dynamically create graphs for queries with a single variable like “how many patients in the database are male/female", but also for queries with multiple variables like “how many patients are male/female in each hospital that parti</w:t>
      </w:r>
      <w:r>
        <w:t>cipates in the study" (shown in Figure 3.6).</w:t>
      </w:r>
    </w:p>
    <w:p w:rsidR="00567F9B" w:rsidRDefault="00E62D89">
      <w:pPr>
        <w:pStyle w:val="Heading4"/>
        <w:tabs>
          <w:tab w:val="center" w:pos="3029"/>
        </w:tabs>
        <w:spacing w:after="386"/>
        <w:ind w:left="-15" w:firstLine="0"/>
      </w:pPr>
      <w:r>
        <w:lastRenderedPageBreak/>
        <w:t>3.2.2</w:t>
      </w:r>
      <w:r>
        <w:tab/>
        <w:t>Platform Manager Subsystem</w:t>
      </w:r>
    </w:p>
    <w:p w:rsidR="00567F9B" w:rsidRDefault="00E62D89">
      <w:pPr>
        <w:tabs>
          <w:tab w:val="center" w:pos="7791"/>
        </w:tabs>
        <w:spacing w:line="259" w:lineRule="auto"/>
        <w:ind w:left="0" w:right="0" w:firstLine="0"/>
        <w:jc w:val="left"/>
      </w:pPr>
      <w:r>
        <w:t xml:space="preserve">The next subsystem of </w:t>
      </w:r>
      <w:r>
        <w:t xml:space="preserve">CloudStudy </w:t>
      </w:r>
      <w:r>
        <w:t>is the Platform Manager.</w:t>
      </w:r>
      <w:r>
        <w:tab/>
        <w:t>The Platform</w:t>
      </w:r>
    </w:p>
    <w:p w:rsidR="00567F9B" w:rsidRDefault="00E62D89">
      <w:pPr>
        <w:ind w:left="14" w:right="969"/>
      </w:pPr>
      <w:r>
        <w:t>Manager consists of the Platform/Template Create tool, the Platform/Template Update tool, the Platform Dele</w:t>
      </w:r>
      <w:r>
        <w:t>te tool, the List Manager, the Complex-type Manager and the User Manager. In this subsection we describe each one of these components, and present the offered what the user can do with these tools. In Figure3.7 we present a flowchart diagram that describes</w:t>
      </w:r>
      <w:r>
        <w:t xml:space="preserve"> the creation, updating and deletion of the platform Manager subsystem a platform/template.</w:t>
      </w:r>
    </w:p>
    <w:p w:rsidR="00567F9B" w:rsidRDefault="00E62D89">
      <w:pPr>
        <w:spacing w:after="239" w:line="259" w:lineRule="auto"/>
        <w:ind w:left="297" w:right="0" w:firstLine="0"/>
        <w:jc w:val="left"/>
      </w:pPr>
      <w:r>
        <w:rPr>
          <w:noProof/>
        </w:rPr>
        <w:drawing>
          <wp:inline distT="0" distB="0" distL="0" distR="0">
            <wp:extent cx="5022850" cy="1828800"/>
            <wp:effectExtent l="0" t="0" r="0" b="0"/>
            <wp:docPr id="1873" name="Picture 1873"/>
            <wp:cNvGraphicFramePr/>
            <a:graphic xmlns:a="http://schemas.openxmlformats.org/drawingml/2006/main">
              <a:graphicData uri="http://schemas.openxmlformats.org/drawingml/2006/picture">
                <pic:pic xmlns:pic="http://schemas.openxmlformats.org/drawingml/2006/picture">
                  <pic:nvPicPr>
                    <pic:cNvPr id="1873" name="Picture 1873"/>
                    <pic:cNvPicPr/>
                  </pic:nvPicPr>
                  <pic:blipFill>
                    <a:blip r:embed="rId79"/>
                    <a:stretch>
                      <a:fillRect/>
                    </a:stretch>
                  </pic:blipFill>
                  <pic:spPr>
                    <a:xfrm>
                      <a:off x="0" y="0"/>
                      <a:ext cx="5022850" cy="1828800"/>
                    </a:xfrm>
                    <a:prstGeom prst="rect">
                      <a:avLst/>
                    </a:prstGeom>
                  </pic:spPr>
                </pic:pic>
              </a:graphicData>
            </a:graphic>
          </wp:inline>
        </w:drawing>
      </w:r>
    </w:p>
    <w:p w:rsidR="00567F9B" w:rsidRDefault="00E62D89">
      <w:pPr>
        <w:spacing w:after="586" w:line="265" w:lineRule="auto"/>
        <w:ind w:left="10" w:right="969" w:hanging="10"/>
        <w:jc w:val="center"/>
      </w:pPr>
      <w:r>
        <w:rPr>
          <w:sz w:val="22"/>
        </w:rPr>
        <w:t>Figure 3.7: Flowchart for the platform/template creation, updating and deletion.</w:t>
      </w:r>
    </w:p>
    <w:p w:rsidR="00567F9B" w:rsidRDefault="00E62D89">
      <w:pPr>
        <w:pStyle w:val="Heading5"/>
        <w:spacing w:after="358"/>
        <w:ind w:left="-5"/>
      </w:pPr>
      <w:r>
        <w:t>Platform Creating Component</w:t>
      </w:r>
    </w:p>
    <w:p w:rsidR="00567F9B" w:rsidRDefault="00E62D89">
      <w:pPr>
        <w:ind w:left="14" w:right="969"/>
      </w:pPr>
      <w:r>
        <w:t>Technically, a platform is a custom-made set of quest</w:t>
      </w:r>
      <w:r>
        <w:t>ions, together with all necessary user administration and data management components of a study. Platforms are typically created and administered by PAs. Very often, specific parts of a study may be used (as they are or with minor modifications) in other s</w:t>
      </w:r>
      <w:r>
        <w:t xml:space="preserve">tudies. For example, demographic data are a typical reusable part of many biomedical multi-centre studies since they often remain unchanged among different studies. To support this reusability, </w:t>
      </w:r>
      <w:r>
        <w:t>CloudStudy</w:t>
      </w:r>
      <w:r>
        <w:t>offers the PA the possibility to create templates th</w:t>
      </w:r>
      <w:r>
        <w:t>at may be used across different studies. Figure 3.3 shows a template meant for demographic data. Platforms and templates are handled through the same tool that is the Platform Manager.</w:t>
      </w:r>
    </w:p>
    <w:p w:rsidR="00567F9B" w:rsidRDefault="00E62D89">
      <w:pPr>
        <w:ind w:left="10" w:right="969" w:firstLine="351"/>
      </w:pPr>
      <w:r>
        <w:lastRenderedPageBreak/>
        <w:t>The procedure of creating a platform and a template is exactly the same</w:t>
      </w:r>
      <w:r>
        <w:t>. To create a new platform/template the system has to know the platform’s name, the questionnaire structure, the questionnaire branching logic, provide a brief description of the study, and define whether it will be used as a platform or a template (see Fi</w:t>
      </w:r>
      <w:r>
        <w:t>gure 3.7).</w:t>
      </w:r>
    </w:p>
    <w:p w:rsidR="00567F9B" w:rsidRDefault="00E62D89">
      <w:pPr>
        <w:spacing w:after="277"/>
        <w:ind w:left="10" w:right="969" w:firstLine="351"/>
      </w:pPr>
      <w:r>
        <w:t>Designing the platform/template questionnaire is the most important part of the platform/template creation, as it affects the quality of results of the final study results. The creation tool is flexible and easy-to-use, while at the same time of</w:t>
      </w:r>
      <w:r>
        <w:t xml:space="preserve">fers to PAs the possibility to design complex questionnaires that satisfy each specific study. The </w:t>
      </w:r>
      <w:r>
        <w:rPr>
          <w:i/>
        </w:rPr>
        <w:t xml:space="preserve">questionnaire structure </w:t>
      </w:r>
      <w:r>
        <w:t>has to be defined during the platform creation. As we described earlier, the questionnaire consists of a number of questions. For eac</w:t>
      </w:r>
      <w:r>
        <w:t xml:space="preserve">h question the PA has to specify three key elements: the question </w:t>
      </w:r>
      <w:r>
        <w:rPr>
          <w:i/>
        </w:rPr>
        <w:t>data type</w:t>
      </w:r>
      <w:r>
        <w:t xml:space="preserve">, the </w:t>
      </w:r>
      <w:r>
        <w:rPr>
          <w:i/>
        </w:rPr>
        <w:t>question text</w:t>
      </w:r>
      <w:r>
        <w:t xml:space="preserve">, and the </w:t>
      </w:r>
      <w:r>
        <w:rPr>
          <w:i/>
        </w:rPr>
        <w:t>question values</w:t>
      </w:r>
      <w:r>
        <w:t>. Question values are enabled depending on each question’s data type. When the question is a multiple choice or complex multiple choice t</w:t>
      </w:r>
      <w:r>
        <w:t xml:space="preserve">ype the question value takes the set of multiple choice values. Similarly when the data type is a list then the </w:t>
      </w:r>
      <w:r>
        <w:rPr>
          <w:i/>
        </w:rPr>
        <w:t xml:space="preserve">question value </w:t>
      </w:r>
      <w:r>
        <w:t>field becomes a drop-down list with all the available lists. The questionnaire design includes functions for Adding, Deleting, or</w:t>
      </w:r>
      <w:r>
        <w:t xml:space="preserve"> Rearranging the questions. The function Add allows PA to add as many questions as he needs, while the function Delete allows PAs to delete any question. The function Rearrange allows the PA to rearrange the questions of the questionnaire through drag-and-</w:t>
      </w:r>
      <w:r>
        <w:t xml:space="preserve">drop actions. </w:t>
      </w:r>
      <w:r>
        <w:t xml:space="preserve">CloudStudy </w:t>
      </w:r>
      <w:r>
        <w:t xml:space="preserve">supports all standard data types such as </w:t>
      </w:r>
      <w:r>
        <w:rPr>
          <w:i/>
        </w:rPr>
        <w:t>titles</w:t>
      </w:r>
      <w:r>
        <w:t xml:space="preserve">, </w:t>
      </w:r>
      <w:r>
        <w:rPr>
          <w:i/>
        </w:rPr>
        <w:t>strings</w:t>
      </w:r>
      <w:r>
        <w:t xml:space="preserve">, </w:t>
      </w:r>
      <w:r>
        <w:rPr>
          <w:i/>
        </w:rPr>
        <w:t>integers</w:t>
      </w:r>
      <w:r>
        <w:t xml:space="preserve">, </w:t>
      </w:r>
      <w:r>
        <w:rPr>
          <w:i/>
        </w:rPr>
        <w:t>dates</w:t>
      </w:r>
      <w:r>
        <w:t xml:space="preserve">, </w:t>
      </w:r>
      <w:r>
        <w:rPr>
          <w:i/>
        </w:rPr>
        <w:t>decimal</w:t>
      </w:r>
      <w:r>
        <w:t xml:space="preserve">, together with more advanced types such as </w:t>
      </w:r>
      <w:r>
        <w:rPr>
          <w:i/>
        </w:rPr>
        <w:t>multiple choices</w:t>
      </w:r>
      <w:r>
        <w:t xml:space="preserve">, </w:t>
      </w:r>
      <w:r>
        <w:rPr>
          <w:i/>
        </w:rPr>
        <w:t>Complex Multiple choices</w:t>
      </w:r>
      <w:r>
        <w:t xml:space="preserve">, </w:t>
      </w:r>
      <w:r>
        <w:rPr>
          <w:i/>
        </w:rPr>
        <w:t xml:space="preserve">lists </w:t>
      </w:r>
      <w:r>
        <w:t xml:space="preserve">and </w:t>
      </w:r>
      <w:r>
        <w:rPr>
          <w:i/>
        </w:rPr>
        <w:t>complex data types</w:t>
      </w:r>
      <w:r>
        <w:t xml:space="preserve">. These data types are explained </w:t>
      </w:r>
      <w:r>
        <w:t>below in detail.</w:t>
      </w:r>
    </w:p>
    <w:p w:rsidR="00567F9B" w:rsidRDefault="00E62D89">
      <w:pPr>
        <w:numPr>
          <w:ilvl w:val="0"/>
          <w:numId w:val="6"/>
        </w:numPr>
        <w:spacing w:after="302" w:line="259" w:lineRule="auto"/>
        <w:ind w:left="586" w:right="969" w:hanging="237"/>
      </w:pPr>
      <w:r>
        <w:rPr>
          <w:i/>
        </w:rPr>
        <w:t xml:space="preserve">Titles </w:t>
      </w:r>
      <w:r>
        <w:t>are strings that are used to introduce new questionnaire sections.</w:t>
      </w:r>
    </w:p>
    <w:p w:rsidR="00567F9B" w:rsidRDefault="00E62D89">
      <w:pPr>
        <w:numPr>
          <w:ilvl w:val="0"/>
          <w:numId w:val="6"/>
        </w:numPr>
        <w:spacing w:after="216"/>
        <w:ind w:left="586" w:right="969" w:hanging="237"/>
      </w:pPr>
      <w:r>
        <w:rPr>
          <w:i/>
        </w:rPr>
        <w:t xml:space="preserve">Multiple choices </w:t>
      </w:r>
      <w:r>
        <w:t>are drop-down lists with a number of possible answers, that force the user to select one of the available values.</w:t>
      </w:r>
    </w:p>
    <w:p w:rsidR="00567F9B" w:rsidRDefault="00E62D89">
      <w:pPr>
        <w:numPr>
          <w:ilvl w:val="0"/>
          <w:numId w:val="6"/>
        </w:numPr>
        <w:spacing w:after="216"/>
        <w:ind w:left="586" w:right="969" w:hanging="237"/>
      </w:pPr>
      <w:r>
        <w:rPr>
          <w:i/>
        </w:rPr>
        <w:t xml:space="preserve">Complex Multiple choices </w:t>
      </w:r>
      <w:r>
        <w:t>are multiple-choice fields where the user is not necessary to choose between the available values, but he may input a new value.</w:t>
      </w:r>
    </w:p>
    <w:p w:rsidR="00567F9B" w:rsidRDefault="00E62D89">
      <w:pPr>
        <w:numPr>
          <w:ilvl w:val="0"/>
          <w:numId w:val="6"/>
        </w:numPr>
        <w:spacing w:after="217"/>
        <w:ind w:left="586" w:right="969" w:hanging="237"/>
      </w:pPr>
      <w:r>
        <w:rPr>
          <w:i/>
        </w:rPr>
        <w:lastRenderedPageBreak/>
        <w:t xml:space="preserve">Lists </w:t>
      </w:r>
      <w:r>
        <w:t>are drop-down lists that the PA dynamically creates, stores, and updates during the platform design or maintenance. Lists</w:t>
      </w:r>
      <w:r>
        <w:t xml:space="preserve"> are described in detail in Section 3.2.2.</w:t>
      </w:r>
    </w:p>
    <w:p w:rsidR="00567F9B" w:rsidRDefault="00E62D89">
      <w:pPr>
        <w:numPr>
          <w:ilvl w:val="0"/>
          <w:numId w:val="6"/>
        </w:numPr>
        <w:spacing w:after="374" w:line="259" w:lineRule="auto"/>
        <w:ind w:left="586" w:right="969" w:hanging="237"/>
      </w:pPr>
      <w:r>
        <w:rPr>
          <w:i/>
        </w:rPr>
        <w:t xml:space="preserve">Complex datatypes </w:t>
      </w:r>
      <w:r>
        <w:t>support complex medical operations (see Section 3.2.2).</w:t>
      </w:r>
    </w:p>
    <w:p w:rsidR="00567F9B" w:rsidRDefault="00E62D89">
      <w:pPr>
        <w:ind w:left="10" w:right="969" w:firstLine="351"/>
      </w:pPr>
      <w:r>
        <w:t xml:space="preserve">The </w:t>
      </w:r>
      <w:r>
        <w:rPr>
          <w:i/>
        </w:rPr>
        <w:t xml:space="preserve">Branching Logic </w:t>
      </w:r>
      <w:r>
        <w:t>definition is the part of the design where the PA specifies the values in questions that are required to enable or disa</w:t>
      </w:r>
      <w:r>
        <w:t xml:space="preserve">ble following ones. For example in Figure 3.8, the PA specified that if the answer to the question </w:t>
      </w:r>
      <w:r>
        <w:t xml:space="preserve">Received drugs </w:t>
      </w:r>
      <w:r>
        <w:t xml:space="preserve">is yes, the questions </w:t>
      </w:r>
      <w:r>
        <w:t xml:space="preserve">Drug name </w:t>
      </w:r>
      <w:r>
        <w:t xml:space="preserve">and </w:t>
      </w:r>
      <w:r>
        <w:t xml:space="preserve">Dosage </w:t>
      </w:r>
      <w:r>
        <w:t xml:space="preserve">should be enabled. In this example the question </w:t>
      </w:r>
      <w:r>
        <w:t xml:space="preserve">Received drugs </w:t>
      </w:r>
      <w:r>
        <w:t xml:space="preserve">is the </w:t>
      </w:r>
      <w:r>
        <w:rPr>
          <w:i/>
        </w:rPr>
        <w:t xml:space="preserve">master </w:t>
      </w:r>
      <w:r>
        <w:t xml:space="preserve">question while the questions </w:t>
      </w:r>
      <w:r>
        <w:rPr>
          <w:i/>
        </w:rPr>
        <w:t xml:space="preserve">Drug name </w:t>
      </w:r>
      <w:r>
        <w:t xml:space="preserve">and </w:t>
      </w:r>
      <w:r>
        <w:rPr>
          <w:i/>
        </w:rPr>
        <w:t xml:space="preserve">Dosage </w:t>
      </w:r>
      <w:r>
        <w:t xml:space="preserve">are the follow-up questions that are by default disabled. The </w:t>
      </w:r>
      <w:r>
        <w:rPr>
          <w:i/>
        </w:rPr>
        <w:t xml:space="preserve">master </w:t>
      </w:r>
      <w:r>
        <w:t xml:space="preserve">question has to be before the follow-up question and there is always one value of the </w:t>
      </w:r>
      <w:r>
        <w:rPr>
          <w:i/>
        </w:rPr>
        <w:t xml:space="preserve">master </w:t>
      </w:r>
      <w:r>
        <w:t>question that enables the disabled follow-up</w:t>
      </w:r>
      <w:r>
        <w:t xml:space="preserve"> question. Finally the fourth</w:t>
      </w:r>
    </w:p>
    <w:p w:rsidR="00567F9B" w:rsidRDefault="00E62D89">
      <w:pPr>
        <w:spacing w:after="239" w:line="259" w:lineRule="auto"/>
        <w:ind w:left="556" w:right="0" w:firstLine="0"/>
        <w:jc w:val="left"/>
      </w:pPr>
      <w:r>
        <w:rPr>
          <w:noProof/>
        </w:rPr>
        <w:drawing>
          <wp:inline distT="0" distB="0" distL="0" distR="0">
            <wp:extent cx="4693920" cy="2339340"/>
            <wp:effectExtent l="0" t="0" r="0" b="0"/>
            <wp:docPr id="1999" name="Picture 1999"/>
            <wp:cNvGraphicFramePr/>
            <a:graphic xmlns:a="http://schemas.openxmlformats.org/drawingml/2006/main">
              <a:graphicData uri="http://schemas.openxmlformats.org/drawingml/2006/picture">
                <pic:pic xmlns:pic="http://schemas.openxmlformats.org/drawingml/2006/picture">
                  <pic:nvPicPr>
                    <pic:cNvPr id="1999" name="Picture 1999"/>
                    <pic:cNvPicPr/>
                  </pic:nvPicPr>
                  <pic:blipFill>
                    <a:blip r:embed="rId80"/>
                    <a:stretch>
                      <a:fillRect/>
                    </a:stretch>
                  </pic:blipFill>
                  <pic:spPr>
                    <a:xfrm>
                      <a:off x="0" y="0"/>
                      <a:ext cx="4693920" cy="2339340"/>
                    </a:xfrm>
                    <a:prstGeom prst="rect">
                      <a:avLst/>
                    </a:prstGeom>
                  </pic:spPr>
                </pic:pic>
              </a:graphicData>
            </a:graphic>
          </wp:inline>
        </w:drawing>
      </w:r>
    </w:p>
    <w:p w:rsidR="00567F9B" w:rsidRDefault="00E62D89">
      <w:pPr>
        <w:spacing w:after="507" w:line="265" w:lineRule="auto"/>
        <w:ind w:left="10" w:right="969" w:hanging="10"/>
        <w:jc w:val="center"/>
      </w:pPr>
      <w:r>
        <w:rPr>
          <w:sz w:val="22"/>
        </w:rPr>
        <w:t>Figure 3.8: The Branching Logic definition of a questionnaire.</w:t>
      </w:r>
    </w:p>
    <w:p w:rsidR="00567F9B" w:rsidRDefault="00E62D89">
      <w:pPr>
        <w:spacing w:after="575"/>
        <w:ind w:left="14" w:right="969"/>
      </w:pPr>
      <w:r>
        <w:t>part of the creation tool is to give the title and the description of the study. The branching logic is a three-step operation: in the first step the user define</w:t>
      </w:r>
      <w:r>
        <w:t>s if the question is a follow-up or not, if the question is follow-up the user has to set it to disabled, the user selects from a drop down menu the question that can enable it, and finally the third step is to select the value that enables the follow-up q</w:t>
      </w:r>
      <w:r>
        <w:t>uestion.</w:t>
      </w:r>
    </w:p>
    <w:p w:rsidR="00567F9B" w:rsidRDefault="00E62D89">
      <w:pPr>
        <w:pStyle w:val="Heading5"/>
        <w:ind w:left="-5"/>
      </w:pPr>
      <w:r>
        <w:lastRenderedPageBreak/>
        <w:t>Platform/Template Updating Component</w:t>
      </w:r>
    </w:p>
    <w:p w:rsidR="00567F9B" w:rsidRDefault="00E62D89">
      <w:pPr>
        <w:ind w:left="14" w:right="969"/>
      </w:pPr>
      <w:r>
        <w:t xml:space="preserve">The Platform Manager subsystem supports the Platform/Template updating even if the platform is in use. Updating an existing platform/template in </w:t>
      </w:r>
      <w:r>
        <w:t xml:space="preserve">CloudStudy </w:t>
      </w:r>
      <w:r>
        <w:t xml:space="preserve">involves two different scenarios: The (i) </w:t>
      </w:r>
      <w:r>
        <w:rPr>
          <w:i/>
        </w:rPr>
        <w:t xml:space="preserve">simple mode </w:t>
      </w:r>
      <w:r>
        <w:t xml:space="preserve">allows the PA to make changes on platform that cannot affect the stored data of the platform. For example, </w:t>
      </w:r>
      <w:r>
        <w:rPr>
          <w:i/>
        </w:rPr>
        <w:t xml:space="preserve">simple mode </w:t>
      </w:r>
      <w:r>
        <w:t>allows users to make changes that involve rephrasing and addition of questions, or changing the branching logic of specific questions. Th</w:t>
      </w:r>
      <w:r>
        <w:t xml:space="preserve">e (ii) </w:t>
      </w:r>
      <w:r>
        <w:rPr>
          <w:i/>
        </w:rPr>
        <w:t xml:space="preserve">structural mode </w:t>
      </w:r>
      <w:r>
        <w:t>is a module that allows PAs to make any change on the platform, such as question reorganization, removal or modification of question datatypes. The later scenario may affect data consistency or may cause compatibility problems betwee</w:t>
      </w:r>
      <w:r>
        <w:t>n the stored patient records and the new questionnaire. In the following we present an example of a case that would cause compatibility problems between the stored patient records and the new questionnaire. We suppose that a PA updates the questionnaire us</w:t>
      </w:r>
      <w:r>
        <w:t xml:space="preserve">ing the </w:t>
      </w:r>
      <w:r>
        <w:rPr>
          <w:i/>
        </w:rPr>
        <w:t xml:space="preserve">structural mode </w:t>
      </w:r>
      <w:r>
        <w:t xml:space="preserve">and changes the datatype of question </w:t>
      </w:r>
      <w:r>
        <w:t xml:space="preserve">Patient name </w:t>
      </w:r>
      <w:r>
        <w:t>from string</w:t>
      </w:r>
    </w:p>
    <w:p w:rsidR="00567F9B" w:rsidRDefault="00E62D89">
      <w:pPr>
        <w:spacing w:after="239" w:line="259" w:lineRule="auto"/>
        <w:ind w:left="1637" w:right="0" w:firstLine="0"/>
        <w:jc w:val="left"/>
      </w:pPr>
      <w:r>
        <w:rPr>
          <w:noProof/>
        </w:rPr>
        <w:drawing>
          <wp:inline distT="0" distB="0" distL="0" distR="0">
            <wp:extent cx="3321050" cy="1600200"/>
            <wp:effectExtent l="0" t="0" r="0" b="0"/>
            <wp:docPr id="2038" name="Picture 2038"/>
            <wp:cNvGraphicFramePr/>
            <a:graphic xmlns:a="http://schemas.openxmlformats.org/drawingml/2006/main">
              <a:graphicData uri="http://schemas.openxmlformats.org/drawingml/2006/picture">
                <pic:pic xmlns:pic="http://schemas.openxmlformats.org/drawingml/2006/picture">
                  <pic:nvPicPr>
                    <pic:cNvPr id="2038" name="Picture 2038"/>
                    <pic:cNvPicPr/>
                  </pic:nvPicPr>
                  <pic:blipFill>
                    <a:blip r:embed="rId81"/>
                    <a:stretch>
                      <a:fillRect/>
                    </a:stretch>
                  </pic:blipFill>
                  <pic:spPr>
                    <a:xfrm>
                      <a:off x="0" y="0"/>
                      <a:ext cx="3321050" cy="1600200"/>
                    </a:xfrm>
                    <a:prstGeom prst="rect">
                      <a:avLst/>
                    </a:prstGeom>
                  </pic:spPr>
                </pic:pic>
              </a:graphicData>
            </a:graphic>
          </wp:inline>
        </w:drawing>
      </w:r>
    </w:p>
    <w:p w:rsidR="00567F9B" w:rsidRDefault="00E62D89">
      <w:pPr>
        <w:spacing w:after="442" w:line="265" w:lineRule="auto"/>
        <w:ind w:left="10" w:right="969" w:hanging="10"/>
        <w:jc w:val="center"/>
      </w:pPr>
      <w:r>
        <w:rPr>
          <w:sz w:val="22"/>
        </w:rPr>
        <w:t>Figure 3.9: Flowchart for the List Manager.</w:t>
      </w:r>
    </w:p>
    <w:p w:rsidR="00567F9B" w:rsidRDefault="00E62D89">
      <w:pPr>
        <w:spacing w:after="428"/>
        <w:ind w:left="14" w:right="969"/>
      </w:pPr>
      <w:r>
        <w:t>to integer, then saves the changes to the existing platform/template. Subsequently, the platform user would open the platfor</w:t>
      </w:r>
      <w:r>
        <w:t xml:space="preserve">m manager, where the system would try to retrieve the stored patient records. When the system would arrive to question </w:t>
      </w:r>
      <w:r>
        <w:t xml:space="preserve">Patient name </w:t>
      </w:r>
      <w:r>
        <w:t>it would try to read an integer value but the database would return a string value. So, to avoid problems like these the sys</w:t>
      </w:r>
      <w:r>
        <w:t xml:space="preserve">tem formats the database and clears all the stored data when the </w:t>
      </w:r>
      <w:r>
        <w:rPr>
          <w:i/>
        </w:rPr>
        <w:t xml:space="preserve">structural mode </w:t>
      </w:r>
      <w:r>
        <w:t>ends.</w:t>
      </w:r>
    </w:p>
    <w:p w:rsidR="00567F9B" w:rsidRDefault="00E62D89">
      <w:pPr>
        <w:pStyle w:val="Heading5"/>
        <w:ind w:left="-5"/>
      </w:pPr>
      <w:r>
        <w:lastRenderedPageBreak/>
        <w:t>Platform/Template Deleting Component</w:t>
      </w:r>
    </w:p>
    <w:p w:rsidR="00567F9B" w:rsidRDefault="00E62D89">
      <w:pPr>
        <w:spacing w:after="418"/>
        <w:ind w:left="14" w:right="969"/>
      </w:pPr>
      <w:r>
        <w:t xml:space="preserve">CloudStudy </w:t>
      </w:r>
      <w:r>
        <w:t xml:space="preserve">provides PAs with the deletion tool with which a PA may delete a platform. This operation removes the platform including </w:t>
      </w:r>
      <w:r>
        <w:t>the Participants and the associated data.</w:t>
      </w:r>
    </w:p>
    <w:p w:rsidR="00567F9B" w:rsidRDefault="00E62D89">
      <w:pPr>
        <w:pStyle w:val="Heading5"/>
        <w:spacing w:after="286"/>
        <w:ind w:left="-5"/>
      </w:pPr>
      <w:r>
        <w:t>List Manager Component</w:t>
      </w:r>
    </w:p>
    <w:p w:rsidR="00567F9B" w:rsidRDefault="00E62D89">
      <w:pPr>
        <w:ind w:left="14" w:right="969"/>
      </w:pPr>
      <w:r>
        <w:t>In many multi-centre studies researchers use lists of elements such as lists of hospitals, microorganisms, antibiotics, etc. Platform Manager provides PAs with the possibility to create lists</w:t>
      </w:r>
      <w:r>
        <w:t xml:space="preserve"> of elements for making platform creation and usage more usable and flexible. A list has a unique name and contains a set of elements. These lists may be shared across different studies of the same PA and are used to ensure data consistency, enhance data i</w:t>
      </w:r>
      <w:r>
        <w:t>ntegrity, and enforce validation of input. The List Manager module provides users with the appropriate tools to create, update and delete lists during the questionnaire design. The create list function allows PAs to create a new list and define the list el</w:t>
      </w:r>
      <w:r>
        <w:t>ements, while the Update function allows PAs to edit/reorder or add list elements. Finally the function Delete allows PAs to delete</w:t>
      </w:r>
    </w:p>
    <w:p w:rsidR="00567F9B" w:rsidRDefault="00E62D89">
      <w:pPr>
        <w:spacing w:after="239" w:line="259" w:lineRule="auto"/>
        <w:ind w:left="1487" w:right="0" w:firstLine="0"/>
        <w:jc w:val="left"/>
      </w:pPr>
      <w:r>
        <w:rPr>
          <w:noProof/>
        </w:rPr>
        <w:drawing>
          <wp:inline distT="0" distB="0" distL="0" distR="0">
            <wp:extent cx="3511550" cy="1746250"/>
            <wp:effectExtent l="0" t="0" r="0" b="0"/>
            <wp:docPr id="2072" name="Picture 2072"/>
            <wp:cNvGraphicFramePr/>
            <a:graphic xmlns:a="http://schemas.openxmlformats.org/drawingml/2006/main">
              <a:graphicData uri="http://schemas.openxmlformats.org/drawingml/2006/picture">
                <pic:pic xmlns:pic="http://schemas.openxmlformats.org/drawingml/2006/picture">
                  <pic:nvPicPr>
                    <pic:cNvPr id="2072" name="Picture 2072"/>
                    <pic:cNvPicPr/>
                  </pic:nvPicPr>
                  <pic:blipFill>
                    <a:blip r:embed="rId82"/>
                    <a:stretch>
                      <a:fillRect/>
                    </a:stretch>
                  </pic:blipFill>
                  <pic:spPr>
                    <a:xfrm>
                      <a:off x="0" y="0"/>
                      <a:ext cx="3511550" cy="1746250"/>
                    </a:xfrm>
                    <a:prstGeom prst="rect">
                      <a:avLst/>
                    </a:prstGeom>
                  </pic:spPr>
                </pic:pic>
              </a:graphicData>
            </a:graphic>
          </wp:inline>
        </w:drawing>
      </w:r>
    </w:p>
    <w:p w:rsidR="00567F9B" w:rsidRDefault="00E62D89">
      <w:pPr>
        <w:spacing w:after="442" w:line="265" w:lineRule="auto"/>
        <w:ind w:left="10" w:right="969" w:hanging="10"/>
        <w:jc w:val="center"/>
      </w:pPr>
      <w:r>
        <w:rPr>
          <w:sz w:val="22"/>
        </w:rPr>
        <w:t>Figure 3.10: Flowchart for the complex-type Manager.</w:t>
      </w:r>
    </w:p>
    <w:p w:rsidR="00567F9B" w:rsidRDefault="00E62D89">
      <w:pPr>
        <w:spacing w:after="409" w:line="320" w:lineRule="auto"/>
        <w:ind w:left="13" w:right="780" w:hanging="10"/>
        <w:jc w:val="left"/>
      </w:pPr>
      <w:r>
        <w:t>any lists that are in use by a platform/template/complex-type. To use</w:t>
      </w:r>
      <w:r>
        <w:t xml:space="preserve"> a list during the questionnaire design the PA sets the question’s data type to list and selects one of the stored drop-down lists. In Figure3.9 we present a flowchart diagram that describes the creation, updating and deletion of a list functions through t</w:t>
      </w:r>
      <w:r>
        <w:t>he Platform Manager subsystem.</w:t>
      </w:r>
    </w:p>
    <w:p w:rsidR="00567F9B" w:rsidRDefault="00E62D89">
      <w:pPr>
        <w:pStyle w:val="Heading5"/>
        <w:ind w:left="-5"/>
      </w:pPr>
      <w:r>
        <w:lastRenderedPageBreak/>
        <w:t>Complex-type Manager</w:t>
      </w:r>
    </w:p>
    <w:p w:rsidR="00567F9B" w:rsidRDefault="00E62D89">
      <w:pPr>
        <w:ind w:left="14" w:right="969"/>
      </w:pPr>
      <w:r>
        <w:t xml:space="preserve">CloudStudy </w:t>
      </w:r>
      <w:r>
        <w:t>supports complex medical operations such as treatment plans, therapeutic protocols, antibiograms, etc. These complex operations are groups of recurring questions that usually consist of a numbe</w:t>
      </w:r>
      <w:r>
        <w:t>r of questions (e.g., medicine name, start/end dates of therapy, outcome of therapy, etc). The benefits of creating complex-types include better data modeling, and thus richer query possibilities, and also offers flexibility in the design of studies that n</w:t>
      </w:r>
      <w:r>
        <w:t>eed to record complex/recurring medical processes. For example, a questionnaire may include a question about therapies where the user has to choose how many therapy cycles have been received by the patient. A therapy cycle might consists of three questions</w:t>
      </w:r>
      <w:r>
        <w:t xml:space="preserve"> namely antibiotic name, start and end date, and therapy result. In this subsection we describe the Complex-type Manager and discuss its usefulness to the PAs through the addition/ updating/ deletion of complex-types.</w:t>
      </w:r>
    </w:p>
    <w:p w:rsidR="00567F9B" w:rsidRDefault="00E62D89">
      <w:pPr>
        <w:spacing w:after="0"/>
        <w:ind w:left="10" w:right="969" w:firstLine="351"/>
      </w:pPr>
      <w:r>
        <w:t>The procedure of Inserting/Creating a new complex-type is very simple and the platform Creation process. The complex-type creation consists of two parts. The first part includes the definition of the complex-type name, while the second part is the question</w:t>
      </w:r>
      <w:r>
        <w:t xml:space="preserve">naire structure design of the complex-type. For each question, the PA specifies three key elements: the </w:t>
      </w:r>
      <w:r>
        <w:rPr>
          <w:i/>
        </w:rPr>
        <w:t>question type</w:t>
      </w:r>
      <w:r>
        <w:t xml:space="preserve">, the </w:t>
      </w:r>
      <w:r>
        <w:rPr>
          <w:i/>
        </w:rPr>
        <w:t>question text</w:t>
      </w:r>
      <w:r>
        <w:t xml:space="preserve">, and the </w:t>
      </w:r>
      <w:r>
        <w:rPr>
          <w:i/>
        </w:rPr>
        <w:t>question values</w:t>
      </w:r>
      <w:r>
        <w:t>. In this step the user may add, rearrange, or delete the questions through drag-and-drop actio</w:t>
      </w:r>
      <w:r>
        <w:t xml:space="preserve">ns. </w:t>
      </w:r>
      <w:r>
        <w:t xml:space="preserve">CloudStudy </w:t>
      </w:r>
      <w:r>
        <w:t>supports all standard data types such as</w:t>
      </w:r>
    </w:p>
    <w:p w:rsidR="00567F9B" w:rsidRDefault="00E62D89">
      <w:pPr>
        <w:spacing w:after="72" w:line="259" w:lineRule="auto"/>
        <w:ind w:left="-5" w:right="0" w:hanging="10"/>
        <w:jc w:val="left"/>
      </w:pPr>
      <w:r>
        <w:rPr>
          <w:i/>
        </w:rPr>
        <w:t>Strings</w:t>
      </w:r>
      <w:r>
        <w:t xml:space="preserve">, </w:t>
      </w:r>
      <w:r>
        <w:rPr>
          <w:i/>
        </w:rPr>
        <w:t>Integers</w:t>
      </w:r>
      <w:r>
        <w:t xml:space="preserve">, </w:t>
      </w:r>
      <w:r>
        <w:rPr>
          <w:i/>
        </w:rPr>
        <w:t>Dates</w:t>
      </w:r>
      <w:r>
        <w:t xml:space="preserve">, </w:t>
      </w:r>
      <w:r>
        <w:rPr>
          <w:i/>
        </w:rPr>
        <w:t>Decimal</w:t>
      </w:r>
      <w:r>
        <w:t xml:space="preserve">, </w:t>
      </w:r>
      <w:r>
        <w:rPr>
          <w:i/>
        </w:rPr>
        <w:t>Multiple Choices</w:t>
      </w:r>
      <w:r>
        <w:t xml:space="preserve">, </w:t>
      </w:r>
      <w:r>
        <w:rPr>
          <w:i/>
        </w:rPr>
        <w:t xml:space="preserve">Complex Multiple choices </w:t>
      </w:r>
      <w:r>
        <w:t>and</w:t>
      </w:r>
    </w:p>
    <w:p w:rsidR="00567F9B" w:rsidRDefault="00E62D89">
      <w:pPr>
        <w:spacing w:after="132" w:line="259" w:lineRule="auto"/>
        <w:ind w:left="-5" w:right="0" w:hanging="10"/>
        <w:jc w:val="left"/>
      </w:pPr>
      <w:r>
        <w:rPr>
          <w:i/>
        </w:rPr>
        <w:t>Lists</w:t>
      </w:r>
      <w:r>
        <w:t>.</w:t>
      </w:r>
    </w:p>
    <w:p w:rsidR="00567F9B" w:rsidRDefault="00E62D89">
      <w:pPr>
        <w:spacing w:after="528"/>
        <w:ind w:left="10" w:right="969" w:firstLine="351"/>
      </w:pPr>
      <w:r>
        <w:t>Except from creating complex-types, PAs can also update them. Possible updates include rephrasing of existing questions or addition of new ones. If the complex-type is not in use by a platform, the users may also delete or change the datatypes of the quest</w:t>
      </w:r>
      <w:r>
        <w:t xml:space="preserve">ions. Finally the PAs may delete the complex-types given that they are not any platform or template. In Figure3.10 we present a flowchart diagram that describes the steps that a PA has to follow for the complex-type creation, updating and deletion through </w:t>
      </w:r>
      <w:r>
        <w:t>the Platform Manager subsystem.</w:t>
      </w:r>
    </w:p>
    <w:p w:rsidR="00567F9B" w:rsidRDefault="00E62D89">
      <w:pPr>
        <w:pStyle w:val="Heading4"/>
        <w:tabs>
          <w:tab w:val="center" w:pos="1946"/>
        </w:tabs>
        <w:ind w:left="-15" w:firstLine="0"/>
      </w:pPr>
      <w:r>
        <w:lastRenderedPageBreak/>
        <w:t>3.2.3</w:t>
      </w:r>
      <w:r>
        <w:tab/>
        <w:t>User Manager</w:t>
      </w:r>
    </w:p>
    <w:p w:rsidR="00567F9B" w:rsidRDefault="00E62D89">
      <w:pPr>
        <w:spacing w:after="369"/>
        <w:ind w:left="14" w:right="969"/>
      </w:pPr>
      <w:r>
        <w:t xml:space="preserve">Another component of </w:t>
      </w:r>
      <w:r>
        <w:t xml:space="preserve">CloudStudy </w:t>
      </w:r>
      <w:r>
        <w:t>is the User Manager, that is accessible both through Platform and Platform Manager subsystems. This component allows ITAs to manage the PAs, and PAs to manage the Participan</w:t>
      </w:r>
      <w:r>
        <w:t xml:space="preserve">ts of a study. The ITAs have access to the User Manager through the Platform Manager, while PAs may access the User Manager through the Platform. The User Manager provides users with the ability to create new users, or update/delete existing ones. When an </w:t>
      </w:r>
      <w:r>
        <w:t>ITA deletes a PA all of his platforms and data are deleted, and when a PA deletes a platform data ownership rights are automatically transfered to him.</w:t>
      </w:r>
    </w:p>
    <w:p w:rsidR="00567F9B" w:rsidRDefault="00E62D89">
      <w:pPr>
        <w:tabs>
          <w:tab w:val="center" w:pos="1600"/>
        </w:tabs>
        <w:spacing w:after="155" w:line="259" w:lineRule="auto"/>
        <w:ind w:left="-15" w:right="0" w:firstLine="0"/>
        <w:jc w:val="left"/>
      </w:pPr>
      <w:r>
        <w:rPr>
          <w:sz w:val="34"/>
        </w:rPr>
        <w:t>3.3</w:t>
      </w:r>
      <w:r>
        <w:rPr>
          <w:sz w:val="34"/>
        </w:rPr>
        <w:tab/>
        <w:t>Database</w:t>
      </w:r>
    </w:p>
    <w:p w:rsidR="00567F9B" w:rsidRDefault="00E62D89">
      <w:pPr>
        <w:spacing w:after="529"/>
        <w:ind w:left="10" w:right="520" w:firstLine="351"/>
      </w:pPr>
      <w:r>
        <w:t>In this section we describe the database schema and we give information about each database</w:t>
      </w:r>
      <w:r>
        <w:t xml:space="preserve"> of the system.</w:t>
      </w:r>
    </w:p>
    <w:p w:rsidR="00567F9B" w:rsidRDefault="00E62D89">
      <w:pPr>
        <w:pStyle w:val="Heading4"/>
        <w:tabs>
          <w:tab w:val="center" w:pos="2181"/>
        </w:tabs>
        <w:spacing w:after="232"/>
        <w:ind w:left="-15" w:firstLine="0"/>
      </w:pPr>
      <w:r>
        <w:t>3.3.1</w:t>
      </w:r>
      <w:r>
        <w:tab/>
        <w:t>Database Schema</w:t>
      </w:r>
    </w:p>
    <w:p w:rsidR="00567F9B" w:rsidRDefault="00E62D89">
      <w:pPr>
        <w:ind w:left="14" w:right="969"/>
      </w:pPr>
      <w:r>
        <w:t xml:space="preserve">In Figure 3.11 we see the layers of the system’s databases. The system has three layers of databases. The First Layer contains one database called </w:t>
      </w:r>
      <w:r>
        <w:t xml:space="preserve">logindb </w:t>
      </w:r>
      <w:r>
        <w:t>used by the platform manager to authenticate the identity of the PA during the login procedure</w:t>
      </w:r>
    </w:p>
    <w:p w:rsidR="00567F9B" w:rsidRDefault="00E62D89">
      <w:pPr>
        <w:spacing w:after="224" w:line="259" w:lineRule="auto"/>
        <w:ind w:left="917" w:right="0" w:firstLine="0"/>
        <w:jc w:val="left"/>
      </w:pPr>
      <w:r>
        <w:rPr>
          <w:noProof/>
        </w:rPr>
        <w:drawing>
          <wp:inline distT="0" distB="0" distL="0" distR="0">
            <wp:extent cx="4235450" cy="2146300"/>
            <wp:effectExtent l="0" t="0" r="0" b="0"/>
            <wp:docPr id="2168" name="Picture 2168"/>
            <wp:cNvGraphicFramePr/>
            <a:graphic xmlns:a="http://schemas.openxmlformats.org/drawingml/2006/main">
              <a:graphicData uri="http://schemas.openxmlformats.org/drawingml/2006/picture">
                <pic:pic xmlns:pic="http://schemas.openxmlformats.org/drawingml/2006/picture">
                  <pic:nvPicPr>
                    <pic:cNvPr id="2168" name="Picture 2168"/>
                    <pic:cNvPicPr/>
                  </pic:nvPicPr>
                  <pic:blipFill>
                    <a:blip r:embed="rId83"/>
                    <a:stretch>
                      <a:fillRect/>
                    </a:stretch>
                  </pic:blipFill>
                  <pic:spPr>
                    <a:xfrm>
                      <a:off x="0" y="0"/>
                      <a:ext cx="4235450" cy="2146300"/>
                    </a:xfrm>
                    <a:prstGeom prst="rect">
                      <a:avLst/>
                    </a:prstGeom>
                  </pic:spPr>
                </pic:pic>
              </a:graphicData>
            </a:graphic>
          </wp:inline>
        </w:drawing>
      </w:r>
    </w:p>
    <w:p w:rsidR="00567F9B" w:rsidRDefault="00E62D89">
      <w:pPr>
        <w:spacing w:after="495" w:line="265" w:lineRule="auto"/>
        <w:ind w:left="10" w:right="969" w:hanging="10"/>
        <w:jc w:val="center"/>
      </w:pPr>
      <w:r>
        <w:rPr>
          <w:sz w:val="22"/>
        </w:rPr>
        <w:t>Figure 3.11: The Layers of CloudStudy Databases.</w:t>
      </w:r>
    </w:p>
    <w:p w:rsidR="00567F9B" w:rsidRDefault="00E62D89">
      <w:pPr>
        <w:spacing w:after="31"/>
        <w:ind w:left="14" w:right="969"/>
      </w:pPr>
      <w:r>
        <w:lastRenderedPageBreak/>
        <w:t xml:space="preserve">and contains two tables: </w:t>
      </w:r>
      <w:r>
        <w:t xml:space="preserve">cloudusers </w:t>
      </w:r>
      <w:r>
        <w:t xml:space="preserve">and </w:t>
      </w:r>
      <w:r>
        <w:t>db_info</w:t>
      </w:r>
      <w:r>
        <w:t xml:space="preserve">. In the second layer, for each user of table </w:t>
      </w:r>
      <w:r>
        <w:t>cloudusers</w:t>
      </w:r>
      <w:r>
        <w:t>, the s</w:t>
      </w:r>
      <w:r>
        <w:t xml:space="preserve">ystem creates a </w:t>
      </w:r>
      <w:r>
        <w:t xml:space="preserve">home </w:t>
      </w:r>
      <w:r>
        <w:t xml:space="preserve">database named with the user’s name. This layer has as many databases as the number of the users. A </w:t>
      </w:r>
      <w:r>
        <w:t xml:space="preserve">home </w:t>
      </w:r>
      <w:r>
        <w:t xml:space="preserve">database contains one table for each </w:t>
      </w:r>
      <w:r>
        <w:rPr>
          <w:i/>
        </w:rPr>
        <w:t xml:space="preserve">List of elements </w:t>
      </w:r>
      <w:r>
        <w:t>of the user. The reason that these tables are in the home database of a user</w:t>
      </w:r>
      <w:r>
        <w:t xml:space="preserve"> is to be visible from all the user’s platforms/templates. Finally, the third Layer contains one database for each platform/template of the system. So as user account contains a database for each platform/template owned by that user. Each platform/template</w:t>
      </w:r>
      <w:r>
        <w:t xml:space="preserve"> database consists of at least four tables</w:t>
      </w:r>
    </w:p>
    <w:p w:rsidR="00567F9B" w:rsidRDefault="00E62D89">
      <w:pPr>
        <w:spacing w:after="87"/>
        <w:ind w:left="14" w:right="969"/>
      </w:pPr>
      <w:r>
        <w:t>(</w:t>
      </w:r>
      <w:r>
        <w:t>records, questions, users, ct_questions, complextype_x</w:t>
      </w:r>
      <w:r>
        <w:t xml:space="preserve">). Table </w:t>
      </w:r>
      <w:r>
        <w:t xml:space="preserve">records </w:t>
      </w:r>
      <w:r>
        <w:t xml:space="preserve">contains all the data of a patient record (e.g., each column corresponds to a question of the questionnaire). Table </w:t>
      </w:r>
      <w:r>
        <w:t xml:space="preserve">questions </w:t>
      </w:r>
      <w:r>
        <w:t>contains inform</w:t>
      </w:r>
      <w:r>
        <w:t xml:space="preserve">ation about all the columns (e.g., each row of table questions corresponds to a column of table records) of table </w:t>
      </w:r>
      <w:r>
        <w:t>records</w:t>
      </w:r>
      <w:r>
        <w:t xml:space="preserve">, table </w:t>
      </w:r>
      <w:r>
        <w:t xml:space="preserve">users </w:t>
      </w:r>
      <w:r>
        <w:t xml:space="preserve">includes information for the platform users. Table </w:t>
      </w:r>
      <w:r>
        <w:t>complextype_x</w:t>
      </w:r>
      <w:r>
        <w:t>, where x can be any name, represents a complex-type of t</w:t>
      </w:r>
      <w:r>
        <w:t xml:space="preserve">he platform. These tables are as many as the number of the complex-types of the specific platform. Table </w:t>
      </w:r>
      <w:r>
        <w:t xml:space="preserve">ct_questions </w:t>
      </w:r>
      <w:r>
        <w:t xml:space="preserve">contains information about all the questions of all </w:t>
      </w:r>
      <w:r>
        <w:t xml:space="preserve">complextype_x </w:t>
      </w:r>
      <w:r>
        <w:t xml:space="preserve">tables (e.g., each row of table </w:t>
      </w:r>
      <w:r>
        <w:t xml:space="preserve">ct_questions </w:t>
      </w:r>
      <w:r>
        <w:t xml:space="preserve">corresponds to a column of </w:t>
      </w:r>
      <w:r>
        <w:t>a complex-type table).</w:t>
      </w:r>
    </w:p>
    <w:p w:rsidR="00567F9B" w:rsidRDefault="00E62D89">
      <w:pPr>
        <w:spacing w:after="1078"/>
        <w:ind w:left="10" w:right="969" w:firstLine="351"/>
      </w:pPr>
      <w:r>
        <w:t xml:space="preserve">In Figure 3.11 we see the layers of the system’s databases. The system has three layers of databases. The First Layer contains one database called </w:t>
      </w:r>
      <w:r>
        <w:t xml:space="preserve">logindb </w:t>
      </w:r>
      <w:r>
        <w:t>used by the platform manager to authenticate the identity of the PA during the</w:t>
      </w:r>
      <w:r>
        <w:t xml:space="preserve"> login procedure. Database </w:t>
      </w:r>
      <w:r>
        <w:t xml:space="preserve">logindb </w:t>
      </w:r>
      <w:r>
        <w:t xml:space="preserve">contains two tables: table </w:t>
      </w:r>
      <w:r>
        <w:t xml:space="preserve">cloudusers </w:t>
      </w:r>
      <w:r>
        <w:t xml:space="preserve">that lists all the Platform Manager users, and table </w:t>
      </w:r>
      <w:r>
        <w:t xml:space="preserve">db_info </w:t>
      </w:r>
      <w:r>
        <w:t>that includes details about each platform database (</w:t>
      </w:r>
      <w:r>
        <w:t>owner, name, platform info</w:t>
      </w:r>
      <w:r>
        <w:t>, etc). In the second layer, for each user o</w:t>
      </w:r>
      <w:r>
        <w:t xml:space="preserve">f table </w:t>
      </w:r>
      <w:r>
        <w:t xml:space="preserve">cloudusers </w:t>
      </w:r>
      <w:r>
        <w:t xml:space="preserve">(described above), the system creates a </w:t>
      </w:r>
      <w:r>
        <w:t xml:space="preserve">home </w:t>
      </w:r>
      <w:r>
        <w:t xml:space="preserve">database named with the user’s name. This layer has as many databases as the number of the users. A </w:t>
      </w:r>
      <w:r>
        <w:t xml:space="preserve">home </w:t>
      </w:r>
      <w:r>
        <w:t>database contains one table for each list of elements of the user. The reason that these tables are in the home database of a user is to be visible from all the user’s platforms/templates. Finally, the third Layer contains one database for each platform/te</w:t>
      </w:r>
      <w:r>
        <w:t>mplate of the system. So as user account contains a database for each platform/template owned by that user. Each platform/template database consists of at least four tables (</w:t>
      </w:r>
      <w:r>
        <w:t>records, questions, users, ct_questions, complextype_x</w:t>
      </w:r>
      <w:r>
        <w:t xml:space="preserve">). Table </w:t>
      </w:r>
      <w:r>
        <w:t xml:space="preserve">records </w:t>
      </w:r>
      <w:r>
        <w:t>contains al</w:t>
      </w:r>
      <w:r>
        <w:t xml:space="preserve">l the data of a patient record </w:t>
      </w:r>
      <w:r>
        <w:lastRenderedPageBreak/>
        <w:t xml:space="preserve">(e.g., each column corresponds to a question of the questionnaire). Table </w:t>
      </w:r>
      <w:r>
        <w:t xml:space="preserve">questions </w:t>
      </w:r>
      <w:r>
        <w:t xml:space="preserve">contains information about all the columns (e.g., each row of table </w:t>
      </w:r>
      <w:r>
        <w:t xml:space="preserve">questions </w:t>
      </w:r>
      <w:r>
        <w:t xml:space="preserve">corresponds to a column) of table </w:t>
      </w:r>
      <w:r>
        <w:t>records</w:t>
      </w:r>
      <w:r>
        <w:t xml:space="preserve">, table </w:t>
      </w:r>
      <w:r>
        <w:t xml:space="preserve">users </w:t>
      </w:r>
      <w:r>
        <w:t>includes</w:t>
      </w:r>
      <w:r>
        <w:t xml:space="preserve"> information for the platform users. Table </w:t>
      </w:r>
      <w:r>
        <w:t>complextype_x</w:t>
      </w:r>
      <w:r>
        <w:t xml:space="preserve">, where x can be any name, represents a complex-type of the platform. These tables are as many as the number of the complex-types of the specific platform. Table </w:t>
      </w:r>
      <w:r>
        <w:t xml:space="preserve">ct_questions </w:t>
      </w:r>
      <w:r>
        <w:t>contains information abou</w:t>
      </w:r>
      <w:r>
        <w:t xml:space="preserve">t all the questions of all </w:t>
      </w:r>
      <w:r>
        <w:t xml:space="preserve">complextype_x </w:t>
      </w:r>
      <w:r>
        <w:t xml:space="preserve">tables (e.g., each row of table </w:t>
      </w:r>
      <w:r>
        <w:t xml:space="preserve">ct_questions </w:t>
      </w:r>
      <w:r>
        <w:t>corresponds to a column of a complex-type table).</w:t>
      </w:r>
    </w:p>
    <w:p w:rsidR="00567F9B" w:rsidRDefault="00E62D89">
      <w:pPr>
        <w:pStyle w:val="Heading4"/>
        <w:tabs>
          <w:tab w:val="center" w:pos="2467"/>
        </w:tabs>
        <w:spacing w:after="340"/>
        <w:ind w:left="-15" w:firstLine="0"/>
      </w:pPr>
      <w:r>
        <w:t>3.3.2</w:t>
      </w:r>
      <w:r>
        <w:tab/>
        <w:t>Databases and Tables</w:t>
      </w:r>
    </w:p>
    <w:p w:rsidR="00567F9B" w:rsidRDefault="00E62D89">
      <w:pPr>
        <w:pStyle w:val="Heading5"/>
        <w:spacing w:after="423"/>
        <w:ind w:left="-5"/>
      </w:pPr>
      <w:r>
        <w:t>First Layer</w:t>
      </w:r>
    </w:p>
    <w:p w:rsidR="00567F9B" w:rsidRDefault="00E62D89">
      <w:pPr>
        <w:ind w:left="14" w:right="969"/>
      </w:pPr>
      <w:r>
        <w:t xml:space="preserve">The first layer consists of the </w:t>
      </w:r>
      <w:r>
        <w:t xml:space="preserve">logindb </w:t>
      </w:r>
      <w:r>
        <w:t>database, which is the default database t</w:t>
      </w:r>
      <w:r>
        <w:t xml:space="preserve">hat the platform manager connects to identify if the given login name and password are valid. </w:t>
      </w:r>
      <w:r>
        <w:t xml:space="preserve">Logindb </w:t>
      </w:r>
      <w:r>
        <w:t xml:space="preserve">has two tables the </w:t>
      </w:r>
      <w:r>
        <w:t xml:space="preserve">cloudusers </w:t>
      </w:r>
      <w:r>
        <w:t xml:space="preserve">table (see Table 3.2) that contains information </w:t>
      </w:r>
      <w:r>
        <w:t>id, username, password, fullname, email, hospital, database name, role name)</w:t>
      </w:r>
      <w:r>
        <w:t xml:space="preserve"> </w:t>
      </w:r>
      <w:r>
        <w:t xml:space="preserve">for each user of the platform manager, and </w:t>
      </w:r>
      <w:r>
        <w:t xml:space="preserve">db_info </w:t>
      </w:r>
      <w:r>
        <w:t xml:space="preserve">table (see Table 3.3) that contains information (database name, owner of the database, title of the platform, description of the platform) about each database. A user may have more than one databases but </w:t>
      </w:r>
      <w:r>
        <w:t>a database belongs only to one user.</w:t>
      </w:r>
    </w:p>
    <w:p w:rsidR="00567F9B" w:rsidRDefault="00E62D89">
      <w:pPr>
        <w:spacing w:after="222" w:line="259" w:lineRule="auto"/>
        <w:ind w:left="232" w:right="0" w:firstLine="0"/>
        <w:jc w:val="left"/>
      </w:pPr>
      <w:r>
        <w:rPr>
          <w:noProof/>
        </w:rPr>
        <w:lastRenderedPageBreak/>
        <w:drawing>
          <wp:inline distT="0" distB="0" distL="0" distR="0">
            <wp:extent cx="5105400" cy="7016750"/>
            <wp:effectExtent l="0" t="0" r="0" b="0"/>
            <wp:docPr id="2313" name="Picture 2313"/>
            <wp:cNvGraphicFramePr/>
            <a:graphic xmlns:a="http://schemas.openxmlformats.org/drawingml/2006/main">
              <a:graphicData uri="http://schemas.openxmlformats.org/drawingml/2006/picture">
                <pic:pic xmlns:pic="http://schemas.openxmlformats.org/drawingml/2006/picture">
                  <pic:nvPicPr>
                    <pic:cNvPr id="2313" name="Picture 2313"/>
                    <pic:cNvPicPr/>
                  </pic:nvPicPr>
                  <pic:blipFill>
                    <a:blip r:embed="rId84"/>
                    <a:stretch>
                      <a:fillRect/>
                    </a:stretch>
                  </pic:blipFill>
                  <pic:spPr>
                    <a:xfrm>
                      <a:off x="0" y="0"/>
                      <a:ext cx="5105400" cy="7016750"/>
                    </a:xfrm>
                    <a:prstGeom prst="rect">
                      <a:avLst/>
                    </a:prstGeom>
                  </pic:spPr>
                </pic:pic>
              </a:graphicData>
            </a:graphic>
          </wp:inline>
        </w:drawing>
      </w:r>
    </w:p>
    <w:p w:rsidR="00567F9B" w:rsidRDefault="00E62D89">
      <w:pPr>
        <w:spacing w:after="56" w:line="265" w:lineRule="auto"/>
        <w:ind w:left="1974" w:right="0" w:hanging="10"/>
        <w:jc w:val="left"/>
      </w:pPr>
      <w:r>
        <w:rPr>
          <w:sz w:val="22"/>
        </w:rPr>
        <w:t>Figure 3.12: CloudStudy Database Schema.</w:t>
      </w:r>
    </w:p>
    <w:tbl>
      <w:tblPr>
        <w:tblStyle w:val="TableGrid"/>
        <w:tblW w:w="8496" w:type="dxa"/>
        <w:tblInd w:w="4" w:type="dxa"/>
        <w:tblCellMar>
          <w:top w:w="81" w:type="dxa"/>
          <w:left w:w="124" w:type="dxa"/>
          <w:bottom w:w="0" w:type="dxa"/>
          <w:right w:w="124" w:type="dxa"/>
        </w:tblCellMar>
        <w:tblLook w:val="04A0" w:firstRow="1" w:lastRow="0" w:firstColumn="1" w:lastColumn="0" w:noHBand="0" w:noVBand="1"/>
      </w:tblPr>
      <w:tblGrid>
        <w:gridCol w:w="1460"/>
        <w:gridCol w:w="1047"/>
        <w:gridCol w:w="5989"/>
      </w:tblGrid>
      <w:tr w:rsidR="00567F9B">
        <w:trPr>
          <w:trHeight w:val="337"/>
        </w:trPr>
        <w:tc>
          <w:tcPr>
            <w:tcW w:w="1460"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pPr>
            <w:r>
              <w:t>Data Item</w:t>
            </w:r>
          </w:p>
        </w:tc>
        <w:tc>
          <w:tcPr>
            <w:tcW w:w="1047"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Type</w:t>
            </w:r>
          </w:p>
        </w:tc>
        <w:tc>
          <w:tcPr>
            <w:tcW w:w="5989"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Description</w:t>
            </w:r>
          </w:p>
        </w:tc>
      </w:tr>
      <w:tr w:rsidR="00567F9B">
        <w:trPr>
          <w:trHeight w:val="337"/>
        </w:trPr>
        <w:tc>
          <w:tcPr>
            <w:tcW w:w="1460"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rPr>
                <w:u w:val="single" w:color="000000"/>
              </w:rPr>
              <w:t>id</w:t>
            </w:r>
          </w:p>
        </w:tc>
        <w:tc>
          <w:tcPr>
            <w:tcW w:w="1047"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Integer</w:t>
            </w:r>
          </w:p>
        </w:tc>
        <w:tc>
          <w:tcPr>
            <w:tcW w:w="5989"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Platform administrator id.</w:t>
            </w:r>
          </w:p>
        </w:tc>
      </w:tr>
      <w:tr w:rsidR="00567F9B">
        <w:trPr>
          <w:trHeight w:val="337"/>
        </w:trPr>
        <w:tc>
          <w:tcPr>
            <w:tcW w:w="1460"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lastRenderedPageBreak/>
              <w:t>username</w:t>
            </w:r>
          </w:p>
        </w:tc>
        <w:tc>
          <w:tcPr>
            <w:tcW w:w="1047"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Varchar</w:t>
            </w:r>
          </w:p>
        </w:tc>
        <w:tc>
          <w:tcPr>
            <w:tcW w:w="5989"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The PA username.</w:t>
            </w:r>
          </w:p>
        </w:tc>
      </w:tr>
      <w:tr w:rsidR="00567F9B">
        <w:trPr>
          <w:trHeight w:val="337"/>
        </w:trPr>
        <w:tc>
          <w:tcPr>
            <w:tcW w:w="1460"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password</w:t>
            </w:r>
          </w:p>
        </w:tc>
        <w:tc>
          <w:tcPr>
            <w:tcW w:w="1047"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Varchar</w:t>
            </w:r>
          </w:p>
        </w:tc>
        <w:tc>
          <w:tcPr>
            <w:tcW w:w="5989"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The PA password.</w:t>
            </w:r>
          </w:p>
        </w:tc>
      </w:tr>
      <w:tr w:rsidR="00567F9B">
        <w:trPr>
          <w:trHeight w:val="337"/>
        </w:trPr>
        <w:tc>
          <w:tcPr>
            <w:tcW w:w="1460"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fullname</w:t>
            </w:r>
          </w:p>
        </w:tc>
        <w:tc>
          <w:tcPr>
            <w:tcW w:w="1047"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Varchar</w:t>
            </w:r>
          </w:p>
        </w:tc>
        <w:tc>
          <w:tcPr>
            <w:tcW w:w="5989"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The PA fullname.</w:t>
            </w:r>
          </w:p>
        </w:tc>
      </w:tr>
      <w:tr w:rsidR="00567F9B">
        <w:trPr>
          <w:trHeight w:val="337"/>
        </w:trPr>
        <w:tc>
          <w:tcPr>
            <w:tcW w:w="1460"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date</w:t>
            </w:r>
          </w:p>
        </w:tc>
        <w:tc>
          <w:tcPr>
            <w:tcW w:w="1047"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Date</w:t>
            </w:r>
          </w:p>
        </w:tc>
        <w:tc>
          <w:tcPr>
            <w:tcW w:w="5989"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The PA registeration date to the system.</w:t>
            </w:r>
          </w:p>
        </w:tc>
      </w:tr>
      <w:tr w:rsidR="00567F9B">
        <w:trPr>
          <w:trHeight w:val="337"/>
        </w:trPr>
        <w:tc>
          <w:tcPr>
            <w:tcW w:w="1460"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email</w:t>
            </w:r>
          </w:p>
        </w:tc>
        <w:tc>
          <w:tcPr>
            <w:tcW w:w="1047"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Varchar</w:t>
            </w:r>
          </w:p>
        </w:tc>
        <w:tc>
          <w:tcPr>
            <w:tcW w:w="5989"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The PA email.</w:t>
            </w:r>
          </w:p>
        </w:tc>
      </w:tr>
      <w:tr w:rsidR="00567F9B">
        <w:trPr>
          <w:trHeight w:val="337"/>
        </w:trPr>
        <w:tc>
          <w:tcPr>
            <w:tcW w:w="1460"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hospital</w:t>
            </w:r>
          </w:p>
        </w:tc>
        <w:tc>
          <w:tcPr>
            <w:tcW w:w="1047"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Varchar</w:t>
            </w:r>
          </w:p>
        </w:tc>
        <w:tc>
          <w:tcPr>
            <w:tcW w:w="5989"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The PA working hospital.</w:t>
            </w:r>
          </w:p>
        </w:tc>
      </w:tr>
      <w:tr w:rsidR="00567F9B">
        <w:trPr>
          <w:trHeight w:val="337"/>
        </w:trPr>
        <w:tc>
          <w:tcPr>
            <w:tcW w:w="1460"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dbname</w:t>
            </w:r>
          </w:p>
        </w:tc>
        <w:tc>
          <w:tcPr>
            <w:tcW w:w="1047"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Varchar</w:t>
            </w:r>
          </w:p>
        </w:tc>
        <w:tc>
          <w:tcPr>
            <w:tcW w:w="5989"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The database name that the PA belongs.</w:t>
            </w:r>
          </w:p>
        </w:tc>
      </w:tr>
      <w:tr w:rsidR="00567F9B">
        <w:trPr>
          <w:trHeight w:val="337"/>
        </w:trPr>
        <w:tc>
          <w:tcPr>
            <w:tcW w:w="1460"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rolename</w:t>
            </w:r>
          </w:p>
        </w:tc>
        <w:tc>
          <w:tcPr>
            <w:tcW w:w="1047"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Varchar</w:t>
            </w:r>
          </w:p>
        </w:tc>
        <w:tc>
          <w:tcPr>
            <w:tcW w:w="5989"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The database role name.</w:t>
            </w:r>
          </w:p>
        </w:tc>
      </w:tr>
    </w:tbl>
    <w:p w:rsidR="00567F9B" w:rsidRDefault="00E62D89">
      <w:pPr>
        <w:spacing w:after="319" w:line="265" w:lineRule="auto"/>
        <w:ind w:left="10" w:right="969" w:hanging="10"/>
        <w:jc w:val="center"/>
      </w:pPr>
      <w:r>
        <w:rPr>
          <w:sz w:val="22"/>
        </w:rPr>
        <w:t>Table 3.2: Database table cloudusers.</w:t>
      </w:r>
    </w:p>
    <w:tbl>
      <w:tblPr>
        <w:tblStyle w:val="TableGrid"/>
        <w:tblW w:w="8496" w:type="dxa"/>
        <w:tblInd w:w="4" w:type="dxa"/>
        <w:tblCellMar>
          <w:top w:w="81" w:type="dxa"/>
          <w:left w:w="124" w:type="dxa"/>
          <w:bottom w:w="0" w:type="dxa"/>
          <w:right w:w="124" w:type="dxa"/>
        </w:tblCellMar>
        <w:tblLook w:val="04A0" w:firstRow="1" w:lastRow="0" w:firstColumn="1" w:lastColumn="0" w:noHBand="0" w:noVBand="1"/>
      </w:tblPr>
      <w:tblGrid>
        <w:gridCol w:w="1460"/>
        <w:gridCol w:w="1047"/>
        <w:gridCol w:w="5989"/>
      </w:tblGrid>
      <w:tr w:rsidR="00567F9B">
        <w:trPr>
          <w:trHeight w:val="337"/>
        </w:trPr>
        <w:tc>
          <w:tcPr>
            <w:tcW w:w="1460"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pPr>
            <w:r>
              <w:t>Data Item</w:t>
            </w:r>
          </w:p>
        </w:tc>
        <w:tc>
          <w:tcPr>
            <w:tcW w:w="1047"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Type</w:t>
            </w:r>
          </w:p>
        </w:tc>
        <w:tc>
          <w:tcPr>
            <w:tcW w:w="5989"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Description</w:t>
            </w:r>
          </w:p>
        </w:tc>
      </w:tr>
      <w:tr w:rsidR="00567F9B">
        <w:trPr>
          <w:trHeight w:val="337"/>
        </w:trPr>
        <w:tc>
          <w:tcPr>
            <w:tcW w:w="1460"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name</w:t>
            </w:r>
          </w:p>
        </w:tc>
        <w:tc>
          <w:tcPr>
            <w:tcW w:w="1047"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Varchar</w:t>
            </w:r>
          </w:p>
        </w:tc>
        <w:tc>
          <w:tcPr>
            <w:tcW w:w="5989"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The database name.</w:t>
            </w:r>
          </w:p>
        </w:tc>
      </w:tr>
      <w:tr w:rsidR="00567F9B">
        <w:trPr>
          <w:trHeight w:val="337"/>
        </w:trPr>
        <w:tc>
          <w:tcPr>
            <w:tcW w:w="1460"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ownerid</w:t>
            </w:r>
          </w:p>
        </w:tc>
        <w:tc>
          <w:tcPr>
            <w:tcW w:w="1047"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Integer</w:t>
            </w:r>
          </w:p>
        </w:tc>
        <w:tc>
          <w:tcPr>
            <w:tcW w:w="5989"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The PA id.</w:t>
            </w:r>
          </w:p>
        </w:tc>
      </w:tr>
      <w:tr w:rsidR="00567F9B">
        <w:trPr>
          <w:trHeight w:val="337"/>
        </w:trPr>
        <w:tc>
          <w:tcPr>
            <w:tcW w:w="1460"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title</w:t>
            </w:r>
          </w:p>
        </w:tc>
        <w:tc>
          <w:tcPr>
            <w:tcW w:w="1047"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Varchar</w:t>
            </w:r>
          </w:p>
        </w:tc>
        <w:tc>
          <w:tcPr>
            <w:tcW w:w="5989"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The platform/template title.</w:t>
            </w:r>
          </w:p>
        </w:tc>
      </w:tr>
      <w:tr w:rsidR="00567F9B">
        <w:trPr>
          <w:trHeight w:val="337"/>
        </w:trPr>
        <w:tc>
          <w:tcPr>
            <w:tcW w:w="1460"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description</w:t>
            </w:r>
          </w:p>
        </w:tc>
        <w:tc>
          <w:tcPr>
            <w:tcW w:w="1047"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Varchar</w:t>
            </w:r>
          </w:p>
        </w:tc>
        <w:tc>
          <w:tcPr>
            <w:tcW w:w="5989"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The platform/template description.</w:t>
            </w:r>
          </w:p>
        </w:tc>
      </w:tr>
    </w:tbl>
    <w:p w:rsidR="00567F9B" w:rsidRDefault="00E62D89">
      <w:pPr>
        <w:spacing w:after="767" w:line="265" w:lineRule="auto"/>
        <w:ind w:left="10" w:right="969" w:hanging="10"/>
        <w:jc w:val="center"/>
      </w:pPr>
      <w:r>
        <w:rPr>
          <w:sz w:val="22"/>
        </w:rPr>
        <w:t>Table 3.3: Database table db_info.</w:t>
      </w:r>
    </w:p>
    <w:p w:rsidR="00567F9B" w:rsidRDefault="00E62D89">
      <w:pPr>
        <w:pStyle w:val="Heading5"/>
        <w:spacing w:after="483"/>
        <w:ind w:left="-5"/>
      </w:pPr>
      <w:r>
        <w:t>Second Layer</w:t>
      </w:r>
    </w:p>
    <w:p w:rsidR="00567F9B" w:rsidRDefault="00E62D89">
      <w:pPr>
        <w:spacing w:after="429" w:line="259" w:lineRule="auto"/>
        <w:ind w:left="14" w:right="969"/>
      </w:pPr>
      <w:r>
        <w:t xml:space="preserve">The second layer consists of the set of </w:t>
      </w:r>
      <w:r>
        <w:t xml:space="preserve">Home </w:t>
      </w:r>
      <w:r>
        <w:t xml:space="preserve">Databases. When a Platform Administrator is created by the system, also is created a </w:t>
      </w:r>
      <w:r>
        <w:t xml:space="preserve">role </w:t>
      </w:r>
      <w:r>
        <w:t xml:space="preserve">and a </w:t>
      </w:r>
      <w:r>
        <w:t xml:space="preserve">database </w:t>
      </w:r>
      <w:r>
        <w:t xml:space="preserve">with the PA’s name. This </w:t>
      </w:r>
      <w:r>
        <w:t xml:space="preserve">database </w:t>
      </w:r>
      <w:r>
        <w:t xml:space="preserve">is the </w:t>
      </w:r>
      <w:r>
        <w:t xml:space="preserve">Home </w:t>
      </w:r>
      <w:r>
        <w:t>Database. For example, when the system creates the PA Bio, s</w:t>
      </w:r>
      <w:r>
        <w:t xml:space="preserve">ubsequently creates a role and a database named </w:t>
      </w:r>
      <w:r>
        <w:t>Bio</w:t>
      </w:r>
      <w:r>
        <w:t xml:space="preserve">. In </w:t>
      </w:r>
      <w:r>
        <w:t xml:space="preserve">Bio </w:t>
      </w:r>
      <w:r>
        <w:t xml:space="preserve">database are storing the list tables. A list table has a name that begins with prefix </w:t>
      </w:r>
      <w:r>
        <w:rPr>
          <w:i/>
        </w:rPr>
        <w:t>dbtable_</w:t>
      </w:r>
      <w:r>
        <w:t xml:space="preserve">, for example a list of hospitals has the name </w:t>
      </w:r>
      <w:r>
        <w:t>dbtable_hospitals</w:t>
      </w:r>
      <w:r>
        <w:t>(see Figure 3.4).</w:t>
      </w:r>
    </w:p>
    <w:tbl>
      <w:tblPr>
        <w:tblStyle w:val="TableGrid"/>
        <w:tblW w:w="4711" w:type="dxa"/>
        <w:tblInd w:w="1896" w:type="dxa"/>
        <w:tblCellMar>
          <w:top w:w="81" w:type="dxa"/>
          <w:left w:w="124" w:type="dxa"/>
          <w:bottom w:w="0" w:type="dxa"/>
          <w:right w:w="124" w:type="dxa"/>
        </w:tblCellMar>
        <w:tblLook w:val="04A0" w:firstRow="1" w:lastRow="0" w:firstColumn="1" w:lastColumn="0" w:noHBand="0" w:noVBand="1"/>
      </w:tblPr>
      <w:tblGrid>
        <w:gridCol w:w="1460"/>
        <w:gridCol w:w="1047"/>
        <w:gridCol w:w="2204"/>
      </w:tblGrid>
      <w:tr w:rsidR="00567F9B">
        <w:trPr>
          <w:trHeight w:val="337"/>
        </w:trPr>
        <w:tc>
          <w:tcPr>
            <w:tcW w:w="1460"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pPr>
            <w:r>
              <w:t>Data Item</w:t>
            </w:r>
          </w:p>
        </w:tc>
        <w:tc>
          <w:tcPr>
            <w:tcW w:w="1047"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Type</w:t>
            </w:r>
          </w:p>
        </w:tc>
        <w:tc>
          <w:tcPr>
            <w:tcW w:w="2204"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Description</w:t>
            </w:r>
          </w:p>
        </w:tc>
      </w:tr>
      <w:tr w:rsidR="00567F9B">
        <w:trPr>
          <w:trHeight w:val="337"/>
        </w:trPr>
        <w:tc>
          <w:tcPr>
            <w:tcW w:w="1460"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rPr>
                <w:u w:val="single" w:color="000000"/>
              </w:rPr>
              <w:t>id</w:t>
            </w:r>
          </w:p>
        </w:tc>
        <w:tc>
          <w:tcPr>
            <w:tcW w:w="1047"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Integer</w:t>
            </w:r>
          </w:p>
        </w:tc>
        <w:tc>
          <w:tcPr>
            <w:tcW w:w="2204"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The element id.</w:t>
            </w:r>
          </w:p>
        </w:tc>
      </w:tr>
      <w:tr w:rsidR="00567F9B">
        <w:trPr>
          <w:trHeight w:val="337"/>
        </w:trPr>
        <w:tc>
          <w:tcPr>
            <w:tcW w:w="1460"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name</w:t>
            </w:r>
          </w:p>
        </w:tc>
        <w:tc>
          <w:tcPr>
            <w:tcW w:w="1047"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Varchar</w:t>
            </w:r>
          </w:p>
        </w:tc>
        <w:tc>
          <w:tcPr>
            <w:tcW w:w="2204"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The element name.</w:t>
            </w:r>
          </w:p>
        </w:tc>
      </w:tr>
    </w:tbl>
    <w:p w:rsidR="00567F9B" w:rsidRDefault="00E62D89">
      <w:pPr>
        <w:spacing w:after="442" w:line="265" w:lineRule="auto"/>
        <w:ind w:left="10" w:right="969" w:hanging="10"/>
        <w:jc w:val="center"/>
      </w:pPr>
      <w:r>
        <w:rPr>
          <w:sz w:val="22"/>
        </w:rPr>
        <w:t>Table 3.4: Database table dbtable_hospitals.</w:t>
      </w:r>
    </w:p>
    <w:tbl>
      <w:tblPr>
        <w:tblStyle w:val="TableGrid"/>
        <w:tblW w:w="8496" w:type="dxa"/>
        <w:tblInd w:w="4" w:type="dxa"/>
        <w:tblCellMar>
          <w:top w:w="81" w:type="dxa"/>
          <w:left w:w="124" w:type="dxa"/>
          <w:bottom w:w="0" w:type="dxa"/>
          <w:right w:w="123" w:type="dxa"/>
        </w:tblCellMar>
        <w:tblLook w:val="04A0" w:firstRow="1" w:lastRow="0" w:firstColumn="1" w:lastColumn="0" w:noHBand="0" w:noVBand="1"/>
      </w:tblPr>
      <w:tblGrid>
        <w:gridCol w:w="1460"/>
        <w:gridCol w:w="1047"/>
        <w:gridCol w:w="5989"/>
      </w:tblGrid>
      <w:tr w:rsidR="00567F9B">
        <w:trPr>
          <w:trHeight w:val="337"/>
        </w:trPr>
        <w:tc>
          <w:tcPr>
            <w:tcW w:w="1460"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pPr>
            <w:r>
              <w:lastRenderedPageBreak/>
              <w:t>Data Item</w:t>
            </w:r>
          </w:p>
        </w:tc>
        <w:tc>
          <w:tcPr>
            <w:tcW w:w="1047"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Type</w:t>
            </w:r>
          </w:p>
        </w:tc>
        <w:tc>
          <w:tcPr>
            <w:tcW w:w="5989"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Description</w:t>
            </w:r>
          </w:p>
        </w:tc>
      </w:tr>
      <w:tr w:rsidR="00567F9B">
        <w:trPr>
          <w:trHeight w:val="335"/>
        </w:trPr>
        <w:tc>
          <w:tcPr>
            <w:tcW w:w="1460"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qid</w:t>
            </w:r>
          </w:p>
        </w:tc>
        <w:tc>
          <w:tcPr>
            <w:tcW w:w="1047"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Integer</w:t>
            </w:r>
          </w:p>
        </w:tc>
        <w:tc>
          <w:tcPr>
            <w:tcW w:w="5989"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The element id.</w:t>
            </w:r>
          </w:p>
        </w:tc>
      </w:tr>
      <w:tr w:rsidR="00567F9B">
        <w:trPr>
          <w:trHeight w:val="635"/>
        </w:trPr>
        <w:tc>
          <w:tcPr>
            <w:tcW w:w="1460"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condition</w:t>
            </w:r>
          </w:p>
        </w:tc>
        <w:tc>
          <w:tcPr>
            <w:tcW w:w="1047"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Varchar</w:t>
            </w:r>
          </w:p>
        </w:tc>
        <w:tc>
          <w:tcPr>
            <w:tcW w:w="5989"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pPr>
            <w:r>
              <w:t>A string for defining question branching logic. If it is null the question is enabled.</w:t>
            </w:r>
          </w:p>
        </w:tc>
      </w:tr>
      <w:tr w:rsidR="00567F9B">
        <w:trPr>
          <w:trHeight w:val="337"/>
        </w:trPr>
        <w:tc>
          <w:tcPr>
            <w:tcW w:w="1460"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type</w:t>
            </w:r>
          </w:p>
        </w:tc>
        <w:tc>
          <w:tcPr>
            <w:tcW w:w="1047"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Varchar</w:t>
            </w:r>
          </w:p>
        </w:tc>
        <w:tc>
          <w:tcPr>
            <w:tcW w:w="5989"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The question type.</w:t>
            </w:r>
          </w:p>
        </w:tc>
      </w:tr>
      <w:tr w:rsidR="00567F9B">
        <w:trPr>
          <w:trHeight w:val="337"/>
        </w:trPr>
        <w:tc>
          <w:tcPr>
            <w:tcW w:w="1460"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content</w:t>
            </w:r>
          </w:p>
        </w:tc>
        <w:tc>
          <w:tcPr>
            <w:tcW w:w="1047"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Varchar</w:t>
            </w:r>
          </w:p>
        </w:tc>
        <w:tc>
          <w:tcPr>
            <w:tcW w:w="5989"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The question text.</w:t>
            </w:r>
          </w:p>
        </w:tc>
      </w:tr>
      <w:tr w:rsidR="00567F9B">
        <w:trPr>
          <w:trHeight w:val="1203"/>
        </w:trPr>
        <w:tc>
          <w:tcPr>
            <w:tcW w:w="1460"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choices</w:t>
            </w:r>
          </w:p>
        </w:tc>
        <w:tc>
          <w:tcPr>
            <w:tcW w:w="1047"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Varchar</w:t>
            </w:r>
          </w:p>
        </w:tc>
        <w:tc>
          <w:tcPr>
            <w:tcW w:w="5989"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pPr>
            <w:r>
              <w:t>This field takes a set of values if the data type of the question is multiple choice/complex multiple choice, a number of position if the data type is complex-type, a name of a list table if data type is list.</w:t>
            </w:r>
          </w:p>
        </w:tc>
      </w:tr>
    </w:tbl>
    <w:p w:rsidR="00567F9B" w:rsidRDefault="00E62D89">
      <w:pPr>
        <w:spacing w:after="436" w:line="265" w:lineRule="auto"/>
        <w:ind w:left="2459" w:right="0" w:hanging="10"/>
        <w:jc w:val="left"/>
      </w:pPr>
      <w:r>
        <w:rPr>
          <w:sz w:val="22"/>
        </w:rPr>
        <w:t>Table 3.5: Database table questions.</w:t>
      </w:r>
    </w:p>
    <w:p w:rsidR="00567F9B" w:rsidRDefault="00E62D89">
      <w:pPr>
        <w:pStyle w:val="Heading5"/>
        <w:spacing w:after="281"/>
        <w:ind w:left="-5"/>
      </w:pPr>
      <w:r>
        <w:t>Third Layer</w:t>
      </w:r>
    </w:p>
    <w:p w:rsidR="00567F9B" w:rsidRDefault="00E62D89">
      <w:pPr>
        <w:spacing w:after="15"/>
        <w:ind w:left="14" w:right="969"/>
      </w:pPr>
      <w:r>
        <w:t xml:space="preserve">The third layer of the databases is the set of the platforms and templates databases. As we described earlier, for each platform or template the system creates a database. All platform databases have names that begin with the prefix </w:t>
      </w:r>
      <w:r>
        <w:rPr>
          <w:i/>
        </w:rPr>
        <w:t xml:space="preserve">platform_ </w:t>
      </w:r>
      <w:r>
        <w:t>a</w:t>
      </w:r>
      <w:r>
        <w:t xml:space="preserve">nd all the template databases have names that begin with the prefix </w:t>
      </w:r>
      <w:r>
        <w:rPr>
          <w:i/>
        </w:rPr>
        <w:t>template_</w:t>
      </w:r>
      <w:r>
        <w:t xml:space="preserve">. For example: The PA Bio owns a platform called </w:t>
      </w:r>
      <w:r>
        <w:t>Bacter</w:t>
      </w:r>
      <w:r>
        <w:t xml:space="preserve">, subsequently he owns the database </w:t>
      </w:r>
      <w:r>
        <w:t>platform_Bacter</w:t>
      </w:r>
      <w:r>
        <w:t xml:space="preserve">. The database </w:t>
      </w:r>
      <w:r>
        <w:t xml:space="preserve">platform_Bacter </w:t>
      </w:r>
      <w:r>
        <w:t>consists of the following tables</w:t>
      </w:r>
    </w:p>
    <w:p w:rsidR="00567F9B" w:rsidRDefault="00E62D89">
      <w:pPr>
        <w:ind w:left="14" w:right="0"/>
      </w:pPr>
      <w:r>
        <w:t>(</w:t>
      </w:r>
      <w:r>
        <w:t>question</w:t>
      </w:r>
      <w:r>
        <w:t>s, records, ct_questions, complextype_Therapy, users(see Table 3.9)</w:t>
      </w:r>
      <w:r>
        <w:t xml:space="preserve">). The table </w:t>
      </w:r>
      <w:r>
        <w:t xml:space="preserve">questions </w:t>
      </w:r>
      <w:r>
        <w:t xml:space="preserve">that contains information about the questions of the platform questionnaire. The table </w:t>
      </w:r>
      <w:r>
        <w:t xml:space="preserve">records </w:t>
      </w:r>
      <w:r>
        <w:t>(see Table3.6) that stores the patient data. Each row in this table cor</w:t>
      </w:r>
      <w:r>
        <w:t xml:space="preserve">responds to a patient. Table </w:t>
      </w:r>
      <w:r>
        <w:t xml:space="preserve">ct_questions </w:t>
      </w:r>
      <w:r>
        <w:t xml:space="preserve">(see Table 3.5) contains information for the set of all the complex types questions. As we mentioned before, for each complex-type the database keeps a complex-type table. When a new complex type </w:t>
      </w:r>
      <w:r>
        <w:rPr>
          <w:i/>
        </w:rPr>
        <w:t xml:space="preserve">Therapy </w:t>
      </w:r>
      <w:r>
        <w:t>is created</w:t>
      </w:r>
      <w:r>
        <w:t xml:space="preserve">, the system performs two actions. The first is to add to </w:t>
      </w:r>
      <w:r>
        <w:t xml:space="preserve">ct_questions </w:t>
      </w:r>
      <w:r>
        <w:t xml:space="preserve">(see Table3.7) the information for the Therapy questions, and the second is to create a new table </w:t>
      </w:r>
      <w:r>
        <w:t xml:space="preserve">complextype_Therapy </w:t>
      </w:r>
      <w:r>
        <w:t xml:space="preserve">(see Table3.8) in the </w:t>
      </w:r>
      <w:r>
        <w:t xml:space="preserve">platform_Bacter </w:t>
      </w:r>
      <w:r>
        <w:t xml:space="preserve">database. Finally the table </w:t>
      </w:r>
      <w:r>
        <w:t>u</w:t>
      </w:r>
      <w:r>
        <w:t xml:space="preserve">sers </w:t>
      </w:r>
      <w:r>
        <w:t>includes information about all the platform users that are necessary for the platform login authentication. The tables are described as following:</w:t>
      </w:r>
    </w:p>
    <w:tbl>
      <w:tblPr>
        <w:tblStyle w:val="TableGrid"/>
        <w:tblW w:w="8496" w:type="dxa"/>
        <w:tblInd w:w="4" w:type="dxa"/>
        <w:tblCellMar>
          <w:top w:w="81" w:type="dxa"/>
          <w:left w:w="124" w:type="dxa"/>
          <w:bottom w:w="0" w:type="dxa"/>
          <w:right w:w="124" w:type="dxa"/>
        </w:tblCellMar>
        <w:tblLook w:val="04A0" w:firstRow="1" w:lastRow="0" w:firstColumn="1" w:lastColumn="0" w:noHBand="0" w:noVBand="1"/>
      </w:tblPr>
      <w:tblGrid>
        <w:gridCol w:w="1460"/>
        <w:gridCol w:w="1274"/>
        <w:gridCol w:w="5762"/>
      </w:tblGrid>
      <w:tr w:rsidR="00567F9B">
        <w:trPr>
          <w:trHeight w:val="337"/>
        </w:trPr>
        <w:tc>
          <w:tcPr>
            <w:tcW w:w="1460"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pPr>
            <w:r>
              <w:t>Data Item</w:t>
            </w:r>
          </w:p>
        </w:tc>
        <w:tc>
          <w:tcPr>
            <w:tcW w:w="1274"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Type</w:t>
            </w:r>
          </w:p>
        </w:tc>
        <w:tc>
          <w:tcPr>
            <w:tcW w:w="5761"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Description</w:t>
            </w:r>
          </w:p>
        </w:tc>
      </w:tr>
      <w:tr w:rsidR="00567F9B">
        <w:trPr>
          <w:trHeight w:val="337"/>
        </w:trPr>
        <w:tc>
          <w:tcPr>
            <w:tcW w:w="1460"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rPr>
                <w:u w:val="single" w:color="000000"/>
              </w:rPr>
              <w:t>usid</w:t>
            </w:r>
          </w:p>
        </w:tc>
        <w:tc>
          <w:tcPr>
            <w:tcW w:w="1274"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Integer</w:t>
            </w:r>
          </w:p>
        </w:tc>
        <w:tc>
          <w:tcPr>
            <w:tcW w:w="5761"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The user id.</w:t>
            </w:r>
          </w:p>
        </w:tc>
      </w:tr>
      <w:tr w:rsidR="00567F9B">
        <w:trPr>
          <w:trHeight w:val="337"/>
        </w:trPr>
        <w:tc>
          <w:tcPr>
            <w:tcW w:w="1460"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lastRenderedPageBreak/>
              <w:t>q1001</w:t>
            </w:r>
          </w:p>
        </w:tc>
        <w:tc>
          <w:tcPr>
            <w:tcW w:w="1274"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pPr>
            <w:r>
              <w:t>Any Type</w:t>
            </w:r>
          </w:p>
        </w:tc>
        <w:tc>
          <w:tcPr>
            <w:tcW w:w="5761"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The first question of questionnaire.</w:t>
            </w:r>
          </w:p>
        </w:tc>
      </w:tr>
      <w:tr w:rsidR="00567F9B">
        <w:trPr>
          <w:trHeight w:val="337"/>
        </w:trPr>
        <w:tc>
          <w:tcPr>
            <w:tcW w:w="1460"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q1002</w:t>
            </w:r>
          </w:p>
        </w:tc>
        <w:tc>
          <w:tcPr>
            <w:tcW w:w="1274"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pPr>
            <w:r>
              <w:t>Any Type</w:t>
            </w:r>
          </w:p>
        </w:tc>
        <w:tc>
          <w:tcPr>
            <w:tcW w:w="5761"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The second question of questionnaire.</w:t>
            </w:r>
          </w:p>
        </w:tc>
      </w:tr>
      <w:tr w:rsidR="00567F9B">
        <w:trPr>
          <w:trHeight w:val="337"/>
        </w:trPr>
        <w:tc>
          <w:tcPr>
            <w:tcW w:w="1460"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w:t>
            </w:r>
          </w:p>
        </w:tc>
        <w:tc>
          <w:tcPr>
            <w:tcW w:w="1274"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w:t>
            </w:r>
          </w:p>
        </w:tc>
        <w:tc>
          <w:tcPr>
            <w:tcW w:w="5761"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w:t>
            </w:r>
          </w:p>
        </w:tc>
      </w:tr>
      <w:tr w:rsidR="00567F9B">
        <w:trPr>
          <w:trHeight w:val="337"/>
        </w:trPr>
        <w:tc>
          <w:tcPr>
            <w:tcW w:w="1460"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q1xxx</w:t>
            </w:r>
          </w:p>
        </w:tc>
        <w:tc>
          <w:tcPr>
            <w:tcW w:w="1274"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pPr>
            <w:r>
              <w:t>Any Type</w:t>
            </w:r>
          </w:p>
        </w:tc>
        <w:tc>
          <w:tcPr>
            <w:tcW w:w="5761"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The xxx question of the questionnaire.</w:t>
            </w:r>
          </w:p>
        </w:tc>
      </w:tr>
    </w:tbl>
    <w:p w:rsidR="00567F9B" w:rsidRDefault="00E62D89">
      <w:pPr>
        <w:spacing w:after="2649" w:line="265" w:lineRule="auto"/>
        <w:ind w:left="10" w:right="969" w:hanging="10"/>
        <w:jc w:val="center"/>
      </w:pPr>
      <w:r>
        <w:rPr>
          <w:sz w:val="22"/>
        </w:rPr>
        <w:t>Table 3.6: Database table records.</w:t>
      </w:r>
    </w:p>
    <w:tbl>
      <w:tblPr>
        <w:tblStyle w:val="TableGrid"/>
        <w:tblW w:w="8496" w:type="dxa"/>
        <w:tblInd w:w="4" w:type="dxa"/>
        <w:tblCellMar>
          <w:top w:w="81" w:type="dxa"/>
          <w:left w:w="124" w:type="dxa"/>
          <w:bottom w:w="0" w:type="dxa"/>
          <w:right w:w="123" w:type="dxa"/>
        </w:tblCellMar>
        <w:tblLook w:val="04A0" w:firstRow="1" w:lastRow="0" w:firstColumn="1" w:lastColumn="0" w:noHBand="0" w:noVBand="1"/>
      </w:tblPr>
      <w:tblGrid>
        <w:gridCol w:w="1944"/>
        <w:gridCol w:w="1047"/>
        <w:gridCol w:w="5505"/>
      </w:tblGrid>
      <w:tr w:rsidR="00567F9B">
        <w:trPr>
          <w:trHeight w:val="337"/>
        </w:trPr>
        <w:tc>
          <w:tcPr>
            <w:tcW w:w="1944"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Data Item</w:t>
            </w:r>
          </w:p>
        </w:tc>
        <w:tc>
          <w:tcPr>
            <w:tcW w:w="1047"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Type</w:t>
            </w:r>
          </w:p>
        </w:tc>
        <w:tc>
          <w:tcPr>
            <w:tcW w:w="5505"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Description</w:t>
            </w:r>
          </w:p>
        </w:tc>
      </w:tr>
      <w:tr w:rsidR="00567F9B">
        <w:trPr>
          <w:trHeight w:val="337"/>
        </w:trPr>
        <w:tc>
          <w:tcPr>
            <w:tcW w:w="1944"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rPr>
                <w:u w:val="single" w:color="000000"/>
              </w:rPr>
              <w:t>id</w:t>
            </w:r>
          </w:p>
        </w:tc>
        <w:tc>
          <w:tcPr>
            <w:tcW w:w="1047"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Integer</w:t>
            </w:r>
          </w:p>
        </w:tc>
        <w:tc>
          <w:tcPr>
            <w:tcW w:w="5505"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The question id.</w:t>
            </w:r>
          </w:p>
        </w:tc>
      </w:tr>
      <w:tr w:rsidR="00567F9B">
        <w:trPr>
          <w:trHeight w:val="337"/>
        </w:trPr>
        <w:tc>
          <w:tcPr>
            <w:tcW w:w="1944"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ctname</w:t>
            </w:r>
          </w:p>
        </w:tc>
        <w:tc>
          <w:tcPr>
            <w:tcW w:w="1047"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Varchar</w:t>
            </w:r>
          </w:p>
        </w:tc>
        <w:tc>
          <w:tcPr>
            <w:tcW w:w="5505"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The complex-type name.</w:t>
            </w:r>
          </w:p>
        </w:tc>
      </w:tr>
      <w:tr w:rsidR="00567F9B">
        <w:trPr>
          <w:trHeight w:val="337"/>
        </w:trPr>
        <w:tc>
          <w:tcPr>
            <w:tcW w:w="1944"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column_name</w:t>
            </w:r>
          </w:p>
        </w:tc>
        <w:tc>
          <w:tcPr>
            <w:tcW w:w="1047"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Varchar</w:t>
            </w:r>
          </w:p>
        </w:tc>
        <w:tc>
          <w:tcPr>
            <w:tcW w:w="5505"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The column name.</w:t>
            </w:r>
          </w:p>
        </w:tc>
      </w:tr>
      <w:tr w:rsidR="00567F9B">
        <w:trPr>
          <w:trHeight w:val="337"/>
        </w:trPr>
        <w:tc>
          <w:tcPr>
            <w:tcW w:w="1944"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content</w:t>
            </w:r>
          </w:p>
        </w:tc>
        <w:tc>
          <w:tcPr>
            <w:tcW w:w="1047"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Varchar</w:t>
            </w:r>
          </w:p>
        </w:tc>
        <w:tc>
          <w:tcPr>
            <w:tcW w:w="5505"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The question text.</w:t>
            </w:r>
          </w:p>
        </w:tc>
      </w:tr>
      <w:tr w:rsidR="00567F9B">
        <w:trPr>
          <w:trHeight w:val="337"/>
        </w:trPr>
        <w:tc>
          <w:tcPr>
            <w:tcW w:w="1944"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type</w:t>
            </w:r>
          </w:p>
        </w:tc>
        <w:tc>
          <w:tcPr>
            <w:tcW w:w="1047"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Varchar</w:t>
            </w:r>
          </w:p>
        </w:tc>
        <w:tc>
          <w:tcPr>
            <w:tcW w:w="5505"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The question data type.</w:t>
            </w:r>
          </w:p>
        </w:tc>
      </w:tr>
      <w:tr w:rsidR="00567F9B">
        <w:trPr>
          <w:trHeight w:val="915"/>
        </w:trPr>
        <w:tc>
          <w:tcPr>
            <w:tcW w:w="1944"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choices</w:t>
            </w:r>
          </w:p>
        </w:tc>
        <w:tc>
          <w:tcPr>
            <w:tcW w:w="1047"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Varchar</w:t>
            </w:r>
          </w:p>
        </w:tc>
        <w:tc>
          <w:tcPr>
            <w:tcW w:w="5505"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pPr>
            <w:r>
              <w:t>A set of values if the datatype is multiple choice or complex multiple choice or a name of the list table if the datatype is list.</w:t>
            </w:r>
          </w:p>
        </w:tc>
      </w:tr>
      <w:tr w:rsidR="00567F9B">
        <w:trPr>
          <w:trHeight w:val="626"/>
        </w:trPr>
        <w:tc>
          <w:tcPr>
            <w:tcW w:w="1944"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condition</w:t>
            </w:r>
          </w:p>
        </w:tc>
        <w:tc>
          <w:tcPr>
            <w:tcW w:w="1047"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Varchar</w:t>
            </w:r>
          </w:p>
        </w:tc>
        <w:tc>
          <w:tcPr>
            <w:tcW w:w="5505"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pPr>
            <w:r>
              <w:t>The condition that enables the question when it is disabled, if the value is null the question is enabled.</w:t>
            </w:r>
          </w:p>
        </w:tc>
      </w:tr>
      <w:tr w:rsidR="00567F9B">
        <w:trPr>
          <w:trHeight w:val="337"/>
        </w:trPr>
        <w:tc>
          <w:tcPr>
            <w:tcW w:w="1944"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pPr>
            <w:r>
              <w:t>column_number</w:t>
            </w:r>
          </w:p>
        </w:tc>
        <w:tc>
          <w:tcPr>
            <w:tcW w:w="1047"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Integer</w:t>
            </w:r>
          </w:p>
        </w:tc>
        <w:tc>
          <w:tcPr>
            <w:tcW w:w="5505"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The position of the question in the complex type.</w:t>
            </w:r>
          </w:p>
        </w:tc>
      </w:tr>
    </w:tbl>
    <w:p w:rsidR="00567F9B" w:rsidRDefault="00E62D89">
      <w:pPr>
        <w:spacing w:after="56" w:line="265" w:lineRule="auto"/>
        <w:ind w:left="2284" w:right="0" w:hanging="10"/>
        <w:jc w:val="left"/>
      </w:pPr>
      <w:r>
        <w:rPr>
          <w:sz w:val="22"/>
        </w:rPr>
        <w:t>Table 3.7: Database table ct_questions.</w:t>
      </w:r>
    </w:p>
    <w:tbl>
      <w:tblPr>
        <w:tblStyle w:val="TableGrid"/>
        <w:tblW w:w="8496" w:type="dxa"/>
        <w:tblInd w:w="4" w:type="dxa"/>
        <w:tblCellMar>
          <w:top w:w="81" w:type="dxa"/>
          <w:left w:w="124" w:type="dxa"/>
          <w:bottom w:w="0" w:type="dxa"/>
          <w:right w:w="123" w:type="dxa"/>
        </w:tblCellMar>
        <w:tblLook w:val="04A0" w:firstRow="1" w:lastRow="0" w:firstColumn="1" w:lastColumn="0" w:noHBand="0" w:noVBand="1"/>
      </w:tblPr>
      <w:tblGrid>
        <w:gridCol w:w="1460"/>
        <w:gridCol w:w="1274"/>
        <w:gridCol w:w="5762"/>
      </w:tblGrid>
      <w:tr w:rsidR="00567F9B">
        <w:trPr>
          <w:trHeight w:val="337"/>
        </w:trPr>
        <w:tc>
          <w:tcPr>
            <w:tcW w:w="1460"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pPr>
            <w:r>
              <w:t>Data Item</w:t>
            </w:r>
          </w:p>
        </w:tc>
        <w:tc>
          <w:tcPr>
            <w:tcW w:w="1274"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Type</w:t>
            </w:r>
          </w:p>
        </w:tc>
        <w:tc>
          <w:tcPr>
            <w:tcW w:w="5761"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Description</w:t>
            </w:r>
          </w:p>
        </w:tc>
      </w:tr>
      <w:tr w:rsidR="00567F9B">
        <w:trPr>
          <w:trHeight w:val="337"/>
        </w:trPr>
        <w:tc>
          <w:tcPr>
            <w:tcW w:w="1460"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rPr>
                <w:u w:val="single" w:color="000000"/>
              </w:rPr>
              <w:t>id</w:t>
            </w:r>
          </w:p>
        </w:tc>
        <w:tc>
          <w:tcPr>
            <w:tcW w:w="1274"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Integer</w:t>
            </w:r>
          </w:p>
        </w:tc>
        <w:tc>
          <w:tcPr>
            <w:tcW w:w="5761"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The id of user.</w:t>
            </w:r>
          </w:p>
        </w:tc>
      </w:tr>
      <w:tr w:rsidR="00567F9B">
        <w:trPr>
          <w:trHeight w:val="1781"/>
        </w:trPr>
        <w:tc>
          <w:tcPr>
            <w:tcW w:w="1460"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pos</w:t>
            </w:r>
          </w:p>
        </w:tc>
        <w:tc>
          <w:tcPr>
            <w:tcW w:w="1274"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Integer</w:t>
            </w:r>
          </w:p>
        </w:tc>
        <w:tc>
          <w:tcPr>
            <w:tcW w:w="5761"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pPr>
            <w:r>
              <w:t xml:space="preserve">The complex data types have the affiliation of being recurring, for example a patient may receives three recurring cycles of therapies, these three therapies create a group of questions, the position shows the </w:t>
            </w:r>
            <w:r>
              <w:lastRenderedPageBreak/>
              <w:t>position of the group and is unique for the gr</w:t>
            </w:r>
            <w:r>
              <w:t>oup in the questionnaire.</w:t>
            </w:r>
          </w:p>
        </w:tc>
      </w:tr>
      <w:tr w:rsidR="00567F9B">
        <w:trPr>
          <w:trHeight w:val="626"/>
        </w:trPr>
        <w:tc>
          <w:tcPr>
            <w:tcW w:w="1460"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lastRenderedPageBreak/>
              <w:t>column</w:t>
            </w:r>
          </w:p>
        </w:tc>
        <w:tc>
          <w:tcPr>
            <w:tcW w:w="1274"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Varchar</w:t>
            </w:r>
          </w:p>
        </w:tc>
        <w:tc>
          <w:tcPr>
            <w:tcW w:w="5761"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pPr>
            <w:r>
              <w:t>The column name of the table questions that refer to this complex type (e.g., column q1001).</w:t>
            </w:r>
          </w:p>
        </w:tc>
      </w:tr>
      <w:tr w:rsidR="00567F9B">
        <w:trPr>
          <w:trHeight w:val="337"/>
        </w:trPr>
        <w:tc>
          <w:tcPr>
            <w:tcW w:w="1460"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recordid</w:t>
            </w:r>
          </w:p>
        </w:tc>
        <w:tc>
          <w:tcPr>
            <w:tcW w:w="1274"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Integer</w:t>
            </w:r>
          </w:p>
        </w:tc>
        <w:tc>
          <w:tcPr>
            <w:tcW w:w="5761"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The id of the patient record.</w:t>
            </w:r>
          </w:p>
        </w:tc>
      </w:tr>
      <w:tr w:rsidR="00567F9B">
        <w:trPr>
          <w:trHeight w:val="337"/>
        </w:trPr>
        <w:tc>
          <w:tcPr>
            <w:tcW w:w="1460"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q101</w:t>
            </w:r>
          </w:p>
        </w:tc>
        <w:tc>
          <w:tcPr>
            <w:tcW w:w="1274"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pPr>
            <w:r>
              <w:t>Any Type</w:t>
            </w:r>
          </w:p>
        </w:tc>
        <w:tc>
          <w:tcPr>
            <w:tcW w:w="5761"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The first question of complex type therapy.</w:t>
            </w:r>
          </w:p>
        </w:tc>
      </w:tr>
      <w:tr w:rsidR="00567F9B">
        <w:trPr>
          <w:trHeight w:val="337"/>
        </w:trPr>
        <w:tc>
          <w:tcPr>
            <w:tcW w:w="1460"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q102</w:t>
            </w:r>
          </w:p>
        </w:tc>
        <w:tc>
          <w:tcPr>
            <w:tcW w:w="1274"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pPr>
            <w:r>
              <w:t>Any Type</w:t>
            </w:r>
          </w:p>
        </w:tc>
        <w:tc>
          <w:tcPr>
            <w:tcW w:w="5761"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The second question of complex type therapy.</w:t>
            </w:r>
          </w:p>
        </w:tc>
      </w:tr>
      <w:tr w:rsidR="00567F9B">
        <w:trPr>
          <w:trHeight w:val="337"/>
        </w:trPr>
        <w:tc>
          <w:tcPr>
            <w:tcW w:w="1460"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w:t>
            </w:r>
          </w:p>
        </w:tc>
        <w:tc>
          <w:tcPr>
            <w:tcW w:w="1274"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w:t>
            </w:r>
          </w:p>
        </w:tc>
        <w:tc>
          <w:tcPr>
            <w:tcW w:w="5761"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w:t>
            </w:r>
          </w:p>
        </w:tc>
      </w:tr>
      <w:tr w:rsidR="00567F9B">
        <w:trPr>
          <w:trHeight w:val="337"/>
        </w:trPr>
        <w:tc>
          <w:tcPr>
            <w:tcW w:w="1460"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q1xx</w:t>
            </w:r>
          </w:p>
        </w:tc>
        <w:tc>
          <w:tcPr>
            <w:tcW w:w="1274"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pPr>
            <w:r>
              <w:t>Any Type</w:t>
            </w:r>
          </w:p>
        </w:tc>
        <w:tc>
          <w:tcPr>
            <w:tcW w:w="5761"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The xx question of complex type therapy.</w:t>
            </w:r>
          </w:p>
        </w:tc>
      </w:tr>
    </w:tbl>
    <w:p w:rsidR="00567F9B" w:rsidRDefault="00E62D89">
      <w:pPr>
        <w:spacing w:after="1277" w:line="265" w:lineRule="auto"/>
        <w:ind w:left="2198" w:right="0" w:hanging="10"/>
        <w:jc w:val="left"/>
      </w:pPr>
      <w:r>
        <w:rPr>
          <w:sz w:val="22"/>
        </w:rPr>
        <w:t>Table 3.8: Database table complexype_x.</w:t>
      </w:r>
    </w:p>
    <w:tbl>
      <w:tblPr>
        <w:tblStyle w:val="TableGrid"/>
        <w:tblW w:w="8496" w:type="dxa"/>
        <w:tblInd w:w="4" w:type="dxa"/>
        <w:tblCellMar>
          <w:top w:w="81" w:type="dxa"/>
          <w:left w:w="124" w:type="dxa"/>
          <w:bottom w:w="0" w:type="dxa"/>
          <w:right w:w="123" w:type="dxa"/>
        </w:tblCellMar>
        <w:tblLook w:val="04A0" w:firstRow="1" w:lastRow="0" w:firstColumn="1" w:lastColumn="0" w:noHBand="0" w:noVBand="1"/>
      </w:tblPr>
      <w:tblGrid>
        <w:gridCol w:w="1460"/>
        <w:gridCol w:w="1047"/>
        <w:gridCol w:w="5989"/>
      </w:tblGrid>
      <w:tr w:rsidR="00567F9B">
        <w:trPr>
          <w:trHeight w:val="337"/>
        </w:trPr>
        <w:tc>
          <w:tcPr>
            <w:tcW w:w="1460"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pPr>
            <w:r>
              <w:t>Data Item</w:t>
            </w:r>
          </w:p>
        </w:tc>
        <w:tc>
          <w:tcPr>
            <w:tcW w:w="1047"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Type</w:t>
            </w:r>
          </w:p>
        </w:tc>
        <w:tc>
          <w:tcPr>
            <w:tcW w:w="5989"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Description</w:t>
            </w:r>
          </w:p>
        </w:tc>
      </w:tr>
      <w:tr w:rsidR="00567F9B">
        <w:trPr>
          <w:trHeight w:val="337"/>
        </w:trPr>
        <w:tc>
          <w:tcPr>
            <w:tcW w:w="1460"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rPr>
                <w:u w:val="single" w:color="000000"/>
              </w:rPr>
              <w:t>usid</w:t>
            </w:r>
          </w:p>
        </w:tc>
        <w:tc>
          <w:tcPr>
            <w:tcW w:w="1047"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Integer</w:t>
            </w:r>
          </w:p>
        </w:tc>
        <w:tc>
          <w:tcPr>
            <w:tcW w:w="5989"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The platform user id.</w:t>
            </w:r>
          </w:p>
        </w:tc>
      </w:tr>
      <w:tr w:rsidR="00567F9B">
        <w:trPr>
          <w:trHeight w:val="626"/>
        </w:trPr>
        <w:tc>
          <w:tcPr>
            <w:tcW w:w="1460"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logname</w:t>
            </w:r>
          </w:p>
        </w:tc>
        <w:tc>
          <w:tcPr>
            <w:tcW w:w="1047"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Varchar</w:t>
            </w:r>
          </w:p>
        </w:tc>
        <w:tc>
          <w:tcPr>
            <w:tcW w:w="5989"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pPr>
            <w:r>
              <w:t>The name with which the platform user logs in the system.</w:t>
            </w:r>
          </w:p>
        </w:tc>
      </w:tr>
      <w:tr w:rsidR="00567F9B">
        <w:trPr>
          <w:trHeight w:val="626"/>
        </w:trPr>
        <w:tc>
          <w:tcPr>
            <w:tcW w:w="1460"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password</w:t>
            </w:r>
          </w:p>
        </w:tc>
        <w:tc>
          <w:tcPr>
            <w:tcW w:w="1047"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Varchar</w:t>
            </w:r>
          </w:p>
        </w:tc>
        <w:tc>
          <w:tcPr>
            <w:tcW w:w="5989"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The password with which the platform user logs in the system.</w:t>
            </w:r>
          </w:p>
        </w:tc>
      </w:tr>
      <w:tr w:rsidR="00567F9B">
        <w:trPr>
          <w:trHeight w:val="626"/>
        </w:trPr>
        <w:tc>
          <w:tcPr>
            <w:tcW w:w="1460"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type</w:t>
            </w:r>
          </w:p>
        </w:tc>
        <w:tc>
          <w:tcPr>
            <w:tcW w:w="1047"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Varchar</w:t>
            </w:r>
          </w:p>
        </w:tc>
        <w:tc>
          <w:tcPr>
            <w:tcW w:w="5989"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pPr>
            <w:r>
              <w:t>The type of the platform user that correspond to the access permission of the user (superuser or simple user).</w:t>
            </w:r>
          </w:p>
        </w:tc>
      </w:tr>
      <w:tr w:rsidR="00567F9B">
        <w:trPr>
          <w:trHeight w:val="337"/>
        </w:trPr>
        <w:tc>
          <w:tcPr>
            <w:tcW w:w="1460"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fullname</w:t>
            </w:r>
          </w:p>
        </w:tc>
        <w:tc>
          <w:tcPr>
            <w:tcW w:w="1047"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Date</w:t>
            </w:r>
          </w:p>
        </w:tc>
        <w:tc>
          <w:tcPr>
            <w:tcW w:w="5989"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The fullname of the platform user.</w:t>
            </w:r>
          </w:p>
        </w:tc>
      </w:tr>
      <w:tr w:rsidR="00567F9B">
        <w:trPr>
          <w:trHeight w:val="337"/>
        </w:trPr>
        <w:tc>
          <w:tcPr>
            <w:tcW w:w="1460"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date</w:t>
            </w:r>
          </w:p>
        </w:tc>
        <w:tc>
          <w:tcPr>
            <w:tcW w:w="1047"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Varchar</w:t>
            </w:r>
          </w:p>
        </w:tc>
        <w:tc>
          <w:tcPr>
            <w:tcW w:w="5989"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The date that the platform user registered to the system.</w:t>
            </w:r>
          </w:p>
        </w:tc>
      </w:tr>
      <w:tr w:rsidR="00567F9B">
        <w:trPr>
          <w:trHeight w:val="337"/>
        </w:trPr>
        <w:tc>
          <w:tcPr>
            <w:tcW w:w="1460"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email</w:t>
            </w:r>
          </w:p>
        </w:tc>
        <w:tc>
          <w:tcPr>
            <w:tcW w:w="1047"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Varchar</w:t>
            </w:r>
          </w:p>
        </w:tc>
        <w:tc>
          <w:tcPr>
            <w:tcW w:w="5989"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The email of the platform user.</w:t>
            </w:r>
          </w:p>
        </w:tc>
      </w:tr>
      <w:tr w:rsidR="00567F9B">
        <w:trPr>
          <w:trHeight w:val="337"/>
        </w:trPr>
        <w:tc>
          <w:tcPr>
            <w:tcW w:w="1460"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hospital</w:t>
            </w:r>
          </w:p>
        </w:tc>
        <w:tc>
          <w:tcPr>
            <w:tcW w:w="1047"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Varchar</w:t>
            </w:r>
          </w:p>
        </w:tc>
        <w:tc>
          <w:tcPr>
            <w:tcW w:w="5989"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The hospital that the platform user works.</w:t>
            </w:r>
          </w:p>
        </w:tc>
      </w:tr>
    </w:tbl>
    <w:p w:rsidR="00567F9B" w:rsidRDefault="00E62D89">
      <w:pPr>
        <w:spacing w:after="442" w:line="265" w:lineRule="auto"/>
        <w:ind w:left="10" w:right="969" w:hanging="10"/>
        <w:jc w:val="center"/>
      </w:pPr>
      <w:r>
        <w:rPr>
          <w:sz w:val="22"/>
        </w:rPr>
        <w:t>Table 3.9: Database table Users.</w:t>
      </w:r>
    </w:p>
    <w:p w:rsidR="00567F9B" w:rsidRDefault="00567F9B">
      <w:pPr>
        <w:sectPr w:rsidR="00567F9B">
          <w:headerReference w:type="even" r:id="rId85"/>
          <w:headerReference w:type="default" r:id="rId86"/>
          <w:footerReference w:type="even" r:id="rId87"/>
          <w:footerReference w:type="default" r:id="rId88"/>
          <w:headerReference w:type="first" r:id="rId89"/>
          <w:footerReference w:type="first" r:id="rId90"/>
          <w:pgSz w:w="11906" w:h="16838"/>
          <w:pgMar w:top="2337" w:right="732" w:bottom="1981" w:left="1701" w:header="720" w:footer="1392" w:gutter="0"/>
          <w:cols w:space="720"/>
          <w:titlePg/>
        </w:sectPr>
      </w:pPr>
    </w:p>
    <w:p w:rsidR="00567F9B" w:rsidRDefault="00E62D89">
      <w:pPr>
        <w:spacing w:after="651" w:line="265" w:lineRule="auto"/>
        <w:ind w:left="-5" w:right="0" w:hanging="10"/>
        <w:jc w:val="left"/>
      </w:pPr>
      <w:r>
        <w:rPr>
          <w:sz w:val="50"/>
        </w:rPr>
        <w:lastRenderedPageBreak/>
        <w:t>Chapter 4</w:t>
      </w:r>
    </w:p>
    <w:p w:rsidR="00567F9B" w:rsidRDefault="00E62D89">
      <w:pPr>
        <w:spacing w:after="580" w:line="265" w:lineRule="auto"/>
        <w:ind w:left="-5" w:right="0" w:hanging="10"/>
        <w:jc w:val="left"/>
      </w:pPr>
      <w:r>
        <w:rPr>
          <w:sz w:val="50"/>
        </w:rPr>
        <w:t>Set-up and Usage of CloudStudy</w:t>
      </w:r>
    </w:p>
    <w:p w:rsidR="00567F9B" w:rsidRDefault="00E62D89">
      <w:pPr>
        <w:spacing w:after="362"/>
        <w:ind w:left="14" w:right="1130"/>
      </w:pPr>
      <w:r>
        <w:t xml:space="preserve">In this chapter we provide more details on the installation and requirements of </w:t>
      </w:r>
      <w:r>
        <w:t>CloudStudy</w:t>
      </w:r>
      <w:r>
        <w:t>, and discuss the most important functions of the system. We also present two actual multi-centre stud</w:t>
      </w:r>
      <w:r>
        <w:t xml:space="preserve">ies at using </w:t>
      </w:r>
      <w:r>
        <w:t>CloudStudy</w:t>
      </w:r>
      <w:r>
        <w:t>, and finally provide a comprehensive step-by-step user guide for the system.</w:t>
      </w:r>
    </w:p>
    <w:p w:rsidR="00567F9B" w:rsidRDefault="00E62D89">
      <w:pPr>
        <w:tabs>
          <w:tab w:val="center" w:pos="3311"/>
        </w:tabs>
        <w:spacing w:after="204" w:line="259" w:lineRule="auto"/>
        <w:ind w:left="-15" w:right="0" w:firstLine="0"/>
        <w:jc w:val="left"/>
      </w:pPr>
      <w:r>
        <w:rPr>
          <w:sz w:val="34"/>
        </w:rPr>
        <w:t>4.1</w:t>
      </w:r>
      <w:r>
        <w:rPr>
          <w:sz w:val="34"/>
        </w:rPr>
        <w:tab/>
        <w:t>Installation and Requirements</w:t>
      </w:r>
    </w:p>
    <w:p w:rsidR="00567F9B" w:rsidRDefault="00E62D89">
      <w:pPr>
        <w:ind w:left="10" w:right="1130" w:firstLine="351"/>
      </w:pPr>
      <w:r>
        <w:t xml:space="preserve">CloudStudy </w:t>
      </w:r>
      <w:r>
        <w:t xml:space="preserve">is a web application implemented by resting on technologies such as HTML, PHP, Javascript, jQuery while the database backend utilises PostgreSQL. In this section we give all necessary information on how to setup </w:t>
      </w:r>
      <w:r>
        <w:t>CloudStudy</w:t>
      </w:r>
      <w:r>
        <w:t>.</w:t>
      </w:r>
    </w:p>
    <w:p w:rsidR="00567F9B" w:rsidRDefault="00E62D89">
      <w:pPr>
        <w:spacing w:after="114"/>
        <w:ind w:left="10" w:right="1130" w:firstLine="351"/>
      </w:pPr>
      <w:r>
        <w:t>Firstly, the IT Administrator ha</w:t>
      </w:r>
      <w:r>
        <w:t>s to setup the system in a server. The server has to include the PHP, PostgreSQL and Apache software packages. An alternative solution for non-IT users is to install to their computer the Bitnamy LAPPstack (</w:t>
      </w:r>
      <w:r>
        <w:rPr>
          <w:sz w:val="22"/>
        </w:rPr>
        <w:t>https://bitnami.com/stack/lapp</w:t>
      </w:r>
      <w:r>
        <w:t>) that completely a</w:t>
      </w:r>
      <w:r>
        <w:t xml:space="preserve">utomates the process of installing and configuring all the above software, with just a few clicks. The user has to create a </w:t>
      </w:r>
      <w:r>
        <w:rPr>
          <w:i/>
        </w:rPr>
        <w:t xml:space="preserve">public_html </w:t>
      </w:r>
      <w:r>
        <w:t xml:space="preserve">folder and set permissions to allow read/write/execute access for everybody. The </w:t>
      </w:r>
      <w:r>
        <w:rPr>
          <w:i/>
        </w:rPr>
        <w:t xml:space="preserve">public_html </w:t>
      </w:r>
      <w:r>
        <w:t xml:space="preserve">folder is the web root for the primary domain name. This means that </w:t>
      </w:r>
      <w:r>
        <w:rPr>
          <w:i/>
        </w:rPr>
        <w:t xml:space="preserve">public_html </w:t>
      </w:r>
      <w:r>
        <w:t xml:space="preserve">is the folder where the user has to put the </w:t>
      </w:r>
      <w:r>
        <w:t xml:space="preserve">CloudStudy </w:t>
      </w:r>
      <w:r>
        <w:t xml:space="preserve">source files. After this procedure, the user has to to run the </w:t>
      </w:r>
      <w:r>
        <w:t xml:space="preserve">init.sh </w:t>
      </w:r>
      <w:r>
        <w:t>script, that is presented in the following, to ini</w:t>
      </w:r>
      <w:r>
        <w:t xml:space="preserve">tialize the </w:t>
      </w:r>
      <w:r>
        <w:t xml:space="preserve">CloudStudy </w:t>
      </w:r>
      <w:r>
        <w:t>database.</w:t>
      </w:r>
    </w:p>
    <w:p w:rsidR="00567F9B" w:rsidRDefault="00E62D89">
      <w:pPr>
        <w:spacing w:after="559"/>
        <w:ind w:left="10" w:right="1130" w:firstLine="351"/>
      </w:pPr>
      <w:r>
        <w:t xml:space="preserve">After the setup, any user may access </w:t>
      </w:r>
      <w:r>
        <w:t xml:space="preserve">CloudStudy </w:t>
      </w:r>
      <w:r>
        <w:t>through an internet browser. This makes access possible via any device that has internet connection and a standard browser. The compatible internet browsers are the: IE 8+, Ch</w:t>
      </w:r>
      <w:r>
        <w:t xml:space="preserve">rome 30+, Firefox 30+, Safari 3+ and Opera 11+. </w:t>
      </w:r>
      <w:r>
        <w:t xml:space="preserve">CloudStudy </w:t>
      </w:r>
      <w:r>
        <w:t>will likely run problem-free in older browser versions, but it has not been systematically tested on older browser versions.</w:t>
      </w:r>
    </w:p>
    <w:p w:rsidR="00567F9B" w:rsidRDefault="00E62D89">
      <w:pPr>
        <w:pStyle w:val="Heading4"/>
        <w:spacing w:after="464"/>
        <w:ind w:left="-5"/>
      </w:pPr>
      <w:r>
        <w:rPr>
          <w:sz w:val="24"/>
        </w:rPr>
        <w:lastRenderedPageBreak/>
        <w:t>init.sh script</w:t>
      </w:r>
    </w:p>
    <w:p w:rsidR="00567F9B" w:rsidRDefault="00E62D89">
      <w:pPr>
        <w:tabs>
          <w:tab w:val="center" w:pos="1685"/>
          <w:tab w:val="center" w:pos="2387"/>
          <w:tab w:val="center" w:pos="3441"/>
          <w:tab w:val="center" w:pos="4494"/>
          <w:tab w:val="center" w:pos="5477"/>
          <w:tab w:val="center" w:pos="7714"/>
        </w:tabs>
        <w:spacing w:after="416"/>
        <w:ind w:left="0" w:right="0" w:firstLine="0"/>
        <w:jc w:val="left"/>
      </w:pPr>
      <w:r>
        <w:rPr>
          <w:rFonts w:ascii="Cambria" w:eastAsia="Cambria" w:hAnsi="Cambria" w:cs="Cambria"/>
        </w:rPr>
        <w:t>∗</w:t>
      </w:r>
      <w:r>
        <w:rPr>
          <w:rFonts w:ascii="Cambria" w:eastAsia="Cambria" w:hAnsi="Cambria" w:cs="Cambria"/>
        </w:rPr>
        <w:t xml:space="preserve"> </w:t>
      </w:r>
      <w:r>
        <w:t>init . sh</w:t>
      </w:r>
      <w:r>
        <w:tab/>
        <w:t>script</w:t>
      </w:r>
      <w:r>
        <w:tab/>
        <w:t>is</w:t>
      </w:r>
      <w:r>
        <w:tab/>
        <w:t>responsible</w:t>
      </w:r>
      <w:r>
        <w:tab/>
        <w:t>to</w:t>
      </w:r>
      <w:r>
        <w:tab/>
        <w:t>i n i t i a l i z e</w:t>
      </w:r>
      <w:r>
        <w:tab/>
      </w:r>
      <w:r>
        <w:t>CloudStudy database .</w:t>
      </w:r>
    </w:p>
    <w:p w:rsidR="00567F9B" w:rsidRDefault="00E62D89">
      <w:pPr>
        <w:tabs>
          <w:tab w:val="center" w:pos="2107"/>
          <w:tab w:val="center" w:pos="4841"/>
        </w:tabs>
        <w:spacing w:after="102" w:line="259" w:lineRule="auto"/>
        <w:ind w:left="0" w:right="0" w:firstLine="0"/>
        <w:jc w:val="left"/>
      </w:pPr>
      <w:r>
        <w:rPr>
          <w:rFonts w:ascii="Cambria" w:eastAsia="Cambria" w:hAnsi="Cambria" w:cs="Cambria"/>
        </w:rPr>
        <w:t>∗</w:t>
      </w:r>
      <w:r>
        <w:t>Creates the</w:t>
      </w:r>
      <w:r>
        <w:tab/>
        <w:t>role</w:t>
      </w:r>
      <w:r>
        <w:tab/>
        <w:t>logindb and the database logindb .</w:t>
      </w:r>
    </w:p>
    <w:p w:rsidR="00567F9B" w:rsidRDefault="00E62D89">
      <w:pPr>
        <w:tabs>
          <w:tab w:val="center" w:pos="1264"/>
          <w:tab w:val="center" w:pos="2177"/>
          <w:tab w:val="center" w:pos="3511"/>
          <w:tab w:val="center" w:pos="5056"/>
          <w:tab w:val="center" w:pos="6250"/>
          <w:tab w:val="center" w:pos="7303"/>
          <w:tab w:val="center" w:pos="8637"/>
        </w:tabs>
        <w:spacing w:after="386"/>
        <w:ind w:left="0" w:right="0" w:firstLine="0"/>
        <w:jc w:val="left"/>
      </w:pPr>
      <w:r>
        <w:t>Create</w:t>
      </w:r>
      <w:r>
        <w:tab/>
        <w:t>role</w:t>
      </w:r>
      <w:r>
        <w:tab/>
        <w:t>logindb</w:t>
      </w:r>
      <w:r>
        <w:tab/>
        <w:t>createrole</w:t>
      </w:r>
      <w:r>
        <w:tab/>
        <w:t>createuser</w:t>
      </w:r>
      <w:r>
        <w:tab/>
        <w:t>login</w:t>
      </w:r>
      <w:r>
        <w:tab/>
        <w:t>password</w:t>
      </w:r>
      <w:r>
        <w:tab/>
        <w:t>’dbpass ’ ;</w:t>
      </w:r>
    </w:p>
    <w:p w:rsidR="00567F9B" w:rsidRDefault="00E62D89">
      <w:pPr>
        <w:spacing w:after="389"/>
        <w:ind w:left="14" w:right="1130"/>
      </w:pPr>
      <w:r>
        <w:t>Create database logindb ;</w:t>
      </w:r>
    </w:p>
    <w:p w:rsidR="00567F9B" w:rsidRDefault="00E62D89">
      <w:pPr>
        <w:spacing w:line="259" w:lineRule="auto"/>
        <w:ind w:left="14" w:right="1130"/>
      </w:pPr>
      <w:r>
        <w:rPr>
          <w:rFonts w:ascii="Cambria" w:eastAsia="Cambria" w:hAnsi="Cambria" w:cs="Cambria"/>
        </w:rPr>
        <w:t>∗</w:t>
      </w:r>
      <w:r>
        <w:t>connects to database logindb .</w:t>
      </w:r>
    </w:p>
    <w:p w:rsidR="00567F9B" w:rsidRDefault="00E62D89">
      <w:pPr>
        <w:spacing w:after="405"/>
        <w:ind w:left="14" w:right="1130"/>
      </w:pPr>
      <w:r>
        <w:t>\connect logindb ;</w:t>
      </w:r>
    </w:p>
    <w:p w:rsidR="00567F9B" w:rsidRDefault="00E62D89">
      <w:pPr>
        <w:spacing w:after="389"/>
        <w:ind w:left="14" w:right="1130"/>
      </w:pPr>
      <w:r>
        <w:rPr>
          <w:rFonts w:ascii="Cambria" w:eastAsia="Cambria" w:hAnsi="Cambria" w:cs="Cambria"/>
        </w:rPr>
        <w:t>∗</w:t>
      </w:r>
      <w:r>
        <w:t>creates</w:t>
      </w:r>
      <w:r>
        <w:tab/>
        <w:t>the</w:t>
      </w:r>
      <w:r>
        <w:tab/>
        <w:t>table</w:t>
      </w:r>
      <w:r>
        <w:tab/>
        <w:t>cloudusers</w:t>
      </w:r>
      <w:r>
        <w:tab/>
        <w:t>that</w:t>
      </w:r>
      <w:r>
        <w:tab/>
        <w:t>consists</w:t>
      </w:r>
      <w:r>
        <w:tab/>
        <w:t>all</w:t>
      </w:r>
      <w:r>
        <w:tab/>
        <w:t xml:space="preserve">the Platform </w:t>
      </w:r>
      <w:r>
        <w:rPr>
          <w:rFonts w:ascii="Cambria" w:eastAsia="Cambria" w:hAnsi="Cambria" w:cs="Cambria"/>
        </w:rPr>
        <w:t>∗</w:t>
      </w:r>
      <w:r>
        <w:t>Administrators .</w:t>
      </w:r>
    </w:p>
    <w:p w:rsidR="00567F9B" w:rsidRDefault="00E62D89">
      <w:pPr>
        <w:spacing w:after="23"/>
        <w:ind w:left="14" w:right="6079"/>
      </w:pPr>
      <w:r>
        <w:t>Create table cloudusers ( id serial ,</w:t>
      </w:r>
    </w:p>
    <w:p w:rsidR="00567F9B" w:rsidRDefault="00E62D89">
      <w:pPr>
        <w:spacing w:after="29" w:line="320" w:lineRule="auto"/>
        <w:ind w:left="13" w:right="4490" w:hanging="10"/>
        <w:jc w:val="left"/>
      </w:pPr>
      <w:r>
        <w:t>username varchar (20) not</w:t>
      </w:r>
      <w:r>
        <w:tab/>
        <w:t>null unique , password varchar (15) not null , fullname varchar (40) , date date , email varchar (20) , hosppostgr</w:t>
      </w:r>
      <w:r>
        <w:t>esl</w:t>
      </w:r>
      <w:r>
        <w:tab/>
        <w:t>varchar (30) ,</w:t>
      </w:r>
    </w:p>
    <w:p w:rsidR="00567F9B" w:rsidRDefault="00E62D89">
      <w:pPr>
        <w:tabs>
          <w:tab w:val="center" w:pos="7861"/>
        </w:tabs>
        <w:spacing w:after="416"/>
        <w:ind w:left="0" w:right="0" w:firstLine="0"/>
        <w:jc w:val="left"/>
      </w:pPr>
      <w:r>
        <w:t>dbname varchar (25) not null , rolename varchar (20) not</w:t>
      </w:r>
      <w:r>
        <w:tab/>
        <w:t>null );</w:t>
      </w:r>
    </w:p>
    <w:p w:rsidR="00567F9B" w:rsidRDefault="00E62D89">
      <w:pPr>
        <w:tabs>
          <w:tab w:val="center" w:pos="1334"/>
          <w:tab w:val="center" w:pos="2036"/>
          <w:tab w:val="center" w:pos="2809"/>
          <w:tab w:val="center" w:pos="3511"/>
          <w:tab w:val="center" w:pos="4283"/>
          <w:tab w:val="center" w:pos="5544"/>
        </w:tabs>
        <w:spacing w:after="102" w:line="259" w:lineRule="auto"/>
        <w:ind w:left="0" w:right="0" w:firstLine="0"/>
        <w:jc w:val="left"/>
      </w:pPr>
      <w:r>
        <w:rPr>
          <w:rFonts w:ascii="Cambria" w:eastAsia="Cambria" w:hAnsi="Cambria" w:cs="Cambria"/>
        </w:rPr>
        <w:t>∗</w:t>
      </w:r>
      <w:r>
        <w:rPr>
          <w:rFonts w:ascii="Cambria" w:eastAsia="Cambria" w:hAnsi="Cambria" w:cs="Cambria"/>
        </w:rPr>
        <w:t xml:space="preserve"> </w:t>
      </w:r>
      <w:r>
        <w:t>insert</w:t>
      </w:r>
      <w:r>
        <w:tab/>
        <w:t>the</w:t>
      </w:r>
      <w:r>
        <w:tab/>
        <w:t>f i r s t</w:t>
      </w:r>
      <w:r>
        <w:tab/>
        <w:t>user</w:t>
      </w:r>
      <w:r>
        <w:tab/>
        <w:t>into</w:t>
      </w:r>
      <w:r>
        <w:tab/>
        <w:t>table</w:t>
      </w:r>
      <w:r>
        <w:tab/>
        <w:t>cloudusers .</w:t>
      </w:r>
    </w:p>
    <w:p w:rsidR="00567F9B" w:rsidRDefault="00E62D89">
      <w:pPr>
        <w:ind w:left="14" w:right="1130"/>
      </w:pPr>
      <w:r>
        <w:t xml:space="preserve">Insert into cloudusers (username , password ,dbname , rolename ) values ( ’ username ’ , ’homedb ’ , ’ databasename ’ , </w:t>
      </w:r>
      <w:r>
        <w:t>’ rolename ’ ) ;</w:t>
      </w:r>
    </w:p>
    <w:p w:rsidR="00567F9B" w:rsidRDefault="00E62D89">
      <w:pPr>
        <w:spacing w:after="239" w:line="259" w:lineRule="auto"/>
        <w:ind w:left="108" w:right="0" w:firstLine="0"/>
        <w:jc w:val="left"/>
      </w:pPr>
      <w:r>
        <w:rPr>
          <w:noProof/>
        </w:rPr>
        <w:drawing>
          <wp:inline distT="0" distB="0" distL="0" distR="0">
            <wp:extent cx="5263515" cy="1251585"/>
            <wp:effectExtent l="0" t="0" r="0" b="0"/>
            <wp:docPr id="3022" name="Picture 3022"/>
            <wp:cNvGraphicFramePr/>
            <a:graphic xmlns:a="http://schemas.openxmlformats.org/drawingml/2006/main">
              <a:graphicData uri="http://schemas.openxmlformats.org/drawingml/2006/picture">
                <pic:pic xmlns:pic="http://schemas.openxmlformats.org/drawingml/2006/picture">
                  <pic:nvPicPr>
                    <pic:cNvPr id="3022" name="Picture 3022"/>
                    <pic:cNvPicPr/>
                  </pic:nvPicPr>
                  <pic:blipFill>
                    <a:blip r:embed="rId91"/>
                    <a:stretch>
                      <a:fillRect/>
                    </a:stretch>
                  </pic:blipFill>
                  <pic:spPr>
                    <a:xfrm>
                      <a:off x="0" y="0"/>
                      <a:ext cx="5263515" cy="1251585"/>
                    </a:xfrm>
                    <a:prstGeom prst="rect">
                      <a:avLst/>
                    </a:prstGeom>
                  </pic:spPr>
                </pic:pic>
              </a:graphicData>
            </a:graphic>
          </wp:inline>
        </w:drawing>
      </w:r>
    </w:p>
    <w:p w:rsidR="00567F9B" w:rsidRDefault="00E62D89">
      <w:pPr>
        <w:spacing w:after="584" w:line="265" w:lineRule="auto"/>
        <w:ind w:left="10" w:right="1145" w:hanging="10"/>
        <w:jc w:val="center"/>
      </w:pPr>
      <w:r>
        <w:rPr>
          <w:sz w:val="22"/>
        </w:rPr>
        <w:t>Figure 4.1: TableSorter plugin example.</w:t>
      </w:r>
    </w:p>
    <w:p w:rsidR="00567F9B" w:rsidRDefault="00E62D89">
      <w:pPr>
        <w:tabs>
          <w:tab w:val="center" w:pos="2590"/>
        </w:tabs>
        <w:spacing w:after="208" w:line="259" w:lineRule="auto"/>
        <w:ind w:left="-15" w:right="0" w:firstLine="0"/>
        <w:jc w:val="left"/>
      </w:pPr>
      <w:r>
        <w:rPr>
          <w:sz w:val="34"/>
        </w:rPr>
        <w:lastRenderedPageBreak/>
        <w:t>4.2</w:t>
      </w:r>
      <w:r>
        <w:rPr>
          <w:sz w:val="34"/>
        </w:rPr>
        <w:tab/>
        <w:t>Libraries and Plugins</w:t>
      </w:r>
    </w:p>
    <w:p w:rsidR="00567F9B" w:rsidRDefault="00E62D89">
      <w:pPr>
        <w:spacing w:after="790"/>
        <w:ind w:left="10" w:right="1130" w:firstLine="351"/>
      </w:pPr>
      <w:r>
        <w:t xml:space="preserve">In this section we describe the libraries and plugins used to develop the </w:t>
      </w:r>
      <w:r>
        <w:t xml:space="preserve">CloudStudy </w:t>
      </w:r>
      <w:r>
        <w:t>system.</w:t>
      </w:r>
    </w:p>
    <w:p w:rsidR="00567F9B" w:rsidRDefault="00E62D89">
      <w:pPr>
        <w:pStyle w:val="Heading4"/>
        <w:tabs>
          <w:tab w:val="center" w:pos="2007"/>
        </w:tabs>
        <w:spacing w:after="293"/>
        <w:ind w:left="-15" w:firstLine="0"/>
      </w:pPr>
      <w:r>
        <w:t>4.2.1</w:t>
      </w:r>
      <w:r>
        <w:tab/>
        <w:t>jQuery Library</w:t>
      </w:r>
    </w:p>
    <w:p w:rsidR="00567F9B" w:rsidRDefault="00E62D89">
      <w:pPr>
        <w:spacing w:after="669"/>
        <w:ind w:left="14" w:right="1130"/>
      </w:pPr>
      <w:r>
        <w:t>jQuery</w:t>
      </w:r>
      <w:r>
        <w:rPr>
          <w:vertAlign w:val="superscript"/>
        </w:rPr>
        <w:footnoteReference w:id="17"/>
      </w:r>
      <w:r>
        <w:rPr>
          <w:vertAlign w:val="superscript"/>
        </w:rPr>
        <w:t xml:space="preserve"> </w:t>
      </w:r>
      <w:r>
        <w:t>is a fast, small, and feature-rich JavaScript library. It makes things like HTML document traversal and manipulation, event handling, animation, and Ajax much simpler with an easy-to-use API that works across a multitude of browsers. jQuery(1.8.3) is one i</w:t>
      </w:r>
      <w:r>
        <w:t xml:space="preserve">f the libraries that was used for </w:t>
      </w:r>
      <w:r>
        <w:t xml:space="preserve">CloudStudy </w:t>
      </w:r>
      <w:r>
        <w:t xml:space="preserve">development and is compatible with all browsers. In the following we describe the most important jQuery plugins that were used for </w:t>
      </w:r>
      <w:r>
        <w:t xml:space="preserve">CloudStudy </w:t>
      </w:r>
      <w:r>
        <w:t>development.</w:t>
      </w:r>
    </w:p>
    <w:p w:rsidR="00567F9B" w:rsidRDefault="00E62D89">
      <w:pPr>
        <w:pStyle w:val="Heading5"/>
        <w:spacing w:after="343"/>
        <w:ind w:left="-5"/>
      </w:pPr>
      <w:r>
        <w:t>jQuery Tablesorter Plugin</w:t>
      </w:r>
    </w:p>
    <w:p w:rsidR="00567F9B" w:rsidRDefault="00E62D89">
      <w:pPr>
        <w:ind w:left="14" w:right="1130"/>
      </w:pPr>
      <w:r>
        <w:t>Tablesorter(2.0.5)</w:t>
      </w:r>
      <w:r>
        <w:rPr>
          <w:vertAlign w:val="superscript"/>
        </w:rPr>
        <w:footnoteReference w:id="18"/>
      </w:r>
      <w:r>
        <w:rPr>
          <w:vertAlign w:val="superscript"/>
        </w:rPr>
        <w:t xml:space="preserve"> </w:t>
      </w:r>
      <w:r>
        <w:t>is a jQuer</w:t>
      </w:r>
      <w:r>
        <w:t>y plugin that turns a standard HTML table into a sortable table (see Figure 4.1) without page refreshes. Tablesorter can successfully parse and sort many types of data, including linked data in a cell. Some of the most useful features that provides are Mul</w:t>
      </w:r>
      <w:r>
        <w:t>ti-column sorting, as well as some Parsers for sorting text. TableSorter is compatible with browsers: IE 6.0+, FF 2+, Safari 2.0+ and Opera 9.0+.</w:t>
      </w:r>
    </w:p>
    <w:p w:rsidR="00567F9B" w:rsidRDefault="00E62D89">
      <w:pPr>
        <w:pStyle w:val="Heading5"/>
        <w:ind w:left="-5"/>
      </w:pPr>
      <w:r>
        <w:t>jQuery-UI</w:t>
      </w:r>
    </w:p>
    <w:p w:rsidR="00567F9B" w:rsidRDefault="00E62D89">
      <w:pPr>
        <w:spacing w:after="326"/>
        <w:ind w:left="14" w:right="1130"/>
      </w:pPr>
      <w:r>
        <w:t>jQuery-UI(1.9.1)</w:t>
      </w:r>
      <w:r>
        <w:rPr>
          <w:vertAlign w:val="superscript"/>
        </w:rPr>
        <w:footnoteReference w:id="19"/>
      </w:r>
      <w:r>
        <w:rPr>
          <w:vertAlign w:val="superscript"/>
        </w:rPr>
        <w:t xml:space="preserve"> </w:t>
      </w:r>
      <w:r>
        <w:t>is a popular jQuery library that is based on the jQuery library. The jQuery-UI pro</w:t>
      </w:r>
      <w:r>
        <w:t xml:space="preserve">vides a set of user interface interactions, effects, widgets, and themes built on top of the jQuery JavaScript Library, and it is used mostly for building web </w:t>
      </w:r>
      <w:r>
        <w:lastRenderedPageBreak/>
        <w:t xml:space="preserve">applications. In the following we describe the most important UI plugins that were used on </w:t>
      </w:r>
      <w:r>
        <w:t>CloudS</w:t>
      </w:r>
      <w:r>
        <w:t xml:space="preserve">tudy </w:t>
      </w:r>
      <w:r>
        <w:t>development.</w:t>
      </w:r>
    </w:p>
    <w:p w:rsidR="00567F9B" w:rsidRDefault="00E62D89">
      <w:pPr>
        <w:numPr>
          <w:ilvl w:val="0"/>
          <w:numId w:val="7"/>
        </w:numPr>
        <w:spacing w:after="258"/>
        <w:ind w:left="586" w:right="1130" w:hanging="237"/>
      </w:pPr>
      <w:r>
        <w:t xml:space="preserve">The </w:t>
      </w:r>
      <w:r>
        <w:rPr>
          <w:i/>
        </w:rPr>
        <w:t xml:space="preserve">Draggable </w:t>
      </w:r>
      <w:r>
        <w:t>plugin allows users to drag-and-drop elements using a mouse, and it was used for the implementation of the question rearrangement in the questionnaire design.</w:t>
      </w:r>
    </w:p>
    <w:p w:rsidR="00567F9B" w:rsidRDefault="00E62D89">
      <w:pPr>
        <w:numPr>
          <w:ilvl w:val="0"/>
          <w:numId w:val="7"/>
        </w:numPr>
        <w:spacing w:after="258"/>
        <w:ind w:left="586" w:right="1130" w:hanging="237"/>
      </w:pPr>
      <w:r>
        <w:t xml:space="preserve">The </w:t>
      </w:r>
      <w:r>
        <w:rPr>
          <w:i/>
        </w:rPr>
        <w:t xml:space="preserve">Sortable plugin </w:t>
      </w:r>
      <w:r>
        <w:t>enables a group of DOM elements to be sortabl</w:t>
      </w:r>
      <w:r>
        <w:t>e. With the usage of this plugin the user may click on and drag an element to a new spot within the list, and the other items will adjust to fit. By default, sortable items share draggable properties.</w:t>
      </w:r>
    </w:p>
    <w:p w:rsidR="00567F9B" w:rsidRDefault="00E62D89">
      <w:pPr>
        <w:numPr>
          <w:ilvl w:val="0"/>
          <w:numId w:val="7"/>
        </w:numPr>
        <w:spacing w:after="258"/>
        <w:ind w:left="586" w:right="1130" w:hanging="237"/>
      </w:pPr>
      <w:r>
        <w:rPr>
          <w:i/>
        </w:rPr>
        <w:t xml:space="preserve">Dialog </w:t>
      </w:r>
      <w:r>
        <w:t>is another useful plugin which is an overlay pos</w:t>
      </w:r>
      <w:r>
        <w:t>itioned within the viewpoint, and is protected from page content (like select elements) shining through with an iframe. It has a title bar and a content area, and may be moved, resized and closed with the ’x’ icon by default.</w:t>
      </w:r>
    </w:p>
    <w:p w:rsidR="00567F9B" w:rsidRDefault="00E62D89">
      <w:pPr>
        <w:numPr>
          <w:ilvl w:val="0"/>
          <w:numId w:val="7"/>
        </w:numPr>
        <w:spacing w:after="435"/>
        <w:ind w:left="586" w:right="1130" w:hanging="237"/>
      </w:pPr>
      <w:r>
        <w:t xml:space="preserve">The </w:t>
      </w:r>
      <w:r>
        <w:rPr>
          <w:i/>
        </w:rPr>
        <w:t xml:space="preserve">Hide/Show </w:t>
      </w:r>
      <w:r>
        <w:t>plugins were use</w:t>
      </w:r>
      <w:r>
        <w:t>d by the programmer to allow users hide and show elements without page refreshes.</w:t>
      </w:r>
    </w:p>
    <w:p w:rsidR="00567F9B" w:rsidRDefault="00E62D89">
      <w:pPr>
        <w:pStyle w:val="Heading5"/>
        <w:ind w:left="-5"/>
      </w:pPr>
      <w:r>
        <w:t>jQuery Plugin Select2</w:t>
      </w:r>
    </w:p>
    <w:p w:rsidR="00567F9B" w:rsidRDefault="00E62D89">
      <w:pPr>
        <w:spacing w:after="24"/>
        <w:ind w:left="14" w:right="1130"/>
      </w:pPr>
      <w:r>
        <w:t>A useful plugin that was used is the Select2(3.3.0)</w:t>
      </w:r>
      <w:r>
        <w:rPr>
          <w:vertAlign w:val="superscript"/>
        </w:rPr>
        <w:footnoteReference w:id="20"/>
      </w:r>
      <w:r>
        <w:rPr>
          <w:vertAlign w:val="superscript"/>
        </w:rPr>
        <w:t xml:space="preserve"> </w:t>
      </w:r>
      <w:r>
        <w:t xml:space="preserve">plugin, which provides the </w:t>
      </w:r>
      <w:r>
        <w:rPr>
          <w:i/>
        </w:rPr>
        <w:t xml:space="preserve">Select2 </w:t>
      </w:r>
      <w:r>
        <w:t xml:space="preserve">boxes(see Figure 4.2) that replace the standard html select boxes. </w:t>
      </w:r>
      <w:r>
        <w:rPr>
          <w:i/>
        </w:rPr>
        <w:t xml:space="preserve">Select2 </w:t>
      </w:r>
      <w:r>
        <w:t xml:space="preserve">boxes support searching, remote data sets, as well as infinite scrolling of results. </w:t>
      </w:r>
      <w:r>
        <w:t xml:space="preserve">CloudStudy </w:t>
      </w:r>
      <w:r>
        <w:t>supports both types of Select2 boxes: the one-value select2 boxes</w:t>
      </w:r>
    </w:p>
    <w:p w:rsidR="00567F9B" w:rsidRDefault="00E62D89">
      <w:pPr>
        <w:ind w:left="14" w:right="1130"/>
      </w:pPr>
      <w:r>
        <w:t>(see Figure 4.2(a))</w:t>
      </w:r>
      <w:r>
        <w:t xml:space="preserve"> that supports quick option filtering via a search box, and the multi-values (see Figure 4.2(b)) select2 boxes, that except from the filtering via a</w:t>
      </w:r>
    </w:p>
    <w:p w:rsidR="00567F9B" w:rsidRDefault="00E62D89">
      <w:pPr>
        <w:spacing w:after="124" w:line="259" w:lineRule="auto"/>
        <w:ind w:left="52" w:right="0" w:firstLine="0"/>
        <w:jc w:val="left"/>
      </w:pPr>
      <w:r>
        <w:rPr>
          <w:noProof/>
          <w:sz w:val="22"/>
        </w:rPr>
        <w:lastRenderedPageBreak/>
        <mc:AlternateContent>
          <mc:Choice Requires="wpg">
            <w:drawing>
              <wp:inline distT="0" distB="0" distL="0" distR="0">
                <wp:extent cx="5308696" cy="3111487"/>
                <wp:effectExtent l="0" t="0" r="0" b="0"/>
                <wp:docPr id="49015" name="Group 49015"/>
                <wp:cNvGraphicFramePr/>
                <a:graphic xmlns:a="http://schemas.openxmlformats.org/drawingml/2006/main">
                  <a:graphicData uri="http://schemas.microsoft.com/office/word/2010/wordprocessingGroup">
                    <wpg:wgp>
                      <wpg:cNvGrpSpPr/>
                      <wpg:grpSpPr>
                        <a:xfrm>
                          <a:off x="0" y="0"/>
                          <a:ext cx="5308696" cy="3111487"/>
                          <a:chOff x="0" y="0"/>
                          <a:chExt cx="5308696" cy="3111487"/>
                        </a:xfrm>
                      </wpg:grpSpPr>
                      <pic:pic xmlns:pic="http://schemas.openxmlformats.org/drawingml/2006/picture">
                        <pic:nvPicPr>
                          <pic:cNvPr id="3127" name="Picture 3127"/>
                          <pic:cNvPicPr/>
                        </pic:nvPicPr>
                        <pic:blipFill>
                          <a:blip r:embed="rId92"/>
                          <a:stretch>
                            <a:fillRect/>
                          </a:stretch>
                        </pic:blipFill>
                        <pic:spPr>
                          <a:xfrm>
                            <a:off x="0" y="0"/>
                            <a:ext cx="2646057" cy="3111487"/>
                          </a:xfrm>
                          <a:prstGeom prst="rect">
                            <a:avLst/>
                          </a:prstGeom>
                        </pic:spPr>
                      </pic:pic>
                      <pic:pic xmlns:pic="http://schemas.openxmlformats.org/drawingml/2006/picture">
                        <pic:nvPicPr>
                          <pic:cNvPr id="3129" name="Picture 3129"/>
                          <pic:cNvPicPr/>
                        </pic:nvPicPr>
                        <pic:blipFill>
                          <a:blip r:embed="rId93"/>
                          <a:stretch>
                            <a:fillRect/>
                          </a:stretch>
                        </pic:blipFill>
                        <pic:spPr>
                          <a:xfrm>
                            <a:off x="2662542" y="760223"/>
                            <a:ext cx="2646154" cy="1591042"/>
                          </a:xfrm>
                          <a:prstGeom prst="rect">
                            <a:avLst/>
                          </a:prstGeom>
                        </pic:spPr>
                      </pic:pic>
                      <wps:wsp>
                        <wps:cNvPr id="48981" name="Rectangle 48981"/>
                        <wps:cNvSpPr/>
                        <wps:spPr>
                          <a:xfrm>
                            <a:off x="2662542" y="2430118"/>
                            <a:ext cx="76877" cy="178309"/>
                          </a:xfrm>
                          <a:prstGeom prst="rect">
                            <a:avLst/>
                          </a:prstGeom>
                          <a:ln>
                            <a:noFill/>
                          </a:ln>
                        </wps:spPr>
                        <wps:txbx>
                          <w:txbxContent>
                            <w:p w:rsidR="00567F9B" w:rsidRDefault="00E62D89">
                              <w:pPr>
                                <w:spacing w:after="160" w:line="259" w:lineRule="auto"/>
                                <w:ind w:left="0" w:right="0" w:firstLine="0"/>
                                <w:jc w:val="left"/>
                              </w:pPr>
                              <w:r>
                                <w:rPr>
                                  <w:w w:val="127"/>
                                </w:rPr>
                                <w:t>(</w:t>
                              </w:r>
                            </w:p>
                          </w:txbxContent>
                        </wps:txbx>
                        <wps:bodyPr horzOverflow="overflow" vert="horz" lIns="0" tIns="0" rIns="0" bIns="0" rtlCol="0">
                          <a:noAutofit/>
                        </wps:bodyPr>
                      </wps:wsp>
                      <wps:wsp>
                        <wps:cNvPr id="48982" name="Rectangle 48982"/>
                        <wps:cNvSpPr/>
                        <wps:spPr>
                          <a:xfrm>
                            <a:off x="2720344" y="2430118"/>
                            <a:ext cx="2510540" cy="178309"/>
                          </a:xfrm>
                          <a:prstGeom prst="rect">
                            <a:avLst/>
                          </a:prstGeom>
                          <a:ln>
                            <a:noFill/>
                          </a:ln>
                        </wps:spPr>
                        <wps:txbx>
                          <w:txbxContent>
                            <w:p w:rsidR="00567F9B" w:rsidRDefault="00E62D89">
                              <w:pPr>
                                <w:spacing w:after="160" w:line="259" w:lineRule="auto"/>
                                <w:ind w:left="0" w:right="0" w:firstLine="0"/>
                                <w:jc w:val="left"/>
                              </w:pPr>
                              <w:r>
                                <w:rPr>
                                  <w:w w:val="104"/>
                                </w:rPr>
                                <w:t>b)</w:t>
                              </w:r>
                              <w:r>
                                <w:rPr>
                                  <w:spacing w:val="24"/>
                                  <w:w w:val="104"/>
                                </w:rPr>
                                <w:t xml:space="preserve"> </w:t>
                              </w:r>
                              <w:r>
                                <w:rPr>
                                  <w:w w:val="104"/>
                                </w:rPr>
                                <w:t>Multi-value</w:t>
                              </w:r>
                              <w:r>
                                <w:rPr>
                                  <w:spacing w:val="24"/>
                                  <w:w w:val="104"/>
                                </w:rPr>
                                <w:t xml:space="preserve"> </w:t>
                              </w:r>
                              <w:r>
                                <w:rPr>
                                  <w:w w:val="104"/>
                                </w:rPr>
                                <w:t>Select2</w:t>
                              </w:r>
                              <w:r>
                                <w:rPr>
                                  <w:spacing w:val="24"/>
                                  <w:w w:val="104"/>
                                </w:rPr>
                                <w:t xml:space="preserve"> </w:t>
                              </w:r>
                              <w:r>
                                <w:rPr>
                                  <w:w w:val="104"/>
                                </w:rPr>
                                <w:t>boxes.</w:t>
                              </w:r>
                            </w:p>
                          </w:txbxContent>
                        </wps:txbx>
                        <wps:bodyPr horzOverflow="overflow" vert="horz" lIns="0" tIns="0" rIns="0" bIns="0" rtlCol="0">
                          <a:noAutofit/>
                        </wps:bodyPr>
                      </wps:wsp>
                    </wpg:wgp>
                  </a:graphicData>
                </a:graphic>
              </wp:inline>
            </w:drawing>
          </mc:Choice>
          <mc:Fallback>
            <w:pict>
              <v:group id="Group 49015" o:spid="_x0000_s1026" style="width:418pt;height:245pt;mso-position-horizontal-relative:char;mso-position-vertical-relative:line" coordsize="53086,31114"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jxWRhPAMAAMIKAAAOAAAAZHJzL2Uyb0RvYy54bWzUVu1u0zAU/Y/EO1j+&#10;v+WjSZpGayfE2ISEWMXgAVzXSSyS2LLdj/H0XNtJu7VDGxUa8KPp9df18bnnXvvicts2aM2U5qKb&#10;4ug8xIh1VCx5V03xt6/XZzlG2pBuSRrRsSm+Zxpfzt6+udjIgsWiFs2SKQROOl1s5BTXxsgiCDSt&#10;WUv0uZCsg8FSqJYYaKoqWCqyAe9tE8RhmAUboZZSCcq0ht4rP4hnzn9ZMmpuy1Izg5opBmzGfZX7&#10;Luw3mF2QolJE1pz2MMgJKFrCO9h05+qKGIJWih+5ajlVQovSnFPRBqIsOWXuDHCaKDw4zY0SK+nO&#10;UhWbSu5oAmoPeDrZLf28nivEl1OcTMIoxagjLYTJ7Yx8F1C0kVUBM2+UvJNz1XdUvmVPvS1Va//h&#10;PGjryL3fkcu2BlHoTEdhnk0yjCiMjaIoSvKxp5/WEKOjdbT+8MzKYNg4sPh2cCSnBfx6tsA6Yut5&#10;VcEqs1IM907aF/loifq+kmcQWEkMX/CGm3snUgihBdWt55zOlW/siR9F8XjgHSbYfZHrA57tMjvT&#10;roNmYNuP3CwaLq9501j2rd0DBoUfKOSJM3v1XQm6allnfDop1gB20emaS42RKli7YKAO9XEZ+Whp&#10;o5ihtd2whI2/QIpZZKTYDTiUe2AWswbZvFQocZZkYQqUHAhlF25SSKXNDRMtsgaAAwzAMSnI+pPu&#10;0QxTetI8AIcM8HhiwfifRDJ5QiQTGxNL8L8ikvjPiyTOsjhNYoygboyzMI5Hfo+hsFi9RGni9RKl&#10;kyiEyV6SQ10axHC6XjYS7ic9pBe0jhLst0rwXU0kA8lat/tKkOSTPBqibBOLdFXDkO+GE/WzdzVY&#10;/yqvHlIWJ6MwivLHnI2zfNxnWDTOR6HT0akJRoqms9nXCVuJPPO2B8rygNBaZrvY9odYiOU9XDu1&#10;UD9u4fFQNmIzxaK3sH1PQFbbUYyajx1wba/uwVCDsRgMZZr3wl3wHsa7lREld4XAbux36/FAED2R&#10;rxJNUK2/UB9H0+nz5dEcx+EoAYFDAjwZzTiNwjQBjmzFfNV4upeDuxj2RP+9sLp3ADyU3HXUP+rs&#10;S+xh28lg//Sc/QQAAP//AwBQSwMEFAAGAAgAAAAhAHvAOJLDAAAApQEAABkAAABkcnMvX3JlbHMv&#10;ZTJvRG9jLnhtbC5yZWxzvJDLCsIwEEX3gv8QZm/TdiEipm5EcCv6AUMyTaPNgySK/r0BERQEdy5n&#10;hnvuYVbrmx3ZlWIy3gloqhoYOemVcVrA8bCdLYCljE7h6B0JuFOCdTedrPY0Yi6hNJiQWKG4JGDI&#10;OSw5T3Igi6nygVy59D5azGWMmgeUZ9TE27qe8/jOgO6DyXZKQNypFtjhHkrzb7bveyNp4+XFkstf&#10;KrixpbsAMWrKAiwpg89lW52CBv7dofmPQ/Ny4B/P7R4AAAD//wMAUEsDBBQABgAIAAAAIQApiG1x&#10;3QAAAAUBAAAPAAAAZHJzL2Rvd25yZXYueG1sTI9BS8NAEIXvgv9hGcGb3Y3V0qbZlFLUUxHaCuJt&#10;mp0modnZkN0m6b939aKXB483vPdNthptI3rqfO1YQzJRIIgLZ2ouNXwcXh/mIHxANtg4Jg1X8rDK&#10;b28yTI0beEf9PpQilrBPUUMVQptK6YuKLPqJa4ljdnKdxRBtV0rT4RDLbSMflZpJizXHhQpb2lRU&#10;nPcXq+FtwGE9TV767fm0uX4dnt8/twlpfX83rpcgAo3h7xh+8CM65JHp6C5svGg0xEfCr8ZsPp1F&#10;e9TwtFAKZJ7J//T5NwAAAP//AwBQSwMECgAAAAAAAAAhALd7SuRwVQAAcFUAABQAAABkcnMvbWVk&#10;aWEvaW1hZ2UxLmpwZ//Y/+AAEEpGSUYAAQEBAAAAAAAA/9sAQwAEAgMDAwIEAwMDBAQEBAUJBgUF&#10;BQULCAgGCQ0LDQ0NCwwMDhAUEQ4PEw8MDBIYEhMVFhcXFw4RGRsZFhoUFhcW/9sAQwEEBAQFBQUK&#10;BgYKFg8MDxYWFhYWFhYWFhYWFhYWFhYWFhYWFhYWFhYWFhYWFhYWFhYWFhYWFhYWFhYWFhYWFhYW&#10;/8AAEQgBaQEzAwEiAAIRAQMRAf/EAB8AAAEFAQEBAQEBAAAAAAAAAAABAgMEBQYHCAkKC//EALUQ&#10;AAIBAwMCBAMFBQQEAAABfQECAwAEEQUSITFBBhNRYQcicRQygZGhCCNCscEVUtHwJDNicoIJChYX&#10;GBkaJSYnKCkqNDU2Nzg5OkNERUZHSElKU1RVVldYWVpjZGVmZ2hpanN0dXZ3eHl6g4SFhoeIiYqS&#10;k5SVlpeYmZqio6Slpqeoqaqys7S1tre4ubrCw8TFxsfIycrS09TV1tfY2drh4uPk5ebn6Onq8fLz&#10;9PX29/j5+v/EAB8BAAMBAQEBAQEBAQEAAAAAAAABAgMEBQYHCAkKC//EALURAAIBAgQEAwQHBQQE&#10;AAECdwABAgMRBAUhMQYSQVEHYXETIjKBCBRCkaGxwQkjM1LwFWJy0QoWJDThJfEXGBkaJicoKSo1&#10;Njc4OTpDREVGR0hJSlNUVVZXWFlaY2RlZmdoaWpzdHV2d3h5eoKDhIWGh4iJipKTlJWWl5iZmqKj&#10;pKWmp6ipqrKztLW2t7i5usLDxMXGx8jJytLT1NXW19jZ2uLj5OXm5+jp6vLz9PX29/j5+v/aAAwD&#10;AQACEQMRAD8A+9ry5aF44oovNmlztXdtGB1JPYcj16iovN1b/nysv/Ax/wD43RP/AMjFa/8AXrP/&#10;AOhxVdJwMntQBS83Vv8Anysv/Ax//jdHm6t/z5WX/gY//wAbrmNL+LHgS/a18rVrmGG9k8u2urvS&#10;7q2tpnJwFWeWNYySRgfNyeldpQHWxS83Vv8Anysv/Ax//jdHm6t/z5WX/gY//wAbqvoOv2era1rO&#10;mW0U6zaHdJbXLSKArs0SSgoQSSNsgHIHIP1rVoApebq3/PlZf+Bj/wDxujzdW/58rL/wMf8A+N1d&#10;ooApebq3/PlZf+Bj/wDxujzdW/58rL/wMf8A+N1dooApebq3/PlZf+Bj/wDxujzdW/58rL/wMf8A&#10;+N1dooApebq3/PlZf+Bj/wDxujzdW/58rL/wMf8A+N1dooApebq3/PlZf+Bj/wDxujzdW/58rL/w&#10;Mf8A+N1dooApebq3/PlZf+Bj/wDxujzdW/58rL/wMf8A+N1dooApebq3/PlZf+Bj/wDxujzdW/58&#10;rL/wMf8A+N1dooApebq3/PlZf+Bj/wDxujzdW/58rL/wMf8A+N1dooApebq3/PlZf+Bj/wDxujzd&#10;W/58rL/wMf8A+N1dooApebq3/PlZf+Bj/wDxujzdW/58rL/wMf8A+N1dooApebq3/PlZf+Bj/wDx&#10;ujzdW/58rL/wMf8A+N1dooApebq3/PlZf+Bj/wDxujzdW/58rL/wMf8A+N1dooApebq3/PlZf+Bj&#10;/wDxujzdW/58rL/wMf8A+N1dooApebq3/PlZf+Bj/wDxujzdW/58rL/wMf8A+N1dooApebq3/PlZ&#10;f+Bj/wDxujzdW/58rL/wMf8A+N1dooApebq3/PlZf+Bj/wDxukku723XzbuzhWFfvtDcFyo9SCq8&#10;Cr1UvEn/ACLt/wD9esn/AKAaALtFFFAFKf8A5GK1/wCvWf8A9Diq3L/q2+hqpcceILQnobaZQffd&#10;EcfkD+VXaTV1YD568N+LvC97+ytH4KtL+11bxDqGmT2Nvo1q4mufPdnCbkXJQKSGLNgKBnNU/E2l&#10;l/FniCx8W+KtF0vWYntItHuLzRprzUvLEEQWTT3S4Q580SZWNGO7O7IOK+kaKr7bl3/rTzB7Jdv6&#10;1+5HgHja5s4fE3iTTtYXSjZ33i2zjub7Wd/9n2xXTInDTxrIgkViu0I7BSxGegrF0XWl8M+E7vxH&#10;azW9xJ4R8TXcEdtaWzW6R2d5bARCOBmZo4XmMTIMkYzj2+maKmKsmn1SX/pP6Jr5+QbW8v8Ag/5/&#10;gfN9hbXfhpL7wlJZ3WpR+ANMvtV8qOV43uHubdAmJE+YHdLe8ryNvHas0z6Tpkfiew0nVfDb2Gqe&#10;AL0oNAs2trS5uYxkjc00guJkRm3MMNg/MPT6iopvXftb8Gv1X3eY07fff8U/zT+/yPB/iFoml6Vd&#10;eDbC5k8PaT4YfTriWeTXdON1p8t+whIadfNiUysvmFXkY5O7gkgj0z4H2os/hnp8MWstq9vmVra6&#10;NnJbAxGRiiJHIzOEUEKpLHKhSDjFdZRVc2/n/n+my8iIxsku39f8H1CiiipKCiiigAooooAKKKKA&#10;CiiigAooooAKKKKACiiigAooooAKKKKACiiigAooooAKKKKAPnf9uj9miz+PGq+DNTgmjs7zR9TS&#10;DVJ87Xm0t23Sqp7upGU7De/rXud7Y2el+CZtM062jtrOz05oLeCNcJFGke1VUdgAAB9K1apeI/8A&#10;kX75e7W7qPclSAPzNAF2iiigCK6t4bmMJMm4KcqckFT6gjkH6VX/ALLtv+et7/4HTf8AxVXaKAKX&#10;9l23/PW9/wDA6b/4qj+y7b/nre/+B03/AMVV2igCl/Zdt/z1vf8AwOm/+Ko/su2/563v/gdN/wDF&#10;VdooApf2Xbf89b3/AMDpv/iqP7Ltv+et7/4HTf8AxVXaKAKX9l23/PW9/wDA6b/4qj+y7b/nre/+&#10;B03/AMVV2igCl/Zdt/z1vf8AwOm/+Ko/su2/563v/gdN/wDFVdooApf2Xbf89b3/AMDpv/iqP7Lt&#10;v+et7/4HTf8AxVXaKAKX9l23/PW9/wDA6b/4qj+y7b/nre/+B03/AMVV2igCl/Zdt/z1vf8AwOm/&#10;+Ko/su2/563v/gdN/wDFVdooApf2Xbf89b3/AMDpv/iqP7Ltv+et7/4HTf8AxVfn7/w3l8X/APoX&#10;PBP/AIA3f/yTX6H1hRxEK1+ToepmWT4rLuT6wl717Wd9rf5lL+y7b/nre/8AgdN/8VR/Zdt/z1vf&#10;/A6b/wCKq7RW55ZS/su2/wCet7/4HTf/ABVH9l23/PW9/wDA6b/4qrtFAFL+y7b/AJ63v/gdN/8A&#10;FUf2Xbf89b3/AMDpv/iqu0UAUv7Ltv8Anre/+B03/wAVR/Zdt/z1vf8AwOm/+Kq7RQBS/su2/wCe&#10;t7/4HTf/ABVH9l23/PW9/wDA6b/4qrtFAFL+y7b/AJ63v/gdN/8AFUf2Xbf89b3/AMDpv/iqu0UA&#10;Uv7Ltv8Anre/+B03/wAVR/Zdt/z1vf8AwOm/+Kq7RQBS/su2/wCet7/4HTf/ABVH9l23/PW9/wDA&#10;6b/4qrtFAFL+y7b/AJ63v/gdN/8AFU6PTbRJFciaQqQVE1xJIAR0IDMRmrdFABRRRQAUUUUAFFFF&#10;ABRRRQAUUUUAFFFFABRRRQAUUUUAFFFFABRRRQB+JtftlX4m1+2VeTlf2/l+p+gcdf8AMP8A9vf+&#10;2hRRRXrH5+FFFFABRRRQAUUUUAFFFFABRRRQAUUUUAFFFFABRRRQAUUUUAFFFFABRRRQAUUUUAFF&#10;FFABRRRQAUUUUAFFFFABWX428N6H4v8ACl94a8S6ZBqWlalEYrq1mB2uucggjlWBAZWBDKwBBBAN&#10;alFDV1ZlRlKMlKLs0fmP+0Z8IvHP7MvxWsPFfhTVL7+yPtZk0HXogPMhfBJtrgAbfM2bgQRsmTcc&#10;Y8xE+0v2Pf2gdD+NfhQwzLBpvizTYgdU0tWO11yB9ot8nLREkAgktGxCsSCjv6l428N6H4v8KX3h&#10;rxLpkGpaVqURiurWYHa65yCCOVYEBlYEMrAEEEA1+bf7Rnwi8c/sy/Faw8V+FNUvv7I+1mTQdeiA&#10;8yF8Em2uABt8zZuBBGyZNxxjzETzJRlhJc8NYPddj7XD4ihxBQWHxDUcRFe7L+byf6r5rqjwWvvT&#10;9vf9qX/hG/tvwz+Geo/8Tv5oNa1q3f8A5BvZreBh/wAt+oZx/qug/eZMXwXX19+wR+y1/wAJJ9i+&#10;JnxM07/iSfLPoui3Cf8AIS7rcTqf+WHQqh/1vU/u8CXhwrqu9On169j6nPaeBh7PF4x3VO9o/wAz&#10;dreu223fRB+wR+y1/wAJJ9i+JnxM07/iSfLPoui3Cf8AIS7rcTqf+WHQqh/1vU/u8CX70oor26FC&#10;NGPLE/Mc0zSvmNd1ar06Lol/W76hRRRWx5oUUUUAFFFFABRRRQAUUUUAFFFFABRRRQAUUUUAFFFF&#10;ABRWNq3iKK01J9PtdOvdRuIlDTLa+Uqwg9AzSui5I5wCTjBxgioP+Elvf+hS1j/wJsf/AJIrdYeo&#10;0novVpfmzN1op/8AAbOgorn/APhJb3/oUtY/8CbH/wCSKP8AhJb3/oUtY/8AAmx/+SKf1afdf+BR&#10;/wAxe2j2f3P/ACOgorn/APhJb3/oUtY/8CbH/wCSKP8AhJb3/oUtY/8AAmx/+SKPq0+6/wDAo/5h&#10;7aPZ/c/8joKK5/8A4SW9/wChS1j/AMCbH/5Io/4SW9/6FLWP/Amx/wDkij6tPuv/AAKP+Ye2j2f3&#10;P/I6Ciuf/wCElvf+hS1j/wACbH/5Io/4SW9/6FLWP/Amx/8Akij6tPuv/Ao/5h7aPZ/c/wDI6Ciu&#10;f/4SW9/6FLWP/Amx/wDkij/hJb3/AKFLWP8AwJsf/kij6tPuv/Ao/wCYe2j2f3P/ACOgorn/APhJ&#10;b3/oUtY/8CbH/wCSKP8AhJb3/oUtY/8AAmx/+SKPq0+6/wDAo/5h7aPZ/c/8joKK5/8A4SW9/wCh&#10;S1j/AMCbH/5Io/4SW9/6FLWP/Amx/wDkij6tPuv/AAKP+Ye2j2f3P/I6Csvxt4b0Pxf4UvvDXiXT&#10;INS0rUojFdWswO11zkEEcqwIDKwIZWAIIIBqn/wkt7/0KWsf+BNj/wDJFH/CS3v/AEKWsf8AgTY/&#10;/JFJ4WbVm1/4FH/MccQoyUo3TXk/8jxHwT+xN8HPD3iux1ua48Ra2tjKJRp+q3UElpOwHyiVEhQu&#10;oODtJ2nGGDKSp+jq5/8A4SW9/wChS1j/AMCbH/5Io/4SW9/6FLWP/Amx/wDkiop4H2a93lX/AG9H&#10;/M6sVmlfFyUq85Sa2un/AJHQUVz/APwkt7/0KWsf+BNj/wDJFH/CS3v/AEKWsf8AgTY//JFafVp9&#10;1/4FH/M5PbR7P7n/AJHQUVz/APwkt7/0KWsf+BNj/wDJFH/CS3v/AEKWsf8AgTY//JFH1afdf+BR&#10;/wAw9tHs/uf+R0FFc/8A8JLe/wDQpax/4E2P/wAkUf8ACS3v/Qpax/4E2P8A8kUfVp91/wCBR/zD&#10;20ez+5/5HQUVz/8Awkt7/wBClrH/AIE2P/yRR/wkt7/0KWsf+BNj/wDJFH1afdf+BR/zD20ez+5/&#10;5HQUVz//AAkt7/0KWsf+BNj/APJFH/CS3v8A0KWsf+BNj/8AJFH1afdf+BR/zD20ez+5/wCR0FFc&#10;/wD8JLe/9ClrH/gTY/8AyRR/wkt7/wBClrH/AIE2P/yRR9Wn3X/gUf8AMPbR7P7n/kdBRXP/APCS&#10;3v8A0KWsf+BNj/8AJFH/AAkt7/0KWsf+BNj/APJFH1afdf8AgUf8w9tHs/uf+R0FFc//AMJLe/8A&#10;Qpax/wCBNj/8kUf8JLe/9ClrH/gTY/8AyRR9Wn3X/gUf8w9tHs/uf+R0FFc//wAJLe/9ClrH/gTY&#10;/wDyRU+k+IorvUk0+6069064lUtCt15TLNjqFeJ3XIHOCQcZOMA0nh6iTej9Gn+TGq0W/wDgNGzR&#10;RRWBocdYf8jT4k/7Ccf/AKR21QeL/E2h+F9Pjvddv1tY5pRFCuxpJJpD0SONAXduDwoJ4q1pqFvF&#10;HiUj/oJx/wDpHbVxPxTmg8PfFbwt4u1xWXQ7SzvbOW8MZaPT55fKKSyEfcVlSRN54G4AkZrfFfxI&#10;ryj/AOkr89vVmdH4H6v83/w503g/xf4e8USXMWjX7SXFmQLm2nt5be4hz90tFKquoODgkYOOK3K8&#10;N+K2oad4wuvEniHwrMt9pmleBtTtL/VLcZt55JArRwpJ0kK7JGO3IXcO5pnxE0DTNJuvBlhdS+Ht&#10;J8LyabcSzy69pxutPlv2EJDTr5sSmVl8wq8jHJ3cEkEYdFp/XvfpHT1XqaPe39fZ/wA/wZ7rRXgt&#10;pZ+HLS48F2/jbWrbVvCh07UnsbrUbOS1tGuDPGYUEczMcrEZFiLMSVGVJ4rM+H6eHf7D8HnxuYf+&#10;ER263t/tv/j2+2fbj5f2jzPl8zy/N27+c7sc0dV8/wAL7/dp6oOn9fh+p9G0V4N4B0K21vxF4IsN&#10;csTe6U1tr76fbX6F1ksxdQ/Zw6P95fLKFQwPAU9hXov7Osbj4WW8ALeXa6hf20Ckk7Io7yZEQZ7K&#10;qqB6ACjovP8Aztr5ivv62/ryO0oqTyWo8lqBkdFSeS1HktQBHRUnktR5LUAR0VJ5LUeS1AEdFSeS&#10;1HktQBHRUnktR5LUAR0VJ5LUeS1AEdFSeS1HktQBHRUnktR5LUAR0VJ5LUeS1AEdFSeS1HktQBHR&#10;UnktR5LUAR0VJ5LUeS1AEdFSeS1HktQBHVC//wCRp8N/9hOT/wBI7mue8IW/j1fH2o3WtWsa6Re8&#10;QRi6Vja7fu4HuPvY7nPauk1JCvijw0T/ANBOT/0jua6MN8b9Jf8ApLMq3wr1X5o66iiiuc1OY0HH&#10;9v8AiZ27asn/AKRWtXGvbdWwWWuZ8QOV03xwB3u2B/8AAC3rV1fSPB2m3+kWdx4ds2k1m8aztylp&#10;GVVxbzTkvnGBtgccZ5I4xkj0a8Ka5Zzvql+EY/5nDTnUcpQhbRv8W/8AIvfbrf8AvLR9ut/7y0//&#10;AIQ/wv8A9ADTv/AVP8KP+EP8L/8AQA07/wABU/wrC+H8/wAP8zW2I8vx/wAjB8YaYmuPazW3iXWd&#10;FntC+2XTJ0AkDDBDxyo8b9OCVyvYjJqfwbp+j+GPDVroemF/s1qpw00m+SRmYszux6szMxJ9Sa1/&#10;+EP8L/8AQA07/wABU/wo/wCEP8L/APQA07/wFT/Ci+HXf8P8wtiPL8f8hn263/vLR9ut/wC8tP8A&#10;+EP8L/8AQA07/wABU/wo/wCEP8L/APQA07/wFT/Ci+H8/wAP8wtiPL8f8hn263/vLR9ut/7y0/8A&#10;4Q/wv/0ANO/8BU/wo/4Q/wAL/wDQA07/AMBU/wAKL4fz/D/MLYjy/H/IZ9ut/wC8tH263/vLT/8A&#10;hD/C/wD0ANO/8BU/wo/4Q/wv/wBADTv/AAFT/Ci+H8/w/wAwtiPL8f8AIZ9ut/7y0fbrf+8tP/4Q&#10;/wAL/wDQA07/AMBU/wAKP+EP8L/9ADTv/AVP8KL4fz/D/MLYjy/H/IZ9ut/7y0fbrf8AvLT/APhD&#10;/C//AEANO/8AAVP8KP8AhD/C/wD0ANO/8BU/wovh/P8AD/MLYjy/H/IZ9ut/7y0fbrf+8tP/AOEP&#10;8L/9ADTv/AVP8KP+EP8AC/8A0ANO/wDAVP8ACi+H8/w/zC2I8vx/yGfbrf8AvLR9ut/7y0//AIQ/&#10;wv8A9ADTv/AVP8KP+EP8L/8AQA07/wABU/wovh/P8P8AMLYjy/H/ACGfbrf+8tH263/vLT/+EP8A&#10;C/8A0ANO/wDAVP8ACj/hD/C//QA07/wFT/Ci+H8/w/zC2I8vx/yGfbrf+8tH263/ALy0/wD4Q/wv&#10;/wBADTv/AAFT/Cj/AIQ/wv8A9ADTv/AVP8KL4fz/AA/zC2I8vx/yGfbrf+8tH263/vLT/wDhD/C/&#10;/QA07/wFT/Cj/hD/AAv/ANADTv8AwFT/AAovh/P8P8wtiPL8f8hn263/ALy0fbrf+8tP/wCEP8L/&#10;APQA07/wFT/Cj/hD/C//AEANO/8AAVP8KL4fz/D/ADC2I8vx/wAhn263/vLR9ut/7y0//hD/AAv/&#10;ANADTv8AwFT/AAo/4Q/wv/0ANO/8BU/wovh/P8P8wtiPL8f8hn263/vLR9ut/wC8tP8A+EP8L/8A&#10;QA07/wABU/wo/wCEP8L/APQA07/wFT/Ci+H8/wAP8wtiPL8f8hn263/vLR9ut/7y0/8A4Q/wv/0A&#10;NO/8BU/wo/4Q/wAL/wDQA07/AMBU/wAKL4fz/D/MLYjy/H/IZ9ut/wC8tH263/vLT/8AhD/C/wD0&#10;ANO/8BU/wrM02w+HGpahJYWEXh66uos74IRC7rjrlRzxRfD+f4f5hbEeX4/5GlHe27HAZaq65g+I&#10;PDLL31WT/wBIrqrTeD/CwBYaBpucf8+qf4Vzfhty2n+Bwf4boAf+C+5rehCm+acL6J/jGX+RlUnU&#10;UownbW34Nf5noFFFFecdx534k/5B/jb/AK/G/wDSC3rY+IH/ACNXgP8A7GGX/wBNd/WP4kH/ABL/&#10;ABt/1+N/6QW9bHxA/wCRq8B/9jDL/wCmu/r0MZ/Dp+i/9JicOF/i1P66yOsooorzzuCiiigAoooo&#10;AKKKKACiiigAooooAKKKKACiiigAooooAKKKKACiiigAooooAKKKKACiiigAooooAKKKKAMD4pWm&#10;qX/w81iz0Yt9umtGWEI2Gb1UHsSMgfWvLfFXiPwJHpfh1dC02TSr/TdRtjJK1i8LabHvAkEz7ecj&#10;IIyck5r3Gq+qWVpqWnzWF/bx3FtcIUlikXKuD2NAEqyRy24lidXjdNyOpyGBHBB7iuA8L/8AHj4J&#10;/wCvsf8Apvua6vwb4ftPC/hmLRbCe6mt7ff5bXMgdwCSduQBwM4HHQVynhf/AI8fBP8A19j/ANN9&#10;zXoYL+HU9H/6TI4cV/Fp/wBfaiehUUUV553HC6lZT31v40trZN80l6VjXIGWNhbYGT7mrVxrc8st&#10;vJc+F72WS0k8yB3FuxhfYyFkJk+U7XdcjnDEdCa0vCqhtd8T5H/MXT/0ita2DbRHqtehWqx92Mo3&#10;so/+kxOKFGV3KMrXb/NnNf8ACUX/AP0ANT/76g/+OUf8JRf/APQA1P8A76g/+OV0f2WL+5R9li/u&#10;Vj7Sj/J+L/zNPZ1v5/wX+Rzn/CUX/wD0ANT/AO+oP/jlH/CUX/8A0ANT/wC+oP8A45XR/ZYv7lH2&#10;WL+5R7Sj/J+L/wAw9nW/n/Bf5HOf8JRf/wDQA1P/AL6g/wDjlH/CUX//AEANT/76g/8AjldH9li/&#10;uUfZYv7lHtKP8n4v/MPZ1v5/wX+Rzn/CUX//AEANT/76g/8AjlH/AAlF/wD9ADU/++oP/jldH9li&#10;/uUfZYv7lHtKP8n4v/MPZ1v5/wAF/kc5/wAJRf8A/QA1P/vqD/45R/wlF/8A9ADU/wDvqD/45XR/&#10;ZYv7lH2WL+5R7Sj/ACfi/wDMPZ1v5/wX+Rzn/CUX/wD0ANT/AO+oP/jlH/CUX/8A0ANT/wC+oP8A&#10;45XR/ZYv7lH2WL+5R7Sj/J+L/wAw9nW/n/Bf5HOf8JRf/wDQA1P/AL6g/wDjlH/CUX//AEANT/76&#10;g/8AjldH9li/uUfZYv7lHtKP8n4v/MPZ1v5/wX+Rzn/CUX//AEANT/76g/8AjlH/AAlF/wD9ADU/&#10;++oP/jldH9li/uUfZYv7lHtKP8n4v/MPZ1v5/wAF/kc5/wAJRf8A/QA1P/vqD/45XPfFr4k6r4S+&#10;FfiTxVb+G7yWbQ9Hur+OOd4hGzRQs4DlZCQpK84GcV6J9li/uV59+1pbRr+yx8SWC9PB+qH/AMlJ&#10;aTqUbfB+L/zGqda/x/giH4c/Fh/FVrdQt4Z1aw1jSZ/susaVM0HnWE4AJU/vBuUghlcfK6kMODXS&#10;f8JRf/8AQA1P/vqD/wCOVxPx/stH0q1s/ijZeKNB8K+JtNC2kV3rV/HZ2WtRfM/2C5dyAc4cxvy0&#10;bZYAqXVul+BPxE8J/FfwLH4l8M3UMqrI1ve26zJI1ncLw8TMhKnB6MpKsCGUkEGlGpStrDX5/wCY&#10;Sp1b6T0+X+Ro/wDCUX//AEANT/76g/8AjlH/AAlF/wD9ADU/++oP/jldH9li/uUfZYv7lV7Sj/J+&#10;L/zF7Ot/P+C/yOc/4Si//wCgBqf/AH1B/wDHKP8AhKL/AP6AGp/99Qf/AByuj+yxf3KPssX9yj2l&#10;H+T8X/mHs638/wCC/wAjnP8AhKL/AP6AGp/99Qf/AByj/hKL/wD6AGp/99Qf/HK6P7LF/co+yxf3&#10;KPaUf5Pxf+Yezrfz/gv8jnP+Eov/APoAan/31B/8co/4Si//AOgBqf8A31B/8cro/ssX9yj7LF/c&#10;o9pR/k/F/wCYezrfz/gv8jnP+Eov/wDoAan/AN9Qf/HKP+Eov/8AoAan/wB9Qf8Axyuj+yxf3KPs&#10;sX9yj2lH+T8X/mHs638/4L/I5z/hKL//AKAGp/8AfUH/AMco/wCEov8A/oAan/31B/8AHK6P7LF/&#10;co+yxf3KPaUf5Pxf+Yezrfz/AIL/ACOc/wCEov8A/oAan/31B/8AHKP+Eov/APoAan/31B/8cro/&#10;ssX9ys++DR3TInCjGBgelHtKP8n4v/MPZ1v5/wAF/kZn/CS6i4Kr4f1LJH96D/45VHS7Kexh8F29&#10;ymyaO92SLkHDCwuQRke9byvIP4v/AB0VF4iH/E28Ksep1Rif/AG6rajVj70YRtdP/wBJZnOjK6lK&#10;V7NfmjoKKKK887TD8Jf8h7xP/wBhdP8A0ita23ZUQuxCqoySegFYnhL/AJD3if8A7C6f+kVrSfE7&#10;Q9R8TfDvW/Dmk61/Yt5q2nzWkOoi3842hkQr5gTcu4gEkfMOcVtjHJO8Vd8sf/SURh0no3ZXf5s+&#10;cf2efjj4/wDEf7RNvceJdUhl+HnxCuNWtfBEC2kSGB7CRQGaUKHbzUWVgGY8jil+FPxg8ReEfA/x&#10;Q17U/M8SSWvxZ1HSLEa34lisbXTrf5Noa5uWIhgQZwqKx54XrW1B+xr8OdE0HwpN4HMfh3xd4Wvb&#10;K8HiRbeSd754MeYJYTMF2y85APGe4GC/Vf2WJ5fPvdO+IK22qL8RLrxrZTT6EtxbwtOqqbeSBpgJ&#10;doXiTcpyfuislaKUU9ly37rmg7+btzdnp0ui735pW3d7dnyzVvv5e61v5KP/AIa50h/gbB47i8L2&#10;5vJfFZ8LyWza9CNNguQC3nNqOwp9mKYIl2c56Y5rE/aH+M2uSfCf4b+OL6SXwTa/8LMsbbVZdN8R&#10;x3dneWCiVpHW5t2Amt2C8q6qTtOV4Ger8K/s5eJ/DPhPxJoOifFnMHiDxEddddR8L213FLJImLiG&#10;5iZgs0TsFYBPKKbcZNUNP/ZJ0uLwPpnh+58T2cywePofGGowxeH44dPuSiFDZw2aybIImXA6v3yD&#10;0BHdPzg//SOb5X5vytswfX/t5fhK3/tv533N5v2gtVf4Fw/FCLwFa2+m6tqq22hDVPE9vp8c9mxI&#10;S9upZlC2ysFJCL5r4I454wLX9rO3vfhPoni3S/Arale6l45XwdcadZa3FLGlwQxEtvchNk8ZATaT&#10;sB3ZyAOX3X7LF3BoOl6NoPxFFlY+F/F0niHwra3ehLdw6XHJuL2bo0wEyBmJRvkKZPXPDdF/ZVvN&#10;PWC2b4lSXdnb/ES18cotxoiec1wisJ4WdJVXEjFSGCDZjG1s8OHK5e9otPW3uX+due/mtNGgldLT&#10;fX/263/ttvLfVO9X4lfH7XNS/Z7+MFrdeHLjwd4z8FqmlNBbaqLrbLeKqW00NwiodxMgIwAVIHOa&#10;y/Cv7Rmm/DL4/ePfh98W/Hd4NN0Cx0aDQFfSZ7yTebINcu8sELyOzOUYmVick4713Pin9nI61428&#10;W61J4y8u18X+J9F1u8sf7K3bYtPA/wBG3+bz5jKp34G3GNrZrsfh78Lf+EX+OHxB+In9u/av+E7G&#10;nj7D9j8v7D9lhaL/AFm8+Zu3Z+6uMY561Eb8t+rir+qjHbs+ZzXy9Bytquz0+ctvkkvva3PDvg9+&#10;0x4utv2YvDHjLxFb6T4j1PXtT1KJtR1nXrHw9ZwxQSuIwzsgy5XaqqkZJP3iOp6rS/2stHvPDGme&#10;JG8JTW+lat4I1HxJazTagN73NlL5c1jtEZGehEgPII+Ss7wp+yPeeG7fwhLo/wATjDqHhcanC1zJ&#10;4fjmSeC9lZ3EcTykQyruIEmXzgZXHFNk/Y9gm+GPgvwTdfECSa18Fa9cXlrP/Y4WW506eQSS2EuJ&#10;sEsRzL0/2Kpe8tdNvlo187XUvOzXqm7SbtdXfzV7/LT3d9E0/ToPBf7S83iBPDcEfw/nj1LUtK1r&#10;UNa04atH5ujHTpDEYiXREkMkuFBYxquckkVz+jftQ2njPwz4+0LUfDtvp+o6J4KudfT/AIRvxnDf&#10;b4VRlaI3dun+i3KsV6B9uQwJwM7mpfsr6Rf+L/ilrM3iy6SH4j6a9jb20NptOjCVhJOyN5hEgklV&#10;XI2p3HOc1l2f7K2uJeXF9d/FOKe4v/A1z4NvFj8MRwwfZXj2wvDGkw8tkbDtln3nIBQEYh3lHazc&#10;X8m+fT5e4uz37lR92a1uk9+6938/e9LDvhl8Vbd/iNoKx6V4ouHb4N2/iRYbjxY9xFIvmD928Uqp&#10;HJcnvdO6kjggDmneBf2srfXLfxjBeeEtLj1Twv4Sm8TxW+k+LLfVYLmGMHdbyzwptgnDbQVw+M5y&#10;eM2tS/ZXttRt0trzxvOIR8MIvAbeRp3ludkiuLsN5pxkqAYsHgn56o2f7K2uJeXF9d/FOKe4v/A1&#10;z4NvFj8MRwwfZXj2wvDGkw8tkbDtln3nIBQEY0qu8pcu3vW9bza/9s3766pkwslG/wDdv90L/wDt&#10;33eh0Pwh/aH1TxZ8QfB/h3xD8N7jw3a+PtAfV/D98dYjuzP5caySRyRqimPCtlWJO4bchSSBD+3l&#10;ffFHwf8ACnWfiV4B+KNx4dh8P6ejPo66HZ3cd3IZgpcyzIzJ8rgYHHy+5rc8O/Az+y/Fvwo1v/hK&#10;PO/4VhoE+j+T/Z+3+0vMtkg83d5h8rGzdtw+c4z3rqf2jPh9/wALV+Cuv/D/APtf+yf7ct1h+3fZ&#10;vtHk4kV8+XuXd93H3h1qcQk4fu9/e/8ASpcv/ktv+HKw7tNe020v9yv+NzyLxVqvjHwH4L+HN349&#10;8e+IPG114q8b6RbW0tlJFoP2ITRuSkq2seLqHIy0T4DccjFcd+0V+0f4h8Q/CX4g+F7D4UTyafPr&#10;mpfD06qmuxn/AEyWJ4oJFhMYZgzMNwyAuRhn5x7z8XPhJ/wnGg+AtN/4SD7B/wAIP4i0/WvM+xeb&#10;9t+yqy+Vjevl7t33stjHQ1xl5+zN5/hrVtJ/4Tbb/anxNHjrzf7Jz5Xzq32THnc/dx5mR1+5WjcX&#10;Uf8ALzfhemv/AEnn8+/QxpqSoK/x8v8A5Nab/wDSuXy7dT5k8WfEXW9I0nxja/Faa+TxBcamuk3l&#10;i15DJa6Zq0SC80m5tS7LHFbDEscqlskMpZmyxP15+xz8TfD/AMT/AIf32o6VothpOoaRqDadqtvp&#10;91FdW7TKqsJIZ4vlljZWBBwOcjtXMePf2XovEXjXxN4vt/G76frWq+JrDxFo840lZk0ye1gMPlyI&#10;0mLhHBJI+Tt17+sfB7wrrnhPw3PaeI/FZ8SaldXb3Et4umxWMUYbGIooY87UUDjcztyct0Aim7wv&#10;Na2X32jf/wAm5l22sypJp6PS7+68rfhy+fc8C+N1z8dbX4/aT4A+Hvx4u7rVNeu31C40s+FdONv4&#10;d0gOcyzTGNnbGQiA8uRyR37D4mftE6toPivxlpvhP4bXHirTfhzbRT+K9T/tiKzNvvj80rBEyMZ2&#10;WMMxGUHBGemcnwv+z38YPDPjjxR4p8PftB2dvfeLNQ+138914EhuZmUcRQ+Y9zkRxr8qqMAdgK1f&#10;iJ+zprGteJvF994Z+J1x4c0/4iWkNv4usRosd0bwpH5TSW8jSL9nZ4yynhx8xPpjOPN7OK62e/fS&#10;yb35Ur3s7uWuzstJcvtH2/Tq15vppZLTfc8TftG6nJ49sPDPw++HEnixtV8DxeL7K4fWksVNu7lf&#10;LkDxttO0DBBYlmA2gZYZniD9rjw7bfD74f67pmi2X9oeP7We6t7bXNfh0qzsEgysvnXcisAd4KIA&#10;nzn0rtPD/wADNO0L4v2fjDSNZa30/TvAKeDrTSmtdxSJJQ6zGbfyQAF27Oeu7tXG6T+y1caH4H+H&#10;dp4d+IKWfib4dxXlva6xcaAlzbXsF07NJHLaNL23DaRJwQT340lbW21/na8/lt7O/le2pCvp6fja&#10;P681um3Q9V/Z5+JWlfFv4T6b450i2ktYr4yRzWzyrKYJo3aORA6/K43KcMOGBB4ziu2rB+GPh++8&#10;L+B7HRNU1+fXr63Q/adSntordrlyxJby4gEQc4AHQAZJOSd6nO3M7Cje2oUUUVJQUUUUAFFFFABW&#10;H4ljupluIrK6W1uHUCOZovMEZwOduRk+meM+vStyvLvjyiSaxpqyIrDZPwwz/wA8qANXwPoGp6Cs&#10;0N1rzalbysZAksBVkcnLEMXPBySR688c53fEX/IV8K/9hNv/AEhuq8c0OCFPEGmskMasL+3wQoB/&#10;1q17H4i/5CvhX/sJt/6Q3VdGG+N+kv8A0lmVb4V6r80b9FFFc5qYfhL/AJD3if8A7C6f+kVrW5WH&#10;4S/5D3if/sLp/wCkVrW5XRifjXpH/wBJRlR+F+r/ADYUUVgfFDxfpngPwLf+KtXiup7axVcW9nGJ&#10;Li5kd1SOKJSQGd3ZVUEjJYciuZtJXZsk27G/RXnzfFfTLrRfh7rOi2El5YfEDUI7SB5ZRFJZhrWe&#10;43OoDAspgKFMjBJ54wej8P8AjjwXr3iC80HQ/F+g6nqun5+2WFlqcM1xbYOD5kaMWTB45A5qrNNr&#10;qrr7rX/Mm60+/wC+6X5M3qK4Hxd8X/BVh4H8W634c8RaD4mvvCOl3N/eaVp+swvMvkozFJNhcxZK&#10;7cleD2PSuii8X+HUs/M1HW9LsJ4tMTU7u3uL6NXtbdv+WrhiCseQw3kAZBpdL/11/wAmPZpf1pb/&#10;ADX3m5RWT4N8U+GfF2knVPCniLSddsRIYzdaXfR3UIcdV3xsRkZHGe9a1GqAKKKKACiiigAooooA&#10;KKKKACiiigAooooAKKKKACiiigAooooAKKKKACiiigAooooAK8w+On/Ia03/AK5z/wDtGvT68w+O&#10;n/Ia03/rnP8A+0aAOQ0b/kO6d/1/2/8A6NWvX/EX/IV8K/8AYTb/ANIbqvING/5Dunf9f9v/AOjV&#10;r1/xF/yFfCv/AGE2/wDSG6row3xv0l/6SzKt8K9V+aN+iiiuc1MPwl/yHvE//YXT/wBIrWtysPwl&#10;/wAh7xP/ANhdP/SK1rcroxPxr0j/AOkoyo/C/V/mwrx/9oTSPG/jL4meDvC/hQW1jZaPM3iO/wBT&#10;1XSprrT3mhIjtbYiOSLe+92l2iQFfJRiCOD7BRXPbVPtr81t9zs/ka9Gu+n37/ero+V9H8L/ABI8&#10;N+NdF8HajosmsR6J4/fxBYalpmkTwaZ9mvLC/Z4hueQRLHdM6kNIcCaP+8BWT8OLHxP/AMJt8LNY&#10;1Hw/44aHT47+01zSovBsemafolxdWjj7NbLHbRytCZRgzNLJCPkZpATkfX1FJLRp7P8Ay5fy/HXu&#10;mP4uZb/8Fv8AN/d8rfH15pHiM/DXWvB3hXw34p1jR7bwBq1jaR+JPBTWeqeH3MCrDZW92saLeCRv&#10;lKxCQny1YyNxnWXQ/HfhD4YeKPC2r+F7nxJrWp3mmanceJR4aa/+2WLzQpIPsxDqbmyVW8u3wflV&#10;HVGO8V9V0U7u9+ul/k3L11e+t7db6istPK/4pL02Xp5aHg/7L1trFn8cPiDc6lH4yurLXrXTLvTN&#10;W8RaGtk18sSSxSFhDbwRxODsAjkRZSu1iCOnvFFFNu9hhRRRSAKKKKACiiigAooooAKKKKACiiig&#10;AooooAKKKKACiiigAooooAKKKKACiiigArz34waRqep6rZSadZtcCFZRJtkRdu7y8feYZ+6elehV&#10;lal/x+v+H8hQB5XpPhnxDHrFlLLpMkccV3DI7meIhVWRSTgOT0Br0rxF/wAhXwr/ANhNv/SG6p9M&#10;8Rf8hXwr/wBhNv8A0huq6MN8b9Jf+ksyrfCvVfmjfooornNTD8Jf8h7xP/2F0/8ASK1rcrD8Jf8A&#10;Ie8T/wDYXT/0ita3K6MT8a9I/wDpKMqPwv1f5sKKK8R/aGu/Etl+0n8LJ/CeiafrGpfY9cC2uoam&#10;1jEV8q33MZVhmII7DZz6iufql/Wxqe3UV8uXni/xfonxY+KWreIYLPwnr8+ieGrGwTRpDrrPJNdX&#10;scSxLLHbq0rlyoDjYpwzEqCKs6H8TfiTpd/4ksta1DW47fwb4i0F70+ILbS/t8mn3xMU8cxsN0AV&#10;CVlVk2uAuG9yHvffb8Uvwum+yCWl/L/K/wCOy7s+mqRmCqWYgADJJ7V8z+D/AIveOdT1SLSLzXY4&#10;p/EXim31PR5xZwj7P4ccXMxUjZ82YrCUFzlh54wcgYf8Mfid4+n+Jvgtb3VfEeqaB46tdQmgudW0&#10;nS7GzlWOAzwy2EUEjXaLtABF1uyrA5B4qeb3ZPt/lf8AzXm0+1xtWlb+t2v+D6Ndz6C0LxJ4d1uR&#10;I9G1/S9ReS0jvUWzvI5i1vIWEcwCk5jYo4DdCVODwa1K8F/ZJ8d+KfFmtabDr2ox3KTfDvR9UcJZ&#10;ww5uZp7tZHzGi4BEafKPlGOAMnPvVaSjyv7/AMG1+hEZXb+X4pP9QoooqSgooooAKKKKACiiigAo&#10;oooAKKKKACiiigAooooAKKKKACiiigAooooAKKKKACsrUv8Aj9f8P5CtWsrUv+P1/wAP5CgCCmeI&#10;v+Qr4V/7Cbf+kN1T6Z4i/wCQr4V/7Cbf+kN1XRhvjfpL/wBJZlW+Feq/NG/RRRXOamH4S/5D3if/&#10;ALC6f+kVrW5WH4S/5D3if/sLp/6RWtbldGJ+Nekf/SUZUfhfq/zYVk6p4a0TUfFmleJryy8zVNEj&#10;nj0+48118lZwolG0Ha24Iv3gcY4xWtRXOanI+Lfhj4H8TXmrXetaKbi41yGzhvpkvJ4pGFpI8tuy&#10;MjgxPG8jMHj2tk9eBjOt/gr8NobfW4BoVzIviTTP7M1ozaveStqMGWOZ2aUmSUb2AmYmUA4D44rv&#10;6KXKrNW3/ULu9zktN+GXgWw8QaPrlr4ehS+0DRf7E02UzSMILLAHk7SxVuBjcwLYJ55OcfQ/gX8M&#10;dIu9KurDQ76ObQ5xLpUja5fSNYDayeTCWmPlwFXYGBcREHlDgV6LRTeru/61v+bb9WHS39bW/LT0&#10;OY8C/Dzwf4NuIZ/Dej/YpINJt9Ijb7TLJttIGkaKP52OdplkO77x3ck4GOnooou2FkFFFFABRRRQ&#10;AUUUUAFFFFABRRRQAUUUUAFFFFABRRRQAUUUUAFFFFABRRRQAUUUUAFZWpf8fr/h/IVq1lal/wAf&#10;r/h/IUAQUzxF/wAhXwr/ANhNv/SG6p9M8Rf8hXwr/wBhNv8A0huq6MN8b9Jf+ksyrfCvVfmjfooo&#10;rnNTD8Jf8h7xP/2F0/8ASK1ql8cfEt94N+DPivxbpcVvNe6Fol3f20dyrNE8kUTOocKQSuVGcEHH&#10;cVd8Jf8AIe8T/wDYXT/0itapfHHw1feMvgz4r8JaXLbw3uu6Jd2FtJcsyxJJLEyKXKgkLlhnAJx2&#10;NaY7ms+XflX/AKShYTl5lzbcz/8ASmeAeEfjv8atIm+Fut/ETT/h9eeHfihcWttaweH0vIdRsmuI&#10;hIkjJNI6ui5Abb0455FeoeCf2gPCviH4hWPhG58N+LvD0+sRXU2jXevaULS31RLb/XGLLmRcL837&#10;1EyOR1FYvwH/AGZPh/8ADzwLpUtp4Y0az8dW2hraXPiG1DzvHeGDZJcQmX7pLFiCFU4OMDOK8s+F&#10;f7KPxB8NeMvA/iG+fwCbnw697aa3c2b3X2zXLa6jeN7qa4ePc1wqv8sZG0c/Pg4EzdpyjFd7fNOy&#10;+TS17S2srpR+FN+X4b/eunlvd6+y/Dn9ozwZ428T2OlaTofiy3sdaa5j0TxBd6SE03VWgz5ghlDl&#10;h91seYqBsEDJ4rxXX/2gfHepeD/g9a+B9V8Z3y+NtUvBfa6/h7Svt93HBLKpt0g3+QjjZknA+QKw&#10;bduWvTP2dvhd8bPh3YeH/Ad14t8KjwJ4YF2kcllbSvqWsRyM7RJOsibLfYXyTGzE4A96wvhP+zp4&#10;28MeHPgpp9/qmgSSfDfV9UvdWMFxMVnS5MpjEGYhuYeYM7tgHOCaceVTTvdXj81d3uumm6Klfkn3&#10;tL7+V2s/W3399uh8O/H7w7oXhvxXqmt6r4o8QzWnj+58M6bpo0e1S7muht22dokLASxjJIklZWPO&#10;7HFemfB/4haX8RdAvNQ07S9Z0i5029ksb/Tdasvs91aToASrqCykYIIZGZTnrwceFXH7NnjqKx1P&#10;VtN1vw9H4is/itc+ONASd5ntJoZAqi3uSEDRsQDkoHAwME5yPc/gzYfEi00S+n+J2uaPqGq3t880&#10;Fro8BW002DACQJIyrJLjBJdwCc4xxUQ1hrvZf+kw/G7lf037lTSXu7Xf5y/C3L9/3eIa38RP2pLL&#10;9ofT/hRHJ8IWvNU0abWLe7bTtT8tIY5fL2N/pGd/ToMV0Ws/HnTPAOvfFG+8Zap4h1SDwLHoo1DT&#10;bPSrRLeze7jVc2b+Yssys7Bm84grjC5rq9c+G2u3v7X+hfFWK709dG0zwrcaRNA0j/ammkm8wMq7&#10;NpTHUlgc9q81+N37OfjbxjcfGuTTNU0CIfEhtBOk/abiZfI+wlPN8/bEdudp27d+e+2ine0U/O//&#10;AIHZf+S6laOpLt7tvujf8bm9q37W/gTTW8QRXfgv4gx3PhhYrjU7ZtCUSQWcgBW9OZQFhwy/eIk5&#10;+5wcbHi79pv4eaFrV7bJY+IdW07R4bOfW9b02wWWx0dLoK0LTsXV+VZWPlo+0HnHNYPxG+BHi3X/&#10;ABR8YdSs9R0SOL4g+ELTRdKE08oaGeKJkZpsRnahLDBUsfYVwq/smeJdP8YXOoWuk/C/xDBrdjpc&#10;d7ceKdPnu5tImt4EhnNqgQCZJAhIDtFg49OSnrKz8vza/JJ+r+RD/r7ov8G2vl9/1B8QG8Wz+Cbh&#10;/h9PoS65II2spNbjlkssFlLFxCyucpuxg9cdq8R/Z6+M3xN1vxJ471P4jz+BP+EC8DwSRXHiLw/a&#10;XkcdxdxgPKsRmlfzEiUOGIUZYqFJ5r0f9pLwz8QvEPwN1Dwn8KNW0nRNbvYktEvL6SSGO3tzxJ5b&#10;Ro7I5X5VIXjOQQQDXnngX4S/FW4+C+o/Bnxhp3w40LwXceHZtMtZPC9zfTXkMzABZGWeNVfJLOxz&#10;lm+pqW5L2jhq0nZPq7fp+LflrUbWgp9Wr26K/wDXovXTq/hf+0R4R8aeLNN8Pf8ACO+LPD9zr2ny&#10;ajoEmu6atvFrVug3M9uyyNnCkNhwp2kHHNZHw5/ar8A+ML7wqlr4c8Y6dY+MrySw0vVdR0uOOza7&#10;QsPs7SLK3znYcFQy843AhgMv4a/Bf4nzfELwFrfxK1bwp9j+GOi3GnaJHoJuGl1CSWBbczXHmooj&#10;xGinYm75s844rL8E/s6eNtH+C/we8I3OqaA198PvGf8AbuqSR3Eximg864k2wkxAs+Jl4YKMg8+u&#10;yUOda6XS+Tk03/4DZ+vzRHvcj72/HlvZd1zWX9XO9X9o/wACN48Ph9NO8Qtp6+IP+EcbxILFf7KX&#10;U+n2Yyb/ADM7vl3eXszxur1+vljwX+y7q/hv4uXt9Hofwy1bQbzxVJrq61q+mS3GuW0Tt5htY12i&#10;MFXHyy+Zxydh6V9T1nH+FFv4uv3L9b/L73Uv4kktun3v9Lf1oiiiigAooooAKKKKACiiigAooooA&#10;KKKKACiiigAooooAKytS/wCP1/w/kK1aytS/4/X/AA/kKAIKZ4i/5CvhX/sJt/6Q3VPpniL/AJCv&#10;hX/sJt/6Q3VdGG+N+kv/AElmVb4V6r80b9FFFc5qYfhL/kPeJ/8AsLp/6RWtblc/4J/5DPij/sND&#10;/wBJLaugroxPxr0j/wCkoyo/C/V/mwoorn/iJ428LeBNHi1PxVq0dhBcTrb26iN5prmU5IjhhjVp&#10;JXIBO1FJwCccVztpGqTZ0FFcv8OPiH4Q8dm+j8NapJNc6a6rfWV1ZT2d3alhlTJbzokqBgDglQDg&#10;4zirXxJ8Xab4J8MrrmqwXU1u19aWQW1RWffcXEcCHDMo2h5VJ5zgHAJ4os7pd/12C61N6iuM1r4i&#10;2+l+ItB0C58L6+dT8R6lc2dnbIlvlYrf/WXbsZgog27WGCZCGHybsqOzo6XAKKKp6pfTWdzYxRaX&#10;eXi3lz5Mklv5e20XYzebLudTsyoX5Qxyy8YyQAXKKKKACiiigAooooAKKKKACiiigAooooAKKKKA&#10;CiiigAooooAKKKKACiiigAooooAKytS/4/X/AA/kK1aytS/4/X/D+QoAgpniL/kK+Ff+wm3/AKQ3&#10;VPpniL/kK+Ff+wm3/pDdV0Yb436S/wDSWZVvhXqvzRv0UUVzmpz/AIJ/5DPij/sND/0ktq6Cuf8A&#10;BP8AyGfFH/YaH/pJbV0FdGJ+Nekf/SUZUfhfq/zYV418fNQs/CHx48A/ELxPFIvhbTbHU9PudR8l&#10;pIdIurj7OYp5sA+WjLFLH5h4UuASA1ey0Vz/AGk10/VNfk/vNdGmmfPXxx+KXw/8UfDXxNd+GdMt&#10;tfsF/s7TtS8TESRaSIprsKVkvIWSSaKEM0kqI2za21mG5q8k0+90rT7Px94W0nWfDM+mvr/hHUtJ&#10;g8N6Y2m6ZPG2pQxzXFnbtNMGj3oivLGxRmA7nn7gopw9x380/uadvvX49RSvJNf12/I+QPBPhvSN&#10;U+LXhS+k0HS73VYvFPjhrSe6s45HSWK8eSAhmBI2SMWX+6SSME0/4Kr4SOofCf8A4Q37OfiEPP8A&#10;+Fi+V/yEdn2Gb7T/AGp/Hn7X5Wzzv4sbOK+vKKz5Pc5b9Evuv+d/eXVJalN3bfdt/e/zXR9D5D+H&#10;ngfwv/woP9n+BtIt2/t7xDaT6u5X59QI0y9wszdZE2gJtbI2DbjbxVyzt7Xw948tNF0bT1h0vRPj&#10;POum6ZaIEjt0bw+8xihQcIpkkchRgAsa+sKKuV3OUk7X/wA4NfdyW+f3xy3jZ9rfhNX+fP8Ah93x&#10;X8BNb8P2vxo+F/iTSdR8H6aPEjXttrlto1pOLq3uJ7d5IrLVdQmuXNzc+anypIiSbkOBjAP2pRRV&#10;SldJW2/Iet2woooqRhRRRQAUUUUAFFFFABRRRQAUUUUAFFFFABRRRQAUUUUAFFFFABRRRQAVlal/&#10;x+v+H8hWrWVqX/H6/wCH8hQBBTPEX/IV8K/9hNv/AEhuqfTPEX/IV8K/9hNv/SG6row3xv0l/wCk&#10;syrfCvVfmjfooornNTn/AAT/AMhnxR/2Gh/6SW1dBXP+Cf8AkM+KP+w0P/SS2roK6MT8a9I/+koy&#10;o/C/V/mwoorwz9qa68exfFnwEPAOr30V7ZWeq6m2kR3JS31vyBbZtZl+625HlVCfuOysOlc90mr7&#10;f1qa7nudFfNniL46Gw1zxL408OXF1qun3+geGk0awlW4mit7q8vbyBma2iDSb1IUOka+YxiCdcY0&#10;rf4z+P7DRdW1DVtEW40/w/qGmS3utT+D9U0OG50+4mMVyI7e9bes1v8ALIWDyIUPQHoR95287fO9&#10;v1T9BN2/P71f/gep9A0V4j4w+L3iSG68SPpN14csdPs/E1v4f0i5vdOvb+e6mWDzLtorW1Jku3Vz&#10;sWJPLx5crM+Bisvwr8bfGfiXQdJ0XTLTSLfxPqXjO68Nm/1DR7y2tUjt7Zrp7k2EsiXCMY1CiF5A&#10;QxzuxRH3ldeT+T5bf+lL7/Jjl7u/n+F7/wDpL+7zR9BUV8yeCvGXifwhpvxCmuNQ8OWev3/xLNg0&#10;sthe3scp+wWpLWtjbZnnkZUDCEONoLZc7Mn1b9mn4gan8QvCGrXWs20cV/omuXGkzyR6dc2C3Plh&#10;GWUWtz++gJWRcxuSQQeSMUQ9+Ka7J/eov8OZLz++xL3XZ92vubX/ALa/6sei0UUUAFFFFABRRRQA&#10;UUUUAFFFFABRRRQAUUUUAFFFFABRRRQAUUUUAFFFFABRRRQAVlal/wAfr/h/IVq1lal/x+v+H8hQ&#10;BBTPEX/IV8K/9hNv/SG6p9M8Rf8AIV8K/wDYTb/0huq6MN8b9Jf+ksyrfCvVfmjfooornNTn/BP/&#10;ACGfFH/YaH/pJbV0FcbHq39g6T49137P9o/sy7mu/J37PM8uwgfbuwcZ24zg49K8g/4av/6kH/ys&#10;/wD2ivYp5VjMa+bDw5klG+qX2V3aPPljsPh1arKzbfR932PpGsLWPCmnal4+0TxdPNdLfaDbXdvb&#10;Ro6iJ1uPL3lwVJJHlLjBHU5z28L/AOGr/wDqQf8Ays//AGij/hq//qQf/Kz/APaK2/1Zza/8L/ya&#10;P+ZH9sYH+f8AB/5Hdv8As9+ATqvjS+STWIf+E2mtbm5hiuwiadcW8rzxz2eFzE/nyNKclgXJOMEg&#10;9Dpvw3tf+EX8QaJ4j8UeI/FSeJbVrS/m1i5iyITG0eyKKCKKGLh2yVjBY4LFsDHkf/DV/wD1IP8A&#10;5Wf/ALRR/wANX/8AUg/+Vn/7RU/6r5ry8vsdNvij/mP+2sFzc3tNb32e/wBx6HbfBDw/ZeA/DPh3&#10;SfEXiPTrrwpfy6jp+uQzW8l+1xMJRNJKZYXikMgnk3ZjxzxjAqnbfADw7aQ3BsPFniy1u5NeXxBa&#10;36Xdu9xY6gYDDNNG0kDBvOQtvSUSJydqqOK4j/hq/wD6kH/ys/8A2ij/AIav/wCpB/8AKz/9oqv9&#10;Wc2u37LV/wB6Pk+/dL7kT/a+ASS59PR+fl5v72dza/APw/Z25lsPFviu11ceI5PEUetrcW0l3HeS&#10;WwtpSBJA0RR492UaMgFjt2gKB0/wl+HOmfD2TXDpOsazexa/f/2jcxajPHMEuSipLKjBA+ZNiswZ&#10;mAI+UKOK8f8A+Gr/APqQf/Kz/wDaKP8Ahq//AKkH/wArP/2ihcM5stqXS28dtNN/JfchvOMC96n4&#10;Pz8vN/ez6Ror5u/4av8A+pB/8rP/ANoo/wCGr/8AqQf/ACs//aKP9Wc2/wCfX/k0f8w/tjA/z/g/&#10;8j6Ror5u/wCGr/8AqQf/ACs//aKP+Gr/APqQf/Kz/wDaKP8AVnNv+fX/AJNH/MP7YwP8/wCD/wAj&#10;6Ror5u/4av8A+pB/8rP/ANoo/wCGr/8AqQf/ACs//aKP9Wc2/wCfX/k0f8w/tjA/z/g/8j6Ror5u&#10;/wCGr/8AqQf/ACs//aKP+Gr/APqQf/Kz/wDaKP8AVnNv+fX/AJNH/MP7YwP8/wCD/wAj6Ror5u/4&#10;av8A+pB/8rP/ANoo/wCGr/8AqQf/ACs//aKP9Wc2/wCfX/k0f8w/tjA/z/g/8j6Ror5u/wCGr/8A&#10;qQf/ACs//aKP+Gr/APqQf/Kz/wDaKP8AVnNv+fX/AJNH/MP7YwP8/wCD/wAj6Ror5u/4av8A+pB/&#10;8rP/ANoo/wCGr/8AqQf/ACs//aKP9Wc2/wCfX/k0f8w/tjA/z/g/8j6Ror5u/wCGr/8AqQf/ACs/&#10;/aKP+Gr/APqQf/Kz/wDaKP8AVnNv+fX/AJNH/MP7YwP8/wCD/wAj6Ror5u/4av8A+pB/8rP/ANoo&#10;/wCGr/8AqQf/ACs//aKP9Wc2/wCfX/k0f8w/tjA/z/g/8j6Ror5u/wCGr/8AqQf/ACs//aKP+Gr/&#10;APqQf/Kz/wDaKP8AVnNv+fX/AJNH/MP7YwP8/wCD/wAj6Ror5u/4av8A+pB/8rP/ANoo/wCGr/8A&#10;qQf/ACs//aKP9Wc2/wCfX/k0f8w/tjA/z/g/8j6Ror5u/wCGr/8AqQf/ACs//aKP+Gr/APqQf/Kz&#10;/wDaKP8AVnNv+fX/AJNH/MP7YwP8/wCD/wAj6RrK1L/j9f8AD+QrwP8A4av/AOpB/wDKz/8AaK9Y&#10;+Gniz/hOPBNl4o+wfYPt/mf6N53m7NkjR/e2rnOzPQda48Zk+OwVNVMRC0W7bp6/Jvsb4fH4bESc&#10;KUrvfZ/qjdpniL/kK+Ff+wm3/pDdU+meIv8AkK+Ff+wm3/pDdVy4b436S/8ASWb1vhXqvzRv0UUV&#10;zmp534u/5Jz8Uv8AcvP/AE2w18Q19veLv+Sc/FL/AHLz/wBNsNfENfpXCv8ADqf9uf8ApCPj87+O&#10;H/b3/pTCuh8E+GItastQ1XUtUj0rSNLVPtV20Jmcu5ISOOMEb3OD3AABJIrnq67wDqmiS+E9Y8Ja&#10;/evp0OpSwXVrfiFpUgni3gCRF+YoyyMMqCQccGvpMVKpGk3DfTZXdrq9l3Sv39HseRRUXUSltr+W&#10;n42H33gVL3TrLUfB2rf25b3l+mnFJbcWk8Fw/MaujOyhWwcMGxwc4qkvgPxOdSubE2drHJZRq928&#10;uo26RW244VZJWkCI5II2MQ3HSur8I694W8HrpWlWmujVPP8AENlqOqX8VrLHBbwwMcIiuokdvnZi&#10;do6ADNQeD/FWmJpfifSpNT02xl1LU4760vNT0kX1u4Uygo6NFIVJEgIYITwRxmvP+sYyKlyq6VrN&#10;xd3dpO6Vttel7JM6/ZYdpczs+tmrfa733suujZzNr4G8Uz6lf2I0xYZdL2fazc3MUEcW/wC4PMkY&#10;IS38OCd3bNP/AOEB8WLq15ps2mJbT6fFFLdm6u4YI7dZACm+R3CKWBGFJz1GMg12V1qVt4r8N+JN&#10;NuvELSRRXenyxav/AGG8NsyRRyRCIx28Z8v737vKjIXnaemh8Vr7RLjVfEPhLUNZ/suSYaTcwXd5&#10;BI6s0NmEaOURK7K2JM9CMgg461P17Fe05HFXsvsy/uXfS/xPS11bUf1ajy819Neq/vWXzstdtTzy&#10;LwH4qe41CF9MSA6TJGl89zdwwxwGQEoWd3C7W2nDZwcjnkZyPEGk6hoesTaXqlsbe6tyBJGWDdQC&#10;CGUkEEEEEEgg13/jrxfoOo+GPEGmWN5I5ddItrNnhZWu0tYnSSQ8YUZIIDEHBHoccz8WNVsNZ8Wr&#10;e6bcefANOsoS+xl+eO2jRxhgDwyke+OK6sLXxNSdqkbK3ZrpF9+7enl5MyrUqMY+5K79V3at+Wpz&#10;NFFFegcYUUUUAFFFFABRRRQAUUUUAFFFFABRRRQAUUUUAFFFFABRRRQAUUUUAFFFFABX2J+yv/yQ&#10;bQf+3n/0plr47r7E/ZX/AOSDaD/28/8ApTLXyfGX+4Q/xr8pHucP/wC9S/wv80ehUzxF/wAhXwr/&#10;ANhNv/SG6p9M8Rf8hXwr/wBhNv8A0huq/PcN8b9Jf+ks+rrfCvVfmjfooornNTz/AMRW9xeeBfib&#10;aWkElxcXH2qOGGJCzyO2nQgKqjkkkgACvkH/AIV54/8A+hG8Sf8Agon/APia+3vBQI1rxQCMf8Tk&#10;f+kltXQV9Lgc9qZbeEIKV1F6/wCFHj4jLYYy0pStZv8ANnwD/wAK88f/APQjeJP/AAUT/wDxNH/C&#10;vPH/AP0I3iT/AMFE/wD8TX39VT+1dLOvHRBqVp/aYtvtRsfPXzxDu2+b5ed2zcCN2MZ4rv8A9c8R&#10;/wA+l97Ob/V6l/Oz4M/4V54//wChG8Sf+Cif/wCJo/4V54//AOhG8Sf+Cif/AOJr7o/4Srwx/YN9&#10;rn/CR6T/AGXpcksd/ffbo/s9o8RxKssm7ahQghgxG0jnFasbK8aujBlYZVgcgj1FH+umI/59L72H&#10;+r1L+dnwhoPhb4r6JdNc6L4c8ZabM67Wls7G6hYr6EqoOKq3XgP4jXV1Jc3PgzxRNNKxeSSTS7hm&#10;dj1JJXJNffMjBEZ2OFUZJrM8H+ItH8U+E7HxNoN2bzS9TtlubS4ETp5sbDIbYwDDjsQDUf65VU3L&#10;2Mb9WP8A1fp25faM+Ff+FeeP/wDoRvEn/gon/wDiaP8AhXnj/wD6EbxJ/wCCif8A+Jr7y0DU7XWd&#10;FtdVsfP+zXkQli+0W0lvJtIyN0ciq6H2YAj0q5V/654hf8ul97J/1epf8/GfAP8Awrzx/wD9CN4k&#10;/wDBRP8A/E0f8K88f/8AQjeJP/BRP/8AE199+dD9o+z+annbN/l7hu25xnHXGe9Po/10xH/Ppfex&#10;/wCr1L+dnwD/AMK88f8A/QjeJP8AwUT/APxNH/CvPH//AEI3iT/wUT//ABNff1FH+umI/wCfS+9h&#10;/q9S/nZ8A/8ACvPH/wD0I3iT/wAFE/8A8TR/wrzx/wD9CN4k/wDBRP8A/E19/UUf66Yj/n0vvYf6&#10;vUv52fAP/CvPH/8A0I3iT/wUT/8AxNH/AArzx/8A9CN4k/8ABRP/APE19/UUf66Yj/n0vvYf6vUv&#10;52fAP/CvPH//AEI3iT/wUT//ABNH/CvPH/8A0I3iT/wUT/8AxNff1FH+umI/59L72H+r1L+dnwD/&#10;AMK88f8A/QjeJP8AwUT/APxNH/CvPH//AEI3iT/wUT//ABNff1FH+umI/wCfS+9h/q9S/nZ8A/8A&#10;CvPH/wD0I3iT/wAFE/8A8TR/wrzx/wD9CN4k/wDBRP8A/E19/UUf66Yj/n0vvYf6vUv52fAP/CvP&#10;H/8A0I3iT/wUT/8AxNH/AArzx/8A9CN4k/8ABRP/APE19/UUf66Yj/n0vvYf6vUv52fAP/CvPH//&#10;AEI3iT/wUT//ABNH/CvPH/8A0I3iT/wUT/8AxNff1FH+umI/59L72H+r1L+dnwD/AMK88f8A/Qje&#10;JP8AwUT/APxNH/CvPH//AEI3iT/wUT//ABNff1FH+umI/wCfS+9h/q9S/nZ8A/8ACvPH/wD0I3iT&#10;/wAFE/8A8TR/wrzx/wD9CN4k/wDBRP8A/E19/UUf66Yj/n0vvYf6vUv52fAP/CvPH/8A0I3iT/wU&#10;T/8AxNH/AArzx/8A9CN4k/8ABRP/APE19/UUf66Yj/n0vvYf6vUv52fAP/CvPH//AEI3iT/wUT//&#10;ABNfVX7N+nahpXwX0Ww1SxubG7h+0eZb3MLRyJm4kIyrAEZBB+hFeqVzfjrSo9c0y+0qS9v7JbqM&#10;ILnT7pre4hOAQ8ci8gggHuD0IIJB8vNuIKuY0FRnBJJ309Gv1OzA5VDCVHUjJu6sWKZ4i/5CvhX/&#10;ALCbf+kN1XAfAv4f6/4NhvbnxT451nxNqFxI8cJur6Z7eCAN8pWJ2I8xgFLMc7c7VOAzP3/iL/kK&#10;+Ff+wm3/AKQ3VePhvjfpL/0lnoVvhXqvzRv0UUVzmp5zefEPwz4Q+IHiDSvEVzdWIubu2nhupLGY&#10;wSNJbwxLEsgTaz5jHCk/eA68Vqn4peBxeQ2Z1ecXFwjvDD/ZtzvkVcbiq+XkgblyR0yPWuxoro9r&#10;SlZ1Iu+2jtsrLozHknH4Hp5q/wCqOW/4WH4U/wCfq/8A/BRd/wDxqsm5174cTeNrbxhKl9/bNlYS&#10;2EN2NOvlxbyOjvGVCbWG6NCCwJGDgjJz39FHNh735H/4EvT+XsO1W1uZfd/wTx/TvD3wSsfAureD&#10;bXRtSTRNdvjf6laG21NhczlkZnZiC3zGNCwBAbnIO4524tR8Ax+Mz4oXUvF325l2+SbnWTZYxjiz&#10;J+zjj/pn15616LRRzYdW916f3l6fy9tAtVd/eX3f8E8tPiT4Wab8QRqU/iTxHHrGqK4isLrUtXaC&#10;YYw3lWLsYRgD+CPjrxSeBYPhd4Oa3Hh2XxVa29pZLZW9k9zrU1pDCoAAS3kLRK2APnC7uvPJr1Oi&#10;kpYdL4H/AOBL/wCR8395UlN2s1frp1+/0PL9S/4V1fWUNrPq/jpY4IIoUMGra/C5WMsVLOjhmY7z&#10;udiWfC7idq4taxrfw98Q3VleS6v4p3aW7JF/Z91rFrGWBwwmWAqsxBGCJA2DmvRqKblh3vB/+BL/&#10;AORFar3X3f8ABPKdPi+FWneNo/F0N34q/teDT004zz3utSq1uikKskTsY3I3FtzKW3Evncd1P8J6&#10;t8MINAvRo/iHxbfWOuRHfcS6rrd6SjAjdbzSO7Q8E4MLLjgg8CvU6KOfD/yv/wACXq/s99RWq/zL&#10;7u2i69jzzw3rngHQNQvb6z1TxRJJfEGYahNq97GmMn93HOXSLr/AFz+Famn/ABP8FX9jFe2OqXN1&#10;bToHimg0y5dJFPQqwjwR7iuvoo5sP/K//Al/8iLlq9193/BOW/4WH4U/5+r/AP8ABRd//GqP+Fh+&#10;FP8An6v/APwUXf8A8arqaKObD/yv/wACX/yI7Vf5l93/AATlv+Fh+FP+fq//APBRd/8Axqj/AIWH&#10;4U/5+r//AMFF3/8AGq6mijmw/wDK/wDwJf8AyIWq/wAy+7/gnIN8UPBK6glg2q3Au5IjKludNufM&#10;ZAQCwXy8lQWUE9MketTf8LD8Kf8AP1f/APgou/8A41XU0Uc2H/lf/gS/+RC1X+Zfd/wTkNQ+KHgm&#10;wt/tF9qtxbQ71TzJtNuUXczBVXJjxksQAO5IFTf8LD8Kf8/V/wD+Ci7/APjVdTRRzYf+V/8AgS/+&#10;RC1X+Zfd/wAE5b/hYfhT/n6v/wDwUXf/AMao/wCFh+FP+fq//wDBRd//ABqupoo5sP8Ayv8A8CX/&#10;AMiFqv8AMvu/4JyEXxQ8Ey301lHqtw91borzQLptyZI1bO0svl5AO1sE9cH0qb/hYfhT/n6v/wDw&#10;UXf/AMarqaKObD/yv/wJf/Ihar/Mvu/4Jyd18SvB1rayXNzqF3DDCheWWTS7pVRQMliTHgADvUVv&#10;8U/A094bWDV5pJxCs5iTTrln8tiQr7RHnaSrYPQ4PpXY0Uc2H/lf/gS/+RDlq/zL7v8AgnJ3XxK8&#10;HWtrJc3OoXcMMKF5ZZNLulVFAyWJMeAAO9RW/wAU/A094bWDV5pJxCs5iTTrln8tiQr7RHnaSrYP&#10;Q4PpXY0Uc2H/AJX/AOBL/wCRDlq/zL7v+Cct/wALD8Kf8/V//wCCi7/+NUf8LD8Kf8/V/wD+Ci7/&#10;APjVdTRRzYf+V/8AgS/+RC1X+Zfd/wAE5b/hYfhT/n6v/wDwUXf/AMao/wCFh+FP+fq//wDBRd//&#10;ABqupoo5sP8Ayv8A8CX/AMiFqv8AMvu/4Jy3/Cw/Cn/P1f8A/gou/wD41UUnjvwdI5d578sep/sq&#10;7/8AjdddRRzYf+V/+BL/AORC1X+Zfd/wTj/+E48Gf89r/wD8FV5/8bpsev2HiLxXodtpEd00NhcS&#10;XM001tJCo/0eWNUAkAYk+ZngYAXrzXZUU1VpQu4Rd7Nau+6t2QnCcrcz09P+CwooormNj//ZUEsD&#10;BAoAAAAAAAAAIQApVgD+pisAAKYrAAAUAAAAZHJzL21lZGlhL2ltYWdlMi5qcGf/2P/gABBKRklG&#10;AAEBAQAAAAAAAP/bAEMABAIDAwMCBAMDAwQEBAQFCQYFBQUFCwgIBgkNCw0NDQsMDA4QFBEODxMP&#10;DAwSGBITFRYXFxcOERkbGRYaFBYXFv/bAEMBBAQEBQUFCgYGChYPDA8WFhYWFhYWFhYWFhYWFhYW&#10;FhYWFhYWFhYWFhYWFhYWFhYWFhYWFhYWFhYWFhYWFhYWFv/AABEIAL4BPAMBIgACEQEDEQH/xAAf&#10;AAABBQEBAQEBAQAAAAAAAAAAAQIDBAUGBwgJCgv/xAC1EAACAQMDAgQDBQUEBAAAAX0BAgMABBEF&#10;EiExQQYTUWEHInEUMoGRoQgjQrHBFVLR8CQzYnKCCQoWFxgZGiUmJygpKjQ1Njc4OTpDREVGR0hJ&#10;SlNUVVZXWFlaY2RlZmdoaWpzdHV2d3h5eoOEhYaHiImKkpOUlZaXmJmaoqOkpaanqKmqsrO0tba3&#10;uLm6wsPExcbHyMnK0tPU1dbX2Nna4eLj5OXm5+jp6vHy8/T19vf4+fr/xAAfAQADAQEBAQEBAQEB&#10;AAAAAAAAAQIDBAUGBwgJCgv/xAC1EQACAQIEBAMEBwUEBAABAncAAQIDEQQFITEGEkFRB2FxEyIy&#10;gQgUQpGhscEJIzNS8BVictEKFiQ04SXxFxgZGiYnKCkqNTY3ODk6Q0RFRkdISUpTVFVWV1hZWmNk&#10;ZWZnaGlqc3R1dnd4eXqCg4SFhoeIiYqSk5SVlpeYmZqio6Slpqeoqaqys7S1tre4ubrCw8TFxsfI&#10;ycrS09TV1tfY2dri4+Tl5ufo6ery8/T19vf4+fr/2gAMAwEAAhEDEQA/APvLWNTs9LhjkvHkUTSe&#10;XGI4HlZm2lsBUBPRWPTtVL/hKdJ/u6j/AOCq5/8AjdO8TKH1TQlbodRb/wBJbitH7LF/doAzP+Ep&#10;0n+7qP8A4Krn/wCN0f8ACU6T/d1H/wAFVz/8brT+yxf3aPssX92gDM/4SnSf7uo/+Cq5/wDjdH/C&#10;U6T/AHdR/wDBVc//AButP7LF/do+yxf3aAMz/hKdJ/u6j/4Krn/43R/wlOk/3dR/8FVz/wDG60/s&#10;sX92j7LF/doAzP8AhKdJ/u6j/wCCq5/+N0f8JTpP93Uf/BVc/wDxutP7LF/do+yxf3aAMz/hKdJ/&#10;u6j/AOCq5/8AjdH/AAlOk/3dR/8ABVc//G60/ssX92j7LF/doAzP+Ep0n+7qP/gquf8A43R/wlOk&#10;/wB3Uf8AwVXP/wAbrT+yxf3aPssX92gDM/4SnSf7uo/+Cq5/+N0f8JTpP93Uf/BVc/8AxutP7LF/&#10;do+yxf3aAMz/AISnSf7uo/8Agquf/jdH/CU6T/d1H/wVXP8A8brT+yxf3aPssX92gDM/4SnSf7uo&#10;/wDgquf/AI3R/wAJTpP93Uf/AAVXP/xutP7LF/do+yxf3aAMz/hKdJ/u6j/4Krn/AON0f8JTpP8A&#10;d1H/AMFVz/8AG60/ssX92j7LF/doAzP+Ep0n+7qP/gquf/jdH/CU6T/d1H/wVXP/AMbrT+yxf3aP&#10;ssX92gDM/wCEp0n+7qP/AIKrn/43R/wlOk/3dR/8FVz/APG60/ssX92j7LF/doAzP+Ep0n+7qP8A&#10;4Krn/wCN0f8ACU6T/d1H/wAFVz/8brT+yxf3aPssX92gDM/4SnSf7uo/+Cq5/wDjdH/CU6T/AHdR&#10;/wDBVc//AButP7LF/do+yxf3aAMz/hKdJ/u6j/4Krn/43R/wlOk/3dR/8FVz/wDG60/ssX92j7LF&#10;/doAzP8AhKdJ/u6j/wCCq5/+N0f8JTpP93Uf/BVc/wDxutP7LF/do+yxf3aAMz/hKdJ/u6j/AOCq&#10;5/8AjdH/AAlOk/3dR/8ABVc//G60/ssX92j7LF/doAzP+Ep0n+7qP/gquf8A43R/wlOk/wB3Uf8A&#10;wVXP/wAbrT+yxf3aPssX92gBbG5hvbGG8tn3w3EayRPgjcrDIODyOD3qWsrwJ/yI+jf9g6D/ANFr&#10;WrQBleIv+QvoP/YRf/0luK1ayvEX/IX0H/sIv/6S3FatABRRRQAUUUUAFFFFABRRRQAUUUUAFFFF&#10;ABRRRQAUUUUAFFFFABRRRQAUUUUAFFFFABRRRQAUUUUAFFFFABRRRQAUUUUAFFFFAGV4E/5EfRv+&#10;wdB/6LWtWsrwJ/yI+jf9g6D/ANFrWrQBi+L7q2sr3RLm8uIreFNRbdLK4RVzbTgZJ4HJAqX/AISf&#10;w1/0MOlf+Bsf+NatFAGV/wAJP4a/6GHSv/A2P/Gj/hJ/DX/Qw6V/4Gx/41q0UAZX/CT+Gv8AoYdK&#10;/wDA2P8Axo/4Sfw1/wBDDpX/AIGx/wCNatFAGV/wk/hr/oYdK/8AA2P/ABo/4Sfw1/0MOlf+Bsf+&#10;NatFAGV/wk/hr/oYdK/8DY/8aP8AhJ/DX/Qw6V/4Gx/41q0UAZX/AAk/hr/oYdK/8DY/8aP+En8N&#10;f9DDpX/gbH/jWrRQBlf8JP4a/wChh0r/AMDY/wDGj/hJ/DX/AEMOlf8AgbH/AI1q0UAZX/CT+Gv+&#10;hh0r/wADY/8AGj/hJ/DX/Qw6V/4Gx/41q0UAZX/CT+Gv+hh0r/wNj/xo/wCEn8Nf9DDpX/gbH/jW&#10;rRQBlf8ACT+Gv+hh0r/wNj/xo/4Sfw1/0MOlf+Bsf+NatFAGV/wk/hr/AKGHSv8AwNj/AMaP+En8&#10;Nf8AQw6V/wCBsf8AjWrRQBlf8JP4a/6GHSv/AANj/wAaP+En8Nf9DDpX/gbH/jWrRQBlf8JP4a/6&#10;GHSv/A2P/Gj/AISfw1/0MOlf+Bsf+NatFAGV/wAJP4a/6GHSv/A2P/Gj/hJ/DX/Qw6V/4Gx/41q0&#10;UAZX/CT+Gv8AoYdK/wDA2P8Axo/4Sfw1/wBDDpX/AIGx/wCNatFAGV/wk/hr/oYdK/8AA2P/ABo/&#10;4Sfw1/0MOlf+Bsf+NatFAGV/wk/hr/oYdK/8DY/8aP8AhJ/DX/Qw6V/4Gx/41q0UAZX/AAk/hr/o&#10;YdK/8DY/8aP+En8Nf9DDpX/gbH/jWrRQBlf8JP4a/wChh0r/AMDY/wDGj/hJ/DX/AEMOlf8AgbH/&#10;AI1q0UAZXgT/AJEfRv8AsHQf+i1rVoooAKKKKACiiigAooooAKKKKACiiigAooooAKKKKACiiigA&#10;ooooAKKK+XP+G8vhD/0Lnjb/AMAbT/5JrOpWhTtzux2YTL8Vi+b6vBytvbzPqOiiitDjCiiigAoo&#10;ooAKKKKACiiigAooooAKKKKACiiigAooooAKKKKACiiigAooooAKKKKACiiigAooooAKKKKACiii&#10;gAooooAKKKKACvxNr9sq/E2vJzT7Hz/Q/QOBf+Yj/t3/ANuP2yooor1j8/CiiigAooooAKKKKACi&#10;iigAooooAKKKKACiiigAooooAKKKKACiiigAooooAKKKKACiiigAooooAKKKKACiiigAooooAy/G&#10;2natq3hS+0/QvEE/h/Up4iLTU4baK4a1kByGMUqlHXIwynBKk4ZThh8F+Lv2iP2mPg18aE0L4lan&#10;Bq0WnyiSewfT7aG31W1bKiSGeKFXCsASrj7rLh1JV46/QivO/wBpT4OeF/jP4DbQdeT7NfW26TSt&#10;VijDTafMQOQON8bYUPGSAwA5VlRl5sRSnNXpys0e1k2PwuHqOni6SnTlu2k2vNPf5fNa77fwc+IX&#10;hf4n+A7Txb4SvvtNjc/JJG4CzWkwALQzICdki5GRkgghlLKysfx2r2zwd4h+KP7JPx5ubC/s/wC4&#10;NR05pW+x63abm2SxPj/fKSgbkbcrL/rIz4nXk4vEe1jFSVpK9/wP0HIMpWAqVpUpc1KfK4vy97/N&#10;a9T9TP2wv2gdD+CnhQQwrBqXizUoidL0tmO1FyR9ouMHKxAggAENIwKqQA7p4L+x744/ai+Nfisz&#10;TfEOfTfCemygapqi6Hp+52wD9nt82+GlIIJJBWNSGYElEfyf9nP4ReOf2mvitf8AivxXql9/ZH2s&#10;Sa9r0oHmTPgEW1uCNvmbNoAA2QptOMeWj/pJ4J8N6H4Q8KWPhrw1pkGm6VpsQitbWEHai5ySSeWY&#10;klmYkszEkkkk13Uva4ifO21Dou58pjo4HJ8N9VhGNSu/ibSaj6X/AA+99EalFFFeifHhRRRQAUUU&#10;UAFFFFABRRRQAUUUUAFFFFABRRRQAUUUUAFFJI6pGzuwVVGWYnAA9TWW3ibw2rEHxBpQI6g3sf8A&#10;jQBq0Vlf8JP4a/6GHSv/AANj/wAaP+En8Nf9DDpX/gbH/jQBq0Vlf8JP4a/6GHSv/A2P/Gj/AISf&#10;w1/0MOlf+Bsf+NAGrRWV/wAJP4a/6GHSv/A2P/Gj/hJ/DX/Qw6V/4Gx/40AatFZX/CT+Gv8AoYdK&#10;/wDA2P8Axo/4Sfw1/wBDDpX/AIGx/wCNAGrRWV/wk/hr/oYdK/8AA2P/ABo/4Sfw1/0MOlf+Bsf+&#10;NAGrRWV/wk/hr/oYdK/8DY/8aP8AhJ/DX/Qw6V/4Gx/40AatFZX/AAk/hr/oYdK/8DY/8aP+En8N&#10;f9DDpX/gbH/jQBq0Vlf8JP4a/wChh0r/AMDY/wDGj/hJ/DX/AEMOlf8AgbH/AI0Ach+0p8HPC/xn&#10;8BtoOvJ9mvrbdJpWqxRhptPmIHIHG+NsKHjJAYAcqyoy/JHgn9grx2/iuxHi/wAVeHYdD80G/bSr&#10;ieW7MYGSsQkgVAzEBdzHC53bWxtP3N/wk/hr/oYdK/8AA2P/ABo/4Sfw1/0MOlf+Bsf+Nc9XC0qs&#10;lKS1PYwOe4/BUXRoz91/O3p2F8E+G9D8IeFLHw14a0yDTdK02IRWtrCDtRc5JJPLMSSzMSWZiSSS&#10;Sa1Kyv8AhJ/DX/Qw6V/4Gx/40f8ACT+Gv+hh0r/wNj/xroSSVkeTKUpScpO7Zq0Vlf8ACT+Gv+hh&#10;0r/wNj/xo/4Sfw1/0MOlf+Bsf+NBJq0Vlf8ACT+Gv+hh0r/wNj/xo/4Sfw1/0MOlf+Bsf+NAGrRW&#10;V/wk/hr/AKGHSv8AwNj/AMaP+En8Nf8AQw6V/wCBsf8AjQBq0Vlf8JP4a/6GHSv/AANj/wAaP+En&#10;8Nf9DDpX/gbH/jQBq0Vlf8JP4a/6GHSv/A2P/Gj/AISfw1/0MOlf+Bsf+NAGrRWV/wAJP4a/6GHS&#10;v/A2P/Gj/hJ/DX/Qw6V/4Gx/40AatFZX/CT+Gv8AoYdK/wDA2P8Axo/4Sfw1/wBDDpX/AIGx/wCN&#10;AGrRWV/wk/hr/oYdK/8AA2P/ABqSz1/Qru4WC11rTp5WPyxxXSMx+gBoA0aKKKAMnxOFlutItJVD&#10;w3GoYlRhkMFhlkAI/wB5FP4VrAADAGAKyfERxq2hZ/6CL/8ApLcVa1zEmi3cYvfsZeB1FyTjySVI&#10;359uv4UnohrVlygkAZNedafa2nhm502XU/DUNpcIwhi1TTbnct1IUOBKCFchsHqGGcc96seEdW8V&#10;6gum6hPBeyWeoRM915wtFgiVkLKYdj+acHAw+SQSeDTeidugu1zubWeC6tkuLaaOaGRdySRsGVh6&#10;gjgipK8t8Katr02j6dpOkrqCpZ6LbzZsktWLyPuxv89h8g2dE568jit+3v8AxHquoSWT6guiXFjp&#10;kFxMiRRyq88m/IYtu/djZ/CQeT81D3/rz/yD+vy/zOzorlfBL3cni7xBJcapNcRpNCqRfJ5Q3Qo2&#10;VwucckDnp1yeayvHHiTVrK61O90y7vZYNLkiR447a3FsjHaWSR5G8xyQw/1eMZHWjql3Bao7+isf&#10;xxbPqHhW6soL+OzluAqJLI5VSSw+Qkc4b7vHPPFcTrSW2i2N9ENC/wCEc1GbS7n7NPpk6vb3OxN5&#10;BG0HdgcFkzgnBzSvuNK9j06ivP8AWNV1e1sY7bTtW1S4lsdJW5nMNranaxBKtM8u1SuFI2oA2ATm&#10;oLnXtSivbvxCLyY+X4XhvlsgE8nzG38H5d2AQD97Pvjiqatfy/4P+RKd0n3t+Nv8z0eiuU8H3PiY&#10;6wiajFfyWMtqWea9FopSUEYEYgYkoQT94EjA55rqty+tId7i0Um5fWjcvrQAtFJuX1o3L60ALRSb&#10;l9aNy+tAC0Um5fWjcvrQAtFJuX1o3L60ALRSbl9aNy+tAC0Um5fWjcvrQAtFJuX1o3L60ALRSbl9&#10;aNy+tAC0Um5fWjcvrQAtYPjf/j40X/sIn/0mnrd3L61z/jyQLJozemon/wBJp6AEplzDFcW7wTxr&#10;JHIMMjDIIrj/AIl+Lda8OfY5dN0aHUIbqUQf6xldZSflGAOh/nXTWd5M1nEbpY0nKDzVjYlQ2OQC&#10;eozQBveEbiW78J6XdTsWlnsoZJGPdigJP5mtGsrwJ/yI+jf9g6D/ANFrWrQBi+Lm232iN6ai3/pN&#10;PUlw0VxbyQTxrJFKpV0cZVgeCCO4q9qllBqFobe4DbdwZWRirIwOQQR0P/6jxWUfDcvbxFqo9ttv&#10;/wDGaAKOn+HdDsrqGeG2lZrbmBZrqWVIeMfIjsVXj0FP0/QdFsbxbm2tGV493lKZ5Gjh3fe8tCxV&#10;M5P3QOtW/wDhG5v+hj1b/vi2/wDjNH/CNzf9DHq3/fFt/wDGaAKE3hvQZLe3h+ySRrbQfZ4zFcyx&#10;t5X9xmVgXX2YkU/UtA0O/wDKFxZYEMIgURSvEDF/zzYIRuT/AGTkVc/4Rub/AKGPVv8Avi2/+M0f&#10;8I3N/wBDHq3/AHxbf/GaAGWdhp9pqk2oW0JinuEVJdkjBGCgAfJnbkAAZxnHFVNS8O6Ff3FxNd2b&#10;SG7/ANen2iRY3O3buKBtu4ADDYyPWr3/AAjc3/Qx6t/3xbf/ABmj/hG5v+hj1b/vi2/+M0AF5a2V&#10;5pJ027hFxasgRklYvkDpljyTwDnOc81RtvDuhwtI32WSZpYWgZrm6lnIjYYZVMjHaD7Yq9/wjc3/&#10;AEMerf8AfFt/8Zo/4Rub/oY9W/74tv8A4zQGxn/8I1oJ8sNaysI4hDhruVhIgJIWQFv3gBJwGzjt&#10;T7fQNEgaEpav+4tjaqHuJGDQnPyMCxDrycBs47Yq7/wjc3/Qx6t/3xbf/GaP+Ebm/wChj1b/AL4t&#10;v/jNAFfRdI0rSpzNZQSLJ5YiDS3EkpRM52LvY7V9hgdK0/tHvVT/AIRub/oY9W/74tv/AIzR/wAI&#10;3N/0Merf98W3/wAZoAt/aPej7R71U/4Rub/oY9W/74tv/jNH/CNzf9DHq3/fFt/8ZoAt/aPej7R7&#10;1U/4Rub/AKGPVv8Avi2/+M0f8I3N/wBDHq3/AHxbf/GaALf2j3o+0e9VP+Ebm/6GPVv++Lb/AOM0&#10;f8I3N/0Merf98W3/AMZoAt/aPej7R71U/wCEbm/6GPVv++Lb/wCM0f8ACNzf9DHq3/fFt/8AGaAL&#10;f2j3o+0e9VP+Ebm/6GPVv++Lb/4zR/wjc3/Qx6t/3xbf/GaALf2j3o+0e9VP+Ebm/wChj1b/AL4t&#10;v/jNH/CNzf8AQx6t/wB8W3/xmgC39o96PtHvVT/hG5v+hj1b/vi2/wDjNH/CNzf9DHq3/fFt/wDG&#10;aALf2j3o+0e9VP8AhG5v+hj1b/vi2/8AjNH/AAjc3/Qx6t/3xbf/ABmgC39o96PtHvVT/hG5v+hj&#10;1b/vi2/+M0f8I3N/0Merf98W3/xmgC39o96PtHvVT/hG5v8AoY9W/wC+Lb/4zR/wjc3/AEMerf8A&#10;fFt/8ZoAt/aPeud+IVxiHS2z92//APaE1a//AAjc3/Qx6t/3xbf/ABmq2peDYr9I1u9e1aQRP5if&#10;8e4w2CueIvRj+dAHMNdq33sHByM+tL9tzwDW9/wr+w/6DOrf99Qf/GqktfAemxy7pdR1K4ToY5Hj&#10;AP4qgYfgRQBq+BQR4J0cEYI06DIP/XNa1aSNVSNURQqqMKoGAB6CloAwvF+vto72sMNjcXtxeTGG&#10;GGAoGJCO5JLsoA2o3eso+J/EXbwfqn/f+1/+PVN4qAbx94ZUjj7fL/6SXFSeIv8ASPEUlg8s8cFv&#10;aRShYJ3iLM7ygkshDcCMYGccmupuFOEPcTbV9b92ujXYx96Upe9a3p2XkVf+Em8R/wDQoap/3/tf&#10;/j1H/CTeI/8AoUNU/wC/9r/8eo/s21/576l/4NLn/wCOUf2ba/8APfUv/Bpc/wDxyp9tD/n2v/Jv&#10;/kh+zl/O/wAP8g/4SbxH/wBChqn/AH/tf/j1H/CTeI/+hQ1T/v8A2v8A8erD0PXfCWs67rGi6XrN&#10;/c3+gMqajAuo3gMJYEgZLgN91h8pOCCDg1P4HvdJ8VeD9N8R6e2sRWuqWyXEKXGp3CyKrDIDBZSA&#10;foTR7aDV/Zr/AMm67faD2cr253+H+Rq/8JN4j/6FDVP+/wDa/wDx6j/hJvEf/Qoap/3/ALX/AOPU&#10;f2ba/wDPfUv/AAaXP/xysjw/qGkaxrmt6VbNrKTaDdJa3LSalcBXZ4UmBQiUkjbIo5A5z9aPbQ/5&#10;9r/yb/5IPZy/nf4f5Gv/AMJN4j/6FDVP+/8Aa/8Ax6j/AISbxH/0KGqf9/7X/wCPUf2ba/8APfUv&#10;/Bpc/wDxypdNX7DrenxQzXLx3k7QypPcyTDHkySAjeSQQYwOD3NHtof8+1/5N/8AJB7OX87/AA/y&#10;Iv8AhJvEf/Qoap/3/tf/AI9R/wAJN4j/AOhQ1T/v/a//AB6rXiL/AEjxFJYPLPHBb2kUoWCd4izO&#10;8oJLIQ3AjGBnHJqr/Ztr/wA99S/8Glz/APHKPbQ/59r/AMm/+SD2cv53+H+Qf8JN4j/6FDVP+/8A&#10;a/8Ax6j/AISbxH/0KGqf9/7X/wCPU2TT7NEZ3udQVVGSTqtyAB6n95XHaZ8RfhvqGqW9ja+JdSb7&#10;ZP8AZ7W6afUUtLmXOAkdy2IXJPACucnpmhVoN29mr/8Ab3/yQezla/O/w/yOz/4SbxH/ANChqn/f&#10;+1/+PUf8JN4j/wChQ1T/AL/2v/x6j+zbX/nvqX/g0uf/AI5XK6f4q0O80q91VLXxImn6bJfx3l2+&#10;oy7IWtJCjggTljuKsVwDkKc7TgFOvTW9Nf8Ak3/yQ/ZTdvfeunT/ACOq/wCEm8R/9Chqn/f+1/8A&#10;j1H/AAk3iP8A6FDVP+/9r/8AHqzPBs9p4h8L2Wtra69p8d9CJo7e91SYTKh5UsI5nUZGDjdnB5wc&#10;itP+zbX/AJ76l/4NLn/45TdWCdnSX/k3/wAkSoNq6m/w/wAg/wCEm8R/9Chqn/f+1/8Aj1H/AAk3&#10;iP8A6FDVP+/9r/8AHqRtOtQpIm1I8dBqtzz/AORKr6Rbw3ulwXcsOtWLzRh2trnVJ/NhJ/hbZMy5&#10;HsxHvR7aH/Ptf+Tf/JD9nL+d/h/kWf8AhJvEf/Qoap/3/tf/AI9R/wAJN4j/AOhQ1T/v/a//AB6o&#10;NTiXTdLutQtLi+E1rA8yCS+mlViqlsFXYgg4x078Vu+MXaKGxt4maIXl35UjxttYKIpJMA9smMDI&#10;5wTR7aH/AD7X/k3/AMkHs5fzv8P8jJ/4SbxH/wBChqn/AH/tf/j1H/CTeI/+hQ1T/v8A2v8A8eo/&#10;s21/576l/wCDS5/+OUf2ba/899S/8Glz/wDHKPbQ/wCfa/8AJv8A5IPZy/nf4f5B/wAJN4j/AOhQ&#10;1T/v/a//AB6j/hJvEf8A0KGqf9/7X/49WH4a17wj4guNYg0jW765l0G6e01KMajeK1vKvUEM4JHX&#10;DDIODgnBrQ8Pto2uaFZ6zpd9qU9lqFulxbS/2ldr5kbqGVtrOCMgjggGj20P+fa/8m67fa6h7OX8&#10;7/D/ACLn/CTeI/8AoUNU/wC/9r/8eo/4SbxH/wBChqn/AH/tf/j1H9m2v/PfUv8AwaXP/wAco/s2&#10;1/576l/4NLn/AOOUe2h/z7X/AJN/8kHs5fzv8P8AIP8AhJvEf/Qoap/3/tf/AI9R/wAJN4j/AOhQ&#10;1T/v/a//AB6snxzfaR4V8Iaj4j1BtZltdNt2nmS31O4aRlHUKGlAJ+pFaken2jxq4n1LDDI/4mlz&#10;/wDHKPbQ/wCfa/8AJv8A5IPZy/nf4f5Dv+Em8R/9Chqn/f8Atf8A49R/wk3iP/oUNU/7/wBr/wDH&#10;qTYNOlt7i2nuyWuoInSa8lmV1klSMjEjNjh85GDkVu3Woxw+MrDQfsgb7dYXV352/wC55Mlum3bj&#10;nd9oznPG3oc8Htof8+1/5N/8kHs5fzv8P8jD/wCEm8R/9Chqn/f+1/8Aj1H/AAk3iP8A6FDVP+/9&#10;r/8AHq67yY/7oo8mP+6KPbQ/59r/AMm/+SD2cv53+H+RyP8Awk3iP/oUNU/7/wBr/wDHqP8AhJvE&#10;f/Qoap/3/tf/AI9XXeTH/dFHkx/3RR7aH/Ptf+Tf/JB7OX87/D/I5H/hJvEf/Qoap/3/ALX/AOPU&#10;q+J/EOfm8H6p/wB/7X/49XW+TH/dFHkx/wB0Ue2h/wA+1/5N/wDJB7OX87/D/IpeFdWi1vQrXU4F&#10;dY7qFJkVwNwDAEA4781o1ynwZP8AxbvR/wDrwh/9AFdXUV4KFWUVsmx0pOVOMn1Ryfij/koHhn/r&#10;/m/9JLirGpRCXxpeAk8afa9P+ulzVfxR/wAlA8M/9f8AN/6SXFXtbhvLbXpNRt7Ca9juLaOFkgZA&#10;6FGkIOHZQQfNPfjHfPF1vgp+n/t0hU/in6/ojxSbxPri+Mn0z/hILhdB/tnYdY+xnKv977NnpjPH&#10;Tpz04r034kaxa+EvAmq+JLkM6adavKsYPMr4wkY92Yqo9zWn59zt2/8ACJ6njfvxttvvZzu/1vXP&#10;epPt2of9Czq/52//AMermkrpo2i7NOx8/eG9H8Z/D7VPCuueJ9D02zt7sS6Vrt/a6s9xJczXkhlS&#10;WWMwIEAuTt4dsCUjpzXGxppeq/DvQdJv4dBt7y08CW8mmHV7Oa+uNQlk835NPgWaMJKpRcyIGcbl&#10;yMCvrP7dqH/Qs6v+dv8A/HqPt2of9Czq/wCdv/8AHqUleLS0/TR/q2/wFH3ZX/pu6/RW/E+Y/FF9&#10;4X1Dw3onirVNd8Na9qDeEbMtpOvmSOa4dVcu2nXanK3LSbkYRqzhlTJU1eb7R/wtzW9T8R2jJ4FT&#10;X7A6nbyyN51vdPp9r9ne7BBDQI+0EZ++ys2QtfR327UP+hZ1f87f/wCPUfbtQ/6FnV/zt/8A49Wv&#10;N77lbd3+93/rs9UTy6JeVvwt/XfqfL2r6jpSePLPxVFc+H9J1CDxyItThEEsmrWdt9oaBnu7t5sR&#10;QSLtxGYxHh1CnjNfTskIj17RWBJzft/6Sz1J9u1D/oWdX/O3/wDj1PsY77UNYsZpdMubGKxmaYm4&#10;aPLkxPGFARm/56E5JHQVEdKah2/yS/S/zKlrNy/rdv8AUbqUQl8aXgJPGn2vT/rpc141N4n1xfGT&#10;6Z/wkFwug/2zsOsfYzlX+99mz0xnjp056cV7XrcN5ba9JqNvYTXsdxbRwskDIHQo0hBw7KCD5p78&#10;Y754qefc7dv/AAiep4378bbb72c7v9b1z3oAwvjFoWo6z8J/Emk6MXOoXuk3MNqobbukaNgFz2yT&#10;j8a5Hw78R/hxe+F9H0C2ikvNSb7NajwxHZ7r2zkUqMSQOB5axEZLthQEyCeM+n/btQ/6FnV/zt//&#10;AI9R9u1D/oWdX/O3/wDj1EdG/O34X/zCWqXlf8bf5Hy9rGo6Unjyz8VR3Ph/SdQt/HIh1SEW80mr&#10;Wdt9oaBnu7t5sRQSLtxGYxHh1CnjNGo6faXseowXlvHcQm08bv5cqB1JS8iZTgjGQQCPQgGvqH7d&#10;qH/Qs6v+dv8A/HqPt2of9Czq/wCdv/8AHqnl/d8nk196S/S/zK5v3in2af3Nv9fwPnaPSvh7pd5B&#10;aeP7TS7PRf8AhC7F/DsVzEscHnt5rXRtlxj7SWMR+T94cgjvWv8ACDw7LqfxE0278ZWb3Gs6b4A0&#10;qY/bF3PDcGS6BkYN0lABG7qMt6mvcvt2of8AQs6v+dv/APHqPt2of9Czq/52/wD8eqp+85Pvf5X5&#10;v/kvwMlG0VG/b8OX8+X8T56+Fvh/S9K8N/B3WNPs47fUNWt54L+7RQJrqM2E0nlyP1dQyJtBJC7R&#10;jGK5GNNL1X4d6DpN/DoNveWngS3k0w6vZzX1xqEsnm/Jp8CzRhJVKLmRAzjcuRgV9Z/btQ/6FnV/&#10;zt//AI9R9u1D/oWdX/O3/wDj1KpeTk72v+Gj/wA7/wDDlx923l+Oqf6WOM8A3qa1+zvp2rjUBfSX&#10;HhoNNcCUPvlFviTJH8QcMD3BBzXeeNF33OjL66g3/pLPWfqQ1LVdNuNNXQr+2+2QtCZrhoQkYYFS&#10;3yyMTgE8Y/KtjxVa3E0dnc2sXnSWNz53kggGQGN4yATxnEmefTHHWtKkueblbcmMeWKXY8f+MWv6&#10;9ofixofD17NdM2ms13Z/Zi62SA8Tgjvyevpz2rvfA6R3XhHT7hNVk1NXgGLxk2Gb3Ixwe3rxV83V&#10;4ZC58K6puZdpbFtkj0z5vTk0sd5fJGqJ4X1VVUYVR9nAA9B+9qCjwOxsJ/Dml+IPiTpkUsg0/wAQ&#10;6vZ69bxDLXOnm5c+YAOrwsfMH+yZB3FcnZ2VldaT4aXxfrnhvS9IbwFpp0iTxHpMl5C0pR/P+ylb&#10;iEJcD9193dIQV24wc/VX27UP+hZ1f87f/wCPUfbtQ/6FnV/zt/8A49UqNkl6fgmvzdx395vu2/va&#10;f4Wt6WPn7xpZat4VisdKstSvNQuviN4dtdFTUZbV4JXvkKRfaJI2y0bm2nkchjkfZ+a5v42QaRYX&#10;XihNNTQ9L1Twp9jg0yGe1mutXaCGKFxc2r+cotYFUtlkjZTscscnFfUv27UP+hZ1f87f/wCPUfbt&#10;Q/6FnV/zt/8A49V8zUubrf8AW6+7X5PyEkrJdP6T++y+a8z5h+M0vg280b4nXWu3FrceJJmil8Oy&#10;bg9xJp7W0BRrUjkwFjMXKfL97dSfH24sZtY8X6hE2iafr2gyWv2NLi1mutYljjjilN1bP5yi1gAZ&#10;sskbKdjljk4r6f8At2of9Czq/wCdv/8AHqPt2of9Czq/52//AMepR91q3T9La+vfvcN9/wCvL07F&#10;K7a2udHsb6zuEuILi8sZIpo3DJIrXMRDKRwQQcgirmq/8lk0H/sAap/6UafSMmoapJBbNo95Zxrc&#10;wzSS3LRYAjkWTACOxJJQDt1/Cl1X/ksmg/8AYA1T/wBKNPoYLY6aiiigAooooAKKKKAOT+DH/JO9&#10;H/68If8A0AV1lcn8GP8Aknej/wDXhD/6AK6yujFf7xU9X+ZlQ/hR9Ecj46kFj4m0HVJorh7a1vpG&#10;maC2kmZA1tOoJVFLY3MozjvVr/hOvDv97VP/AAS3n/xquikjSTh1BqL7Hb/881/Kj2tNxipxemmj&#10;t1b7PuHJNSbi9/L/AIKML/hOvDv97VP/AAS3n/xqj/hOvDv97VP/AAS3n/xqtz7Fbf8APMflR9it&#10;v+eY/Kjmw/8AK/8AwJf/ACIWq/zL7v8AgmH/AMJ14d/vap/4Jbz/AONUf8J14d/vap/4Jbz/AONV&#10;ufYrb/nmPyo+xW3/ADzH5Uc2H/lf/gS/+RC1X+Zfd/wTD/4Trw7/AHtU/wDBLef/ABqj/hOvDv8A&#10;e1T/AMEt5/8AGq3PsVt/zzH5UfYrb/nmPyo5sP8Ayv8A8CX/AMiFqv8AMvu/4Jh/8J14d/vap/4J&#10;bz/41R/wnXh3+9qn/glvP/jVbn2K2/55j8qPsVt/zzH5Uc2H/lf/AIEv/kQtV/mX3f8ABMP/AITr&#10;w7/e1T/wS3n/AMao/wCE68O/3tU/8Et5/wDGq3PsVt/zzH5UfYrb/nmPyo5sP/K//Al/8iFqv8y+&#10;7/gmH/wnXh3+9qn/AIJbz/41R/wnXh3+9qn/AIJbz/41W59itv8AnmPyo+xW3/PMflRzYf8Alf8A&#10;4Ev/AJELVf5l93/BMP8A4Trw7/e1T/wS3n/xqj/hOvDv97VP/BLef/Gq3PsVt/zzH5UfYrb/AJ5j&#10;8qObD/yv/wACX/yIWq/zL7v+CYf/AAnXh3+9qn/glvP/AI1R/wAJ14d/vap/4Jbz/wCNVufYrb/n&#10;mPyo+xW3/PMflRzYf+V/+BL/AORC1X+Zfd/wTD/4Trw7/e1T/wAEt5/8ao/4Trw7/e1T/wAEt5/8&#10;arc+xW3/ADzH5UfYrb/nmPyo5sP/ACv/AMCX/wAiFqv8y+7/AIJh/wDCdeHf72qf+CW8/wDjVH/C&#10;deHf72qf+CW8/wDjVbn2K2/55j8qPsVt/wA8x+VHNh/5X/4Ev/kQtV/mX3f8Ew/+E68O/wB7VP8A&#10;wS3n/wAao/4Trw7/AHtU/wDBLef/ABqtz7Fbf88x+VH2K2/55j8qObD/AMr/APAl/wDIhar/ADL7&#10;v+CYf/CdeHf72qf+CW8/+NUf8J14d/vap/4Jbz/41W59itv+eY/Kj7Fbf88x+VHNh/5X/wCBL/5E&#10;LVf5l93/AATD/wCE68O/3tU/8Et5/wDGqP8AhOvDv97VP/BLef8Axqtz7Fbf88x+VH2K2/55j8qO&#10;bD/yv/wJf/Ihar/Mvu/4Jh/8J14d/vap/wCCW8/+NUf8J14d/vap/wCCW8/+NVufYrb/AJ5j8qPs&#10;Vt/zzH5Uc2H/AJX/AOBL/wCRC1X+Zfd/wTD/AOE68O/3tU/8Et5/8ao/4Trw7/e1T/wS3n/xqtz7&#10;Fbf88x+VH2K2/wCeY/Kjmw/8r/8AAl/8iFqv8y+7/gmH/wAJ14d/vap/4Jbz/wCNUf8ACdeHf72q&#10;f+CW8/8AjVbn2K2/55j8qPsVt/zzH5Uc2H/lf/gS/wDkQtV/mX3f8Ew/+E68O/3tU/8ABLef/GqP&#10;+E68O/3tU/8ABLef/Gq3PsVt/wA8x+VH2K2/55j8qObD/wAr/wDAl/8AIhar/Mvu/wCCYf8AwnXh&#10;3+9qn/glvP8A41Sjxz4ePAOqH/uC3n/xqtv7Fbf88x+VKtnbjpGv5Uc2H/lf/gS/+RC1X+Zfd/wT&#10;B+EttPaeAdJhuInilSxhDxupVlOwZBB6EV0tIqhVwoxS1lUm6k5T7u5cI8sVHsf/2VBLAQItABQA&#10;BgAIAAAAIQArENvACgEAABQCAAATAAAAAAAAAAAAAAAAAAAAAABbQ29udGVudF9UeXBlc10ueG1s&#10;UEsBAi0AFAAGAAgAAAAhADj9If/WAAAAlAEAAAsAAAAAAAAAAAAAAAAAOwEAAF9yZWxzLy5yZWxz&#10;UEsBAi0AFAAGAAgAAAAhAKPFZGE8AwAAwgoAAA4AAAAAAAAAAAAAAAAAOgIAAGRycy9lMm9Eb2Mu&#10;eG1sUEsBAi0AFAAGAAgAAAAhAHvAOJLDAAAApQEAABkAAAAAAAAAAAAAAAAAogUAAGRycy9fcmVs&#10;cy9lMm9Eb2MueG1sLnJlbHNQSwECLQAUAAYACAAAACEAKYhtcd0AAAAFAQAADwAAAAAAAAAAAAAA&#10;AACcBgAAZHJzL2Rvd25yZXYueG1sUEsBAi0ACgAAAAAAAAAhALd7SuRwVQAAcFUAABQAAAAAAAAA&#10;AAAAAAAApgcAAGRycy9tZWRpYS9pbWFnZTEuanBnUEsBAi0ACgAAAAAAAAAhAClWAP6mKwAApisA&#10;ABQAAAAAAAAAAAAAAAAASF0AAGRycy9tZWRpYS9pbWFnZTIuanBnUEsFBgAAAAAHAAcAvgEAACCJ&#10;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127" o:spid="_x0000_s1027" type="#_x0000_t75" style="position:absolute;width:26460;height:3111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JDv1jGAAAA3QAAAA8AAABkcnMvZG93bnJldi54bWxEj91qwkAUhO8LvsNyCt7VjX+ppK4igiAI&#10;hUaFXh6yxyRt9uyaXTW+fbcgeDnMzDfMfNmZRlyp9bVlBcNBAoK4sLrmUsFhv3mbgfABWWNjmRTc&#10;ycNy0XuZY6btjb/omodSRAj7DBVUIbhMSl9UZNAPrCOO3sm2BkOUbSl1i7cIN40cJUkqDdYcFyp0&#10;tK6o+M0vRsHmcJzsxt+0+vlMd6SnjUvzs1Oq/9qtPkAE6sIz/GhvtYLxcPQO/2/iE5CLP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UkO/WMYAAADdAAAADwAAAAAAAAAAAAAA&#10;AACfAgAAZHJzL2Rvd25yZXYueG1sUEsFBgAAAAAEAAQA9wAAAJIDAAAAAA==&#10;">
                  <v:imagedata r:id="rId94" o:title=""/>
                </v:shape>
                <v:shape id="Picture 3129" o:spid="_x0000_s1028" type="#_x0000_t75" style="position:absolute;left:26625;top:7602;width:26461;height:1591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r1CH3GAAAA3QAAAA8AAABkcnMvZG93bnJldi54bWxEj0FrwkAUhO9C/8PyCr3VjYq2ja4iYqBQ&#10;UGpF6O2RfWaD2bchuybx37uFgsdhZr5hFqveVqKlxpeOFYyGCQji3OmSCwXHn+z1HYQPyBorx6Tg&#10;Rh5Wy6fBAlPtOv6m9hAKESHsU1RgQqhTKX1uyKIfupo4emfXWAxRNoXUDXYRbis5TpKZtFhyXDBY&#10;08ZQfjlcrYJ2uyvNPvuSGb9Nbx3/Xk/JmZR6ee7XcxCB+vAI/7c/tYLJaPwBf2/iE5DLO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WvUIfcYAAADdAAAADwAAAAAAAAAAAAAA&#10;AACfAgAAZHJzL2Rvd25yZXYueG1sUEsFBgAAAAAEAAQA9wAAAJIDAAAAAA==&#10;">
                  <v:imagedata r:id="rId95" o:title=""/>
                </v:shape>
                <v:rect id="Rectangle 48981" o:spid="_x0000_s1029" style="position:absolute;left:26625;top:24301;width:769;height:17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1iY98YA&#10;AADeAAAADwAAAGRycy9kb3ducmV2LnhtbESPQWvCQBSE7wX/w/IEb3WjFEmiq4i26LFVQb09ss8k&#10;mH0bslsT/fXdguBxmJlvmNmiM5W4UeNKywpGwwgEcWZ1ybmCw/7rPQbhPLLGyjIpuJODxbz3NsNU&#10;25Z/6LbzuQgQdikqKLyvUyldVpBBN7Q1cfAutjHog2xyqRtsA9xUchxFE2mw5LBQYE2rgrLr7tco&#10;2MT18rS1jzavPs+b4/cxWe8Tr9Sg3y2nIDx1/hV+trdawUecxCP4vxOugJz/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1iY98YAAADeAAAADwAAAAAAAAAAAAAAAACYAgAAZHJz&#10;L2Rvd25yZXYueG1sUEsFBgAAAAAEAAQA9QAAAIsDAAAAAA==&#10;" filled="f" stroked="f">
                  <v:textbox inset="0,0,0,0">
                    <w:txbxContent>
                      <w:p w:rsidR="00567F9B" w:rsidRDefault="00E62D89">
                        <w:pPr>
                          <w:spacing w:after="160" w:line="259" w:lineRule="auto"/>
                          <w:ind w:left="0" w:right="0" w:firstLine="0"/>
                          <w:jc w:val="left"/>
                        </w:pPr>
                        <w:r>
                          <w:rPr>
                            <w:w w:val="127"/>
                          </w:rPr>
                          <w:t>(</w:t>
                        </w:r>
                      </w:p>
                    </w:txbxContent>
                  </v:textbox>
                </v:rect>
                <v:rect id="Rectangle 48982" o:spid="_x0000_s1030" style="position:absolute;left:27203;top:24301;width:25105;height:17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4oGgMYA&#10;AADeAAAADwAAAGRycy9kb3ducmV2LnhtbESPQWvCQBSE7wX/w/IEb3WjFEmiq4i26LFVQb09ss8k&#10;mH0bslsT/fXdguBxmJlvmNmiM5W4UeNKywpGwwgEcWZ1ybmCw/7rPQbhPLLGyjIpuJODxbz3NsNU&#10;25Z/6LbzuQgQdikqKLyvUyldVpBBN7Q1cfAutjHog2xyqRtsA9xUchxFE2mw5LBQYE2rgrLr7tco&#10;2MT18rS1jzavPs+b4/cxWe8Tr9Sg3y2nIDx1/hV+trdawUecxGP4vxOugJz/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4oGgMYAAADeAAAADwAAAAAAAAAAAAAAAACYAgAAZHJz&#10;L2Rvd25yZXYueG1sUEsFBgAAAAAEAAQA9QAAAIsDAAAAAA==&#10;" filled="f" stroked="f">
                  <v:textbox inset="0,0,0,0">
                    <w:txbxContent>
                      <w:p w:rsidR="00567F9B" w:rsidRDefault="00E62D89">
                        <w:pPr>
                          <w:spacing w:after="160" w:line="259" w:lineRule="auto"/>
                          <w:ind w:left="0" w:right="0" w:firstLine="0"/>
                          <w:jc w:val="left"/>
                        </w:pPr>
                        <w:r>
                          <w:rPr>
                            <w:w w:val="104"/>
                          </w:rPr>
                          <w:t>b)</w:t>
                        </w:r>
                        <w:r>
                          <w:rPr>
                            <w:spacing w:val="24"/>
                            <w:w w:val="104"/>
                          </w:rPr>
                          <w:t xml:space="preserve"> </w:t>
                        </w:r>
                        <w:r>
                          <w:rPr>
                            <w:w w:val="104"/>
                          </w:rPr>
                          <w:t>Multi-value</w:t>
                        </w:r>
                        <w:r>
                          <w:rPr>
                            <w:spacing w:val="24"/>
                            <w:w w:val="104"/>
                          </w:rPr>
                          <w:t xml:space="preserve"> </w:t>
                        </w:r>
                        <w:r>
                          <w:rPr>
                            <w:w w:val="104"/>
                          </w:rPr>
                          <w:t>Select2</w:t>
                        </w:r>
                        <w:r>
                          <w:rPr>
                            <w:spacing w:val="24"/>
                            <w:w w:val="104"/>
                          </w:rPr>
                          <w:t xml:space="preserve"> </w:t>
                        </w:r>
                        <w:r>
                          <w:rPr>
                            <w:w w:val="104"/>
                          </w:rPr>
                          <w:t>boxes.</w:t>
                        </w:r>
                      </w:p>
                    </w:txbxContent>
                  </v:textbox>
                </v:rect>
                <w10:anchorlock/>
              </v:group>
            </w:pict>
          </mc:Fallback>
        </mc:AlternateContent>
      </w:r>
    </w:p>
    <w:p w:rsidR="00567F9B" w:rsidRDefault="00E62D89">
      <w:pPr>
        <w:spacing w:after="161" w:line="259" w:lineRule="auto"/>
        <w:ind w:left="14" w:right="1130"/>
      </w:pPr>
      <w:r>
        <w:t>(a) One-value Select2 boxes.</w:t>
      </w:r>
    </w:p>
    <w:p w:rsidR="00567F9B" w:rsidRDefault="00E62D89">
      <w:pPr>
        <w:spacing w:after="29" w:line="265" w:lineRule="auto"/>
        <w:ind w:left="10" w:right="1145" w:hanging="10"/>
        <w:jc w:val="center"/>
      </w:pPr>
      <w:r>
        <w:rPr>
          <w:sz w:val="22"/>
        </w:rPr>
        <w:t>Figure 4.2: Select2 Boxes.</w:t>
      </w:r>
    </w:p>
    <w:p w:rsidR="00567F9B" w:rsidRDefault="00E62D89">
      <w:pPr>
        <w:spacing w:after="239" w:line="259" w:lineRule="auto"/>
        <w:ind w:left="108" w:right="0" w:firstLine="0"/>
        <w:jc w:val="left"/>
      </w:pPr>
      <w:r>
        <w:rPr>
          <w:noProof/>
        </w:rPr>
        <w:drawing>
          <wp:inline distT="0" distB="0" distL="0" distR="0">
            <wp:extent cx="5263515" cy="1251585"/>
            <wp:effectExtent l="0" t="0" r="0" b="0"/>
            <wp:docPr id="3133" name="Picture 3133"/>
            <wp:cNvGraphicFramePr/>
            <a:graphic xmlns:a="http://schemas.openxmlformats.org/drawingml/2006/main">
              <a:graphicData uri="http://schemas.openxmlformats.org/drawingml/2006/picture">
                <pic:pic xmlns:pic="http://schemas.openxmlformats.org/drawingml/2006/picture">
                  <pic:nvPicPr>
                    <pic:cNvPr id="3133" name="Picture 3133"/>
                    <pic:cNvPicPr/>
                  </pic:nvPicPr>
                  <pic:blipFill>
                    <a:blip r:embed="rId91"/>
                    <a:stretch>
                      <a:fillRect/>
                    </a:stretch>
                  </pic:blipFill>
                  <pic:spPr>
                    <a:xfrm>
                      <a:off x="0" y="0"/>
                      <a:ext cx="5263515" cy="1251585"/>
                    </a:xfrm>
                    <a:prstGeom prst="rect">
                      <a:avLst/>
                    </a:prstGeom>
                  </pic:spPr>
                </pic:pic>
              </a:graphicData>
            </a:graphic>
          </wp:inline>
        </w:drawing>
      </w:r>
    </w:p>
    <w:p w:rsidR="00567F9B" w:rsidRDefault="00E62D89">
      <w:pPr>
        <w:spacing w:after="480" w:line="265" w:lineRule="auto"/>
        <w:ind w:left="10" w:right="1145" w:hanging="10"/>
        <w:jc w:val="center"/>
      </w:pPr>
      <w:r>
        <w:rPr>
          <w:sz w:val="22"/>
        </w:rPr>
        <w:t>Figure 4.3: TableSorter plugin example.</w:t>
      </w:r>
    </w:p>
    <w:p w:rsidR="00567F9B" w:rsidRDefault="00E62D89">
      <w:pPr>
        <w:spacing w:after="508"/>
        <w:ind w:left="14" w:right="1130"/>
      </w:pPr>
      <w:r>
        <w:t>search box, also support multi values. The Select2 plugin is compatible with IE 8+, Chrome 8+, Firefox 10+, Safari 3+ and Opera 10.6+.</w:t>
      </w:r>
    </w:p>
    <w:p w:rsidR="00567F9B" w:rsidRDefault="00E62D89">
      <w:pPr>
        <w:pStyle w:val="Heading5"/>
        <w:ind w:left="-5"/>
      </w:pPr>
      <w:r>
        <w:lastRenderedPageBreak/>
        <w:t>jQuery Steps</w:t>
      </w:r>
    </w:p>
    <w:p w:rsidR="00567F9B" w:rsidRDefault="00E62D89">
      <w:pPr>
        <w:ind w:left="14" w:right="1130"/>
      </w:pPr>
      <w:r>
        <w:t>jQuery Steps</w:t>
      </w:r>
      <w:r>
        <w:rPr>
          <w:vertAlign w:val="superscript"/>
        </w:rPr>
        <w:footnoteReference w:id="21"/>
      </w:r>
      <w:r>
        <w:rPr>
          <w:vertAlign w:val="superscript"/>
        </w:rPr>
        <w:t xml:space="preserve"> </w:t>
      </w:r>
      <w:r>
        <w:t>is another plugin that allows the programmer to easily</w:t>
      </w:r>
      <w:r>
        <w:t xml:space="preserve"> create wizardlike interfaces (see Figure 4.3). This plugin groups content into sections for a more structured and orderly page view.</w:t>
      </w:r>
    </w:p>
    <w:p w:rsidR="00567F9B" w:rsidRDefault="00E62D89">
      <w:pPr>
        <w:spacing w:after="239" w:line="259" w:lineRule="auto"/>
        <w:ind w:left="0" w:right="0" w:firstLine="0"/>
        <w:jc w:val="left"/>
      </w:pPr>
      <w:r>
        <w:rPr>
          <w:noProof/>
        </w:rPr>
        <w:drawing>
          <wp:inline distT="0" distB="0" distL="0" distR="0">
            <wp:extent cx="5400675" cy="3531870"/>
            <wp:effectExtent l="0" t="0" r="0" b="0"/>
            <wp:docPr id="3157" name="Picture 3157"/>
            <wp:cNvGraphicFramePr/>
            <a:graphic xmlns:a="http://schemas.openxmlformats.org/drawingml/2006/main">
              <a:graphicData uri="http://schemas.openxmlformats.org/drawingml/2006/picture">
                <pic:pic xmlns:pic="http://schemas.openxmlformats.org/drawingml/2006/picture">
                  <pic:nvPicPr>
                    <pic:cNvPr id="3157" name="Picture 3157"/>
                    <pic:cNvPicPr/>
                  </pic:nvPicPr>
                  <pic:blipFill>
                    <a:blip r:embed="rId96"/>
                    <a:stretch>
                      <a:fillRect/>
                    </a:stretch>
                  </pic:blipFill>
                  <pic:spPr>
                    <a:xfrm>
                      <a:off x="0" y="0"/>
                      <a:ext cx="5400675" cy="3531870"/>
                    </a:xfrm>
                    <a:prstGeom prst="rect">
                      <a:avLst/>
                    </a:prstGeom>
                  </pic:spPr>
                </pic:pic>
              </a:graphicData>
            </a:graphic>
          </wp:inline>
        </w:drawing>
      </w:r>
    </w:p>
    <w:p w:rsidR="00567F9B" w:rsidRDefault="00E62D89">
      <w:pPr>
        <w:spacing w:after="519" w:line="265" w:lineRule="auto"/>
        <w:ind w:left="10" w:right="1145" w:hanging="10"/>
        <w:jc w:val="center"/>
      </w:pPr>
      <w:r>
        <w:rPr>
          <w:sz w:val="22"/>
        </w:rPr>
        <w:t>Figure 4.4: Google Charts example.</w:t>
      </w:r>
    </w:p>
    <w:p w:rsidR="00567F9B" w:rsidRDefault="00E62D89">
      <w:pPr>
        <w:pStyle w:val="Heading4"/>
        <w:tabs>
          <w:tab w:val="center" w:pos="1966"/>
        </w:tabs>
        <w:ind w:left="-15" w:firstLine="0"/>
      </w:pPr>
      <w:r>
        <w:t>4.2.2</w:t>
      </w:r>
      <w:r>
        <w:tab/>
        <w:t>Google Charts</w:t>
      </w:r>
    </w:p>
    <w:p w:rsidR="00567F9B" w:rsidRDefault="00E62D89">
      <w:pPr>
        <w:spacing w:after="367"/>
        <w:ind w:left="14" w:right="1130"/>
      </w:pPr>
      <w:r>
        <w:t>Google Charts</w:t>
      </w:r>
      <w:r>
        <w:rPr>
          <w:vertAlign w:val="superscript"/>
        </w:rPr>
        <w:footnoteReference w:id="22"/>
      </w:r>
      <w:r>
        <w:rPr>
          <w:vertAlign w:val="superscript"/>
        </w:rPr>
        <w:t xml:space="preserve"> </w:t>
      </w:r>
      <w:r>
        <w:t>is a JavaScript library that provides a perfect wa</w:t>
      </w:r>
      <w:r>
        <w:t>y to visualize data on websites. From simple line charts to complex hierarchical tree maps, the chart gallery (see Figure 4.4) provides a large number of ready-to-use chart types that can be easily embed to a site/application.</w:t>
      </w:r>
    </w:p>
    <w:p w:rsidR="00567F9B" w:rsidRDefault="00E62D89">
      <w:pPr>
        <w:tabs>
          <w:tab w:val="center" w:pos="2130"/>
        </w:tabs>
        <w:spacing w:after="155" w:line="259" w:lineRule="auto"/>
        <w:ind w:left="-15" w:right="0" w:firstLine="0"/>
        <w:jc w:val="left"/>
      </w:pPr>
      <w:r>
        <w:rPr>
          <w:sz w:val="34"/>
        </w:rPr>
        <w:lastRenderedPageBreak/>
        <w:t>4.3</w:t>
      </w:r>
      <w:r>
        <w:rPr>
          <w:sz w:val="34"/>
        </w:rPr>
        <w:tab/>
        <w:t>Implementation</w:t>
      </w:r>
    </w:p>
    <w:p w:rsidR="00567F9B" w:rsidRDefault="00E62D89">
      <w:pPr>
        <w:spacing w:after="641"/>
        <w:ind w:left="10" w:right="1130" w:firstLine="351"/>
      </w:pPr>
      <w:r>
        <w:t>In this se</w:t>
      </w:r>
      <w:r>
        <w:t>ction we describe the implementation of the most important functions of Plarform and Platform Manager.</w:t>
      </w:r>
    </w:p>
    <w:p w:rsidR="00567F9B" w:rsidRDefault="00E62D89">
      <w:pPr>
        <w:pStyle w:val="Heading4"/>
        <w:tabs>
          <w:tab w:val="center" w:pos="1579"/>
        </w:tabs>
        <w:ind w:left="-15" w:firstLine="0"/>
      </w:pPr>
      <w:r>
        <w:t>4.3.1</w:t>
      </w:r>
      <w:r>
        <w:tab/>
        <w:t>Platform</w:t>
      </w:r>
    </w:p>
    <w:p w:rsidR="00567F9B" w:rsidRDefault="00E62D89">
      <w:pPr>
        <w:ind w:left="14" w:right="1130"/>
      </w:pPr>
      <w:r>
        <w:t>In this subsection we describe some of the most important functions of the platform.</w:t>
      </w:r>
    </w:p>
    <w:p w:rsidR="00567F9B" w:rsidRDefault="00E62D89">
      <w:pPr>
        <w:pStyle w:val="Heading5"/>
        <w:ind w:left="-5"/>
      </w:pPr>
      <w:r>
        <w:t>Login Function</w:t>
      </w:r>
    </w:p>
    <w:p w:rsidR="00567F9B" w:rsidRDefault="00E62D89">
      <w:pPr>
        <w:spacing w:after="377"/>
        <w:ind w:left="14" w:right="1130"/>
      </w:pPr>
      <w:r>
        <w:t xml:space="preserve">The </w:t>
      </w:r>
      <w:r>
        <w:t xml:space="preserve">login(username, password, platform) </w:t>
      </w:r>
      <w:r>
        <w:t xml:space="preserve">function is called during the user login to the platform. The function takes three parameters the </w:t>
      </w:r>
      <w:r>
        <w:t>username</w:t>
      </w:r>
      <w:r>
        <w:t xml:space="preserve">, the </w:t>
      </w:r>
      <w:r>
        <w:t xml:space="preserve">password </w:t>
      </w:r>
      <w:r>
        <w:t xml:space="preserve">and the </w:t>
      </w:r>
      <w:r>
        <w:t>platform name</w:t>
      </w:r>
      <w:r>
        <w:t xml:space="preserve">, that the user typed in the login form. The </w:t>
      </w:r>
      <w:r>
        <w:t xml:space="preserve">login </w:t>
      </w:r>
      <w:r>
        <w:t>function creates a database</w:t>
      </w:r>
      <w:r>
        <w:t xml:space="preserve"> connection with the given </w:t>
      </w:r>
      <w:r>
        <w:t xml:space="preserve">platform </w:t>
      </w:r>
      <w:r>
        <w:t xml:space="preserve">database, and checks if the combination of the </w:t>
      </w:r>
      <w:r>
        <w:t xml:space="preserve">username </w:t>
      </w:r>
      <w:r>
        <w:t xml:space="preserve">and </w:t>
      </w:r>
      <w:r>
        <w:t xml:space="preserve">password </w:t>
      </w:r>
      <w:r>
        <w:t xml:space="preserve">exists in the database table </w:t>
      </w:r>
      <w:r>
        <w:t>users</w:t>
      </w:r>
      <w:r>
        <w:t>. If the combination exists the system allows the user to enter the platform.</w:t>
      </w:r>
    </w:p>
    <w:p w:rsidR="00567F9B" w:rsidRDefault="00E62D89">
      <w:pPr>
        <w:pStyle w:val="Heading5"/>
        <w:spacing w:after="281"/>
        <w:ind w:left="-5"/>
      </w:pPr>
      <w:r>
        <w:t>Database Connections</w:t>
      </w:r>
    </w:p>
    <w:p w:rsidR="00567F9B" w:rsidRDefault="00E62D89">
      <w:pPr>
        <w:spacing w:after="382"/>
        <w:ind w:left="14" w:right="1130"/>
      </w:pPr>
      <w:r>
        <w:t>During the platfor</w:t>
      </w:r>
      <w:r>
        <w:t xml:space="preserve">m usage, the system has to be connected with the databases of the system, so that to retrieve and store the data. When the user logs in the platform the system opens two connections, the first connection with the user’s </w:t>
      </w:r>
      <w:r>
        <w:t xml:space="preserve">home </w:t>
      </w:r>
      <w:r>
        <w:t>database in order to have acces</w:t>
      </w:r>
      <w:r>
        <w:t>s to the list tables, and the second connection with the platform database in order to have access to the platform data.</w:t>
      </w:r>
    </w:p>
    <w:p w:rsidR="00567F9B" w:rsidRDefault="00E62D89">
      <w:pPr>
        <w:pStyle w:val="Heading5"/>
        <w:ind w:left="-5"/>
      </w:pPr>
      <w:r>
        <w:t>Record_Manager Function</w:t>
      </w:r>
    </w:p>
    <w:p w:rsidR="00567F9B" w:rsidRDefault="00E62D89">
      <w:pPr>
        <w:spacing w:after="389" w:line="320" w:lineRule="auto"/>
        <w:ind w:left="13" w:right="780" w:hanging="10"/>
        <w:jc w:val="left"/>
      </w:pPr>
      <w:r>
        <w:t xml:space="preserve">The function </w:t>
      </w:r>
      <w:r>
        <w:t xml:space="preserve">record_manager(type) </w:t>
      </w:r>
      <w:r>
        <w:t>is responsible for presenting a list of the user patient records. The functio</w:t>
      </w:r>
      <w:r>
        <w:t xml:space="preserve">n may be called by users through the main menu. The records are organized in an HTML Table, and for each record the user may call the </w:t>
      </w:r>
      <w:r>
        <w:t>update</w:t>
      </w:r>
      <w:r>
        <w:t xml:space="preserve">, </w:t>
      </w:r>
      <w:r>
        <w:t xml:space="preserve">view </w:t>
      </w:r>
      <w:r>
        <w:t xml:space="preserve">or </w:t>
      </w:r>
      <w:r>
        <w:t xml:space="preserve">delete </w:t>
      </w:r>
      <w:r>
        <w:t>functions.</w:t>
      </w:r>
    </w:p>
    <w:p w:rsidR="00567F9B" w:rsidRDefault="00E62D89">
      <w:pPr>
        <w:pStyle w:val="Heading5"/>
        <w:ind w:left="-5"/>
      </w:pPr>
      <w:r>
        <w:lastRenderedPageBreak/>
        <w:t>Questionnaire Function</w:t>
      </w:r>
    </w:p>
    <w:p w:rsidR="00567F9B" w:rsidRDefault="00E62D89">
      <w:pPr>
        <w:spacing w:after="324"/>
        <w:ind w:left="14" w:right="1130"/>
      </w:pPr>
      <w:r>
        <w:t xml:space="preserve">The </w:t>
      </w:r>
      <w:r>
        <w:t xml:space="preserve">Questionnaire() </w:t>
      </w:r>
      <w:r>
        <w:t xml:space="preserve">function is responsible for creating the interface of the platform questionnaire. The function may be called by the system through the </w:t>
      </w:r>
      <w:r>
        <w:t>create</w:t>
      </w:r>
      <w:r>
        <w:t xml:space="preserve">, </w:t>
      </w:r>
      <w:r>
        <w:t xml:space="preserve">update </w:t>
      </w:r>
      <w:r>
        <w:t xml:space="preserve">and </w:t>
      </w:r>
      <w:r>
        <w:t xml:space="preserve">view </w:t>
      </w:r>
      <w:r>
        <w:t>functions. To create the interface of the tool, the function retrieves from the platform database</w:t>
      </w:r>
      <w:r>
        <w:t xml:space="preserve"> table </w:t>
      </w:r>
      <w:r>
        <w:t xml:space="preserve">questions </w:t>
      </w:r>
      <w:r>
        <w:t xml:space="preserve">the attributes </w:t>
      </w:r>
      <w:r>
        <w:t>text</w:t>
      </w:r>
      <w:r>
        <w:t xml:space="preserve">, </w:t>
      </w:r>
      <w:r>
        <w:t>type</w:t>
      </w:r>
      <w:r>
        <w:t xml:space="preserve">, </w:t>
      </w:r>
      <w:r>
        <w:t xml:space="preserve">values </w:t>
      </w:r>
      <w:r>
        <w:t xml:space="preserve">and </w:t>
      </w:r>
      <w:r>
        <w:t>condition</w:t>
      </w:r>
      <w:r>
        <w:t xml:space="preserve">. The tool designs an HTML table called </w:t>
      </w:r>
      <w:r>
        <w:t xml:space="preserve">tableQ </w:t>
      </w:r>
      <w:r>
        <w:t xml:space="preserve">for the platform questionnaire where each row consists of two fields, the </w:t>
      </w:r>
      <w:r>
        <w:t xml:space="preserve">text </w:t>
      </w:r>
      <w:r>
        <w:t xml:space="preserve">and the </w:t>
      </w:r>
      <w:r>
        <w:t xml:space="preserve">field </w:t>
      </w:r>
      <w:r>
        <w:t>of the question. For each row (question) of the tabl</w:t>
      </w:r>
      <w:r>
        <w:t xml:space="preserve">e, the platform tool creates the question </w:t>
      </w:r>
      <w:r>
        <w:t xml:space="preserve">field </w:t>
      </w:r>
      <w:r>
        <w:t xml:space="preserve">according to the question </w:t>
      </w:r>
      <w:r>
        <w:t>type</w:t>
      </w:r>
      <w:r>
        <w:t xml:space="preserve">. Also for each question, if the attribute condition is not </w:t>
      </w:r>
      <w:r>
        <w:t>null</w:t>
      </w:r>
      <w:r>
        <w:t xml:space="preserve">, the platform tool sets the current question to </w:t>
      </w:r>
      <w:r>
        <w:rPr>
          <w:i/>
        </w:rPr>
        <w:t>disabled</w:t>
      </w:r>
      <w:r>
        <w:t>. The question fields are defined as follows. For each:</w:t>
      </w:r>
    </w:p>
    <w:p w:rsidR="00567F9B" w:rsidRDefault="00E62D89">
      <w:pPr>
        <w:numPr>
          <w:ilvl w:val="0"/>
          <w:numId w:val="8"/>
        </w:numPr>
        <w:spacing w:after="239"/>
        <w:ind w:left="586" w:right="1130" w:hanging="237"/>
      </w:pPr>
      <w:r>
        <w:t>M</w:t>
      </w:r>
      <w:r>
        <w:t xml:space="preserve">ultiple-choice question, the questionnaire creates a drop-down list with all the possible values, that are retrieved from the database table </w:t>
      </w:r>
      <w:r>
        <w:t>questions</w:t>
      </w:r>
      <w:r>
        <w:t>.</w:t>
      </w:r>
    </w:p>
    <w:p w:rsidR="00567F9B" w:rsidRDefault="00E62D89">
      <w:pPr>
        <w:numPr>
          <w:ilvl w:val="0"/>
          <w:numId w:val="8"/>
        </w:numPr>
        <w:spacing w:after="239" w:line="320" w:lineRule="auto"/>
        <w:ind w:left="586" w:right="1130" w:hanging="237"/>
      </w:pPr>
      <w:r>
        <w:t xml:space="preserve">Complex multiple-choice question, the questionnaire creates a </w:t>
      </w:r>
      <w:r>
        <w:rPr>
          <w:i/>
        </w:rPr>
        <w:t xml:space="preserve">combo box </w:t>
      </w:r>
      <w:r>
        <w:t>(see Section 4.2) with all the p</w:t>
      </w:r>
      <w:r>
        <w:t xml:space="preserve">ossible values, that are retrieved from the database table </w:t>
      </w:r>
      <w:r>
        <w:t>questions</w:t>
      </w:r>
      <w:r>
        <w:t>.</w:t>
      </w:r>
    </w:p>
    <w:p w:rsidR="00567F9B" w:rsidRDefault="00E62D89">
      <w:pPr>
        <w:numPr>
          <w:ilvl w:val="0"/>
          <w:numId w:val="8"/>
        </w:numPr>
        <w:spacing w:after="239"/>
        <w:ind w:left="586" w:right="1130" w:hanging="237"/>
      </w:pPr>
      <w:r>
        <w:t xml:space="preserve">List question, the function creates a drop-down list with all the list elements, that are retrieved from the database tables </w:t>
      </w:r>
      <w:r>
        <w:t xml:space="preserve">dbtable_x </w:t>
      </w:r>
      <w:r>
        <w:t>of home database.</w:t>
      </w:r>
    </w:p>
    <w:p w:rsidR="00567F9B" w:rsidRDefault="00E62D89">
      <w:pPr>
        <w:numPr>
          <w:ilvl w:val="0"/>
          <w:numId w:val="8"/>
        </w:numPr>
        <w:spacing w:after="236"/>
        <w:ind w:left="586" w:right="1130" w:hanging="237"/>
      </w:pPr>
      <w:r>
        <w:t>Date question, the function creates a date field. A date field consists of three drop-down lists (Day/Month/Year), where the user has to set the date.</w:t>
      </w:r>
    </w:p>
    <w:p w:rsidR="00567F9B" w:rsidRDefault="00E62D89">
      <w:pPr>
        <w:numPr>
          <w:ilvl w:val="0"/>
          <w:numId w:val="8"/>
        </w:numPr>
        <w:spacing w:after="322" w:line="259" w:lineRule="auto"/>
        <w:ind w:left="586" w:right="1130" w:hanging="237"/>
      </w:pPr>
      <w:r>
        <w:t xml:space="preserve">String question, the function creates a </w:t>
      </w:r>
      <w:r>
        <w:t xml:space="preserve">text </w:t>
      </w:r>
      <w:r>
        <w:t>field.</w:t>
      </w:r>
    </w:p>
    <w:p w:rsidR="00567F9B" w:rsidRDefault="00E62D89">
      <w:pPr>
        <w:numPr>
          <w:ilvl w:val="0"/>
          <w:numId w:val="8"/>
        </w:numPr>
        <w:spacing w:after="319" w:line="259" w:lineRule="auto"/>
        <w:ind w:left="586" w:right="1130" w:hanging="237"/>
      </w:pPr>
      <w:r>
        <w:t xml:space="preserve">Integer and decimal question, the function creates a </w:t>
      </w:r>
      <w:r>
        <w:t xml:space="preserve">number </w:t>
      </w:r>
      <w:r>
        <w:t>field.</w:t>
      </w:r>
    </w:p>
    <w:p w:rsidR="00567F9B" w:rsidRDefault="00E62D89">
      <w:pPr>
        <w:numPr>
          <w:ilvl w:val="0"/>
          <w:numId w:val="8"/>
        </w:numPr>
        <w:spacing w:after="235"/>
        <w:ind w:left="586" w:right="1130" w:hanging="237"/>
      </w:pPr>
      <w:r>
        <w:t>Complex-type question, the function creates a table of questions. A complextype question consists of many questions. So, the complex question is a row in the HTML table that involves a smaller HTML table with the questions of the complex-type</w:t>
      </w:r>
      <w:r>
        <w:t>.</w:t>
      </w:r>
    </w:p>
    <w:p w:rsidR="00567F9B" w:rsidRDefault="00E62D89">
      <w:pPr>
        <w:numPr>
          <w:ilvl w:val="0"/>
          <w:numId w:val="8"/>
        </w:numPr>
        <w:spacing w:after="409"/>
        <w:ind w:left="586" w:right="1130" w:hanging="237"/>
      </w:pPr>
      <w:r>
        <w:lastRenderedPageBreak/>
        <w:t xml:space="preserve">Recurring question, the function creates a field where the user has to select the </w:t>
      </w:r>
      <w:r>
        <w:t xml:space="preserve">recurrence </w:t>
      </w:r>
      <w:r>
        <w:t xml:space="preserve">number. The recurring questions are groups of complex questions that are invisible from the user and when he selects the number of the complex questions that he </w:t>
      </w:r>
      <w:r>
        <w:t xml:space="preserve">needs, the system makes </w:t>
      </w:r>
      <w:r>
        <w:rPr>
          <w:i/>
        </w:rPr>
        <w:t xml:space="preserve">visible </w:t>
      </w:r>
      <w:r>
        <w:t>the selected number of the complex questions.</w:t>
      </w:r>
    </w:p>
    <w:p w:rsidR="00567F9B" w:rsidRDefault="00E62D89">
      <w:pPr>
        <w:pStyle w:val="Heading5"/>
        <w:ind w:left="-5"/>
      </w:pPr>
      <w:r>
        <w:t>Create Function</w:t>
      </w:r>
    </w:p>
    <w:p w:rsidR="00567F9B" w:rsidRDefault="00E62D89">
      <w:pPr>
        <w:ind w:left="14" w:right="1130"/>
      </w:pPr>
      <w:r>
        <w:t xml:space="preserve">The </w:t>
      </w:r>
      <w:r>
        <w:t xml:space="preserve">create() </w:t>
      </w:r>
      <w:r>
        <w:t xml:space="preserve">function is responsible for creating a new patient record, and may be called by users through the main menu. In the page loading, the </w:t>
      </w:r>
      <w:r>
        <w:t xml:space="preserve">create </w:t>
      </w:r>
      <w:r>
        <w:t>function</w:t>
      </w:r>
      <w:r>
        <w:t xml:space="preserve"> calls the </w:t>
      </w:r>
      <w:r>
        <w:t xml:space="preserve">questionnaire </w:t>
      </w:r>
      <w:r>
        <w:t>function to design the interface of the tool. When the user ends the questionnaire filling, the system stores all the questions in the database</w:t>
      </w:r>
    </w:p>
    <w:p w:rsidR="00567F9B" w:rsidRDefault="00E62D89">
      <w:pPr>
        <w:spacing w:after="239" w:line="259" w:lineRule="auto"/>
        <w:ind w:left="286" w:right="0" w:firstLine="0"/>
        <w:jc w:val="left"/>
      </w:pPr>
      <w:r>
        <w:rPr>
          <w:noProof/>
        </w:rPr>
        <w:drawing>
          <wp:inline distT="0" distB="0" distL="0" distR="0">
            <wp:extent cx="5036820" cy="2796540"/>
            <wp:effectExtent l="0" t="0" r="0" b="0"/>
            <wp:docPr id="3340" name="Picture 3340"/>
            <wp:cNvGraphicFramePr/>
            <a:graphic xmlns:a="http://schemas.openxmlformats.org/drawingml/2006/main">
              <a:graphicData uri="http://schemas.openxmlformats.org/drawingml/2006/picture">
                <pic:pic xmlns:pic="http://schemas.openxmlformats.org/drawingml/2006/picture">
                  <pic:nvPicPr>
                    <pic:cNvPr id="3340" name="Picture 3340"/>
                    <pic:cNvPicPr/>
                  </pic:nvPicPr>
                  <pic:blipFill>
                    <a:blip r:embed="rId97"/>
                    <a:stretch>
                      <a:fillRect/>
                    </a:stretch>
                  </pic:blipFill>
                  <pic:spPr>
                    <a:xfrm>
                      <a:off x="0" y="0"/>
                      <a:ext cx="5036820" cy="2796540"/>
                    </a:xfrm>
                    <a:prstGeom prst="rect">
                      <a:avLst/>
                    </a:prstGeom>
                  </pic:spPr>
                </pic:pic>
              </a:graphicData>
            </a:graphic>
          </wp:inline>
        </w:drawing>
      </w:r>
    </w:p>
    <w:p w:rsidR="00567F9B" w:rsidRDefault="00E62D89">
      <w:pPr>
        <w:spacing w:after="477" w:line="265" w:lineRule="auto"/>
        <w:ind w:left="1166" w:right="0" w:hanging="10"/>
        <w:jc w:val="left"/>
      </w:pPr>
      <w:r>
        <w:rPr>
          <w:sz w:val="22"/>
        </w:rPr>
        <w:t>Figure 4.5: Database tables records and complextype_therapy.</w:t>
      </w:r>
    </w:p>
    <w:p w:rsidR="00567F9B" w:rsidRDefault="00E62D89">
      <w:pPr>
        <w:spacing w:after="420"/>
        <w:ind w:left="14" w:right="1130"/>
      </w:pPr>
      <w:r>
        <w:t xml:space="preserve">table </w:t>
      </w:r>
      <w:r>
        <w:t>records</w:t>
      </w:r>
      <w:r>
        <w:t xml:space="preserve">, except from the complex questions. Each complex question is stored to the corresponding complextype database table (see Figure 4.5). A row in a database table </w:t>
      </w:r>
      <w:r>
        <w:t xml:space="preserve">complextype_x </w:t>
      </w:r>
      <w:r>
        <w:t xml:space="preserve">stores the complex question data, and the </w:t>
      </w:r>
      <w:r>
        <w:t xml:space="preserve">id </w:t>
      </w:r>
      <w:r>
        <w:t xml:space="preserve">of this row is stored in the </w:t>
      </w:r>
      <w:r>
        <w:t>records</w:t>
      </w:r>
      <w:r>
        <w:t xml:space="preserve"> </w:t>
      </w:r>
      <w:r>
        <w:t>table in the corresponding complex question.</w:t>
      </w:r>
    </w:p>
    <w:p w:rsidR="00567F9B" w:rsidRDefault="00E62D89">
      <w:pPr>
        <w:pStyle w:val="Heading5"/>
        <w:ind w:left="-5"/>
      </w:pPr>
      <w:r>
        <w:lastRenderedPageBreak/>
        <w:t>Retrieve Function</w:t>
      </w:r>
    </w:p>
    <w:p w:rsidR="00567F9B" w:rsidRDefault="00E62D89">
      <w:pPr>
        <w:spacing w:after="419"/>
        <w:ind w:left="14" w:right="1130"/>
      </w:pPr>
      <w:r>
        <w:t xml:space="preserve">The </w:t>
      </w:r>
      <w:r>
        <w:t xml:space="preserve">retrieve(id) </w:t>
      </w:r>
      <w:r>
        <w:t xml:space="preserve">function, takes as parameter the record </w:t>
      </w:r>
      <w:r>
        <w:t>id</w:t>
      </w:r>
      <w:r>
        <w:t xml:space="preserve">, and is responsible to retrieve the data of this patient from the platform database. It is called by </w:t>
      </w:r>
      <w:r>
        <w:t xml:space="preserve">update </w:t>
      </w:r>
      <w:r>
        <w:t xml:space="preserve">and </w:t>
      </w:r>
      <w:r>
        <w:t xml:space="preserve">view </w:t>
      </w:r>
      <w:r>
        <w:t xml:space="preserve">functions. The </w:t>
      </w:r>
      <w:r>
        <w:t xml:space="preserve">system retrieves the data from the platform database tables </w:t>
      </w:r>
      <w:r>
        <w:t>records</w:t>
      </w:r>
      <w:r>
        <w:t xml:space="preserve">, </w:t>
      </w:r>
      <w:r>
        <w:t>questions</w:t>
      </w:r>
      <w:r>
        <w:t xml:space="preserve">, </w:t>
      </w:r>
      <w:r>
        <w:t xml:space="preserve">ct_questions </w:t>
      </w:r>
      <w:r>
        <w:t xml:space="preserve">and </w:t>
      </w:r>
      <w:r>
        <w:t>complexType_x</w:t>
      </w:r>
      <w:r>
        <w:t xml:space="preserve">, and set the retrieved values in the HTML table </w:t>
      </w:r>
      <w:r>
        <w:t xml:space="preserve">tableQ </w:t>
      </w:r>
      <w:r>
        <w:t>of the questionnaire.</w:t>
      </w:r>
    </w:p>
    <w:p w:rsidR="00567F9B" w:rsidRDefault="00E62D89">
      <w:pPr>
        <w:pStyle w:val="Heading5"/>
        <w:ind w:left="-5"/>
      </w:pPr>
      <w:r>
        <w:t>Update Function</w:t>
      </w:r>
    </w:p>
    <w:p w:rsidR="00567F9B" w:rsidRDefault="00E62D89">
      <w:pPr>
        <w:spacing w:after="547"/>
        <w:ind w:left="14" w:right="759"/>
      </w:pPr>
      <w:r>
        <w:t xml:space="preserve">The </w:t>
      </w:r>
      <w:r>
        <w:t xml:space="preserve">update(id) </w:t>
      </w:r>
      <w:r>
        <w:t xml:space="preserve">function is responsible for updating </w:t>
      </w:r>
      <w:r>
        <w:t xml:space="preserve">the patient records, and takes as parameter the record </w:t>
      </w:r>
      <w:r>
        <w:t>id</w:t>
      </w:r>
      <w:r>
        <w:t xml:space="preserve">. This function is called by users through the </w:t>
      </w:r>
      <w:r>
        <w:t xml:space="preserve">record_manager </w:t>
      </w:r>
      <w:r>
        <w:t xml:space="preserve">function. In the page loading, the function calls the </w:t>
      </w:r>
      <w:r>
        <w:t xml:space="preserve">questionnaire </w:t>
      </w:r>
      <w:r>
        <w:t xml:space="preserve">function to create the questionnaire interface, then calls the </w:t>
      </w:r>
      <w:r>
        <w:t>retrie</w:t>
      </w:r>
      <w:r>
        <w:t xml:space="preserve">ve </w:t>
      </w:r>
      <w:r>
        <w:t xml:space="preserve">function to fill the questionnaire. When the user ends the update, the function updates the database table </w:t>
      </w:r>
      <w:r>
        <w:t>records</w:t>
      </w:r>
      <w:r>
        <w:t xml:space="preserve">, as well as the database tables </w:t>
      </w:r>
      <w:r>
        <w:t>complexType_x</w:t>
      </w:r>
      <w:r>
        <w:t>.</w:t>
      </w:r>
    </w:p>
    <w:p w:rsidR="00567F9B" w:rsidRDefault="00E62D89">
      <w:pPr>
        <w:pStyle w:val="Heading5"/>
        <w:ind w:left="-5"/>
      </w:pPr>
      <w:r>
        <w:t>Delete Function</w:t>
      </w:r>
    </w:p>
    <w:p w:rsidR="00567F9B" w:rsidRDefault="00E62D89">
      <w:pPr>
        <w:spacing w:after="448"/>
        <w:ind w:left="14" w:right="1130"/>
      </w:pPr>
      <w:r>
        <w:t xml:space="preserve">The </w:t>
      </w:r>
      <w:r>
        <w:t xml:space="preserve">delete(id) </w:t>
      </w:r>
      <w:r>
        <w:t xml:space="preserve">function takes as parameter the record </w:t>
      </w:r>
      <w:r>
        <w:t>id</w:t>
      </w:r>
      <w:r>
        <w:t>, and may be called</w:t>
      </w:r>
      <w:r>
        <w:t xml:space="preserve"> by users through the </w:t>
      </w:r>
      <w:r>
        <w:t xml:space="preserve">record_manager </w:t>
      </w:r>
      <w:r>
        <w:t xml:space="preserve">function to delete a patient record. The function deletes the patient data from the database table </w:t>
      </w:r>
      <w:r>
        <w:t>records</w:t>
      </w:r>
      <w:r>
        <w:t xml:space="preserve">, as well as from the </w:t>
      </w:r>
      <w:r>
        <w:t xml:space="preserve">complexType </w:t>
      </w:r>
      <w:r>
        <w:t>tables.</w:t>
      </w:r>
    </w:p>
    <w:p w:rsidR="00567F9B" w:rsidRDefault="00E62D89">
      <w:pPr>
        <w:pStyle w:val="Heading5"/>
        <w:ind w:left="-5"/>
      </w:pPr>
      <w:r>
        <w:t>Filtering_Tool Function</w:t>
      </w:r>
    </w:p>
    <w:p w:rsidR="00567F9B" w:rsidRDefault="00E62D89">
      <w:pPr>
        <w:spacing w:after="445"/>
        <w:ind w:left="14" w:right="1130"/>
      </w:pPr>
      <w:r>
        <w:t xml:space="preserve">The </w:t>
      </w:r>
      <w:r>
        <w:t xml:space="preserve">filtering_tool() </w:t>
      </w:r>
      <w:r>
        <w:t>function is responsible fo</w:t>
      </w:r>
      <w:r>
        <w:t xml:space="preserve">r creating the filtering tool with which users may extract patient information from the database. The function may be called by users through the main menu. In the page loading, the function creates an HTML table where each row of the table has two </w:t>
      </w:r>
      <w:r>
        <w:rPr>
          <w:i/>
        </w:rPr>
        <w:t>check-b</w:t>
      </w:r>
      <w:r>
        <w:rPr>
          <w:i/>
        </w:rPr>
        <w:t xml:space="preserve">oxes </w:t>
      </w:r>
      <w:r>
        <w:t xml:space="preserve">and a disabled </w:t>
      </w:r>
      <w:r>
        <w:rPr>
          <w:i/>
        </w:rPr>
        <w:t>question filter</w:t>
      </w:r>
      <w:r>
        <w:t xml:space="preserve">. The first </w:t>
      </w:r>
      <w:r>
        <w:rPr>
          <w:i/>
        </w:rPr>
        <w:t xml:space="preserve">check-box </w:t>
      </w:r>
      <w:r>
        <w:t xml:space="preserve">shows if the question will be exported, and the second </w:t>
      </w:r>
      <w:r>
        <w:rPr>
          <w:i/>
        </w:rPr>
        <w:t xml:space="preserve">check-box </w:t>
      </w:r>
      <w:r>
        <w:t xml:space="preserve">shows if there is a restriction over the specific question. If the second </w:t>
      </w:r>
      <w:r>
        <w:rPr>
          <w:i/>
        </w:rPr>
        <w:t xml:space="preserve">check-box </w:t>
      </w:r>
      <w:r>
        <w:t>turns to checked the question filter is enabled. T</w:t>
      </w:r>
      <w:r>
        <w:t xml:space="preserve">he are two types of filters (see Figure 3.5). The questions that </w:t>
      </w:r>
      <w:r>
        <w:lastRenderedPageBreak/>
        <w:t xml:space="preserve">take number values (e.g., date, integer, decimal) have from-to filters, i.e., the user may set the </w:t>
      </w:r>
      <w:r>
        <w:rPr>
          <w:i/>
        </w:rPr>
        <w:t xml:space="preserve">from </w:t>
      </w:r>
      <w:r>
        <w:t xml:space="preserve">value, or the </w:t>
      </w:r>
      <w:r>
        <w:rPr>
          <w:i/>
        </w:rPr>
        <w:t xml:space="preserve">to </w:t>
      </w:r>
      <w:r>
        <w:t xml:space="preserve">value, or both of them. While the filters for the questions that take </w:t>
      </w:r>
      <w:r>
        <w:t xml:space="preserve">string values (e.g., multiple-choice, text, lists) are introduced by presenting </w:t>
      </w:r>
      <w:r>
        <w:rPr>
          <w:i/>
        </w:rPr>
        <w:t xml:space="preserve">all distinct values </w:t>
      </w:r>
      <w:r>
        <w:t xml:space="preserve">stored for the specific question and allowing the user to define the ones that satisfy the filtering criteria. For the last filter type we use a drop-down </w:t>
      </w:r>
      <w:r>
        <w:rPr>
          <w:i/>
        </w:rPr>
        <w:t>c</w:t>
      </w:r>
      <w:r>
        <w:rPr>
          <w:i/>
        </w:rPr>
        <w:t xml:space="preserve">hecklist </w:t>
      </w:r>
      <w:r>
        <w:t>(see Section 4.2), where the user may check multi values. When the user set all the restrictions over the questions, the system calls the Query function to create the SQL query, and finally submits it to the database.</w:t>
      </w:r>
    </w:p>
    <w:p w:rsidR="00567F9B" w:rsidRDefault="00E62D89">
      <w:pPr>
        <w:pStyle w:val="Heading5"/>
        <w:ind w:left="-5"/>
      </w:pPr>
      <w:r>
        <w:t>Query Function</w:t>
      </w:r>
    </w:p>
    <w:p w:rsidR="00567F9B" w:rsidRDefault="00E62D89">
      <w:pPr>
        <w:ind w:left="14" w:right="1130"/>
      </w:pPr>
      <w:r>
        <w:t xml:space="preserve">The </w:t>
      </w:r>
      <w:r>
        <w:t>Query(arra</w:t>
      </w:r>
      <w:r>
        <w:t xml:space="preserve">y) </w:t>
      </w:r>
      <w:r>
        <w:t xml:space="preserve">function is responsible for creating a large SQL query that is composed of the restrictions that the user defined in the filtering tool. Also, the function submits the SQL query to the database. Query function takes as parameters a multi-dimensional </w:t>
      </w:r>
      <w:r>
        <w:t>arr</w:t>
      </w:r>
      <w:r>
        <w:t xml:space="preserve">ay </w:t>
      </w:r>
      <w:r>
        <w:t>with all the data that the user set to the filtering tool.</w:t>
      </w:r>
    </w:p>
    <w:p w:rsidR="00567F9B" w:rsidRDefault="00E62D89">
      <w:pPr>
        <w:spacing w:after="87"/>
        <w:ind w:left="10" w:right="1130" w:firstLine="351"/>
      </w:pPr>
      <w:r>
        <w:t>The procedure to create the SQL Query is described in the following. The format of this query is:</w:t>
      </w:r>
    </w:p>
    <w:p w:rsidR="00567F9B" w:rsidRDefault="00E62D89">
      <w:pPr>
        <w:spacing w:line="259" w:lineRule="auto"/>
        <w:ind w:left="14" w:right="1130"/>
      </w:pPr>
      <w:r>
        <w:t>Select</w:t>
      </w:r>
    </w:p>
    <w:p w:rsidR="00567F9B" w:rsidRDefault="00E62D89">
      <w:pPr>
        <w:spacing w:after="0"/>
        <w:ind w:left="10" w:right="6759" w:firstLine="288"/>
      </w:pPr>
      <w:r>
        <w:t>ExportQuestions from</w:t>
      </w:r>
    </w:p>
    <w:p w:rsidR="00567F9B" w:rsidRDefault="00E62D89">
      <w:pPr>
        <w:spacing w:after="0"/>
        <w:ind w:left="10" w:right="7312" w:firstLine="279"/>
      </w:pPr>
      <w:r>
        <w:t>FromTables where</w:t>
      </w:r>
    </w:p>
    <w:p w:rsidR="00567F9B" w:rsidRDefault="00E62D89">
      <w:pPr>
        <w:spacing w:after="231" w:line="259" w:lineRule="auto"/>
        <w:ind w:left="318" w:right="1130"/>
      </w:pPr>
      <w:r>
        <w:t>FilterQuestions ;</w:t>
      </w:r>
    </w:p>
    <w:p w:rsidR="00567F9B" w:rsidRDefault="00E62D89">
      <w:pPr>
        <w:spacing w:after="117"/>
        <w:ind w:left="14" w:right="1130"/>
      </w:pPr>
      <w:r>
        <w:t>The ExportQuestions is the set of the questions that correspond to the checked check-boxes 1. The ExportQuestions has the format:</w:t>
      </w:r>
    </w:p>
    <w:p w:rsidR="00567F9B" w:rsidRDefault="00E62D89">
      <w:pPr>
        <w:tabs>
          <w:tab w:val="center" w:pos="4626"/>
          <w:tab w:val="center" w:pos="5688"/>
          <w:tab w:val="center" w:pos="6956"/>
        </w:tabs>
        <w:spacing w:after="243" w:line="259" w:lineRule="auto"/>
        <w:ind w:left="0" w:right="0" w:firstLine="0"/>
        <w:jc w:val="left"/>
      </w:pPr>
      <w:r>
        <w:t>ExportQuestions=(Question1 ,</w:t>
      </w:r>
      <w:r>
        <w:tab/>
        <w:t>Question2 ,</w:t>
      </w:r>
      <w:r>
        <w:tab/>
        <w:t>. . .</w:t>
      </w:r>
      <w:r>
        <w:tab/>
        <w:t>, QuestionX );</w:t>
      </w:r>
    </w:p>
    <w:p w:rsidR="00567F9B" w:rsidRDefault="00E62D89">
      <w:pPr>
        <w:spacing w:after="117"/>
        <w:ind w:left="14" w:right="1130"/>
      </w:pPr>
      <w:r>
        <w:t>The FromTables is the set of the database tables that the data w</w:t>
      </w:r>
      <w:r>
        <w:t>ill be extracted from, and its format is:</w:t>
      </w:r>
    </w:p>
    <w:p w:rsidR="00567F9B" w:rsidRDefault="00E62D89">
      <w:pPr>
        <w:tabs>
          <w:tab w:val="center" w:pos="6952"/>
          <w:tab w:val="right" w:pos="9649"/>
        </w:tabs>
        <w:spacing w:after="243" w:line="259" w:lineRule="auto"/>
        <w:ind w:left="0" w:right="0" w:firstLine="0"/>
        <w:jc w:val="left"/>
      </w:pPr>
      <w:r>
        <w:t>FromTables=(Records , Complextype1 , Complextype2 ,</w:t>
      </w:r>
      <w:r>
        <w:tab/>
        <w:t>. . .</w:t>
      </w:r>
      <w:r>
        <w:tab/>
        <w:t>, ComplextypeX );</w:t>
      </w:r>
    </w:p>
    <w:p w:rsidR="00567F9B" w:rsidRDefault="00E62D89">
      <w:pPr>
        <w:spacing w:after="87"/>
        <w:ind w:left="14" w:right="1130"/>
      </w:pPr>
      <w:r>
        <w:t xml:space="preserve">And the FilterConditions is the set of the questions that correspond to the checked check-boxes2 and the restrictions over the questions. </w:t>
      </w:r>
      <w:r>
        <w:t>The format of the FilterConditions is:</w:t>
      </w:r>
    </w:p>
    <w:p w:rsidR="00567F9B" w:rsidRDefault="00E62D89">
      <w:pPr>
        <w:spacing w:after="231" w:line="259" w:lineRule="auto"/>
        <w:ind w:left="14" w:right="0"/>
      </w:pPr>
      <w:r>
        <w:lastRenderedPageBreak/>
        <w:t>FilterConditions= ( Condition1 AND Condition2 AND . . . AND ConditionX );</w:t>
      </w:r>
    </w:p>
    <w:p w:rsidR="00567F9B" w:rsidRDefault="00E62D89">
      <w:pPr>
        <w:spacing w:after="113"/>
        <w:ind w:left="14" w:right="1130"/>
      </w:pPr>
      <w:r>
        <w:t xml:space="preserve">Each one of these conditions corresponds to one question, and consists of smaller conditions according to the filter type. For example a </w:t>
      </w:r>
      <w:r>
        <w:rPr>
          <w:i/>
        </w:rPr>
        <w:t>start-</w:t>
      </w:r>
      <w:r>
        <w:rPr>
          <w:i/>
        </w:rPr>
        <w:t xml:space="preserve">end </w:t>
      </w:r>
      <w:r>
        <w:t>filter creates a condition like</w:t>
      </w:r>
    </w:p>
    <w:p w:rsidR="00567F9B" w:rsidRDefault="00E62D89">
      <w:pPr>
        <w:spacing w:after="243" w:line="259" w:lineRule="auto"/>
        <w:ind w:left="14" w:right="1130"/>
      </w:pPr>
      <w:r>
        <w:t>( Question1 &gt; 5 AND Question1 &lt; 65)</w:t>
      </w:r>
    </w:p>
    <w:p w:rsidR="00567F9B" w:rsidRDefault="00E62D89">
      <w:pPr>
        <w:spacing w:after="190" w:line="259" w:lineRule="auto"/>
        <w:ind w:left="14" w:right="1130"/>
      </w:pPr>
      <w:r>
        <w:t>while a check-box-list filter creates a condition of format:</w:t>
      </w:r>
    </w:p>
    <w:p w:rsidR="00567F9B" w:rsidRDefault="00E62D89">
      <w:pPr>
        <w:tabs>
          <w:tab w:val="center" w:pos="4048"/>
        </w:tabs>
        <w:spacing w:after="243" w:line="259" w:lineRule="auto"/>
        <w:ind w:left="0" w:right="0" w:firstLine="0"/>
        <w:jc w:val="left"/>
      </w:pPr>
      <w:r>
        <w:t>( Question1=A</w:t>
      </w:r>
      <w:r>
        <w:tab/>
        <w:t>OR Question2=B OR Question3=C)</w:t>
      </w:r>
    </w:p>
    <w:p w:rsidR="00567F9B" w:rsidRDefault="00E62D89">
      <w:pPr>
        <w:spacing w:after="87"/>
        <w:ind w:left="14" w:right="1130"/>
      </w:pPr>
      <w:r>
        <w:t>The recurring questions have a different way for quering the data. The difference is that the user may add more than one restrictions over the recurring question. The format of a query over a recurring question has the format:</w:t>
      </w:r>
    </w:p>
    <w:p w:rsidR="00567F9B" w:rsidRDefault="00E62D89">
      <w:pPr>
        <w:ind w:left="14" w:right="1130"/>
      </w:pPr>
      <w:r>
        <w:t>Condition1=(complexconditionA</w:t>
      </w:r>
      <w:r>
        <w:t xml:space="preserve"> AND complexconditionB AND complexconditionC );</w:t>
      </w:r>
    </w:p>
    <w:p w:rsidR="00567F9B" w:rsidRDefault="00E62D89">
      <w:pPr>
        <w:spacing w:after="88"/>
        <w:ind w:left="14" w:right="1130"/>
      </w:pPr>
      <w:r>
        <w:t>A complexcondition is a restriction over a complex question, and as a complex question consists of many questions, the complexcondition involves one restriction for each one of the questions of the specific c</w:t>
      </w:r>
      <w:r>
        <w:t>omplex type. So, a complexcondition may be like this:</w:t>
      </w:r>
    </w:p>
    <w:p w:rsidR="00567F9B" w:rsidRDefault="00E62D89">
      <w:pPr>
        <w:spacing w:after="91" w:line="259" w:lineRule="auto"/>
        <w:ind w:left="14" w:right="1130"/>
      </w:pPr>
      <w:r>
        <w:t>complexconditionA =((Question1=A OR Question1=B) AND</w:t>
      </w:r>
    </w:p>
    <w:p w:rsidR="00567F9B" w:rsidRDefault="00E62D89">
      <w:pPr>
        <w:spacing w:after="244" w:line="259" w:lineRule="auto"/>
        <w:ind w:left="14" w:right="1130"/>
      </w:pPr>
      <w:r>
        <w:t>( Question2=C) AND ( Question4&lt;3 AND Question4 &gt;1));</w:t>
      </w:r>
    </w:p>
    <w:p w:rsidR="00567F9B" w:rsidRDefault="00E62D89">
      <w:pPr>
        <w:ind w:left="14" w:right="1130"/>
      </w:pPr>
      <w:r>
        <w:t>The HTML table of the filtering tool corresponds to the questionnaire. Each row of the HTML tabl</w:t>
      </w:r>
      <w:r>
        <w:t xml:space="preserve">e is a column of database table </w:t>
      </w:r>
      <w:r>
        <w:t>records</w:t>
      </w:r>
      <w:r>
        <w:t xml:space="preserve">. So, if the user sets a restriction </w:t>
      </w:r>
      <w:r>
        <w:rPr>
          <w:i/>
        </w:rPr>
        <w:t>Name equals to A</w:t>
      </w:r>
      <w:r>
        <w:t xml:space="preserve">, the system looks in column </w:t>
      </w:r>
      <w:r>
        <w:t xml:space="preserve">name </w:t>
      </w:r>
      <w:r>
        <w:t xml:space="preserve">of table </w:t>
      </w:r>
      <w:r>
        <w:t xml:space="preserve">records </w:t>
      </w:r>
      <w:r>
        <w:t>for the value A (see Figure 4.5).</w:t>
      </w:r>
    </w:p>
    <w:p w:rsidR="00567F9B" w:rsidRDefault="00E62D89">
      <w:pPr>
        <w:spacing w:after="381"/>
        <w:ind w:left="10" w:right="1130" w:firstLine="351"/>
      </w:pPr>
      <w:r>
        <w:t>For the recurring questions of the questionnaire the search works in a differen</w:t>
      </w:r>
      <w:r>
        <w:t xml:space="preserve">t way. The platform, with the complex and recurring questions achieve better data modeling and more complex data retrieval. For example, we have a complex-type </w:t>
      </w:r>
      <w:r>
        <w:t>therapy(antibiotic, dosage)</w:t>
      </w:r>
      <w:r>
        <w:t xml:space="preserve">, the patient received five therapy cycles. When the clinician looks </w:t>
      </w:r>
      <w:r>
        <w:t xml:space="preserve">if the patient received the </w:t>
      </w:r>
      <w:r>
        <w:t>antibiotic X</w:t>
      </w:r>
      <w:r>
        <w:t xml:space="preserve">, the tool correlates the therapy questions, and understands that are similar objects. That means that the system understands that the </w:t>
      </w:r>
      <w:r>
        <w:t xml:space="preserve">antibiotic </w:t>
      </w:r>
      <w:r>
        <w:t xml:space="preserve">of question1 is the same information with the </w:t>
      </w:r>
      <w:r>
        <w:t xml:space="preserve">antibiotic </w:t>
      </w:r>
      <w:r>
        <w:t>of question2,</w:t>
      </w:r>
      <w:r>
        <w:t xml:space="preserve"> question3, e.t.c. So, the filtering tool may find that patient received the </w:t>
      </w:r>
      <w:r>
        <w:t xml:space="preserve">antibiotic X </w:t>
      </w:r>
      <w:r>
        <w:t xml:space="preserve">in any of the therapy cycles (see Figure 4.5). This makes the tool very flexible and may </w:t>
      </w:r>
      <w:r>
        <w:lastRenderedPageBreak/>
        <w:t>achieve complex queries. The reason that the system can find the antibiotic i</w:t>
      </w:r>
      <w:r>
        <w:t>n any of the therapy cycles is because the therapy questions are stored in a database table Therapy with attributes Antibiotic and Dosage, (i.e all the antibiotics belong to the same database table column). The system correlates that the question1 of the c</w:t>
      </w:r>
      <w:r>
        <w:t>omplex type is an antibiotic and search for A. Finally the system submits the query to the database.</w:t>
      </w:r>
    </w:p>
    <w:p w:rsidR="00567F9B" w:rsidRDefault="00E62D89">
      <w:pPr>
        <w:pStyle w:val="Heading5"/>
        <w:spacing w:after="281"/>
        <w:ind w:left="-5"/>
      </w:pPr>
      <w:r>
        <w:t>Chart Function</w:t>
      </w:r>
    </w:p>
    <w:p w:rsidR="00567F9B" w:rsidRDefault="00E62D89">
      <w:pPr>
        <w:spacing w:after="749"/>
        <w:ind w:left="14" w:right="1130"/>
      </w:pPr>
      <w:r>
        <w:t xml:space="preserve">The chart() function is responsible for visualizing charts of the stored patient data. It may be called by users through the main menu. The </w:t>
      </w:r>
      <w:r>
        <w:t xml:space="preserve">function takes as input the </w:t>
      </w:r>
      <w:r>
        <w:t>number of variables</w:t>
      </w:r>
      <w:r>
        <w:t xml:space="preserve">, the </w:t>
      </w:r>
      <w:r>
        <w:t xml:space="preserve">variables </w:t>
      </w:r>
      <w:r>
        <w:t xml:space="preserve">of the chart, the </w:t>
      </w:r>
      <w:r>
        <w:t xml:space="preserve">type </w:t>
      </w:r>
      <w:r>
        <w:t xml:space="preserve">of the chart and the </w:t>
      </w:r>
      <w:r>
        <w:t xml:space="preserve">title </w:t>
      </w:r>
      <w:r>
        <w:t xml:space="preserve">of the chart. The number of variables can take the values </w:t>
      </w:r>
      <w:r>
        <w:rPr>
          <w:i/>
        </w:rPr>
        <w:t xml:space="preserve">one </w:t>
      </w:r>
      <w:r>
        <w:t xml:space="preserve">or </w:t>
      </w:r>
      <w:r>
        <w:rPr>
          <w:i/>
        </w:rPr>
        <w:t>two</w:t>
      </w:r>
      <w:r>
        <w:t xml:space="preserve">. The variables can take as value one of the questions. The chart </w:t>
      </w:r>
      <w:r>
        <w:t xml:space="preserve">type </w:t>
      </w:r>
      <w:r>
        <w:t xml:space="preserve">can </w:t>
      </w:r>
      <w:r>
        <w:t xml:space="preserve">take one of the values </w:t>
      </w:r>
      <w:r>
        <w:rPr>
          <w:i/>
        </w:rPr>
        <w:t xml:space="preserve">2D pie, 3D pie or donut </w:t>
      </w:r>
      <w:r>
        <w:t xml:space="preserve">for the </w:t>
      </w:r>
      <w:r>
        <w:rPr>
          <w:i/>
        </w:rPr>
        <w:t xml:space="preserve">one-variable </w:t>
      </w:r>
      <w:r>
        <w:t xml:space="preserve">charts, and the values </w:t>
      </w:r>
      <w:r>
        <w:rPr>
          <w:i/>
        </w:rPr>
        <w:t xml:space="preserve">Bar </w:t>
      </w:r>
      <w:r>
        <w:t xml:space="preserve">or </w:t>
      </w:r>
      <w:r>
        <w:rPr>
          <w:i/>
        </w:rPr>
        <w:t xml:space="preserve">column </w:t>
      </w:r>
      <w:r>
        <w:t xml:space="preserve">for both </w:t>
      </w:r>
      <w:r>
        <w:rPr>
          <w:i/>
        </w:rPr>
        <w:t xml:space="preserve">one </w:t>
      </w:r>
      <w:r>
        <w:t xml:space="preserve">and </w:t>
      </w:r>
      <w:r>
        <w:rPr>
          <w:i/>
        </w:rPr>
        <w:t xml:space="preserve">two </w:t>
      </w:r>
      <w:r>
        <w:t xml:space="preserve">variable charts. For </w:t>
      </w:r>
      <w:r>
        <w:rPr>
          <w:i/>
        </w:rPr>
        <w:t xml:space="preserve">one-variable </w:t>
      </w:r>
      <w:r>
        <w:t xml:space="preserve">charts the system counts the </w:t>
      </w:r>
      <w:r>
        <w:t xml:space="preserve">number </w:t>
      </w:r>
      <w:r>
        <w:t xml:space="preserve">of patients that have each value of the selected question, while for two variables charts, the system groups </w:t>
      </w:r>
      <w:r>
        <w:t xml:space="preserve">question1 </w:t>
      </w:r>
      <w:r>
        <w:t xml:space="preserve">by </w:t>
      </w:r>
      <w:r>
        <w:t>question2</w:t>
      </w:r>
      <w:r>
        <w:t xml:space="preserve">, and takes as result a </w:t>
      </w:r>
      <w:r>
        <w:rPr>
          <w:i/>
        </w:rPr>
        <w:t xml:space="preserve">two-dimensional </w:t>
      </w:r>
      <w:r>
        <w:t xml:space="preserve">array. Then the function creates a </w:t>
      </w:r>
      <w:r>
        <w:rPr>
          <w:i/>
        </w:rPr>
        <w:t xml:space="preserve">google.visualization.DataTable </w:t>
      </w:r>
      <w:r>
        <w:t>(see Section 4.2) c</w:t>
      </w:r>
      <w:r>
        <w:t xml:space="preserve">alled textttData , where it stores the results array. Finally, the tool calls the </w:t>
      </w:r>
      <w:r>
        <w:t xml:space="preserve">chart.draw(data, chart type) </w:t>
      </w:r>
      <w:r>
        <w:t xml:space="preserve">function (see Section 4.2) with parameters the </w:t>
      </w:r>
      <w:r>
        <w:t xml:space="preserve">DataTable Data </w:t>
      </w:r>
      <w:r>
        <w:t xml:space="preserve">and the </w:t>
      </w:r>
      <w:r>
        <w:t>chart type</w:t>
      </w:r>
      <w:r>
        <w:t>, and finally draws the chart.</w:t>
      </w:r>
    </w:p>
    <w:p w:rsidR="00567F9B" w:rsidRDefault="00E62D89">
      <w:pPr>
        <w:pStyle w:val="Heading4"/>
        <w:tabs>
          <w:tab w:val="center" w:pos="2241"/>
        </w:tabs>
        <w:ind w:left="-15" w:firstLine="0"/>
      </w:pPr>
      <w:r>
        <w:t>4.3.2</w:t>
      </w:r>
      <w:r>
        <w:tab/>
        <w:t>Platform Manager</w:t>
      </w:r>
    </w:p>
    <w:p w:rsidR="00567F9B" w:rsidRDefault="00E62D89">
      <w:pPr>
        <w:spacing w:after="632"/>
        <w:ind w:left="14" w:right="1130"/>
      </w:pPr>
      <w:r>
        <w:t>In this subsection we describe some of the most important functions of the platform manager. The Platform Manager can be used only by ITAs and PAs. So, in this subsection when we talk about creating, updating and deleting users we refer to PAs.</w:t>
      </w:r>
    </w:p>
    <w:p w:rsidR="00567F9B" w:rsidRDefault="00E62D89">
      <w:pPr>
        <w:pStyle w:val="Heading5"/>
        <w:spacing w:after="368"/>
        <w:ind w:left="-5"/>
      </w:pPr>
      <w:r>
        <w:lastRenderedPageBreak/>
        <w:t>Login Funct</w:t>
      </w:r>
      <w:r>
        <w:t>ion</w:t>
      </w:r>
    </w:p>
    <w:p w:rsidR="00567F9B" w:rsidRDefault="00E62D89">
      <w:pPr>
        <w:spacing w:after="636"/>
        <w:ind w:left="14" w:right="1130"/>
      </w:pPr>
      <w:r>
        <w:t xml:space="preserve">Login(username, password) </w:t>
      </w:r>
      <w:r>
        <w:t xml:space="preserve">function takes two parameters, the </w:t>
      </w:r>
      <w:r>
        <w:t xml:space="preserve">username </w:t>
      </w:r>
      <w:r>
        <w:t xml:space="preserve">and the </w:t>
      </w:r>
      <w:r>
        <w:t>password</w:t>
      </w:r>
      <w:r>
        <w:t xml:space="preserve">s that the user typed in the login screen. The function opens a database connection with </w:t>
      </w:r>
      <w:r>
        <w:t xml:space="preserve">logindb </w:t>
      </w:r>
      <w:r>
        <w:t xml:space="preserve">database and checks if the given </w:t>
      </w:r>
      <w:r>
        <w:t xml:space="preserve">username/password </w:t>
      </w:r>
      <w:r>
        <w:t>combination exists</w:t>
      </w:r>
      <w:r>
        <w:t xml:space="preserve"> in database table </w:t>
      </w:r>
      <w:r>
        <w:t>cloudusers</w:t>
      </w:r>
      <w:r>
        <w:t>.</w:t>
      </w:r>
    </w:p>
    <w:p w:rsidR="00567F9B" w:rsidRDefault="00E62D89">
      <w:pPr>
        <w:pStyle w:val="Heading5"/>
        <w:ind w:left="-5"/>
      </w:pPr>
      <w:r>
        <w:t>Database Connections</w:t>
      </w:r>
    </w:p>
    <w:p w:rsidR="00567F9B" w:rsidRDefault="00E62D89">
      <w:pPr>
        <w:ind w:left="14" w:right="1130"/>
      </w:pPr>
      <w:r>
        <w:t>During the Platform Manager usage, the tool has to be connected with the databases of the system to retrieve and store data. When the user logs in the Platform Manager, the system opens two connections, o</w:t>
      </w:r>
      <w:r>
        <w:t xml:space="preserve">ne with the user’s </w:t>
      </w:r>
      <w:r>
        <w:t xml:space="preserve">home </w:t>
      </w:r>
      <w:r>
        <w:t xml:space="preserve">database in order to have access to the </w:t>
      </w:r>
      <w:r>
        <w:t>list tables</w:t>
      </w:r>
      <w:r>
        <w:t xml:space="preserve">, and the other with the </w:t>
      </w:r>
      <w:r>
        <w:t xml:space="preserve">logindb </w:t>
      </w:r>
      <w:r>
        <w:t xml:space="preserve">in order to have access with the </w:t>
      </w:r>
      <w:r>
        <w:t xml:space="preserve">db_info </w:t>
      </w:r>
      <w:r>
        <w:t>table. These two connections are opened until the user logs out the platform manager. Also, when a user con</w:t>
      </w:r>
      <w:r>
        <w:t xml:space="preserve">nects to the updating tool, the system also connects to the specific </w:t>
      </w:r>
      <w:r>
        <w:t xml:space="preserve">platform/template </w:t>
      </w:r>
      <w:r>
        <w:t>database.</w:t>
      </w:r>
    </w:p>
    <w:p w:rsidR="00567F9B" w:rsidRDefault="00E62D89">
      <w:pPr>
        <w:pStyle w:val="Heading5"/>
        <w:ind w:left="-5"/>
      </w:pPr>
      <w:r>
        <w:t>Manager Function</w:t>
      </w:r>
    </w:p>
    <w:p w:rsidR="00567F9B" w:rsidRDefault="00E62D89">
      <w:pPr>
        <w:spacing w:after="677"/>
        <w:ind w:left="14" w:right="1130"/>
      </w:pPr>
      <w:r>
        <w:t xml:space="preserve">The </w:t>
      </w:r>
      <w:r>
        <w:t xml:space="preserve">Manager(type) </w:t>
      </w:r>
      <w:r>
        <w:t>function is responsible for displaying the system elements in an HTML table, and takes as parameter the type of the system e</w:t>
      </w:r>
      <w:r>
        <w:t>lements (</w:t>
      </w:r>
      <w:r>
        <w:t xml:space="preserve">lists, platforms, users, templates </w:t>
      </w:r>
      <w:r>
        <w:t xml:space="preserve">or </w:t>
      </w:r>
      <w:r>
        <w:t>complex-types</w:t>
      </w:r>
      <w:r>
        <w:t>). This HTML table supports a sort function which the user may call to sort the elements of the table alphabetically. The HTML table is developed using the TableSorter jQuery plugin (see Section 4</w:t>
      </w:r>
      <w:r>
        <w:t>.2). Also, through the function manager the users may call the functions:</w:t>
      </w:r>
    </w:p>
    <w:p w:rsidR="00567F9B" w:rsidRDefault="00E62D89">
      <w:pPr>
        <w:numPr>
          <w:ilvl w:val="0"/>
          <w:numId w:val="9"/>
        </w:numPr>
        <w:spacing w:after="195" w:line="356" w:lineRule="auto"/>
        <w:ind w:left="571" w:right="190" w:hanging="237"/>
        <w:jc w:val="left"/>
      </w:pPr>
      <w:r>
        <w:t xml:space="preserve">Creating_tool </w:t>
      </w:r>
      <w:r>
        <w:t xml:space="preserve">where the type parameter takes one of the values </w:t>
      </w:r>
      <w:r>
        <w:t xml:space="preserve">platform, template, list, user </w:t>
      </w:r>
      <w:r>
        <w:t xml:space="preserve">or </w:t>
      </w:r>
      <w:r>
        <w:t>complex-type</w:t>
      </w:r>
      <w:r>
        <w:t>.</w:t>
      </w:r>
    </w:p>
    <w:p w:rsidR="00567F9B" w:rsidRDefault="00E62D89">
      <w:pPr>
        <w:numPr>
          <w:ilvl w:val="0"/>
          <w:numId w:val="9"/>
        </w:numPr>
        <w:spacing w:after="195" w:line="356" w:lineRule="auto"/>
        <w:ind w:left="571" w:right="190" w:hanging="237"/>
        <w:jc w:val="left"/>
      </w:pPr>
      <w:r>
        <w:t xml:space="preserve">Updating_tool </w:t>
      </w:r>
      <w:r>
        <w:t xml:space="preserve">where the type parameter takes one of the values </w:t>
      </w:r>
      <w:r>
        <w:t>platform</w:t>
      </w:r>
      <w:r>
        <w:t xml:space="preserve">, template, list, user </w:t>
      </w:r>
      <w:r>
        <w:t xml:space="preserve">or </w:t>
      </w:r>
      <w:r>
        <w:t>complex-type</w:t>
      </w:r>
      <w:r>
        <w:t>.</w:t>
      </w:r>
    </w:p>
    <w:p w:rsidR="00567F9B" w:rsidRDefault="00E62D89">
      <w:pPr>
        <w:numPr>
          <w:ilvl w:val="0"/>
          <w:numId w:val="9"/>
        </w:numPr>
        <w:spacing w:after="365" w:line="356" w:lineRule="auto"/>
        <w:ind w:left="571" w:right="190" w:hanging="237"/>
        <w:jc w:val="left"/>
      </w:pPr>
      <w:r>
        <w:lastRenderedPageBreak/>
        <w:t xml:space="preserve">DeleteDB </w:t>
      </w:r>
      <w:r>
        <w:t xml:space="preserve">where the type parameter takes one of the values </w:t>
      </w:r>
      <w:r>
        <w:t>platform, template, list, complex-type oruser</w:t>
      </w:r>
      <w:r>
        <w:t>.</w:t>
      </w:r>
    </w:p>
    <w:p w:rsidR="00567F9B" w:rsidRDefault="00E62D89">
      <w:pPr>
        <w:pStyle w:val="Heading5"/>
        <w:ind w:left="-5"/>
      </w:pPr>
      <w:r>
        <w:t>Creating Tool Function</w:t>
      </w:r>
    </w:p>
    <w:p w:rsidR="00567F9B" w:rsidRDefault="00E62D89">
      <w:pPr>
        <w:spacing w:after="94"/>
        <w:ind w:left="14" w:right="1130"/>
      </w:pPr>
      <w:r>
        <w:t xml:space="preserve">The function </w:t>
      </w:r>
      <w:r>
        <w:t xml:space="preserve">Creating_tool(type) </w:t>
      </w:r>
      <w:r>
        <w:t xml:space="preserve">is called through the </w:t>
      </w:r>
      <w:r>
        <w:t>manager</w:t>
      </w:r>
      <w:r>
        <w:t>. The function is responsi</w:t>
      </w:r>
      <w:r>
        <w:t xml:space="preserve">ble to collect the necessary information about the system element that will be created. The parameter </w:t>
      </w:r>
      <w:r>
        <w:t xml:space="preserve">type </w:t>
      </w:r>
      <w:r>
        <w:t xml:space="preserve">takes one of the values </w:t>
      </w:r>
      <w:r>
        <w:t xml:space="preserve">platforms, templates, lists, complex-types </w:t>
      </w:r>
      <w:r>
        <w:t xml:space="preserve">and </w:t>
      </w:r>
      <w:r>
        <w:t>users</w:t>
      </w:r>
      <w:r>
        <w:t>.</w:t>
      </w:r>
    </w:p>
    <w:p w:rsidR="00567F9B" w:rsidRDefault="00E62D89">
      <w:pPr>
        <w:spacing w:after="106"/>
        <w:ind w:left="10" w:right="1130" w:firstLine="351"/>
      </w:pPr>
      <w:r>
        <w:t xml:space="preserve">The </w:t>
      </w:r>
      <w:r>
        <w:t xml:space="preserve">creating_tool </w:t>
      </w:r>
      <w:r>
        <w:t xml:space="preserve">is the same for platform and template types. Firstly, the tool asks for the platform </w:t>
      </w:r>
      <w:r>
        <w:t>name</w:t>
      </w:r>
      <w:r>
        <w:t xml:space="preserve">, and calls the </w:t>
      </w:r>
      <w:r>
        <w:t xml:space="preserve">check </w:t>
      </w:r>
      <w:r>
        <w:t>function to certify if the name is unique. If the name is unique, the tool checks if the user wants to import a template in the platform, and end</w:t>
      </w:r>
      <w:r>
        <w:t xml:space="preserve">s the procedure. When the procedure ends, the system calls the </w:t>
      </w:r>
      <w:r>
        <w:t xml:space="preserve">createDB(template) </w:t>
      </w:r>
      <w:r>
        <w:t xml:space="preserve">function or the </w:t>
      </w:r>
      <w:r>
        <w:t xml:space="preserve">createDB(platform) </w:t>
      </w:r>
      <w:r>
        <w:t>function to create and initialize the database of the platform/template. Here we have to mention, that the system has created a platform wi</w:t>
      </w:r>
      <w:r>
        <w:t xml:space="preserve">th an empty questionnaire, and the user has to call the </w:t>
      </w:r>
      <w:r>
        <w:t xml:space="preserve">update_tool </w:t>
      </w:r>
      <w:r>
        <w:t>in order to add questions into the questionnaire.</w:t>
      </w:r>
    </w:p>
    <w:p w:rsidR="00567F9B" w:rsidRDefault="00E62D89">
      <w:pPr>
        <w:spacing w:after="551"/>
        <w:ind w:left="10" w:right="1130" w:firstLine="351"/>
      </w:pPr>
      <w:r>
        <w:t xml:space="preserve">When the </w:t>
      </w:r>
      <w:r>
        <w:t xml:space="preserve">creating_tool </w:t>
      </w:r>
      <w:r>
        <w:t xml:space="preserve">takes as parameter the value </w:t>
      </w:r>
      <w:r>
        <w:t xml:space="preserve">complex-type </w:t>
      </w:r>
      <w:r>
        <w:t xml:space="preserve">or </w:t>
      </w:r>
      <w:r>
        <w:t>list</w:t>
      </w:r>
      <w:r>
        <w:t xml:space="preserve">, asks from the user to type a unique </w:t>
      </w:r>
      <w:r>
        <w:t xml:space="preserve">name </w:t>
      </w:r>
      <w:r>
        <w:t xml:space="preserve">for the element. Then, </w:t>
      </w:r>
      <w:r>
        <w:t xml:space="preserve">the tool calls the </w:t>
      </w:r>
      <w:r>
        <w:t xml:space="preserve">createDB </w:t>
      </w:r>
      <w:r>
        <w:t xml:space="preserve">function to create the </w:t>
      </w:r>
      <w:r>
        <w:t>complex-type</w:t>
      </w:r>
      <w:r>
        <w:t xml:space="preserve">. Finally, when the creating tool is called for the </w:t>
      </w:r>
      <w:r>
        <w:t xml:space="preserve">user </w:t>
      </w:r>
      <w:r>
        <w:t xml:space="preserve">parameter, asks as input the user information, and calls the </w:t>
      </w:r>
      <w:r>
        <w:t xml:space="preserve">createDB </w:t>
      </w:r>
      <w:r>
        <w:t>function to create the user.</w:t>
      </w:r>
    </w:p>
    <w:p w:rsidR="00567F9B" w:rsidRDefault="00E62D89">
      <w:pPr>
        <w:pStyle w:val="Heading5"/>
        <w:spacing w:after="351"/>
        <w:ind w:left="-5"/>
      </w:pPr>
      <w:r>
        <w:t>Updating_tool Function</w:t>
      </w:r>
    </w:p>
    <w:p w:rsidR="00567F9B" w:rsidRDefault="00E62D89">
      <w:pPr>
        <w:spacing w:after="94"/>
        <w:ind w:left="14" w:right="1022"/>
      </w:pPr>
      <w:r>
        <w:t xml:space="preserve">The </w:t>
      </w:r>
      <w:r>
        <w:t>updating_t</w:t>
      </w:r>
      <w:r>
        <w:t xml:space="preserve">ool(type, id, mode) </w:t>
      </w:r>
      <w:r>
        <w:t xml:space="preserve">function is used by PAs for updating the system elements, it takes three parameters the element </w:t>
      </w:r>
      <w:r>
        <w:t xml:space="preserve">type </w:t>
      </w:r>
      <w:r>
        <w:t xml:space="preserve">(platform, template, complex type, list or user), the element </w:t>
      </w:r>
      <w:r>
        <w:t xml:space="preserve">id </w:t>
      </w:r>
      <w:r>
        <w:t xml:space="preserve">, and the update </w:t>
      </w:r>
      <w:r>
        <w:t>mode</w:t>
      </w:r>
      <w:r>
        <w:t xml:space="preserve">. The </w:t>
      </w:r>
      <w:r>
        <w:t xml:space="preserve">updating_tool </w:t>
      </w:r>
      <w:r>
        <w:t>may be called by users throug</w:t>
      </w:r>
      <w:r>
        <w:t xml:space="preserve">h the </w:t>
      </w:r>
      <w:r>
        <w:t xml:space="preserve">manager </w:t>
      </w:r>
      <w:r>
        <w:t>function.</w:t>
      </w:r>
    </w:p>
    <w:p w:rsidR="00567F9B" w:rsidRDefault="00E62D89">
      <w:pPr>
        <w:spacing w:after="90"/>
        <w:ind w:left="10" w:right="1130" w:firstLine="351"/>
      </w:pPr>
      <w:r>
        <w:t xml:space="preserve">When the parameter </w:t>
      </w:r>
      <w:r>
        <w:t xml:space="preserve">type </w:t>
      </w:r>
      <w:r>
        <w:t xml:space="preserve">takes one of the values </w:t>
      </w:r>
      <w:r>
        <w:rPr>
          <w:i/>
        </w:rPr>
        <w:t xml:space="preserve">Platform </w:t>
      </w:r>
      <w:r>
        <w:t xml:space="preserve">or </w:t>
      </w:r>
      <w:r>
        <w:rPr>
          <w:i/>
        </w:rPr>
        <w:t>Template</w:t>
      </w:r>
      <w:r>
        <w:t xml:space="preserve">, the function creates an HTML </w:t>
      </w:r>
      <w:r>
        <w:t xml:space="preserve">div </w:t>
      </w:r>
      <w:r>
        <w:t xml:space="preserve">node called </w:t>
      </w:r>
      <w:r>
        <w:t>Quest</w:t>
      </w:r>
      <w:r>
        <w:t xml:space="preserve">, which includes three HTML </w:t>
      </w:r>
      <w:r>
        <w:t xml:space="preserve">section </w:t>
      </w:r>
      <w:r>
        <w:t xml:space="preserve">childNodes. </w:t>
      </w:r>
      <w:r>
        <w:lastRenderedPageBreak/>
        <w:t xml:space="preserve">Each HTML </w:t>
      </w:r>
      <w:r>
        <w:t xml:space="preserve">section </w:t>
      </w:r>
      <w:r>
        <w:t xml:space="preserve">corresponds to a different step of the </w:t>
      </w:r>
      <w:r>
        <w:t>updatin</w:t>
      </w:r>
      <w:r>
        <w:t>g_tool</w:t>
      </w:r>
      <w:r>
        <w:t xml:space="preserve">. Then, the system calls the </w:t>
      </w:r>
      <w:r>
        <w:t xml:space="preserve">steps </w:t>
      </w:r>
      <w:r>
        <w:t xml:space="preserve">function which is provided by jQuery Library Steps(see Section 4.2). The </w:t>
      </w:r>
      <w:r>
        <w:t xml:space="preserve">steps </w:t>
      </w:r>
      <w:r>
        <w:t xml:space="preserve">function converts the </w:t>
      </w:r>
      <w:r>
        <w:t xml:space="preserve">div </w:t>
      </w:r>
      <w:r>
        <w:t xml:space="preserve">to a wizard-like environment and each </w:t>
      </w:r>
      <w:r>
        <w:t xml:space="preserve">section </w:t>
      </w:r>
      <w:r>
        <w:t>is converted to a page/step in the wizard. In this wizard the us</w:t>
      </w:r>
      <w:r>
        <w:t xml:space="preserve">ers are navigated between the pages with </w:t>
      </w:r>
      <w:r>
        <w:rPr>
          <w:i/>
        </w:rPr>
        <w:t xml:space="preserve">Next </w:t>
      </w:r>
      <w:r>
        <w:t xml:space="preserve">and </w:t>
      </w:r>
      <w:r>
        <w:rPr>
          <w:i/>
        </w:rPr>
        <w:t xml:space="preserve">Previous </w:t>
      </w:r>
      <w:r>
        <w:t>buttons.</w:t>
      </w:r>
    </w:p>
    <w:p w:rsidR="00567F9B" w:rsidRDefault="00E62D89">
      <w:pPr>
        <w:spacing w:after="94"/>
        <w:ind w:left="10" w:right="1130" w:firstLine="351"/>
      </w:pPr>
      <w:r>
        <w:t xml:space="preserve">The first HTML </w:t>
      </w:r>
      <w:r>
        <w:t xml:space="preserve">section </w:t>
      </w:r>
      <w:r>
        <w:t xml:space="preserve">of this </w:t>
      </w:r>
      <w:r>
        <w:t xml:space="preserve">div </w:t>
      </w:r>
      <w:r>
        <w:t xml:space="preserve">includes an HTML </w:t>
      </w:r>
      <w:r>
        <w:t xml:space="preserve">table </w:t>
      </w:r>
      <w:r>
        <w:t xml:space="preserve">called </w:t>
      </w:r>
      <w:r>
        <w:t>table1</w:t>
      </w:r>
      <w:r>
        <w:t xml:space="preserve">. </w:t>
      </w:r>
      <w:r>
        <w:t xml:space="preserve">Table1 </w:t>
      </w:r>
      <w:r>
        <w:t xml:space="preserve">keeps information that users give for the questionnaire structure. Also, this section corresponds to the questionnaire </w:t>
      </w:r>
      <w:r>
        <w:t>design tool</w:t>
      </w:r>
      <w:r>
        <w:t xml:space="preserve">. </w:t>
      </w:r>
      <w:r>
        <w:t xml:space="preserve">Table1 </w:t>
      </w:r>
      <w:r>
        <w:t xml:space="preserve">consists of rows, each row corresponds to a </w:t>
      </w:r>
      <w:r>
        <w:rPr>
          <w:i/>
        </w:rPr>
        <w:t>question</w:t>
      </w:r>
      <w:r>
        <w:t xml:space="preserve">, and each </w:t>
      </w:r>
      <w:r>
        <w:rPr>
          <w:i/>
        </w:rPr>
        <w:t xml:space="preserve">question </w:t>
      </w:r>
      <w:r>
        <w:t xml:space="preserve">consists of three columns (i) question </w:t>
      </w:r>
      <w:r>
        <w:t>text</w:t>
      </w:r>
      <w:r>
        <w:t xml:space="preserve">, </w:t>
      </w:r>
      <w:r>
        <w:t xml:space="preserve">(ii) question </w:t>
      </w:r>
      <w:r>
        <w:t>type</w:t>
      </w:r>
      <w:r>
        <w:t xml:space="preserve">, (iii) question </w:t>
      </w:r>
      <w:r>
        <w:t>values</w:t>
      </w:r>
      <w:r>
        <w:t xml:space="preserve">. The question </w:t>
      </w:r>
      <w:r>
        <w:t xml:space="preserve">value </w:t>
      </w:r>
      <w:r>
        <w:t xml:space="preserve">field is adjusted in accordance with the question </w:t>
      </w:r>
      <w:r>
        <w:t>type</w:t>
      </w:r>
      <w:r>
        <w:t xml:space="preserve">. When the field datatype is changed to </w:t>
      </w:r>
      <w:r>
        <w:rPr>
          <w:i/>
        </w:rPr>
        <w:t xml:space="preserve">multiple-choice/complex multiple-choice </w:t>
      </w:r>
      <w:r>
        <w:t xml:space="preserve">the question </w:t>
      </w:r>
      <w:r>
        <w:t xml:space="preserve">value </w:t>
      </w:r>
      <w:r>
        <w:t xml:space="preserve">field turns into a multi-value </w:t>
      </w:r>
      <w:r>
        <w:t xml:space="preserve">select2 </w:t>
      </w:r>
      <w:r>
        <w:t>bo</w:t>
      </w:r>
      <w:r>
        <w:t xml:space="preserve">x (see Section 4.2), where the user defines the multiplechoice possible values. If the datatype is changed to </w:t>
      </w:r>
      <w:r>
        <w:rPr>
          <w:i/>
        </w:rPr>
        <w:t>list</w:t>
      </w:r>
      <w:r>
        <w:t xml:space="preserve">, the </w:t>
      </w:r>
      <w:r>
        <w:t xml:space="preserve">value </w:t>
      </w:r>
      <w:r>
        <w:t xml:space="preserve">field turns into a </w:t>
      </w:r>
      <w:r>
        <w:t xml:space="preserve">select2 </w:t>
      </w:r>
      <w:r>
        <w:t>drop-down list with the available lists as values. In any other case the value field is disabled. If th</w:t>
      </w:r>
      <w:r>
        <w:t xml:space="preserve">e datatype changes to Complex-type, a pop-up window appears and asks from the user to select the complex-type name from a drop-down list and the maximum recurrence number of the question. Also, </w:t>
      </w:r>
      <w:r>
        <w:t xml:space="preserve">table1 </w:t>
      </w:r>
      <w:r>
        <w:t>keeps a hidden variable that defines the position of th</w:t>
      </w:r>
      <w:r>
        <w:t xml:space="preserve">e complex question. When the procedure ends, the system creates an HTML </w:t>
      </w:r>
      <w:r>
        <w:t xml:space="preserve">list </w:t>
      </w:r>
      <w:r>
        <w:t xml:space="preserve">of elements (hidden from the user) in the row that has as many child-nodes as the maximum number of the question. The user may easily add, remove and rearrange the </w:t>
      </w:r>
      <w:r>
        <w:t xml:space="preserve">table1 </w:t>
      </w:r>
      <w:r>
        <w:t xml:space="preserve">rows by </w:t>
      </w:r>
      <w:r>
        <w:t xml:space="preserve">using the jquery functions </w:t>
      </w:r>
      <w:r>
        <w:t>addrow</w:t>
      </w:r>
      <w:r>
        <w:t xml:space="preserve">, </w:t>
      </w:r>
      <w:r>
        <w:t xml:space="preserve">removerow </w:t>
      </w:r>
      <w:r>
        <w:t xml:space="preserve">and </w:t>
      </w:r>
      <w:r>
        <w:t>rearrange</w:t>
      </w:r>
      <w:r>
        <w:t xml:space="preserve">. The function rearrange allows users to reorganize the table rows with drag-and-drop actions. For the implementation of the </w:t>
      </w:r>
      <w:r>
        <w:t xml:space="preserve">rearrange </w:t>
      </w:r>
      <w:r>
        <w:t xml:space="preserve">function we use the </w:t>
      </w:r>
      <w:r>
        <w:t xml:space="preserve">draggable </w:t>
      </w:r>
      <w:r>
        <w:t xml:space="preserve">and </w:t>
      </w:r>
      <w:r>
        <w:t xml:space="preserve">sortable </w:t>
      </w:r>
      <w:r>
        <w:t>plugins of jQuery UI</w:t>
      </w:r>
      <w:r>
        <w:t xml:space="preserve"> Library (see Section 4.2). When the </w:t>
      </w:r>
      <w:r>
        <w:rPr>
          <w:i/>
        </w:rPr>
        <w:t xml:space="preserve">Next </w:t>
      </w:r>
      <w:r>
        <w:t xml:space="preserve">button of the HTML </w:t>
      </w:r>
      <w:r>
        <w:t xml:space="preserve">section1 </w:t>
      </w:r>
      <w:r>
        <w:t>is clicked the second section appears.</w:t>
      </w:r>
    </w:p>
    <w:p w:rsidR="00567F9B" w:rsidRDefault="00E62D89">
      <w:pPr>
        <w:spacing w:after="104"/>
        <w:ind w:left="10" w:right="1130" w:firstLine="351"/>
      </w:pPr>
      <w:r>
        <w:t xml:space="preserve">The second HTML section corresponds to the </w:t>
      </w:r>
      <w:r>
        <w:t>Branching_Logic tool</w:t>
      </w:r>
      <w:r>
        <w:t>, and it is used by PAs to define the questionnaire’s branching logic. The second HT</w:t>
      </w:r>
      <w:r>
        <w:t xml:space="preserve">ML section includes an HTML table called </w:t>
      </w:r>
      <w:r>
        <w:t>table2</w:t>
      </w:r>
      <w:r>
        <w:t xml:space="preserve">. Each row in </w:t>
      </w:r>
      <w:r>
        <w:t xml:space="preserve">table2 </w:t>
      </w:r>
      <w:r>
        <w:t xml:space="preserve">(see Figure 4.24) corresponds to a question </w:t>
      </w:r>
      <w:r>
        <w:rPr>
          <w:i/>
        </w:rPr>
        <w:t xml:space="preserve">Q </w:t>
      </w:r>
      <w:r>
        <w:t xml:space="preserve">and consists of six fields </w:t>
      </w:r>
      <w:r>
        <w:t>id, text, type</w:t>
      </w:r>
      <w:r>
        <w:t xml:space="preserve">, and </w:t>
      </w:r>
      <w:r>
        <w:t xml:space="preserve">state </w:t>
      </w:r>
      <w:r>
        <w:t xml:space="preserve">(i.e., if the question is follow-up question or not), the </w:t>
      </w:r>
      <w:r>
        <w:rPr>
          <w:i/>
        </w:rPr>
        <w:t xml:space="preserve">master question </w:t>
      </w:r>
      <w:r>
        <w:t xml:space="preserve">and the </w:t>
      </w:r>
      <w:r>
        <w:rPr>
          <w:i/>
        </w:rPr>
        <w:t>enablin</w:t>
      </w:r>
      <w:r>
        <w:rPr>
          <w:i/>
        </w:rPr>
        <w:t xml:space="preserve">g value </w:t>
      </w:r>
      <w:r>
        <w:t xml:space="preserve">of a question. The </w:t>
      </w:r>
      <w:r>
        <w:t xml:space="preserve">id, text, </w:t>
      </w:r>
      <w:r>
        <w:lastRenderedPageBreak/>
        <w:t xml:space="preserve">type </w:t>
      </w:r>
      <w:r>
        <w:t xml:space="preserve">fields are passed to </w:t>
      </w:r>
      <w:r>
        <w:t xml:space="preserve">table2 </w:t>
      </w:r>
      <w:r>
        <w:t xml:space="preserve">from </w:t>
      </w:r>
      <w:r>
        <w:t>table1</w:t>
      </w:r>
      <w:r>
        <w:t xml:space="preserve">. The </w:t>
      </w:r>
      <w:r>
        <w:rPr>
          <w:i/>
        </w:rPr>
        <w:t xml:space="preserve">master question </w:t>
      </w:r>
      <w:r>
        <w:t xml:space="preserve">is the fifth field of a row, and corresponds to the master question of the follow-up question Q. Also, the </w:t>
      </w:r>
      <w:r>
        <w:rPr>
          <w:i/>
        </w:rPr>
        <w:t xml:space="preserve">enabling/disabling </w:t>
      </w:r>
      <w:r>
        <w:t>value corresponds to the va</w:t>
      </w:r>
      <w:r>
        <w:t xml:space="preserve">lue of the </w:t>
      </w:r>
      <w:r>
        <w:rPr>
          <w:i/>
        </w:rPr>
        <w:t xml:space="preserve">master question </w:t>
      </w:r>
      <w:r>
        <w:t xml:space="preserve">that enables/disables the question Q. The enabling question is a drop-down list that contains all the previous multiplechoice and complex multiple-choice questions (see Figure 4.24), while the </w:t>
      </w:r>
      <w:r>
        <w:rPr>
          <w:i/>
        </w:rPr>
        <w:t xml:space="preserve">enabling value </w:t>
      </w:r>
      <w:r>
        <w:t>is a drop-down list t</w:t>
      </w:r>
      <w:r>
        <w:t xml:space="preserve">hat contains the values of the selected </w:t>
      </w:r>
      <w:r>
        <w:rPr>
          <w:i/>
        </w:rPr>
        <w:t xml:space="preserve">master question </w:t>
      </w:r>
      <w:r>
        <w:t xml:space="preserve">(see Figure 4.25). The system stores a string with format </w:t>
      </w:r>
      <w:r>
        <w:t xml:space="preserve">(master question=enabling value) </w:t>
      </w:r>
      <w:r>
        <w:t xml:space="preserve">in the database table </w:t>
      </w:r>
      <w:r>
        <w:t xml:space="preserve">questions </w:t>
      </w:r>
      <w:r>
        <w:t xml:space="preserve">for each specific question. When </w:t>
      </w:r>
      <w:r>
        <w:t xml:space="preserve">table1 </w:t>
      </w:r>
      <w:r>
        <w:t xml:space="preserve">is updated by a PA, the system dynamically updates </w:t>
      </w:r>
      <w:r>
        <w:t>table2</w:t>
      </w:r>
      <w:r>
        <w:t xml:space="preserve">. The third HTML </w:t>
      </w:r>
      <w:r>
        <w:t xml:space="preserve">section </w:t>
      </w:r>
      <w:r>
        <w:t>includes some text fields for the study title and the study description.</w:t>
      </w:r>
    </w:p>
    <w:p w:rsidR="00567F9B" w:rsidRDefault="00E62D89">
      <w:pPr>
        <w:spacing w:after="97"/>
        <w:ind w:left="10" w:right="1130" w:firstLine="351"/>
      </w:pPr>
      <w:r>
        <w:t xml:space="preserve">The </w:t>
      </w:r>
      <w:r>
        <w:t xml:space="preserve">updating_tool </w:t>
      </w:r>
      <w:r>
        <w:t xml:space="preserve">provide PAs the </w:t>
      </w:r>
      <w:r>
        <w:t xml:space="preserve">simple </w:t>
      </w:r>
      <w:r>
        <w:t xml:space="preserve">and the </w:t>
      </w:r>
      <w:r>
        <w:t xml:space="preserve">structural </w:t>
      </w:r>
      <w:r>
        <w:t xml:space="preserve">updating modes. In the </w:t>
      </w:r>
      <w:r>
        <w:t xml:space="preserve">simple </w:t>
      </w:r>
      <w:r>
        <w:t>mode the da</w:t>
      </w:r>
      <w:r>
        <w:t xml:space="preserve">tatypes are disabled, the user may only update the text and the values of the existing questions, so changes related to datatypes or question order maynot be performed in this mode. Also in </w:t>
      </w:r>
      <w:r>
        <w:t xml:space="preserve">simple </w:t>
      </w:r>
      <w:r>
        <w:t>mode, the PA may add new questions in the end of the questi</w:t>
      </w:r>
      <w:r>
        <w:t xml:space="preserve">onnaire, and also he may update the branching logic. On the other hand, in </w:t>
      </w:r>
      <w:r>
        <w:t xml:space="preserve">structural </w:t>
      </w:r>
      <w:r>
        <w:t xml:space="preserve">mode the user may make any change that he wants to the platform questionnaire. When the update ends the system calls the </w:t>
      </w:r>
      <w:r>
        <w:t xml:space="preserve">updateDB </w:t>
      </w:r>
      <w:r>
        <w:t>function to update the database.</w:t>
      </w:r>
    </w:p>
    <w:p w:rsidR="00567F9B" w:rsidRDefault="00E62D89">
      <w:pPr>
        <w:spacing w:after="99" w:line="322" w:lineRule="auto"/>
        <w:ind w:left="10" w:right="1130" w:hanging="10"/>
        <w:jc w:val="right"/>
      </w:pPr>
      <w:r>
        <w:t xml:space="preserve">If the </w:t>
      </w:r>
      <w:r>
        <w:t xml:space="preserve">element type is </w:t>
      </w:r>
      <w:r>
        <w:rPr>
          <w:i/>
        </w:rPr>
        <w:t>Complex-type</w:t>
      </w:r>
      <w:r>
        <w:t xml:space="preserve">, the updating tool creates an HTML </w:t>
      </w:r>
      <w:r>
        <w:t xml:space="preserve">div </w:t>
      </w:r>
      <w:r>
        <w:t xml:space="preserve">node </w:t>
      </w:r>
      <w:r>
        <w:t xml:space="preserve">Quest </w:t>
      </w:r>
      <w:r>
        <w:t xml:space="preserve">that consists of the </w:t>
      </w:r>
      <w:r>
        <w:t xml:space="preserve">section1 </w:t>
      </w:r>
      <w:r>
        <w:t xml:space="preserve">and corresponds to the questionnaire </w:t>
      </w:r>
      <w:r>
        <w:t>design_tool</w:t>
      </w:r>
      <w:r>
        <w:t>. The structure and the functions of this section are the same with the platform case that we descr</w:t>
      </w:r>
      <w:r>
        <w:t xml:space="preserve">ibed earlier with the difference that does not support the complex-type and title datatypes. The </w:t>
      </w:r>
      <w:r>
        <w:t xml:space="preserve">updating_tool </w:t>
      </w:r>
      <w:r>
        <w:t xml:space="preserve">supports two modes, the simple and the structural update that we described earlier. The structural update is available only if the platform tool </w:t>
      </w:r>
      <w:r>
        <w:t xml:space="preserve">is not in use by the platform. When the update ends the system calls the </w:t>
      </w:r>
      <w:r>
        <w:t xml:space="preserve">UpdateDB </w:t>
      </w:r>
      <w:r>
        <w:t>function to update the database.</w:t>
      </w:r>
    </w:p>
    <w:p w:rsidR="00567F9B" w:rsidRDefault="00E62D89">
      <w:pPr>
        <w:spacing w:after="103"/>
        <w:ind w:left="10" w:right="1130" w:firstLine="351"/>
      </w:pPr>
      <w:r>
        <w:t xml:space="preserve">When the element type is List, the function creates an HTML </w:t>
      </w:r>
      <w:r>
        <w:t xml:space="preserve">table </w:t>
      </w:r>
      <w:r>
        <w:t xml:space="preserve">called </w:t>
      </w:r>
      <w:r>
        <w:t>ListTable</w:t>
      </w:r>
      <w:r>
        <w:t xml:space="preserve">, that consists of rows, and each row is an element of the </w:t>
      </w:r>
      <w:r>
        <w:t xml:space="preserve">specific list. Each row consists of two fields, the </w:t>
      </w:r>
      <w:r>
        <w:t xml:space="preserve">id </w:t>
      </w:r>
      <w:r>
        <w:t xml:space="preserve">(that has to be unique) and the </w:t>
      </w:r>
      <w:r>
        <w:t xml:space="preserve">name </w:t>
      </w:r>
      <w:r>
        <w:t xml:space="preserve">of the element. The tool includes the appropriate functions for adding, deleting and saving the elements. The lists are stored in the home database of the user, so </w:t>
      </w:r>
      <w:r>
        <w:t xml:space="preserve">that they are visible from all platforms </w:t>
      </w:r>
      <w:r>
        <w:lastRenderedPageBreak/>
        <w:t xml:space="preserve">and templates of the user. When the update ends the system calls the </w:t>
      </w:r>
      <w:r>
        <w:t xml:space="preserve">updateDB() </w:t>
      </w:r>
      <w:r>
        <w:t>function to update the database.</w:t>
      </w:r>
    </w:p>
    <w:p w:rsidR="00567F9B" w:rsidRDefault="00E62D89">
      <w:pPr>
        <w:spacing w:after="497"/>
        <w:ind w:left="10" w:right="1130" w:firstLine="351"/>
      </w:pPr>
      <w:r>
        <w:t xml:space="preserve">Finally, when the element type is </w:t>
      </w:r>
      <w:r>
        <w:t>user</w:t>
      </w:r>
      <w:r>
        <w:t xml:space="preserve">, the </w:t>
      </w:r>
      <w:r>
        <w:t xml:space="preserve">updating_tool </w:t>
      </w:r>
      <w:r>
        <w:t xml:space="preserve">(i) creates an HTML </w:t>
      </w:r>
      <w:r>
        <w:t>table</w:t>
      </w:r>
      <w:r>
        <w:t xml:space="preserve">, (ii) retrieves from the database the information for the specific user, (iii) and sets the retrieved values to the HTML </w:t>
      </w:r>
      <w:r>
        <w:t xml:space="preserve">table </w:t>
      </w:r>
      <w:r>
        <w:t xml:space="preserve">fields. The ITA updates the values of the fields, and the system calls the </w:t>
      </w:r>
      <w:r>
        <w:t xml:space="preserve">updateDB </w:t>
      </w:r>
      <w:r>
        <w:t>function to update the database.</w:t>
      </w:r>
    </w:p>
    <w:p w:rsidR="00567F9B" w:rsidRDefault="00E62D89">
      <w:pPr>
        <w:pStyle w:val="Heading5"/>
        <w:ind w:left="-5"/>
      </w:pPr>
      <w:r>
        <w:t>CreateDB Fu</w:t>
      </w:r>
      <w:r>
        <w:t>nction</w:t>
      </w:r>
    </w:p>
    <w:p w:rsidR="00567F9B" w:rsidRDefault="00E62D89">
      <w:pPr>
        <w:spacing w:after="100"/>
        <w:ind w:left="14" w:right="1130"/>
      </w:pPr>
      <w:r>
        <w:t xml:space="preserve">The createDB(type) function may be called through the </w:t>
      </w:r>
      <w:r>
        <w:t>creating_tool</w:t>
      </w:r>
      <w:r>
        <w:t>, and it is responsible for creating the elements of the system in the database. This function takes as parameter the element type (</w:t>
      </w:r>
      <w:r>
        <w:t xml:space="preserve">platform, template, complex-type, user </w:t>
      </w:r>
      <w:r>
        <w:t xml:space="preserve">or </w:t>
      </w:r>
      <w:r>
        <w:t>list</w:t>
      </w:r>
      <w:r>
        <w:t>).</w:t>
      </w:r>
    </w:p>
    <w:p w:rsidR="00567F9B" w:rsidRDefault="00E62D89">
      <w:pPr>
        <w:ind w:left="10" w:right="1130" w:firstLine="351"/>
      </w:pPr>
      <w:r>
        <w:t>W</w:t>
      </w:r>
      <w:r>
        <w:t xml:space="preserve">hen the element </w:t>
      </w:r>
      <w:r>
        <w:t xml:space="preserve">type </w:t>
      </w:r>
      <w:r>
        <w:t xml:space="preserve">is </w:t>
      </w:r>
      <w:r>
        <w:t>platform</w:t>
      </w:r>
      <w:r>
        <w:t xml:space="preserve">, and there is a </w:t>
      </w:r>
      <w:r>
        <w:t xml:space="preserve">template </w:t>
      </w:r>
      <w:r>
        <w:t xml:space="preserve">import, the system clones the </w:t>
      </w:r>
      <w:r>
        <w:t xml:space="preserve">template </w:t>
      </w:r>
      <w:r>
        <w:t xml:space="preserve">database and defines the clone as the </w:t>
      </w:r>
      <w:r>
        <w:t xml:space="preserve">platform </w:t>
      </w:r>
      <w:r>
        <w:t xml:space="preserve">database. Otherwise, the system creates and initializes the </w:t>
      </w:r>
      <w:r>
        <w:t xml:space="preserve">platform </w:t>
      </w:r>
      <w:r>
        <w:t xml:space="preserve">database. The initializations of the </w:t>
      </w:r>
      <w:r>
        <w:t>platfo</w:t>
      </w:r>
      <w:r>
        <w:t xml:space="preserve">rm </w:t>
      </w:r>
      <w:r>
        <w:t xml:space="preserve">database includes the creation of tables </w:t>
      </w:r>
      <w:r>
        <w:t>questions, records, users and ct_questions</w:t>
      </w:r>
      <w:r>
        <w:t xml:space="preserve">. The database table </w:t>
      </w:r>
      <w:r>
        <w:t xml:space="preserve">records </w:t>
      </w:r>
      <w:r>
        <w:t xml:space="preserve">has as attributes the questions of the questionnaire, while the database table </w:t>
      </w:r>
      <w:r>
        <w:t xml:space="preserve">questions </w:t>
      </w:r>
      <w:r>
        <w:t>keeps information (</w:t>
      </w:r>
      <w:r>
        <w:t xml:space="preserve">type, id, name, </w:t>
      </w:r>
      <w:r>
        <w:t xml:space="preserve">e.t.c) for each question of the questionnaire (see Figure 4.6). When the element type is a </w:t>
      </w:r>
      <w:r>
        <w:t>template</w:t>
      </w:r>
      <w:r>
        <w:t>, the procedure is the same with the difference</w:t>
      </w:r>
    </w:p>
    <w:p w:rsidR="00567F9B" w:rsidRDefault="00E62D89">
      <w:pPr>
        <w:spacing w:after="239" w:line="259" w:lineRule="auto"/>
        <w:ind w:left="1166" w:right="0" w:firstLine="0"/>
        <w:jc w:val="left"/>
      </w:pPr>
      <w:r>
        <w:rPr>
          <w:noProof/>
        </w:rPr>
        <w:lastRenderedPageBreak/>
        <w:drawing>
          <wp:inline distT="0" distB="0" distL="0" distR="0">
            <wp:extent cx="3919728" cy="3657600"/>
            <wp:effectExtent l="0" t="0" r="0" b="0"/>
            <wp:docPr id="4096" name="Picture 4096"/>
            <wp:cNvGraphicFramePr/>
            <a:graphic xmlns:a="http://schemas.openxmlformats.org/drawingml/2006/main">
              <a:graphicData uri="http://schemas.openxmlformats.org/drawingml/2006/picture">
                <pic:pic xmlns:pic="http://schemas.openxmlformats.org/drawingml/2006/picture">
                  <pic:nvPicPr>
                    <pic:cNvPr id="4096" name="Picture 4096"/>
                    <pic:cNvPicPr/>
                  </pic:nvPicPr>
                  <pic:blipFill>
                    <a:blip r:embed="rId98"/>
                    <a:stretch>
                      <a:fillRect/>
                    </a:stretch>
                  </pic:blipFill>
                  <pic:spPr>
                    <a:xfrm>
                      <a:off x="0" y="0"/>
                      <a:ext cx="3919728" cy="3657600"/>
                    </a:xfrm>
                    <a:prstGeom prst="rect">
                      <a:avLst/>
                    </a:prstGeom>
                  </pic:spPr>
                </pic:pic>
              </a:graphicData>
            </a:graphic>
          </wp:inline>
        </w:drawing>
      </w:r>
    </w:p>
    <w:p w:rsidR="00567F9B" w:rsidRDefault="00E62D89">
      <w:pPr>
        <w:spacing w:after="58" w:line="265" w:lineRule="auto"/>
        <w:ind w:left="10" w:right="1145" w:hanging="10"/>
        <w:jc w:val="center"/>
      </w:pPr>
      <w:r>
        <w:rPr>
          <w:sz w:val="22"/>
        </w:rPr>
        <w:t>Figure 4.6: Database tables Questions and Records.</w:t>
      </w:r>
    </w:p>
    <w:p w:rsidR="00567F9B" w:rsidRDefault="00E62D89">
      <w:pPr>
        <w:spacing w:after="239" w:line="259" w:lineRule="auto"/>
        <w:ind w:left="1260" w:right="0" w:firstLine="0"/>
        <w:jc w:val="left"/>
      </w:pPr>
      <w:r>
        <w:rPr>
          <w:noProof/>
        </w:rPr>
        <w:drawing>
          <wp:inline distT="0" distB="0" distL="0" distR="0">
            <wp:extent cx="3799332" cy="3394710"/>
            <wp:effectExtent l="0" t="0" r="0" b="0"/>
            <wp:docPr id="4099" name="Picture 4099"/>
            <wp:cNvGraphicFramePr/>
            <a:graphic xmlns:a="http://schemas.openxmlformats.org/drawingml/2006/main">
              <a:graphicData uri="http://schemas.openxmlformats.org/drawingml/2006/picture">
                <pic:pic xmlns:pic="http://schemas.openxmlformats.org/drawingml/2006/picture">
                  <pic:nvPicPr>
                    <pic:cNvPr id="4099" name="Picture 4099"/>
                    <pic:cNvPicPr/>
                  </pic:nvPicPr>
                  <pic:blipFill>
                    <a:blip r:embed="rId99"/>
                    <a:stretch>
                      <a:fillRect/>
                    </a:stretch>
                  </pic:blipFill>
                  <pic:spPr>
                    <a:xfrm>
                      <a:off x="0" y="0"/>
                      <a:ext cx="3799332" cy="3394710"/>
                    </a:xfrm>
                    <a:prstGeom prst="rect">
                      <a:avLst/>
                    </a:prstGeom>
                  </pic:spPr>
                </pic:pic>
              </a:graphicData>
            </a:graphic>
          </wp:inline>
        </w:drawing>
      </w:r>
    </w:p>
    <w:p w:rsidR="00567F9B" w:rsidRDefault="00E62D89">
      <w:pPr>
        <w:spacing w:after="56" w:line="265" w:lineRule="auto"/>
        <w:ind w:left="906" w:right="0" w:hanging="10"/>
        <w:jc w:val="left"/>
      </w:pPr>
      <w:r>
        <w:rPr>
          <w:sz w:val="22"/>
        </w:rPr>
        <w:t>Figure 4.7: Database tables ct_questions and complexty</w:t>
      </w:r>
      <w:r>
        <w:rPr>
          <w:sz w:val="22"/>
        </w:rPr>
        <w:t>pe_therapy.</w:t>
      </w:r>
    </w:p>
    <w:p w:rsidR="00567F9B" w:rsidRDefault="00E62D89">
      <w:pPr>
        <w:spacing w:after="613"/>
        <w:ind w:left="14" w:right="1130"/>
      </w:pPr>
      <w:r>
        <w:lastRenderedPageBreak/>
        <w:t xml:space="preserve">that the function defines the template as a </w:t>
      </w:r>
      <w:r>
        <w:t xml:space="preserve">template </w:t>
      </w:r>
      <w:r>
        <w:t xml:space="preserve">to the database, in order to be reusable. When the element type is </w:t>
      </w:r>
      <w:r>
        <w:t>list</w:t>
      </w:r>
      <w:r>
        <w:t xml:space="preserve">, the system creates a new table </w:t>
      </w:r>
      <w:r>
        <w:t xml:space="preserve">dbtable_x </w:t>
      </w:r>
      <w:r>
        <w:t>(x is the name of the list) in the home database of the user. When the elemen</w:t>
      </w:r>
      <w:r>
        <w:t xml:space="preserve">t type is </w:t>
      </w:r>
      <w:r>
        <w:t>complex-type</w:t>
      </w:r>
      <w:r>
        <w:t xml:space="preserve">, the system creates a database table </w:t>
      </w:r>
      <w:r>
        <w:t>complextype_x</w:t>
      </w:r>
      <w:r>
        <w:t xml:space="preserve">, where x is the name that the user chose, and adds to table </w:t>
      </w:r>
      <w:r>
        <w:t xml:space="preserve">ct_questions </w:t>
      </w:r>
      <w:r>
        <w:t xml:space="preserve">information about each question of the complex-type. The database table </w:t>
      </w:r>
      <w:r>
        <w:t xml:space="preserve">complextype_x </w:t>
      </w:r>
      <w:r>
        <w:t>has as attributes the q</w:t>
      </w:r>
      <w:r>
        <w:t xml:space="preserve">uestions of the type, while the database table </w:t>
      </w:r>
      <w:r>
        <w:t xml:space="preserve">questions </w:t>
      </w:r>
      <w:r>
        <w:t>keeps information (</w:t>
      </w:r>
      <w:r>
        <w:t xml:space="preserve">type, id, name, </w:t>
      </w:r>
      <w:r>
        <w:t xml:space="preserve">e.t.c) for each question (see Figure 4.7). Finally, when the element type is </w:t>
      </w:r>
      <w:r>
        <w:t>user</w:t>
      </w:r>
      <w:r>
        <w:t>, the function asks as input the user’s information, creates a new database role an</w:t>
      </w:r>
      <w:r>
        <w:t xml:space="preserve">d a </w:t>
      </w:r>
      <w:r>
        <w:t xml:space="preserve">home </w:t>
      </w:r>
      <w:r>
        <w:t xml:space="preserve">database for the new user, and adds the new user in database table </w:t>
      </w:r>
      <w:r>
        <w:t>cloudusers</w:t>
      </w:r>
      <w:r>
        <w:t>.</w:t>
      </w:r>
    </w:p>
    <w:p w:rsidR="00567F9B" w:rsidRDefault="00E62D89">
      <w:pPr>
        <w:pStyle w:val="Heading5"/>
        <w:spacing w:after="363"/>
        <w:ind w:left="-5"/>
      </w:pPr>
      <w:r>
        <w:t>UpdateDB Function</w:t>
      </w:r>
    </w:p>
    <w:p w:rsidR="00567F9B" w:rsidRDefault="00E62D89">
      <w:pPr>
        <w:spacing w:after="97"/>
        <w:ind w:left="14" w:right="1130"/>
      </w:pPr>
      <w:r>
        <w:t xml:space="preserve">The function </w:t>
      </w:r>
      <w:r>
        <w:t xml:space="preserve">updateDB(type, id, mode, array) </w:t>
      </w:r>
      <w:r>
        <w:t xml:space="preserve">is responsible for updating the database with the changes that happened in the </w:t>
      </w:r>
      <w:r>
        <w:t>updating_tool</w:t>
      </w:r>
      <w:r>
        <w:t xml:space="preserve">. The </w:t>
      </w:r>
      <w:r>
        <w:t xml:space="preserve">updatedb </w:t>
      </w:r>
      <w:r>
        <w:t xml:space="preserve">function is called through the </w:t>
      </w:r>
      <w:r>
        <w:t xml:space="preserve">updating_tool </w:t>
      </w:r>
      <w:r>
        <w:t xml:space="preserve">and takes four parameters, the </w:t>
      </w:r>
      <w:r>
        <w:t xml:space="preserve">type </w:t>
      </w:r>
      <w:r>
        <w:t xml:space="preserve">of the system element (list, platform, template, user or complex-type), the </w:t>
      </w:r>
      <w:r>
        <w:t xml:space="preserve">id </w:t>
      </w:r>
      <w:r>
        <w:t xml:space="preserve">of the element, the update </w:t>
      </w:r>
      <w:r>
        <w:t xml:space="preserve">mode </w:t>
      </w:r>
      <w:r>
        <w:t>and a PHP array with all the changes that happened in t</w:t>
      </w:r>
      <w:r>
        <w:t xml:space="preserve">he updating tool. The update mode takes one of the values </w:t>
      </w:r>
      <w:r>
        <w:rPr>
          <w:i/>
        </w:rPr>
        <w:t xml:space="preserve">simple </w:t>
      </w:r>
      <w:r>
        <w:t xml:space="preserve">and </w:t>
      </w:r>
      <w:r>
        <w:rPr>
          <w:i/>
        </w:rPr>
        <w:t xml:space="preserve">structural </w:t>
      </w:r>
      <w:r>
        <w:t xml:space="preserve">for the element types platforms, templates and complex types. For the element type list and user the update mode takes the </w:t>
      </w:r>
      <w:r>
        <w:rPr>
          <w:i/>
        </w:rPr>
        <w:t xml:space="preserve">null </w:t>
      </w:r>
      <w:r>
        <w:t>value.</w:t>
      </w:r>
    </w:p>
    <w:p w:rsidR="00567F9B" w:rsidRDefault="00E62D89">
      <w:pPr>
        <w:spacing w:after="591"/>
        <w:ind w:left="10" w:right="1130" w:firstLine="351"/>
      </w:pPr>
      <w:r>
        <w:t xml:space="preserve">If the type of the element is </w:t>
      </w:r>
      <w:r>
        <w:rPr>
          <w:i/>
        </w:rPr>
        <w:t xml:space="preserve">platform </w:t>
      </w:r>
      <w:r>
        <w:t>or</w:t>
      </w:r>
      <w:r>
        <w:t xml:space="preserve"> </w:t>
      </w:r>
      <w:r>
        <w:rPr>
          <w:i/>
        </w:rPr>
        <w:t>template</w:t>
      </w:r>
      <w:r>
        <w:t xml:space="preserve">, (i) if the update </w:t>
      </w:r>
      <w:r>
        <w:t xml:space="preserve">mode </w:t>
      </w:r>
      <w:r>
        <w:t xml:space="preserve">is </w:t>
      </w:r>
      <w:r>
        <w:rPr>
          <w:i/>
        </w:rPr>
        <w:t>simple</w:t>
      </w:r>
      <w:r>
        <w:t xml:space="preserve">, the system updates the old questions of database table </w:t>
      </w:r>
      <w:r>
        <w:t>questions</w:t>
      </w:r>
      <w:r>
        <w:t xml:space="preserve">, adds the new questions (as rows) in the database table </w:t>
      </w:r>
      <w:r>
        <w:t xml:space="preserve">questions </w:t>
      </w:r>
      <w:r>
        <w:t xml:space="preserve">and finally adds the new questions (as columns) in database table </w:t>
      </w:r>
      <w:r>
        <w:t>records</w:t>
      </w:r>
      <w:r>
        <w:t xml:space="preserve">. (ii) </w:t>
      </w:r>
      <w:r>
        <w:t xml:space="preserve">If the update mode is </w:t>
      </w:r>
      <w:r>
        <w:rPr>
          <w:i/>
        </w:rPr>
        <w:t>structural</w:t>
      </w:r>
      <w:r>
        <w:t xml:space="preserve">, the system recreates the platform/template database, so the stored data are deleted. If the element type is complex-type, (i) if the update mode is </w:t>
      </w:r>
      <w:r>
        <w:rPr>
          <w:i/>
        </w:rPr>
        <w:t xml:space="preserve">simple </w:t>
      </w:r>
      <w:r>
        <w:t xml:space="preserve">the system updates the questions of database table </w:t>
      </w:r>
      <w:r>
        <w:t>ct_questions</w:t>
      </w:r>
      <w:r>
        <w:t xml:space="preserve">. Also, if there are new questions the function adds the new questions to </w:t>
      </w:r>
      <w:r>
        <w:t xml:space="preserve">ct_questions </w:t>
      </w:r>
      <w:r>
        <w:t xml:space="preserve">(as rows) and </w:t>
      </w:r>
      <w:r>
        <w:t xml:space="preserve">complextype_x </w:t>
      </w:r>
      <w:r>
        <w:t xml:space="preserve">(as columns) in the platform database tables. (ii) If the mode is </w:t>
      </w:r>
      <w:r>
        <w:rPr>
          <w:i/>
        </w:rPr>
        <w:t>structural</w:t>
      </w:r>
      <w:r>
        <w:t xml:space="preserve">, the function recreates the database </w:t>
      </w:r>
      <w:r>
        <w:t>complextype_x</w:t>
      </w:r>
      <w:r>
        <w:t xml:space="preserve">, and updates </w:t>
      </w:r>
      <w:r>
        <w:t xml:space="preserve">the </w:t>
      </w:r>
      <w:r>
        <w:t xml:space="preserve">ct_questions </w:t>
      </w:r>
      <w:r>
        <w:t xml:space="preserve">table. If the element type is </w:t>
      </w:r>
      <w:r>
        <w:lastRenderedPageBreak/>
        <w:t xml:space="preserve">user, the system updates the database table </w:t>
      </w:r>
      <w:r>
        <w:t>cloudusers</w:t>
      </w:r>
      <w:r>
        <w:t xml:space="preserve">. Finally, if the element type is list, the system updates the database table </w:t>
      </w:r>
      <w:r>
        <w:t>dbtable_x</w:t>
      </w:r>
      <w:r>
        <w:t>.</w:t>
      </w:r>
    </w:p>
    <w:p w:rsidR="00567F9B" w:rsidRDefault="00E62D89">
      <w:pPr>
        <w:pStyle w:val="Heading5"/>
        <w:spacing w:after="358"/>
        <w:ind w:left="-5"/>
      </w:pPr>
      <w:r>
        <w:t>DeleteDB Function</w:t>
      </w:r>
    </w:p>
    <w:p w:rsidR="00567F9B" w:rsidRDefault="00E62D89">
      <w:pPr>
        <w:spacing w:after="95"/>
        <w:ind w:left="14" w:right="1130"/>
      </w:pPr>
      <w:r>
        <w:t xml:space="preserve">The </w:t>
      </w:r>
      <w:r>
        <w:t xml:space="preserve">deleteDB(type, id) </w:t>
      </w:r>
      <w:r>
        <w:t>function takes as paramet</w:t>
      </w:r>
      <w:r>
        <w:t xml:space="preserve">ers the </w:t>
      </w:r>
      <w:r>
        <w:t xml:space="preserve">type </w:t>
      </w:r>
      <w:r>
        <w:t xml:space="preserve">(list, platform, template, user and complex-type) and the </w:t>
      </w:r>
      <w:r>
        <w:t xml:space="preserve">id </w:t>
      </w:r>
      <w:r>
        <w:t xml:space="preserve">of the element. The </w:t>
      </w:r>
      <w:r>
        <w:t xml:space="preserve">deleteDB </w:t>
      </w:r>
      <w:r>
        <w:t xml:space="preserve">function may be called through the </w:t>
      </w:r>
      <w:r>
        <w:t xml:space="preserve">manager </w:t>
      </w:r>
      <w:r>
        <w:t>function to delete a specific system element.</w:t>
      </w:r>
    </w:p>
    <w:p w:rsidR="00567F9B" w:rsidRDefault="00E62D89">
      <w:pPr>
        <w:spacing w:after="366"/>
        <w:ind w:left="10" w:right="1130" w:firstLine="351"/>
      </w:pPr>
      <w:r>
        <w:t xml:space="preserve">When the </w:t>
      </w:r>
      <w:r>
        <w:t xml:space="preserve">type </w:t>
      </w:r>
      <w:r>
        <w:t xml:space="preserve">parameter takes the value a </w:t>
      </w:r>
      <w:r>
        <w:rPr>
          <w:i/>
        </w:rPr>
        <w:t xml:space="preserve">template </w:t>
      </w:r>
      <w:r>
        <w:t xml:space="preserve">or </w:t>
      </w:r>
      <w:r>
        <w:rPr>
          <w:i/>
        </w:rPr>
        <w:t>plarform</w:t>
      </w:r>
      <w:r>
        <w:t xml:space="preserve">, </w:t>
      </w:r>
      <w:r>
        <w:t xml:space="preserve">the function drops the specific platform/template database and deletes the specific platform/template database information from the database table </w:t>
      </w:r>
      <w:r>
        <w:t>db_info</w:t>
      </w:r>
      <w:r>
        <w:t xml:space="preserve">. If the parameter type takes the value </w:t>
      </w:r>
      <w:r>
        <w:rPr>
          <w:i/>
        </w:rPr>
        <w:t>complex-type</w:t>
      </w:r>
      <w:r>
        <w:t>, the system checks if the type is in use by any p</w:t>
      </w:r>
      <w:r>
        <w:t xml:space="preserve">latform/template, and if it is not in use, the function drops the database table </w:t>
      </w:r>
      <w:r>
        <w:t>complextype_x</w:t>
      </w:r>
      <w:r>
        <w:t xml:space="preserve">, and deletes the questions from the database table </w:t>
      </w:r>
      <w:r>
        <w:t>ct_questions</w:t>
      </w:r>
      <w:r>
        <w:t xml:space="preserve">. If the element </w:t>
      </w:r>
      <w:r>
        <w:t xml:space="preserve">type </w:t>
      </w:r>
      <w:r>
        <w:t xml:space="preserve">takes the value </w:t>
      </w:r>
      <w:r>
        <w:rPr>
          <w:i/>
        </w:rPr>
        <w:t>list</w:t>
      </w:r>
      <w:r>
        <w:t>, the system checks if the specific list is in use by an</w:t>
      </w:r>
      <w:r>
        <w:t xml:space="preserve">y platform, template or complex-type, and if it is not, the function deletes the table </w:t>
      </w:r>
      <w:r>
        <w:t>dbtable_x</w:t>
      </w:r>
      <w:r>
        <w:t xml:space="preserve">. Finally, if the element type is </w:t>
      </w:r>
      <w:r>
        <w:rPr>
          <w:i/>
        </w:rPr>
        <w:t>user</w:t>
      </w:r>
      <w:r>
        <w:t>, (i) the system deletes the database role, including the databases of the role, and finally removes the user from the dat</w:t>
      </w:r>
      <w:r>
        <w:t>abase table cloudusers.</w:t>
      </w:r>
    </w:p>
    <w:p w:rsidR="00567F9B" w:rsidRDefault="00E62D89">
      <w:pPr>
        <w:tabs>
          <w:tab w:val="center" w:pos="1771"/>
        </w:tabs>
        <w:spacing w:after="204" w:line="259" w:lineRule="auto"/>
        <w:ind w:left="-15" w:right="0" w:firstLine="0"/>
        <w:jc w:val="left"/>
      </w:pPr>
      <w:r>
        <w:rPr>
          <w:sz w:val="34"/>
        </w:rPr>
        <w:t>4.4</w:t>
      </w:r>
      <w:r>
        <w:rPr>
          <w:sz w:val="34"/>
        </w:rPr>
        <w:tab/>
        <w:t>User Guide</w:t>
      </w:r>
    </w:p>
    <w:p w:rsidR="00567F9B" w:rsidRDefault="00E62D89">
      <w:pPr>
        <w:spacing w:after="724" w:line="320" w:lineRule="auto"/>
        <w:ind w:left="3" w:right="780" w:firstLine="351"/>
        <w:jc w:val="left"/>
      </w:pPr>
      <w:r>
        <w:t xml:space="preserve">In this section we present a user guide for </w:t>
      </w:r>
      <w:r>
        <w:t>CloudStudy</w:t>
      </w:r>
      <w:r>
        <w:t>. In this user guide we describe the available tasks of each tool of the system, as well as the procedure that a user has to follow to complete a task, step-by-ste</w:t>
      </w:r>
      <w:r>
        <w:t>p. The user guide is organized in two parts, the platform and the platform manager.</w:t>
      </w:r>
    </w:p>
    <w:p w:rsidR="00567F9B" w:rsidRDefault="00E62D89">
      <w:pPr>
        <w:pStyle w:val="Heading4"/>
        <w:tabs>
          <w:tab w:val="center" w:pos="1579"/>
        </w:tabs>
        <w:ind w:left="-15" w:firstLine="0"/>
      </w:pPr>
      <w:r>
        <w:t>4.4.1</w:t>
      </w:r>
      <w:r>
        <w:tab/>
        <w:t>Platform</w:t>
      </w:r>
    </w:p>
    <w:p w:rsidR="00567F9B" w:rsidRDefault="00E62D89">
      <w:pPr>
        <w:ind w:left="14" w:right="1130"/>
      </w:pPr>
      <w:r>
        <w:t>In this subsection we describe the available tasks of each tool of the platform. To access in any platform task, the user has to login first to the Platform.</w:t>
      </w:r>
      <w:r>
        <w:t xml:space="preserve"> At home page the user may has access to the main menu (see Figure 4.8), that consists of six tabs:</w:t>
      </w:r>
    </w:p>
    <w:p w:rsidR="00567F9B" w:rsidRDefault="00E62D89">
      <w:pPr>
        <w:spacing w:after="239" w:line="259" w:lineRule="auto"/>
        <w:ind w:left="0" w:right="0" w:firstLine="0"/>
        <w:jc w:val="left"/>
      </w:pPr>
      <w:r>
        <w:rPr>
          <w:noProof/>
        </w:rPr>
        <w:lastRenderedPageBreak/>
        <w:drawing>
          <wp:inline distT="0" distB="0" distL="0" distR="0">
            <wp:extent cx="5400676" cy="1268730"/>
            <wp:effectExtent l="0" t="0" r="0" b="0"/>
            <wp:docPr id="4296" name="Picture 4296"/>
            <wp:cNvGraphicFramePr/>
            <a:graphic xmlns:a="http://schemas.openxmlformats.org/drawingml/2006/main">
              <a:graphicData uri="http://schemas.openxmlformats.org/drawingml/2006/picture">
                <pic:pic xmlns:pic="http://schemas.openxmlformats.org/drawingml/2006/picture">
                  <pic:nvPicPr>
                    <pic:cNvPr id="4296" name="Picture 4296"/>
                    <pic:cNvPicPr/>
                  </pic:nvPicPr>
                  <pic:blipFill>
                    <a:blip r:embed="rId100"/>
                    <a:stretch>
                      <a:fillRect/>
                    </a:stretch>
                  </pic:blipFill>
                  <pic:spPr>
                    <a:xfrm>
                      <a:off x="0" y="0"/>
                      <a:ext cx="5400676" cy="1268730"/>
                    </a:xfrm>
                    <a:prstGeom prst="rect">
                      <a:avLst/>
                    </a:prstGeom>
                  </pic:spPr>
                </pic:pic>
              </a:graphicData>
            </a:graphic>
          </wp:inline>
        </w:drawing>
      </w:r>
    </w:p>
    <w:p w:rsidR="00567F9B" w:rsidRDefault="00E62D89">
      <w:pPr>
        <w:spacing w:after="442" w:line="265" w:lineRule="auto"/>
        <w:ind w:left="10" w:right="1145" w:hanging="10"/>
        <w:jc w:val="center"/>
      </w:pPr>
      <w:r>
        <w:rPr>
          <w:sz w:val="22"/>
        </w:rPr>
        <w:t>Figure 4.8: The main menu of a Platform.</w:t>
      </w:r>
    </w:p>
    <w:p w:rsidR="00567F9B" w:rsidRDefault="00E62D89">
      <w:pPr>
        <w:numPr>
          <w:ilvl w:val="0"/>
          <w:numId w:val="10"/>
        </w:numPr>
        <w:spacing w:after="210"/>
        <w:ind w:right="1130" w:hanging="299"/>
      </w:pPr>
      <w:r>
        <w:t xml:space="preserve">The </w:t>
      </w:r>
      <w:r>
        <w:rPr>
          <w:i/>
        </w:rPr>
        <w:t xml:space="preserve">Add Record </w:t>
      </w:r>
      <w:r>
        <w:t>tab, where the user may create a new patient record (see Add Records).</w:t>
      </w:r>
    </w:p>
    <w:p w:rsidR="00567F9B" w:rsidRDefault="00E62D89">
      <w:pPr>
        <w:numPr>
          <w:ilvl w:val="0"/>
          <w:numId w:val="10"/>
        </w:numPr>
        <w:spacing w:after="211"/>
        <w:ind w:right="1130" w:hanging="299"/>
      </w:pPr>
      <w:r>
        <w:t xml:space="preserve">The </w:t>
      </w:r>
      <w:r>
        <w:rPr>
          <w:i/>
        </w:rPr>
        <w:t xml:space="preserve">Records </w:t>
      </w:r>
      <w:r>
        <w:t>tab presents the record manager to the user. The record manager (see Update, View and Delete patient records) lists all the records of a user and allows him to update, view and delete his records.</w:t>
      </w:r>
    </w:p>
    <w:p w:rsidR="00567F9B" w:rsidRDefault="00E62D89">
      <w:pPr>
        <w:numPr>
          <w:ilvl w:val="0"/>
          <w:numId w:val="10"/>
        </w:numPr>
        <w:spacing w:after="210"/>
        <w:ind w:right="1130" w:hanging="299"/>
      </w:pPr>
      <w:r>
        <w:t xml:space="preserve">The </w:t>
      </w:r>
      <w:r>
        <w:rPr>
          <w:i/>
        </w:rPr>
        <w:t xml:space="preserve">Filtering Tool </w:t>
      </w:r>
      <w:r>
        <w:t>tab presents the filtering tool to the user (see Filter and Export Data).</w:t>
      </w:r>
    </w:p>
    <w:p w:rsidR="00567F9B" w:rsidRDefault="00E62D89">
      <w:pPr>
        <w:numPr>
          <w:ilvl w:val="0"/>
          <w:numId w:val="10"/>
        </w:numPr>
        <w:spacing w:after="296" w:line="259" w:lineRule="auto"/>
        <w:ind w:right="1130" w:hanging="299"/>
      </w:pPr>
      <w:r>
        <w:t xml:space="preserve">The </w:t>
      </w:r>
      <w:r>
        <w:rPr>
          <w:i/>
        </w:rPr>
        <w:t xml:space="preserve">Chart Tool </w:t>
      </w:r>
      <w:r>
        <w:t>tab presents the chart tool to the user (see Create Charts).</w:t>
      </w:r>
    </w:p>
    <w:p w:rsidR="00567F9B" w:rsidRDefault="00E62D89">
      <w:pPr>
        <w:numPr>
          <w:ilvl w:val="0"/>
          <w:numId w:val="10"/>
        </w:numPr>
        <w:spacing w:after="210"/>
        <w:ind w:right="1130" w:hanging="299"/>
      </w:pPr>
      <w:r>
        <w:t xml:space="preserve">The </w:t>
      </w:r>
      <w:r>
        <w:rPr>
          <w:i/>
        </w:rPr>
        <w:t xml:space="preserve">Users </w:t>
      </w:r>
      <w:r>
        <w:t>tab is visible only to Plarform Administrators and allows them to access user manager (Create, U</w:t>
      </w:r>
      <w:r>
        <w:t>pdate, and Delete Users).</w:t>
      </w:r>
    </w:p>
    <w:p w:rsidR="00567F9B" w:rsidRDefault="00E62D89">
      <w:pPr>
        <w:numPr>
          <w:ilvl w:val="0"/>
          <w:numId w:val="10"/>
        </w:numPr>
        <w:spacing w:after="414"/>
        <w:ind w:right="1130" w:hanging="299"/>
      </w:pPr>
      <w:r>
        <w:t xml:space="preserve">The </w:t>
      </w:r>
      <w:r>
        <w:rPr>
          <w:i/>
        </w:rPr>
        <w:t xml:space="preserve">Logout </w:t>
      </w:r>
      <w:r>
        <w:t>button disconnects the user from the system.</w:t>
      </w:r>
    </w:p>
    <w:p w:rsidR="00567F9B" w:rsidRDefault="00E62D89">
      <w:pPr>
        <w:pStyle w:val="Heading5"/>
        <w:ind w:left="-5"/>
      </w:pPr>
      <w:r>
        <w:t>Add Records</w:t>
      </w:r>
    </w:p>
    <w:p w:rsidR="00567F9B" w:rsidRDefault="00E62D89">
      <w:pPr>
        <w:spacing w:after="647"/>
        <w:ind w:left="14" w:right="1130"/>
      </w:pPr>
      <w:r>
        <w:t xml:space="preserve">To add a new record the user has to click the </w:t>
      </w:r>
      <w:r>
        <w:rPr>
          <w:i/>
        </w:rPr>
        <w:t xml:space="preserve">Add Record </w:t>
      </w:r>
      <w:r>
        <w:t>tab in the main menu. The tool for adding new records includes the platform questionnaire (see Figure 4.9</w:t>
      </w:r>
      <w:r>
        <w:t>), which the user has to fill with the patient data. To add a new record the user has to:</w:t>
      </w:r>
    </w:p>
    <w:p w:rsidR="00567F9B" w:rsidRDefault="00E62D89">
      <w:pPr>
        <w:numPr>
          <w:ilvl w:val="0"/>
          <w:numId w:val="11"/>
        </w:numPr>
        <w:spacing w:after="296" w:line="259" w:lineRule="auto"/>
        <w:ind w:left="586" w:right="1130" w:hanging="237"/>
      </w:pPr>
      <w:r>
        <w:t>Type/select the question values of the questionnaire.</w:t>
      </w:r>
    </w:p>
    <w:p w:rsidR="00567F9B" w:rsidRDefault="00E62D89">
      <w:pPr>
        <w:numPr>
          <w:ilvl w:val="0"/>
          <w:numId w:val="11"/>
        </w:numPr>
        <w:spacing w:after="210"/>
        <w:ind w:left="586" w:right="1130" w:hanging="237"/>
      </w:pPr>
      <w:r>
        <w:lastRenderedPageBreak/>
        <w:t xml:space="preserve">Click on a recurrence button to select how many recurring you need. </w:t>
      </w:r>
      <w:r>
        <w:t xml:space="preserve">í </w:t>
      </w:r>
      <w:r>
        <w:t>The forms appear below the recurrence butt</w:t>
      </w:r>
      <w:r>
        <w:t>on.</w:t>
      </w:r>
    </w:p>
    <w:p w:rsidR="00567F9B" w:rsidRDefault="00E62D89">
      <w:pPr>
        <w:numPr>
          <w:ilvl w:val="0"/>
          <w:numId w:val="11"/>
        </w:numPr>
        <w:spacing w:line="259" w:lineRule="auto"/>
        <w:ind w:left="586" w:right="1130" w:hanging="237"/>
      </w:pPr>
      <w:r>
        <w:t xml:space="preserve">Click the </w:t>
      </w:r>
      <w:r>
        <w:rPr>
          <w:i/>
        </w:rPr>
        <w:t xml:space="preserve">Save </w:t>
      </w:r>
      <w:r>
        <w:t>button to save the record.</w:t>
      </w:r>
    </w:p>
    <w:p w:rsidR="00567F9B" w:rsidRDefault="00E62D89">
      <w:pPr>
        <w:spacing w:after="239" w:line="259" w:lineRule="auto"/>
        <w:ind w:left="242" w:right="0" w:firstLine="0"/>
        <w:jc w:val="left"/>
      </w:pPr>
      <w:r>
        <w:rPr>
          <w:noProof/>
        </w:rPr>
        <w:drawing>
          <wp:inline distT="0" distB="0" distL="0" distR="0">
            <wp:extent cx="5092065" cy="2680335"/>
            <wp:effectExtent l="0" t="0" r="0" b="0"/>
            <wp:docPr id="4359" name="Picture 4359"/>
            <wp:cNvGraphicFramePr/>
            <a:graphic xmlns:a="http://schemas.openxmlformats.org/drawingml/2006/main">
              <a:graphicData uri="http://schemas.openxmlformats.org/drawingml/2006/picture">
                <pic:pic xmlns:pic="http://schemas.openxmlformats.org/drawingml/2006/picture">
                  <pic:nvPicPr>
                    <pic:cNvPr id="4359" name="Picture 4359"/>
                    <pic:cNvPicPr/>
                  </pic:nvPicPr>
                  <pic:blipFill>
                    <a:blip r:embed="rId101"/>
                    <a:stretch>
                      <a:fillRect/>
                    </a:stretch>
                  </pic:blipFill>
                  <pic:spPr>
                    <a:xfrm>
                      <a:off x="0" y="0"/>
                      <a:ext cx="5092065" cy="2680335"/>
                    </a:xfrm>
                    <a:prstGeom prst="rect">
                      <a:avLst/>
                    </a:prstGeom>
                  </pic:spPr>
                </pic:pic>
              </a:graphicData>
            </a:graphic>
          </wp:inline>
        </w:drawing>
      </w:r>
    </w:p>
    <w:p w:rsidR="00567F9B" w:rsidRDefault="00E62D89">
      <w:pPr>
        <w:spacing w:after="474" w:line="265" w:lineRule="auto"/>
        <w:ind w:left="10" w:right="1145" w:hanging="10"/>
        <w:jc w:val="center"/>
      </w:pPr>
      <w:r>
        <w:rPr>
          <w:sz w:val="22"/>
        </w:rPr>
        <w:t>Figure 4.9: Add a patient record.</w:t>
      </w:r>
    </w:p>
    <w:p w:rsidR="00567F9B" w:rsidRDefault="00E62D89">
      <w:pPr>
        <w:numPr>
          <w:ilvl w:val="0"/>
          <w:numId w:val="11"/>
        </w:numPr>
        <w:spacing w:after="653"/>
        <w:ind w:left="586" w:right="1130" w:hanging="237"/>
      </w:pPr>
      <w:r>
        <w:t xml:space="preserve">Click the </w:t>
      </w:r>
      <w:r>
        <w:rPr>
          <w:i/>
        </w:rPr>
        <w:t xml:space="preserve">reset </w:t>
      </w:r>
      <w:r>
        <w:t>button to clear the record.</w:t>
      </w:r>
    </w:p>
    <w:p w:rsidR="00567F9B" w:rsidRDefault="00E62D89">
      <w:pPr>
        <w:pStyle w:val="Heading5"/>
        <w:spacing w:after="285"/>
        <w:ind w:left="-5"/>
      </w:pPr>
      <w:r>
        <w:t>Update, View and Delete Patient Records</w:t>
      </w:r>
    </w:p>
    <w:p w:rsidR="00567F9B" w:rsidRDefault="00E62D89">
      <w:pPr>
        <w:spacing w:after="678"/>
        <w:ind w:left="14" w:right="1130"/>
      </w:pPr>
      <w:r>
        <w:t xml:space="preserve">The platform users may access the record manager (see Figure 4.11) trough the tab </w:t>
      </w:r>
      <w:r>
        <w:rPr>
          <w:i/>
        </w:rPr>
        <w:t xml:space="preserve">Records </w:t>
      </w:r>
      <w:r>
        <w:t>of main menu. The users through the record manager may view, update or delete their records. The procedure of view, update or delete records is described in the following:</w:t>
      </w:r>
    </w:p>
    <w:p w:rsidR="00567F9B" w:rsidRDefault="00E62D89">
      <w:pPr>
        <w:numPr>
          <w:ilvl w:val="0"/>
          <w:numId w:val="12"/>
        </w:numPr>
        <w:spacing w:after="242"/>
        <w:ind w:left="586" w:right="1130" w:hanging="237"/>
      </w:pPr>
      <w:r>
        <w:t xml:space="preserve">To display the records, the user has to choose a record and click the </w:t>
      </w:r>
      <w:r>
        <w:rPr>
          <w:i/>
        </w:rPr>
        <w:t xml:space="preserve">View </w:t>
      </w:r>
      <w:r>
        <w:t>button (s</w:t>
      </w:r>
      <w:r>
        <w:t xml:space="preserve">ee Figure 4.10). </w:t>
      </w:r>
      <w:r>
        <w:t xml:space="preserve">í </w:t>
      </w:r>
      <w:r>
        <w:t>The data cannot be modified in this mode.</w:t>
      </w:r>
    </w:p>
    <w:p w:rsidR="00567F9B" w:rsidRDefault="00E62D89">
      <w:pPr>
        <w:numPr>
          <w:ilvl w:val="0"/>
          <w:numId w:val="12"/>
        </w:numPr>
        <w:spacing w:after="242"/>
        <w:ind w:left="586" w:right="1130" w:hanging="237"/>
      </w:pPr>
      <w:r>
        <w:t xml:space="preserve">To update a record the user has to choose a record, and click the </w:t>
      </w:r>
      <w:r>
        <w:rPr>
          <w:i/>
        </w:rPr>
        <w:t xml:space="preserve">Update </w:t>
      </w:r>
      <w:r>
        <w:t xml:space="preserve">button. </w:t>
      </w:r>
      <w:r>
        <w:t xml:space="preserve">í </w:t>
      </w:r>
      <w:r>
        <w:t>The data may be modified in this mode.</w:t>
      </w:r>
    </w:p>
    <w:p w:rsidR="00567F9B" w:rsidRDefault="00E62D89">
      <w:pPr>
        <w:spacing w:after="242"/>
        <w:ind w:left="1100" w:right="1130" w:hanging="299"/>
      </w:pPr>
      <w:r>
        <w:lastRenderedPageBreak/>
        <w:t xml:space="preserve">1. The user makes the changes in the record, and clicks the </w:t>
      </w:r>
      <w:r>
        <w:rPr>
          <w:i/>
        </w:rPr>
        <w:t xml:space="preserve">Save </w:t>
      </w:r>
      <w:r>
        <w:t>button t</w:t>
      </w:r>
      <w:r>
        <w:t xml:space="preserve">o save the changes, or the </w:t>
      </w:r>
      <w:r>
        <w:rPr>
          <w:i/>
        </w:rPr>
        <w:t xml:space="preserve">Cancel </w:t>
      </w:r>
      <w:r>
        <w:t>button to cancel the record update.</w:t>
      </w:r>
    </w:p>
    <w:p w:rsidR="00567F9B" w:rsidRDefault="00E62D89">
      <w:pPr>
        <w:numPr>
          <w:ilvl w:val="0"/>
          <w:numId w:val="12"/>
        </w:numPr>
        <w:ind w:left="586" w:right="1130" w:hanging="237"/>
      </w:pPr>
      <w:r>
        <w:t xml:space="preserve">To delete a record the user has to choose a record, and click the </w:t>
      </w:r>
      <w:r>
        <w:rPr>
          <w:i/>
        </w:rPr>
        <w:t xml:space="preserve">Delete </w:t>
      </w:r>
      <w:r>
        <w:t>button (see Figure 4.11).</w:t>
      </w:r>
    </w:p>
    <w:p w:rsidR="00567F9B" w:rsidRDefault="00E62D89">
      <w:pPr>
        <w:spacing w:after="239" w:line="259" w:lineRule="auto"/>
        <w:ind w:left="425" w:right="0" w:firstLine="0"/>
        <w:jc w:val="left"/>
      </w:pPr>
      <w:r>
        <w:rPr>
          <w:noProof/>
        </w:rPr>
        <w:drawing>
          <wp:inline distT="0" distB="0" distL="0" distR="0">
            <wp:extent cx="4860608" cy="3327083"/>
            <wp:effectExtent l="0" t="0" r="0" b="0"/>
            <wp:docPr id="4406" name="Picture 4406"/>
            <wp:cNvGraphicFramePr/>
            <a:graphic xmlns:a="http://schemas.openxmlformats.org/drawingml/2006/main">
              <a:graphicData uri="http://schemas.openxmlformats.org/drawingml/2006/picture">
                <pic:pic xmlns:pic="http://schemas.openxmlformats.org/drawingml/2006/picture">
                  <pic:nvPicPr>
                    <pic:cNvPr id="4406" name="Picture 4406"/>
                    <pic:cNvPicPr/>
                  </pic:nvPicPr>
                  <pic:blipFill>
                    <a:blip r:embed="rId102"/>
                    <a:stretch>
                      <a:fillRect/>
                    </a:stretch>
                  </pic:blipFill>
                  <pic:spPr>
                    <a:xfrm>
                      <a:off x="0" y="0"/>
                      <a:ext cx="4860608" cy="3327083"/>
                    </a:xfrm>
                    <a:prstGeom prst="rect">
                      <a:avLst/>
                    </a:prstGeom>
                  </pic:spPr>
                </pic:pic>
              </a:graphicData>
            </a:graphic>
          </wp:inline>
        </w:drawing>
      </w:r>
    </w:p>
    <w:p w:rsidR="00567F9B" w:rsidRDefault="00E62D89">
      <w:pPr>
        <w:spacing w:after="1061" w:line="265" w:lineRule="auto"/>
        <w:ind w:left="2779" w:right="0" w:hanging="10"/>
        <w:jc w:val="left"/>
      </w:pPr>
      <w:r>
        <w:rPr>
          <w:sz w:val="22"/>
        </w:rPr>
        <w:t>Figure 4.10: Record Preview.</w:t>
      </w:r>
    </w:p>
    <w:p w:rsidR="00567F9B" w:rsidRDefault="00E62D89">
      <w:pPr>
        <w:spacing w:after="239" w:line="259" w:lineRule="auto"/>
        <w:ind w:left="1694" w:right="0" w:firstLine="0"/>
        <w:jc w:val="left"/>
      </w:pPr>
      <w:r>
        <w:rPr>
          <w:noProof/>
        </w:rPr>
        <w:lastRenderedPageBreak/>
        <w:drawing>
          <wp:inline distT="0" distB="0" distL="0" distR="0">
            <wp:extent cx="3248978" cy="2451735"/>
            <wp:effectExtent l="0" t="0" r="0" b="0"/>
            <wp:docPr id="4409" name="Picture 4409"/>
            <wp:cNvGraphicFramePr/>
            <a:graphic xmlns:a="http://schemas.openxmlformats.org/drawingml/2006/main">
              <a:graphicData uri="http://schemas.openxmlformats.org/drawingml/2006/picture">
                <pic:pic xmlns:pic="http://schemas.openxmlformats.org/drawingml/2006/picture">
                  <pic:nvPicPr>
                    <pic:cNvPr id="4409" name="Picture 4409"/>
                    <pic:cNvPicPr/>
                  </pic:nvPicPr>
                  <pic:blipFill>
                    <a:blip r:embed="rId103"/>
                    <a:stretch>
                      <a:fillRect/>
                    </a:stretch>
                  </pic:blipFill>
                  <pic:spPr>
                    <a:xfrm>
                      <a:off x="0" y="0"/>
                      <a:ext cx="3248978" cy="2451735"/>
                    </a:xfrm>
                    <a:prstGeom prst="rect">
                      <a:avLst/>
                    </a:prstGeom>
                  </pic:spPr>
                </pic:pic>
              </a:graphicData>
            </a:graphic>
          </wp:inline>
        </w:drawing>
      </w:r>
    </w:p>
    <w:p w:rsidR="00567F9B" w:rsidRDefault="00E62D89">
      <w:pPr>
        <w:spacing w:after="56" w:line="265" w:lineRule="auto"/>
        <w:ind w:left="2744" w:right="0" w:hanging="10"/>
        <w:jc w:val="left"/>
      </w:pPr>
      <w:r>
        <w:rPr>
          <w:sz w:val="22"/>
        </w:rPr>
        <w:t>Figure 4.11: Record Manager.</w:t>
      </w:r>
    </w:p>
    <w:p w:rsidR="00567F9B" w:rsidRDefault="00E62D89">
      <w:pPr>
        <w:spacing w:after="239" w:line="259" w:lineRule="auto"/>
        <w:ind w:left="1966" w:right="0" w:firstLine="0"/>
        <w:jc w:val="left"/>
      </w:pPr>
      <w:r>
        <w:rPr>
          <w:noProof/>
        </w:rPr>
        <w:drawing>
          <wp:inline distT="0" distB="0" distL="0" distR="0">
            <wp:extent cx="2903220" cy="2194560"/>
            <wp:effectExtent l="0" t="0" r="0" b="0"/>
            <wp:docPr id="4418" name="Picture 4418"/>
            <wp:cNvGraphicFramePr/>
            <a:graphic xmlns:a="http://schemas.openxmlformats.org/drawingml/2006/main">
              <a:graphicData uri="http://schemas.openxmlformats.org/drawingml/2006/picture">
                <pic:pic xmlns:pic="http://schemas.openxmlformats.org/drawingml/2006/picture">
                  <pic:nvPicPr>
                    <pic:cNvPr id="4418" name="Picture 4418"/>
                    <pic:cNvPicPr/>
                  </pic:nvPicPr>
                  <pic:blipFill>
                    <a:blip r:embed="rId104"/>
                    <a:stretch>
                      <a:fillRect/>
                    </a:stretch>
                  </pic:blipFill>
                  <pic:spPr>
                    <a:xfrm>
                      <a:off x="0" y="0"/>
                      <a:ext cx="2903220" cy="2194560"/>
                    </a:xfrm>
                    <a:prstGeom prst="rect">
                      <a:avLst/>
                    </a:prstGeom>
                  </pic:spPr>
                </pic:pic>
              </a:graphicData>
            </a:graphic>
          </wp:inline>
        </w:drawing>
      </w:r>
    </w:p>
    <w:p w:rsidR="00567F9B" w:rsidRDefault="00E62D89">
      <w:pPr>
        <w:spacing w:after="0" w:line="265" w:lineRule="auto"/>
        <w:ind w:left="10" w:right="1145" w:hanging="10"/>
        <w:jc w:val="center"/>
      </w:pPr>
      <w:r>
        <w:rPr>
          <w:sz w:val="22"/>
        </w:rPr>
        <w:t xml:space="preserve">Figure 4.12: </w:t>
      </w:r>
      <w:r>
        <w:rPr>
          <w:sz w:val="22"/>
        </w:rPr>
        <w:t>Create a new platform user.</w:t>
      </w:r>
    </w:p>
    <w:p w:rsidR="00567F9B" w:rsidRDefault="00E62D89">
      <w:pPr>
        <w:spacing w:after="239" w:line="259" w:lineRule="auto"/>
        <w:ind w:left="1007" w:right="0" w:firstLine="0"/>
        <w:jc w:val="left"/>
      </w:pPr>
      <w:r>
        <w:rPr>
          <w:noProof/>
        </w:rPr>
        <w:drawing>
          <wp:inline distT="0" distB="0" distL="0" distR="0">
            <wp:extent cx="4120515" cy="2177415"/>
            <wp:effectExtent l="0" t="0" r="0" b="0"/>
            <wp:docPr id="4421" name="Picture 4421"/>
            <wp:cNvGraphicFramePr/>
            <a:graphic xmlns:a="http://schemas.openxmlformats.org/drawingml/2006/main">
              <a:graphicData uri="http://schemas.openxmlformats.org/drawingml/2006/picture">
                <pic:pic xmlns:pic="http://schemas.openxmlformats.org/drawingml/2006/picture">
                  <pic:nvPicPr>
                    <pic:cNvPr id="4421" name="Picture 4421"/>
                    <pic:cNvPicPr/>
                  </pic:nvPicPr>
                  <pic:blipFill>
                    <a:blip r:embed="rId105"/>
                    <a:stretch>
                      <a:fillRect/>
                    </a:stretch>
                  </pic:blipFill>
                  <pic:spPr>
                    <a:xfrm>
                      <a:off x="0" y="0"/>
                      <a:ext cx="4120515" cy="2177415"/>
                    </a:xfrm>
                    <a:prstGeom prst="rect">
                      <a:avLst/>
                    </a:prstGeom>
                  </pic:spPr>
                </pic:pic>
              </a:graphicData>
            </a:graphic>
          </wp:inline>
        </w:drawing>
      </w:r>
    </w:p>
    <w:p w:rsidR="00567F9B" w:rsidRDefault="00E62D89">
      <w:pPr>
        <w:spacing w:after="442" w:line="265" w:lineRule="auto"/>
        <w:ind w:left="10" w:right="1145" w:hanging="10"/>
        <w:jc w:val="center"/>
      </w:pPr>
      <w:r>
        <w:rPr>
          <w:sz w:val="22"/>
        </w:rPr>
        <w:t>Figure 4.13: User manager.</w:t>
      </w:r>
    </w:p>
    <w:p w:rsidR="00567F9B" w:rsidRDefault="00E62D89">
      <w:pPr>
        <w:pStyle w:val="Heading5"/>
        <w:ind w:left="-5"/>
      </w:pPr>
      <w:r>
        <w:lastRenderedPageBreak/>
        <w:t>Create, Update and Delete Users</w:t>
      </w:r>
    </w:p>
    <w:p w:rsidR="00567F9B" w:rsidRDefault="00E62D89">
      <w:pPr>
        <w:spacing w:after="684"/>
        <w:ind w:left="14" w:right="1130"/>
      </w:pPr>
      <w:r>
        <w:t xml:space="preserve">The PAs may access the User Manager (see Figure 4.13) through the </w:t>
      </w:r>
      <w:r>
        <w:rPr>
          <w:i/>
        </w:rPr>
        <w:t xml:space="preserve">Users </w:t>
      </w:r>
      <w:r>
        <w:t>tab of main menu. The User Manager is a tool that allows PAs to create, update or delete a platform user. The procedure for creating, updating or deleting the platform users is described in the following:</w:t>
      </w:r>
    </w:p>
    <w:p w:rsidR="00567F9B" w:rsidRDefault="00E62D89">
      <w:pPr>
        <w:numPr>
          <w:ilvl w:val="0"/>
          <w:numId w:val="13"/>
        </w:numPr>
        <w:spacing w:after="240"/>
        <w:ind w:left="586" w:right="1130" w:hanging="237"/>
      </w:pPr>
      <w:r>
        <w:t>To create a new platform user the PA has to click t</w:t>
      </w:r>
      <w:r>
        <w:t xml:space="preserve">he </w:t>
      </w:r>
      <w:r>
        <w:rPr>
          <w:i/>
        </w:rPr>
        <w:t xml:space="preserve">New User </w:t>
      </w:r>
      <w:r>
        <w:t xml:space="preserve">button. </w:t>
      </w:r>
      <w:r>
        <w:t xml:space="preserve">í </w:t>
      </w:r>
      <w:r>
        <w:t>The user creation form appears (see Figure 4.12).</w:t>
      </w:r>
    </w:p>
    <w:p w:rsidR="00567F9B" w:rsidRDefault="00E62D89">
      <w:pPr>
        <w:numPr>
          <w:ilvl w:val="1"/>
          <w:numId w:val="13"/>
        </w:numPr>
        <w:spacing w:line="259" w:lineRule="auto"/>
        <w:ind w:right="1130" w:hanging="299"/>
      </w:pPr>
      <w:r>
        <w:t xml:space="preserve">In the </w:t>
      </w:r>
      <w:r>
        <w:rPr>
          <w:i/>
        </w:rPr>
        <w:t xml:space="preserve">user type </w:t>
      </w:r>
      <w:r>
        <w:t>field, the PA selects the user type.</w:t>
      </w:r>
    </w:p>
    <w:p w:rsidR="00567F9B" w:rsidRDefault="00E62D89">
      <w:pPr>
        <w:numPr>
          <w:ilvl w:val="1"/>
          <w:numId w:val="13"/>
        </w:numPr>
        <w:spacing w:after="208" w:line="259" w:lineRule="auto"/>
        <w:ind w:right="1130" w:hanging="299"/>
      </w:pPr>
      <w:r>
        <w:t xml:space="preserve">In the </w:t>
      </w:r>
      <w:r>
        <w:rPr>
          <w:i/>
        </w:rPr>
        <w:t xml:space="preserve">fullname </w:t>
      </w:r>
      <w:r>
        <w:t>field, the PA types the user full name.</w:t>
      </w:r>
    </w:p>
    <w:p w:rsidR="00567F9B" w:rsidRDefault="00E62D89">
      <w:pPr>
        <w:numPr>
          <w:ilvl w:val="1"/>
          <w:numId w:val="13"/>
        </w:numPr>
        <w:spacing w:after="122"/>
        <w:ind w:right="1130" w:hanging="299"/>
      </w:pPr>
      <w:r>
        <w:t xml:space="preserve">In the </w:t>
      </w:r>
      <w:r>
        <w:rPr>
          <w:i/>
        </w:rPr>
        <w:t xml:space="preserve">Hospital </w:t>
      </w:r>
      <w:r>
        <w:t xml:space="preserve">field, the PA selects the hospital that the platform user </w:t>
      </w:r>
      <w:r>
        <w:t>works.</w:t>
      </w:r>
    </w:p>
    <w:p w:rsidR="00567F9B" w:rsidRDefault="00E62D89">
      <w:pPr>
        <w:numPr>
          <w:ilvl w:val="1"/>
          <w:numId w:val="13"/>
        </w:numPr>
        <w:spacing w:after="208" w:line="259" w:lineRule="auto"/>
        <w:ind w:right="1130" w:hanging="299"/>
      </w:pPr>
      <w:r>
        <w:t xml:space="preserve">In the </w:t>
      </w:r>
      <w:r>
        <w:rPr>
          <w:i/>
        </w:rPr>
        <w:t xml:space="preserve">Username </w:t>
      </w:r>
      <w:r>
        <w:t>field, the PA types a unique username.</w:t>
      </w:r>
    </w:p>
    <w:p w:rsidR="00567F9B" w:rsidRDefault="00E62D89">
      <w:pPr>
        <w:numPr>
          <w:ilvl w:val="1"/>
          <w:numId w:val="13"/>
        </w:numPr>
        <w:spacing w:after="208" w:line="259" w:lineRule="auto"/>
        <w:ind w:right="1130" w:hanging="299"/>
      </w:pPr>
      <w:r>
        <w:t xml:space="preserve">In the </w:t>
      </w:r>
      <w:r>
        <w:rPr>
          <w:i/>
        </w:rPr>
        <w:t xml:space="preserve">Password </w:t>
      </w:r>
      <w:r>
        <w:t>field, the PA types a user account password.</w:t>
      </w:r>
    </w:p>
    <w:p w:rsidR="00567F9B" w:rsidRDefault="00E62D89">
      <w:pPr>
        <w:numPr>
          <w:ilvl w:val="1"/>
          <w:numId w:val="13"/>
        </w:numPr>
        <w:spacing w:after="316" w:line="259" w:lineRule="auto"/>
        <w:ind w:right="1130" w:hanging="299"/>
      </w:pPr>
      <w:r>
        <w:t xml:space="preserve">The user clicks the </w:t>
      </w:r>
      <w:r>
        <w:rPr>
          <w:i/>
        </w:rPr>
        <w:t xml:space="preserve">Create </w:t>
      </w:r>
      <w:r>
        <w:t xml:space="preserve">button. </w:t>
      </w:r>
      <w:r>
        <w:t xml:space="preserve">í </w:t>
      </w:r>
      <w:r>
        <w:t>The user manager appears.</w:t>
      </w:r>
    </w:p>
    <w:p w:rsidR="00567F9B" w:rsidRDefault="00E62D89">
      <w:pPr>
        <w:numPr>
          <w:ilvl w:val="0"/>
          <w:numId w:val="13"/>
        </w:numPr>
        <w:spacing w:after="236"/>
        <w:ind w:left="586" w:right="1130" w:hanging="237"/>
      </w:pPr>
      <w:r>
        <w:t xml:space="preserve">To update a user, the PA has to choose a user, and click the </w:t>
      </w:r>
      <w:r>
        <w:rPr>
          <w:i/>
        </w:rPr>
        <w:t xml:space="preserve">Update </w:t>
      </w:r>
      <w:r>
        <w:t>bu</w:t>
      </w:r>
      <w:r>
        <w:t>tton (see Figure 4.13).</w:t>
      </w:r>
    </w:p>
    <w:p w:rsidR="00567F9B" w:rsidRDefault="00E62D89">
      <w:pPr>
        <w:numPr>
          <w:ilvl w:val="1"/>
          <w:numId w:val="13"/>
        </w:numPr>
        <w:spacing w:after="105" w:line="343" w:lineRule="auto"/>
        <w:ind w:right="1130" w:hanging="299"/>
      </w:pPr>
      <w:r>
        <w:t xml:space="preserve">The PA makes any changes to the </w:t>
      </w:r>
      <w:r>
        <w:rPr>
          <w:i/>
        </w:rPr>
        <w:t xml:space="preserve">user type, fullname, hospital, username or password </w:t>
      </w:r>
      <w:r>
        <w:t>fields.</w:t>
      </w:r>
    </w:p>
    <w:p w:rsidR="00567F9B" w:rsidRDefault="00E62D89">
      <w:pPr>
        <w:numPr>
          <w:ilvl w:val="1"/>
          <w:numId w:val="13"/>
        </w:numPr>
        <w:spacing w:after="315" w:line="259" w:lineRule="auto"/>
        <w:ind w:right="1130" w:hanging="299"/>
      </w:pPr>
      <w:r>
        <w:t xml:space="preserve">The PA clicks the </w:t>
      </w:r>
      <w:r>
        <w:rPr>
          <w:i/>
        </w:rPr>
        <w:t xml:space="preserve">Save </w:t>
      </w:r>
      <w:r>
        <w:t>button to save the changes.</w:t>
      </w:r>
    </w:p>
    <w:p w:rsidR="00567F9B" w:rsidRDefault="00E62D89">
      <w:pPr>
        <w:numPr>
          <w:ilvl w:val="0"/>
          <w:numId w:val="13"/>
        </w:numPr>
        <w:spacing w:after="404"/>
        <w:ind w:left="586" w:right="1130" w:hanging="237"/>
      </w:pPr>
      <w:r>
        <w:t xml:space="preserve">To delete a platform user, the PA has to choose a user and click the </w:t>
      </w:r>
      <w:r>
        <w:rPr>
          <w:i/>
        </w:rPr>
        <w:t xml:space="preserve">Delete </w:t>
      </w:r>
      <w:r>
        <w:t xml:space="preserve">button (see Figure 4.13). </w:t>
      </w:r>
      <w:r>
        <w:t xml:space="preserve">í </w:t>
      </w:r>
      <w:r>
        <w:t>His records now belongs to the PA that deleted him.</w:t>
      </w:r>
    </w:p>
    <w:p w:rsidR="00567F9B" w:rsidRDefault="00E62D89">
      <w:pPr>
        <w:pStyle w:val="Heading5"/>
        <w:ind w:left="-5"/>
      </w:pPr>
      <w:r>
        <w:t>Filter and Export data</w:t>
      </w:r>
    </w:p>
    <w:p w:rsidR="00567F9B" w:rsidRDefault="00E62D89">
      <w:pPr>
        <w:spacing w:after="645"/>
        <w:ind w:left="14" w:right="1130"/>
      </w:pPr>
      <w:r>
        <w:t xml:space="preserve">Through the tab </w:t>
      </w:r>
      <w:r>
        <w:rPr>
          <w:i/>
        </w:rPr>
        <w:t xml:space="preserve">Filtering Tool </w:t>
      </w:r>
      <w:r>
        <w:t>of main menu, the user has access to the filtering tool (see Figure 4.14). With the filtering tool the user may filter and</w:t>
      </w:r>
      <w:r>
        <w:t xml:space="preserve"> export the filtered patient data. To filter the patient data the platform user has to:</w:t>
      </w:r>
    </w:p>
    <w:p w:rsidR="00567F9B" w:rsidRDefault="00E62D89">
      <w:pPr>
        <w:numPr>
          <w:ilvl w:val="0"/>
          <w:numId w:val="14"/>
        </w:numPr>
        <w:spacing w:after="274" w:line="259" w:lineRule="auto"/>
        <w:ind w:right="1130" w:hanging="299"/>
      </w:pPr>
      <w:r>
        <w:lastRenderedPageBreak/>
        <w:t>Check in the first column, the check-boxes that he wants to export to the file.</w:t>
      </w:r>
    </w:p>
    <w:p w:rsidR="00567F9B" w:rsidRDefault="00E62D89">
      <w:pPr>
        <w:numPr>
          <w:ilvl w:val="0"/>
          <w:numId w:val="14"/>
        </w:numPr>
        <w:spacing w:after="208"/>
        <w:ind w:right="1130" w:hanging="299"/>
      </w:pPr>
      <w:r>
        <w:t>Check in the second column, the check-boxes for the questions that he wantsto add a rest</w:t>
      </w:r>
      <w:r>
        <w:t xml:space="preserve">riction. </w:t>
      </w:r>
      <w:r>
        <w:t xml:space="preserve">í </w:t>
      </w:r>
      <w:r>
        <w:t>The checked row will be enabled.</w:t>
      </w:r>
    </w:p>
    <w:p w:rsidR="00567F9B" w:rsidRDefault="00E62D89">
      <w:pPr>
        <w:numPr>
          <w:ilvl w:val="0"/>
          <w:numId w:val="14"/>
        </w:numPr>
        <w:spacing w:after="304" w:line="259" w:lineRule="auto"/>
        <w:ind w:right="1130" w:hanging="299"/>
      </w:pPr>
      <w:r>
        <w:t>Add the restrictions over the data.</w:t>
      </w:r>
    </w:p>
    <w:p w:rsidR="00567F9B" w:rsidRDefault="00E62D89">
      <w:pPr>
        <w:numPr>
          <w:ilvl w:val="1"/>
          <w:numId w:val="14"/>
        </w:numPr>
        <w:spacing w:after="207" w:line="259" w:lineRule="auto"/>
        <w:ind w:left="1101" w:right="1130" w:hanging="237"/>
      </w:pPr>
      <w:r>
        <w:t>For From - To filters, he has to type the range of the values.</w:t>
      </w:r>
    </w:p>
    <w:p w:rsidR="00567F9B" w:rsidRDefault="00E62D89">
      <w:pPr>
        <w:numPr>
          <w:ilvl w:val="1"/>
          <w:numId w:val="14"/>
        </w:numPr>
        <w:ind w:left="1101" w:right="1130" w:hanging="237"/>
      </w:pPr>
      <w:r>
        <w:t>For Drop-down-checklists, he has to check the values of the questions that he wants to filter.</w:t>
      </w:r>
    </w:p>
    <w:p w:rsidR="00567F9B" w:rsidRDefault="00E62D89">
      <w:pPr>
        <w:spacing w:after="239" w:line="259" w:lineRule="auto"/>
        <w:ind w:left="544" w:right="0" w:firstLine="0"/>
        <w:jc w:val="left"/>
      </w:pPr>
      <w:r>
        <w:rPr>
          <w:noProof/>
        </w:rPr>
        <w:drawing>
          <wp:inline distT="0" distB="0" distL="0" distR="0">
            <wp:extent cx="4709160" cy="3343275"/>
            <wp:effectExtent l="0" t="0" r="0" b="0"/>
            <wp:docPr id="4531" name="Picture 4531"/>
            <wp:cNvGraphicFramePr/>
            <a:graphic xmlns:a="http://schemas.openxmlformats.org/drawingml/2006/main">
              <a:graphicData uri="http://schemas.openxmlformats.org/drawingml/2006/picture">
                <pic:pic xmlns:pic="http://schemas.openxmlformats.org/drawingml/2006/picture">
                  <pic:nvPicPr>
                    <pic:cNvPr id="4531" name="Picture 4531"/>
                    <pic:cNvPicPr/>
                  </pic:nvPicPr>
                  <pic:blipFill>
                    <a:blip r:embed="rId106"/>
                    <a:stretch>
                      <a:fillRect/>
                    </a:stretch>
                  </pic:blipFill>
                  <pic:spPr>
                    <a:xfrm>
                      <a:off x="0" y="0"/>
                      <a:ext cx="4709160" cy="3343275"/>
                    </a:xfrm>
                    <a:prstGeom prst="rect">
                      <a:avLst/>
                    </a:prstGeom>
                  </pic:spPr>
                </pic:pic>
              </a:graphicData>
            </a:graphic>
          </wp:inline>
        </w:drawing>
      </w:r>
    </w:p>
    <w:p w:rsidR="00567F9B" w:rsidRDefault="00E62D89">
      <w:pPr>
        <w:spacing w:after="931" w:line="265" w:lineRule="auto"/>
        <w:ind w:left="10" w:right="1145" w:hanging="10"/>
        <w:jc w:val="center"/>
      </w:pPr>
      <w:r>
        <w:rPr>
          <w:sz w:val="22"/>
        </w:rPr>
        <w:t xml:space="preserve">Figure 4.14: </w:t>
      </w:r>
      <w:r>
        <w:rPr>
          <w:sz w:val="22"/>
        </w:rPr>
        <w:t>Filtering tool.</w:t>
      </w:r>
    </w:p>
    <w:p w:rsidR="00567F9B" w:rsidRDefault="00E62D89">
      <w:pPr>
        <w:spacing w:after="239" w:line="259" w:lineRule="auto"/>
        <w:ind w:left="773" w:right="0" w:firstLine="0"/>
        <w:jc w:val="left"/>
      </w:pPr>
      <w:r>
        <w:rPr>
          <w:noProof/>
        </w:rPr>
        <w:lastRenderedPageBreak/>
        <w:drawing>
          <wp:inline distT="0" distB="0" distL="0" distR="0">
            <wp:extent cx="4417695" cy="2600325"/>
            <wp:effectExtent l="0" t="0" r="0" b="0"/>
            <wp:docPr id="4534" name="Picture 4534"/>
            <wp:cNvGraphicFramePr/>
            <a:graphic xmlns:a="http://schemas.openxmlformats.org/drawingml/2006/main">
              <a:graphicData uri="http://schemas.openxmlformats.org/drawingml/2006/picture">
                <pic:pic xmlns:pic="http://schemas.openxmlformats.org/drawingml/2006/picture">
                  <pic:nvPicPr>
                    <pic:cNvPr id="4534" name="Picture 4534"/>
                    <pic:cNvPicPr/>
                  </pic:nvPicPr>
                  <pic:blipFill>
                    <a:blip r:embed="rId107"/>
                    <a:stretch>
                      <a:fillRect/>
                    </a:stretch>
                  </pic:blipFill>
                  <pic:spPr>
                    <a:xfrm>
                      <a:off x="0" y="0"/>
                      <a:ext cx="4417695" cy="2600325"/>
                    </a:xfrm>
                    <a:prstGeom prst="rect">
                      <a:avLst/>
                    </a:prstGeom>
                  </pic:spPr>
                </pic:pic>
              </a:graphicData>
            </a:graphic>
          </wp:inline>
        </w:drawing>
      </w:r>
    </w:p>
    <w:p w:rsidR="00567F9B" w:rsidRDefault="00E62D89">
      <w:pPr>
        <w:spacing w:after="56" w:line="265" w:lineRule="auto"/>
        <w:ind w:left="1868" w:right="0" w:hanging="10"/>
        <w:jc w:val="left"/>
      </w:pPr>
      <w:r>
        <w:rPr>
          <w:sz w:val="22"/>
        </w:rPr>
        <w:t>Figure 4.15: An example of filtering tool results.</w:t>
      </w:r>
    </w:p>
    <w:p w:rsidR="00567F9B" w:rsidRDefault="00E62D89">
      <w:pPr>
        <w:numPr>
          <w:ilvl w:val="1"/>
          <w:numId w:val="14"/>
        </w:numPr>
        <w:spacing w:after="232"/>
        <w:ind w:left="1101" w:right="1130" w:hanging="237"/>
      </w:pPr>
      <w:r>
        <w:t>For Drop-down lists, he has to check the number of the restrictions that he wants to submit for a recurring question.</w:t>
      </w:r>
    </w:p>
    <w:p w:rsidR="00567F9B" w:rsidRDefault="00E62D89">
      <w:pPr>
        <w:numPr>
          <w:ilvl w:val="0"/>
          <w:numId w:val="14"/>
        </w:numPr>
        <w:spacing w:after="201"/>
        <w:ind w:right="1130" w:hanging="299"/>
      </w:pPr>
      <w:r>
        <w:t xml:space="preserve">Type a name for the exported file, in the </w:t>
      </w:r>
      <w:r>
        <w:rPr>
          <w:i/>
        </w:rPr>
        <w:t xml:space="preserve">File Name </w:t>
      </w:r>
      <w:r>
        <w:t xml:space="preserve">field. </w:t>
      </w:r>
      <w:r>
        <w:t xml:space="preserve">í </w:t>
      </w:r>
      <w:r>
        <w:t>A table with the results appears.</w:t>
      </w:r>
    </w:p>
    <w:p w:rsidR="00567F9B" w:rsidRDefault="00E62D89">
      <w:pPr>
        <w:numPr>
          <w:ilvl w:val="0"/>
          <w:numId w:val="14"/>
        </w:numPr>
        <w:spacing w:after="306" w:line="259" w:lineRule="auto"/>
        <w:ind w:right="1130" w:hanging="299"/>
      </w:pPr>
      <w:r>
        <w:t>Right click the link with the file name.</w:t>
      </w:r>
    </w:p>
    <w:p w:rsidR="00567F9B" w:rsidRDefault="00E62D89">
      <w:pPr>
        <w:numPr>
          <w:ilvl w:val="0"/>
          <w:numId w:val="14"/>
        </w:numPr>
        <w:spacing w:after="434"/>
        <w:ind w:right="1130" w:hanging="299"/>
      </w:pPr>
      <w:r>
        <w:t>Choose ’Save link as’ from the menu options (see Figure 4.15).</w:t>
      </w:r>
    </w:p>
    <w:p w:rsidR="00567F9B" w:rsidRDefault="00E62D89">
      <w:pPr>
        <w:pStyle w:val="Heading5"/>
        <w:ind w:left="-5"/>
      </w:pPr>
      <w:r>
        <w:t>Open the exported files</w:t>
      </w:r>
    </w:p>
    <w:p w:rsidR="00567F9B" w:rsidRDefault="00E62D89">
      <w:pPr>
        <w:spacing w:line="259" w:lineRule="auto"/>
        <w:ind w:left="14" w:right="1130"/>
      </w:pPr>
      <w:r>
        <w:t xml:space="preserve">The files that are exported from the </w:t>
      </w:r>
      <w:r>
        <w:t xml:space="preserve">CloudStudy </w:t>
      </w:r>
      <w:r>
        <w:t>platforms are Tab Separated</w:t>
      </w:r>
    </w:p>
    <w:p w:rsidR="00567F9B" w:rsidRDefault="00E62D89">
      <w:pPr>
        <w:spacing w:after="0"/>
        <w:ind w:left="14" w:right="1130"/>
      </w:pPr>
      <w:r>
        <w:t xml:space="preserve">Values (TSV). TSV </w:t>
      </w:r>
      <w:r>
        <w:t>is a file extension for a tab-delimiter file used with spreadsheet software (SPSS, Microsoft Office EXCEL, Open Office Calc, Google Docs, e.t.c.).</w:t>
      </w:r>
    </w:p>
    <w:p w:rsidR="00567F9B" w:rsidRDefault="00E62D89">
      <w:pPr>
        <w:spacing w:after="283"/>
        <w:ind w:left="14" w:right="1130"/>
      </w:pPr>
      <w:r>
        <w:t>To open the TSV file the user has to:</w:t>
      </w:r>
    </w:p>
    <w:p w:rsidR="00567F9B" w:rsidRDefault="00E62D89">
      <w:pPr>
        <w:numPr>
          <w:ilvl w:val="0"/>
          <w:numId w:val="15"/>
        </w:numPr>
        <w:spacing w:after="306" w:line="259" w:lineRule="auto"/>
        <w:ind w:right="1130" w:hanging="299"/>
      </w:pPr>
      <w:r>
        <w:t>Open the file with a spreadsheet application.</w:t>
      </w:r>
    </w:p>
    <w:p w:rsidR="00567F9B" w:rsidRDefault="00E62D89">
      <w:pPr>
        <w:numPr>
          <w:ilvl w:val="0"/>
          <w:numId w:val="15"/>
        </w:numPr>
        <w:spacing w:after="318" w:line="259" w:lineRule="auto"/>
        <w:ind w:right="1130" w:hanging="299"/>
      </w:pPr>
      <w:r>
        <w:t xml:space="preserve">Set the encoding to </w:t>
      </w:r>
      <w:r>
        <w:rPr>
          <w:i/>
        </w:rPr>
        <w:t>UTF-8</w:t>
      </w:r>
      <w:r>
        <w:t>.</w:t>
      </w:r>
    </w:p>
    <w:p w:rsidR="00567F9B" w:rsidRDefault="00E62D89">
      <w:pPr>
        <w:numPr>
          <w:ilvl w:val="0"/>
          <w:numId w:val="15"/>
        </w:numPr>
        <w:spacing w:after="434"/>
        <w:ind w:right="1130" w:hanging="299"/>
      </w:pPr>
      <w:r>
        <w:t xml:space="preserve">Set the </w:t>
      </w:r>
      <w:r>
        <w:rPr>
          <w:i/>
        </w:rPr>
        <w:t xml:space="preserve">Tab </w:t>
      </w:r>
      <w:r>
        <w:t>character as column delimiter.</w:t>
      </w:r>
    </w:p>
    <w:p w:rsidR="00567F9B" w:rsidRDefault="00E62D89">
      <w:pPr>
        <w:pStyle w:val="Heading5"/>
        <w:spacing w:after="284"/>
        <w:ind w:left="-5"/>
      </w:pPr>
      <w:r>
        <w:lastRenderedPageBreak/>
        <w:t>Create Charts</w:t>
      </w:r>
    </w:p>
    <w:p w:rsidR="00567F9B" w:rsidRDefault="00E62D89">
      <w:pPr>
        <w:spacing w:after="678"/>
        <w:ind w:left="14" w:right="1130"/>
      </w:pPr>
      <w:r>
        <w:t>To create a chart the user has to access the Chart tool through the main menu. To create a new chart the user has to:</w:t>
      </w:r>
    </w:p>
    <w:p w:rsidR="00567F9B" w:rsidRDefault="00E62D89">
      <w:pPr>
        <w:numPr>
          <w:ilvl w:val="0"/>
          <w:numId w:val="16"/>
        </w:numPr>
        <w:spacing w:after="232"/>
        <w:ind w:right="1130" w:hanging="299"/>
      </w:pPr>
      <w:r>
        <w:t xml:space="preserve">Select the number of variables from the </w:t>
      </w:r>
      <w:r>
        <w:rPr>
          <w:i/>
        </w:rPr>
        <w:t xml:space="preserve">Number of Variables </w:t>
      </w:r>
      <w:r>
        <w:t>drop-down list in t</w:t>
      </w:r>
      <w:r>
        <w:t>he chart tool menu (see Figure 4.16).</w:t>
      </w:r>
    </w:p>
    <w:p w:rsidR="00567F9B" w:rsidRDefault="00E62D89">
      <w:pPr>
        <w:numPr>
          <w:ilvl w:val="0"/>
          <w:numId w:val="16"/>
        </w:numPr>
        <w:spacing w:after="318" w:line="259" w:lineRule="auto"/>
        <w:ind w:right="1130" w:hanging="299"/>
      </w:pPr>
      <w:r>
        <w:t xml:space="preserve">Select the type the of the chart from the </w:t>
      </w:r>
      <w:r>
        <w:rPr>
          <w:i/>
        </w:rPr>
        <w:t xml:space="preserve">Chart Type </w:t>
      </w:r>
      <w:r>
        <w:t>drop-down list.</w:t>
      </w:r>
    </w:p>
    <w:p w:rsidR="00567F9B" w:rsidRDefault="00E62D89">
      <w:pPr>
        <w:numPr>
          <w:ilvl w:val="0"/>
          <w:numId w:val="16"/>
        </w:numPr>
        <w:spacing w:after="287" w:line="259" w:lineRule="auto"/>
        <w:ind w:right="1130" w:hanging="299"/>
      </w:pPr>
      <w:r>
        <w:t xml:space="preserve">Select the first variable from the </w:t>
      </w:r>
      <w:r>
        <w:rPr>
          <w:i/>
        </w:rPr>
        <w:t xml:space="preserve">Variable X </w:t>
      </w:r>
      <w:r>
        <w:t>drop-down list.</w:t>
      </w:r>
    </w:p>
    <w:p w:rsidR="00567F9B" w:rsidRDefault="00E62D89">
      <w:pPr>
        <w:numPr>
          <w:ilvl w:val="0"/>
          <w:numId w:val="16"/>
        </w:numPr>
        <w:ind w:right="1130" w:hanging="299"/>
      </w:pPr>
      <w:r>
        <w:t>If the two variables chart is chosen, the user has to select the second variablefrom th</w:t>
      </w:r>
      <w:r>
        <w:t xml:space="preserve">e </w:t>
      </w:r>
      <w:r>
        <w:rPr>
          <w:i/>
        </w:rPr>
        <w:t xml:space="preserve">Variable Y </w:t>
      </w:r>
      <w:r>
        <w:t>drop-down list.</w:t>
      </w:r>
    </w:p>
    <w:p w:rsidR="00567F9B" w:rsidRDefault="00E62D89">
      <w:pPr>
        <w:spacing w:after="124" w:line="259" w:lineRule="auto"/>
        <w:ind w:left="0" w:right="0" w:firstLine="0"/>
        <w:jc w:val="left"/>
      </w:pPr>
      <w:r>
        <w:rPr>
          <w:noProof/>
          <w:sz w:val="22"/>
        </w:rPr>
        <w:lastRenderedPageBreak/>
        <mc:AlternateContent>
          <mc:Choice Requires="wpg">
            <w:drawing>
              <wp:inline distT="0" distB="0" distL="0" distR="0">
                <wp:extent cx="5395645" cy="5959214"/>
                <wp:effectExtent l="0" t="0" r="0" b="0"/>
                <wp:docPr id="52038" name="Group 52038"/>
                <wp:cNvGraphicFramePr/>
                <a:graphic xmlns:a="http://schemas.openxmlformats.org/drawingml/2006/main">
                  <a:graphicData uri="http://schemas.microsoft.com/office/word/2010/wordprocessingGroup">
                    <wpg:wgp>
                      <wpg:cNvGrpSpPr/>
                      <wpg:grpSpPr>
                        <a:xfrm>
                          <a:off x="0" y="0"/>
                          <a:ext cx="5395645" cy="5959214"/>
                          <a:chOff x="0" y="0"/>
                          <a:chExt cx="5395645" cy="5959214"/>
                        </a:xfrm>
                      </wpg:grpSpPr>
                      <pic:pic xmlns:pic="http://schemas.openxmlformats.org/drawingml/2006/picture">
                        <pic:nvPicPr>
                          <pic:cNvPr id="4612" name="Picture 4612"/>
                          <pic:cNvPicPr/>
                        </pic:nvPicPr>
                        <pic:blipFill>
                          <a:blip r:embed="rId108"/>
                          <a:stretch>
                            <a:fillRect/>
                          </a:stretch>
                        </pic:blipFill>
                        <pic:spPr>
                          <a:xfrm>
                            <a:off x="356400" y="378676"/>
                            <a:ext cx="1425629" cy="5201848"/>
                          </a:xfrm>
                          <a:prstGeom prst="rect">
                            <a:avLst/>
                          </a:prstGeom>
                        </pic:spPr>
                      </pic:pic>
                      <wps:wsp>
                        <wps:cNvPr id="4613" name="Rectangle 4613"/>
                        <wps:cNvSpPr/>
                        <wps:spPr>
                          <a:xfrm>
                            <a:off x="0" y="5659377"/>
                            <a:ext cx="1054183" cy="178309"/>
                          </a:xfrm>
                          <a:prstGeom prst="rect">
                            <a:avLst/>
                          </a:prstGeom>
                          <a:ln>
                            <a:noFill/>
                          </a:ln>
                        </wps:spPr>
                        <wps:txbx>
                          <w:txbxContent>
                            <w:p w:rsidR="00567F9B" w:rsidRDefault="00E62D89">
                              <w:pPr>
                                <w:spacing w:after="160" w:line="259" w:lineRule="auto"/>
                                <w:ind w:left="0" w:right="0" w:firstLine="0"/>
                                <w:jc w:val="left"/>
                              </w:pPr>
                              <w:r>
                                <w:rPr>
                                  <w:w w:val="106"/>
                                </w:rPr>
                                <w:t>Chart</w:t>
                              </w:r>
                              <w:r>
                                <w:rPr>
                                  <w:spacing w:val="24"/>
                                  <w:w w:val="106"/>
                                </w:rPr>
                                <w:t xml:space="preserve"> </w:t>
                              </w:r>
                              <w:r>
                                <w:rPr>
                                  <w:w w:val="106"/>
                                </w:rPr>
                                <w:t>Menu</w:t>
                              </w:r>
                            </w:p>
                          </w:txbxContent>
                        </wps:txbx>
                        <wps:bodyPr horzOverflow="overflow" vert="horz" lIns="0" tIns="0" rIns="0" bIns="0" rtlCol="0">
                          <a:noAutofit/>
                        </wps:bodyPr>
                      </wps:wsp>
                      <pic:pic xmlns:pic="http://schemas.openxmlformats.org/drawingml/2006/picture">
                        <pic:nvPicPr>
                          <pic:cNvPr id="4614" name="Picture 4614"/>
                          <pic:cNvPicPr/>
                        </pic:nvPicPr>
                        <pic:blipFill>
                          <a:blip r:embed="rId109"/>
                          <a:stretch>
                            <a:fillRect/>
                          </a:stretch>
                        </pic:blipFill>
                        <pic:spPr>
                          <a:xfrm>
                            <a:off x="1831556" y="0"/>
                            <a:ext cx="1782050" cy="1806732"/>
                          </a:xfrm>
                          <a:prstGeom prst="rect">
                            <a:avLst/>
                          </a:prstGeom>
                        </pic:spPr>
                      </pic:pic>
                      <wps:wsp>
                        <wps:cNvPr id="52034" name="Rectangle 52034"/>
                        <wps:cNvSpPr/>
                        <wps:spPr>
                          <a:xfrm>
                            <a:off x="1831556" y="1885585"/>
                            <a:ext cx="98847" cy="178309"/>
                          </a:xfrm>
                          <a:prstGeom prst="rect">
                            <a:avLst/>
                          </a:prstGeom>
                          <a:ln>
                            <a:noFill/>
                          </a:ln>
                        </wps:spPr>
                        <wps:txbx>
                          <w:txbxContent>
                            <w:p w:rsidR="00567F9B" w:rsidRDefault="00E62D89">
                              <w:pPr>
                                <w:spacing w:after="160" w:line="259" w:lineRule="auto"/>
                                <w:ind w:left="0" w:right="0" w:firstLine="0"/>
                                <w:jc w:val="left"/>
                              </w:pPr>
                              <w:r>
                                <w:rPr>
                                  <w:w w:val="96"/>
                                </w:rPr>
                                <w:t>2</w:t>
                              </w:r>
                            </w:p>
                          </w:txbxContent>
                        </wps:txbx>
                        <wps:bodyPr horzOverflow="overflow" vert="horz" lIns="0" tIns="0" rIns="0" bIns="0" rtlCol="0">
                          <a:noAutofit/>
                        </wps:bodyPr>
                      </wps:wsp>
                      <wps:wsp>
                        <wps:cNvPr id="52035" name="Rectangle 52035"/>
                        <wps:cNvSpPr/>
                        <wps:spPr>
                          <a:xfrm>
                            <a:off x="1905877" y="1885585"/>
                            <a:ext cx="150967" cy="178309"/>
                          </a:xfrm>
                          <a:prstGeom prst="rect">
                            <a:avLst/>
                          </a:prstGeom>
                          <a:ln>
                            <a:noFill/>
                          </a:ln>
                        </wps:spPr>
                        <wps:txbx>
                          <w:txbxContent>
                            <w:p w:rsidR="00567F9B" w:rsidRDefault="00E62D89">
                              <w:pPr>
                                <w:spacing w:after="160" w:line="259" w:lineRule="auto"/>
                                <w:ind w:left="0" w:right="0" w:firstLine="0"/>
                                <w:jc w:val="left"/>
                              </w:pPr>
                              <w:r>
                                <w:rPr>
                                  <w:w w:val="123"/>
                                </w:rPr>
                                <w:t>D</w:t>
                              </w:r>
                            </w:p>
                          </w:txbxContent>
                        </wps:txbx>
                        <wps:bodyPr horzOverflow="overflow" vert="horz" lIns="0" tIns="0" rIns="0" bIns="0" rtlCol="0">
                          <a:noAutofit/>
                        </wps:bodyPr>
                      </wps:wsp>
                      <wps:wsp>
                        <wps:cNvPr id="8312" name="Rectangle 8312"/>
                        <wps:cNvSpPr/>
                        <wps:spPr>
                          <a:xfrm>
                            <a:off x="2160589" y="1885585"/>
                            <a:ext cx="277257" cy="178309"/>
                          </a:xfrm>
                          <a:prstGeom prst="rect">
                            <a:avLst/>
                          </a:prstGeom>
                          <a:ln>
                            <a:noFill/>
                          </a:ln>
                        </wps:spPr>
                        <wps:txbx>
                          <w:txbxContent>
                            <w:p w:rsidR="00567F9B" w:rsidRDefault="00E62D89">
                              <w:pPr>
                                <w:spacing w:after="160" w:line="259" w:lineRule="auto"/>
                                <w:ind w:left="0" w:right="0" w:firstLine="0"/>
                                <w:jc w:val="left"/>
                              </w:pPr>
                              <w:r>
                                <w:rPr>
                                  <w:w w:val="112"/>
                                </w:rPr>
                                <w:t>Pie</w:t>
                              </w:r>
                            </w:p>
                          </w:txbxContent>
                        </wps:txbx>
                        <wps:bodyPr horzOverflow="overflow" vert="horz" lIns="0" tIns="0" rIns="0" bIns="0" rtlCol="0">
                          <a:noAutofit/>
                        </wps:bodyPr>
                      </wps:wsp>
                      <wps:wsp>
                        <wps:cNvPr id="8313" name="Rectangle 8313"/>
                        <wps:cNvSpPr/>
                        <wps:spPr>
                          <a:xfrm>
                            <a:off x="2510256" y="1885585"/>
                            <a:ext cx="560088" cy="178309"/>
                          </a:xfrm>
                          <a:prstGeom prst="rect">
                            <a:avLst/>
                          </a:prstGeom>
                          <a:ln>
                            <a:noFill/>
                          </a:ln>
                        </wps:spPr>
                        <wps:txbx>
                          <w:txbxContent>
                            <w:p w:rsidR="00567F9B" w:rsidRDefault="00E62D89">
                              <w:pPr>
                                <w:spacing w:after="160" w:line="259" w:lineRule="auto"/>
                                <w:ind w:left="0" w:right="0" w:firstLine="0"/>
                                <w:jc w:val="left"/>
                              </w:pPr>
                              <w:r>
                                <w:rPr>
                                  <w:w w:val="113"/>
                                </w:rPr>
                                <w:t>Chart.</w:t>
                              </w:r>
                            </w:p>
                          </w:txbxContent>
                        </wps:txbx>
                        <wps:bodyPr horzOverflow="overflow" vert="horz" lIns="0" tIns="0" rIns="0" bIns="0" rtlCol="0">
                          <a:noAutofit/>
                        </wps:bodyPr>
                      </wps:wsp>
                      <pic:pic xmlns:pic="http://schemas.openxmlformats.org/drawingml/2006/picture">
                        <pic:nvPicPr>
                          <pic:cNvPr id="4616" name="Picture 4616"/>
                          <pic:cNvPicPr/>
                        </pic:nvPicPr>
                        <pic:blipFill>
                          <a:blip r:embed="rId110"/>
                          <a:stretch>
                            <a:fillRect/>
                          </a:stretch>
                        </pic:blipFill>
                        <pic:spPr>
                          <a:xfrm>
                            <a:off x="1831556" y="2066105"/>
                            <a:ext cx="1782020" cy="1832076"/>
                          </a:xfrm>
                          <a:prstGeom prst="rect">
                            <a:avLst/>
                          </a:prstGeom>
                        </pic:spPr>
                      </pic:pic>
                      <wps:wsp>
                        <wps:cNvPr id="52036" name="Rectangle 52036"/>
                        <wps:cNvSpPr/>
                        <wps:spPr>
                          <a:xfrm>
                            <a:off x="1831556" y="3977034"/>
                            <a:ext cx="98847" cy="178309"/>
                          </a:xfrm>
                          <a:prstGeom prst="rect">
                            <a:avLst/>
                          </a:prstGeom>
                          <a:ln>
                            <a:noFill/>
                          </a:ln>
                        </wps:spPr>
                        <wps:txbx>
                          <w:txbxContent>
                            <w:p w:rsidR="00567F9B" w:rsidRDefault="00E62D89">
                              <w:pPr>
                                <w:spacing w:after="160" w:line="259" w:lineRule="auto"/>
                                <w:ind w:left="0" w:right="0" w:firstLine="0"/>
                                <w:jc w:val="left"/>
                              </w:pPr>
                              <w:r>
                                <w:rPr>
                                  <w:w w:val="96"/>
                                </w:rPr>
                                <w:t>3</w:t>
                              </w:r>
                            </w:p>
                          </w:txbxContent>
                        </wps:txbx>
                        <wps:bodyPr horzOverflow="overflow" vert="horz" lIns="0" tIns="0" rIns="0" bIns="0" rtlCol="0">
                          <a:noAutofit/>
                        </wps:bodyPr>
                      </wps:wsp>
                      <wps:wsp>
                        <wps:cNvPr id="52037" name="Rectangle 52037"/>
                        <wps:cNvSpPr/>
                        <wps:spPr>
                          <a:xfrm>
                            <a:off x="1905877" y="3977034"/>
                            <a:ext cx="150967" cy="178309"/>
                          </a:xfrm>
                          <a:prstGeom prst="rect">
                            <a:avLst/>
                          </a:prstGeom>
                          <a:ln>
                            <a:noFill/>
                          </a:ln>
                        </wps:spPr>
                        <wps:txbx>
                          <w:txbxContent>
                            <w:p w:rsidR="00567F9B" w:rsidRDefault="00E62D89">
                              <w:pPr>
                                <w:spacing w:after="160" w:line="259" w:lineRule="auto"/>
                                <w:ind w:left="0" w:right="0" w:firstLine="0"/>
                                <w:jc w:val="left"/>
                              </w:pPr>
                              <w:r>
                                <w:rPr>
                                  <w:w w:val="123"/>
                                </w:rPr>
                                <w:t>D</w:t>
                              </w:r>
                            </w:p>
                          </w:txbxContent>
                        </wps:txbx>
                        <wps:bodyPr horzOverflow="overflow" vert="horz" lIns="0" tIns="0" rIns="0" bIns="0" rtlCol="0">
                          <a:noAutofit/>
                        </wps:bodyPr>
                      </wps:wsp>
                      <wps:wsp>
                        <wps:cNvPr id="8317" name="Rectangle 8317"/>
                        <wps:cNvSpPr/>
                        <wps:spPr>
                          <a:xfrm>
                            <a:off x="2160589" y="3977034"/>
                            <a:ext cx="277257" cy="178309"/>
                          </a:xfrm>
                          <a:prstGeom prst="rect">
                            <a:avLst/>
                          </a:prstGeom>
                          <a:ln>
                            <a:noFill/>
                          </a:ln>
                        </wps:spPr>
                        <wps:txbx>
                          <w:txbxContent>
                            <w:p w:rsidR="00567F9B" w:rsidRDefault="00E62D89">
                              <w:pPr>
                                <w:spacing w:after="160" w:line="259" w:lineRule="auto"/>
                                <w:ind w:left="0" w:right="0" w:firstLine="0"/>
                                <w:jc w:val="left"/>
                              </w:pPr>
                              <w:r>
                                <w:rPr>
                                  <w:w w:val="112"/>
                                </w:rPr>
                                <w:t>Pie</w:t>
                              </w:r>
                            </w:p>
                          </w:txbxContent>
                        </wps:txbx>
                        <wps:bodyPr horzOverflow="overflow" vert="horz" lIns="0" tIns="0" rIns="0" bIns="0" rtlCol="0">
                          <a:noAutofit/>
                        </wps:bodyPr>
                      </wps:wsp>
                      <wps:wsp>
                        <wps:cNvPr id="8318" name="Rectangle 8318"/>
                        <wps:cNvSpPr/>
                        <wps:spPr>
                          <a:xfrm>
                            <a:off x="2510256" y="3977034"/>
                            <a:ext cx="560088" cy="178309"/>
                          </a:xfrm>
                          <a:prstGeom prst="rect">
                            <a:avLst/>
                          </a:prstGeom>
                          <a:ln>
                            <a:noFill/>
                          </a:ln>
                        </wps:spPr>
                        <wps:txbx>
                          <w:txbxContent>
                            <w:p w:rsidR="00567F9B" w:rsidRDefault="00E62D89">
                              <w:pPr>
                                <w:spacing w:after="160" w:line="259" w:lineRule="auto"/>
                                <w:ind w:left="0" w:right="0" w:firstLine="0"/>
                                <w:jc w:val="left"/>
                              </w:pPr>
                              <w:r>
                                <w:rPr>
                                  <w:w w:val="113"/>
                                </w:rPr>
                                <w:t>Chart.</w:t>
                              </w:r>
                            </w:p>
                          </w:txbxContent>
                        </wps:txbx>
                        <wps:bodyPr horzOverflow="overflow" vert="horz" lIns="0" tIns="0" rIns="0" bIns="0" rtlCol="0">
                          <a:noAutofit/>
                        </wps:bodyPr>
                      </wps:wsp>
                      <pic:pic xmlns:pic="http://schemas.openxmlformats.org/drawingml/2006/picture">
                        <pic:nvPicPr>
                          <pic:cNvPr id="4618" name="Picture 4618"/>
                          <pic:cNvPicPr/>
                        </pic:nvPicPr>
                        <pic:blipFill>
                          <a:blip r:embed="rId111"/>
                          <a:stretch>
                            <a:fillRect/>
                          </a:stretch>
                        </pic:blipFill>
                        <pic:spPr>
                          <a:xfrm>
                            <a:off x="1831556" y="4157543"/>
                            <a:ext cx="1782034" cy="1801671"/>
                          </a:xfrm>
                          <a:prstGeom prst="rect">
                            <a:avLst/>
                          </a:prstGeom>
                        </pic:spPr>
                      </pic:pic>
                      <pic:pic xmlns:pic="http://schemas.openxmlformats.org/drawingml/2006/picture">
                        <pic:nvPicPr>
                          <pic:cNvPr id="4620" name="Picture 4620"/>
                          <pic:cNvPicPr/>
                        </pic:nvPicPr>
                        <pic:blipFill>
                          <a:blip r:embed="rId112"/>
                          <a:stretch>
                            <a:fillRect/>
                          </a:stretch>
                        </pic:blipFill>
                        <pic:spPr>
                          <a:xfrm>
                            <a:off x="3613569" y="1526993"/>
                            <a:ext cx="1782075" cy="1387408"/>
                          </a:xfrm>
                          <a:prstGeom prst="rect">
                            <a:avLst/>
                          </a:prstGeom>
                        </pic:spPr>
                      </pic:pic>
                      <wps:wsp>
                        <wps:cNvPr id="8314" name="Rectangle 8314"/>
                        <wps:cNvSpPr/>
                        <wps:spPr>
                          <a:xfrm>
                            <a:off x="3613569" y="2993254"/>
                            <a:ext cx="315706" cy="178309"/>
                          </a:xfrm>
                          <a:prstGeom prst="rect">
                            <a:avLst/>
                          </a:prstGeom>
                          <a:ln>
                            <a:noFill/>
                          </a:ln>
                        </wps:spPr>
                        <wps:txbx>
                          <w:txbxContent>
                            <w:p w:rsidR="00567F9B" w:rsidRDefault="00E62D89">
                              <w:pPr>
                                <w:spacing w:after="160" w:line="259" w:lineRule="auto"/>
                                <w:ind w:left="0" w:right="0" w:firstLine="0"/>
                                <w:jc w:val="left"/>
                              </w:pPr>
                              <w:r>
                                <w:rPr>
                                  <w:w w:val="115"/>
                                </w:rPr>
                                <w:t>Bar</w:t>
                              </w:r>
                            </w:p>
                          </w:txbxContent>
                        </wps:txbx>
                        <wps:bodyPr horzOverflow="overflow" vert="horz" lIns="0" tIns="0" rIns="0" bIns="0" rtlCol="0">
                          <a:noAutofit/>
                        </wps:bodyPr>
                      </wps:wsp>
                      <wps:wsp>
                        <wps:cNvPr id="8315" name="Rectangle 8315"/>
                        <wps:cNvSpPr/>
                        <wps:spPr>
                          <a:xfrm>
                            <a:off x="4034961" y="2993254"/>
                            <a:ext cx="560088" cy="178309"/>
                          </a:xfrm>
                          <a:prstGeom prst="rect">
                            <a:avLst/>
                          </a:prstGeom>
                          <a:ln>
                            <a:noFill/>
                          </a:ln>
                        </wps:spPr>
                        <wps:txbx>
                          <w:txbxContent>
                            <w:p w:rsidR="00567F9B" w:rsidRDefault="00E62D89">
                              <w:pPr>
                                <w:spacing w:after="160" w:line="259" w:lineRule="auto"/>
                                <w:ind w:left="0" w:right="0" w:firstLine="0"/>
                                <w:jc w:val="left"/>
                              </w:pPr>
                              <w:r>
                                <w:rPr>
                                  <w:w w:val="113"/>
                                </w:rPr>
                                <w:t>Chart.</w:t>
                              </w:r>
                            </w:p>
                          </w:txbxContent>
                        </wps:txbx>
                        <wps:bodyPr horzOverflow="overflow" vert="horz" lIns="0" tIns="0" rIns="0" bIns="0" rtlCol="0">
                          <a:noAutofit/>
                        </wps:bodyPr>
                      </wps:wsp>
                      <pic:pic xmlns:pic="http://schemas.openxmlformats.org/drawingml/2006/picture">
                        <pic:nvPicPr>
                          <pic:cNvPr id="4622" name="Picture 4622"/>
                          <pic:cNvPicPr/>
                        </pic:nvPicPr>
                        <pic:blipFill>
                          <a:blip r:embed="rId113"/>
                          <a:stretch>
                            <a:fillRect/>
                          </a:stretch>
                        </pic:blipFill>
                        <pic:spPr>
                          <a:xfrm>
                            <a:off x="3613569" y="3173791"/>
                            <a:ext cx="1781910" cy="1334308"/>
                          </a:xfrm>
                          <a:prstGeom prst="rect">
                            <a:avLst/>
                          </a:prstGeom>
                        </pic:spPr>
                      </pic:pic>
                      <wps:wsp>
                        <wps:cNvPr id="4623" name="Rectangle 4623"/>
                        <wps:cNvSpPr/>
                        <wps:spPr>
                          <a:xfrm>
                            <a:off x="3613569" y="4586952"/>
                            <a:ext cx="1306804" cy="178308"/>
                          </a:xfrm>
                          <a:prstGeom prst="rect">
                            <a:avLst/>
                          </a:prstGeom>
                          <a:ln>
                            <a:noFill/>
                          </a:ln>
                        </wps:spPr>
                        <wps:txbx>
                          <w:txbxContent>
                            <w:p w:rsidR="00567F9B" w:rsidRDefault="00E62D89">
                              <w:pPr>
                                <w:spacing w:after="160" w:line="259" w:lineRule="auto"/>
                                <w:ind w:left="0" w:right="0" w:firstLine="0"/>
                                <w:jc w:val="left"/>
                              </w:pPr>
                              <w:r>
                                <w:rPr>
                                  <w:w w:val="110"/>
                                </w:rPr>
                                <w:t>Column</w:t>
                              </w:r>
                              <w:r>
                                <w:rPr>
                                  <w:spacing w:val="24"/>
                                  <w:w w:val="110"/>
                                </w:rPr>
                                <w:t xml:space="preserve"> </w:t>
                              </w:r>
                              <w:r>
                                <w:rPr>
                                  <w:w w:val="110"/>
                                </w:rPr>
                                <w:t>Chart.</w:t>
                              </w:r>
                            </w:p>
                          </w:txbxContent>
                        </wps:txbx>
                        <wps:bodyPr horzOverflow="overflow" vert="horz" lIns="0" tIns="0" rIns="0" bIns="0" rtlCol="0">
                          <a:noAutofit/>
                        </wps:bodyPr>
                      </wps:wsp>
                    </wpg:wgp>
                  </a:graphicData>
                </a:graphic>
              </wp:inline>
            </w:drawing>
          </mc:Choice>
          <mc:Fallback>
            <w:pict>
              <v:group id="Group 52038" o:spid="_x0000_s1031" style="width:424.85pt;height:469.25pt;mso-position-horizontal-relative:char;mso-position-vertical-relative:line" coordsize="53956,59592"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nZ3bVTwUAANwlAAAOAAAAZHJzL2Uyb0RvYy54bWzsWt1uozgUvl9p3wFx&#10;P41tMH9qOlptd6qRVjvVzu4DOAQStICRIU26T7/nGENoStWm0w6JZi+aGgP28fnOz+djLj/uity6&#10;S1SdyXJu0wtiW0kZy2VWrub23399+hDYVt2IcilyWSZz+z6p7Y9XP/90ua2ihMm1zJeJsmCQso62&#10;1dxeN00VzWZ1vE4KUV/IKinhZipVIRq4VKvZUoktjF7kM0aIN9tKtayUjJO6ht7r9qZ9pcdP0yRu&#10;vqRpnTRWPrdBtkb/Kv27wN/Z1aWIVkpU6yw2YohXSFGIrIRJ+6GuRSOsjcoeDVVksZK1TJuLWBYz&#10;maZZnOg1wGooOVjNjZKbSq9lFW1XVa8mUO2Bnl49bPzH3a2ysuXc5ow4AFYpCoBJz2y1XaCibbWK&#10;4MkbVX2tbpXpWLVXuOpdqgr8D+uxdlq5971yk11jxdDJnZB7LretGO7xkIeMuq364zVg9Oi9eP3b&#10;M2/OuolnKF8vTpXFEfwZbUHrkbaetyp4q9moxDaDFC8aoxDqn031AYCtRJMtsjxr7rWRAoQoVHl3&#10;m8W3qr3YK971KOv0Dg/gvJbuAz3ja/gkvgeXM7x+MMwiz6pPWZ6j9rFtBAYLP7CQkTW31nct402R&#10;lE3rTirJQXZZ1uusqm1LRUmxSMA61OclbdGqG5U08RonTGHiP8HFUDIR9Te0lHvBUOYazGbEUByw&#10;CAJuCRbh+IHne+0UnclQl3GPhcZkwEECN8AneuBFVKm6uUlkYWEDxARpQNsiEne/10au7hGjvlYU&#10;LSNIhrYNkafuFAdXj1R3lHN9XYsqARFw2AcYOx3GqDFRrnKNsoPrMc/2vlU/pa9WVdzjoeP7B7oi&#10;3KUBTILuRf3AIeG3qEpEeYl6LCVaV6tz7AFX66TDVrNb7HT0YN06FnJ5DxFlLdW/XyAvpLnczm1p&#10;WjamCoAJ79pW/rkEZWNU7hqqayy6hmryX6WO3a00v2wamWYaWZy/nc2IBSi2HgO4npP3u51l3O69&#10;X4dG9JxT8X4N8MDJ38D7wVwp5552f5OJe8/3A0Y4mIa25oB4vqMFOD/PxxzaA7x3/bb7GN8faosG&#10;AecBfxgBwiBw/an8v49jU/s/RoV3D+eIHjCZlis9BFWDgkKA4z4f0GlIeAChHDPgKKiUk9CbDFUd&#10;hfZxdrqo/l1QhXDUE7E9qLr3GEdl1ANQgbU8hSnzfcYnw7Q30B/CUwG9EeKle4/ClFMCXPRpTLlH&#10;SADbp2nYl+bNp+CnyFjOjH0BqG0cH7Avrc9TYl86vb4f+2LE8yg54BOwiWCE9RzMYaTdn50nB+th&#10;3kd2zOK957wsXUPg6BirE/o+UjsIIyLqeOukHEzvCE8hCnyXbI3oQRId42C9Il4G6oCDjYI6LQfT&#10;FY8fBlVwsBFQde9R+XrAwUYxnZaD6dLMj4RpX1jeR1/AtDftF/kpG3CwUUyn5WBUlzBOAdQzJGG9&#10;fQxImLaOUyJhJtf3de43LoG5lPvcNUyvIxSahGEByRTCqOfrOvybkrDzMxikpYesHfogRZySwRhC&#10;/ZYG43gUDk1McYEzLwzHDMY3x2zUCXyXnOmZCSSIkcKp7j2GCgw1xkBdjB9wdqD0PoHtwTRbd6rd&#10;+RTSBsrw7pVTgG+kcKp7jwHVhZ1X6FFdjxkFdWIu8P9x2KsPw1lfg91zAeg7sdBuTqrfK7TDLsjx&#10;Q3PiPuACNASa2UYqx3Gdcw3trsdGqrK695goMAztLg+8kJtTyl5jDvEC0rEnPBT/plx47KE4lJ7N&#10;cqautesvZOATIv3thPncCb9RGl7rU/T9R1lX/wEAAP//AwBQSwMEFAAGAAgAAAAhAJ6cUQzeAAAA&#10;BQEAAA8AAABkcnMvZG93bnJldi54bWxMj0FLw0AQhe+C/2EZwZvdxFpNYzalFPVUCrZC6W2anSah&#10;2dmQ3Sbpv3f1opeBx3u89022GE0jeupcbVlBPIlAEBdW11wq+Nq9PyQgnEfW2FgmBVdysMhvbzJM&#10;tR34k/qtL0UoYZeigsr7NpXSFRUZdBPbEgfvZDuDPsiulLrDIZSbRj5G0bM0WHNYqLClVUXFeXsx&#10;Cj4GHJbT+K1fn0+r62E32+zXMSl1fzcuX0F4Gv1fGH7wAzrkgeloL6ydaBSER/zvDV7yNH8BcVQw&#10;nyYzkHkm/9Pn3wAAAP//AwBQSwMECgAAAAAAAAAhAO61NWfkOgAA5DoAABQAAABkcnMvbWVkaWEv&#10;aW1hZ2U2LmpwZ//Y/+AAEEpGSUYAAQEBAGAAYAAA/9sAQwAEAgMDAwIEAwMDBAQEBAUJBgUFBQUL&#10;CAgGCQ0LDQ0NCwwMDhAUEQ4PEw8MDBIYEhMVFhcXFw4RGRsZFhoUFhcW/9sAQwEEBAQFBQUKBgYK&#10;Fg8MDxYWFhYWFhYWFhYWFhYWFhYWFhYWFhYWFhYWFhYWFhYWFhYWFhYWFhYWFhYWFhYWFhYW/8AA&#10;EQgB1wJ1AwEiAAIRAQMRAf/EAB8AAAEFAQEBAQEBAAAAAAAAAAABAgMEBQYHCAkKC//EALUQAAIB&#10;AwMCBAMFBQQEAAABfQECAwAEEQUSITFBBhNRYQcicRQygZGhCCNCscEVUtHwJDNicoIJChYXGBka&#10;JSYnKCkqNDU2Nzg5OkNERUZHSElKU1RVVldYWVpjZGVmZ2hpanN0dXZ3eHl6g4SFhoeIiYqSk5SV&#10;lpeYmZqio6Slpqeoqaqys7S1tre4ubrCw8TFxsfIycrS09TV1tfY2drh4uPk5ebn6Onq8fLz9PX2&#10;9/j5+v/EAB8BAAMBAQEBAQEBAQEAAAAAAAABAgMEBQYHCAkKC//EALURAAIBAgQEAwQHBQQEAAEC&#10;dwABAgMRBAUhMQYSQVEHYXETIjKBCBRCkaGxwQkjM1LwFWJy0QoWJDThJfEXGBkaJicoKSo1Njc4&#10;OTpDREVGR0hJSlNUVVZXWFlaY2RlZmdoaWpzdHV2d3h5eoKDhIWGh4iJipKTlJWWl5iZmqKjpKWm&#10;p6ipqrKztLW2t7i5usLDxMXGx8jJytLT1NXW19jZ2uLj5OXm5+jp6vLz9PX29/j5+v/aAAwDAQAC&#10;EQMRAD8A+/qKKKACiiigAooooAKKKKACiiigAooooAKKKKACiiigAooooAKKKKACiiigAooooAKK&#10;KKACiiigAooooAKKKKACiiigAooooAKKKKACiiigAooooAKKKKACiiigAooooAKKKKACiiigAooo&#10;oAKKKKACiiigAooooAKKKKACiiigAooooAKKKKACiiigAooooAKKKKACiiigAooooAKKKKACiiig&#10;AooooAKKKKACiiigAoqvq95Fp2l3F/Pu8u1iaV9o5woJOPyr5X8E/tEfGPVbL4ZeKNR8P+DLfwz8&#10;TPFH9nWscAuXvbC2DSKBITIEeVghIcAKu3BQ7vlSd3b0/HYHorn1hRXyloP7UXjXW/ipNb6R4Siv&#10;vDNv4wbw9LZ22halNfLAr+W18b1FNooViGMJ+bb/ABVX1v8AaR+LmnaN4v8AGJ0LwbJ4X8FfEGXw&#10;1exbLlb67thPHErxnzCiSL5i5Y5DZOFXb8zim7ef/A/zQPS/l/wf8j61or5E/au+JvxC8YeGfjh4&#10;S8N6X4dj8K+B9FWz1SS9M32+8kngLs8LKfLRYxn5WUltvBGeE1z9oLxb4Ps/Cfw88EaTYzXWn/D6&#10;x1i5lvNF1HUjdu0SrHaxx2QJizt5mkyo3AY9Unf8Pxu/0B7pf10/zPryivnPTfjV8VPFXx48K+B/&#10;DHhrQdItda8FWvibVY/EEFyLvTt1yYp4QFZdzAAKoKrgncSQNp+jKpppf100Fe7/AK6hRRRSGFFF&#10;FABRRRQAUUUUAFFFFABRRRQAUUUUAFFFFABRRRQAUUUUAFFFFABRRRQAUUUUAFFFFABRRRQAUUUU&#10;AFFFFABRRRQAUUUUAFFFFABRRRQAUUUUAFFFFABRRRQAUUUUAFFFFABRRRQAUUUUAFFFFABRRRQA&#10;UUUUAFFFFABRRRQAUUUUAFFFFABRRRQBHcxJNbvFIiujqVZW6MD2NfGXw4/Z88f2/wAU/BNk3hPX&#10;PD/hnwX4mn1eNtQ8Y2+p6dBDl2SDT4I0SUCRmUkzqGUA4PJB+0aKSVpcwPWLieTaR+z94X0n4iXH&#10;ifSPE3jDTrO71o65ceHbPWPJ0ua+P3pWjVRIQx5KeZsJAyuOKg1b9nHwTqHw78WeDZtV19bHxl4o&#10;bxLfyJcQiaK6aWOUpETFgR7ol4YM2Cfm7j2CimtLeX/A/wAkD1PF/if+zN4J8beKPE+s3HiHxbpC&#10;+MrOK216w0jU0htb9ok2xTOjRsS6jGOdpx8ytk5s+K/2dvCur3uj6hp3ijxf4b1PSdATw++o6FqS&#10;W9xf2KAbYpyY2B5GdyBGBPBGBj1+ihaAcHoPwm8N6R8XLP4h2l7qzalY+GE8NRQz3fnQm1WUSh3L&#10;qZXl3Dl2c5HUZ5rvKKKLgFFFFABRRRQAUUUUAFFFFABRRRQAUUUUAFFFFABRRRQAUUUUAFFFFABR&#10;RRQAUUUUAFFFFABRRRQAUUUUAFFFFABRRRQAUUUUAFFFFABRRRQAUUUUAFFFFABRRRQAUUUUAFFF&#10;FABRRRQAUUUUAFFFFABRRRQAUUUUAFFFFABRRRQAUUUUAFFFFAEN9dW1lZS3l5cRW9vAheWaZwiR&#10;qOSzMeAB6mqnhnxBoXiKxa98P61p+rWquUM9hdJPGGHVdyEjPI4rP+KknhiHwPeT+MIY59IhMck0&#10;LqWErrIpjQIOXJcIAvO4kDBzWD8MtNex1TX/AB1rsVnokmvC2H2ASoFs4YlZYzM4+UzNvO7HA+VQ&#10;TtyRdQOq1TxN4b03XLbRdR8QaXaaleY+y2Vxexxzz5OBsjJDNz6CtWvAvHB0v/hD/jV/bH2f+1jd&#10;f6P5m3zsfYoPsezPP+tztx/FuxzmvdNH+0f2Vb/a/wDj48pfN/3sDP65pR1V/T8Qe5ZopshcRsY1&#10;VnwdoY4BPbJwcflVTzdW/wCfKy/8DH/+N0wLtFUvN1b/AJ8rL/wMf/43R5urf8+Vl/4GP/8AG6AL&#10;tFUvN1b/AJ8rL/wMf/43R5urf8+Vl/4GP/8AG6ALtFUvN1b/AJ8rL/wMf/43R5urf8+Vl/4GP/8A&#10;G6ALtFUvN1b/AJ8rL/wMf/43R5urf8+Vl/4GP/8AG6ALtFUvN1b/AJ8rL/wMf/43R5urf8+Vl/4G&#10;P/8AG6ALtFUvN1b/AJ8rL/wMf/43R5urf8+Vl/4GP/8AG6ALtFUvN1b/AJ8rL/wMf/43R5urf8+V&#10;l/4GP/8AG6ALtFUvN1b/AJ8rL/wMf/43R5urf8+Vl/4GP/8AG6ALtFUvN1b/AJ8rL/wMf/43R5ur&#10;f8+Vl/4GP/8AG6ALtFUvN1b/AJ8rL/wMf/43R5urf8+Vl/4GP/8AG6ALtFUvN1b/AJ8rL/wMf/43&#10;R5urf8+Vl/4GP/8AG6ALtFUvN1b/AJ8rL/wMf/43R5urf8+Vl/4GP/8AG6ALtFUvN1b/AJ8rL/wM&#10;f/43R5urf8+Vl/4GP/8AG6ALtFUvN1b/AJ8rL/wMf/43R5urf8+Vl/4GP/8AG6ALtFUvN1b/AJ8r&#10;L/wMf/43R5urf8+Vl/4GP/8AG6ALtFUvN1b/AJ8rL/wMf/43Xk3xL/aI0LwP42vfC+q+H9QmvLDy&#10;/Ne1kRozvjWQbSxU9HHYc5row2Fr4mfJRjzPcyq1qdKPNN2R7NRXz5/w1p4S/wChZ1r84v8A4qj/&#10;AIa08Jf9CzrX5xf/ABVd39h5l/z5Zh/aGF/nR9B0V8+f8NaeEv8AoWda/OL/AOKo/wCGtPCX/Qs6&#10;1+cX/wAVR/YeZf8APlh/aGF/nR9B0V8+f8NaeEv+hZ1r84v/AIqj/hrTwl/0LOtfnF/8VR/YeZf8&#10;+WH9oYX+dH0HRXz5/wANaeEv+hZ1r84v/iqP+GtPCX/Qs61+cX/xVH9h5l/z5Yf2hhf50fQdFfPn&#10;/DWnhL/oWda/OL/4qj/hrTwl/wBCzrX5xf8AxVH9h5l/z5Yf2hhf50fQdFfPn/DWnhL/AKFnWvzi&#10;/wDiqP8AhrTwl/0LOtfnF/8AFUf2HmX/AD5Yf2hhf50fQdFfPn/DWnhL/oWda/OL/wCKo/4a08Jf&#10;9CzrX5xf/FUf2HmX/Plh/aGF/nR9B0V8+f8ADWnhL/oWda/OL/4qj/hrTwl/0LOtfnF/8VS/sPMv&#10;+fLD+0ML/Oj6Doql5urH/lysv/Ax/wD43R5urf8APlZf+Bj/APxuvKOwu0VS83Vv+fKy/wDAx/8A&#10;43R5urf8+Vl/4GP/APG6ALtFUvN1b/nysv8AwMf/AON1atzM0KmdEST+JUcso+hIGfyoAfRQxwM1&#10;8w/8Net/0T0f+Dr/AO0V3YLLcVjeb6vDmtvquvqc+IxVHD29o7XPp6ivCPg3+0efHnxI03wmfB39&#10;n/2h5v8ApP8Aafm+XsieT7nlLnOzHUdc16v4p8beF/DfibQ/D+uatHZ6j4kmkh0qGSN8XMiKCy7w&#10;CqnDDG4jJIAyeKzxmCxGDqKnXjyyevT9CqGIp14uVN3R0FFZtrrulXPii88Ow3W7UtPtobq5g8th&#10;5cUzSLG24jacmGTgEkbecZGdKuU2CiiigAorD+I/inTvBXgq/wDE+qxXM1rYIpaK1QPLKzMEVEBI&#10;BZmZQMkDnkil1zxTpmg+D4/EfiQT6PbN5Cyx3CebJbyTOkaRuIS4Lb3VSVLL3zjmgDborM1zxDpG&#10;j6ppOnajd+Tda5cta6fH5Tt50qxPKVyoIX5I3OWwOMdSBWnQAUUUUAFFFFABRRRQAUUUUAUfEGja&#10;Rr2lvpuuaVZanZSEF7a9t0miYg5BKMCDggHpWZpfgLwNplldWem+DPD9nb3wQXcNvpcMaXAQ7l3q&#10;qgNg8jOcGuhooAytS8M+HNR1y21rUPD+l3WpWWPst7PZxyTwYORskI3LyT0NatFFABRRRQAUUUUA&#10;FFFFABRRRQAUUUUAFFFFABRRRQAUUUUAFFFFABRRRQAUUUUAFFFFABRRRQAUUUUAFFFFABRRRQAV&#10;8J/tj/8AJyHiT62v/pLDX3ZXwn+2P/ych4k+tr/6Sw19Zwd/yMJf4X+aPGzz/dl6/wCZ5jRRRX6Y&#10;fKBRRRQAUUUUAFFFFABRRRQAUUUUAFFFFABRRRUy+Fjjuj9OV+6PpS0i/dH0pa/CT9CWwUUUUDCi&#10;iigBH+6fpX5jV+nXWvMP+GePg/8A9Cif/Bnd/wDx2vpOHs4oZa6jqxb5rbW6X7tdzyszwNTFcvI1&#10;pfc+Yv2OP+TkPDf1uv8A0kmr6K/aC8L2HjL4veDvDmovJHFeaPrHlzxHEltKv2Ro5oz2dHVWU+qi&#10;um8G/Bn4b+FPEltr+geHTaahZ7/Im+3XEmzcjI3yvIVOVZhyO9d5XLn2ZUsxxSrUk0kra/Pt6muX&#10;YWeGpOEnre58i674h1fVtQ8cSeKLU2+seFR4Tg8QMsZEX+j6rNI90n/TJoSs2f4VYg/dNanxW1bQ&#10;/F3iD4iXGkajFqGnXE/g6Fbyzm3RTD+0mDNFKhwwGSNynggjORX1NRXiJbetzva3t1PlX4neDvDG&#10;kWXxluNK0Oys28PNpl5oqwQqiaXcNDG7y2ygYhd2VSzJgtgZzXsH7Uxuj8H3K/af7O/tKw/tv7Nv&#10;3/2d9qi+0/c+bb5W/dj+HdXpVFOWqS7WGfJPxH0zwRqfhn4hJ4H0/RLzwLFHoTwLYQRyaaupfbGW&#10;ZrYKPLD+S8SyFP72DyTXtP7TWhOP2edQ0zw7pG6LTGsZ4bCwtx8sFtdQyskUajtHG2FUdgAK9Noo&#10;2St6hbXU8P8AFfjXwt8SPif4Dg8D60utJod7d6nq1xpqtKNPg+wXEK+YQDslLzKFjPzkg8cV5b4d&#10;ktdK8O6zo3w1fw/4j16fwfqH2fxB4YWa11aN0VCBqtsGOblyfld2EgkDAIuTX2FRU8q18wvt5HyL&#10;a6Z4bT4c+OL7wn408KXkQ+HmoJqGmeFvDk9nE7GLKS3sjXUy/alw4w4WUhnzkDjqPiv4Y8B6Fofg&#10;2K6v/BumRwabcTLpfjGyY6TqksghMkzTkhVvMrw53uQ7kKetfSVFN6/16/5iS2/rt/kcp8DL6LU/&#10;g/4cvoNIutIim06Ix2N1cSTyQLjAXzJPncYAwzckEEgdKK6uiqbu7hFWVgooopDCiiigAooooAKK&#10;KKACiiigAooooAKKKKACiiigAooooAKKKKACiiigAooooAKKKKACiiigAooooAKKKKACiiigAooo&#10;oAKKKKACiiigAr4T/bH/AOTkPEn1tf8A0lhr7sr4T/bH/wCTkPEn1tf/AElhr6zg7/kYS/wv80eN&#10;nn+7L1/zPMaKKK/TD5QKKKKACiiigAooooAKKKKACiiigAooooAKKKKmXwscd0fpyv3R9KWkX7o+&#10;lLX4SfoS2CiiigYUUUUAFFFFABRRRQAUUUUAFFFFABRRRQAUUUUAFFFFABRRRQAUUUUAFFFFABRR&#10;RQAUUUUAFFFFABRRRQAUUUUAFFFFABRRRQAUUUUAFFFFABRRRQAUUUUAFFFFABRRRQAUUUUAFFFF&#10;ABRRRQAUUUUAFFFFABXwn+2P/wAnIeJPra/+ksNfdlfCf7Y//JyHiT62v/pLDX1nB3/Iwl/hf5o8&#10;bPP92Xr/AJnmNFFFfph8oFFFFABRRRQAUUUUAFFFFABRRRQAUUUUAFFFFTL4WOO6P05X7o+lLSL9&#10;0fSlr8JP0JbBRRRQMKKKKACiiigAooooAKKKKACiiigAooooAKKKKACiiigAooooAKKKKACiiigA&#10;ooooAKKKKACiiigAooooAKKKKACiiigAooooAKKKKACiiigAooooAKKKKACiiigAooooAKKKKACi&#10;iigAooooAKKKKACiiigAr4T/AGx/+TkPEn1tf/SWGvuyvhP9sf8A5OQ8SfW1/wDSWGvrODv+RhL/&#10;AAv80eNnn+7L1/zPMaKKK/TD5QKKKKACiiigAooooAKKKKACiiigAooooAKKKKmXwscd0fpyv3R9&#10;KWkX7o+lLX4SfoS2CiiigYUUUUAFFFFABRRRQAUUUUAFFFFABRRRQAUUUUAFFFFABRRRQAUUUUAF&#10;FFFABRRRQAUUUUAFFFFABRRRQAUUUUAFFFFABRRRQAUUUUAFFFFABRRRQAUUUUAFFFFABRRRQAUU&#10;UUAFFFFABRRRQAUUUUAFFFFABXwn+2P/AMnIeJPra/8ApLDX3ZXwn+2P/wAnIeJPra/+ksNfWcHf&#10;8jCX+F/mjxs8/wB2Xr/meY0UUV+mHygUUUUAFFFFABRRRQAUUUUAFFFFABRRRQAUUUVMvhY47o/T&#10;lfuj6UtIv3R9KWvwk/QlsFFFFAwooooAKKKKACiiigAooooAKKKKACiiigAooooAKKKKACiiigAo&#10;oooAKKKKAKfiCbUoNHuJdIs4by+Vf3EM8/lRsxOPmcAkKOpwCcDgGuf+CXiPVfFfw3s9a1uOzj1C&#10;Sa5inWzRlhzFcSRAqGYnkIDya3/EEmrRaRM+h2lndX4x5MN5dNbwtyM7pFjkK8Z6KecDjrXCfCfQ&#10;viL4V+HU+h3Nj4X+3QTyzWMsep3EsUpluXlcSA26FNqvgFd2SOQtCDoP+LesfEPw/Ik2g6x4ZkOp&#10;XkVnpOm3WiXEk0sr9Q8y3SjaoEjswThVPBI59Di3+UvmFS2PmIGBn2rmdY8O3+ofFjRfEUslu2ma&#10;Pp90kcJZvM+1TNEBIBjGBGsi5zn5zxzXUUlsHUKKbIiSRtHIisjAhlYZBB6giqn9j6T/ANAuy/8A&#10;AdP8KYF2iqX9j6T/ANAuy/8AAdP8KP7H0n/oF2X/AIDp/hQBdoql/Y+k/wDQLsv/AAHT/Cj+x9J/&#10;6Bdl/wCA6f4UAXaKpf2PpP8A0C7L/wAB0/wo/sfSf+gXZf8AgOn+FAF2iqX9j6T/ANAuy/8AAdP8&#10;KP7H0n/oF2X/AIDp/hQBdoql/Y+k/wDQLsv/AAHT/Cj+x9J/6Bdl/wCA6f4UAXaKpf2PpP8A0C7L&#10;/wAB0/wo/sfSf+gXZf8AgOn+FAF2iqX9j6T/ANAuy/8AAdP8KP7H0n/oF2X/AIDp/hQBdoql/Y+k&#10;/wDQLsv/AAHT/Cj+x9J/6Bdl/wCA6f4UAXaKpf2PpP8A0C7L/wAB0/wo/sfSf+gXZf8AgOn+FAF2&#10;iqX9j6T/ANAuy/8AAdP8KP7H0n/oF2X/AIDp/hQBdoql/Y+k/wDQLsv/AAHT/Cj+x9J/6Bdl/wCA&#10;6f4UAXaKpf2PpP8A0C7L/wAB0/wo/sfSf+gXZf8AgOn+FAF2iqX9j6T/ANAuy/8AAdP8KP7H0n/o&#10;F2X/AIDp/hQBdoql/Y+k/wDQLsv/AAHT/Cj+x9J/6Bdl/wCA6f4UAXaKpf2PpP8A0C7L/wAB0/wo&#10;/sfSf+gXZf8AgOn+FAF2vhP9sf8A5OQ8SfW1/wDSWGvt/wDsfSf+gXZf+A6f4V8OftfwxQftFeIo&#10;oIkijU2u1EUKo/0WHoBX1nB3/Iwl/hf5o8bPP92Xr/mea0UUV+mHygUUUUAFFFFABRRRQAUUUUAF&#10;FFFABRRRQAUUUVMvhY47o/Tlfuj6UtUV0jSdo/4ldl0/591/wpf7H0n/AKBdl/4Dp/hX4SfoS2Lt&#10;FUv7H0n/AKBdl/4Dp/hR/Y+k/wDQLsv/AAHT/CgZdoql/Y+k/wDQLsv/AAHT/CrVvDDbwrFBEkUa&#10;/dRFCqO/AFAD6KKKACiiigAooooAKKKKACiiigAooooAKKKKACiiigAooooAKKKKACiiigAooooA&#10;KKKKACiiigAooooAKKKKACiiigAooooAKKKKACiiigAooooAKKKKACiiigAooooAKKKKACiiigAo&#10;oooAKKKKACvhP9sf/k5DxJ9bX/0lhr7sr4T/AGx/+TkPEn1tf/SWGvrODv8AkYS/wv8ANHjZ5/uy&#10;9f8AM8xooor9MPlAooooAKKKKACiiigAooooAKKKKACiiigAoooqZfCxx3R+nK/dH0paRfuj6Utf&#10;hJ+hLYKKKKBhRRRQAUUUUAFFFFABRRRQAUUUUAFFFFABRRRQAUUUUAFFFFABRRRQAUUUUAFFFFAB&#10;RRRQAUUUUAFFFFABRRRQAUUUUAFFFFABRRRQAUUUUAFFFFABRRRQAUUUUAFFFFABRRRQAUUUUAFF&#10;FFABRRRQAUUUUAFfCf7Y/wDych4k+tr/AOksNfdlfCf7Y/8Aych4k+tr/wCksNfWcHf8jCX+F/mj&#10;xs8/3Zev+Z5jRRRX6YfKBRRRQAUUUUAFFFFABRRRQAUUUUAFFFFABRRRUy+Fjjuj9OV+6PpS0i/d&#10;H0pa/CT9CWwUUUUDCiiigAooooAKKKKACiiigAooooAKKKKACiiigAooooAKKKKACiiigAooooAK&#10;KKKACiiigAooooAKKKKACiiigAooooAKKKKACiiigAooooAKKKKACiiigAooooAKKKKACiiigAoo&#10;ooAKKKKACiiigAooooAK+E/2x/8Ak5DxJ9bX/wBJYa+7K+E/2x/+TkPEn1tf/SWGvrODv+RhL/C/&#10;zR42ef7svX/M8xooor9MPlAooooAKKKKACiiigAooooAKKKKACiiigAoooqZfCxx3R+nK/dH0paR&#10;fuj6UtfhJ+hLYKKKKBhRRRQAUUUUAFFFFABRRRQAUUUUAFFFFABRRRQAUUUUAFFFFABRRRQAUUUU&#10;AFFFFABRRRQAUUUUAFFFFABRRRQAUUUUAFFFFABRRRQAUUUUAFFFFABRRRQAUUUUAFFFFABRRRQA&#10;UUUUAFFFFABRRRQAUUUUAFfCf7Y//JyHiT62v/pLDX3ZXwn+2P8A8nIeJPra/wDpLDX1nB3/ACMJ&#10;f4X+aPGzz/dl6/5nmNFFFfph8oFFFFABRRRQAUUUUAFFFFABRRRQAUUUUAFFFFTL4WOO6P05X7o+&#10;lLSL90fSlr8JP0JbBRRRQMKKKKACiiigAooooAKKKKACiiigAooooAKKKKACiiigAooooAKKKKAC&#10;iiigAoqtrGoWOk6XPqWp3cNnZ2qGSaedwiRqOpJPAFVPBviLRvFfhu317QLw3en3W/yZjE8e7a5R&#10;vlcBhhlYcjtQBqUVj+LvFGg+GEsW13UUs/7TvorCzDIzGaeQ4RAFBPJ79B1JArYoAKKKKACiiigA&#10;ooooAKKKKACiiigAooooAKKKKACiiigAooooAKKKKACiiigAooooAKKKKACiiigAooooAKKKKACv&#10;hP8AbH/5OQ8SfW1/9JYa+7K+E/2x/wDk5DxJ9bX/ANJYa+s4O/5GEv8AC/zR42ef7svX/M8xooor&#10;9MPlAooooAKKKKACiiigAooooAKKKKACiiigAoooqZfCxx3R+nK/dH0paRfuj6UtfhJ+hLYKKKKB&#10;hRRRQAUUUUAFFFFABRRRQAUUUUAFFFFABRRRQAUUUUAFFFFABRRRQAUUUUAZ/ijUdF0nRJtQ8QXt&#10;lZ6fAVaae9kVIYzuAUszcD5tuPfFeYfs2+OfB8HwXed/Emmsul3l3JeiO4WRrdZb6byi6rkgNuGC&#10;RzmvX6KB9D59+PEviGTxRJrWseB9cng0/XNLtdBmgls2gEX223eSQBrgOJZnUIMoAAqZIyxr362d&#10;pLeOR4miZlBMb43IcdDgkZHsSKkoojpGwnq7jZA5jYRsqvg7Sy5APbIyM/nVTytW/wCf2y/8A3/+&#10;OVdooApeVq3/AD+2X/gG/wD8co8rVv8An9sv/AN//jlXaKAKXlat/wA/tl/4Bv8A/HKPK1b/AJ/b&#10;L/wDf/45V2igCl5Wrf8AP7Zf+Ab/APxyjytW/wCf2y/8A3/+OVdooApeVq3/AD+2X/gG/wD8co8r&#10;Vv8An9sv/AN//jlXaKAKXlat/wA/tl/4Bv8A/HKPK1b/AJ/bL/wDf/45V2igCl5Wrf8AP7Zf+Ab/&#10;APxyjytW/wCf2y/8A3/+OVdooApeVq3/AD+2X/gG/wD8co8rVv8An9sv/AN//jlXaKAKXlat/wA/&#10;tl/4Bv8A/HKPK1b/AJ/bL/wDf/45V2igCl5Wrf8AP7Zf+Ab/APxyjytW/wCf2y/8A3/+OVdooApe&#10;Vq3/AD+2X/gG/wD8co8rVv8An9sv/AN//jlXaKAKXlat/wA/tl/4Bv8A/HKPK1b/AJ/bL/wDf/45&#10;V2igCl5Wrf8AP7Zf+Ab/APxyjytW/wCf2y/8A3/+OVdooApeVq3/AD+2X/gG/wD8co8rVv8An9sv&#10;/AN//jlXaKAKXlat/wA/tl/4Bv8A/HKPK1b/AJ/bL/wDf/45V2igCl5Wrf8AP7Zf+Ab/APxyjytW&#10;/wCf2y/8A3/+OVdooApeVq3/AD+2X/gG/wD8cr4c/a/Eo/aK8RCd0eTNruZEKqf9Fh6Ak4/OvvCv&#10;hP8AbH/5OQ8SfW1/9JYa+s4O/wCRhL/C/wA0eNnn+7L1/wAzzGiiiv0w+UCiiigAooooAKKKKACi&#10;iigAooooAKKKKACiiipl8LHHdH6WLFq20f6bZdP+fNv/AI5S+Vq3/P7Zf+Ab/wDxyri/dH0pa/CT&#10;9CWxS8rVv+f2y/8AAN//AI5R5Wrf8/tl/wCAb/8AxyrtFAyl5Wrf8/tl/wCAb/8AxyrVuJlhUTuj&#10;yfxMiFVP0BJx+dPooAKKKKACiiigAooooAKKKKACiiigAooooAKKKKACiiigAooooAKKKKACiiig&#10;AooooAKKKKACiiigAooooAKKKKACiiigAooooAKKKKACiiigAooooAKKKKACiiigAooooAKKKKAC&#10;iiigAooooAKKKKACvhP9sf8A5OQ8SfW1/wDSWGvuyvhP9sf/AJOQ8SfW1/8ASWGvrODv+RhL/C/z&#10;R42ef7svX/M8xooor9MPlAooooAKKKKACiiigAooooAKKKKACiiigAoooqZfCxx3R+nK/dH0paRf&#10;uj6UtfhJ+hLYKKKKBhRRRQAUUUUAFFFFABRRRQAUUUUAFFFFABRRRQAUUUUAFFFFABRRRQAUUUUA&#10;FFFFABRRRQAUUUUAFFFFABRRRQAUUUUAFFFFABRRRQAUUUUAFFFFABRRRQAUUUUAFFFFABRRRQAU&#10;UUUAFFFFABRRRQAUUUUAFfCf7Y//ACch4k+tr/6Sw192V8J/tj/8nIeJPra/+ksNfWcHf8jCX+F/&#10;mjxs8/3Zev8AmeY0UUV+mHygUUUUAFFFFABRRRQAUUUUAFFFFABRRRQAUUUVMvhY47o/Tlfuj6Ut&#10;Iv3R9KWvwk/QlsFFFFAwooooAKKKKACiiigAooooAKKKKACiiigAooooAKKKKACiiigAooooAKKK&#10;KACiiigAooooAKKKKACiiigAooooAKKKKACiiigAooooAKKKKACiiigAooooAKKKKACiiigAoooo&#10;AKKKKACiiigAooooAKKKKACvhP8AbH/5OQ8SfW1/9JYa+7K+E/2x/wDk5DxJ9bX/ANJYa+s4O/5G&#10;Ev8AC/zR42ef7svX/M8xooor9MPlAooooAKKKKACiiigAooooAKKKKACiiigAoooqZfCxx3R+nK/&#10;dH0paRfuj6UtfhJ+hLYKKKKBhRRRQAUUUUAFFFFABRRRQAUUUUAFFFFABRRRQAUUUUAFFFFABRRR&#10;QAUUUUAFFFFABRRRQAUUUUAFFFFABRRRQAUUUUAFFFFABRRRQAUUUUAFFFFABRRRQAUUUUAFFFFA&#10;BRRRQAUUUUAFFFFABRRRQAUUUUAFfCf7Y/8Aych4k+tr/wCksNfdlfCf7Y//ACch4k+tr/6Sw19Z&#10;wd/yMJf4X+aPGzz/AHZev+Z5jRRRX6YfKBRRRQAUUUUAFFFFABRRRQAUUUUAFFFFABRRRUy+Fjju&#10;j9OV+6PpS0i/dH0pa/CT9CWwUUUUDCiiigAooooAKKKKACiiigAooooAKKKKACiiigAooooAKKKK&#10;ACiiigAooooAKKp+IE1STR7iPRp7a3vmXEE1zEZI4zn7zICC2Bk4yM+orl/2f9Y1nXPhXY6hr+oH&#10;UNQNxdwzXJhSLzfLupY1O1AFHyovQUB0O0orz/xlqvizTvjZ4Ss49Xt49B1ea5gksI7RTJKUtXk3&#10;vK2SMMowqBeAcls4HoFAbBRTZHSONpJGVUUEszHAAHUk1U/tjSf+gpZf+BCf40AXaKpf2xpP/QUs&#10;v/AhP8aP7Y0n/oKWX/gQn+NAF2iqX9saT/0FLL/wIT/Gj+2NJ/6Cll/4EJ/jQBdoql/bGk/9BSy/&#10;8CE/xo/tjSf+gpZf+BCf40AXaKpf2xpP/QUsv/AhP8aP7Y0n/oKWX/gQn+NAF2iqX9saT/0FLL/w&#10;IT/Gj+2NJ/6Cll/4EJ/jQBdoql/bGk/9BSy/8CE/xo/tjSf+gpZf+BCf40AXaKpf2xpP/QUsv/Ah&#10;P8aP7Y0n/oKWX/gQn+NAF2iqX9saT/0FLL/wIT/Gj+2NJ/6Cll/4EJ/jQBdoql/bGk/9BSy/8CE/&#10;xo/tjSf+gpZf+BCf40AXaKpf2xpP/QUsv/AhP8aP7Y0n/oKWX/gQn+NAF2iqX9saT/0FLL/wIT/G&#10;j+2NJ/6Cll/4EJ/jQBdoql/bGk/9BSy/8CE/xo/tjSf+gpZf+BCf40AXaKpf2xpP/QUsv/AhP8aP&#10;7Y0n/oKWX/gQn+NAF2iqX9saT/0FLL/wIT/Gj+2NJ/6Cll/4EJ/jQBdoql/bGk/9BSy/8CE/xo/t&#10;jSf+gpZf+BCf40AXa+E/2x/+TkPEn1tf/SWGvt/+2NJ/6Cll/wCBCf418OftfzRT/tFeIpYJUljY&#10;2u10YMp/0WHoRX1nB3/Iwl/hf5o8bPP92Xr/AJnmtFFFfph8oFFFFABRRRQAUUUUAFFFFABRRRQA&#10;UUUUAFFFFTL4WOO6P05X7o+lLVFdX0naP+JpZdP+fhf8aX+2NJ/6Cll/4EJ/jX4SfoS2LtFUv7Y0&#10;n/oKWX/gQn+NH9saT/0FLL/wIT/GgZdoql/bGk/9BSy/8CE/xq1bzQzwrLBKksbfddGDKe3BFAD6&#10;KKKACiiigAooooAKKKKACiiigAooooAKKKKACiiigAooooAKKKKAKXiCLVZ9Jmi0W+tbK+bHkz3V&#10;o1zEnIzujWSMtxkffGCc89K4z4d+CPGPhXwNc+Hk8aabM/mvLZXcegtG1u0k7Sy71a4cSA7yBjbt&#10;/wBqvQKKAOB8feDPGOu+OtJ1/TfF+j6fDocsktjaz6BJcNukhMT+Y4uk3DDMRhVxkdcc95GHEah2&#10;DNj5iBgE/SnUUAFFFFABRRRQAUUUUAFFFFABRRRQAUUUUAFFFFABRRRQAUUUUAFFFFABRRRQAUUU&#10;UAFFFFABRRRQAUUUUAFFFFABXwn+2P8A8nIeJPra/wDpLDX3ZXwn+2P/AMnIeJPra/8ApLDX1nB3&#10;/Iwl/hf5o8bPP92Xr/meY0UUV+mHygUUUUAFFFFABRRRQAUUUUAFFFFABRRRQAUUUVMvhY47o/Tl&#10;fuj6UtIv3R9KWvwk/QlsFFFFAwooooAKKKKACiiigAooooAKKKKACiiigAooooAKKKKACiiigAoo&#10;ooAKKKKACiiigAooooAKKKKACiiigAooooAKK851v47/AAq0jWbvStQ8UGG7sbh7e4j/ALPuW2SI&#10;xVlyIyDgg8g4qr/w0P8AB/8A6G0/+Cy7/wDjVdkcuxskmqMmv8L/AMjneKoJ2c1956hRXmH/AA0P&#10;8H/+htP/AILLr/41R/w0P8H/APobT/4LLr/41Vf2bjv+fMv/AAF/5B9bw/8AOvvR6fRXmH/DQ/wf&#10;/wChtP8A4LLr/wCNUf8ADQ/wf/6G0/8Agsuv/jVH9m47/nzL/wABf+QfW8P/ADr70en0V5h/w0P8&#10;H/8AobT/AOCy6/8AjVH/AA0P8H/+htP/AILLr/41R/ZuO/58y/8AAX/kH1vD/wA6+9Hp9FeYf8ND&#10;/B//AKG0/wDgsuv/AI1R/wAND/B//obT/wCCy6/+NUf2bjv+fMv/AAF/5B9bw/8AOvvR6fRXmH/D&#10;Q/wf/wChtP8A4LLr/wCNUf8ADQ/wf/6G0/8Agsuv/jVH9m47/nzL/wABf+QfW8P/ADr70en0V5h/&#10;w0P8H/8AobT/AOCy6/8AjVH/AA0P8H/+htP/AILLr/41R/ZuO/58y/8AAX/kH1vD/wA6+9Hp9FeY&#10;f8ND/B//AKG0/wDgsuv/AI1R/wAND/B//obT/wCCy6/+NUf2bjv+fMv/AAF/5B9bw/8AOvvR6fRX&#10;nOi/Hf4VavrNppWn+KDNeX1wlvbx/wBn3K75HYKq5MYAySOSQK9GrnrYetRaVWDi/NWNKdWFRXhK&#10;4UUUViaBRRRQAUUUUAFFFFABXwn+2P8A8nIeJPra/wDpLDX3ZXwn+2P/AMnIeJPra/8ApLDX1nB3&#10;/Iwl/hf5o8bPP92Xr/meY0UUV+mHygUUUUAFFFFABRRRQAUUUUAFFFFABRRRQAUUUVMvhY47o/Tl&#10;fuj6UtIv3R9KWvwk/QlsFFFFAwooooAKKKKACiiigAooooAKKKKACiiigAooooAKKKKACiiigAoo&#10;ooAKKKKACiiigAooooAKKKKACiiigAob7tFDfdoA/Ov41f8AJZPFv/Yevf8A0e9czXTfGr/ksni3&#10;/sPXv/o965mv23Af7pS/wr8j4Cv/ABZerCiiiusyCiiigAooooAKKKKACiiigAooooAKKKKAOm+C&#10;v/JZPCX/AGHrL/0elfoov3a/Ov4K/wDJZPCX/Yesv/R6V+ii/dr844z/AN7p/wCH9T6fIv4UvUKK&#10;KK+OPdCiiigAooooAKKKKACvhP8AbH/5OQ8SfW1/9JYa+7K+E/2x/wDk5DxJ9bX/ANJYa+s4O/5G&#10;Ev8AC/zR42ef7svX/M8xooor9MPlAooooAKKKKACiiigAooooAKKKKACiiigAoooqZfCxx3R+nK/&#10;dH0paRfuj6UtfhJ+hLYKKKKBhRRRQAUUUUAFFFFABRRRQAUUUUAFFFFABRRRQAUUUUAFFFFABRRR&#10;QAUUUUAFFFFABRRRQAUUUUAFFFFABQ33aKG+7QB+dfxq/wCSyeLf+w9e/wDo965mum+NX/JZPFv/&#10;AGHr3/0e9czX7bgP90pf4V+R8BX/AIsvVhRRRXWZBRRRQAUUUUAFFFFABRRRQAUUUUAFFFFAHTfB&#10;X/ksnhL/ALD1l/6PSv0UX7tfnX8Ff+SyeEv+w9Zf+j0r9FF+7X5xxn/vdP8Aw/qfT5F/Cl6hRRRX&#10;xx7oUUUUAFFFFABRRRQAV8J/tj/8nIeJPra/+ksNfdlfCf7Y/wDych4k+tr/AOksNfWcHf8AIwl/&#10;hf5o8bPP92Xr/meY0UUV+mHygUUUUAFFFFABRRRQAUUUUAFFFFABRRRQAUUUVMvhY47o/Tlfuj6U&#10;tIv3R9KWvwk/QlsFFFFAwooooAKKKKACiiigAooooAKKKKACiiigAooooAKKKKACiiigAooooAKK&#10;KKACiiigAooooAKKKKACiiigAob7tFDfdoA/Ov41f8lk8W/9h69/9HvXM103xq/5LJ4t/wCw9e/+&#10;j3rma/bcB/ulL/CvyPgK/wDFl6sKKKK6zIKKKKACiiigAooooAKKKKACiiigAooooA6b4K/8lk8J&#10;f9h6y/8AR6V+ii/dr86/gr/yWTwl/wBh6y/9HpX6KL92vzjjP/e6f+H9T6fIv4UvUKKKK+OPdCii&#10;igAooooAKKKKACvhP9sf/k5DxJ9bX/0lhr7sr4T/AGx/+TkPEn1tf/SWGvrODv8AkYS/wv8ANHjZ&#10;5/uy9f8AM8xooor9MPlAooooAKKKKACiiigAooooAKKKKACiiigAoooqZfCxx3R+nK/dH0paRfuj&#10;6UtfhJ+hLYKKKKBhRRRQAUUUUAFFFFABRRRQAUUUUAFFFFABRRRQAUUUUAFFFFABRRRQAUUUUAZP&#10;jbxDp/hbw3PrWp+c0MJRFjgjMks0jsESNFH3mZ2VQPU9qp+B/GFt4jvL/TpNK1LR9T0zyzdafqSR&#10;rMiSAmOQGN3RlbawBVjypBwRWX8etM1C/wDBdvc6ZZTX02k6tY6k1pCMyXEcFwkjqgPVtisQO5AH&#10;esXw7qVxN8QPEnxD/sDxBHpS6XY6bawSaVLHeXjpLM7uts4Em1TOoyVGcMRwM0o3dwZreKfijpGi&#10;alq0L6LrV5ZaA0a6xqdrDEbfTy6q43hpFkfCOrHy0fAPNdyjBlDKcg8g18/fFbQL288QeNmutC8S&#10;za9fzWx8NjTbWdtNu1jij8o3WwfZ3IlDh/tXRAAvAFe/Wnm/ZY/PCiXaN4Xpnvj2prWKYPckoqHU&#10;oJbnT7i2hvJrOSaJkS5gCGSBiCA6B1ZCwJyNysMjkEcVyX/CFeJf+iveM/8AwE0f/wCQKAOzorjP&#10;+EK8S/8ARXvGf/gJo/8A8gUf8IV4l/6K94z/APATR/8A5AoA7Ohvu1xn/CFeJf8Aor3jP/wE0f8A&#10;+QKP+EJ8S/8ARXvGf/gJo/8A8gUAfD3xq/5LJ4t/7D17/wCj3rma+wta/ZU8H6vrN3quoeNfGc13&#10;fXD3FxL5tgu+R2LM2FtABkk8AYqr/wAMh+A/+hv8Z/8AgRZf/ItfomG4twVKhCm4yuklsunzPmKm&#10;S4iU3JNanyPRX1x/wyH4D/6G/wAZ/wDgRZf/ACLR/wAMh+A/+hv8Z/8AgRZf/Itb/wCuOA/kl9y/&#10;zI/sPEd1/XyPkeivrj/hkPwH/wBDf4z/APAiy/8AkWj/AIZD8B/9Df4z/wDAiy/+RaP9ccB/JL7l&#10;/mH9h4juv6+R8j0V9cf8Mh+A/wDob/Gf/gRZf/ItH/DIfgP/AKG/xn/4EWX/AMi0f644D+SX3L/M&#10;P7DxHdf18j5Hor64/wCGQ/Af/Q3+M/8AwIsv/kWj/hkPwH/0N/jP/wACLL/5Fo/1xwH8kvuX+Yf2&#10;HiO6/r5HyPRX1x/wyH4D/wChv8Z/+BFl/wDItH/DIfgP/ob/ABn/AOBFl/8AItH+uOA/kl9y/wAw&#10;/sPEd1/XyPkeivrj/hkPwH/0N/jP/wACLL/5Fo/4ZD8B/wDQ3+M//Aiy/wDkWj/XHAfyS+5f5h/Y&#10;eI7r+vkfI9FfXH/DIfgP/ob/ABn/AOBFl/8AItH/AAyH4D/6G/xn/wCBFl/8i0f644D+SX3L/MP7&#10;DxHdf18j5t+Cv/JZPCX/AGHrL/0elfoovSvB9F/ZU8H6RrNpqun+NfGcN5Y3CXFvJ5tg2yRGDK2D&#10;aEHBA4IxXov/AAhXiX/or3jP/wABNH/+QK+T4gzSjmNeFSkmklbU9jLcHPCwkpvc7OiuM/4QrxL/&#10;ANFe8Z/+Amj/APyBR/whXiX/AKK94z/8BNH/APkCvAPSOzorjP8AhCvEv/RXvGf/AICaP/8AIFH/&#10;AAhXiX/or3jP/wABNH/+QKAOzorjP+EK8S/9Fe8Z/wDgJo//AMgUf8IV4l/6K94z/wDATR//AJAo&#10;A7OiuM/4QrxL/wBFe8Z/+Amj/wDyBR/whXiX/or3jP8A8BNH/wDkCgDs6+E/2x/+TkPEn1tf/SWG&#10;vrn/AIQrxL/0V7xn/wCAmj//ACBXCeMv2ZfDfivxJc6/r3jvxnd6jd7PPm36fHv2oEX5UtAowqqO&#10;B2r28gzKll+KdWqm001p6r/I8/MsLPE0lCD1ufGdFfXH/DIfgP8A6G/xn/4EWX/yLR/wyH4D/wCh&#10;v8Z/+BFl/wDItfYf644D+SX3L/M8X+w8R3X9fI+R6K+uP+GQ/Af/AEN/jP8A8CLL/wCRaP8AhkPw&#10;H/0N/jP/AMCLL/5Fo/1xwH8kvuX+Yf2HiO6/r5HyPRX1x/wyH4D/AOhv8Z/+BFl/8i0f8Mh+A/8A&#10;ob/Gf/gRZf8AyLR/rjgP5Jfcv8w/sPEd1/XyPkeivrj/AIZD8B/9Df4z/wDAiy/+RaP+GQ/Af/Q3&#10;+M//AAIsv/kWj/XHAfyS+5f5h/YeI7r+vkfI9FfXH/DIfgP/AKG/xn/4EWX/AMi0f8Mh+A/+hv8A&#10;Gf8A4EWX/wAi0f644D+SX3L/ADD+w8R3X9fI+R6K+uP+GQ/Af/Q3+M//AAIsv/kWj/hkPwH/ANDf&#10;4z/8CLL/AORaP9ccB/JL7l/mH9h4juv6+R8j0V9cf8Mh+A/+hv8AGf8A4EWX/wAi0f8ADIfgP/ob&#10;/Gf/AIEWX/yLR/rjgP5Jfcv8w/sPEd1/XyPkeivrj/hkPwH/ANDf4z/8CLL/AORaP+GQ/Af/AEN/&#10;jP8A8CLL/wCRaUuMMC01yy+5f5gsjxF91/XyPoFfuj6UtcZ/whPiX/or3jP/AMBNH/8AkCj/AIQr&#10;xL/0V7xn/wCAmj//ACBX5qfVI7OiuM/4QrxL/wBFe8Z/+Amj/wDyBR/whXiX/or3jP8A8BNH/wDk&#10;CgDs6K4z/hCvEv8A0V7xn/4CaP8A/IFdN4fsrnTtHhs7zWL3V5o9269vUhWaXLEjcIY44+AQBtQc&#10;AZyckgF2iiigAooooAKKKKACiiigAooooAKKKKACiiigAooooAKKKKACiiigAooooAKKKKACiiig&#10;AooooAKKKKACiiigAooooAKKKKACiikb7p+lAHBS/GbwGup31hDN4hvJdNu5LO6ax8KandRRzRtt&#10;dPMit2QkH0JrvUYMoYZwRkZGP0rwX4EWnxKmn8Zv4Y8QeFbHTf8AhNtV/c6loVxdT7vP+Y+Yl3Eu&#10;PQbOPU172udvPWhfCn3D7TXZsKKKKACiiigAooooAKKKKACiiigAooooAKKKKACiiigAooooAKKK&#10;KACiiigAooooARiFUk9BXNeDfiB4P8V+B5fGGg61HdaLB53m3ZieIR+USJNyuoZdu09R05HBFdJP&#10;/qW/3TXyH8KbLUbTwT4d+HtlbznTfivY2txLKgOy3+z/AC6iCR08y2jhUerM1LVuwdD6n8B+J9D8&#10;ZeEbHxP4bvftulalH5lrceU8fmLkjO1wGHIPUCtevN/2R0WP9nvw8iKFVRcBQBwALmWvSKuVk3YF&#10;fqFFFFS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B/9lQSwMEFAAGAAgAAAAhADrM2Wjg&#10;AAAAtQMAABkAAABkcnMvX3JlbHMvZTJvRG9jLnhtbC5yZWxzvNPPSgMxEAbwu+A7hLm72d22i5Rm&#10;exGhV6kPMCSz2ejmD0kU+/YGRLBQ1luOmWG+73fJ4fhlF/ZJMRnvBHRNC4yc9Mo4LeD1/PzwCCxl&#10;dAoX70jAhRIcx/u7wwstmMtRmk1IrKS4JGDOOew5T3Imi6nxgVzZTD5azOUZNQ8o31ET79t24PFv&#10;BoxXmeykBMST2gA7X0Jp/j/bT5OR9OTlhyWXb1RwY0t3CcSoKQuwpAz+DDfNW9DAbxv6OoZ+zdDV&#10;MXRrhqGOYVgz7OoYdmuGbR3D9tfArz7b+A0AAP//AwBQSwMECgAAAAAAAAAhABDfNJVZOwAAWTsA&#10;ABQAAABkcnMvbWVkaWEvaW1hZ2U1LmpwZ//Y/+AAEEpGSUYAAQEBAGAAYAAA/9sAQwAEAgMDAwIE&#10;AwMDBAQEBAUJBgUFBQULCAgGCQ0LDQ0NCwwMDhAUEQ4PEw8MDBIYEhMVFhcXFw4RGRsZFhoUFhcW&#10;/9sAQwEEBAQFBQUKBgYKFg8MDxYWFhYWFhYWFhYWFhYWFhYWFhYWFhYWFhYWFhYWFhYWFhYWFhYW&#10;FhYWFhYWFhYWFhYW/8AAEQgByQJLAwEiAAIRAQMRAf/EAB8AAAEFAQEBAQEBAAAAAAAAAAABAgME&#10;BQYHCAkKC//EALUQAAIBAwMCBAMFBQQEAAABfQECAwAEEQUSITFBBhNRYQcicRQygZGhCCNCscEV&#10;UtHwJDNicoIJChYXGBkaJSYnKCkqNDU2Nzg5OkNERUZHSElKU1RVVldYWVpjZGVmZ2hpanN0dXZ3&#10;eHl6g4SFhoeIiYqSk5SVlpeYmZqio6Slpqeoqaqys7S1tre4ubrCw8TFxsfIycrS09TV1tfY2drh&#10;4uPk5ebn6Onq8fLz9PX29/j5+v/EAB8BAAMBAQEBAQEBAQEAAAAAAAABAgMEBQYHCAkKC//EALUR&#10;AAIBAgQEAwQHBQQEAAECdwABAgMRBAUhMQYSQVEHYXETIjKBCBRCkaGxwQkjM1LwFWJy0QoWJDTh&#10;JfEXGBkaJicoKSo1Njc4OTpDREVGR0hJSlNUVVZXWFlaY2RlZmdoaWpzdHV2d3h5eoKDhIWGh4iJ&#10;ipKTlJWWl5iZmqKjpKWmp6ipqrKztLW2t7i5usLDxMXGx8jJytLT1NXW19jZ2uLj5OXm5+jp6vLz&#10;9PX29/j5+v/aAAwDAQACEQMRAD8A+/qKKKACiivDf+CjDa6v7JniQ6Gb4Lvtv7RNju877F9oj+0Y&#10;2848vdu/2d2eM1Mnaw0rs9yor4H8L/8ACPD4tfFX/hnU3v2QfCYf2D9k8/Al8w5+yeZ83XONv/LX&#10;fjnNZXwbsNIb4S+O9R8NeMtLuf8Ai096niHRtH0C+t4/tPkNiS+nmmkjN6rCRTgKzAscYqvst+V/&#10;z/yEtWl52/L/ADP0Nrj/AIo/EfRPAeseFdN1e1v55fF2tJo9i1rGjLFMyswaUs6kJhTyoY+1fKHw&#10;b8OW3g34pfAXUPB6TWuq+M/h1enWJWuZJP7RkjsIpYfM3MQdjsNvYAKBwAK85+Ep8ENcfA9oP7RP&#10;xG/4WCw8bG5Fx5v2nzJsfai/yebjGz+Lbv8A9qm4+8l5/wDtzX6fiieb3G/L9Ln6S0fjX59eCrHU&#10;L/8AaYvv+Em8Z2uifEOD4ku9tCdAv7rWbixDfJGsyTCJdPeHIOY9ijknpXs/7Bvg/QJviP8AFrxx&#10;PZtLrdr8Rta0+2uHmcrbwF4nZUTO1SzEFjjJ2rzwKIq6T8r/AJf5jlpf1t+f+R9PUUUUhhRRRQAU&#10;UUUAFFFFABRRRQAUUUUAFFFFABRRRQAUUUUAFFFFABRRRQAUUUUAFFFFABRRRQAUUUUAFFFFABRR&#10;RQAUUUUAFFFFABRRRQAUUUUAFFFFABRRRQAUUUUAFFFFABRRRQAUUUUAFFFFABRRRQAUUUUAFFFF&#10;ABRRRQAUUUUAFY3xA8OW3i7wdf8Ah271DVNPiv4vLN3pd69rdQnIIaOVCCpBA9j0IIJB2aKTVwTs&#10;eefCD4P6J4B8Tar4mPiDxH4m8QaxBDbXOr+Ib1Li48iIHZCvloiKgJJ4XJPJJr0OiimAUUUUAFFF&#10;FABRRRQAUUUUAFFFFABRRRQAUUUUAFFFFABRRRQAUUUUAFFFFABRRRQAUUUUAFFFFABRRRQAUUUU&#10;AFFFFABRRRQAUUUUAFFFFABRRRQAUUUUAFFFFABRRRQAUUUUAFFFFABRRRQAUUUUAFFFFABRRRQA&#10;UUUUAFFFFABRRRQAUUUUAFFFFABRRXJ/Ea8u7bxh4BhtrqaGO88SSw3KRyFVnjGlahIEcD7y740b&#10;B4yinqBQB1lFFFABRRRQAUUUUAFFFFABRRRQAUUUUAFFFVNNd2vNQVnZglyAoJ+6PKjOB6ckn8aA&#10;LdFFFABRRRQAUUUUAFFFFABRRRQAUUUUAFFVNad0s0ZHZT9pgGVOODKgI/EEirdABRRRQAUUUUAF&#10;FFFABRRRQAUUUUAFFFFABRVSF3Ou3MZdti20JC54BLS5OPwH5CrdABRRRQAUUUUAFFFFABRRRQAU&#10;UUUAFFFVNfd49CvZI3ZXW2kKspwQQpwQaALdFFec/tZalqOkfAHXtQ0q/urG7hNt5dxazNFImbmI&#10;HDKQRkEj6E1th6LrVoUlvJpfeZ1aipwlN9NT0bI9aK/Ov/hY3xC/6HzxN/4OJ/8A4uvon9gXxH4h&#10;8QN4s/t7XtT1T7OLLyft15JP5W7z923eTjO1c464HpXvZhwziMDhpYic00rbX6ux5uGzanXqqmot&#10;XPouivKNM+KmrRftG6x4G1ywsodAE8FjpGoxBxJ9ta1S4aCclivzozGMgD/VspySK0fhb8Tv7fv7&#10;HRtWtNmqalc619na1jxbrBYX32b5yzlg7K0Z4BBO77vAr5q97eZ6z0PRqK82j+M2jXX9jw6T4Z8R&#10;6pea9/aX2K0tYbcSN9hnEM25pJlRMk5UlgCBzhiFMvgP4x6B4r1LQYLPRNetLXxPDM+k397bxJDc&#10;yQrulh2iQyK64f7yBW2NtZhglx1V0B6JRXK+PvHFr4a1rTdEt9E1bXtY1VJpbbTdKWHzTFFt8yVm&#10;mkjjRFLoMs4JLAAE1wGu/FLVvEfj74c2Xg231yDSNfuLyTVHhgslmBtjsktZVuHzGI33ebsXcQAI&#10;2JoWoHtNFcd4p8Wajpvxm8JeEoIbVrLXrPUZ7qR0Yyo1usBQIQwAB81s5B6DGKxPFPxUPhn4jeJN&#10;K1az87TdI0/SZLKOyizd3V1e3E8Aiy7hOWjjAztAyxZsdE2lbzDv5HplFcHd/FC3stJjl1Hwf4ps&#10;9VudSGm2eiTWsP2q8mMZl/dOspt3QIrMXEu1drBiCMVSv/jRoVppNtPJ4d8RNqVxrp0F9GS3hN5b&#10;3vkNOsb/AL3y8Migh1dk+dSWAyQwPSaK4NPihby+J7rR7Twf4ovE067gstTvrS2glh0+4lRHEciL&#10;N5rbVlQs8cbouSd2ASO8oC4UUUUAFcZ8UP8Akd/hx/2NM3/pn1KuzrjPih/yO/w4/wCxpm/9M+pU&#10;AdnRRRQAUUUUAFFFFABRRRQAUUUUAFFFFABVLS/+P7Uv+vpf/RMVXapaX/x/al/19L/6JioAu0UU&#10;UAFFFFABRRRQAUUUUAFFFFABRRRQBS17/jxj/wCvq3/9HJV2qWvf8eMf/X1b/wDo5Ku0AFFFFABR&#10;RRQAUUUUAFFFFABRRRQAUUUUAUoP+Riuv+vWD/0OWrtUoP8AkYrr/r1g/wDQ5au0AFFFFABRRRQA&#10;UUUUAFFFFABRRRQAVS8Sf8i7f/8AXrJ/6Aau1S8Sf8i7f/8AXrJ/6AaALtec/tZabqOr/AHXtP0q&#10;wur67mNt5dvawtLI+LmInCqCTgAn6A16NRW2HrOjWhVS1i0/uM6tNVISg+uh+df/AArn4hf9CH4m&#10;/wDBPP8A/EV9E/sC+HPEPh9vFn9vaDqel/aBZeT9us5IPN2+fu27wM43LnHTI9a+i8D0or3sw4mx&#10;GOw0sPOCSdtr9Hc83DZTToVVUUr2PNNY+F0mt3fj5NUu4oYfFF3Z3Wl3FszfaLCa3t4kSbkAK6Sx&#10;B1wSCAM9SK5j4e/DL4leF7fwnrUk3hnVPEGknWk1WE3s9tazLf3YuPMikEDsCpRfkKYO4jcMZPuV&#10;FfNrRnrWurHkPwn+Fvibw1rHhG91fUNLuG0K312O9e2aQea99eRzxtGrLwAqtuBPBIA3DmpPAvwv&#10;1/RbH4aQXV3prt4Nmvn1AxSuRKJ4ZkTysoM4Mi53beAcZr1qihaKwdW+5wXxE8MeJ2+JGjeOvCCa&#10;Td32n6fdabc2Gq3UltFPDM0UgZZo45Sjq8K8bCGDEZHBrC8A/CvW9C8QeD9Wu9R0+4m0u41q+1kx&#10;71D3GoP5m2BSDlFYlcsQcAHGSQPWqKI6bA9ThPiz4T8Q6l4p8OeMfCM+m/2z4ba5RbTU2dLa8guE&#10;VZEaSNWaNgURgwVuhBBzxzj/AA98a6jF4q8Q+ILTwbqWueJEsrRtEukmuNKWytmdvJaVkDs7GWQ+&#10;YYiFO3CHFevUUrAfPs3wK1270WF7zTvDE8em+IF1PTPCOoXs+o6RFB9maCWDzpod67y5lGIdqMow&#10;pyTXSaT8LdSgh8MSQaB4J8NnSvFTaxd2Hh62aGAQfZJ4FUMI18+bMikuUjGOMDaM+vUU/wCvy/yE&#10;1dW/r+tTxz4j/DXxXr/xDfWdO03wrptwL62ltvFNneXNpqsFvGyF4ZYUjKXWQrqN8qptflOOfY6K&#10;M0LRWH1uFFFFABXGfFD/AJHf4cf9jTN/6Z9Srs68l/a28X/8IFpvgrxZ/Z/9of2f4pP+jed5Xmb9&#10;Mv4/v7WxjfnoemK0pU51ZxpwV29ETOahFylsj1qivmH/AIa9b/ono/8AB1/9oo/4a9b/AKJ6P/B1&#10;/wDaK9j/AFbzX/nz+Mf8zg/tXB/z/gz6eor5h/4a9b/ono/8HX/2ij/hr1v+iej/AMHX/wBoo/1b&#10;zX/nz+Mf8w/tXB/z/gz6eor5h/4a9b/ono/8HX/2ij/hr1v+iej/AMHX/wBoo/1bzX/nz+Mf8w/t&#10;XB/z/gz6eor5h/4a9b/ono/8HX/2ij/hr1v+iej/AMHX/wBoo/1bzX/nz+Mf8w/tXB/z/gz6eorx&#10;v9n347n4neNLnQD4W/sv7PYPd+f/AGh5+7bJGm3b5a4/1mc57dOa9kry8Vha2FqulWjaS/rodlGt&#10;TrQ54O6Ciiiuc1CqWl/8f2pf9fS/+iYqu1S0v/j+1L/r6X/0TFQBdooooAKKKKACiiigAooooAKK&#10;KKACiiigClr3/HjH/wBfVv8A+jkq7VLXv+PGP/r6t/8A0clXaACiiigAooooAKKKKACiiigAoooo&#10;AKKKKAKUH/IxXX/XrB/6HLV2qUH/ACMV1/16wf8AoctXaACiiigAooooAKKKKACiiigAooooAKpe&#10;JP8AkXb/AP69ZP8A0A1dql4k/wCRdv8A/r1k/wDQDQBdooooAKKKKACiiigAooooAKKKKACiiigA&#10;ooooAKKKKACiiigAr59/4KNf8kl8N/8AY0x/+kV5X0FXz7/wUa/5JL4b/wCxpj/9Iryu/K/9/o/4&#10;l+Zz4z/d5+jPkeiiiv2k+DCiiigAooooAKKKKAPdP+Cff/JaNR/7AM3/AKPt6+xq+Of+Cff/ACWj&#10;Uf8AsAzf+j7evsavynin/kZz9F+R9hk/+6r1YUUUV86eoFUtL/4/tS/6+l/9ExVdqlpf/H9qX/X0&#10;v/omKgC7RRRQAUUUUAFFFFABRRRQAUUUUAFFFFAFLXv+PGP/AK+rf/0clXapa9/x4x/9fVv/AOjk&#10;q7QAUUUUAFFFFABRRRQAUUUUAFFFFABRRRQBSg/5GK6/69YP/Q5au1Sg/wCRiuv+vWD/ANDlq7QA&#10;UUUUAFFFFABRRRQAUUUUAFFFFABVLxJ/yLt//wBesn/oBq7VLxJ/yLt//wBesn/oBoAu0UUUAFFF&#10;FABRRRQAUUUUAFFFFABRRRQAUUUUAFFFFABRRRQAV8+/8FGv+SS+G/8AsaY//SK8r6Cr59/4KNf8&#10;kl8N/wDY0x/+kV5Xflf+/wBH/EvzOfGf7vP0Z8j0UUV+0nwYUUUUAFFFFABRRRQB7p/wT7/5LRqP&#10;/YBm/wDR9vX2NXxz/wAE+/8AktGo/wDYBm/9H29fY1flPFP/ACM5+i/I+wyf/dV6sKKKK+dPUCqW&#10;l/8AH9qX/X0v/omKrtUtL/4/tS/6+l/9ExUAXaKKKACiiigAooooAKKKKACiiigAooooApa9/wAe&#10;Mf8A19W//o5Ku1S17/jxj/6+rf8A9HJV2gAooooAKKKKACiiigAooooAKKKKACiiigClB/yMV1/1&#10;6wf+hy1dqlB/yMV1/wBesH/octXaACiiigAooooAKKKKACiiigAooooAKpeJP+Rdv/8Ar1k/9ANX&#10;apeJP+Rdv/8Ar1k/9ANAF2iiigAooooAKKKKACiiigAooooAKKKKACiiigAooooAKKKKACvn3/go&#10;1/ySXw3/ANjTH/6RXlfQVfPv/BRr/kkvhv8A7GmP/wBIryu/K/8Af6P+Jfmc+M/3efoz5Hooor9p&#10;PgwooooAKKKKACiiigD3T/gn3/yWjUf+wDN/6Pt6+xq+Of8Agn3/AMlo1H/sAzf+j7evsavynin/&#10;AJGc/RfkfYZP/uq9WFFFFfOnqBVLS/8Aj+1L/r6X/wBExVdqlpf/AB/al/19L/6JioAu0UUUAFFF&#10;FABRRRQAUUUUAFFFFABRRRQBS17/AI8Y/wDr6t//AEclXapa9/x4x/8AX1b/APo5Ku0AFFFFABRR&#10;RQAUUUUAFFFFABRRRQAUUUUAUoP+Riuv+vWD/wBDlq7VKD/kYrr/AK9YP/Q5au0AFFFFABRRRQAU&#10;UUUAFFFFABRRRQAVS8Sf8i7f/wDXrJ/6Aau1S8Sf8i7f/wDXrJ/6AaALtFFFABRRRQAUUUUAFFFF&#10;ABRRRQAUUUUAFFFFABRRRQBx37Q3/JBvGn/YvX3/AKTvXnX7OOg+EIU8M3tj+z/daBfrp0bL4jk0&#10;7S0VWMHL74rhpvnBI+5k7ucc49q8RaVYa7oN7ouqwfaLHULd7a6i3svmRupVl3KQRkEjIINSaTY2&#10;umaXbadZReVbWkKwwx7i21FAAGTknAA60R0bfe36hLW3z/QsV8+/8FGv+SS+G/8AsaY//SK8r6Cr&#10;59/4KNf8kl8N/wDY0x/+kV5Xflf+/wBH/EvzOfGf7vP0Z8j0UUV+0nwYUUUUAFFFFABRRRQB7p/w&#10;T7/5LRqP/YBm/wDR9vX2NXxz/wAE+/8AktGo/wDYBm/9H29fY1flPFP/ACM5+i/I+wyf/dV6sKKK&#10;K+dPUCqWl/8AH9qX/X0v/omKrtUtL/4/tS/6+l/9ExUAXaKKKACiiigAooooAKKKKACiiigAoooo&#10;Apa9/wAeMf8A19W//o5Ku1S17/jxj/6+rf8A9HJV2gAooooAKKKKACiiigAooooAKKKKACiiigCl&#10;B/yMV1/16wf+hy1dqlB/yMV1/wBesH/octXaACiiigAooooAKKKKACiiigAooooAKpeJP+Rdv/8A&#10;r1k/9ANXapeJP+Rdv/8Ar1k/9ANAF2iiigAooooAKKKKACiiigAooooAKKKKACiiigAooooAKKKK&#10;ACvn3/go1/ySXw3/ANjTH/6RXlfQVfPv/BRr/kkvhv8A7GmP/wBIryu/K/8Af6P+Jfmc+M/3efoz&#10;5Hooor9pPgwooooAKKKKACiiigD3T/gn3/yWjUf+wDN/6Pt6+xq+Of8Agn3/AMlo1H/sAzf+j7ev&#10;savynin/AJGc/RfkfYZP/uq9WFFFFfOnqBVLS/8Aj+1L/r6X/wBExVdqlpf/AB/al/19L/6JioAu&#10;0UUUAFFFFABRRRQAUUUUAFFFFABRRRQBS17/AI8Y/wDr6t//AEclXapa9/x4x/8AX1b/APo5Ku0A&#10;FFFFABRRRQAUUUUAFFFFABRRRQAUUUUAUoP+Riuv+vWD/wBDlq7VKD/kYrr/AK9YP/Q5au0AFFFF&#10;ABRRRQAUUUUAFFFFABRRRQAVS8Sf8i7f/wDXrJ/6Aau1S8Sf8i7f/wDXrJ/6AaALtFFFABRRRQAU&#10;UUUAFFFFABRRRQAUUUUAFFFFABRRRQAUUUUAFfPv/BRr/kkvhv8A7GmP/wBIryvoKvn3/go1/wAk&#10;l8N/9jTH/wCkV5Xflf8Av9H/ABL8znxn+7z9GfI9FFFftJ8GFFFFABRRRQAUUUUAe6f8E+/+S0aj&#10;/wBgGb/0fb19jV8c/wDBPv8A5LRqP/YBm/8AR9vX2NX5TxT/AMjOfovyPsMn/wB1Xqwooor509QK&#10;paX/AMf2pf8AX0v/AKJiq7VLS/8Aj+1L/r6X/wBExUAXaKKKACiiigAooooAKKKKACiiigAooooA&#10;pa9/x4x/9fVv/wCjkq7VLXv+PGP/AK+rf/0clXaACiiigAooooAKKKKACiiigAooooAKKKKAKUH/&#10;ACMV1/16wf8AoctXapQf8jFdf9esH/octXaACiiigAooooAKKKKACiiigAooooAKpeJP+Rdv/wDr&#10;1k/9ANXapeJP+Rdv/wDr1k/9ANAF2iiigAooooAKKKKACiiigAooooAKKKKACiiigAooooAKKKKA&#10;Cvn3/go1/wAkl8N/9jTH/wCkV5X0FXjX7Z/hPUfHHhvwf4X0ma1hvL7xT+6e6ZljGzTr+Q5Kqx6I&#10;e3XFdmX1I08ZSnN2Skm/vMMTFyoTit2mfFVFe6f8MpfEX/oL+Gf/AAKn/wDjNH/DKXxF/wCgv4Z/&#10;8Cp//jNfqX+sOWf8/V+J8h/Z2K/kZ4XRXun/AAyl8Rf+gv4Z/wDAqf8A+M0f8MpfEX/oL+Gf/Aqf&#10;/wCM0f6w5Z/z9X4h/Z2K/kZ4XRXun/DKXxF/6C/hn/wKn/8AjNH/AAyl8Rf+gv4Z/wDAqf8A+M0f&#10;6w5Z/wA/V+If2div5GeF0V7p/wAMpfEX/oL+Gf8AwKn/APjNH/DKXxF/6C/hn/wKn/8AjNH+sOWf&#10;8/V+If2div5GH/BPv/ktGo/9gGb/ANH29fY1eBfst/BLxX8N/iDd67rt/o89vPpj2qrZTSu4dpYn&#10;BIaNRjEZ7+nFe+1+ecQYqjicfKpSleLS/I+myulOlh1GaswooorxD0Aqlpf/AB/al/19L/6Jiq7V&#10;LS/+P7Uv+vpf/RMVAF2iiigAooooAKKKKACiiigAooooAKKKKAKWvf8AHjH/ANfVv/6OSrtUte/4&#10;8Y/+vq3/APRyVdoAKKKKACiiigAooooAKKKKACiiigAooooApQf8jFdf9esH/octXapQf8jFdf8A&#10;XrB/6HLV2gAooooAKKKKACiiigAooooAKKKKACqXiT/kXb//AK9ZP/QDV2qXiT/kXb//AK9ZP/QD&#10;QBdooooAKKKKACiiigAooooAKKKKACiiigAooooAKKKKACiiigArjPih/wAjv8OP+xpm/wDTPqVd&#10;nXGfFD/kd/hx/wBjTN/6Z9SoA7OiiigAooooAKKKKACiiigAooooAKKKKACqWl/8f2pf9fS/+iYq&#10;u1S0v/j+1L/r6X/0TFQBdooooAKKKKACiiigAooooAKKKKACiiigClr3/HjH/wBfVv8A+jkq7VLX&#10;v+PGP/r6t/8A0clXaACiiigAooooAKKKKACiiigAooooAKKKKAKUH/IxXX/XrB/6HLV2qUH/ACMV&#10;1/16wf8AoctXaACiiigAooooAKKKKACiiigAooooAKpeJP8AkXb/AP69ZP8A0A1dql4k/wCRdv8A&#10;/r1k/wDQDQBdooooAKKKKACiiigAooooAKKKKACiiigAooooAKKKKACiiigArjPih/yO/wAOP+xp&#10;m/8ATPqVdnXGfFD/AJHf4cf9jTN/6Z9SoA7OiiigAooooAKKKKACiiigAooooAKKKKACqWl/8f2p&#10;f9fS/wDomKrtUtL/AOP7Uv8Ar6X/ANExUAXaKKKACiiigAooooAKKKKACiiigAooooApa9/x4x/9&#10;fVv/AOjkq7VLXv8Ajxj/AOvq3/8ARyVdoAKKKKACiiigAooooAKKKKACiiigAooooApQf8jFdf8A&#10;XrB/6HLV2qUH/IxXX/XrB/6HLV2gAooooAKKKKACiiigAooooAKKKKACqXiT/kXb/wD69ZP/AEA1&#10;dql4k/5F2/8A+vWT/wBANAF2iiigAooooAKKKKACiiigAooooAKKKKACiiigAooooAKKKKACuM+K&#10;H/I7/Dj/ALGmb/0z6lXZ1xnxQ/5Hf4cf9jTN/wCmfUqAOzooooAKKKKACiiigAooooAKKKKACiii&#10;gAqlpf8Ax/al/wBfS/8AomKrtUtL/wCP7Uv+vpf/AETFQBdooooAKKKKACiiigAooooAKKKKACii&#10;igClr3/HjH/19W//AKOSrtUte/48Y/8Ar6t//RyVdoAKKKKACiiigAooooAKKKKACiiigAooooAp&#10;Qf8AIxXX/XrB/wChy1dqlB/yMV1/16wf+hy1doAKKKKACiiigAooooAKKKKACiiigAql4k/5F2//&#10;AOvWT/0A1dql4k/5F2//AOvWT/0A0AXaKKKACiiigAooooAKKKKACiiigAooooAKKKKACiiigAoo&#10;ooAK4z4of8jv8OP+xpm/9M+pV2dcZ8UP+R3+HH/Y0zf+mfUqAOzooooAKKKKACiiigAooooAKKKK&#10;ACiiigAqlpf/AB/al/19L/6Jiq7VLS/+P7Uv+vpf/RMVAF2iiigAooooAKKKKACiiigAooooAKKK&#10;KAKWvf8AHjH/ANfVv/6OSrtUte/48Y/+vq3/APRyVdoAKKKKACiiigAooooAKKKKACiiigAooooA&#10;pQf8jFdf9esH/octXapQf8jFdf8AXrB/6HLV2gAooooAKKKKACiiigAooooAKKKKACqXiT/kXb//&#10;AK9ZP/QDV2qXiT/kXb//AK9ZP/QDQBdooooAKKKKACiiigAooooAKKKKACiiigAooooAKKKKACii&#10;igArxr9s/wAWaj4H8N+D/FGkw2s15Y+Kf3SXSs0Z36dfxnIVlPRz364r2Wvn3/go1/ySXw3/ANjT&#10;H/6RXldmX041MZShNXTkk/vMMTJxoTkt0med/wDDVvxF/wCgR4Z/8BZ//j1H/DVvxF/6BHhn/wAB&#10;Z/8A49XhdFfqX+r2Wf8APpfifIf2jiv52e6f8NW/EX/oEeGf/AWf/wCPUf8ADVvxF/6BHhn/AMBZ&#10;/wD49XhdFH+r2Wf8+l+If2jiv52e6f8ADVvxF/6BHhn/AMBZ/wD49R/w1b8Rf+gR4Z/8BZ//AI9X&#10;hdFH+r2Wf8+l+If2jiv52e6f8NW/EX/oEeGf/AWf/wCPUf8ADVvxF/6BHhn/AMBZ/wD49XhdFH+r&#10;2Wf8+l+If2jiv52e6f8ADVvxF/6BHhn/AMBZ/wD49R/w1b8Rf+gR4Z/8BZ//AI9XhdFH+r2Wf8+l&#10;+If2jiv52e6f8NW/EX/oEeGf/AWf/wCPUf8ADVvxF/6BHhn/AMBZ/wD49XhdFH+r2Wf8+l+If2ji&#10;v52e6f8ADVvxF/6BHhn/AMBZ/wD49UcH7U3xCikmkXSfDeZ5A7ZtZ+u1V4/feiivD6KP9Xss/wCf&#10;S/EX9o4r+dnun/DVvxF/6BHhn/wFn/8Aj1H/AA1b8Rf+gR4Z/wDAWf8A+PV4XRR/q9ln/PpfiP8A&#10;tHFfzs90/wCGrfiL/wBAjwz/AOAs/wD8eo/4at+Iv/QI8M/+As//AMerwuij/V7LP+fS/EP7RxX8&#10;7PdP+GrfiL/0CPDP/gLP/wDHqP8Ahq34i/8AQI8M/wDgLP8A/Hq8Loo/1eyz/n0vxD+0cV/Oz3T/&#10;AIat+Iv/AECPDP8A4Cz/APx6j/hq34i/9Ajwz/4Cz/8Ax6vC6KP9Xss/59L8Q/tHFfzs90/4at+I&#10;v/QI8M/+As//AMeo/wCGrfiL/wBAjwz/AOAs/wD8erwuij/V7LP+fS/EP7RxX87PdP8Ahq34i/8A&#10;QI8M/wDgLP8A/HqP+GrfiL/0CPDP/gLP/wDHq8Loo/1eyz/n0vxD+0cV/Oz3C7/am+IVxEI30nw2&#10;AsiPxaz9VYMP+W3qBUn/AA1b8Rf+gR4Z/wDAWf8A+PV4XRR/q9ln/PpfiL+0cV/Oz3T/AIat+Iv/&#10;AECPDP8A4Cz/APx6j/hq34i/9Ajwz/4Cz/8Ax6vC6KP9Xss/59L8R/2jiv52e6f8NW/EX/oEeGf/&#10;AAFn/wDj1H/DVvxF/wCgR4Z/8BZ//j1eF0Uf6vZZ/wA+l+If2jiv52e6f8NW/EX/AKBHhn/wFn/+&#10;PUf8NW/EX/oEeGf/AAFn/wDj1eF0Uf6vZZ/z6X4h/aOK/nZ7p/w1b8Rf+gR4Z/8AAWf/AOPUf8NW&#10;/EX/AKBHhn/wFn/+PV4XRR/q9ln/AD6X4h/aOK/nZ7p/w1b8Rf8AoEeGf/AWf/49R/w1b8Rf+gR4&#10;Z/8AAWf/AOPV4XRR/q9ln/PpfiH9o4r+dnun/DVvxF/6BHhn/wABZ/8A49R/w1b8Rf8AoEeGf/AW&#10;f/49XhdFH+r2Wf8APpfiH9o4r+dnuC/tTfEJbyS5Gk+G98kaoR9lnxhSxH/Lb/aNSf8ADVvxF/6B&#10;Hhn/AMBZ/wD49XhdFH+r2Wf8+l+Iv7RxX87PdP8Ahq34i/8AQI8M/wDgLP8A/HqP+GrfiL/0CPDP&#10;/gLP/wDHq8Loo/1eyz/n0vxH/aOK/nZ7p/w1b8Rf+gR4Z/8AAWf/AOPUf8NW/EX/AKBHhn/wFn/+&#10;PV4XRR/q9ln/AD6X4h/aOK/nZ7p/w1b8Rf8AoEeGf/AWf/49R/w1b8Rf+gR4Z/8AAWf/AOPV4XRR&#10;/q9ln/PpfiH9o4r+dnun/DVvxF/6BHhn/wABZ/8A49R/w1b8Rf8AoEeGf/AWf/49XhdFH+r2Wf8A&#10;PpfiH9o4r+dnun/DVvxF/wCgR4Z/8BZ//j1H/DVvxF/6BHhn/wABZ/8A49XhdFH+r2Wf8+l+If2j&#10;iv52e6f8NW/EX/oEeGf/AAFn/wDj1XPDv7THjzXvEFjod5pfh5LfU7qO0maK2mDqkjBGKkzEA4Y4&#10;yD9K+f62vhr/AMlF0D/sK23/AKNWscTkGWwozlGkrpPuXSzDFOpFOfU/SAUUL92ivyc+zCiiigAo&#10;oooAKKKKACiiigAooooAKKKKACiiigAooooAK+ff+CjX/JJfDf8A2NMf/pFeV9BV8+/8FGv+SS+G&#10;/wDsaY//AEivK78r/wB/o/4l+Zz4z/d5+jPkeiiiv2k+DCiiigAooooAKKKKACiiigAooooAKKKK&#10;ACiiigAooooAKKKKACiiigAooooAKKKKACiiigAooooAKKKKACiiigAooooAKKKKACiiigAooooA&#10;KKKKACiiigAooooAKKKKACiiigAra+Gv/JRdA/7Ctt/6NWsWtr4a/wDJRdA/7Ctt/wCjVrnxn+7z&#10;9Ga0f4sfU/SBfu0UL92ivw8+/WwUUUUAFFFFABRRRQAUUUUAFFFFABRRRQAUUUUAFFFFABXz7/wU&#10;a/5JL4b/AOxpj/8ASK8r6Cr59/4KNf8AJJfDf/Y0x/8ApFeV35X/AL/R/wAS/M58Z/u8/RnyPRRR&#10;X7SfBhRRRQAUUUUAFFFFABRRRQAUUUUAFFFFABRRRQAUUUUAFFFFABRRRQAUUUUAFFFFABRRRQAU&#10;UUUAFFFFABRRRQAUUUUAFFFFABRRRQAUUUUAFFFFABRRRQAUUUUAFFFFABRRRQAVtfDX/kougf8A&#10;YVtv/Rq1i1tfDX/kougf9hW2/wDRq1z4z/d5+jNaP8WPqfpAv3aKF+7RX4effrYKKKKACiiigAoo&#10;ooAKKKKACiiigAooooAKKKKAKOo61o9hq1jpd9q1ja32ps62NrNcokt2UXc4iQnLlRydoOByaLnW&#10;tHttctdFuNVsodTvY3ktbKS4RZ7hExvZIydzBcjJA4zzXif7XOk3+p/EbwXc6MhfV9EsNU1fTFHW&#10;Se2NpII/pIFaM+zmsTwdq1v48/ae8JfE+zdn03VP7Q03RSwxm1t7UF3x6tcSTj6RrRD3v6/rqD0/&#10;r+uh9K18+/8ABRr/AJJL4b/7GmP/ANIryvoKvn3/AIKNf8kl8N/9jTH/AOkV5Xflf+/0f8S/M58Z&#10;/u8/RnyPRRRX7SfBhRRRQAUUUUAFFFFABRRRQAUUUUAFFFFABRRRQAUUUUAFFFFABRRRQAUUUUAF&#10;FFFABRRRQAUUUUAFFFFABRRRQAUUUUAFFFFABRRRQAUUUUAFFFFABRRRQAUUUUAFFFFABRRRQAVt&#10;fDX/AJKLoH/YVtv/AEatYtbXw1/5KLoH/YVtv/Rq1z4z/d5+jNaP8WPqfpAv3aKF+7RX4effrYKK&#10;KKACiiigAooooAKKKKACiiigAooooAKKKKAK1xp1hPqVvqM9jbSXlojpb3LxK0kKvjeEYjKhtq5A&#10;64GelVtP8O+H7FbFbLQ9NthpYkFgIbSNPsgf7/lYHybu+3Ge9aVFABXz7/wUa/5JL4b/AOxpj/8A&#10;SK8r6Cr59/4KNf8AJJfDf/Y0x/8ApFeV35X/AL/R/wAS/M58Z/u8/RnyPRRRX7SfBhRRRQAUUUUA&#10;FFFFABRRRQAUUUUAFFFFABRRRQAUUUUAFFFFABRRRQAUUUUAFFFFABRRRQAUUUUAFFFFABRRRQAU&#10;UUUAFFFFABRRRQAUUUUAFFFFABRRRQAUUUUAFFFFABRRRQAVtfDX/kougf8AYVtv/Rq1i1tfDX/k&#10;ougf9hW2/wDRq1z4z/d5+jNaP8WPqfpAv3aKF+7RX4effrYKKKKACiiigAooooAKKKKACiiigAoo&#10;ooAKKKKACiiigAr59/4KNf8AJJfDf/Y0x/8ApFeV9BV8+/8ABRr/AJJL4b/7GmP/ANIryu/K/wDf&#10;6P8AiX5nPjP93n6M+R6KKK/aT4MKKKKACiiigAooooAKKKKACiiigAooooAKKKKACiiigAooooAK&#10;KKKACiiigAooooAKKKKACiiigAooooAKKKKACiiigAooooAKKKKACiiigAooooAKKKKACiiigAoo&#10;ooAKKKKACtr4a/8AJRdA/wCwrbf+jVrFra+Gv/JRdA/7Ctt/6NWufGf7vP0ZrR/ix9T9IF+7RQv3&#10;aK/Dz79bBRRRQAUUUUAFFFFABRRRQAUUUUAFFFFABRRRQAUUUUAFfPv/AAUa/wCSS+G/+xpj/wDS&#10;K8r6Cr59/wCCjX/JJfDf/Y0x/wDpFeV35X/v9H/EvzOfGf7vP0Z8j0UUV+0nwYUUUUAFFFFABRRR&#10;QAUUUUAFFFFABRRRQAUUUUAFFFFABRRRQAUUUUAFFFFABRRRQAUUUUAFFFFABRRRQAUUUUAFFFFA&#10;BRRRQAUUUUAFFFFABRRRQAUUUUAFFFFABRRRQAUUUUAFbXw1/wCSi6B/2Fbb/wBGrWLW18Nf+Si6&#10;B/2Fbb/0atc+M/3efozWj/Fj6n6QL92ihfu0V+Hn362CiiigAooooAKKKKACiiigAooooAKKKKAC&#10;iiigAooooAK8l/a28If8J7pvgrwn/aH9n/2h4pP+k+T5vl7NMv5PublznZjqOtetVxnxQ/5Hf4cf&#10;9jTN/wCmfUq0pVJ0pxqQdmtUTOCnFxlszxT/AIZCb/ooQ/8ABL/9vo/4ZCb/AKKEP/BL/wDb6+nq&#10;K9j/AFkzX/n9+Ef8jg/srB/yfiz5h/4ZCb/ooQ/8Ev8A9vo/4ZCb/ooQ/wDBL/8Ab6+nqKP9ZM1/&#10;5/fhH/IP7Kwf8n4s+Yf+GQm/6KEP/BL/APb6P+GQm/6KEP8AwS//AG+vp6ij/WTNf+f34R/yD+ys&#10;H/J+LPmH/hkJv+ihD/wS/wD2+j/hkJv+ihD/AMEv/wBvr6eoo/1kzX/n9+Ef8g/srB/yfiz5h/4Z&#10;Cb/ooQ/8Ev8A9vo/4ZCb/ooQ/wDBL/8Ab6+nqKP9ZM1/5/fhH/IP7Kwf8n4s+Yf+GQm/6KEP/BL/&#10;APb6P+GQm/6KEP8AwS//AG+vp6ij/WTNf+f34R/yD+ysH/J+LPmH/hkJv+ihD/wS/wD2+obX9kkz&#10;T3Mf/Cfhfs8ojz/Y33vkVs/67j72Pwr6kqlpf/H9qX/X0v8A6Jio/wBZM1/5+/hH/IP7Kwf8n4s+&#10;bv8AhkJv+ihD/wAEv/2+j/hkJv8AooQ/8Ev/ANvr6eoo/wBZM1/5/fhH/IP7Kwf8n4s+Yf8AhkJv&#10;+ihD/wAEv/2+j/hkJv8AooQ/8Ev/ANvr6eoo/wBZM1/5/fhH/IP7Kwf8n4s+Yf8AhkJv+ihD/wAE&#10;v/2+j/hkJv8AooQ/8Ev/ANvr6eoo/wBZM1/5/fhH/IP7Kwf8n4s+Yf8AhkJv+ihD/wAEv/2+j/hk&#10;Jv8AooQ/8Ev/ANvr6eoo/wBZM1/5/fhH/IP7Kwf8n4s+Yf8AhkJv+ihD/wAEv/2+j/hkJv8AooQ/&#10;8Ev/ANvr6eoo/wBZM1/5/fhH/IP7Kwf8n4s+Yf8AhkJv+ihD/wAEv/2+j/hkJv8AooQ/8Ev/ANvr&#10;6eoo/wBZM1/5/fhH/IP7Kwf8n4s+W7/9kk20Cyf8J+G3Sxx4/sbH3nC5/wBd23Zqb/hkJv8AooQ/&#10;8Ev/ANvr6R17/jxj/wCvq3/9HJV2j/WTNf8An7+Ef8g/srB/yfiz5h/4ZCb/AKKEP/BL/wDb6P8A&#10;hkJv+ihD/wAEv/2+vp6ij/WTNf8An9+Ef8g/srB/yfiz5h/4ZCb/AKKEP/BL/wDb6P8AhkJv+ihD&#10;/wAEv/2+vp6ij/WTNf8An9+Ef8g/srB/yfiz5h/4ZCb/AKKEP/BL/wDb6P8AhkJv+ihD/wAEv/2+&#10;vp6ij/WTNf8An9+Ef8g/srB/yfiz5h/4ZCb/AKKEP/BL/wDb6P8AhkJv+ihD/wAEv/2+vp6ij/WT&#10;Nf8An9+Ef8g/srB/yfiz5h/4ZCb/AKKEP/BL/wDb6P8AhkJv+ihD/wAEv/2+vp6ij/WTNf8An9+E&#10;f8g/srB/yfiz5h/4ZCb/AKKEP/BL/wDb6P8AhkJv+ihD/wAEv/2+vp6ij/WTNf8An9+Ef8g/srB/&#10;yfiz5bj/AGSS2oS2v/Cfj93Ekm7+xuu4uMY87/Y/Wpv+GQm/6KEP/BL/APb6+kYP+Riuv+vWD/0O&#10;WrtH+sma/wDP38I/5B/ZWD/k/FnzD/wyE3/RQh/4Jf8A7fR/wyE3/RQh/wCCX/7fX09RR/rJmv8A&#10;z+/CP+Qf2Vg/5PxZ8w/8MhN/0UIf+CX/AO30f8MhN/0UIf8Agl/+319PUUf6yZr/AM/vwj/kH9lY&#10;P+T8WfMP/DITf9FCH/gl/wDt9H/DITf9FCH/AIJf/t9fT1FH+sma/wDP78I/5B/ZWD/k/FnzD/wy&#10;E3/RQh/4Jf8A7fR/wyE3/RQh/wCCX/7fX09RR/rJmv8Az+/CP+Qf2Vg/5PxZ8w/8MhN/0UIf+CX/&#10;AO30f8MhN/0UIf8Agl/+319PUUf6yZr/AM/vwj/kH9lYP+T8WfMP/DITf9FCH/gl/wDt9T6X+yyf&#10;D2pW+v8A/CdfaP7KmW88n+yNnm+WQ+3d5xxnbjODjPSvpeqXiT/kXb//AK9ZP/QDUz4izScXGVXR&#10;+S/yHHK8JFpqH4su0UUV4p6AUUUUAFFFFABRRRQAUUUUAFFFFABRRRQAUUUUAFFFFABXGfFD/kd/&#10;hx/2NM3/AKZ9Srs64z4of8jv8OP+xpm/9M+pUAdnRRRQAUUUUAFFFFABRRRQAUUUUAFFFFABVLS/&#10;+P7Uv+vpf/RMVXapaX/x/al/19L/AOiYqALtFFFABRRRQAUUUUAFFFFABRRRQAUUUUAUte/48Y/+&#10;vq3/APRyVdqlr3/HjH/19W//AKOSrtABRRRQAUUUUAFFFFABRRRQAUUUUAFFFFAFKD/kYrr/AK9Y&#10;P/Q5au1Sg/5GK6/69YP/AEOWrtABRRRQAUUUUAFFFFABRRRQAUUUUAFUvEn/ACLt/wD9esn/AKAa&#10;u1S8Sf8AIu3/AP16yf8AoBoAu0UUUAFFFFABRRRQAUUUUAFFFFABRRRQAUUUUAFFFFABRRRQAVxn&#10;xQ/5Hf4cf9jTN/6Z9Srs6KACiiigAooooAKKKKACiiigAooooAKKKKACqWl/8f2pf9fS/wDomKrt&#10;FABRRRQAUUUUAFFFFABRRRQAUUUUAFFFFAFLXv8Ajxj/AOvq3/8ARyVdoooAKKKKACiiigAooooA&#10;KKKKACiiigAooooApQf8jFdf9esH/octXaKKACiiigAooooAKKKKACiiigAooooAKpeJP+Rdv/8A&#10;r1k/9ANXaKACiiigAooooAKKKKACiiigAooooAKKKKACiiigAooooAKKKKAOT+KHiLVtIn0PRvD8&#10;dmdW8Q35tbeW9Rngt1SJ5pJXRGVnwsZAUMuSw5FHwv8AEeq6w2taTr8dmureH9Q+x3MlkrJDcBoo&#10;5Y5URizJlJVypZsEHk0fFDw5q2rzaHrPh6SzXVvD1+bu3ivXdILhXieKSN3RWZMrISGCtgqODVLw&#10;T4d8WaKb/Vbg6PNq3iHW0vNWjWWXyba2EaRCOF9oaR1SNMFlUEluAMUo7u/9bf8ABCXS39b/APAO&#10;Uj+K2vnx8ukmbw/5zeIzpR8MiKT+1lttxH20v5mNmz97/qtuw435r2SvIk+G3isQp4dL6F/ZMfij&#10;+3f7Y86T+0D/AKT9o8vyfL278/u/N837n8PavXaI/Cr7/wDAQP4n2CiiimAUUUUAFFFFABRRRQAU&#10;UUUAcNp3irxO3xzk8J6hp+m2+kSaRLe2bxyPJcyGOaOPc54RVIc4UAngEtztG18S9S17SfBt5f8A&#10;hyysrq+hiZ1+2yskMahSxdtoLNjH3RjJIGV6jlrrRPiG/wAboPFseleGf7MgsZdNCtrU4naF545P&#10;O2/ZdocLH9zdjJ+/3rb8XQeOL7wlqlhZWHh+a7u55oLYTahNBGtoyEK7sIXJlyeUA24/iqHf2em/&#10;/BKVufXb/gGl8N9YufEHw90PXbxIo7jU9Nt7qZYgQivJGrEKCSQMk4yT9a265X4N6Z4j0L4faboP&#10;iW10uK40m1hs4n069kuEmSONV3nfFGVJIPy4OOOa6qtZWu7Gcb8quFFFFSUFFFFABRRRQAUUUUAF&#10;U/EE2pQaPcS6RZw3l8q/uIZ5/KjZicfM4BIUdTgE4HANXKpeIJNWi0iZ9DtLO6vxjyYb26a3hbkZ&#10;3SLHIV4z0U84HHWhgtzA+CPiPVfFfw4s9a1yOzjv5ZrmKdbNGWHMVxJECoZmPIQHk1j/ABk+IV/4&#10;Z13RdG0Gyt7y6utQsxqjzhillaTXKQBvlI/eOzkIDx8jkg7cGP4T6H8RfC3w6uNDubHwub6CeWax&#10;lj1O4lilM1y8riQG3QptV8AruyRztqj8QvhHrGrXN/e6H461W1n1TWrLUbqCeK0aJRBLEwCMbdpP&#10;kSP5FLFdw+bIZsj+Jdg6Ox6tRTLdHjt0jeVpWVQDI4AZzjqcADJ9gBT6ACiiigAooooAKKKKACii&#10;igArh/FHinxPpnxg8N6Amn6amhazJPC9w8jvdSOlu82UUYVFBUDncWyeFwCe4rzn4kaL8QtT+I2g&#10;61oel+GpLHw9PNND9t1meGa5823aJgypauE2lyRhmyAOmeDqPudv4kj1mXSZE0C9sbO+JXy5r60e&#10;5hAzzmNJIyeM4+YYPr0rlfhHrni3WtX15Ncu9FvtO026FnZ3mnadLaefMmfPG2SaXKoxVAQR8yuO&#10;wNdHnxG8mqK8emxxeSn9mMkrs/mbDv8AOyuAA+Mbc5GcgHiqfwn8PTeFPhvovh+6eKS6sbNEu5Yi&#10;Sss5GZXBIBO5yzZIBOaFuxdjoqKKKACiiigAooooAKKKKACiiigCprs19baLd3GmWS3t7FA7W1s0&#10;ojE0gB2oXPCgnAz2rivBHiXxmvxKPhHxZ/YV1JJo41IzaRBLF9ibzAnkyiR33bssVcbc+W/yiuw8&#10;VLrDeG75fDzWi6s1u4sWvCwhWbadhfaCdoOM4BrivhZoHjbw3pl7b3mieHftt1C88+qDXJ7q41C9&#10;wArThrWPCdvlPyKAqrjoluD2JvF3iXxjdeOtR8OeDE0WNtE0yK9vJdUhll+0PK0gjgQRumziFiXO&#10;7G5flPNdN8PfEEPivwLpHiWCEwx6rZRXIiLZMe9QSpPfBJH4VyWt+GvHtv4nufEnhxvD5vtc0eCy&#10;1WG8uJo4raeLzCs8JWNjIo85xsYJkKvzDmut+Hvh+Hwp4H0nw1bzNNHpVlFbCVlwZNigFiOxJBP4&#10;043s7/1v/wAAHurf1sbN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9lQ&#10;SwMECgAAAAAAAAAhAPWMbzQuLAAALiwAABQAAABkcnMvbWVkaWEvaW1hZ2UzLmpwZ//Y/+AAEEpG&#10;SUYAAQEBAGAAYAAA/9sAQwAEAgMDAwIEAwMDBAQEBAUJBgUFBQULCAgGCQ0LDQ0NCwwMDhAUEQ4P&#10;Ew8MDBIYEhMVFhcXFw4RGRsZFhoUFhcW/9sAQwEEBAQFBQUKBgYKFg8MDxYWFhYWFhYWFhYWFhYW&#10;FhYWFhYWFhYWFhYWFhYWFhYWFhYWFhYWFhYWFhYWFhYWFhYW/8AAEQgBbgFkAwEiAAIRAQMRAf/E&#10;AB8AAAEFAQEBAQEBAAAAAAAAAAABAgMEBQYHCAkKC//EALUQAAIBAwMCBAMFBQQEAAABfQECAwAE&#10;EQUSITFBBhNRYQcicRQygZGhCCNCscEVUtHwJDNicoIJChYXGBkaJSYnKCkqNDU2Nzg5OkNERUZH&#10;SElKU1RVVldYWVpjZGVmZ2hpanN0dXZ3eHl6g4SFhoeIiYqSk5SVlpeYmZqio6Slpqeoqaqys7S1&#10;tre4ubrCw8TFxsfIycrS09TV1tfY2drh4uPk5ebn6Onq8fLz9PX29/j5+v/EAB8BAAMBAQEBAQEB&#10;AQEAAAAAAAABAgMEBQYHCAkKC//EALURAAIBAgQEAwQHBQQEAAECdwABAgMRBAUhMQYSQVEHYXET&#10;IjKBCBRCkaGxwQkjM1LwFWJy0QoWJDThJfEXGBkaJicoKSo1Njc4OTpDREVGR0hJSlNUVVZXWFla&#10;Y2RlZmdoaWpzdHV2d3h5eoKDhIWGh4iJipKTlJWWl5iZmqKjpKWmp6ipqrKztLW2t7i5usLDxMXG&#10;x8jJytLT1NXW19jZ2uLj5OXm5+jp6vLz9PX29/j5+v/aAAwDAQACEQMRAD8A+/qKKwvid4r07wL8&#10;O9a8Y6usjWOh2Et7OkQBd1jUttUHjJxgZ7mk2krsaTbsjdor5/8Ah3+0dr+r+PvB/hzxZ8LZPDEP&#10;jDRbrW7W+bXUukjtYohKpKrEDvK/eU7dmV5bJAzfg3+174e8e/ELRNATQ7Gzs/FDXSaNNF4igur1&#10;WhDMBeWaLvtfMVGKEs+eAcZp/wBf19wr6XPpKivmv4YftV6p4nt/AWsar8K7jRvDvj3VpNGtNUGu&#10;x3DQ3ivIqr5IiVmjYxkbyVIIb5SAC3G/tPfH7xh4l+GfiKbwT4b1fRdB0XxjbaEviuz1wQzyzxXU&#10;YmBgQK6wtkpuDnduAKgE4dnzKPd2/Ff5g9E/L/g/5H2NRXzf8Zv2u/DvgH4ka94a/sSxvbXwm9sm&#10;tXFx4igs7x2mAYiytHUtdmNWBbDJjkDNdb4V+NuteJv2jde+GWg+ADd6b4c+xSX/AIhOsIkaQXNt&#10;5yOITHuZiSFCgnIDMWXAUqPvK6B6bnsdFFFABRRRQAUUUUAFFFFABRRRQAUUUUAFFFFABRRRQAUU&#10;UUAFFFFABRRRQAUUUUAFFFFABRRRQAUUUUAFFFFABRRRQAUUUUAFFFFABXL/ABq8PWniz4R+JfDV&#10;9aXl3b6ppVxbyW9kUFxIGjIxEXIQPnG3cQM4ycV1FFTKPNFocXZpnxb+zT4M8f8AiH47+B7zxJB4&#10;yutE8GeFLvTLmfxL4WGiJCskYhjto03uZ5NoJeVWKkKuMHr7H8CfgJrvw1vNP0y3+Jkt94S0UXI0&#10;zRv7Bt4p8SklVuLvLPME3MV2rGc4ySOK9vxRVdP67t/qTY8C8K/s0f2N8K/hn4M/4TXz/wDhXXij&#10;+3vtf9lbf7Q/ezSeTs84+V/rsbst93pzxieLf2UNW1LTPEXh3S/ixcab4V1zxOPEiaO2hRzNb3Rl&#10;SR0M/mqzxErwoC7TtJLYIb6Yop3fNzdd/wAv8kN6/wBev+bPD/E/wA1h/i34g8Y+DPiPJ4ZtvF0l&#10;rLrtl/YMF7K8kAC77aaU4gLIMNlJBkk+mOu+HPwvHhT42ePPiCNc+1jxsNOAsfsnl/YvskBi/wBZ&#10;vPmbs5+6uOnPWvQqKUXZWQPUKKKKACiiigAooooAKKKKACiiigAooooAKKKKACiiigAooooAKKKK&#10;ACiiigAooooAKKKKACiiigAooooAKKKKACiiigAooooAKKKKACiiigAooooAKKKKACiiigAooooA&#10;KKKKACiiigAooooAKKKKACiiigAooooAKKKKACiiigAooooAKKKKACiiigAooooAKKKKACiiigAo&#10;ryX4mftCeDvA/ja+8LarpeuTXdh5fmSWsELRnfGsgwWlU9HHbrmsH/hrD4ff9AXxN/4Cwf8Ax6vQ&#10;hlOOqQU40m09djlljsPGTi5q57xRVHxDrOkaDo02r67qlnpmn24Bmu724WGGIEgDc7kKMkgcnqRW&#10;T4S+IXgLxVqTad4Y8b+HNavEiMrW2m6tBcyqgIBcrGxIUFlGenI9a886jpKKKKACiiigAooooAKK&#10;KKACiiigAooooAKKKKACiiigAooooAKKKKACiiigAooooAKKKKACiiigAooooAKKKKACiiigAooo&#10;oAKKKKACiiigAooooA+E/wBsf/k5DxJ9bX/0khrzGvuD4mfs9+DvHHja+8UarqmuQ3d/5fmR2s8K&#10;xjZGsYwGiY9EHfrmsH/hlD4ff9BrxN/4FQf/ABmv0PBcT4Gjg6dGV7xilt2R8vXynETrymrWbOl/&#10;bMMo/Z11gwQpNKLnT/Lid9qu326DClsHAJ4zg/Sun8B3XjifVJF8TeCvD2i2ohJjn03XnvZGfI+U&#10;o1rCAuMnO48gDHOR0Wsabp2rae1hqtha31q5VmguoVljYqwZSVYEEhlBHoQDVqvzxH1HQKKKKACi&#10;iigAooooAKKKKACiiigAooooAKKKKACiiigAooooAKKKKACiiigAooooAKKKKACiiigAooooAKKK&#10;KACiiigAooooAKKKKACiiigAooooA8J+MX7Rj+BfiPqXhUeD1v8A+zzEPtJ1LyvM3xJJ93ymxjfj&#10;qelcz/w1zJ/0IC/+Dj/7TXmX7YH/ACcZ4j/3rb/0lirzSvg8XnWOp4qdOM9E2tl39D9ryrg/Jq+W&#10;Ua9SleUoJt80t2r9z9GfH3i3QPBPg278VeKL/wCwaTYqrXNx5Ly+WGYKPljVmPzMBwD1qv428eeE&#10;vCXhW38R+INZjtNLu5oYbe4EbyiV5SBGFVFLHOew4GScAZrl/wBqyKOf4F3cEyK8cuoaYjqw4YG/&#10;twQfwrwr4jWmp3ngnVPAupQT/YvhJsjjllB23LT3MaWDA/xFLIuD/tOK+7h7zS/q3X/gH4pLy/rt&#10;/wAE+wOvNFIv3aWmAUUUUAFFFFABRRRQAUUUUAFFFFABRRRQAUUUUAFFFFABRRRQAUUUUAFFFFAB&#10;RRRQAUUUUAFFFFABRRRQAUUUUAFFFFABRRRQAUUUUAFFFFAHB+Mvg18OPFXiS517XfD7XWoXm3zp&#10;hfTx7tqhB8quAPlUDgdqzP8Ahnn4Rf8AQqt/4Mrr/wCOV6fRXLLBYaUnJ01f0R6EM3zGEFCFeait&#10;EuZ2t94KAFAHaiiiuo88KKKKACiiigAooooAKKKKACiiigAooooAKKKKACiiigAoopGZR1YD6mgB&#10;aK57xF468HaC7Jq/ibS7R0+9HLdIH/75znt6VxGt/tGfC2wjLQaxcX7D+C2s5Mn8WCj9a56mMw9P&#10;45pfM78PleOxH8GjKXomesUV4DqH7V3hBFY2Xh/WJiOglEcefydqxbj9riMN+48CO49X1QL/ACjN&#10;ccs6wEd6n5nq0+Ec7qK8cO/m0vzZ9MUV8wn9rmUdfAiYz/0FT/8AGqcn7XiZAfwC3uRq/wDTyvrX&#10;v5XgcRmlD2+DjzQva+i1+dj57NqcspxH1fGrkna9t9Plc+nKK+edN/a08MSL/p/hfVbf1EUscv5Z&#10;K10mg/tM/C/UDi5utS03nk3dmTj/AL9l66amSZjT+Ki/z/I4I5hhZbTR7FRXIeHvil8O9bVTp3jD&#10;SXaTAVJbgQux9Ar4OfwrrY5EkjV43VlYZVlOQRXn1KNSm7Ti0/NWOmNSE/hdx1FFFZlhRRRQAUUU&#10;UAFFFFABRRRQAUUUUAFFFFABRRRQAUUUUAFFFFABRRRQAUUUUAFFFFABRRRQAUUUUAFFMnljhiaW&#10;V1RFBLMxwAB3JrxX4tftJeFPDnmWXhpV1+/XjfE+22jPvJ/H2Py8H1Fc+IxVHDx5qsrI7sDluLx9&#10;T2eGpuT/AK3fQ9rkdEUs7BQOpJrzX4g/Hf4d+FWeB9XGpXaf8u+njzjn3cHYPpnPtXyX8Sfiv458&#10;byOus6zIlox4sbX91AB6FRy31Yk+9cXXy+L4me2Hj83/AJH6Plfhzop4+p/27H/P/gfM9+8b/tT+&#10;KL5mi8M6PaaVEQQJbhjPL7EdFH0INeT+LPiJ448TNJ/bXijUbmOQYeETGOI/9s0wv6VzNFfP4jMs&#10;XX+ObPu8Dw9leCt7Gik+71f3vUGJJyTk+pooorhu2eyklsgooooGNl+7+NR1JL938ajr+jPCz/kR&#10;P/G/yR/Mfi5/yUC/wL82FFFFfpR+WhWx4Z8V+JvDsm/Qtf1HTyTki2uWQMfcA4P41j0VnUpU6itO&#10;KaKjOUXdOx7Z4J/ae+IGksketJZa5AD8xmiEMu30DJgZ6clT/WvZ/h9+0v4A19kt9YNxoF02Bi6H&#10;mQknsJF/mwUc18WUV4eL4Zy7EXajyvy0/DY9CjmuJpdbrzP0y0vULHU7FLzTr23u7eUZSaCVZEb6&#10;MDg1Yr84fBPjLxR4Qv8A7Z4b1u70+TI3LG+Y3xnG5DlWHPQgivor4SftTWs5i0/x/YC2c4X+0rNC&#10;Y+wy8fJHckrn2Wvj8w4VxmGTlS9+Plv93+R7eGzijV0n7r/A+lKKo+HdZ0rXtJi1PRtQt760mGUm&#10;gkDqfbjoR3B5FXq+YlFxdmtT1k01dBRRRSGFFFFABRRRQAUUUUAFFFFABRRRQAUUUUAFFFFABRRR&#10;QAUUUUAFFFHTrQAVxfxg+KHhf4d6X52r3XmXki5t7CH5ppuoBx/CvB+Y8cHqeK4L9pD492XhBLjw&#10;94VeG913mOWbIaKxPfP95x/d6A9emD8ka9quo63q0+qateTXd5ctulmlYszH/D27V87mmeww96dH&#10;Wf4I+84a4LrZhbEYu8aXRdZf5LzO3+Mnxk8W/EGZ7e6uPsGk7vk062c7CM5HmN1c8DrxkcAV55RR&#10;XxNfEVa83OpK7P2PB4HDYKkqWHgoxXYKKKKxOsKKKKACiiigAooooAbL938ajqSX7v41HX9GeFn/&#10;ACIn/jf5I/mPxc/5KBf4F+bCiiiv0o/LQooooAKKKKACiiigDpPhv478T+BdYGoeHNTktiSPNhPz&#10;QzgZ4dDwep9xnIwa+t/gP8fPDvjsw6TqoTR9ecBRA7fublun7pz3J/hPPIxur4ko6dK8TNMiwuPi&#10;21yz7r9e53YTMK2GejvHsfp1RXyj+zf+0Vc6bJD4b8f3D3FkSFttVYlpIP8AZl7sv+11HuMY+qrS&#10;eC6tY7m2mjmhmQPHJGwZXUjIII4IIPWvzLMMtxGAq+zqr0fRn1uFxdPEQ5oMkooorzzpCiiigAoo&#10;ooAKKKKACiiigAooooAKKKKACiiigAooooACcc186/tW/HU6Q1z4L8GXX/ExGY9R1CM/8emRgxxE&#10;f8tfVv4Og+bOzZ/a4+MA8Iaa3hXw7dbddvIwZpozzZRHvns7du4HPHy18eEknJOSepNfLZ5nDpXw&#10;9B+91fY/SeDeE1irY7GR9z7Me/m/L8/TdZGZ3LuxZmOSSckmkoor4rc/YEklZBRRRQMKKKKACiii&#10;gAooooAKKKKAGy/d/Go6kl+7+NR1/RnhZ/yIn/jf5I/mPxc/5KBf4F+bCiiiv0o/LQooooAKKKKA&#10;CiiigAooooAK9p/Zd+OF14FvY/DviWaa58N3EgCOcu+msTy6jqYznLIOnLKM5DeLUVx47A0cbRdK&#10;srr8vNG2HxE6E1OD1P02s7i3u7OK6tZo54J0EkUsbBlkUjIZSOCCCDkVJXyD+x38Y/8AhGdQi8Fe&#10;Jbvbo93JiyuJG+WylY/dJ/hjYnnsCc8Ak19fda/JM0y2rl+IdKe3R90faYPFQxNPmjv1CiiivOOo&#10;KKKKACiiigAooooAKKKKACiiigAooooAK4745ePLH4e+AbnW7jbJct+6src5/fTHoDjsOSfYHviu&#10;wYgKWPavhr9qz4gN45+JU0dpNv0nRy1tZAHKuc/PKMf3iBj2Va8vN8f9Tw7kvieiPpOF8kebY9U5&#10;L93HWXp2+Z57r2qX+tazc6rqly9zeXchkmlfGWY/TgfQVToor82lJybb3P6EpwjTgoRVkgooopFB&#10;RRRQAUUUUAFFFFABRRRQAUUUUANl+7+NR1JL938ajr+jPCz/AJET/wAb/JH8x+Ln/JQL/AvzYUUU&#10;V+lH5aFFFFABRRRQAUVY0e1S91W2s5LuG0S4lWNrickRxAnBZiOcDrXYan4G0ZtBt9a0TxaLmwfV&#10;k0y4uL/T2tEjZlLCVTvffGApJ6MOMrzXPWxVKjJRm9/JmkKcp35Th6K6/wAVeD9Js/Bh8TaB4im1&#10;Szj1AWEv2jTjakuULho/ncOuFOehHGRzUPgXw1oOswQf2p4nksbq8vBa2tnaac13KxOPncB02plg&#10;BjcTg8cVCxtF03Uu7LTZ3+61xujNSS7+Zy1Fd7cfDSS1t72O61lPt0EmorbxQ2/mQzLZANKTLuBT&#10;I3bRtOcc4zWL4q8G6poPh3TdUuoLs/bYxJN/ojCG23cxo0vQyMvzFeMAr1JICp5hhqjSjLVjlh6k&#10;b3WxzgJByDgjoa+yP2L/AIot4r8LnwnrVyX1jR4h5Mkh+a6t84B92ThT6gqeTk18b1s/D/xLqHhD&#10;xlp/iPTHK3FhMJMZwJF6Mh9mXIPsa486yyOPwrh9pap+f/BN8Dinhqyl0e5+kNFZfgrXrDxR4UsN&#10;f0uTzLXUIFljOQSueqnHcHIPuDWpX5DKLhJxktUfbRkpJNbBRRRUjCiiigAooooAKKKKACiiigAo&#10;oooA81/at8Znwd8I72S2lMd/qR+xWhXOVZwdzccjChsHscV8KkktknJPc17n+3h4nOqfEy18ORSZ&#10;h0S2BkHpNKAx/wDHPL/M14ZX57n+KdbFuC2jp/mfu/A2WLCZVGq171TX5dPw1+YUUUV4Z9mFFFFA&#10;BRRRQAUUUUAFFFFABRRRQAUUUUANl+7+NR1JL938ajr+jPCz/kRP/G/yR/Mfi5/yUC/wL82FFFFf&#10;pR+WhRRRQAUUUUAXNAGmNrdoustcrp5mUXTWuPNWPPzFNwIyB616Pr+ueFZPB9l4e1zxfceKIYdU&#10;hNrPbWkkc2mWKqyuqvOgyzAp8g3KNnWvLKK48Tg415RlKTVu1v8AK/3GtOs6d7Lc9N8X6zoVz4Ct&#10;/DV342XxFImpwjT7xrGdTpNmFZXBMiKxyCn7tdwGzg9KqfDi60LQrp7zS/iJPoOo2968U072czwX&#10;9nlSpRERiCSpykmAcryMGvPaKxWWwVN0+d2er2/K1vw89y3iG5J229T0mw8d6db+L9dltJFtfDTT&#10;3N1Y6QbRSbguQBAGCkxI+EMgDAFVK88VL4g8a6fq/gS5uL7V2n1a90cafNYmGTd5/wBvNy0+7b5e&#10;3bwMHdk4xjmvMaKP7Kw94vW6t+H+fUr63U18wooor0jlPqP/AIJ/+NWltdS8C3spLQD7bYbiT8pI&#10;WRBn0JVgB6sa+l6/PD4IeJ38H/FXRdeDlYoLpUucAnML/JJwOvysce4Ffocp3KCDkEda/LeKsEsP&#10;jvaRWk9fn1PrsnxHtKHK94i0UUV8yesFFFFABRRRQAUUUUAFFFFABSSHEbH0FLWF8TtQfSvh1rmp&#10;RnD2mmzyp9VjYj9RUzlyxb7GlKDnUjBdXY+BvihrTeIviLrWtlmZby+lePd1CbiFH4KAKwaViS2T&#10;1PWkr8nqzc5yk92z+oMNRjRoQpx2SS+4KKKKzNgooooAKKKKACiiigAooooAKKKKACiiigBsv3fx&#10;qOpJfu/jUdf0Z4Wf8iJ/43+SP5j8XP8AkoF/gX5sKKKK/Sj8tCiiigAooooAKKKKACiiigAooooA&#10;KKKKADnsa/Qr4A65/wAJH8GvDurNIZJJbBI5XPVpI/3bk/8AAkNfnrX2j+wdqL3vwONs5/5B+pzw&#10;KM9AQkn85DXx/GVFSwcKnVP8z2sjqNV3Huj2miiivzc+qCiiigAooooAKKKKACiiigArh/2krgWv&#10;wM8TSllX/iXunJ6lvlA/HOK7ivNf2vkMn7O/iJR2SBvynjP9K5sY2sNUt2f5HflSTzCgntzx/NHw&#10;rRRRX5Uf00tgooooGFFFFABRRRQAUUUUAFFFFABRRRQAUUUUANl+7+NR1NTWQHpX6twLxxg8owzw&#10;WLi1Fu/Mtd+6Px/xB4Bx2dYpY/BzTko25Xpt2ZHRSspFJX7lgMzwePpqrhaimvJn4DmOVY3LqrpY&#10;uk4S81/VwoooruPPCiiigAooooAKKKKACiiigAooooAK+tv+Cedwr+AtdtQeYdRViM8/NGOf/Hf0&#10;r5Jr6i/4JyoRZeLpT91pLNR+Am/xr5zipJ5ZP1X5nqZQ/wDa4/M+mKKKK/Kj7AKKKKACiiigAooo&#10;oAKKKKACvPf2q2Cfs9+KHPRLEt+TCvQq86/a0/5Nz8W/9g5v5isMVrQn6M7MudsbRf8Aej+aPhCi&#10;odNlE1jFJnOVGfr3/Wpq/KZKzaP6chLmimFFFFIoKKKKACiiigAooooAKKKKACiiigAooooAKKKK&#10;ACmsgNOortwWY4vA1VVw1Rxl5M4cfluDzCk6WKpqcX3RGyke9NqakZQa/VMj8VK9O1PMocy/mjv8&#10;1s/wPyHP/CHD1b1crqcr/llqvk9187kVFOZCOlNr9dyrP8tzWHPhKql5dV6rc/GM44dzTKKnJjKL&#10;j59H6PYKKKK9g8QKKKKACiiigAooooAK+qf+Cc7BvDPiod1v4FJ/7Zk/1r5Wr6g/4JpSed4T8WyA&#10;5DapHg+3l8fpXzPFkrZa15r8z1cnX+1Jn01RRRX5afXhRRRQAUUUUAFFFFABRRRQAV57+1bG0n7O&#10;vi1EXcf7Mc4Htg16FXKfHOybUfg14pso03PNo10EUd28psfrisq6vSkvJnTg5cmJpy7NfmfnD4Wm&#10;3W7wE8xnI+h/+v8AzrVrltHuPs18khPyn5W+h/z+ldTX5diYcs79z+k8vq89FLqgooruPgvp2kzf&#10;2/rWrm38vRtN86L7Rai5RXeVIwxhJAkIDHCsQuSM8VOHoutU5E+/4ammNxSwtB1Wr2tp5t2X4nD0&#10;V7JZ6Fon9rX/AIrvW0l9Pi8Ox31lLFowSN2aYQl3s95QyA7xtBCE7TwM1w/xcs4otW0/UbU2D2eq&#10;aelxby2dh9jEgDMjF4QzKjhlYEKdvAI610V8DOjT52/+Gu1f8DzcHndPFV1SUbef9617bf8AB8jk&#10;6K9D0fWmT4Yanquq6PoMkcmNL00LolqkjTFcvKZFQNlExznlnWugufDvhfxBDClpLpcen21zbzJJ&#10;ZeULhbTyFV0lK/N5jzlEXzPm3FiPlFXHAc/wS10303/q5NTOnRk1Vp6J2unfa3ktddvXseOUV2Hx&#10;e0K307Vm1OwuYJLW6vbm18qG0FutvJAyqyKoJyuGTDcFskkA1x9cNSm6cnFnq4TEwxNGNWGzCiii&#10;oOkKKKKACiiigAooooAKKKKACiiigApGAPWlorahiK2HqKpRk4yXVOxhiMNRxNN060FKL6NXRGyH&#10;tTelTUEA9a/S8j8T8wwlqeOXtYd9pf8AB/rU/LM/8J8txl6mAl7KfbeP+a/rQhop7J6UwgjqK/Yc&#10;l4synN4r6vVtL+V6P/g/I/FM84OzjJpP6zSbh/MtV9/T5hRRRX0h8sFFFFAFfVJvIsJJAecYX6ni&#10;vqf/AIJjxMnw98SSkcSammD9IxXyJ4muA8y26niPlvr2/T+dfan/AATdsnt/gTeXjpt+2a1MyH+8&#10;ipGv/oQavjeLKyeFcfNHt5PBqsmfQVFFFfnJ9SFFFFABRRRQAUUUUAFFFFABUd3FHcWskEqho5EK&#10;sp6EEYIqSih6gnZ3Pys8Z6TNoPi/VNDuG3Tabey2zn1KOVP8qv8Ah278+08pz+8iGPqOx/pXpH7e&#10;3hc+H/j7d38Ue21163jvYyFIG/GyQZ7ncm7/AIEK8bsbh7W5WZP4eoz1HpX53jsPy1JU+qZ+9ZJm&#10;HPQpV+kkrnWVreEPEF34evZ5reC2uobu3a3urW6QtFcRkg7WAIPUKQQQQQOaxbaVJ4FljOVYZqSv&#10;IjKVOV1oz6upTp16bjNXizrP+Fgat/bP2wWGm/ZP7P8A7O/svyW+yfZs7vLxu3/e+bdu3Z5zVPWv&#10;Ft1ql20tzpel+Smn/YLS2WFvKso85BiBYkPksdzFjljnNc/RWksTVkrOWhywyzCQkpRhZr+vv89z&#10;T1DXLq78L6doLxwLbabLNLEyKQ7tKV3FyTg/cUDAH40ttr19baFHpVqIreNLsXbyRqfMmkUYTcSe&#10;QvzYAA5Ynmsuip9tUTvfX/I3+q0eXl5dL3+bN3xp4qvfEhhFza2drHFLLN5VojKryysGkkbczHcx&#10;A6EAYGAKwqKKicpTd3uXRoU6FNU6askFFFFSahRRRQAUUUUAFFFFABRRRQAUUUUAFFFFABRRRQAU&#10;daKKqE5QkpRdmTOEZxcZK6Yxk9KawI61LRX32R+I2bZdaFZ+1h2e/wAn/nc/Oc/8MsmzO9SgvZVO&#10;8dvmv8rENQ30621q0zfwjgep9KssoxnOK5rXLz7TcbEP7qM4X/aPrX7NkXGeX51TaoXVRLWL/wA9&#10;j8L4k4JzHIJp4izpt2Uk9/luU5XaSRpHOWY5Jr9IP2RdDfw/+zr4XsplAmms/tchA6+cxkH/AI6y&#10;j8K/Pj4b+H5/Ffj7R/DluDv1O9it8hc7VZgCx9gMn8K/UnTrWCx0+CztYxHBbxLFEg6KqjAH5CvG&#10;4nr6QpfM5cop6yn8iaiiivkD3AooooAKKKKACiiigAooooAKKKKAPBP+CgngZ/Evwhj8Q2cJkvfD&#10;cpnO0Ek274EoAHphG9gpr4Ur9X9Ts7bUNNuLC9gSe2uomimicZWRGBBUjuCCa/NT9oDwFd/Dj4oa&#10;j4bnVzbK/m2EzD/XW7ElGzgAkcqccAqRXzOeYa0lWXXc/RODcxUqcsHN6rVenU5nRL/7JMUkyYXP&#10;zf7J9a6NWDKGUgqwyCO9cdWhoupG1bypSTCT/wB8e/0r5WvR5veW5+mYLF8nuT2OiopFZWUMpDKR&#10;kEUtcJ7QUUUUAFFFFABRRRQAUUUUAFFFFABRRRQAUUUUAFFFFABRRRQAUUUUAFFFFABRRWRrmp7N&#10;1vbN83R3Hb2HvVwg5uyMq1aNKPNIb4g1AHNrC3tIw/lWFUlS6Pp95qur22mafbvcXd5MsMESDLSO&#10;xwoH1JFfqPh1GNPG1f8AD+qPxfxQqyrYGk3/ADfoz6P/AOCbvgaTUfHWoeOruH/RdHhNtZswPzXE&#10;gwxHY7UyD/vivtKuN+AfgW2+HXwr0vwxCEM8MfmXsq/8tbhuXbPcZ4Hsorsq9nM8X9axUqi22Xof&#10;nOEo+xoqPUKKKK4DpCiiigAooooAKKKKACiiigAooooAK8Y/bS+FH/CxPh4dR0i2D+INEVpbQKvz&#10;XMfV4eOSSBlR/eGONxNez0Hnisq1GNam4S2Z0YTFVMLXjWpvVH5MsCGII5BwaK+nv27fgm+k6jcf&#10;EfwxbZ0+6fdq9si/8e8pP+uH+yxIyOzHPIbC/MNfDYrDTw9Rwkfs2W5hSx+HVan812Ze0rUpbQiN&#10;vnhzyvcfSugt5op4/MhcMvqP61yNS2lxNbS74XKnuOx+tefVoKeq3Pew2NlS92WqOtorP03VoLjC&#10;SkRSe54P0NaFcMoSi7NHtU6sKivFhRRRUmgUUUUAFFFFABRRRQAUUUUAFFFFABRRRQAUUUUAFFFF&#10;ABSMQqlmICgZJPaq99f29ov7xtzdkXr/APWrA1HUJ7tsMdsfZB0/H1ranRlP0OTEYynS03Zd1fVi&#10;26G0Py4w0nc/Ssiiiu+EIwVkeHWrTqyvJhX1P/wTy+E/2q8PxQ1y3BggZ4dFjYcPICVkmx0wuCq9&#10;edx4KivJv2XvhHqHxT8bpDIJLfQ7B1fU7sDnb2iQ9N7e/QZPOMH9DtE06y0jR7bS9Nto7azs4lhg&#10;hjGFjRRgAfQCvreHfbUI1Ki0UlY/NuNsVQrezwy1lF3floWqKKK9w+FCiiigAooooAKKKKACiiig&#10;AooooAKKKKACiiigCK+tre8s5bW6hjmgnQxyxSKGV1IwVIPBBHavhT9r34CXXw71CTxR4ZhluPCt&#10;1L865LvpjsThHPeInAVz3IVudpf7wqHULW2vrGazvLeK4t7iNo5oZUDJIjDBVlPBBBIINceMwdPF&#10;Q5Zb9GeplObVsur+0p6p7rufk/RX0d+1T+zXe+FPtPirwHbTXmhg77jT0y81ivcr1LxjueqjrkAt&#10;Xzj04NfG4jDVMPPkmj9cwGYYfHUVVou/l1XqFXLHU7m2wu7zIx/C39D2qnRXLKKkrNHowqSg7xZ0&#10;lnqtrPgM3lv6N/jV76VxtT2t5c2/EUzKP7vUfka5p4X+Vno0sya0mjq6KxbbXGHFxDn/AGkP9D/j&#10;V6DVLKX/AJbBD6OMfr0rnlRnHoehTxdGe0i5RTY3V13IwYeoOadWRvdMKKKKBhRRRQAUUUUAFFBI&#10;AyTVabULOL79wv0U7v5U1FvZEynGO7LNFZFxrkY4ghZvdjis+61K8n4aXaP7qcf/AF63jh5vfQ46&#10;mPox21N68v7a2yJJBu/uryf/AK1ZF9rM8uVgHlL6/wAX/wBas2iumGHjHfU86tjqtTRaIGJZixOS&#10;epNFFFbnEFdx8Bfhd4g+KfjJdI0ePybOAq+pag65js4iTyf7znBCoOSR2UMw1v2c/gr4k+Kms74U&#10;ksNCt3Au9TkQ7c/3Igfvvj04HGSMjP3x8M/Bnh/wH4Tt/DvhuxW1s4MsxzueZz96R26sxx19AAMA&#10;AD2MuyyVdqdTSP5nymf8RwwcXRoO9R/h/wAHyD4Y+DNB8BeD7Xw34etfJtbZfmdsGSd8DdJIwA3O&#10;ccn6AAAADoKKK+sjFRSSWh+XTnKcnKTu2FFFFUSFFFFABRRRQAUUUUAFFFFABRRRQAUUUUAFFFFA&#10;BRRRQAEZXB5r52/aR/Zg0fxY9x4h8DiDSNaf55rQjba3Z7nA/wBW5HcDBI5AJLV9E0VjXw9OvDlq&#10;K6OvBY7EYOqqlCVn+fqflf408Ma/4S12XRvEelXGnXsJ+aKZcZH95SOGU44IJBrJr9Q/iT4E8K+P&#10;dDOleKdIgvoRny2YbZIScco4+ZTwOh5xg5FfJfxn/ZK8SaH52o+BLw67Yrlvsc21LuMc9DwsnTtt&#10;JzgLXzGLyerSvKn7y/E/Rsr4sw2JShiPcn+D/wAvmfOFFWNVsL7TNQlsNSs7izuoG2ywXERjkjb0&#10;ZWAIP1qvXjtNOzPq4yUldO6CiiikUKrMrblYqfUGp47+8j+7cSf8CO7+dV6KTinuio1Jx2Zej1i+&#10;Xq6t9VH9KkGt3fdIfyP+NZtFR7KHY1WKrL7Rqf25c/8APKL9f8aRtcuu0cP5H/Gsyil7Gn2H9br/&#10;AMxoPrN6ehjX6L/jUMmo3z9bhvwAH8qq0VSpwXQmWIqveTHSSySHMkjP/vMTTaKKuyRk23uFFFFA&#10;goowT0FexfBv9m34geOvKvLy2/4R7SpMH7XfxESOvHMcPDNwcgnaD61tRoVa0uWnG5y4rG4fCQ56&#10;01FHkNnb3F3dR2trBJPPM4SOKNSzOxOAAB1NfTf7Ov7Kd9qbQ678S0eysuHj0dHxPMOv71lP7sYx&#10;8oO7k/cIr6B+CXwU8EfDO3WXSbH7Xqm3Emp3YDzHrkLxhB8xGFGSOCTXo1fRYPJowtOtq+3Q+Azf&#10;i2pWTpYT3Y9+vy7fmVdF02w0jS4dN0yzgs7S3QJDBBGERB6ADgVaoor3UklZHxbbbu9wooopiCii&#10;igAooooAKKKKACiiigAooooAKKKKACiiigAooooAKKKKACiiigAooooA5n4ifD7wb46sRa+KdAtN&#10;QCrtjlddssYznCSLhl5A6HmvnX4mfsbxMz3XgTxIY+ciy1Rdw684mQZ6cAFT05PevrCiuWvgqFf4&#10;46npYLNsbgn+5qNLtuvuPzV8e/Bn4meD2ZtZ8JX/AJCgk3Non2iEAHqWjyF/HFcGeOtfrKQD1Fcp&#10;4z+GXgDxY0j+IPCel3ssv352twsx/wC2i4b9a8etkK/5dz+8+qwvG01piKV/Nf5P/M/MWivunxT+&#10;yL8MdRlaXS5tY0diMLHBdCWMe5EgZj/31XAa/wDsXX8cbNovjm3mbnal3YGMD2LKzfyrz6mT4uOy&#10;ue7R4syyp8UnH1X+Vz5Vor3zUv2RPilbKTb3Wg3hHQQ3brn/AL7QVg3n7MXxphkYR+FIrgAkbotT&#10;tgD7jc4Nc0sBio/YZ6EM8y2a0rR+bt+Z5DRXq7fs1/Gkcf8ACGseT01C2/8AjlSQ/szfGqRsHweq&#10;Dn5m1O1/pJmp+p4n/n2/uNHm+Xr/AJfx+9HklFe56T+yZ8Wbtc3MWkWJPae93Y+uxW/rXU+H/wBj&#10;HxNN/wAhvxjpdpx/y6W0lxj/AL62ZrWOW4uW0Gc1TiHK6e9ZfLX8j5jor7X8M/sceBrQRtrfiDWN&#10;SkU5ZYilvG/sQAzAfRq9O8H/AAP+FfhrDab4L01pAd3m3iG6cH1BlLY/DFdlPJMRL4mkeXiOMsDB&#10;fu4uT+5fj/kfn74H8A+NPGMwj8NeGtR1FS+wyxQHykPo0hwq/ia9z+Gv7HvifUGjufGetWukQnBa&#10;2tP38555Utwi8dwW+lfZsMUcUaxxRqiqMKqjAA9BT69KjklCGs3zM+cxnGGNrXVFKC+9/wBfI87+&#10;FHwQ+HXw/EU+j6GlxqEWMajfETXGRn5gSMIeT9wLXomAOgoor16dOFOPLBWR8xWxFWvPnqycn5hR&#10;RRVmIUUUUAFFFFABRRRQAUUUUAFFFFABRRRQAUUUUAFFFFABRRRQAUUUUAFFFFABRRRQAUUUUAFF&#10;FFABRRRQAUUUUAFFFFABRRRQAUUUUAFFFFABRRRQAUUUUAFFFFABRRRQAUUUUAFFFFABRRRQAUUU&#10;UAFFFFABRRRQAUUUUAf/2VBLAwQKAAAAAAAAACEADf8GZm8tAABvLQAAFAAAAGRycy9tZWRpYS9p&#10;bWFnZTIuanBn/9j/4AAQSkZJRgABAQEAYABgAAD/2wBDAAQCAwMDAgQDAwMEBAQEBQkGBQUFBQsI&#10;CAYJDQsNDQ0LDAwOEBQRDg8TDwwMEhgSExUWFxcXDhEZGxkWGhQWFxb/2wBDAQQEBAUFBQoGBgoW&#10;DwwPFhYWFhYWFhYWFhYWFhYWFhYWFhYWFhYWFhYWFhYWFhYWFhYWFhYWFhYWFhYWFhYWFhb/wAAR&#10;CAFuAWkDASIAAhEBAxEB/8QAHwAAAQUBAQEBAQEAAAAAAAAAAAECAwQFBgcICQoL/8QAtRAAAgED&#10;AwIEAwUFBAQAAAF9AQIDAAQRBRIhMUEGE1FhByJxFDKBkaEII0KxwRVS0fAkM2JyggkKFhcYGRol&#10;JicoKSo0NTY3ODk6Q0RFRkdISUpTVFVWV1hZWmNkZWZnaGlqc3R1dnd4eXqDhIWGh4iJipKTlJWW&#10;l5iZmqKjpKWmp6ipqrKztLW2t7i5usLDxMXGx8jJytLT1NXW19jZ2uHi4+Tl5ufo6erx8vP09fb3&#10;+Pn6/8QAHwEAAwEBAQEBAQEBAQAAAAAAAAECAwQFBgcICQoL/8QAtREAAgECBAQDBAcFBAQAAQJ3&#10;AAECAxEEBSExBhJBUQdhcRMiMoEIFEKRobHBCSMzUvAVYnLRChYkNOEl8RcYGRomJygpKjU2Nzg5&#10;OkNERUZHSElKU1RVVldYWVpjZGVmZ2hpanN0dXZ3eHl6goOEhYaHiImKkpOUlZaXmJmaoqOkpaan&#10;qKmqsrO0tba3uLm6wsPExcbHyMnK0tPU1dbX2Nna4uPk5ebn6Onq8vP09fb3+Pn6/9oADAMBAAIR&#10;AxEAPwD7+ooooAKKK574seL7DwB8NNc8aapFLNZ6FYS3ksUWN8gRSdi54yTgDPrSbSV2NJt2R0NF&#10;fO1p+07qel6lNB4++Gcnh6KHwNN4w8y21tb5ngV0RIFXyk/eNv5yQFOB8wORhf8ADZ+mx+Cde1WT&#10;wlpl5qekadYapDp+jeK4b+Oe3urlLcpJOkWIbiJpF3RFT1GGwc1Si27Lf+l+gul/6/rU+pqK+e/E&#10;P7TV74Zt/G9l4o+G89l4g8JyaalnplrrCXCap9vbbbjzvLURMGyHG1guDgtXNXH7R3i/wT43+K17&#10;8SNHFva+FbfQ49M8PW97BJElzdiRW23hjjJjZgrF5B8gVsLxgzdD5XqfVNFfMy/tcx3GnxW2keDN&#10;O13X28WWfhx7PRvFMV1ZO11BJLBPDerEFkUmMqwKqVIbJ45+jtBmv7jRbOfVbKKxvpYEe5tYrjzk&#10;gkKgsiybV3gHI3bRnGcDpVcrX9fMm5booopDCiiigAooooAKKKKACiiigAooooAKKKKACiiigAoo&#10;ooAKKKKACiiigAooooAKKKKACiiigAooooAKKKKACiiigAooooAKKKKACue+LWgQ+Kvhjr/hy40u&#10;LVI9U02e2NlLdG3W43IQEMoVjHkkfOFJXrg4roaKmUeZNDTs7nyZ8CvgL4p1P4i3F78R/D/iC18O&#10;jwA3hSW18ReIbTUbq48yVWKwvaBVWGNEwrsEkJIJGenpl1+zd4bvvhvqHgnWPHHjjVdOvYrOGNrv&#10;UYC1nFbSpLGkSrAsfJRQzujOQMbq9norTmaaa/rW/wCpLV/6/rseU/ET9n3wR411bxfqOs3mtCbx&#10;lbWEF0be5SP7G1mxaCW3OzKSBjkliwOOmMg5bfsyeCLu28WjXfEPizXLrxpFYjUb7UL+I3EctmSY&#10;J4WjiQJIpIPQr8oG3GQfaqKixV2zylvgPod1Bov9teMfF+tXWheJLfxDb3eoXsLO88KMiRFEhWNI&#10;sOcrGiEnktmvVqKKYrBRRRQAUUUUAFFFFABRRRQAUUUUAFFFFABRRRQAUUUUAFFFFABRRRQAUUUU&#10;AFFFFABRRRQAUUUUAFFFFABRRRQAUUUUAFFFFABRRRQAUUUUAFFFFABRRRQAUUUUAFFFFABRRRQA&#10;UUUUAFFFFABRRRQAUUUUAFFFFABRRRQAUUUUAFFFFABRRRQAUUUUAFFFFABRRRQAUUVgfFXUbzR/&#10;hj4i1bTpvJvLHSLq4t5dobZIkLMrYYEHBA4IIqoxcpKK6kykoxbZv0V8J/8ADQvxg/6G8/8Agttf&#10;/jVe6/sU/EPxh48PiX/hLNY/tD+z/sn2b/RoovL3+du/1arnOxeuele9juG8Zg8PLEVHHlVtm76u&#10;3Y8/D5pRr1VTindnu9Fed/8ACb+ONU8feJfD3hbwd4fvLfw3cwW8t1qfiSazeZ5beOfKxx2UwAAk&#10;A5bt0r0C0aZrWNrmOOOYoDIkbl1VscgMQCRnvgZ9BXz/AEuekSUUUUAFFFFABRRRQAUUUUAFFFFA&#10;BRRRQAUUUUAFFFFABRRRQAUUUZA6mgAoprSxr96RR9Wqvdanp1tk3F7bxY675VXH51LlFbsqMJS2&#10;RaorNHiDQvs/n/2xYeXvCbzcpt3HkDOevtVm21HT7j/j3vbeX/clVv5VcYuS5ktCZe6+WWjLNFNV&#10;0PRlP0NOpAFFFFABRRRQAUUUUAFFFFABRRRQAUUUUAFFFFABXN/GK2ub34S+KLOzt5bi4uNFu44Y&#10;YkLvI5hcBVUckkkAAda6SodQuraxsZry9uI7e3t42kmmlcKkaAZLMx4AABJJqoy5JKXYUo86ce5+&#10;eP8Awrn4hf8AQh+Jv/BPP/8AEV9E/sD+HPEPh8+LP7e0HU9L+0Cy8n7dZyQebt8/dt3gZxuXOOmR&#10;616//wALN+HX/Q8eHf8Awawf/FVreGPE/hzxH539ga5p2p/ZtvnfY7pJvL3Z27tpOM7TjPXBr3sd&#10;xVUx+Hlhmo2dtt9Hc4KOQzwtRVmpad0cRZ/BzwvqPxL8X+J/GnhLwtr41y8tpdPe+02K6mgijtIo&#10;mRjLGduXjYgKSMEHrxXpVvFFBAkMMaxxxqFREGFUDgAAdBT6K+f6WPQCiiigAooooAKKKKACiiig&#10;AooooAKKKKACiiigAorD8ceMPDfg/S/7Q8R6tb2MPIXzGyzkDOFUfMx9gCa+dPij+1Lf3LSWfgbT&#10;Bax8j7ffANIeMZSMcDnkFifdRXDi8yw2FX7yWvbqezleQZhmcrYenp3ei+//ACPpzWNU07SrF7zU&#10;r63tLeMZeWeUIqj3J4FeV+Nv2kPh1obNDYXVxrU6kgrYxZQH/fbCke6k18geLfE/iHxRfG88Qaxe&#10;ahLuJHnykqmeu1fuqPYAVk18zieJ6ktKEbLuz9Fy7w5oQSljKrk+0dF9+/5Hv3iv9qrxTdsV0DQN&#10;P05Om64drh/qMbAPpg1594g+NPxO1hSlz4tvIUJOFtAsGP8AgSAN+ZrgqK8WtmmMq/FUf5fkfX4X&#10;hrKMKv3dCPzV3+NzS1XxDr+pnOp65qV5nr9ou3k/9CJrNoorilUnLVs9iFClTVoRSXodd/zQGb/s&#10;Z4v/AElkri67T/mgM3/Yzxf+kslcXX9NeHiT4eo38/zP5Q8RtOJcRby/JGlpPiLxBpTBtM1zUrIj&#10;oba7kjx/3yRXXeH/AI3fFLR9q2/i+8mRTyt2EuN31Lgt27GvP6K+vq4LDVf4lNP1SPio16sPhk0f&#10;QfhP9rDxPasE8Q+HdP1FOBvtZGt3+pzvBPXjA/CvWfBP7SPw215livby50W4YgBL+LCE/wDXRSVA&#10;92Ir4jorxcVwtl1b4YuL8v8AI76Ob4mnu7+p+mOk6jYanYx3mm3tvd28ozHNBKJEceoYcGrNfm54&#10;R8U+I/C199r8Pa1eadLkFvIlIV8dNy/db6EGve/hb+1TeweXZeO9KF1H0/tCwAWQe7xHg+5UjA6K&#10;a+Wx3CeLoJyovnX3P7j18PnNGppUXK/wPqiisXwP4u8N+MNJGpeG9XttQt+jGJvmjPo6H5kPswBr&#10;ar5acJQk4yVmj14yUldO6CiiipKCiiigAooooAKKKKACuU+On/JGfFf/AGBLz/0Q9dXWT460X/hI&#10;/BeraB9p+zf2nYzWvnbN/l+YhTdtyM4znGRn1rOrFypyS3sbYeShWhKWya/M/OGvpj/gnV/rvGH+&#10;7Zf+3FH/AAyNJ/0P6/8Agn/+3V6b+zl8IW+FjawzeIBq39rCAcWfkeV5fmf7bZz5ntjHvXyGVZTj&#10;aGMjUqRtFX6rsfqvE/E+UY7KKmHw9S83y2XK1s0+qOQbx3qPgv8AaH8cap4h1m9m8KSMLSG2lnZ4&#10;rG5g0yC7URIThPNRrnIGNzInc10n7JFx4pm0HxVH4w1O8vdUj8Ru0qXM7SCzMtrbTG3j3E7Y42lZ&#10;VUcDFdnr3w88G619u/tXQ4rsalqVvqd0JJZCJLmBY1ikxu4wsSDAwCAcg5OdfQ9D0vR7rUrjTrXy&#10;ZNWvDeXreYzebMUSPd8xO35Y0GBgcdMk19lFW37W/L/gn5JLW1jQooopgFFFFABRRRQAUUUUAFFF&#10;FABRRWJ4+8WaH4N8PS6zr99Ha20fyjPLSNgkIq9WY4PA9DUylGEXKTskXTpzqzUIK7eyRr3U8Ntb&#10;vPcSpHHGpZ3dgAoHUkmvnn44ftLWentPo/gJI765XKPqcgzDGc4Plj/loevP3eh+YV5H8efjT4g+&#10;Id5LZQNJpugh/wB3Yo/zTAdGmI+8c87eg46kZrzGvjsy4hlJunhtF3/yP1fh3gOEFGvmKu/5enz7&#10;+mxoeJtd1jxFq8mqa5qNxf3cn3pZ33EDOcDsByeBgCs+iivlpSlN3k7s/TadOFOKhBWS6IKKKKks&#10;KKKKACiiigDrv+aAzf8AYzxf+kslcXXaf80Bm/7GeL/0lkri6/p7w7/5J6j8/wAz+SvEf/kpcR8v&#10;yQUUUV9wfDBRRRQAUUUUAaPhXXtZ8N6zHqug6lcWF5CfllgfBIznBHRl4GQcg+lfT3wN/aasdSaD&#10;RvH6Q6fdNhE1SIYgkPT94P8AlmfVvu9T8or5Qory8xyfC4+Nqkfe7rc68Lja2HfuvTsfptbTRXFu&#10;k8EiSxSKGR0bKsD0II61JXwv8Afjb4h+Hd5FYXLS6n4fL/vLF3+aAHq0JP3Tk529Dz0J3V9neAfF&#10;eheMvDkWt+H75Lq1kO0leGjcAEoy9VYZHB9R61+Z5rkuIy6fvq8Xs/62Z9Xg8fSxMdNH2NqiiivH&#10;O4KKKKACiiigAooooAKKKKACiiigAooooAKKKKACiiigAooooAKKKwPiV4v0fwT4Sutf1qbZBbr8&#10;ka8vM5+6iDuxPHp3JABNTOcYRcpOyRpSpTqzVOmryeiRW+LHjrRPAHhWXWdYm6Arb26keZcSY4RR&#10;/nA5NfDnxb8fa78QvE7atrMxEceVtLRG/d2qE52r6k8ZbqcDsAAnxb8d618QfFkutavIVQEra2qt&#10;lLaPPCj1Pq2OT6DAHL1+f5vm88XLkhpBfifufCvCtLK6arVles//ACXyX6sKKKK8M+zCiiigAooo&#10;oAKKKKACiiigDrv+aAzf9jPF/wCkslcXXaf80Bm/7GeL/wBJZK4uv6e8O/8AknqPz/M/krxH/wCS&#10;lxHy/JBRRRX3B8MFFFFABRRRQAUUUUAFdX8IPiDr/wAOvFC6vok26OTCXdnIT5V0g7MOxGThuoJP&#10;YkHlKKyrUKdem6dRXTLp1JU5KUXZo/RP4T+O9C+IHhWLWtEuAcjbcW7EeZbP3Rx2+vQjkV09fnf8&#10;H/H2tfDvxdFrWkuXjJC3lmzlY7qPPKn0PXDY4PqMg/eXw38XaN438I2viDRJ/Mt7lBvRvvwP/FG4&#10;7MDx6HqCQQa/K88yWeX1eaOtN7Pt5M+vy/HxxMbP4kb1FFFeAekFFFFABRRRQAUUUUAFFFFABRRR&#10;QAUUUUAFFFFABRRRQBDqV3bWFhNe3k0cMECGSWSRgqooGSSTwBXwv+0l8T7r4jeMma3do9EsGKaf&#10;BjG71lYf3m7Z6DAxnOfVv24viY8f/FvdHuNpdVk1aRG5CnlYfbPDH22joTXzHXxfEOZucvq1N6Lf&#10;/I/XuBOHVSprMcQvefwrsu/z6eXqFFFFfKn6YFFFFABRRRQAUUUUAFFFFABRRRQB13/NAZv+xni/&#10;9JZK4uu0/wCaAzf9jPF/6SyVxdf094d/8k9R+f5n8leI/wDyUuI+X5IKKKK+4PhgooooAKKKKACi&#10;iigAooooAK9K/Zn+KV38OPGS/aZXk0HUGCahBy3l+kyAfxL3x1XIxnGPNaK58VhaeKoyo1VdM0o1&#10;ZUpqcXqj9NLG6t72yiu7SaOa3nQSRSxsGV1IyCCOoIqavmf9hX4mtMh+HWs3G541aXSHcjJUZZ4c&#10;9TgZYdeNw4CgV9MV+O5jgamBxMqM+m3mu59xhcRHEUlOIUUUVwnQFFFFABRRRQAUUUUAFFFFABRR&#10;RQAUUUUAFcv8YvGFp4G+H2oeIbrDNbxYt4icebK3CL+LEZPYZPauor5E/bs8btq/ja38H2cubTRg&#10;JbkDOHuGHAPrtQjBH99h2rz80xiwmGlU67L1Pd4cyl5pmMKH2d5ei/z2PENa1C81bVrnU9Qnaa6v&#10;JWlmkbqzMck1Voor8ylJybb3P6LhCMIqMVZIKKKKRQUUUUAFFFFABRRRQAUUUUAFFFFAHXf80Bm/&#10;7GeL/wBJZK4uu0/5oDN/2M8X/pLJXF1/T3h3/wAk9R+f5n8leI//ACUuI+X5IKKKK+4PhgooooAK&#10;KKKACiit/wALeC/EfiKzF1pVlFJE8/2eJpryGDz5cZ8uISOpkfBHypk8jjms6lWFKPNOSS8yoxcn&#10;ZLUwKK6Ox8B+K7zS/t8GljyykrpFJcxRzyrFnzGjhZhI4Xa2SqnGD6VneGdB1TX7yS30u3SRoIjN&#10;M8s6QxQxggFnkkZUQZIGSRyRUrE0WpNTVlvrt6lOnNWutzNorpZPAHi2O4uIH0oB7VUZv9Kh2yho&#10;2kXym34myisw8stkCsW60y+ttJtdTng8u1vWdbd2cZk2EBiFznAJxnGCQQDkHBDEUZ/DJP5idOcd&#10;0Gg6le6NrVrq2nTtDd2UyzQSD+FlORx36dO9foT8IPGFn46+Hum+JLTarXUWLiEHJhmXh0P0YHHq&#10;MHvX51179+wX43bSvGl14LvJsWmtKZrQMeEuEXkD03IDk+sajvXzfFWWrEYX28V70Py6/wCZ6mT4&#10;r2Vb2b2l+Z9eUUUV+Yn1oUUUUAFFFFABRRRQAUUUUAFFFFABRRRQBkePNdtfDPg/UtevCfJsLZ5m&#10;A6tgEgD3J4/Gvzs13UbvV9au9VvpPMur6d55m9WYknHoMmvrD9vfxK2nfDux8OQybZNZut0q+sUW&#10;GP8A4+Y/1r5Fr4fiXFOdeNFPSP5s/ZfDvLlSwU8XJazdl6L/AINwooor5k/RQooooAKKKKACiiig&#10;AooooAKKKKACiiigDrv+aAzf9jPF/wCkslcXXaf80Bm/7GeL/wBJZK4uv6e8O/8AknqPz/M/kvxH&#10;/wCSlxHy/JBRRRX3B8KFFFFABRRRQAV6J8E4La21LTdbmvfD1wlrf4ltdV1IWsmngFT9piV3VZDw&#10;eNsnKjKnivO6K58VQdek4J2uXTlyyuew+BRo9h4ku9bfxHo15p90l6n9q3N+ItT0xT5oBjt3b52c&#10;MG+WJvvnBU5rhvCuhbtS8t9W0JmazS7S0u9REVvegsD9nklV0EbgclWdTxjIOK5eiuWngJw52p76&#10;bdv66W+/U3niFO115nt994v0iHxtY2Ek+nm3trO3umktr9DbaTNFbyRtDCwBFwoRhtUNkvgbzznG&#10;8Uax4c1z4dyXQh0m2SHTmhtLYvGby2nW6URIv/LQp9nySR8hYuT8xrymisoZTTi4tSd1b8CnjJNW&#10;toFXPD+p3eja5Z6vYSeXdWM6TwsR0dWBGR3GRVOivVlFTi4vZnIm07o/SbwTrdr4k8I6br1kT9n1&#10;G1SdATkruUHB9x0PuK1K8F/YD8THUvhrfeHJpN0miXWYxjpDLlhz/viX9K96r8VzDCvC4qpR7P8A&#10;Dofd4Wt7ajGfcKKKK4zoCiiigAooooAKKKKACiiigAoopsh2xsx7AmgD4v8A24NdOq/GqTTUcmLR&#10;7SODbnI3sPMYj8HQf8Brx2ug+K2qtrfxL17VTIZFudRmaNiedm8hB/3yBXP1+WY6t7bFVJ92f0rk&#10;eFWFy2jRttFX9ev4hRRRXIeqFFFFABRRRQAUUUUAFFFFABRRRQAUUUUAdd/zQGb/ALGeL/0lkri6&#10;7T/mgM//AGM8X/pLJXF1/T3h3/yT1H5/mfyX4j/8lLiPl+SCiiivuD4UKKKKACiiigAooooAKKKK&#10;ACiiigAooooA9m/YX106X8bY9MZm8rWbOWDaOm9B5ik/QI4/GvtSvzn+EmrHQvih4f1bzDGtrqUD&#10;SsP+eZcB/wDx0mv0XQhkDA5BHUV+acYYfkxsai+0vxX9I+qyOpzUHHsxaKKK+SPaCiiigAooooAK&#10;KKKACiiigArL8aagNJ8JalqTdLS0llORn7qE/wBK1K479oKbyPgn4okzjOk3Cgk45aNh/Wsq8uWl&#10;KXZM6MJT9piKcO7S/E/PzryaKKK/J3uf1BHSKCiiikUFFFFABRRRQAUUUUAFFFFABRRRQAUUUUAd&#10;d/zQGf8A7GeL/wBJZK4uu0/5oDP/ANjPF/6SyVxdf094d/8AJPUfn+Z/JXiP/wAlLiPl+SCiiivu&#10;D4YKKKKACiiigAooooAKKKKACiiigAooooAASDkHBHQ1+lHg6/Gq+E9M1Mf8vlnFN/30gP8AWvzX&#10;r9C/gDObj4J+FZG6/wBjWy/98xKP6V8PxpD93Rl5s9/IZe/NHX0UUV+fn0oUUUUAFFFFABRRRQAU&#10;UUUAFcH+04SPgP4l25z9hbp9RXeVxX7RkIn+B3ihCM7dMmfpn7qlv6Vz4tXw9ReT/I7srko46i3/&#10;ADR/NHwBRRRX5Sf02tgooooGFFFFABRRRQAUUUUAFFFFABRRRQAUUUUAdj4XSLXfhndeFLS7todW&#10;/tiK9t4LqUQrdJ5TxlEkb5N4LA7WK5B+XJ4rj9Ssr3Tr6Sx1C0ntLqFtssE8RjkjPoynkfjSV0mn&#10;+LGn0+HSfFFkuuadAuyAySeXdWa4IAgnwSoGfuOHj/2c81+p8G+IEMqoRwOLh+7WzW6v37n47xx4&#10;b1c1xM8wwU/3j3i9nbszlaK6rUPB631vJqHg29bWrSNTJNa+Xsv7RRjJkgyd6jP34yygDLbOlcrX&#10;7rl+ZYTMKKrYaopRfY/AMfl2Ly+s6OKpuMl0YUUUV3HEFFFFABRRRQAUUUUAFFFFABRRRQAV+gH7&#10;MpLfAXwuSc/8S9B+pr8/6/Qf9neIw/A3wqhGM6TA3/fSA/1r4zjRr6tTXn+h7mRfxZeh2dFFFfnR&#10;9QFFFFABRRRQAUUUUAFFFFABWD8UNPbVvh1rmmqMtd6dPEBnH3o2H9a3qZcDdC6+qkVNSPNBruaU&#10;ZuFSM10Z+Z1FaXjLTf7G8XappH/PhfTW/wD3w5X+lZtfktSLjNxfQ/qGhUjUpRnHZpMKKKKk1Cii&#10;igAooooAKKKKACiiigAooooAKKKKACiiigCSzubizuo7q0nkgnhYPHLE5V0YdCCOQa6c69oviQ+X&#10;4xtGhvW4GuadEomJyebiHISbryw2SHqWfpXKUV6eV5xjssrKrhKji/wfqjx84yHLs3ouljKaku/V&#10;ejNbxJ4U1LSbFdTjeDUtJkYJHqdgxkgLEA7WyA0b8/ckVW4zjHNYda3h3W9V0K6e40u8aBpUMcyF&#10;Q8c6HqkkbArIp7qwIPpW06eFPFLZQweF9Xc8g7m024Yn/gT255P95P8ArmK/buHPEzCYvlo5gvZz&#10;7/Zf+R+B8T+FmOwHNXy9+1p9vtL/AD+Rx9FaHiTQ9W0C+W01eyktpJEEkRJDJMh6PG6kq6nsykg4&#10;61n1+o06sKsVODun1R+UVKc6cnGas0FFFFaEBRRRQAUUUUAFFFFABX6P/DawbS/h7oemupVrPTbe&#10;EgjptjUY/Svz08EaYdb8Z6To4Gf7Qv4bc/R3C/1r9JIVCQqijhVAFfBcaVVejT9X+R9FkMPjkOoo&#10;or4Q+iCiiigAooooAKKKKACiiigAooooA+Gv2wdEOi/HfVGCbIdSSO8iHsy7WP8A32j15hX1F/wU&#10;F8OeZpeieKYIhm3lezuGA5KuNyE+wKsP+BV8u1+a5xQ9jjZro9fvP6G4Sxv1vJ6Mr6xXK/lp+QUU&#10;UV5Z9IFFFFABRRRQAUUUUAFFFFABRRRQAUUUUAFFFFABRRRQAUUUUAbnh3xTf6ZYnS7iKDU9Ikcv&#10;Jpl8pkh3EEF0wQ0T4P34yre5HFXW8NaT4izL4Mu3S7bk6HqEii47cQS8LP3+UhH6AK/WuWor6rIO&#10;MMzyaaVKfNDrF7f8A+M4k4GynPIuVSHJU/mW/wA+427gntbqW2uYZIZ4XMcsUilWjYHBVgeQQQRg&#10;1HXXWviyLUbWPT/Gdi2s28ahIrxZPL1C1UdAkxB3qMn5JAygcLs61X1bwfKdNk1fw3fLrumwpvuG&#10;hiMdzZrjJM8GSUUc/OpZOnz54r934d46yzOEoc3JV/lf6Pqfz1xJwHmuSSc5R56X8y/XsczRRRX2&#10;p8SFFFFABRRRQB6n+xroh1n4+aW7Irw6ZHLeyg/7K7VP4O6H8K+56+bP+CenhvytG1zxXNH81zMl&#10;lbkjkKg3OQfQl1H/AAGvpOvynijE+3zGST0ikv8AM+wyil7PDJ99Qooor509QKKKKACiiigAoooo&#10;AKKKKACiiigDlPjb4WHjL4X6voAVfOuLcm3LHAWVfmQ57DcB+FfnxKjxStHIjI6EqysMFSOoI7V+&#10;mRGVxXxD+2F4Lbwn8WZ723h2afrubuAgfKJMjzV+u4hv+BivleJsJzQjiIrbRn6Z4dZoqdepgZvS&#10;Wq9Vv+H5HlNeh2Pw/th4HstSuLXUbq81LT576P7Je2yeSiFgoFu/7yf7m5ihG0EdTXnldt4f8fxa&#10;da6XcS6K1xrGiWk1pp96LzbGsb78eZFsO8oZHxhl6jIOK+XwroLm9qfpGbQxkoQ+q731+5+a62/y&#10;exd8VfD+20TwrJK9rqM99Bp0F5NcRXts0aebtOGtv9csYDbfNyQWHTFc78PLDStY1qHR7vStRvLq&#10;8mCQta6lHbJGuPmZ90MmQACScjABrVuvH0E9jdz/ANiMNav9KTS7m+N5mJ4lCKWEOzIkKIqk7yO4&#10;WsnRfENlpGs6peadpLRx31hPaWsb3W9rTzV2l9+35iFLDoPvda2qzw6rqVN+76evl6HFh6WYPCVK&#10;deL53s72107Pa/pp0R09x4F8P6hptxceG5NUuTPHczac0kqMGWGaOJY2UICXcuSMFcbkGDzWB8Q/&#10;B1z4bWCRUaW3EcaT3InjdGnZS3yqvzKhAO0sPnClhwRVXwl4q1Hw/YXsFnNdbriIrABcssUDnAMv&#10;ljhn2ghT/CTnqBiz4k8XLqvhldMXTjDPILQXVwbjesn2eFoo9qbRs+VueTk9MVNSWGnRutJWX6l0&#10;aOZ0cQo35qd+r16efRX+fTqcxRRRXnn0AUUUUAFFFFABRRRQAUUUUAFFFFABRRRQAUUUUAFT6XfX&#10;mm6hFfafdzWl1A26KeCQo6H1DDkVBRTjJxaaepM4RnFxkrpnVtq3h7xQ+3xNbDStSf8A5jGnW48u&#10;RiRzcWy4B7/PFtPJJWQ1j+KPC+q6HDHdzLFdadcNi21KzfzbWc88Bx0bAJKMA47qKzK1PDHiHVtA&#10;nkfTbkLHcKEubaVFlguV/uyxMCrjk9Rx1GDX6Pw54jZhl1qOK/eU/PdfPr8z8s4n8LsvzHmr4H91&#10;U7fZfy6fIxaK69rLwr4mUtp0sXhvVSM/Y7mYmwuDgcRTNloCTn5ZSy8/6xRxXPeINH1TQ9SbT9Xs&#10;ZrO4UZ2SrjcvZlPRlPZhkEcgmv3LJuIsuzekp4Wpd9V1XyPwHOuHcyyas6WMpuPZ9H6Mo06GN5ZV&#10;iiRnd2CqqjJYnoAO5ptet/sZ+Cj4r+LsGoXMJbT/AA+BeTkj5TLn9yuex3At9IzXpY7FRwuGnWls&#10;keVQourVjBdT62+C/hZfBnwv0fw6Avm2lsDcFTkNM3zSEH03s2Paupoor8Vq1JVZynLdu595CKhF&#10;RWyCiiisygooooAKKKKACiiigAooooAKKKKACvN/2ovAX/Cd/DG5t7SDfqmn/wClWBGMs6g5TJ/v&#10;LkdcZwe1ekH3oYZGKyr0Y1qUqctmdODxVTCYiFem/ei7n5mMCrFWBBBwQe1JXtf7Z/w3bwv4z/4S&#10;nTYcaXrcpMoXpBc9WH0flh77unFeKV+X4zCzw1aVKXQ/pDKcypZjg4Ymls/wfVBRRRXMeiFFFFAB&#10;RRRQAUUUUAFFFFABRRRQAUUUUAFFFFABRRRQAUUUUAFFFFABRRRQAVv6D4ru7TTV0fVLWDWdGVsi&#10;wvC2IcnJMMikPCx/2SAf4gw4rAorowuMxGEqqrQm4yXVHHjsBhcdRdHEwUovozqJPCljrief4IvJ&#10;bybGX0a7KrfJwSfLxhbkcfwAP/0zA5r7G/Ze8AjwD8LbW0uoguqah/peoEjlZGAxHn/YUKvXGQxH&#10;Wvn39i/4cN4n8aDxVqUJ/svQ5Q0IPSa5HKj6Jwx99vXmvsgccCv1rC8S5nmmWxhi7aPfq/U/nfiL&#10;h/K8pzWUMC21bVfyt9EwooorM8kKKKKACiiigAooooAKKKKACiiigAooooAKKKKAMbx94a0zxd4T&#10;vfD+rxGS1vY9rbeGU9VZT2IIBHuK+BPif4Q1TwN4yuvD2rI3mQHdDLsKrcREnbIvscHucEEdq/RS&#10;vO/2ivhfZfEjwk0UZjt9Ys1Z9PumHAbujkc7GwAcdODg4wfEzrK/rlLnh8a/HyPsOEeI3lWJ9nVf&#10;7qe/k+/+Z8H0Vb17S9Q0XWbnStVtJLW8tJDHNDIOVYfoR3BHBBBHFVK/PZRcXZ7n7xCcakVOLumF&#10;FFFIoKKKKACiiigAooooAKKKKACiiigAooooAKKKKACiiigAooooAKKKKACug+F/g/VfHXjK18Pa&#10;Sn7yY7ppiuVt4hjdI3sMj6kgd6y/D+lajretW2k6TaSXV7eSCOCGMcux/QDuSeAASeBX3J+zn8ML&#10;P4b+EBBIY59XvQr6hcqOC3ZFJ52rkgevJwM4r18pyyWMq3fwLf8AyPleKuIqeU4Zxg71ZbLt5v8A&#10;rU6zwH4b0zwj4TsvD+kxeXa2UYRM43MepZiMZYkkk+pNbFFFfosYxjFRitEfgVSpOpNzm7t6sKKK&#10;KogKKKKACiiigAooooAKKKKACiiigAooooAKKKKACiiigDyf9pX4OWXxC0r+0tNEVrr9rHiGYjCz&#10;qOfLfHbrg9QT6ZB+Lte0zUNF1i40vVbSW1vLVyk0MgwyH+o6EEcEEEcV+lNea/tAfB/RPiPpYuAF&#10;stbtkItr5F+8OT5cg/iXJz6g5x1IPzucZKsTerR0n+f/AAT7zhTi+eXNYXFO9Lo+sf8AgHwrRW58&#10;QPCOv+C/EEmj+IbB7adCdj9Y51/vo3Rl/UdCAcisOvhqlOVOTjNWaP2mhXpV6aqUpXi9mgoooqDU&#10;KKKKACiiigAooooAKKKKACiiigAooooAKKKKACiiigAq3oWmahrWsW+laVaS3d5dOEhhiGWY/wBB&#10;1JJ4ABJ4rR+H/hDxB408QR6P4esHup3Pzv0jhX+87dFHB9z0AJwK+0PgD8IND+G+mtONt9rVygW5&#10;vnXBC9dkY/hXPXuSBk8AD1ssymrjJ32h1f8AkfLcRcUYbKKTinzVXtH9X2X5mf8As0/B2y+Huk/2&#10;jqSx3Ov3UYE0w5WBevlx+g9T3x9APWKKK/QsPh6eHpqnTVkj8Jx2Or47ESr15XkwooorY5AooooA&#10;KKKKACiiigAooooAKKKKACiiigAooooAKKKKACiiigAooooA5/4h+DPD3jbQX0rxDp8dzC3KP0ki&#10;b+8jDlT9O2R0Jr5J+NvwC8T+C5JtR0ZJta0Vct5sSZngX/pog6gD+JeOCSFFfa1IyhlKsAQeoNeb&#10;j8roYyPvq0u59BknEmOymf7qV4dYvb/gM/Myivtz4vfAHwd40aS+so/7E1R8k3Vqg2SHnmSPgNyc&#10;5GCfWvmX4nfBbx54KZ5rvS21CwXOL2wBkQDr8y43JgdSRj3NfFY3JcVhW3bmj3R+v5PxhluYpR5u&#10;SfZ/o9n+Z57RRRXkH1d7hRRRQAUUUUAFFFFABRRRQAUUUUAFFFeh/DH4LePPGrxzW2ltp+nvyb2/&#10;BjQjj7q43PweCBj3FbUcPVry5acbs5MZj8Lg6bqYiaivM88r174I/AHxN40kh1LWkl0XRWw3mSJi&#10;e4XP/LND0Bx95uOQQGFe/fCD4BeDvBTRX95H/bWrRkMLq6QbI2BBzHHyF6Dk5Yc89q9XACgBQB7A&#10;V9Xl/Ddmp4l/L/M/Mc98QHNOjlysv5n+i/z+4wfh74N8PeCdBTSfD+nx2sK8uwGXlbuzseWJwOvs&#10;Ogrfoor6uEIwioxVkj8yq1alWbnUd5PdsKKKKozCiiigAooooAKKKKACiiigAooooAKKKKACiiig&#10;AooooAKKKKACiiigAooooAKKKKACkZVZcMoIPYilooA8++IfwX+H/jDzJr7RI7W8k63ll+5lz6nH&#10;DH/eBrxXxx+ynrFuzS+FfEFveRk/LBfIY3Uf765DH/gK19V0V52JynB4jWcNe60Pey/ibNcBZUar&#10;5ez1X47fI/P7xV8J/iJ4eY/2j4T1AoMnzLaP7QmB3JjzgfXFcdPHJDK0UsbRupwyuMEH3Br9MWVT&#10;1AP4Vna34e0LWIfK1XR7G9j/ALtxbpIPyIrxK3C8H/DqW9T7DC+JNeKtiKCfo7fg7n5u0V97at8F&#10;PhfqP+u8H2Efr9mBg/8AQCKxrv8AZx+FMoIi0O4gz3TUJzj/AL6Y1wy4YxS+GSf3ntU/EfLWvfpz&#10;T+T/AFPiKivtH/hmb4ZZ/wCPbUe//L61XLf9nL4Uxtl9CuJeej6hOP5OKlcNYx9V/XyNJeImUraM&#10;/uX+Z8RU6GOSaVYoo2kdjhVUZJPsBX3ppHwV+F+nY8nwfp8mP+flTP8A+jCa6zQ/D+haPb+RpWkW&#10;NnHgDZb26oP0FdFPheq/jqJen9I4K/iVh1/BoN+rS/K58I+FfhL8RvELD+z/AAnqCpx+8uo/s649&#10;QZNufwzXqvgj9lPWLhlm8VeILezjz80Fihkcj/fYAKf+AmvqpVA6AClr1MPw5hKes7yZ81jePs2x&#10;CapWgvJXf3v/ACPP/h38GPh94PMU9hokdzeR9Ly9PnS5/vDPCn/dArv1VVGFUAewpaK9ulRp0o8t&#10;OKS8j4/EYvEYmfPXm5PzdwooorU5w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D//ZUEsDBAoAAAAAAAAAIQAHxggXZ1kAAGdZAAAUAAAAZHJzL21lZGlhL2ltYWdl&#10;MS5qcGf/2P/gABBKRklGAAEBAQAAAAAAAP/bAEMABAIDAwMCBAMDAwQEBAQFCQYFBQUFCwgIBgkN&#10;Cw0NDQsMDA4QFBEODxMPDAwSGBITFRYXFxcOERkbGRYaFBYXFv/bAEMBBAQEBQUFCgYGChYPDA8W&#10;FhYWFhYWFhYWFhYWFhYWFhYWFhYWFhYWFhYWFhYWFhYWFhYWFhYWFhYWFhYWFhYWFv/AABEIAmUA&#10;qAMBIgACEQEDEQH/xAAfAAABBQEBAQEBAQAAAAAAAAAAAQIDBAUGBwgJCgv/xAC1EAACAQMDAgQD&#10;BQUEBAAAAX0BAgMABBEFEiExQQYTUWEHInEUMoGRoQgjQrHBFVLR8CQzYnKCCQoWFxgZGiUmJygp&#10;KjQ1Njc4OTpDREVGR0hJSlNUVVZXWFlaY2RlZmdoaWpzdHV2d3h5eoOEhYaHiImKkpOUlZaXmJma&#10;oqOkpaanqKmqsrO0tba3uLm6wsPExcbHyMnK0tPU1dbX2Nna4eLj5OXm5+jp6vHy8/T19vf4+fr/&#10;xAAfAQADAQEBAQEBAQEBAAAAAAAAAQIDBAUGBwgJCgv/xAC1EQACAQIEBAMEBwUEBAABAncAAQID&#10;EQQFITEGEkFRB2FxEyIygQgUQpGhscEJIzNS8BVictEKFiQ04SXxFxgZGiYnKCkqNTY3ODk6Q0RF&#10;RkdISUpTVFVWV1hZWmNkZWZnaGlqc3R1dnd4eXqCg4SFhoeIiYqSk5SVlpeYmZqio6Slpqeoqaqy&#10;s7S1tre4ubrCw8TFxsfIycrS09TV1tfY2dri4+Tl5ufo6ery8/T19vf4+fr/2gAMAwEAAhEDEQA/&#10;APLPGXiK08N6fDd3dtc3C3E4gRLcKW3FWbJ3MoxhD3rnv+FoaT/0BdY/75g/+O0fHj/kX9L/AOwo&#10;P/RE1dt+yr8DvCfxM+Ht5r2vahrNvc2+qSWiJYzxIhRYonBIeNjnMjd+w4r3sPh6MqLqVG1Z20+X&#10;kebObi1ocT/wtDSf+gLrH/fMH/x2j/haGk/9AXWP++YP/jtfQX/DJXw4/wCg14o/8C7f/wCMUf8A&#10;DJXw4/6DXij/AMC7f/4xT9ngf5pfh/kT7Z9j59/4WhpP/QF1j/vmD/47R/wtDSf+gLrH/fMH/wAd&#10;r6C/4ZK+HH/Qa8Uf+Bdv/wDGKP8Ahkr4cf8AQa8Uf+Bdv/8AGKPZ4H+aX4f5B7Z9j59/4WhpP/QF&#10;1j/vmD/47R/wtDSf+gLrH/fMH/x2voL/AIZK+HH/AEGvFH/gXb//ABij/hkr4cf9BrxR/wCBdv8A&#10;/GKPZ4H+aX4f5B7Z9j59/wCFoaT/ANAXWP8AvmD/AOO0f8LQ0n/oC6x/3zB/8dr6C/4ZK+HH/Qa8&#10;Uf8AgXb/APxij/hkr4cf9BrxR/4F2/8A8Yo9ngf5pfh/kHtn2Pn3/haGk/8AQF1j/vmD/wCO0f8A&#10;C0NJ/wCgLrH/AHzB/wDHa+gv+GSvhx/0GvFH/gXb/wDxij/hkr4cf9BrxR/4F2//AMYo9ngf5pfh&#10;/kHtn2Pn3/haGk/9AXWP++YP/jtH/C0NJ/6Ausf98wf/AB2voL/hkr4cf9BrxR/4F2//AMYo/wCG&#10;Svhx/wBBrxR/4F2//wAYo9ngf5pfh/kHtn2Pn3/haGk/9AXWP++YP/jtH/C0NJ/6Ausf98wf/Ha+&#10;gv8Ahkr4cf8AQa8Uf+Bdv/8AGKP+GSvhx/0GvFH/AIF2/wD8Yo9ngf5pfh/kHtn2Pn3/AIWhpP8A&#10;0BdY/wC+YP8A47R/wtDSf+gLrH/fMH/x2voL/hkr4cf9BrxR/wCBdv8A/GKP+GSvhx/0GvFH/gXb&#10;/wDxij2eB/ml+H+Qe2fY+ff+FoaT/wBAXWP++YP/AI7R/wALQ0n/AKAusf8AfMH/AMdr6C/4ZK+H&#10;H/Qa8Uf+Bdv/APGKP+GSvhx/0GvFH/gXb/8Axij2eB/ml+H+Qe2fY+ff+FoaT/0BdY/75g/+O0Vy&#10;HxG0i20D4ha9oNm8sltpeqXNpC8xBdkjlZFLEAAnCjOAPpRXcsroNX5n+H+Qe2fY6/48f8i/pf8A&#10;2FB/6Imr6C/4J4f8kV1T/sYJv/Se3r59+PH/ACL+l/8AYUH/AKImr6C/4J4f8kV1T/sYJv8A0nt6&#10;4af+4y/xfohVt0e9UUUVxGQUUUUAFFFFABRRRQAUUUUAFFFFABRRRQAUUUUAFFFFAH5x/HD/AJLV&#10;4w/7GC+/9KHoo+OH/JavGH/YwX3/AKUPRX1tP4F6AdB8eP8AkX9L/wCwoP8A0RNX0F/wTw/5Irqn&#10;/YwTf+k9vXz78eP+Rf0v/sKD/wBETV9Bf8E8P+SK6p/2ME3/AKT29fP0/wDcZf4v0RrW3R71RRRX&#10;EZBRUd1PDbWslzcSrFDCheSRzhUUDJJPYAVwPhLx94o8aaP/AG94M8HWM2hzMwsrzWdZeykvVViv&#10;mxxR28xEZIOC5UkYO0A0uZXsVyu1z0KivOf+Fl6tBq/hLT9T8Iiyk8S6rdaZOrajuazlgEp3KBFi&#10;VGEWQcrww4r0ahNNXX9bP9RSTi7P+tWvzTCiiqfiLVtO0LQbzWdXuktbGwgae5nfOI0UZJwOTwOg&#10;5p3sCTbsi5RTY3WSNZEOVYAg+oryPxl8VvHfhvRNC1a++HmirB4i1W30yzibxLMk8ck5IRpkNlhB&#10;xzhmIzxmk5JNJ/10HGLkro9eorm/Bus+KbzXr/S/E3huw0trW3hnguLDU5LyGcSNIpXc9vDtZfLB&#10;IweHFdJTJ2dgooooAKKKKACiiigD84/jh/yWrxh/2MF9/wClD0UfHD/ktXjD/sYL7/0oeivrafwL&#10;0A6D48f8i/pf/YUH/oiavoL/AIJ4f8kV1T/sYJv/AEnt6+ffjx/yL+l/9hQf+iJq+gv+CeH/ACRX&#10;VP8AsYJv/Se3r5+n/uMv8X6I1rbo96oooriMjlvjhYX+q/BrxVpulo73t3ol3Fbon3ndomAUe5PH&#10;41mfsv39jqP7PPg6awkRo49Gt4HC/wAEkaBJFPoQ6sD9K7yuUuPhv4SfULq9tbTUNMlvpDLdDSdY&#10;u9PSeQ9ZHS3lRWc92IyfWpSak33t+F/8y+ZOKT6X/G3+Rw/x6OkeI/iL8NLJit5a/wDCTXdrcoCw&#10;BZLSYOh6Z5GD2PIrldPuvDngG++MOgHR5ZPDkWo6Xb2mi2knloZbyBFZEJOI1d2G49AM8dq9dj+F&#10;3giP+x/K0q4i/sG5kutP8rU7pPKmkJLyNiQb2bc2S+4nJHem6j8K/AuoSeIHv9Gluv8AhKTGdXE+&#10;o3LrcGPHlsAZMRlMDaU2lcDGKmMGubz/APtP/kX6XW5XOrrsv85O/wBz8uux5foekjTfi9478Oz+&#10;GdD0XTrrwPDdS6RpcnnWbyCSZBIVMMS78DB+Too5PbmNc8F+G4v2Cf8AhKP7P8zVJ/CNqkk88rTZ&#10;AeNlwHJ27edu3GASBXuth8KPA1lqE9/bafqEd3daedPubj+2r0yTwEk7ZGMuXI3HDMSw6AgAVoWX&#10;gHwpbfDp/AiaY0nh6S3NsbG4u5pgIiMbA7uXUDAxgjHbFT7N8kl1tp98/wBJJFwqqNWMuiabXyj+&#10;sTS8I6Vpei+HbXT9G02z06zjjBS3tIFhjUnkkKoAGSST9a8w/bE/5BPgL/sftK/9DavUPCuh6f4d&#10;0SHSdLF0LWDiMXN5NcuB6eZKzOR6Anisr4geAfDHjWSyfxHa3tz/AGfOlxarDql1bJFKhJSQLFIo&#10;3gk4YjI9a2nrJNdGn9zTMKPuKz7NferHNftZeDV8X/BjUjbWUNxq2iganpZkhEh82EhygB6h1VlI&#10;6HNcxp48L/E3Rde+IMWjadPY2/hIWFmZLWNisklv58y5x/CGhj9irj1r07xd4gi8JWFlapoev6us&#10;6PFCLG1mvX3qBtWV/mK7s48yQheDuYdawND8Kw+B/wBnW68P2unusqaXcvLbWEDzk3Ewd2SNEBZh&#10;vcgYBOAK5q0f3dVrt+NmvxX3adzooy96mn3/AAun+DXzuzyDT9A0jwz8E/g/428N2EOn+Jbq/wBH&#10;tZbq1XZLqEU6hZYZSP8AWKVycNnG3jFSaL4a8WfErT/H13YadoB8RQ+Lbq20/wAQX+qSxXukfZ5E&#10;8qOJVt3KIFA4WQbt7ZHPPon7NXgbQ0+GPg/VNU0jWl1rR9Oij8nWpb0fYbgRBXMVvcNsjPJAZEAx&#10;kA4rrr74a+DrnxZceJBp11a6leMrXctjql1aJdlRgGaOKRUlOOPnU10yhapJ9Lv5X5bW/wDAX23M&#10;o1Eorurfhzb/AHrvsWNO8L6HF8Rn8WyOzeI5NIjsbjbdMU8gPuyIs4Hz5+bH9a6SsaLwp4fj8eS+&#10;M001Brk1iLCS93tuMAbeE252/e5zjPvWzQtvv/Nv/g+pn/wPyCiiigD84/jh/wAlq8Yf9jBff+lD&#10;0UfHD/ktXjD/ALGC+/8ASh6K+tp/AvQDoPjx/wAi/pf/AGFB/wCiJq+gv+CeH/JFdU/7GCb/ANJ7&#10;evn348f8i/pf/YUH/oiavoL/AIJ4f8kV1T/sYJv/AEnt6+fp/wC4y/xfojWtuj3qiiiuIyCiiigA&#10;ooooAKKKKACiiigAooooAKKKKACiiigAooooA/OP44f8lq8Yf9jBff8ApQ9FHxw/5LV4w/7GC+/9&#10;KHor62n8C9AOg+PH/Iv6X/2FB/6Imr6C/wCCeH/JFdU/7GCb/wBJ7evn348f8i/pf/YUH/oiavoL&#10;/gnh/wAkV1T/ALGCb/0nt6+fp/7jL/F+iNa26PeqKKK4jIy77UdVk8Rx6D4f0GXWNQa0a8kiW6jg&#10;WOEOE3bpCATuYDAqb7F8TP8Aom8n/g7tf/iqm+Hsnl/tBE+vheT/ANKo6X4wax450fxfaS6L44LX&#10;2o6laxaL4TttOt3iurUPGLqW6d0aYBVMreYjxogCAhmOG5Z1ZKpypndToQdLmaIPsXxM/wCibyf+&#10;Du1/+Ko+xfEz/om8n/g7tf8A4qsrRtW+JWq+DvGXjWw+Jd9HdaDrurxWWj3em2DaY8FpPIqROVgW&#10;4AKoAX87IznnpW/8ZviPqEX7L1v4+0XVW8OTalFpVx9sZYWaxhubi3EhPnI0eVjlfllIHWoVabin&#10;f+X/AMm2/X7jV4ekna3WS/8AAXZlX7F8TP8Aom8n/g7tf/iqPsXxM/6JvJ/4O7X/AOKrmbj4p3+l&#10;f8JZL4Z+J9x8RNC0vwdearNqkB01pNMvIiPKiS5trYW5MiGRtkkTlfLyQVODteKv2ldB0HxZqGlz&#10;DQ/suiXttY6gLrxHFBqckkqxFntrIxkzIgmXcd6E7X2qdvLjWm2knq/87fn+gnh6avdf1ZP9fzLn&#10;2L4mf9E3k/8AB3a//FUfYviZ/wBE3k/8Hdr/APFV0vxu8U6/p83hjw34ZvYdP1DxZrH2AalLAJvs&#10;MSW8txI6Rt8rSFYSqhsqC2SCBg8v8Ur74mfDvwlNqdr46ufEsE2qaTb2y3+n2cV8rS38MU0XmRRR&#10;wmOSNyozGGUnIb0mNebdr9bfl/mN4amunS/5/wCQ/wCxfEz/AKJvJ/4O7X/4qj7F8TP+ibyf+Du1&#10;/wDiqtX3xl1rTrPW7XVvDOg6fq2h6tb2NybrxUkGmJHNAJkna7lhRwMHaUWFm3YwCMsKXhb476p4&#10;ql0Ky8MeE9NvbzVo9Ua4kfxBiztzYXEUMhjnSBzMj+buRggz8uQMkqe3n3/q1/yD6tT00/r+kP8A&#10;sXxM/wCibyf+Du1/+Ko+xfEz/om8n/g7tf8A4qut/Z48Xa/4x+DHh7xR4ltrK31DVbGO5dbOZpIy&#10;rDIb5kXaTnleQP7x615z+2f8U/jP8N9U8Jt8M/D/AId1qy8R3y6VImo2k8ksN45/dDdHMgCON3Uc&#10;FDk8iqlUqRbTYlh6TV7Gjqx+IGl6Xc6nqPw8mhs7KF57iRdYtWKRopZmChsnAB4HWtDT7mK8sYbu&#10;Eny7iNZEyMHawyP512PxGnvR8F9eTUpbeS9/4R+5Fy9uhSJpPs7biisSQpOcAkkDua4Lwf8A8ijp&#10;f/XjD/6AK1ozlJu5z4ilGCXKaVFFFbnKfnH8cP8AktXjD/sYL7/0oeij44f8lq8Yf9jBff8ApQ9F&#10;fW0/gXoB0Hx4/wCRf0v/ALCg/wDRE1fQX/BPD/kiuqf9jBN/6T29fPvx4/5F/S/+woP/AERNX0F/&#10;wTw/5Irqn/YwTf8ApPb18/T/ANxl/i/RGtbdHvVFFFcRkYWl6vpuh/HKO81bULWwt5fDkkaTXUyx&#10;Iz/aIztDMQCcc4plzZeEv+Fh6p4w07443em3erGIXEEF7o8sSxxqAsKNPbSSJHwW2h8bnZupzWxq&#10;FjZXyKl7Z29yqHKiaIOAfbIqr/wj+g/9ATTf/ARP8K55Ubz5rnXTxKjDlaMKTwv8PZYNW02X4zX7&#10;aBrmoXN9f6EmsadHbTNcSNJLGZUhW4EbFiCom5BxnFdb441H4beKPB6+Grvxho9rYpPayoLPU7dC&#10;n2eaOaNRnIC7olBGOmcY61n/APCP6D/0BNN/8BE/wo/4R/Qf+gJpv/gIn+FSsO0kk9rfht9xTxcW&#10;23Hv+O/39TZ8ea/8P/FvgnVvC+peNNJis9ZspbO4e31WBZFSRCrFSxIBwTjII9qwfI8BQeJbnVdK&#10;+K8mkwahcw3Wo6dY6zZrb3s0aIgdmZGlQsscasI5EDBeRycy/wDCP6D/ANATTf8AwET/AAo/4R/Q&#10;f+gJpv8A4CJ/hQsO073G8YmrNGh8RdQ+G3jPRYbDU/GWmW8lpdJeWN7ZazFFc2VwmdssT7jhgCRg&#10;gghiCCCRXOTaH8Or/fP4g+LVxr1809nKt7fa3ZK8S21ylykaRwxpCqtJEu4iPew/i4GNP/hH9B/6&#10;Amm/+Aif4Uf8I/oP/QE03/wET/ChYdp3T8/n3/rpoDxie6M/xNovwy1bxlL4rh+JUemaw+oxahFd&#10;Wmq2LeRJHata4RJo3Qq0bHO4McnIK0eBdD+F3hXxQuuWvxHW8mjOoGOK91q0kRTeyQyz8hQ5zJCG&#10;GWON7DptA0P+Ef0H/oCab/4CJ/hR/wAI/oP/AEBNN/8AARP8KFhrdf62B4xO11/X9Nmh8MNU8BeB&#10;/Bdn4XsPiFY31lp6+XaNfapaGSGIfdiBjCAqo4BYFvVjW5P458Cz7PO8VeHpPLcOm/UIDtYdGGW4&#10;PvXJ/wDCP6D/ANATTf8AwET/AAo/4R/Qf+gJpv8A4CJ/hTdBvVsPra/lNT4meOfCV18OfEFtb+Kt&#10;Fmmm0m5jjjj1CJmdjEwCgBskknpWb4RVk8KaYjqVZbKEEEYIOwUJoOhI4dNF09WU5BFqgIP5VoVp&#10;Tp8l9TGtW9pbQKKKK1Oc/OP44f8AJavGH/YwX3/pQ9FHxw/5LV4w/wCxgvv/AEoeivrafwL0A6D4&#10;8f8AIv6X/wBhQf8AoiavoL/gnh/yRXVP+xgm/wDSe3r59+PH/Iv6X/2FB/6Imr6C/wCCeH/JFdU/&#10;7GCb/wBJ7evn6f8AuMv8X6I1rbo96oooriMgooooAKKKKACiiigAooooAKKKKACiiigAooooAKKK&#10;KAPzj+OH/JavGH/YwX3/AKUPRR8cP+S1eMP+xgvv/Sh6K+tp/AvQDoPjx/yL+l/9hQf+iJq+gv8A&#10;gnh/yRXVP+xgm/8ASe3r59+PH/Iv6X/2FB/6Imr6C/4J4f8AJFdU/wCxgm/9J7evn6f+4y/xfojW&#10;tuj3qiiiuIyCvH/2lNV+Jej+INGm+HetO0v2a6vbnRZbSCSLUEtjEzRKxjMiu6uwyG6gAYzmvYK8&#10;88da5olp8fvBljd6xYQXTWWoKIJbpFkJfyAg2k5yxBA9cHFRNN2Sdn/X3+hdN2d2rr+v6uZ2peNZ&#10;PGPhfwL4o8G+KL/TbDxDqsVrcxW8NtIdrRys6P5sTlXV49pwR368Guo/4WT4OHh3XNbOpXRsvDVy&#10;9tq7/wBmXO+1kRQz7o/L3kBWBLAFcHrXkPijwrrHgD9o7w7baNDu8F+L/Ea6i0I+7puopBLvCjss&#10;qndj1U4xjnO8Q+IdG0Lwv8ePC2r38dprOoXd9eWdjICJbiCSyjCyIMfMuVOSOBjnFZuq1TlJLX3n&#10;bzShp6atry1NVSi6kY30937m56+uiT89D2nWPip4G0vUrWwvdVukuL7TxqNpGml3UhuYDt+aPbGQ&#10;5+ZcqMsM8is5fjn8LG0u31JfFIazuZRD9oFhcmOBy2zbO3l4gO7AxLt61wng/XtDl+OXwzaPWdPc&#10;N4AmjBW6Q5Ytb4Xr1OxuP9k+hrj9W1rRZf2VPjKkWrWD+d4t1Mwqtyh3h50KbRnncFYjHXBx0rWb&#10;5XPtHm/8lny2+a/4YmjTVTlT0bcV/wCBRvf5M9Z8YePrrwx+0dbaPqWq6hJ4fu/C8l79htdLa7YX&#10;C3CIGQQRNMRtLZySOe3FddbfETwXceBx4vg1+3k0cy+SJwj7vN3bPK8rHmeZuIHl7d2TjFed6pr+&#10;haP+0t4f8R6xrWn2Gj3HgOWKLUbu6SK2kkN1EwRZWIUsVBOAc4Ga838QadqTeHbrx5b/ANpWPhqX&#10;4qrrQurW2DSRWIj8o3yxujAp5nzZKEY+bGKmMmrRfd69v3nLr8nf0Q3BSSktNF8/cv8Amrddz6Du&#10;Pih4Jt/DWq67capcw2mhuq6okul3SXFluAYGW3MfmopBBDFcY5zWp4P8X+HPFUl4nh/U1vvsLIJ3&#10;jjcIN43KVZgA4IB5UkcV4f8AFi28Ef8ACkviZ4z0T4hP4nu9b0aKzu7qW7tGi3RhvKRRbxxrvwzD&#10;HJ6V7v4Knsbzwvp9/YzW9xHNZxATwMrrIAuPvDrg5/Wqi220+iX43/y/EzmklG3W/wCHL/m/uKHi&#10;jx54Y0DVm0vULy6kvY7cXM1vY6dcXjwREkCSUQRv5anBwWwDg+lcV+0F8Q7Wy8FeF5tA1G9ls/FO&#10;t2Vsb/SbaeYtaO+ZPKkhUkOyjaAp3nJ2jI4p+G9Z0nwL8eviPdeNNStdJi1z7BeaXc30ojS8hjtz&#10;GyRM3DMjggoPm+YHHNeeRlfDPwF+GEPiKaLSGuPiDDqMFrfSCF4LRrqaRSysQVAR0Jz93cM4qE+Z&#10;wT6uP4yV0/19GaqCjd+T/wDSW7r0f5o+kfAttBaeFLSG1u9VuoCGeKTVvO+1bGYsFk84CTKghfn+&#10;bAGea16ZbyxT26TwSpLFIoZJEYMrKeQQR1Bp9bPc5wooopAfnH8cP+S1eMP+xgvv/Sh6KPjh/wAl&#10;q8Yf9jBff+lD0V9bT+BegHQfHj/kX9L/AOwoP/RE1fQX/BPD/kiuqf8AYwTf+k9vXz78eP8AkX9L&#10;/wCwoP8A0RNX0F/wTw/5Irqn/YwTf+k9vXz9P/cZf4v0RrW3R71RRRXEZBRRWf4s1U6H4bvdY/s6&#10;81AWMDTNa2QQzSKoyQgdlUnAPGRntzSlJRTb2HFOTSW5oUVw1j8UNMvvhzoPjKw0LWLq18RXEMFl&#10;axG2+0bpW2qWBmCjvkBiVAOQMHD/ABV8SrLw5fONW8N69DpkWoQ6fJrHlwfZUllKBTjzfNKbnVSw&#10;jIznng0+vL1vb56f5r7wtpf+v60Z21FcDrfxX0vTPGmreF38NeJbq/0iK3nm+yWSTRvDMWAlDLJh&#10;VG05D7T6A0fDfXLK5+Inj60S68TSXWl3dubuz1OWKS3tg0G5BZiNmIRlG4hsHJ6ZzUqSav01/BpD&#10;cWtOun4nfUVxOh/EGx1nxLZ+F9S8Pa/oN5rOnSXlgL/yU+0xLtD7Wgmdo3AdThtrDPqOPOfgV8WH&#10;0D4M6bfeM9P8U3ViNSurefxLcMlzbxZvZY4/NdpTPtHyruKFRwM0c2qXf/O35j9m+Vy7NL703+h7&#10;5RXmGk3l7D+1xqelpql++myeD4b37HJeyyW6zG7dDIkbMVQlVA+UCr9j8X/Dl1Pp86adqyaLqupn&#10;S7DXXii+xXNzuZAq4k80KzoyhzGFJHXkU07qL73/ADcfzWgnFpvyt+Kv+X5HoFFcdpHxDtNV1yS0&#10;0vw7rl5YQ6m+mS6vFHB9lS4QlXBBlEu1WBUuI9ue+Oa1PDfim21nxVrmgw6ZqtvLoMkUctxdWhjt&#10;7kyJvBgfPzgdD0wfzoi01p/W3+a+8TTTafT/AIY3aKKKYgooooA/OP44f8lq8Yf9jBff+lD0UfHD&#10;/ktXjD/sYL7/ANKHor62n8C9AOg+PH/Iv6X/ANhQf+iJq+gv+CeH/JFdU/7GCb/0nt6+ffjx/wAi&#10;/pf/AGFB/wCiJq+gv+CeH/JFdU/7GCb/ANJ7evn6f+4y/wAX6I1rbo96oooriMgoYAjBGQeooooA&#10;8V+CngjxBoPxO1Tw5fWTp4R8L6hPqXhuVlISRrxc+WvYiAG4X/tsPQVxPxOi8Wa34Q8S2eu6D47v&#10;/ENr4rjltkt7W8bTxp6XkTRtDHH+5lAiGThXkzkkcZH1BRUKFuXXa34NNP10t6XNHUu5N9f+Df77&#10;t+p5X4Ia4f8Aak8V6k2laxFY6hoenw2t3PpVxFBI8ZmZ1EjoFBAdeCepx1rn9OfxVB40+NV/4a0f&#10;V4dT1G2t5dAnudJniiuZYrLyz5byoEYiTAAJ59xXulFLk9xxT3TX3u/4Aqlp81u34JL9D568FxXN&#10;x8aPh3rq6H498uPSL621S81y0v3EV08cPDCXIhBYN8wCxnsTjjNtNM1+f9le6+EkXhjXf+El1O8u&#10;rcpNpNxHaW6S3zyec90yCHaIzu+VyTwAM19L0VUoKWj21/F3t+np944VXDbdNP5pNL8/v+48h02x&#10;uo/2prvGn6uLE+CYdLTUW0ycW7TrcOxXztmzO0g53Y5xnNcp8BfBuiWXhPRvA3jvwr40/trQdRym&#10;6TU5NJkkjmZ4rmN0f7KFwVODjnOR6/RNFNdL/wBe85fg2yObRpeX4Ll/I8EudJurH4mWur/Dmw8Z&#10;aHq194m/4qHSZrO4/sa7tzKRPdF5E8kMyKHVo33EkDBOceveG/ENzqnirXNHm8O6rp8WjyxJFf3U&#10;QW31AOm4tA2fmC9D6H8q3aKUI8sUv66fhpt5sJy5ncKKKKokKKKKAPzj+OH/ACWrxh/2MF9/6UPR&#10;R8cP+S1eMP8AsYL7/wBKHor62n8C9AOg+PH/ACL+l/8AYUH/AKImr6C/4J4f8kV1T/sYJv8A0nt6&#10;+ffjx/yL+l/9hQf+iJq+gv8Agnh/yRXVP+xgm/8ASe3r5+n/ALjL/F+iNa26PeqKKK4jIKKKKACi&#10;iigAooooAKKKKACiiigAooooAKKKKACiiigD84/jh/yWrxh/2MF9/wClD0UfHD/ktXjD/sYL7/0o&#10;eivrafwL0A6D48f8i/pf/YUH/oiavoL/AIJ4f8kV1T/sYJv/AEnt6+ffjx/yL+l/9hQf+iJq+gv+&#10;CeH/ACRXVP8AsYJv/Se3r5+n/uMv8X6I1rbo96oooriMi94X0+LV9eGnTzzQRm2ebzIdu/KsigfM&#10;CMfOc8Z4HI5zP4xj+HPhKS3j8V/EW20J7r/j3XVNUs7Uzf7gkUbvwqPwPJ5fjSP30+f/ANGQ1xuh&#10;+KPB3gj4yfEGb4kajpuj32tXsEmmX+rusUd9potYkWCCR+G2SrPuiU5y+7HzA1xVZyVVxvbS/wCW&#10;nrrf0TPSw9ODpJtX/r+vnY9QtfBej3NtHcW+uajNDKgeOSOSBldSMggiPBBHen/8ILpv/QX1T/vq&#10;H/43Xz/8I9Ovrrxd4c8Ove+IdF8LalF4l1HTNKs7+401vsf221NrkRsjxgLK7IPlKq4XgEiuSh8d&#10;eNr/AELTv7e8YQ6cn/CI27aJf6n4yu9GM955twkkwWCCQX8y7IMxPnqPkPmE1DqSsnd69OvXT10s&#10;aqlBtqy069N0r+jvf0PqTU/C/hzTfs41HxNd2n2y4W2tvtFxbx+dM2dsaboxuc4OFHJwaS58L+HL&#10;fVLXTLjxNdRXt6rta2slxbrLOqAFyiGPLBdy5wOMjPWsj4i6Dq/jH4HtpFzdQJ4i+wwXdtdQqVji&#10;1KHZLFIoYAhRMinBAO3IIHSvNPDvjd/Fvh3xh8b7i11a1t9I8NtpGlw2aqLu2kWMTXzxeYpUOJyk&#10;WWUgG1JII4olUlFyTfw3fytp/wCTaPsmmEacJKLUd7ff/wANqu9me2f8ILpv/QX1T/vqH/43R/wg&#10;um/9BfVP++of/jdfLL+N9VW/1Pw3pXje6is9SXw7LZT6f42utZd2fVVgumhu5kRsmN41kjj3RruH&#10;TcRX1tpMcOnaXb2FvJcPFbRiNGubmS4lIAwC8kjM7n1ZiSe5quafLzX62+7f+vyJ5KbduVf8Pr/X&#10;6mf/AMILpv8A0F9U/wC+of8A43R/wgum/wDQX1T/AL6h/wDjdbH2n3o+0+9Tzy7lezh/KjH/AOEF&#10;03/oL6p/31D/APG6P+EF03/oL6p/31D/APG62PtPvXgP7a37Pdn8cNU8I6jFNHa3ek6ikGpTZ2tL&#10;prndKqnu6kZTt87etHPLuHs4fyo9c17wlYabod7qMepahK9nbSTrHKYtjlVLANiMHBxzgg+4rl66&#10;/wARRWmm/Di+02wgjt7Sz0mSC3hjGFijWIqqqOwAAFchXRQk3e7OTFRjG1kFFFFdBxn5x/HD/ktX&#10;jD/sYL7/ANKHoo+OH/JavGH/AGMF9/6UPRX1tP4F6AdB8eP+Rf0v/sKD/wBETV9Bf8E8P+SK6p/2&#10;ME3/AKT29fPvx4/5F/S/+woP/RE1fQX/AATw/wCSK6p/2ME3/pPb18/T/wBxl/i/RGtbdHvVFFFc&#10;RkFrPc2OqR6hawxTusLwmKSUxjDMjbtwVumwDGO/XjnQ/wCEn1j/AKBFn/4MG/8AjNZ9FZypRk7s&#10;2jXnFWRof8JPrH/QIs//AAYN/wDGaP8AhJ9Y/wCgRZ/+DBv/AIzWfRU+wgV9aqGh/wAJPrH/AECL&#10;P/wYN/8AGaP+En1j/oEWf/gwb/4zWfRR7CAfWqhof8JPrH/QIs//AAYN/wDGaP8AhJ9Y/wCgRZ/+&#10;DBv/AIzWfRR7CAfWqhof8JPrH/QIs/8AwYN/8Zo/4SfWP+gRZ/8Agwb/AOM1n0UewgH1qoaH/CT6&#10;x/0CLP8A8GDf/GaP+En1j/oEWf8A4MG/+M1n0UewgH1qoWNW1vVdR0u50+TTrSFLuF4WlW9ZygYF&#10;SwXyxnGc4yM+oqvRRVxgo7GdSrKdrhRRRVmZ+cfxw/5LV4w/7GC+/wDSh6KPjh/yWrxh/wBjBff+&#10;lD0V9bT+BegHQfHj/kX9L/7Cg/8ARE1fQX/BPD/kiuqf9jBN/wCk9vXz78eP+Rf0v/sKD/0RNX0F&#10;/wAE8P8Akiuqf9jBN/6T29fP0/8AcZf4v0RrW3R71RRRXEZBRTLiaK3t5J55UiiiUvJI7BVRQMkk&#10;noAKyvC/i3wr4lkmj8O+JtH1d7f/AFy6ffxXBi/3gjHH40dbBZ2ubFFZWneJ/Deoa9caHYeIdKut&#10;UtATcWMF7G9xDg4O+MHcvPqK1aN0GwUVBqV7Z6dp81/qF3BaWttGZJ7ieQRxxIBkszHgADuaktpo&#10;bi3juLeVJYZVDxyRsGV1IyCCOCCO9AD6Ko6zrejaRNaxatq9jYSX0wgtEurlIjcSkgBIwxG5iSOB&#10;k81Y1C7tbGzkvL25htreFd0s00gREHqzHgD60XVrjsyaiqui6npus6XDqekaha6hZXC7obq0mWWK&#10;UZxlXUkEZB6HtVqgQUVi+JvGHhLw5dw2viHxToukz3AzDFf6hFbvKM4yodgTzxxT9S8V+FtO1Oz0&#10;7UPEukWt5qABs7ae/ijluQehjUtl8+2aLpjszXooooEFFFFAH5x/HD/ktXjD/sYL7/0oeij44f8A&#10;JavGH/YwX3/pQ9FfW0/gXoB0Hx4/5F/S/wDsKD/0RNX0F/wTw/5Irqn/AGME3/pPb18+/Hj/AJF/&#10;S/8AsKD/ANETV9Bf8E8P+SK6p/2ME3/pPb18/T/3GX+L9Ea1t0e9UUUVxGQV4v4NeP4dftR+IvDc&#10;zLb6J45tDr+nljtSO8iG26Qe7LiQ+wr2ivO/2hvhgvxK0vRYor86fd6TqaTfaUYq5tXBjuYQw5G+&#10;JiPTIGeKiSlzJx32+T/ydn8jSLVnGW36rX8dvmJ4Bk1A+ANd8e25s4NS8SSSajavqLFYIbdVCWok&#10;IIIQRKrsMjl39ayPDPxN1jUfE/inw3BrnhXWptJ0GPVrLVtKt3Ntkl1aKWIXDkkFAeJBw3T16b46&#10;eC73xj8Kbjwxoc1naXCy20tsl0rfZn8mVJBFIFBOxgm04B69DXNReDPiLP8AEbWfFl/beF1OseFh&#10;pAtbfUrjFvKryMDuNv8AOp3/AHsKR02nGTFTm1UOia+6Ls/W9vPvoyocrs5b3X/pSuvS1zN/4TDx&#10;94g/Zz1Dxrrmk+D5NNu/CL6itm9tNcxyyiPe0cqM6/u3XOACdvdm79dJ4jv7f4XeFdVtNW8KeGYr&#10;6zt3uZtTiItbdWgDCOGMTR/xbQBv4XPXFZmn+BfFtv8AsrH4bMminWP7BfSBKL+X7MQYjH5u/wAn&#10;d3zt2fjVWbwD46tr34e65p6eHZtR8I6XLpt3ZXd7N9ncPHGnnQyiEsHHl9Cg4YjPetpWTmltdf8A&#10;tz/yXl95nHWMW99fyj/wf6scb488a6l48+D3hjVD/Zn9o2fxKtNPFxbbms53humRZlG4tsYbTjce&#10;/wA3evRvD3jDxVZ/Fi4+HvjNdHuZrvRn1TTNR0q3lt0kRHEckUkUkkhDAsCCGwR2FcvZ/CXxqvge&#10;TS7m50Fr618djxRavHczLFcp55lMT5iJhPOMjzPxrqtM8I+Krz4mXXxB8QQ6PFqEGitpWk6XZ30s&#10;sEatJ5kkklw0KtuYhRgRYUDvmufll7Oz3er/APBa/wDbl0/I2m4vbpt/4G//AG1/0zz34WePx4B/&#10;ZF+H80bWMd3rV4umW0+oS7LW1LzSlppjkfIiqxxkZOBkZzXoXwZ+Isvirxl4k8L3Oo6Hq76EttND&#10;q2iEi1u4plbjYZJNroyMD85zkHjpXL6R8IfFsHwH8J+GmvtGtfEvgrVI9R064jmlns7h0dzslzGj&#10;qrLIynAJGAeelereEJvFM1rI3inTtHspwQI49Mv5bpCO5LSRREduMH610yd6k35v7rK3438zOfLb&#10;T+nd/p8vmYH7Qvg7TPG3wt1DT9QvU02WzX7dY6mzbf7OuIgWSbd/CBg5/wBkmuK/ZN8SXXxIhufG&#10;PiqaM+JNFRdJbT/LaP8As9dqs82xgCGnI3ZxgKqqPutnuPiNoXiXxLr2l6X9m0pvCkdws+rLJfyJ&#10;c3m3lIvLEJUxhwGYFxv2hTgE55/xV4E8X2X7QVn8Q/AsWhxW91Y/Y/EVre6hLD/aSj/VsFSBwrp2&#10;ck5Hy4AyTnDSd+j09Hbf5/D6a66DetPlvqtf+B+vr6s7fw3L4ufxVrkeuWmlRaNHJF/YktrI7XEq&#10;bP3hnB4BDdNvb863awfDUXi9PFGuSa9daTJo8kkR0WK0RxPEmz94Ji3BO7pjt+Q3qtbIze7Ciiig&#10;R+cfxw/5LV4w/wCxgvv/AEoeij44f8lq8Yf9jBff+lD0V9bT+BegHQfHj/kX9L/7Cg/9ETV9Bf8A&#10;BPD/AJIrqn/YwTf+k9vXz78eP+Rf0v8A7Cg/9ETV9Bf8E8P+SK6p/wBjBN/6T29fP0/9xl/i/RGt&#10;bdHvVFFFcRkFFFFABRRRQAUUUUAFFFFABRRRQAUUUUAFFFFABRRRQB+cfxw/5LV4w/7GC+/9KHoo&#10;+OH/ACWrxh/2MF9/6UPRX1tP4F6AdB8eP+Rf0v8A7Cg/9ETV9Bf8E8P+SK6p/wBjBN/6T29fPvx4&#10;/wCRf0v/ALCg/wDRE1fQX/BPD/kiuqf9jBN/6T29fP0/9xl/i/RGtbdHvVFFFcRkFFangeC0u/FS&#10;2t9bQ3MBspZPKnjDpuDxANtPGQGYZ9z61N8RPFHw68GeIvDuhan4dtp7/wATagllZw2mmxOYtzBf&#10;OlzjZEGZFJ5OWAAPOMZVrTULavT7zqp4bnhz3/pGLRXo/wDYXhv/AKF/Sv8AwCj/APia8+1Dx14T&#10;/tLU4dA+FOseJrPRbh7XUNR0jSbJoIZk/wBZGglljknZDwwhSTBBX7wIrP6zraxp9T/vfgQ0V1Gq&#10;a18LNKh01tak8L6O+sIrWMGqxw2c0+cYVYpQr7vmAK4yCcEZp15rHwps9eXQ7u+8G2+qSXAtksZZ&#10;bVbhpiqsIxGfmLlXQ7cZwynuKr27vawvqml+Y5WitjXvGHwn0zxVY+Glj8PX2sXupx6a9hYray3F&#10;pI6O4aePIZEwh5xnJHHNaFrrvwkupNTjttS8FzPoqNJqixz2rGwVc7mmAP7sDByWxjFJYi6ul/Wn&#10;+aB4Oztza+ne/wDkzl6K7vQYPAut6eL/AEWz8PalaF3jFxZxQTRllYqy7lBGQwII7EEVc/sLw3/0&#10;L+lf+AUf/wATR9Y8g+p/3jziivR/7C8N/wDQv6V/4BR//E1558aPip8CvhNqllp/xAl07R59Rhaa&#10;0B8PzzrKqna2Hihdcg4yM5GQcYIo+seQfU/7xHRXYaxbeG5vAV1rWlaPZQ+Zpj3VpMLAQSpmIujY&#10;ZQ6MODggMD6EVx9a06nPfQwrUfZ21vcKKKK0MT84/jh/yWrxh/2MF9/6UPRR8cP+S1eMP+xgvv8A&#10;0oeivrafwL0A6D48f8i/pf8A2FB/6Imr6C/4J4f8kV1T/sYJv/Se3r59+PH/ACL+l/8AYUH/AKIm&#10;r6C/4J4f8kV1T/sYJv8A0nt6+fp/7jL/ABfojWtuj3qiiiuIyL3g2Ty/GUfvYT/+jIa4f4n/AA6+&#10;It740/4SLRfEehXxvPE2nXZS60JzPYWlu+VjEv2xFeNMu5VUDOzsc8jHTlZluFuLW6ltZ0VkEsYU&#10;naxBK4YEclVPTPHXrmT7VrP/AEH73/vzb/8AxuuadKTqqa6NP7mn+nqd1LEQjS5H1v8Ajf8AzO20&#10;XVL27juDfaZLYNDcyRRCSVH8+NThZRsY4VhyAcMO4FePR6L4u8OeGdW8Df8ACGeINc0+bWbvUtJ1&#10;Xw74lj0pttxPJP5dy/2iGZCrysp8sSBlAOM8V1f2rWf+g/e/9+bf/wCN0fatZ/6D97/35t//AI3W&#10;Tw8n91vy/wAjVYqmvvv+f6M8u1L4Z/Ee1Zhq174m199Y8GWWh6nJo19pjmSaITCZbiXUo2kMT+cG&#10;3xZYncWQnbW3efDbxFb+BfHmlWelvcXWqa5o82mzTXcLTXcFrDp6mRpMr8ytBMfmCkkEgfMM9t9q&#10;1n/oP3v/AH5t/wD43R9q1n/oP3v/AH5t/wD43VqlNNvv/nzfmS8RSdr9P8kvyR51/wAIT44e18O+&#10;Ff8AhEZY/wCxPG19q03iP7ba+XJBcNdss0aiTzvM/wBIjDKyL904LDFYNr8JvHM/wt/4Ry9sPFE2&#10;paF4N1DSLAXV9o0enTzTW4i8uDyI1ndHYB83DJtKqW3HNex/atZ/6D97/wB+bf8A+N0fatZ/6D97&#10;/wB+bf8A+N1EcPKMXHv/AJW/Ir63T51Pqv8ANv8ANnc6GEstFs7JIlhW3t0iWNAAqBVAwMcYGKtf&#10;afevPPtWs/8AQfvf+/Nv/wDG6PtWs/8AQfvf+/Nv/wDG6uVKcm2yI4ilGKiuh6H9p964T43fC/wn&#10;8U/+Ed/4Si287/hHNXj1K3wAfM2/ehfPWN8LuHfaKr/atZ/6D97/AN+bf/43R9q1n/oP3v8A35t/&#10;/jdL2EyvrVM6/wAbXOfBur8/8uE//otq4+m3D6lc28lvdazdzQTKUliaOECRSMFSVjBGRkcEH0NO&#10;rajBxvc5sRVjO1gooorY5j84/jh/yWrxh/2MF9/6UPRR8cP+S1eMP+xgvv8A0oeivrafwL0A6D48&#10;f8i/pf8A2FB/6Imr6C/4J4f8kV1T/sYJv/Se3r59+PH/ACL+l/8AYUH/AKImr6C/4J4f8kV1T/sY&#10;Jv8A0nt6+fp/7jL/ABfojWtuj3qiiiuIyCiiigAooooAKKKKACiiigAooooAKKKKACiiigAooooA&#10;/OP44f8AJavGH/YwX3/pQ9FHxw/5LV4w/wCxgvv/AEoeivrafwL0A6D48f8AIv6X/wBhQf8Aoiav&#10;oL/gnh/yRXVP+xgm/wDSe3r59+PH/Iv6X/2FB/6Imr6C/wCCeH/JFdU/7GCb/wBJ7evn6f8AuMv8&#10;X6I1rbo96oooriMhlw7R28kiQvMyKSI0IDOQOg3EDJ9yB71yHwr+Itj471DXLKz0LWNMm8P3zWN8&#10;upC3UrMuCVAjlckYOQ2Np7E12VeG+PNTtPhL+0t/wl19J9n8O+OdJeHUH/hS/tELxsfd4soB1JqH&#10;Llkr7O/37r79vVo0jHmi0lr/AFf/AD9Ez0/w74uXWPGeseHotB1WA6K6pcX0xt/szOyh1VSkrOSU&#10;ZWwUGARnGRXR15islv4R+At7q/iy9vtNvdcZrvUZbAH7Ul1duAkUWOd67o4lPbYORjNcv4fv9Wh+&#10;JfjXwsf+Eq03TB4Pi1GC01bW3uLm3n3yoZIp1uJXQEKvAkHK9B3U6ns1aS1Sf3pOTX4floEYKbun&#10;pdfc2kn+J7N4q1VdD8N32sPY318tjbvMbWwg824m2jO2NMjcx7DNWNKuhfaXbXogntxcwpKIbiPZ&#10;LHuAO11/hYZwR2NeD6BY6037Itx46uvG/im61O48DPPmTVZF8qZIfMSVChUhwVwWJJYH5ie/UXWt&#10;WV54N+H2j6ldeKL/AFfVtMjvEstF1B7a4vglsvmSTT+bFhFMiscyDc2OvStGmnJdVb8eb9FclJNR&#10;fR3/AAUf8ztfiJ4ysPBy6Q+o2N9cR6xqsGlxSWqxsIZpm2oZAzqdue6hiMdK3NSuHtdPmuY7Wa6a&#10;JCwghKB5Mdl3sq5+pFfMmoajqviH4J6FZ6ze6m0ln8V4dNikubrfeRQpeMqK0wZizqDjfuJ4Byet&#10;eiaK2o+EP2jf+ELtNc1jUtD1nwzNqP2bVNQlvXs54plTcksrM4Rlf7pYjI4xWPtG4Nrrt/4Ap6/j&#10;/WprKmlby3/8DcT0D4Y+LNO8c+BNO8WaTBdQWepxmSGO7RVlUBivzBWYA5U9Ca3q+YfCniPWdE/Z&#10;N+FemaMb5W8Ra1Fp1ydPlSK6aAyzO6RSOyqjtsChty4ycEHmvWPgzaeMrHxl4kg1TTtcs/DEq20u&#10;ix63qkV7dRS7WE6eYs8zlMhGG9jjJx6VvK3PJLZNr7kn+TM5Q5Ve/wDV7f15F34jfE6x8F+LtF0H&#10;VPDeuS/8JBdC0sL+AWv2V5iAfLZ3nUo3PG5RnBxmtXxt4vTw5q+j6YNB1XVbnW53ht0sDb5Qqhdm&#10;cSyoQoUElhkDgdSAa/xt8DWPxE+G+oeGL1/JkmUSWV0v3rS4TmOVSOQQ3XHUEjvXFfsnX+t+OPDM&#10;XxC8WvBJqkcDaNbLESVjSF9s0vIGHmlTLY4wiDsazhdycX01+X/D/g0+jHJLlUl6fPp+F38n3R7D&#10;RWF4b8PXOl+Ktc1ibxFquoRaxJE8VhdShrfTwibSsC4+UN1Pqfzrdq+iM+oUUUUAfnH8cP8AktXj&#10;D/sYL7/0oeij44f8lq8Yf9jBff8ApQ9FfW0/gXoB0Hx4/wCRf0v/ALCg/wDRE1fQX/BPD/kiuqf9&#10;jBN/6T29fPvx4/5F/S/+woP/AERNX0F/wTw/5Irqn/YwTf8ApPb18/T/ANxl/i/RGtbdHvVFFFcR&#10;kFc/8RvBegeONNsrDxDam4h0/UYNQgAI4libcucg5UjKkdwxFdBRR2/rYLtGD8S/COl+OPB9z4c1&#10;eS6ht7ho5FmtJfLmgkjcOkiMQQGVlBGQR7Vzln8J7SHxHe68/jLxRcajqWj/ANk3c9xLauZYtzMG&#10;2+RtVhvONoC+qk5J9BoqXCLvdf01b8tClOS2/rr+ZxNr8NNPg+DB+Gcev61/ZZsTp4uSbf7SLcps&#10;Me7ydn3SRnZu96rXnwo02aHwy8HifxFZ6h4UtntLHUraW3Wd7dlVWikBhMbLhF/gB4znPNd/RVPV&#10;t/1/Wr+99xJtJLoecWnwY8PW/hmfQ01vXmhfXxr9tLJPC8tneCQybkYxfONxziUPWxofw/tNP1rU&#10;Nen1/WNS17ULNbI6veG3M9vACWEcSJEsKLuJJ/d8nk5wK6+ip5Y2tb+rW/LT0G5ye7/q9/z19Tzu&#10;z+DXhqH4S2Xw+m1LWbmx0u4W50y8eeNLyxlVy6SRSRxqAysWwSp6kHI4rrPCGiXei2skV54m1jXX&#10;cjE2p+RvQDsBDFGv4kE+9bFFV1b7ibb3K+qW8t1p8tvBfXFlJIuFuLdUMkfuokVlz9VNcz8Hfh9Z&#10;fDnw62h6Xrmr6hYmaSZI9QMDGJ3cu5VookJyzHrnHbFddRStZ3C75eXpuYXhvwtbaN4q1zXYdT1W&#10;5l16WKSW3ursyW9sY02AQJj5Aep65P5Vu0UU1okhN3dwooooA/OP44f8lq8Yf9jBff8ApQ9FHxw/&#10;5LV4w/7GC+/9KHor62n8C9AOg+PH/Iv6X/2FB/6Imr6C/wCCeH/JFdU/7GCb/wBJ7evn348f8i/p&#10;f/YUH/oiavoL/gnh/wAkV1T/ALGCb/0nt6+fp/7jL/F+iNa26PeqKKK4jIKKWNJJG2QwzTSYz5cM&#10;TSPjudqgnAyMnGBkeop/2TUP+gRqn/gum/8Aialyit2UoTaukR0VJ9k1D/oEap/4Lpv/AImj7JqH&#10;/QI1T/wXTf8AxNHPHuP2c/5WR0VJ9k1D/oEap/4Lpv8A4mj7JqH/AECNU/8ABdN/8TRzx7h7Of8A&#10;KyOipPsmof8AQI1T/wAF03/xNH2TUP8AoEap/wCC6b/4mjnj3D2c/wCVkdFSfZNQ/wCgRqn/AILp&#10;v/iaPsmof9AjVP8AwXTf/E0c8e4ezn/KyOipPsmof9AjVP8AwXTf/E0fZNQ/6BGqf+C6b/4mjnj3&#10;D2c/5WR0VI1teopaTTdQiRRlpJbKVEQdyzMoCgdyTgVHTUk9mKUZR3QUUUUyT84/jh/yWrxh/wBj&#10;Bff+lD0UfHD/AJLV4w/7GC+/9KHor62n8C9AOg+PH/Iv6X/2FB/6Imr6C/4J4f8AJFdU/wCxgm/9&#10;J7evn348f8i/pf8A2FB/6Imr6C/4J4f8kV1T/sYJv/Se3r5+n/uMv8X6I1rbo96oooriMjX+Hsnl&#10;+NF99Pm/9GQ1seKtf8Q6Xdi5jGm/Y2u4beC1ZHa4u95UMVYMAhGScbW4Ukkduc8IyeX4yi97Cf8A&#10;9GQVo3GmaufFUusxarYNuASBLnT3ka2TA3KjCZQNxySduTwOgArhq/xT1MP/AAUdz9p964rT/Heo&#10;NFr0d7b20U1n9rk0xlDbLiOFmUhgT98FQTgjIYYxzWvZzXKLJ9puFmLSMUKx7NqE8KeTkj17+lc7&#10;q3haK+8M3Olm/aKeW7nuoLpIvmgaVmJGM/MNrsp5GQe1Yu/Tsbq11fubzeM0t47drvTNQEL+Qk16&#10;kSi3jkl27QNzB2GWAyqsBnk8GmL48tWuI449J1SQTXctnC6pFtlmjLBlGXyPuMQSAMDkg8Vy+oeC&#10;TcySsdRtS7SQywzzaeJJoWjCYVXL8R5TO0AHk81q2OhmAWG6+3NZalPfEiHG8y+b8v3uMeb15zj3&#10;q3Zv+vL/AIJEbqKvv/w//ANeLxvaTw2v2PTtQurq684/Y4ljEsYifZIXLOEGG44Y5zxmtfRdZttV&#10;0qDULN2aG4Tcu4YI9QR2IOQfpXA3Xg23l+zyGWwuJoJLkj7fpwuIis0pkxsLDDKeAwPrxzXS6HFH&#10;puk29jF5QWFMfuoViUnqSEUYXkngUl8Ou5T3Oj+0+9H2n3rH+0+9H2n3oA2PtPvXiH7XX7QPiL4K&#10;6p4di0/4aSeKrTxHMbS3nh1c2zJd5G2Ap5EmSwIKnPOGGOMn1f7T71R1zTtK1n7H/athBef2feR3&#10;tp5ybvJnTOyRfRhk4PvQBa8R3t3N8N7+W/t47W7k0mRriCObzVikMR3Ir4XcAcjdgZxnA6VwtdX4&#10;2uf+KN1bn/lwn/8ARbVyldOH6nFjPshRRRXScR+cfxw/5LV4w/7GC+/9KHoo+OH/ACWrxh/2MF9/&#10;6UPRX1tP4F6AdB8eP+Rf0v8A7Cg/9ETV9Bf8E8P+SK6p/wBjBN/6T29fPvx4/wCRf0v/ALCg/wDR&#10;E1fQX/BPD/kiuqf9jBN/6T29fP0/9xl/i/RGtbdHvVFFFcRkR3Vvb3UYjuYI5kB3BZEDDPrg/U/n&#10;Vf8AsjSf+gXZ/wDgOv8AhVyilZD5mupT/sjSf+gXZ/8AgOv+FH9kaT/0C7P/AMB1/wAKuUUcq7D5&#10;pdyn/ZGk/wDQLs//AAHX/Cj+yNJ/6Bdn/wCA6/4Vcoo5V2Dml3Kf9kaT/wBAuz/8B1/wo/sjSf8A&#10;oF2f/gOv+FXKKOVdg5pdyn/ZGk/9Auz/APAdf8KP7I0n/oF2f/gOv+FXKKOVdg5pdyn/AGRpP/QL&#10;s/8AwHX/AAo/sjSf+gXZ/wDgOv8AhVyijlXYOaXcqRaXpkciyR6daI6MGVlgUFSOhBxwat0UU7JC&#10;bb3CiiigR+cfxw/5LV4w/wCxgvv/AEoeij44f8lq8Yf9jBff+lD0V9bT+BegHQfHj/kX9L/7Cg/9&#10;ETV9Bf8ABPD/AJIrqn/YwTf+k9vXz78eP+Rf0v8A7Cg/9ETV9Bf8E8P+SK6p/wBjBN/6T29fP0/9&#10;xl/i/RGtbdHvVFFFcRkFFBOBk15n4H8ZeL/iP/aGreDn0TSPDtrey2dle6lYy3s2pNG215VjSaER&#10;x7gQMsxODwtK+tupXLpfp/X+R6ZRXlHj3xp8Q/B3hlb3V4vD8kyeJrLTRPHZzJDeWs7RKZUUzExO&#10;pdxyzjK16F4f8T+Gte+1DQvEOlan9hbbdfYr2Ob7OeeH2E7TwevpSjJNO3T/ACT/AFQOLVv67r9D&#10;VorE0Hxl4Q1yaeLRfFWialJaxmWdLPUYpjEgOCzBWO0e5qCTx/4GXTRqH/CY6C1q0MsyypqULK6R&#10;kiRlIb5gpBBx0PFNySV2w5W3ax0VFYPw38ZeHvHXhW28QeG9Rhu7W4jVmVJUaS3ZlDeXKFY7HAIy&#10;pORXnnxw8YfFPwP8OfEXjeG58Lra6VdMtpptzos8kssJnWNHadbtRkht3EY9KUpcu44Qc2kt72PY&#10;aK821rWPiT4f0q41HVdd8ESWbaRPNDe3NhNpltaXYMfkrPI91LmNt75wFPydea1dc+JfhXwxb+G4&#10;PFfiHSLW88QIojkivEFtnyTI0od2GISV2qx6lkHenddf6vf/ACJSbSa1/wCAdpRXC6V4u1qX9oO+&#10;8ETnTptKTw7Fq1rNDA6zhnnaLYzGRlYYXOQq9a6SHxT4Ym8SN4ei8R6TJq6Z3act9GblcDJzEG3D&#10;A56U+ife/wCDaf4oGrNrtb8Vf9TWoqpY6ppl5qF3YWeo2lxdaeyreW8U6vJbFhuUSKDlCRyM4yKt&#10;0CCiiigD84/jh/yWrxh/2MF9/wClD0UfHD/ktXjD/sYL7/0oeivrafwL0A6D48f8i/pf/YUH/oia&#10;voL/AIJ4f8kV1T/sYJv/AEnt6+ffjx/yL+l/9hQf+iJq+gv+CeH/ACRXVP8AsYJv/Se3r5+n/uMv&#10;8X6I1rbo96oooriMiO6jMtrJEDt8xCufTIryD9ieRdI+E58AaiVt9f8ACl/dW2o2bnbIoad5ElCn&#10;kxurghuh5r2OsfxJ4T8LeIpo5vEHhrR9WkhBWJ7+winZAewLqcVNmpNrqv8Ahv1+8rmThyvvf8/8&#10;zzH9qDW9J1zwamlWsiXLaX4x0e2vV+VkDtPE+w9c/KwyD61neONUsvBH7RPi7XrbSY5IbH4aC+ns&#10;4AIxdNHdS4DYH90bc4OBXq8ngPwPJpEelP4M8PtYQy+dFaNpcJhST++qbcBuByBmrP8Awinhca2+&#10;sjw3pH9pSQfZ3vfsEXntFjb5Zk27iuOMZxio5Gk+7v8AjDl/B6l88dLrTT8Jcx4z4dvb27/aE+GV&#10;xc6joEq3Hhe/aK10a2aNbWExwMsbMZX3qONp2oPlJx6HwU0LR5P2d/E2sf2Vaf2kl54g23awqJjm&#10;W4TBYDJ+XjBr1qx+H3gKyNubPwR4ctzZu8lsYdJgTyWcAOyYX5SwABI64Ga0PDnhvw74ftZbbQNB&#10;0zS4Z23TRWNnHAsh9WCAAnk9fWipT51Jd1Jf+BSv+H4hCpyOL7OL+5NHM/szzRTfs9+CzFKkm3QL&#10;NW2sDgiFQQcd8g1z37cv/JrXir/rlB/6URV6R4Z8O+H/AA5ayW3h7QtN0mGaTzJY7CzjgV3/ALzB&#10;AAT7mm+KPDXhzxLbR2/iPw/pesQxEmOPULKO4VCcZIDggdB+VaVr1L+YqMlTnGXY5r46f8m3+LP+&#10;xYu//SZq4DUJI4da/Z9kldY08qRdzHAydLIAye5NexTeFvDMvhv/AIR6Xw5pL6QOmnNYxm265/1W&#10;3b1J7VDd+DPB91oFvoV14U0ObS7RxJb2EmnRNbwsM4ZIyu1TyeQO9OV25Pu4v/wFt/qTTkowUeyk&#10;v/Akl+hwamQ/tiaobc5kPgCHyz7/AGyXFef/ALPvhTVPGvwR8KJceMNGsX0PxD/aN1CukOdQjvY7&#10;qQyRyym5xvfcwJMYJDDg9/oG38KeFrfxANdg8NaRFqgTYL9LCJbgLjG3zAu7GO2ai/4Qzwf/AMJN&#10;/wAJH/wimh/2xu3f2l/Z0X2nd6+bt3Z/Gpircvl/8k5L8/wRTndPzt/6Tyv+vUr+E/8AhCP+E08R&#10;/wDCPf2X/b3mw/2/9l2+fv2fuvOxz93OM+/vXSVUsdL0yz1C7v7PTrS3utQZWvLiKBUkuSo2qZGA&#10;y5A4Gc4FW6pbIh6thRRRQI/OP44f8lq8Yf8AYwX3/pQ9FHxw/wCS1eMP+xgvv/Sh6K+tp/AvQDoP&#10;jx/yL+l/9hQf+iJq+gv+CeH/ACRXVP8AsYJv/Se3r59+PH/Iv6X/ANhQf+iJq+gv+CeH/JFdU/7G&#10;Cb/0nt6+fp/7jL/F+iNa26PeqKKK4jIKKKKACiiigAooooAKKKKACiiigAooooAKKKKACiiigD84&#10;/jh/yWrxh/2MF9/6UPRR8cP+S1eMP+xgvv8A0oeivrafwL0A6D48f8i/pf8A2FB/6Imr6C/4J4f8&#10;kV1T/sYJv/Se3r59+PH/ACL+l/8AYUH/AKImr6C/4J4f8kV1T/sYJv8A0nt6+fp/7jL/ABfojWtu&#10;j3qiiiuIyLeg6Xfazqv9n6eLfzPJaYmeRkXarKOytzlx+Vbf/CAeJv72k/8AgVJ/8arAsfFVp4Hs&#10;9c8XX9vLcW+jaBdXTwQ43zbXhIRc8AscDn1pvjL4/wCp+B77UdO8d+C9O0m8tNNsbu3ki8RiSzme&#10;7ujbRo88kEXlKjKWkdlwoBIDcZ5KlaSqcqf9W/4B30aEHSU5L+rpfqjof+EA8Tf3tJ/8CpP/AI1R&#10;/wAIB4m/vaT/AOBUn/xqub0D9oka7qVroWg6HoGt61P4gj0dzpHilbrTR5llNdJOl2sGWXEDoy+U&#10;GUgkBsDdpaB8aNf1/XLfwxovgeyl8SRyamNUtZ9daO1tUsrhIHaKcW7NKXaVNgMacbtxXHMOtNO1&#10;9f8AgJ/k0afV6SV2v61X6M0v+EA8Tf3tJ/8AAqT/AONUf8IB4m/vaT/4FSf/ABqvMfCv7Uf9m/D3&#10;R/7fk8P3OtQ+G49a1htb8RW+kTTiR5QsNpEI2WefbC2V/doMoN2W49c+EvxLvPH/AIs1u30zw9DD&#10;4f0drdE1WXUD51009pb3Ue23EWFGy4wxMnBC4DbjtpVKjbs9v87fn94PD0la639fJ/qUf+EA8Tf3&#10;tJ/8CpP/AI1R/wAIB4m/vaT/AOBUn/xqvUKKn20+4/q9LseX/wDCAeJv72k/+BUn/wAao/4QDxN/&#10;e0n/AMCpP/jVeoUUe2n3D6vS7Hl//CAeJv72k/8AgVJ/8ao/4QDxN/e0n/wKk/8AjVeoUUe2n3D6&#10;vS7Hk+reDPEOnaVdahMdMaO1heZwlzIWKqpJxmPrgVg17B48/wCRH1n/ALB1x/6LavH63ozlK9zl&#10;xNOMLcqCiiitzlPzj+OH/JavGH/YwX3/AKUPRR8cP+S1eMP+xgvv/Sh6K+tp/AvQDoPjx/yL+l/9&#10;hQf+iJq+gv8Agnh/yRXVP+xgm/8ASe3r59+PH/Iv6X/2FB/6Imr6C/4J4f8AJFdU/wCxgm/9J7ev&#10;n6f+4y/xfojWtuj3qiiiuIyJrfQYvFGl+IPDs2nLqK6n4cvLf7I12bbzyxiAXzgrGPJx8+07euDj&#10;FZfgP4Ta/wCK/GGs6149i8W2EcujadZWVzrOpadJqcd1a3Mlys8RsQbdEjYx7Sy7nO7euDg25oYZ&#10;sebEkm3puUHH51H9js/+fSD/AL9iueVFuo5p6/lurrz1OuGISpKm1/V0/wBEejWvw1gbUNG1HWvF&#10;3iTXb7Q9YbVbe51Ca3G6Q2stt5ZjhhjjWMJM5wiqS2CSec5cnwV0WHX213RvE/iTRdUkvdQuZbyx&#10;mti8kd7Ikk1uwlgdfL3xoVIG9ccPya437HZ/8+kH/fsUfY7P/n0g/wC/Yqfq7ve/9O1/vsr9zT64&#10;mrW/rX8rs6rw/wDAvRfDml2Nl4U8Y+LNA+zaVFpNzPY3Ns0uoW0TyNGJWlgfDr5sgEkXlvhvvcDH&#10;aeDfCOm+GtY1/UrG4vJZvEV/HfXYuJQ4SRLaG3AQ4BxsgQncWO4sc84HkP2Oz/59IP8Av2KPsdn/&#10;AM+kH/fsUewldu+/6u/5i+tR7f1t+R77RXgX2Oz/AOfSD/v2KPsdn/z6Qf8AfsUfV33H9bj2PfaK&#10;8C+x2f8Az6Qf9+xR9js/+fSD/v2KPq77h9bj2PfaK8C+x2f/AD6Qf9+xR9js/wDn0g/79ij6u+4f&#10;W49j2fx5/wAiPrP/AGDrj/0W1eP1B9js/wDn0g/79ip61p03C5z1qyqWsgooorUwPzj+OH/JavGH&#10;/YwX3/pQ9FHxw/5LV4w/7GC+/wDSh6K+tp/AvQDoPjx/yL+l/wDYUH/oiavoL/gnh/yRXVP+xgm/&#10;9J7evn348f8AIv6X/wBhQf8AoiavoL/gnh/yRXVP+xgm/wDSe3r5+n/uMv8AF+iNa26PeqKKK4jI&#10;KKKKACiiigAooooAKKKKACiiigAooooAKKKKACiiigD84/jh/wAlq8Yf9jBff+lD0UfHD/ktXjD/&#10;ALGC+/8ASh6K+tp/AvQDoPjx/wAi/pf/AGFB/wCiJq+gv+CeH/JFdU/7GCb/ANJ7evn348f8i/pf&#10;/YUH/oiavoL/AIJ4f8kV1T/sYJv/AEnt6+fp/wC4y/xfojWtuj3qiiiuIyCiiigAooooAKKKKACi&#10;iigAooooAKKKKACiiigAooooA/OP44f8lq8Yf9jBff8ApQ9FHxw/5LV4w/7GC+/9KHor62n8C9AO&#10;g+PH/Iv6X/2FB/6Imr6C/wCCeH/JFdU/7GCb/wBJ7evn348f8i/pf/YUH/oiavoL/gnh/wAkV1T/&#10;ALGCb/0nt6+fp/7jL/F+iNa26PeqKKK4jIKKt+H9OfWNX/s6K5W2byHm814/MGFZF27QV67wc54x&#10;0OeN3/hA7z/oPW//AIL2/wDjtZyqxi7M2jQnJXRy9FdR/wAIHef9B63/APBe3/x2j/hA7z/oPW//&#10;AIL2/wDjtT7eBX1WocvRXUf8IHef9B63/wDBe3/x2j/hA7z/AKD1v/4L2/8AjtHt4B9VqHL0V1H/&#10;AAgd5/0Hrf8A8F7f/HaP+EDvP+g9b/8Agvb/AOO0e3gH1WocvRXUf8IHef8AQet//Be3/wAdo/4Q&#10;O8/6D1v/AOC9v/jtHt4B9VqHL0V1H/CB3n/Qet//AAXt/wDHaP8AhA7z/oPW/wD4L2/+O0e3gH1W&#10;ocvRXQax4QudN0m61GTWIZks4HmaJbIoZAqliobzDgnGM4OPQ1z9XGalsZ1KUoWuFFFFWZn5x/HD&#10;/ktXjD/sYL7/ANKHoo+OH/JavGH/AGMF9/6UPRX1tP4F6AdB8eP+Rf0v/sKD/wBETV9Bf8E8P+SK&#10;6p/2ME3/AKT29fPvx4/5F/S/+woP/RE1fQX/AATw/wCSK6p/2ME3/pPb18/T/wBxl/i/RGtbdHvV&#10;FFFcRkangKTy/Gie+nz/APoyGu8+0e9eZ6JfW2neKIbq9uYraA2c0fmzOETcXiIXJ4yQrHHsfSuj&#10;/wCEr8P/APQe0z/wMj/xrhrfGz1MP/CR1P2j3o+0e9ct/wAJX4f/AOg9pn/gZH/jR/wlfh//AKD2&#10;mf8AgZH/AI1mbHHfGqx8VX3xCt72G08Q694bt9MCS6R4Z8UNpF9bXJkYmdgs0AnVkwoVpQAUOFO7&#10;Id8J/iGbzW/CnhrTNSv9U0280TVJ7m81yLbqcdxZ3VvB5MpXau5DLKjHaSSinceS1jxhpHw28S60&#10;msajqyW+opALc3ul+I59OnkiBLCN5LaaNnQEsQrEgEnA5qCbw38KGsNKs4ZrGzj0RJY7FrDW5LWS&#10;NJSGlVpIpVaQOwDMHJDEZOTzUq6jb1/X8rr8r6DlZu/p+n+X62ucF4R+JnxO8Q6jq3irSdS0O38n&#10;wFYaxPYX0NxNaGUT3+5IY1nXyjIsahpSXxsTKt214vjV4+1XR77xHo1p4dh0231zRtNgs7y1na4k&#10;XUILJtzSrKFQxveZ+4dwXGFPzHUb4e/BT7GlrF9lt4U02PSzHa+I7iASWaM7LbvsmG+PMr5Vshs4&#10;OQBjcbS/hgbe8g83SVivtStdTuI01LarXNsIRA4Af5QotoflXCnZyDk5qNk3fa//ALdd/fHTy+dy&#10;ZXfr/wDapL7mm/mc/c/EPxdN4ssPD1/NpbalYeNZ9GN7aQ3Vvbyp/Y0t5HI1uLj5sM6qUd3U7dwC&#10;ttK9h+zHrviHXfgL4X1vxTqkGo6lqWmxXMtxFbGHIdQQGBdssM8sMA/3R0qk1h8NTr39tG50w339&#10;qnVvN/tM/wDH2bX7J5m3fj/UfJtxt743c1a8Cv4F8H+HYtC8P6tZ2+n27EwwS6u1wIQf4EMsjFUH&#10;ZAQq9ABRC6i+bey+9LX73qOWslbbX83+lj0D7R70faPeuW/4Svw//wBB7TP/AAMj/wAaP+Er8P8A&#10;/Qe0z/wMj/xoA1fG9xnwXrHP/MPn/wDRbVwdbHirxHo134Y1K1tdYsZ557OWOKKK5RnkYoQFVQck&#10;knAA9ax66cP1OLGfZCiiiuk4j84/jh/yWrxh/wBjBff+lD0UfHD/AJLV4w/7GC+/9KHor62n8C9A&#10;Og+PH/Iv6X/2FB/6Imr6C/4J4f8AJFdU/wCxgm/9J7evn348f8i/pf8A2FB/6Imr6C/4J4f8kV1T&#10;/sYJv/Se3r5+n/uMv8X6I1rbo96oooriMgooooAKKKKACiiigAooooAKKKKACiiigAooooAKKKKA&#10;Pzj+OH/JavGH/YwX3/pQ9FHxw/5LV4w/7GC+/wDSh6K+tp/AvQDoPjx/yL+l/wDYUH/oiavoL/gn&#10;h/yRXVP+xgm/9J7evn348f8AIv6X/wBhQf8AoiavoL/gnh/yRXVP+xgm/wDSe3r5+n/uMv8AF+iN&#10;a26PeqKKK4jIKKKKACiiigAooooAKKKKACiiigAooooAKKKKACiiigD84/jh/wAlq8Yf9jBff+lD&#10;0UfHD/ktXjD/ALGC+/8ASh6K+tp/AvQDoPjx/wAi/pf/AGFB/wCiJq+gv+CeH/JFdU/7GCb/ANJ7&#10;evn348f8i/pf/YUH/oiavoL/AIJ4f8kV1T/sYJv/AEnt6+fp/wC4y/xfojWtuj3qiiiuIyCiiigA&#10;ooooAKKKKACiiigAooooAKKKKACiiigAooooA/OP44f8lq8Yf9jBff8ApQ9FHxw/5LV4w/7GC+/9&#10;KHor62n8C9AOg+PH/Iv6X/2FB/6Imr6C/wCCeH/JFdU/7GCb/wBJ7evn348f8i/pf/YUH/oiat39&#10;nf49f8Kt8FXXh/8A4RT+1vtOoPeef/aPkbd0cabdvlNn/V5znv04rw8PSnVwcowV3zfojWtuj7fo&#10;r5d/4bE/6p1/5XP/ALRR/wANif8AVOv/ACuf/aKy/s/E/wAv4r/MyPqKivl3/hsT/qnX/lc/+0Uf&#10;8Nif9U6/8rn/ANoo/s/E/wAv4r/MD6ior5d/4bE/6p1/5XP/ALRR/wANif8AVOv/ACuf/aKP7PxP&#10;8v4r/MD6ior5d/4bE/6p1/5XP/tFH/DYn/VOv/K5/wDaKP7PxP8AL+K/zA+oqK+Xf+GxP+qdf+Vz&#10;/wC0Uf8ADYn/AFTr/wArn/2ij+z8T/L+K/zA+oqK+Xf+GxP+qdf+Vz/7RR/w2J/1Tr/yuf8A2ij+&#10;z8T/AC/iv8wPqKivl3/hsT/qnX/lc/8AtFH/AA2J/wBU6/8AK5/9oo/s/E/y/iv8wPqKivl3/hsT&#10;/qnX/lc/+0Uf8Nif9U6/8rn/ANoo/s/E/wAv4r/MD6ior5d/4bE/6p1/5XP/ALRR/wANif8AVOv/&#10;ACuf/aKP7PxP8v4r/MDwX44f8lq8Yf8AYwX3/pQ9FZfjjWf+Ei8a6x4g+zfZv7W1Ce88jfv8rzJG&#10;fbuwM43YzgZx0or6KCaikwO0+PH/ACL+l/8AYUH/AKImrzeiivNyn+DL1/RGtbdBRRRXqGQUUUUA&#10;FFFFABRRRQAUUUUAFFFFABRRRQAUUUUAFFFFABRRRQB//9lQSwMECgAAAAAAAAAhAMy9FcNQMgAA&#10;UDIAABQAAABkcnMvbWVkaWEvaW1hZ2U0LmpwZ//Y/+AAEEpGSUYAAQEBAGAAYAAA/9sAQwAEAgMD&#10;AwIEAwMDBAQEBAUJBgUFBQULCAgGCQ0LDQ0NCwwMDhAUEQ4PEw8MDBIYEhMVFhcXFw4RGRsZFhoU&#10;FhcW/9sAQwEEBAQFBQUKBgYKFg8MDxYWFhYWFhYWFhYWFhYWFhYWFhYWFhYWFhYWFhYWFhYWFhYW&#10;FhYWFhYWFhYWFhYWFhYW/8AAEQgBbwFrAwEiAAIRAQMRAf/EAB8AAAEFAQEBAQEBAAAAAAAAAAAB&#10;AgMEBQYHCAkKC//EALUQAAIBAwMCBAMFBQQEAAABfQECAwAEEQUSITFBBhNRYQcicRQygZGhCCNC&#10;scEVUtHwJDNicoIJChYXGBkaJSYnKCkqNDU2Nzg5OkNERUZHSElKU1RVVldYWVpjZGVmZ2hpanN0&#10;dXZ3eHl6g4SFhoeIiYqSk5SVlpeYmZqio6Slpqeoqaqys7S1tre4ubrCw8TFxsfIycrS09TV1tfY&#10;2drh4uPk5ebn6Onq8fLz9PX29/j5+v/EAB8BAAMBAQEBAQEBAQEAAAAAAAABAgMEBQYHCAkKC//E&#10;ALURAAIBAgQEAwQHBQQEAAECdwABAgMRBAUhMQYSQVEHYXETIjKBCBRCkaGxwQkjM1LwFWJy0QoW&#10;JDThJfEXGBkaJicoKSo1Njc4OTpDREVGR0hJSlNUVVZXWFlaY2RlZmdoaWpzdHV2d3h5eoKDhIWG&#10;h4iJipKTlJWWl5iZmqKjpKWmp6ipqrKztLW2t7i5usLDxMXGx8jJytLT1NXW19jZ2uLj5OXm5+jp&#10;6vLz9PX29/j5+v/aAAwDAQACEQMRAD8A+/qKKKAGyukcbSSOqIoJZmOAB6k1zfhv4jfD7xDqFvYa&#10;B468NardXbSrbwWOrwTyTGIAyBFRiWKAgtj7uRnFZf7Tmia14l/Z58aaB4d3HVdS0K6t7RFcIZHa&#10;JgEDHAG77uT618nfB+3trv8AaK+Dtjofw71XwRqVr4C1CwuptR0r7DJcXKWoUuF+86q7EiUjDeZw&#10;SQcSm3Jry/Rv9BtWSf8AXT/M+zdH8beDNW8R3nh/SvFuh32r6cCb3T7XUoZbm1AOCZIlYsmDxyBV&#10;bQfiP8PNc1Sz0zRfHnhnUr7UImms7Wz1iCaW5jUkM8aK5LqCrAkAgbT6V8hfse/DDXtK8VeB9P8A&#10;E+gfEiy8QeDX1NrqSTQrK20eAyCRW/04RLLeLMHUgLJIQ3PAGah+Enwr17Rvgf8AAG8j+HmqWPiP&#10;T/iG1xrkv9jSR3ltatPcBnuDsDpEUEXL4XG3tirstNe34kvZn0n+0N8ePC3wy8O3k9nd6Pr+uafd&#10;2kFzoMWsxRXcKTzJF5joA7qB5gPKc8DIzmu61vxt4O0XxFZ6BrPizQ9O1bUcfYtPu9RiiubrJwPL&#10;iZgz5PHANfC3xE8C+J4PAfjjwddfBzxRqniyb4m/25B4httCaeGWxkuIyssdyoJf5CymNclQxJAw&#10;2Oi+OXww8R337QfxMtvEuh/ETUNN8az6Y+jzeFtBs7yK5jjRV2SXlxE32IxOM58yMEAnnilDWKv1&#10;/wAo6fixy0k/66s+xpPG/gtPFLeGX8XaEutLMkDaYdShF0JGjMip5W7fuKAuBjJUE9K3q+d/gV8P&#10;5bf9tL4seLNf8L3L4g0SLRNa1CwP73bZbJzBMV2sdyqHKHggA19EU2rJC1uFFFFIYUUUUAFFFFAB&#10;RRRQAUUUUAFFFFABRRRQAUUUUAFFFFABRRRQAUUUUAFFFFABRRRQAUUUUAFFFFABRRRQAUUUUAFF&#10;FFABRRRQBW1iwstV0m50zUrSG7s7yFoLm3mQNHNGwKsjKeCCCQR71w/wq+CHwv8Ahvrj6z4O8LrY&#10;37W32Rbia+uLpoYN27yovPkfyo887U2j2r0GijZ3DdWCiiigAooooAKKKKACiiigAooooAKKKKAC&#10;iiigAooooAKKKKACiiigAooooAKKKKACiiigAooooAKKKKACiiigAooooAKKKKACiiigAooooAKK&#10;KKACiiigAooooAKKKKACiiigAooooAKKKKACiiigAooooAKKKKACiiigAooooAKKKKACiiigAooo&#10;oAKKKKACiiigAooooAKKKKACiiigAoyPWivhP9sf/k5DxJ9bX/0lhr1cnyt5liHR5+Wyve1+3p3O&#10;PHYv6rTU7X1sfdeV9RS1+YtffH7UXiTVvCfwP1bXdE1f+yLy3ktFW/8ALif7Or3UUbtiVWThHb7w&#10;IHWt86yV5Y6ac+bmv0ttbzfczy/HfW+b3bWPQqK81+D2s6LqXiWaLTPj2njyRLVmbTUudJk8oblH&#10;nEWcKSDBIXk7fm5GcV6VXhnoBRRRQAUUUUAFFFFABRRRQAUUUUAFFFFABRRRQAUUUUAFFFFABRRR&#10;QAUUUUAFFFFABRRRQAUUUUAFFFFABRRRQAUUUUAFFFFABRRRQAUUUUAFfJv7S3wb+JHir42a3r2g&#10;eG/ten3Zg8if7dbx79tvGjfK8gYYZWHI7V9ZVz+t+OvBej6pJpureK9FsbyHHm29zqEUciZAYZVm&#10;BGQQfoRXdl+aVMtqutTtdq2u35rsY18D9dj7OzfXQ+M/+GevjB/0KB/8GVr/APHa+xPjF4OHjz4e&#10;3Xhdr8WIupraQzmDzgPKnjlxs3LnPl7evGc89KZ/ws74df8AQ8+Hf/BrB/8AFV1ecjNaZjnlXNHB&#10;1OX3e3nbzfYnD5Z9Rvo1zd/Iht7W1gbdBbxRsRjKIF4/CpqKK806AooooAKKKKACiiigAooooAKK&#10;KKACiiigAooooAKKKKACiiigAooooAKKKKACiiigAooooAKKKKACiiigAooooAKKKKACiiigAooo&#10;oAKKKKACvhb9sD/k4zxH/vW3/pLDX3TXzV8e/gD408afFrVvE2k32ix2d8YTEtzPKsg2QohyFjI6&#10;oe/TFeHn2HrYjDKNJXd/0Z9hwTmGFwOZSq4qfLFwau+90fMFfdX7V0uqR/APVE0bWL7SL24nsbeK&#10;+sbhoZ4PMu4YyyOpBBwx/lXgn/DLHxF/6Cfh3/wJn/8AjNfVPjzwvYeLvCraDqc1xFbvNbzM9syq&#10;+6GZJlGWBGC0YB46E9OtcvD+Dr0FU9tG17fqejx3m2Cx8sO8JNS5ea9vPlsfPnxm+I3irV/gn4cs&#10;NK1e80rxFbOZ/E81lO0UsP2O5jtZo9ykECS5dcf3kDdq+nl+7Xnmq/BjwffXvi67L6hDN4ze1bUG&#10;imT915BDDyQVITcy7mznJJPFeiV9Pf3fM/PbWYUUUUhhRRRQAUUUUAFFFFABRRRQAUUUUAFFFFAB&#10;RRRQAUU2SSONcyOqj3OK4nxZ8YPhx4dZk1HxVZNKhIaG2Y3EikdiseSD9cVnUrU6avOSS8zehha+&#10;Ily0YOT8lc7iivA/EP7VfhC1Z00nRNUv2U/K7hIY2Hrkkt/47XH6z+1jrsy40zwnY2p9Z7tpv5Kl&#10;ebUzvAU9HUv6Hv4fg/O66uqDS82l+bufVlFfGtx+1D8SJPuW2hxf7lrJ/WQ1q+Hfj/8AES98C+Jt&#10;VmubAXGlxWzWxW0GAZJwjZGeeCa0wGa4fHYuGFo35pOy7DzLhLMsuwVTGYhJQgrvXU+taK+L7b9q&#10;P4lxEF4dDmx/z0s35/75kFa+kftZeLonB1Pw3pF0vcQPJCfwJL19tPhXM47RT+Z8HHOMK+rPrmiv&#10;nTQf2tdBl41nwnqNqfW1nScf+PbK9B8K/Hv4W66yxp4mhsZmGSmoI1uF9i7DZ+TV51fJ8wofHSf5&#10;/kdVPH4ap8M0elUVBp97Z39ql1Y3UNzDIMpJFIGVh6gjrU9eY007M6009gooooAKKKKACiiigAoo&#10;ooAKKKKACiiigAooooAKKKKACiiigAooooAKKKKACiiigAooooAKKKKACiiigAorG8beKtA8JaM+&#10;qeINTgsbZOjSN8znGdqqOWPHQAmvmD4wftMa5rDSad4KgbSbPlTeygNcSD/ZH3UHX1PTlTXn43Ms&#10;PhF+8evbqe3lHD+PzWdsPD3esnol/XkfSPxC+IXhHwTaCbxFrVvaswzHADvmkGcZWNcsRnvjA714&#10;B8Rf2qb+4L23gzRVtkzxeX53OfpGpwPqWP0r531C7u7+9kvL66muriZt0s00hd3PqzHkn61DXyWM&#10;4ixNW6pe6vxP1PKuAcvwqUsU/aS+5fd1+Z0fjTx74y8WSMfEHiK+vEfrCZNkP/ftcL+lc5RRXhVK&#10;tSo7zk2z7WhhqGHjyUoKK8lYKKKKzNwrrvBf/JK/G/8A1wsf/Spa5Guu8F/8kr8b/wDXCx/9Klr6&#10;bg7/AJH2F/xI+Q48/wCSbxX+H9UcXRRRX9YH8gBRRRQBpeG/EOu+Hrr7ToWsX2nSkgs1tO0e7HZg&#10;Dhh7GvY/h7+1F4z0jZb+JbO1123HBlwILgDjuo2nAzxtBPrXhVFcGKyzB4tfvqafn1+86KOKrUX7&#10;krH3t8LfjX4C8cNFa2OqCx1GTAFhfYilZj2Q52ufZST7V6GpBGQcg9CK/MavV/hD+0B428FtHZ3t&#10;wdd0pcD7NeyEyRj/AKZy8sOg4bcABwB1r47MeD5xvPCSv5P9Ge5hc7T92svmj7jorivhL8VPB/xD&#10;st+iahsvFXM2n3HyXEXvt6MOnKkjnrniu1r4utRqUZuFSNmu57tOpCpHmi7oKKKKzLCiiigAoooo&#10;AKKKKACiiigAooooAKKKKACiiigAooooAKKKKACiiigAoopGIC5JxigBa8j/AGgPjpongJZdI0sR&#10;6nr2z/j3V/3dsSODKw/PaOSMdAQa4v8Aad+P5sZLjwn4GuVN0pMd7qaHcIfVIj0L9QW6L0HPK/Lt&#10;xLLPO800jySSMWd3YszMTkkk9Sa+XzbPlSbpYd3l1fY/SOGOCZYpRxWPVodI9X69l+Js+PPFviDx&#10;lrr6t4h1GS7nYnYpOI4V/uoo4UcDp16nJ5rEoor4ypUlUk5Sd2frtGjToU1TpRSitkgoooqDUKKK&#10;KACiiigArrvBf/JK/G//AFwsf/Spa5Guu8F/8kr8b/8AXCx/9Klr6bg7/kfYX/Ej5Djz/km8V/h/&#10;VHF0UUV/WB/IAUUUUAFFFFABRRRQBPpt7eadqEV9p91Na3MDbopoZCjofUMORX1B+z9+0pFevDoH&#10;xEkjgnZgkOsDCRvnAAmUcIc/xj5fULjJ+WKK83Msqw2Pp8tVa9H1R1YXGVcPK8Hp2P04idJIxJGy&#10;srDIZTkEU6viz9mr47aj4Hu4dB8Ryy3vhyQhFY5aXT/9pP7yeqfivQhvsnRdRsdX0q31LTbqO5tL&#10;qMSQzRNuV1PQg1+W5plNfL6vLUV4vZ9GfXYPGU8TC8d+qLVFFFeWdgUUUUAFFFFABRRRQAUUUUAF&#10;FFFABRRRQAUUUUAFFFFABRRRQAE4GTXzP+1p8cHhkufBPg+7xIuY9Sv4m+56xRsP4uzHt0HOcdJ+&#10;198Xf+ET0k+FPDt2y63fR5nmiYg2UR4yGHR25xjkDJ4+XPx/Xyme5u4Xw9F69X+h+mcFcKqvbH4u&#10;Pu/ZXfzfl2CiiivjD9e2CiiigAooooAKKKKACiiigArrvBf/ACSvxv8A9cLH/wBKlrka67wX/wAk&#10;r8b/APXCx/8ASpa+m4O/5H2F/wASPkePP+SbxX+H9UcXRRRX9YH8fhRRRQAUUUUAFFFFABRRRQAV&#10;61+zL8Zb34easmk6rJJceHLqT97H95rRieZEHXHqo69Rz18lorlxmDo4ui6VVXTNaNadGanB6n6Z&#10;6Ze2mo6fDf2FzFc2txGJIZonDJIpGQVI4IIqevj79jn4vnwxq0XgrxFdN/Yt7KRZTSNlbKViTt9k&#10;dj9AxyeCSPsBSDyDwehr8jzTLauX4h0p7dH3R9rg8VDE01Jb9RaKKK806gooooAKKKKACiiigAoo&#10;ooAKKKKACiiigAooooAK4745ePLH4e+ArrWrnbJcsPKsrfPM8xHyj6DqfYHr0rsGYKpY9AK+GP2p&#10;fiG3j34iyizm3aPpRa3sQpysnPzy++4gY/2VX3rys3x6weHbXxPRH0vC2SPNseoSX7uOsvTt8zz/&#10;AMQarf63rd1q+qXLXF5eSmWaVv4mPt2HYAcAAAVToor84lJybb3P6Cp0404KEFZIKKKKksKKKKAC&#10;iiigAooooAKKKKACuu8F/wDJK/G//XCx/wDSpa5Guu8F/wDJK/G//XCx/wDSpa+m4O/5H2F/xI+R&#10;48/5JvFf4f1RxdFFFf1gfx+FFFFABRRRQAUUUUAFFFFABRRRQAV9k/sY/FNvFvhk+FdbuWk1rSIh&#10;5ckjZa6txgBiepZeAf8AgJySTXxtWx4B8Saj4Q8Yaf4j0p9tzYTCQKT8si9GRv8AZZSQfY14+dZZ&#10;HH4Vw+0tV6/8E7cDi3hqql06n6RUVkeA/EWn+LPB+n+ItLk32uoQiRM9VPRlOO6sCD7g1r1+QzjK&#10;EnGSs0fbRkpJNbBRRRUjCiiigAooooAKKKKACiiigAooooAKKKGOFJ9KAPIv2xvHR8I/DB9Os5im&#10;p66Wtrcq2Gjjx+8cfRSBxyC6mviivSv2r/GDeLvjBfmGVmsdJJsbYZOMoTvbHTl93I6gLXmtfnGd&#10;Yz6zi3b4Y6I/f+DspWX5XByXvz95/PZfJfiFFFFeQfVhRRRQAUUUUAFFFFABRRRQAUVoeG9C1jxD&#10;qS6fomm3N/ct0jgjLEDpk9gPc8V7R4D/AGXfFepIk/iXU7bR42AJhjHnzfQ4IUH6Fq7MNgMTiX+6&#10;g2eVmGd5fl6/2mqk+27+5ang9dd4L/5JX43/AOuFj/6VLX0z4f8A2YPh7YsG1GXU9T9RNc+WP/IY&#10;U/rXUaf8DPhnZaPfaZb6A62upKi3SG9mO8I29eS+RhgDxX1nD+U4jAZlRxda3LB3aW5+dcU8YZfm&#10;WVV8Fh1LmmrJtafnf8D4Kor7X1j9mb4X3cLJaWeoaex6PBeuxH4SbhXnvjX9k27ijaXwp4mSc/w2&#10;+oxbT/38T/4mv3qhxVltV2bcfVf5XP5/qZPioK6V/Q+aqK6X4geAPF/gm68rxJolzZoWwk+N8Mnp&#10;h1yO3TOfauar6ClWp1oqdOSa8jzZwlB2krMKKKK0JCiilUgMCwyM8jPWgBKK9YuZdJ8QfCXXdTTR&#10;/DW+1WB7Ow0q0EV5paCUI0k8rBXlQrgHmTl1J20l5JpXiH4R69qUWkeGlktUheysdKtBHeaUglCN&#10;JPKwVpUIwDzJy6k7a8lZm+tP7XK9dtv8/Ts3pfrWFvb3t1c8oorqfhjqdtZ30tk9v4einvSoTUtc&#10;tTcw2irksBHscZY7RuKnGO2Sa9MuNO8IWXjzU7Z9O0OzhfULKW4ju1g2T2DWzGSSzDFsb3IZViO8&#10;bkAxggXicx9hUcHC+l157f5/1oTSw/tI3ueFUV6trfgCwtfA1tpUd5BHrQ+2XVwPsgkaSW3hWSS3&#10;M27MYjRsYAO6TfnAVTXlNdOFxlPEpuHQirRlTtc+kP2BfHhttWu/AF/N+6vN13pu49JAP3kY+qgM&#10;B0Gxz1NfVVfmt4R1q98OeKNP13T323Wn3KTx88Eqc7T7EZB9ia/RjwjrFp4g8L6frli2631C2juI&#10;ieu1lBwfQ88jsa/PeLMvVDFKvBe7P8/+CfSZNifaUnTe8fyNGiiivkz2gooooAKKKKACiiigAooo&#10;oAKKKKACuR+Ovib/AIRH4U61riuFmgtilv8A9dX+ROP95hXXV85/8FBvEHkeHtE8NRPzeTvdTANy&#10;FjG1QR6EuT/wCuHMsR9Xwk6nWx7GQYH69mdGhbRvX0Wr/A+WGYsxZiWZjkk96Siivy/c/pFJJWQU&#10;UUUDCiiigAooooAKKKKACvYv2ffgRq/jnyta1wzaboR+ZG24mux/sA9F/wBo9ew5yNH9kv4NL4uu&#10;k8WeJrfdotvJ/o1s44vXB5LeqA9v4jweAQfr6CKOGFYokCogwqgcAV9Tk2RqqlXrr3ei7n5pxbxk&#10;8NKWDwL9/wC1Lt5Lz/IyPA/hLw94R0dNM8P6Xb2VuvUIvzOcY3Mx5Y8Dkkmtqiivs4wjCKjFWR+R&#10;1Kk6s3Obu31YUUUVRAUUUUAV9UsLLU7CSy1G0huraZSskM0YdHB6gg8Gvmr9oD9mpFhn174dxlSu&#10;Xm0hmyCO5hY9D/snj0IwAfp2iu/AZlicDU56Mvl0ZzYjC0sRG00fmRcQy29xJBPE8U0TFJI3UqyM&#10;Dggg8gg9qZX2F+1n8FIPFGnzeLfC9oseuW6brmCNf+P9B7f89AOh7jg9sfHrAg4III6g1+q5TmtH&#10;MaPPDRrddj4/GYOeGqcstugU6GR4pVljYq6MGVh2I6Gm0V6hyHaa58StW1Cz1BY9J0awvNW2f2jq&#10;Fnbulxd7WD/Nlyi5ZVY7FXJHNN8QfEfU9V0/UoP7G0WyudaVV1O/tLd0nvAGDYbLlF3MoZtirkjm&#10;uNorjjl+Gja0dtf6+5fcjb6xV7nV6f46mtm1GFvDegz6dqTRPLpklvILeOSNdqyR7ZA6tgtnDc7j&#10;kVBd+NtVufHS+K5rexa8hRVtYvJIgtQibIvLQHjywFK5J5UE5rm6KpYOgpOXLq1Yn207WudJo/jf&#10;VtP8PzaWsNrM0huPKvJ1dp7f7QgSbYQwX51UA7g2OSME1zdFFa06NOm24K1yZVJSVmwr7B/YH8VH&#10;VfhteeGbiTdNodzmIH/njLlh9cOJPoMV8fV69+xL4hbRfjha2LviDWreS0cFsKGA8xD7nKFR/vV4&#10;/EeE+sZdPvHVfL/gHdldb2WJj2eh9uUUUV+SH2gUUUUAFFFFABRRRQAUUUUAFFFFABXxP+2zq51L&#10;46XVpk7dLtIbYDPGSPMJ/wDIgH4V9ryHEbH2r88PjHqDap8VvEd8z7xJqk4VvVVcqv6AV83xNV5c&#10;LGHdn6B4d4ZVMynVa+GP4t/8Oc3RRRXwp+1BRRRQAUUUUAFFFFABXY/ArwPcfED4i2ehJuS0B86+&#10;lX/lnCpG7HuSQo92z2NcdX2F+wr4SXR/hvN4jnjxda5NuUkciFCVUfidzfRhXqZRg/rWKjF7LVnz&#10;fFebPLMsnUg/flovV9fkj2jRrC00rS7fTrCBILa1iWKGJBhUVRgAD0AFWqKK/SUklZH89Sk5Nt7h&#10;RRRTEFFFFABRRRQAUUUUAFfHX7bnw3j8NeLo/F2kwBNO1qQ/aUUcQ3PUn6OMn6hvUV9i1yvxp8KQ&#10;eNPhpqugSqvmXFuWt3b/AJZyr8yN+DAV62S5hLA4yNS/uvR+n/AOLH4ZYig49eh+d9FPuIpILh4Z&#10;kZJI2KurDlSDgg0yv2FNNXR8RsFFFFMAooooAKKKKACtTwRqzaD4y0nW1z/xLr6G4IB6hHDEfiAR&#10;+NZdFRVgpwcXs0VGTjJNH6bwuJIVdTwygg0+uX+Ceotq3wi8N6g775JtLgMjf7YQBv1BrqK/DqsH&#10;TqSg+jsfoFOXNBS7hRRRWZQUUUUAFFFFABRRRQAUUUUAQ37iOxmdm2hY2JJOMcV+at5M9zdy3Eh+&#10;eZ2dj7k5Nfo74yla38JalNGSGjs5WGPUIfWvzer4/imWtJev6H6t4aQ0xMv8P6hRRRXyJ+qBRRRQ&#10;AUUUUAFFFFAD7aKS4uI4Il3SSuERR3JOAK/RzwRpUGh+D9N0i3XbFZWkcKD2VQP6V+f3wrh+0/E7&#10;w5ARkSavaqQfTzVzX6KRj92o9q+x4WprlqT9EfkviViG6lCj0s3+Q6iiivrT8vCiiigAooooAKKK&#10;KACiiigAooooA+Av2m9ETQfjl4gs4U2wy3X2mP6SAOcf8CZh+FcFXtn7e0Ai+N0EgAHnaRCxIHUi&#10;SUc/gBXidfs2T1nVwFKb7I+FxsOTETiu4UUUV6RyhRRRQAUUUUAFFFFAH3Z+x3dG6/Z38PsWy0Yn&#10;jPPTbPIAPyAr06vIP2HZTJ8AbFMf6q8uFH/fwn+tev1+LZpHlx9Zf3n+Z93g3fDw9EFFFFcB0hRR&#10;RQAUUUUAFFFFABRRRQBl+NYmn8I6nCoy0lnKoGM9UPavzfr9LtQUPYzIwyGjYEZx29a/NW6he3up&#10;LeT78TlG+oODXx/FUdaT9f0P1bw0npiY/wCH9SOiiivkT9UCiiigAooooAKKKKAN74VyrB8TvDss&#10;j7ETV7Usx7DzVyfyr9FI/wDVr9BX5oW00lvcRzxNtkicOjDsQcg1+jvgnVYNc8I6bq9scw3tpHMh&#10;9mUH+tfY8LVFy1IejPyXxKw7VWhW6WaNSiiivrT8vCiiigAooooAKKKKACiiigAooooA+Mf295xL&#10;8boIwwPk6RCpAPQmSU/yIrxOu8/ac1pNe+OXiC8hfdDFdfZo/pGAhx/wJWP41wdfs2T0XSwFKD7I&#10;+Fxs1PETa7hRRRXpHKFFFFABRRRQAUUUUAfbf7DsRj+ANi/P728uGH/fwj+lev15j+x3a/Zf2d9A&#10;UrhpRPKTjrunkIP5EV6dX4tmkubH1n/ef5n3eDVsPD0QUUUVwHSFFFFABRRRQAUUUUAFFFFADZBm&#10;Nh7V+ePxisG0v4reI7Fk2CPVJyi+ilyy/oRX6IV8T/tsaQ2m/HW7u8HZqlrDcg44yF8ogf8AfvP4&#10;183xNS5sLGfZn6B4dYlU8ynSb+KP4p/8OeR0UUV8KftQUUUUAFFFFABRRRQAV9gfsK+L11f4czeG&#10;riUfatDlwgJ5aFySp/A7l+gFfH9df8DfG9x4A+Ilnr0e5rbPk3sS/wDLSFiN2PccMPcY716mUYz6&#10;rioyfwvRnzfFWUvM8snTgvfjrH1XT57H6C0VV0TUbPVtJt9S0+dJ7a6iWWKVDlXUjIINWq/SU01d&#10;H89Si4tprVBRRRTEFFFFABRRRQAUUUUAFcr8afFcHgv4aarr8rL5kFuy26N/y0lb5UX8WIrqicDJ&#10;r5T/AGsviD4Y8W+Km8EXN9fWtlpUgP8AaNrtliW55DCSHhnVQcZVgVO75XwBVUsRg6Fem8XPlg2r&#10;s6KOXY7HRnHB03OSVz50uJZJ53mmdnkkYs7McliTkk0ytrxR4X1TQ4I7yUQ3em3DbbfUrN/NtZjy&#10;dofHyvgElGCuO6isWv2/DYijXpKdGSlF7NH5ziKFahUdOtFxkt0wooorcxCiiigAooooAKKK1PBG&#10;ktr3jLSdEXP/ABMb6G3JHYO4Un8ASairNQg5PZIqMXKSSPv74J6c2k/CLw3p7pskg0uASL/tFAW/&#10;UmuopkKCOFEUcKoAAp9fh1WbqVJTfV3P0CnHlgo9gooorMoKKKKACiiigAooooAKKKKACvnP/goN&#10;4f8AO8P6J4miT5rOd7WYheSsg3KSfQFCPq9fRlcj8dPDH/CX/CnWdCRA009sXt8/89U+dOe3zKPw&#10;rhzLD/WMJOn1sexkOO+o5nRr30T19Hoz8+aKVlZWKspVlOCCOQaSvy/Y/pFNNXQUV1Xw68FzeJ7S&#10;+vnmvI7WxaOPbY6e15cTSPuIVIlK5wqMSSwwB71f0H4d/wBpaprCR6hfzWOkzJAJLPR5Zbq4kfJC&#10;LbEqykBXLbiMbe+RXVDBV5qLUd9jzq2b4KjOcJzs4b6PS+3TzOGorR8Radb6X4luNNW8kuILebYZ&#10;zavE5HfMT4ZWHIKnuOveumt/Bfh7UfDc2p6P4nv5JBeQWVtFeaQsC3M0jY2K4nf7q5Y/LwMeoqae&#10;GqVLqK280aVsxw9GMJzbtLbR9e+mnzOIorurj4cSy67YWWlam93b3VzdQT3EloYzb/Z2AlcoGbcu&#10;GBXkE5xgGuQ1zT7nS9Wmsbq3uoHibAS6tzDLt/hLIeVJGDjn61NShUppOS0Kw+YYbEPlpSu7X/G3&#10;5lSiiisTsPc/2S/jKnhG6Twn4ln26Lcyf6Ncu3Fk5PIb0Qk9f4TyeCSPr63ljmhWWJ1dHGVYHIIr&#10;8zq9i/Z7+PGreBhFouurNqWhD5Y1DZmtB22Z+8v+yenY8YP1OTZ4qSVCu/d6PsfmnFvBrxMpYzAr&#10;3/tR7+a8/wAz7SorF8EeLfD3i7R01Pw9qlve27dTG3zIfRlPKnkcEA1tV9nGcZxUou6PyOpTnSm4&#10;TVmujCiiiqICiiigAoqrq2oWOl6fJe6jdw2tvCpaSWaQKqAdyT0r5t+Pv7SKvFNoXw+cndlJtVZc&#10;ADuIlPU/7R49Ac5HHjMdQwkOao/l1PVyrJcZmlZU8PC/d9F6s6X9rD40w+GdPm8J+GboPrdwm25n&#10;jb/jxQj1/vkHgdhye2fkJiSck5J6k0+5mmuLiSeeV5ZZXLySOxZnYnJJJ5JJ70yvz3MMwqY2rzy2&#10;6I/eMhyLD5RhvZU9ZP4n3f8Al2NPwz4g1XQLiSTTbnbHOuy5t5UWSC5T+7LGwKuOTwQcdRzWs1n4&#10;V8ThmsJYvDWrNz9kuJS2n3DYHEcrZaAk54kLLz99RxXLUV6GScTZlk1Tmw0/d6xez+Ry8QcI5Vnl&#10;NrE07T6SWjX+fzLHiHR9U0LUmsNXsJrO4Ubgkq43r2ZT0ZTjhgSD1BNUa6XQPFV3Zaauj6lbQaxo&#10;wfd/Z97krEScloXBDwsfVCAf4gw4qxJ4VsNdj8/wTeS3U2Mvot4yi+TAJPlEYW5HH8AD/wDTPHNf&#10;uvDniFl2aJUq79nV7PZ+jP584m8Oc0ydurSXtaXdbr1RyVFOmjkhmeGaNo5I2KujLhlI4II7Gm1+&#10;gJpq6Pztpp2YUUUUwCvXv2JfDza18cLW+dMwaLbyXbkrlSxHloPrlyR/u15DX2D+wP4VOl/De88S&#10;zx7ZtcuMRE/88YsqPplzJ9RivB4jxaw+XT11lovn/wAA9DK6PtcTHstT3miiivyU+0CiiigAoooo&#10;AKKKKACiiigAooooAKRhlSD3paKAPhb9rDwe3hL4wX/lRlbLVmN9bEA7cuTvUduHzwOgK15pX2x+&#10;2L4EPi/4YyahZQ79T0PdcwBVy0keP3kY+qgHA5JRR3r4nr85zrBvDYp2Xuy1R+/8HZsswyyKk/fh&#10;7r+Wz+a/E7TwHrGnt4D1rwpf64dFN7dW93BdNFI8TmPcGjk8sFgDuDDgjK84rpdf8ZaD4hTxFog8&#10;QzaZDeSWElvqc9vKVvGt4fKcyrGGcbzhxweVGcGvJqK5YZhUjBRsrfmejXyPD1q0qrk03r00fu67&#10;f3Vvc7D4oajoviPxJqmsWurMWt4rWC2E1u4k1IpGsbzE9EPybsNyd3rmq3i7WLM+GvDOlaNdErpt&#10;q09yVRkK3kkhLnJAyQqxAEcccGuYorGWJm3J21lv99zrp5fThGnHmbUNlp25ex6n4d+Jf2S40STU&#10;9T+1SzXXm6rNFaLELaLeWEaqqruYv+9dgCWIQZJWuP8AiLf2F3JpFnY3y6gNM01LWW7VHVZn8yR/&#10;lDgNgBwvIHSucoqquMqVafJLYyw+UYahX9tT0fbS3Xy6XsFFFFcp6gUUUUAaHhvXNY8P6kuoaJqV&#10;zYXK/wDLSCQqSOuDjqPY8V7R4C/aj8VaZEtv4k0y21lFAHno3kS+5OAVb6ALXg9FdmGx+Jwz/dTa&#10;PKzDI8vzBf7TSTffZ/etT7G8P/tQfD+9X/iYwanprd/Mt/MH4FCT+lbg/aH+Exj3/wDCSSf7v2Cf&#10;I/8AHK+HaK9WPEuMS1SZ8vU8O8plK8ZSXzX6o+0tc/aX+GVnBvsry+1Fv7kFk6H85Aorz7xp+1de&#10;SwtD4W8NLAx+7cX8u4j/ALZp/wDFV83UVlW4hx1RWTS9EdOF4DyahK8oufq/8rHRePvHfizxnded&#10;4i1u4u1BykGdsKemEGB364z71ztFFeNUqTqS5pu7PrqGHo4eCp0YqMV0WgUUUVBsFFFFABQpKsGU&#10;kEHII7UUUbCaTVmdTH4ptdajS18b2UmpbV2x6rAwTUIRxjLn5Z1AH3ZQTjhXSqeueELmHTpdY0O7&#10;j1zSIgDJdWqkSWoJOBcQn54jx1OUJOFdqwqt6Lqeo6PqUeoaVez2d1CcpNBIUYeoyOx7jvX3nDvH&#10;2ZZS1TqP2lLs916M/OeJvDbK83vVoL2VXutn6ozqK7Br7wx4ljK6zbxaBqhHy6jYwf6HMccefboP&#10;3fTl4Rjn/Vk81jeKvDWreH2ie9hSS0uc/Zb62kEttdAHBMci8H3HDDPIB4r91yLivLM5gnQnafWL&#10;3P59z/hPNMjqOOKp+70ktU/mReEdFvPEfijT9B09d1zqFykEfBIUscbjjsBkn2Br9F/COj2nh/wv&#10;p+h2K7bbT7ZLeIHrtVQAT6njk9zXzP8AsC+Azc6teeP7+D91abrTTdw6yEfvJB9FIQHod7jqK+qa&#10;+Y4szBV8UqEHpD8/+Aa5NhvZ0nUe8vyCiiivkz2gooooAKKKKACiiigAooooAKKKKACiiigBsih0&#10;KMMhhgg18NftT/DxvAfxGlazg2aPqpaexIA2xnPzxDHTaSMf7JHoa+564/44eBLL4heALrQ7giO4&#10;/wBbZTkf6mZQdrfTkg+xNeVm2AWMw7S+Jao+k4Xzx5Tj1OX8OWkvTv8AI/PuirviLSdQ0LXLrR9V&#10;tmt7yylMU0TDow9PUHqCOCCCKpV+byi4tprVH9CU6kakFODumFFFFIoKKKKACiiigAooooAKKKKA&#10;CiiigAooooAKKKKACiiigAooooAKKKKACiiigArrfg6fE2oeLbXwz4fMdwmrTKlzY3UQmtJVByWl&#10;jb5TtAJ3DDDHykHFclX2J+xr8Lj4V8M/8JVrNuV1jVoh5cbqA1tAcEL6hm4J9PlGAQa9bJcPWrYu&#10;LpScbato+X4tzLDYLLZqtFSctFF63fp2R674O0LTPDPhm00PR7RLWys02xQoSQuSSeSSSSSTkkk5&#10;5rToor9JlJybbd2fz7ZLYKKKKQBRRRQAUUUUAFFFFABRRRQAUUUUAFFFFABRRRQB4Z+178IT4s0s&#10;+K/DtqW1uxjPnwxjJvYhzgDu684xyc454x8fV+mhGRzXzP8AtbfBF5pbnxv4QtN0jEy6lYxL/rD1&#10;MsYH8XUsO/XrnPyue5Q53xFFa9V+p+mcFcVKhbAYuXu/Zfbyfl27HzHRRRXxZ+vbhRRRQAUUUUAF&#10;FFFABRRRQAUUUUAFFFFABRRRQAUUUUAFFFFABRRRQAUUV6v+zT8Hbz4hawup6rHJb+HrV/3sn3Wu&#10;2B/1aHrj1Ye4HPI6MNhqmJqKnTV2zhzHMMPl+HliK8rRX4+SN/8AY9+EZ8T6vF4y8QWrHR7KXNnC&#10;4wt5Kp+97opH0LDHQEH69UBVCgYA6CoNLsbTTdPhsLG2jt7a3jEcUUSBUjUDAAA4AAqxX6Rl+Bp4&#10;OioR36vufz7nudV82xbr1NFsl2X9bhRRRXceKFFFFABRRRQAUUUUAFFFFABRRRQAUUUUAFFFFABR&#10;RRQAUjAMuCMg0tFAHzf+0/8AAI38lx4t8DWyi7Yl77TUGBP6yRej9yvRuo+bhvl2aOSKZopUaOSN&#10;irowwVI6gjsa/TKvIv2gPgZonj1JtW0vy9M17ZxcKv7u5IHCyqPy3DkcdQAK+XzbIVVbq4dWl1Xc&#10;/SOF+NpYVRwuPd4dJdV691+J8UUVt+PPCPiDwbrj6T4i06W0nXOxiMxzL/eRujDkdOnQ4PFYlfGV&#10;KcqcnGSsz9do1qdemqlKScX1QUUUVBqFFFFABRRRQAUUUUAFFFFABRRRQAUUUUAFFFFABRU+mWV5&#10;qWoRWOn2s11dTttihhjLu59Ao5NfTfwB/ZujtXh134hRRzTKQ8Okgho07/viOHPT5R8vruzgd2By&#10;+vjJ8tNadX0PFznPsFlNLnry97pFbv8ArucD+zf8DdR8b3kOueIoprLw6hDKDlZb7uFTuqer9+i9&#10;dy/Y2i6bY6RpcOnabaxW1rboEiiiUKqKOgAFTwxRwwrFEioijCqowAKfX6Bl+XUcFT5Yavqz8Lzz&#10;P8Vm9fnqu0VtHov+D5hRRRXoHhhRRRQAUUUUAFFFFABRRRQAUUUUAFFFFABRRRQAUUUUAFFFFABR&#10;RRQAUUUUAY3jXwr4f8W6O+meINLgvrd/4ZF+ZT6qw5U89QQa+YfjB+zNrmkGTUfBU51azyWNlKQt&#10;xGP9k/dcdfQ/7xr63orz8bluHxa/eR179T28o4gx+VTvh5+71i9U/wCvI/NHULO7sL6SzvrWa1uY&#10;W2ywzxlHQ+jKeQfrUNfod8Qfh/4R8a2fkeItFt7plGI58bJo+c/LIuGAz2Bwe9fP/wARP2Vr6Avc&#10;+DdbS4TkizvxtcewkUYPpgqPrXyWM4dxNJt0veX4n6llXH2X4lKOKXs5fevv6fM+caK6Txp4A8Ze&#10;E5GXX/Dt9aInWfy98P8A38XK/rXN14VSlUpu042Z9tQxVDEQU6M1JeTuFFFFZm4UUUUAFFFFABRR&#10;RQAUVpeG/D+u+ILr7NomkXuoSZAItoGfb9SBgfjXsHw//Zh8Zas0c/iS7t9Dtzy0YInnx6YU7Rn1&#10;3HHpXXh8BicQ7U4NnlY/O8vwCviKqT7bv7lqeG16p8JfgJ408ZtHd3du2h6W3JubyMiRxj+CLgnt&#10;ycDByCa+nfhj8FvAngkxXNlpYvNQiIIvr0iSUH1X+FDyfugV6EoCjAGPpX0+C4aStLEu/kv8z86z&#10;jxEnNOnl8LL+Z7/Jf5/ccV8JfhZ4S+H1jt0ax8y8dds1/cYeeUccFuw4HCgDjOM121FFfUUqUKUV&#10;CCsj81xGJrYmo6taTlJ9WFFFFaGIUUUUAFFFFABRRRQAUUUUAFFFFABRRRQAUUUUAFFFFABRRRQA&#10;UUUUAFFFFABRRRQAUUUUAFFFFADJI45FKyIrA9QRmuK8WfCH4c+I3aTU/Ctl5sjbnlt1MEjH1LR4&#10;J/Gu4orOpRp1FacU15m9DFV8PLmozcX5No8C8QfsqeEbne+k63qlix+6jlJkX8CA3/j1cfrP7J2v&#10;QjOmeK7G69p7Vof5M1fVtFebUyTAVN6dvQ9/D8YZ3QVlXbXmk/0ufGt1+y98SIslLnQ5uMjZdSDP&#10;5xiqh/Zq+J4bH2TTTz1+2D/CvtWiud8OYJ9/vPQhx/nMVq4v5f8ABPjG3/Zi+JUgBdtGizjh7t+P&#10;yQ1saP8AspeLJmH9p+ItKtV7mCOSb8shK+tqKqPDuBW6b+ZnU48zqe00vRL9bnzroP7Juhxc6z4r&#10;v7o/9OsCQD8d2+vQPC/wG+GGiFXXw3FeygYL3ztOG/4AxK/kK9Korto5Xg6Xw01+f5nkYriPNsVf&#10;2teVvJ2/KxX06wsrC2W3srSG3hQYWOKMKoHsBViiiu5JJWR4spOTu2FFFFMQUUUUAFFFFABRRRQA&#10;UUUUAFFFFABRRRQAUUUUAFFFFABRRRQB/9lQSwECLQAUAAYACAAAACEAKxDbwAoBAAAUAgAAEwAA&#10;AAAAAAAAAAAAAAAAAAAAW0NvbnRlbnRfVHlwZXNdLnhtbFBLAQItABQABgAIAAAAIQA4/SH/1gAA&#10;AJQBAAALAAAAAAAAAAAAAAAAADsBAABfcmVscy8ucmVsc1BLAQItABQABgAIAAAAIQCnZ3bVTwUA&#10;ANwlAAAOAAAAAAAAAAAAAAAAADoCAABkcnMvZTJvRG9jLnhtbFBLAQItABQABgAIAAAAIQCenFEM&#10;3gAAAAUBAAAPAAAAAAAAAAAAAAAAALUHAABkcnMvZG93bnJldi54bWxQSwECLQAKAAAAAAAAACEA&#10;7rU1Z+Q6AADkOgAAFAAAAAAAAAAAAAAAAADACAAAZHJzL21lZGlhL2ltYWdlNi5qcGdQSwECLQAU&#10;AAYACAAAACEAOszZaOAAAAC1AwAAGQAAAAAAAAAAAAAAAADWQwAAZHJzL19yZWxzL2Uyb0RvYy54&#10;bWwucmVsc1BLAQItAAoAAAAAAAAAIQAQ3zSVWTsAAFk7AAAUAAAAAAAAAAAAAAAAAO1EAABkcnMv&#10;bWVkaWEvaW1hZ2U1LmpwZ1BLAQItAAoAAAAAAAAAIQD1jG80LiwAAC4sAAAUAAAAAAAAAAAAAAAA&#10;AHiAAABkcnMvbWVkaWEvaW1hZ2UzLmpwZ1BLAQItAAoAAAAAAAAAIQAN/wZmby0AAG8tAAAUAAAA&#10;AAAAAAAAAAAAANisAABkcnMvbWVkaWEvaW1hZ2UyLmpwZ1BLAQItAAoAAAAAAAAAIQAHxggXZ1kA&#10;AGdZAAAUAAAAAAAAAAAAAAAAAHnaAABkcnMvbWVkaWEvaW1hZ2UxLmpwZ1BLAQItAAoAAAAAAAAA&#10;IQDMvRXDUDIAAFAyAAAUAAAAAAAAAAAAAAAAABI0AQBkcnMvbWVkaWEvaW1hZ2U0LmpwZ1BLBQYA&#10;AAAACwALAMYCAACUZgEAAAA=&#10;">
                <v:shape id="Picture 4612" o:spid="_x0000_s1032" type="#_x0000_t75" style="position:absolute;left:3564;top:3786;width:14256;height:5201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I9SbHCAAAA3QAAAA8AAABkcnMvZG93bnJldi54bWxEj0urwjAUhPcX/A/hCO6uqVVUqlF8INel&#10;L3B7aI5tsTkpTbT1398IgsthZr5h5svWlOJJtSssKxj0IxDEqdUFZwou593vFITzyBpLy6TgRQ6W&#10;i87PHBNtGz7S8+QzESDsElSQe18lUro0J4Oubyvi4N1sbdAHWWdS19gEuCllHEVjabDgsJBjRZuc&#10;0vvpYRQMLU8aeTjHV16Xf1tpr3scDZXqddvVDISn1n/Dn/ZeKxiNBzG834QnIBf/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SPUmxwgAAAN0AAAAPAAAAAAAAAAAAAAAAAJ8C&#10;AABkcnMvZG93bnJldi54bWxQSwUGAAAAAAQABAD3AAAAjgMAAAAA&#10;">
                  <v:imagedata r:id="rId114" o:title=""/>
                </v:shape>
                <v:rect id="Rectangle 4613" o:spid="_x0000_s1033" style="position:absolute;top:56593;width:10541;height:17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VXn6McA&#10;AADdAAAADwAAAGRycy9kb3ducmV2LnhtbESPQWvCQBSE7wX/w/IKvdWNtUiMriLWYo41EWxvj+wz&#10;Cc2+DdmtSfvrXaHgcZiZb5jlejCNuFDnassKJuMIBHFhdc2lgmP+/hyDcB5ZY2OZFPySg/Vq9LDE&#10;RNueD3TJfCkChF2CCirv20RKV1Rk0I1tSxy8s+0M+iC7UuoO+wA3jXyJopk0WHNYqLClbUXFd/Zj&#10;FOzjdvOZ2r++bHZf+9PHaf6Wz71ST4/DZgHC0+Dv4f92qhW8ziZTuL0JT0Cu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FV5+jHAAAA3QAAAA8AAAAAAAAAAAAAAAAAmAIAAGRy&#10;cy9kb3ducmV2LnhtbFBLBQYAAAAABAAEAPUAAACMAwAAAAA=&#10;" filled="f" stroked="f">
                  <v:textbox inset="0,0,0,0">
                    <w:txbxContent>
                      <w:p w:rsidR="00567F9B" w:rsidRDefault="00E62D89">
                        <w:pPr>
                          <w:spacing w:after="160" w:line="259" w:lineRule="auto"/>
                          <w:ind w:left="0" w:right="0" w:firstLine="0"/>
                          <w:jc w:val="left"/>
                        </w:pPr>
                        <w:r>
                          <w:rPr>
                            <w:w w:val="106"/>
                          </w:rPr>
                          <w:t>Chart</w:t>
                        </w:r>
                        <w:r>
                          <w:rPr>
                            <w:spacing w:val="24"/>
                            <w:w w:val="106"/>
                          </w:rPr>
                          <w:t xml:space="preserve"> </w:t>
                        </w:r>
                        <w:r>
                          <w:rPr>
                            <w:w w:val="106"/>
                          </w:rPr>
                          <w:t>Menu</w:t>
                        </w:r>
                      </w:p>
                    </w:txbxContent>
                  </v:textbox>
                </v:rect>
                <v:shape id="Picture 4614" o:spid="_x0000_s1034" type="#_x0000_t75" style="position:absolute;left:18315;width:17821;height:1806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fhJb7GAAAA3QAAAA8AAABkcnMvZG93bnJldi54bWxEj09rAjEUxO8Fv0N4ghfRrFZEVqOIUGh7&#10;8h94fW6em9XNy7pJdfXTN0Khx2FmfsPMFo0txY1qXzhWMOgnIIgzpwvOFex3H70JCB+QNZaOScGD&#10;PCzmrbcZptrdeUO3bchFhLBPUYEJoUql9Jkhi77vKuLonVxtMURZ51LXeI9wW8phkoylxYLjgsGK&#10;Voayy/bHKrgeusf11yTob8T35fN8Nd39ZaNUp90spyACNeE//Nf+1ApG48EIXm/iE5DzX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F+ElvsYAAADdAAAADwAAAAAAAAAAAAAA&#10;AACfAgAAZHJzL2Rvd25yZXYueG1sUEsFBgAAAAAEAAQA9wAAAJIDAAAAAA==&#10;">
                  <v:imagedata r:id="rId115" o:title=""/>
                </v:shape>
                <v:rect id="Rectangle 52034" o:spid="_x0000_s1035" style="position:absolute;left:18315;top:18855;width:989;height:17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4PD78gA&#10;AADeAAAADwAAAGRycy9kb3ducmV2LnhtbESPW2vCQBSE3wv+h+UIvtWNt6Kpq4gX9NHGgvp2yJ4m&#10;wezZkF1N2l/fLQh9HGbmG2a+bE0pHlS7wrKCQT8CQZxaXXCm4PO0e52CcB5ZY2mZFHyTg+Wi8zLH&#10;WNuGP+iR+EwECLsYFeTeV7GULs3JoOvbijh4X7Y26IOsM6lrbALclHIYRW/SYMFhIceK1jmlt+Ru&#10;FOyn1epysD9NVm6v+/PxPNucZl6pXrddvYPw1Pr/8LN90Aomw2g0hr874QrIxS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zg8PvyAAAAN4AAAAPAAAAAAAAAAAAAAAAAJgCAABk&#10;cnMvZG93bnJldi54bWxQSwUGAAAAAAQABAD1AAAAjQMAAAAA&#10;" filled="f" stroked="f">
                  <v:textbox inset="0,0,0,0">
                    <w:txbxContent>
                      <w:p w:rsidR="00567F9B" w:rsidRDefault="00E62D89">
                        <w:pPr>
                          <w:spacing w:after="160" w:line="259" w:lineRule="auto"/>
                          <w:ind w:left="0" w:right="0" w:firstLine="0"/>
                          <w:jc w:val="left"/>
                        </w:pPr>
                        <w:r>
                          <w:rPr>
                            <w:w w:val="96"/>
                          </w:rPr>
                          <w:t>2</w:t>
                        </w:r>
                      </w:p>
                    </w:txbxContent>
                  </v:textbox>
                </v:rect>
                <v:rect id="Rectangle 52035" o:spid="_x0000_s1036" style="position:absolute;left:19058;top:18855;width:1510;height:17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M9mdMYA&#10;AADeAAAADwAAAGRycy9kb3ducmV2LnhtbESPT4vCMBTE74LfITzBm6bromg1iuiKHv2z4O7t0Tzb&#10;ss1LaaKtfnojCHscZuY3zGzRmELcqHK5ZQUf/QgEcWJ1zqmC79OmNwbhPLLGwjIpuJODxbzdmmGs&#10;bc0Huh19KgKEXYwKMu/LWEqXZGTQ9W1JHLyLrQz6IKtU6grrADeFHETRSBrMOSxkWNIqo+TveDUK&#10;tuNy+bOzjzotvn635/15sj5NvFLdTrOcgvDU+P/wu73TCoaD6HMIrzvhCsj5E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M9mdMYAAADeAAAADwAAAAAAAAAAAAAAAACYAgAAZHJz&#10;L2Rvd25yZXYueG1sUEsFBgAAAAAEAAQA9QAAAIsDAAAAAA==&#10;" filled="f" stroked="f">
                  <v:textbox inset="0,0,0,0">
                    <w:txbxContent>
                      <w:p w:rsidR="00567F9B" w:rsidRDefault="00E62D89">
                        <w:pPr>
                          <w:spacing w:after="160" w:line="259" w:lineRule="auto"/>
                          <w:ind w:left="0" w:right="0" w:firstLine="0"/>
                          <w:jc w:val="left"/>
                        </w:pPr>
                        <w:r>
                          <w:rPr>
                            <w:w w:val="123"/>
                          </w:rPr>
                          <w:t>D</w:t>
                        </w:r>
                      </w:p>
                    </w:txbxContent>
                  </v:textbox>
                </v:rect>
                <v:rect id="Rectangle 8312" o:spid="_x0000_s1037" style="position:absolute;left:21605;top:18855;width:2773;height:17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94UsscA&#10;AADdAAAADwAAAGRycy9kb3ducmV2LnhtbESPQWvCQBSE7wX/w/KE3upGCyVG1xC0JTm2Kqi3R/aZ&#10;BLNvQ3Zr0v76bqHQ4zAz3zDrdDStuFPvGssK5rMIBHFpdcOVguPh7SkG4TyyxtYyKfgiB+lm8rDG&#10;RNuBP+i+95UIEHYJKqi97xIpXVmTQTezHXHwrrY36IPsK6l7HALctHIRRS/SYMNhocaOtjWVt/2n&#10;UZDHXXYu7PdQta+X/PR+Wu4OS6/U43TMViA8jf4//NcutIL4eb6A3zfhCcjN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feFLLHAAAA3QAAAA8AAAAAAAAAAAAAAAAAmAIAAGRy&#10;cy9kb3ducmV2LnhtbFBLBQYAAAAABAAEAPUAAACMAwAAAAA=&#10;" filled="f" stroked="f">
                  <v:textbox inset="0,0,0,0">
                    <w:txbxContent>
                      <w:p w:rsidR="00567F9B" w:rsidRDefault="00E62D89">
                        <w:pPr>
                          <w:spacing w:after="160" w:line="259" w:lineRule="auto"/>
                          <w:ind w:left="0" w:right="0" w:firstLine="0"/>
                          <w:jc w:val="left"/>
                        </w:pPr>
                        <w:r>
                          <w:rPr>
                            <w:w w:val="112"/>
                          </w:rPr>
                          <w:t>Pie</w:t>
                        </w:r>
                      </w:p>
                    </w:txbxContent>
                  </v:textbox>
                </v:rect>
                <v:rect id="Rectangle 8313" o:spid="_x0000_s1038" style="position:absolute;left:25102;top:18855;width:5601;height:17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JKxKcUA&#10;AADdAAAADwAAAGRycy9kb3ducmV2LnhtbESPT4vCMBTE78J+h/AWvGmqgtRqFNl10aP/QL09mrdt&#10;2ealNFlb/fRGEDwOM/MbZrZoTSmuVLvCsoJBPwJBnFpdcKbgePjpxSCcR9ZYWiYFN3KwmH90Zpho&#10;2/COrnufiQBhl6CC3PsqkdKlORl0fVsRB+/X1gZ9kHUmdY1NgJtSDqNoLA0WHBZyrOgrp/Rv/28U&#10;rONqed7Ye5OVq8v6tD1Nvg8Tr1T3s11OQXhq/Tv8am+0gng0GMHzTXgCc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okrEpxQAAAN0AAAAPAAAAAAAAAAAAAAAAAJgCAABkcnMv&#10;ZG93bnJldi54bWxQSwUGAAAAAAQABAD1AAAAigMAAAAA&#10;" filled="f" stroked="f">
                  <v:textbox inset="0,0,0,0">
                    <w:txbxContent>
                      <w:p w:rsidR="00567F9B" w:rsidRDefault="00E62D89">
                        <w:pPr>
                          <w:spacing w:after="160" w:line="259" w:lineRule="auto"/>
                          <w:ind w:left="0" w:right="0" w:firstLine="0"/>
                          <w:jc w:val="left"/>
                        </w:pPr>
                        <w:r>
                          <w:rPr>
                            <w:w w:val="113"/>
                          </w:rPr>
                          <w:t>Chart.</w:t>
                        </w:r>
                      </w:p>
                    </w:txbxContent>
                  </v:textbox>
                </v:rect>
                <v:shape id="Picture 4616" o:spid="_x0000_s1039" type="#_x0000_t75" style="position:absolute;left:18315;top:20661;width:17820;height:1832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okjdTFAAAA3QAAAA8AAABkcnMvZG93bnJldi54bWxEj92KwjAUhO8F3yEcYe801ZVaukYRYWEX&#10;8cKfBzjbHNvS5qQ0sXZ9eiMIXg4z8w2zXPemFh21rrSsYDqJQBBnVpecKzifvscJCOeRNdaWScE/&#10;OVivhoMlptre+EDd0eciQNilqKDwvkmldFlBBt3ENsTBu9jWoA+yzaVu8RbgppazKIqlwZLDQoEN&#10;bQvKquPVKLh+XqKEkj996OZVtd3vdvf+d6HUx6jffIHw1Pt3+NX+0Qrm8TSG55vwBOTqA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KJI3UxQAAAN0AAAAPAAAAAAAAAAAAAAAA&#10;AJ8CAABkcnMvZG93bnJldi54bWxQSwUGAAAAAAQABAD3AAAAkQMAAAAA&#10;">
                  <v:imagedata r:id="rId116" o:title=""/>
                </v:shape>
                <v:rect id="Rectangle 52036" o:spid="_x0000_s1040" style="position:absolute;left:18315;top:39770;width:989;height:17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B34A8gA&#10;AADeAAAADwAAAGRycy9kb3ducmV2LnhtbESPQWvCQBSE7wX/w/KE3uqmlopGVxFtSY41Cra3R/aZ&#10;hGbfhuw2SfvrXaHgcZiZb5jVZjC16Kh1lWUFz5MIBHFudcWFgtPx/WkOwnlkjbVlUvBLDjbr0cMK&#10;Y217PlCX+UIECLsYFZTeN7GULi/JoJvYhjh4F9sa9EG2hdQt9gFuajmNopk0WHFYKLGhXUn5d/Zj&#10;FCTzZvuZ2r++qN++kvPHebE/LrxSj+NhuwThafD38H871Qpep9HLDG53whWQ6ys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sHfgDyAAAAN4AAAAPAAAAAAAAAAAAAAAAAJgCAABk&#10;cnMvZG93bnJldi54bWxQSwUGAAAAAAQABAD1AAAAjQMAAAAA&#10;" filled="f" stroked="f">
                  <v:textbox inset="0,0,0,0">
                    <w:txbxContent>
                      <w:p w:rsidR="00567F9B" w:rsidRDefault="00E62D89">
                        <w:pPr>
                          <w:spacing w:after="160" w:line="259" w:lineRule="auto"/>
                          <w:ind w:left="0" w:right="0" w:firstLine="0"/>
                          <w:jc w:val="left"/>
                        </w:pPr>
                        <w:r>
                          <w:rPr>
                            <w:w w:val="96"/>
                          </w:rPr>
                          <w:t>3</w:t>
                        </w:r>
                      </w:p>
                    </w:txbxContent>
                  </v:textbox>
                </v:rect>
                <v:rect id="Rectangle 52037" o:spid="_x0000_s1041" style="position:absolute;left:19058;top:39770;width:1510;height:17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1FdmMcA&#10;AADeAAAADwAAAGRycy9kb3ducmV2LnhtbESPT2vCQBTE7wW/w/IEb3WjotXUVcQ/6NHGgnp7ZF+T&#10;YPZtyK4m7afvFoQeh5n5DTNftqYUD6pdYVnBoB+BIE6tLjhT8HnavU5BOI+ssbRMCr7JwXLReZlj&#10;rG3DH/RIfCYChF2MCnLvq1hKl+Zk0PVtRRy8L1sb9EHWmdQ1NgFuSjmMook0WHBYyLGidU7pLbkb&#10;Bftptboc7E+Tldvr/nw8zzanmVeq121X7yA8tf4//GwftILxMBq9wd+dcAXk4h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NRXZjHAAAA3gAAAA8AAAAAAAAAAAAAAAAAmAIAAGRy&#10;cy9kb3ducmV2LnhtbFBLBQYAAAAABAAEAPUAAACMAwAAAAA=&#10;" filled="f" stroked="f">
                  <v:textbox inset="0,0,0,0">
                    <w:txbxContent>
                      <w:p w:rsidR="00567F9B" w:rsidRDefault="00E62D89">
                        <w:pPr>
                          <w:spacing w:after="160" w:line="259" w:lineRule="auto"/>
                          <w:ind w:left="0" w:right="0" w:firstLine="0"/>
                          <w:jc w:val="left"/>
                        </w:pPr>
                        <w:r>
                          <w:rPr>
                            <w:w w:val="123"/>
                          </w:rPr>
                          <w:t>D</w:t>
                        </w:r>
                      </w:p>
                    </w:txbxContent>
                  </v:textbox>
                </v:rect>
                <v:rect id="Rectangle 8317" o:spid="_x0000_s1042" style="position:absolute;left:21605;top:39770;width:2773;height:17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6m3KsYA&#10;AADdAAAADwAAAGRycy9kb3ducmV2LnhtbESPT2vCQBTE70K/w/IK3nRjhRqjq0hV9OifgvX2yL4m&#10;odm3Ibua1E/vCoLHYWZ+w0znrSnFlWpXWFYw6EcgiFOrC84UfB/XvRiE88gaS8uk4J8czGdvnSkm&#10;2ja8p+vBZyJA2CWoIPe+SqR0aU4GXd9WxMH7tbVBH2SdSV1jE+CmlB9R9CkNFhwWcqzoK6f073Ax&#10;CjZxtfjZ2luTlavz5rQ7jZfHsVeq+94uJiA8tf4Vfra3WkE8HIzg8SY8ATm7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6m3KsYAAADdAAAADwAAAAAAAAAAAAAAAACYAgAAZHJz&#10;L2Rvd25yZXYueG1sUEsFBgAAAAAEAAQA9QAAAIsDAAAAAA==&#10;" filled="f" stroked="f">
                  <v:textbox inset="0,0,0,0">
                    <w:txbxContent>
                      <w:p w:rsidR="00567F9B" w:rsidRDefault="00E62D89">
                        <w:pPr>
                          <w:spacing w:after="160" w:line="259" w:lineRule="auto"/>
                          <w:ind w:left="0" w:right="0" w:firstLine="0"/>
                          <w:jc w:val="left"/>
                        </w:pPr>
                        <w:r>
                          <w:rPr>
                            <w:w w:val="112"/>
                          </w:rPr>
                          <w:t>Pie</w:t>
                        </w:r>
                      </w:p>
                    </w:txbxContent>
                  </v:textbox>
                </v:rect>
                <v:rect id="Rectangle 8318" o:spid="_x0000_s1043" style="position:absolute;left:25102;top:39770;width:5601;height:17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jYjWMMA&#10;AADdAAAADwAAAGRycy9kb3ducmV2LnhtbERPy4rCMBTdD/gP4Q64G1MVpO0YRXygy/EB6u7S3GnL&#10;NDelibb69ZOF4PJw3tN5Zypxp8aVlhUMBxEI4szqknMFp+PmKwbhPLLGyjIpeJCD+az3McVU25b3&#10;dD/4XIQQdikqKLyvUyldVpBBN7A1ceB+bWPQB9jkUjfYhnBTyVEUTaTBkkNDgTUtC8r+DjejYBvX&#10;i8vOPtu8Wl+3559zsjomXqn+Z7f4BuGp82/xy73TCuLxMMwNb8ITkL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jYjWMMAAADdAAAADwAAAAAAAAAAAAAAAACYAgAAZHJzL2Rv&#10;d25yZXYueG1sUEsFBgAAAAAEAAQA9QAAAIgDAAAAAA==&#10;" filled="f" stroked="f">
                  <v:textbox inset="0,0,0,0">
                    <w:txbxContent>
                      <w:p w:rsidR="00567F9B" w:rsidRDefault="00E62D89">
                        <w:pPr>
                          <w:spacing w:after="160" w:line="259" w:lineRule="auto"/>
                          <w:ind w:left="0" w:right="0" w:firstLine="0"/>
                          <w:jc w:val="left"/>
                        </w:pPr>
                        <w:r>
                          <w:rPr>
                            <w:w w:val="113"/>
                          </w:rPr>
                          <w:t>Chart.</w:t>
                        </w:r>
                      </w:p>
                    </w:txbxContent>
                  </v:textbox>
                </v:rect>
                <v:shape id="Picture 4618" o:spid="_x0000_s1044" type="#_x0000_t75" style="position:absolute;left:18315;top:41575;width:17820;height:1801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1lIDrCAAAA3QAAAA8AAABkcnMvZG93bnJldi54bWxET02LwjAQvQv+hzCCl0XTilSpRlkEURQW&#10;19X70IxtsZl0m6j135uD4PHxvufL1lTiTo0rLSuIhxEI4szqknMFp7/1YArCeWSNlWVS8CQHy0W3&#10;M8dU2wf/0v3ocxFC2KWooPC+TqV0WUEG3dDWxIG72MagD7DJpW7wEcJNJUdRlEiDJYeGAmtaFZRd&#10;jzej4LyZ7rJJXK54X193yeTysz78fynV77XfMxCeWv8Rv91brWCcxGFueBOegFy8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NZSA6wgAAAN0AAAAPAAAAAAAAAAAAAAAAAJ8C&#10;AABkcnMvZG93bnJldi54bWxQSwUGAAAAAAQABAD3AAAAjgMAAAAA&#10;">
                  <v:imagedata r:id="rId117" o:title=""/>
                </v:shape>
                <v:shape id="Picture 4620" o:spid="_x0000_s1045" type="#_x0000_t75" style="position:absolute;left:36135;top:15269;width:17821;height:1387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E9EwfCAAAA3QAAAA8AAABkcnMvZG93bnJldi54bWxET89rwjAUvg/8H8ITdpupRcqoRnGFMXes&#10;k3p9Nm9tsXmpSbTdf78cBjt+fL83u8n04kHOd5YVLBcJCOLa6o4bBaev95dXED4ga+wtk4If8rDb&#10;zp42mGs7ckmPY2hEDGGfo4I2hCGX0tctGfQLOxBH7ts6gyFC10jtcIzhppdpkmTSYMexocWBipbq&#10;6/FuFJT28lZUFV9v+7H6NPry4dzqrNTzfNqvQQSawr/4z33QClZZGvfHN/EJyO0v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hPRMHwgAAAN0AAAAPAAAAAAAAAAAAAAAAAJ8C&#10;AABkcnMvZG93bnJldi54bWxQSwUGAAAAAAQABAD3AAAAjgMAAAAA&#10;">
                  <v:imagedata r:id="rId118" o:title=""/>
                </v:shape>
                <v:rect id="Rectangle 8314" o:spid="_x0000_s1046" style="position:absolute;left:36135;top:29932;width:3157;height:17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3spXcYA&#10;AADdAAAADwAAAGRycy9kb3ducmV2LnhtbESPT2vCQBTE70K/w/IK3nRjLRKjq0hV9OifgvX2yL4m&#10;odm3Ibua1E/vCoLHYWZ+w0znrSnFlWpXWFYw6EcgiFOrC84UfB/XvRiE88gaS8uk4J8czGdvnSkm&#10;2ja8p+vBZyJA2CWoIPe+SqR0aU4GXd9WxMH7tbVBH2SdSV1jE+CmlB9RNJIGCw4LOVb0lVP6d7gY&#10;BZu4Wvxs7a3JytV5c9qdxsvj2CvVfW8XExCeWv8KP9tbrSAeDj7h8SY8ATm7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3spXcYAAADdAAAADwAAAAAAAAAAAAAAAACYAgAAZHJz&#10;L2Rvd25yZXYueG1sUEsFBgAAAAAEAAQA9QAAAIsDAAAAAA==&#10;" filled="f" stroked="f">
                  <v:textbox inset="0,0,0,0">
                    <w:txbxContent>
                      <w:p w:rsidR="00567F9B" w:rsidRDefault="00E62D89">
                        <w:pPr>
                          <w:spacing w:after="160" w:line="259" w:lineRule="auto"/>
                          <w:ind w:left="0" w:right="0" w:firstLine="0"/>
                          <w:jc w:val="left"/>
                        </w:pPr>
                        <w:r>
                          <w:rPr>
                            <w:w w:val="115"/>
                          </w:rPr>
                          <w:t>Bar</w:t>
                        </w:r>
                      </w:p>
                    </w:txbxContent>
                  </v:textbox>
                </v:rect>
                <v:rect id="Rectangle 8315" o:spid="_x0000_s1047" style="position:absolute;left:40349;top:29932;width:5601;height:17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DeMxsYA&#10;AADdAAAADwAAAGRycy9kb3ducmV2LnhtbESPT2vCQBTE70K/w/IK3nRjpRKjq0hV9OifgvX2yL4m&#10;odm3Ibua1E/vCoLHYWZ+w0znrSnFlWpXWFYw6EcgiFOrC84UfB/XvRiE88gaS8uk4J8czGdvnSkm&#10;2ja8p+vBZyJA2CWoIPe+SqR0aU4GXd9WxMH7tbVBH2SdSV1jE+CmlB9RNJIGCw4LOVb0lVP6d7gY&#10;BZu4Wvxs7a3JytV5c9qdxsvj2CvVfW8XExCeWv8KP9tbrSAeDj7h8SY8ATm7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DeMxsYAAADdAAAADwAAAAAAAAAAAAAAAACYAgAAZHJz&#10;L2Rvd25yZXYueG1sUEsFBgAAAAAEAAQA9QAAAIsDAAAAAA==&#10;" filled="f" stroked="f">
                  <v:textbox inset="0,0,0,0">
                    <w:txbxContent>
                      <w:p w:rsidR="00567F9B" w:rsidRDefault="00E62D89">
                        <w:pPr>
                          <w:spacing w:after="160" w:line="259" w:lineRule="auto"/>
                          <w:ind w:left="0" w:right="0" w:firstLine="0"/>
                          <w:jc w:val="left"/>
                        </w:pPr>
                        <w:r>
                          <w:rPr>
                            <w:w w:val="113"/>
                          </w:rPr>
                          <w:t>Chart.</w:t>
                        </w:r>
                      </w:p>
                    </w:txbxContent>
                  </v:textbox>
                </v:rect>
                <v:shape id="Picture 4622" o:spid="_x0000_s1048" type="#_x0000_t75" style="position:absolute;left:36135;top:31737;width:17819;height:1334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48nKzEAAAA3QAAAA8AAABkcnMvZG93bnJldi54bWxEj81qwzAQhO+FvoPYQm+NXBO7wYkSSmlp&#10;yS3/10XaWqbWyliq4759FAj0OMzMN8xiNbpWDNSHxrOC50kGglh703CtYL/7eJqBCBHZYOuZFPxR&#10;gNXy/m6BlfFn3tCwjbVIEA4VKrAxdpWUQVtyGCa+I07et+8dxiT7WpoezwnuWplnWSkdNpwWLHb0&#10;Zkn/bH9dotjoht3hZTwWG128l9PPYq1PSj0+jK9zEJHG+B++tb+MgmmZ53B9k56AXF4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K48nKzEAAAA3QAAAA8AAAAAAAAAAAAAAAAA&#10;nwIAAGRycy9kb3ducmV2LnhtbFBLBQYAAAAABAAEAPcAAACQAwAAAAA=&#10;">
                  <v:imagedata r:id="rId119" o:title=""/>
                </v:shape>
                <v:rect id="Rectangle 4623" o:spid="_x0000_s1049" style="position:absolute;left:36135;top:45869;width:13068;height:17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zktVccA&#10;AADdAAAADwAAAGRycy9kb3ducmV2LnhtbESPQWvCQBSE7wX/w/KE3uqmtohGVxFtSY41Cra3R/aZ&#10;hGbfhuw2SfvrXaHgcZiZb5jVZjC16Kh1lWUFz5MIBHFudcWFgtPx/WkOwnlkjbVlUvBLDjbr0cMK&#10;Y217PlCX+UIECLsYFZTeN7GULi/JoJvYhjh4F9sa9EG2hdQt9gFuajmNopk0WHFYKLGhXUn5d/Zj&#10;FCTzZvuZ2r++qN++kvPHebE/LrxSj+NhuwThafD38H871QpeZ9MXuL0JT0Cur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85LVXHAAAA3QAAAA8AAAAAAAAAAAAAAAAAmAIAAGRy&#10;cy9kb3ducmV2LnhtbFBLBQYAAAAABAAEAPUAAACMAwAAAAA=&#10;" filled="f" stroked="f">
                  <v:textbox inset="0,0,0,0">
                    <w:txbxContent>
                      <w:p w:rsidR="00567F9B" w:rsidRDefault="00E62D89">
                        <w:pPr>
                          <w:spacing w:after="160" w:line="259" w:lineRule="auto"/>
                          <w:ind w:left="0" w:right="0" w:firstLine="0"/>
                          <w:jc w:val="left"/>
                        </w:pPr>
                        <w:r>
                          <w:rPr>
                            <w:w w:val="110"/>
                          </w:rPr>
                          <w:t>Column</w:t>
                        </w:r>
                        <w:r>
                          <w:rPr>
                            <w:spacing w:val="24"/>
                            <w:w w:val="110"/>
                          </w:rPr>
                          <w:t xml:space="preserve"> </w:t>
                        </w:r>
                        <w:r>
                          <w:rPr>
                            <w:w w:val="110"/>
                          </w:rPr>
                          <w:t>Chart.</w:t>
                        </w:r>
                      </w:p>
                    </w:txbxContent>
                  </v:textbox>
                </v:rect>
                <w10:anchorlock/>
              </v:group>
            </w:pict>
          </mc:Fallback>
        </mc:AlternateContent>
      </w:r>
    </w:p>
    <w:p w:rsidR="00567F9B" w:rsidRDefault="00E62D89">
      <w:pPr>
        <w:spacing w:after="101" w:line="259" w:lineRule="auto"/>
        <w:ind w:left="2888" w:right="1130"/>
      </w:pPr>
      <w:r>
        <w:t>Donut Chart.</w:t>
      </w:r>
    </w:p>
    <w:p w:rsidR="00567F9B" w:rsidRDefault="00E62D89">
      <w:pPr>
        <w:spacing w:after="56" w:line="265" w:lineRule="auto"/>
        <w:ind w:left="1439" w:right="0" w:hanging="10"/>
        <w:jc w:val="left"/>
      </w:pPr>
      <w:r>
        <w:rPr>
          <w:sz w:val="22"/>
        </w:rPr>
        <w:t>Figure 4.16: One variable charts for the question Gender.</w:t>
      </w:r>
    </w:p>
    <w:p w:rsidR="00567F9B" w:rsidRDefault="00E62D89">
      <w:pPr>
        <w:spacing w:after="239" w:line="259" w:lineRule="auto"/>
        <w:ind w:left="562" w:right="0" w:firstLine="0"/>
        <w:jc w:val="left"/>
      </w:pPr>
      <w:r>
        <w:rPr>
          <w:noProof/>
        </w:rPr>
        <w:lastRenderedPageBreak/>
        <w:drawing>
          <wp:inline distT="0" distB="0" distL="0" distR="0">
            <wp:extent cx="4686300" cy="3463290"/>
            <wp:effectExtent l="0" t="0" r="0" b="0"/>
            <wp:docPr id="4636" name="Picture 4636"/>
            <wp:cNvGraphicFramePr/>
            <a:graphic xmlns:a="http://schemas.openxmlformats.org/drawingml/2006/main">
              <a:graphicData uri="http://schemas.openxmlformats.org/drawingml/2006/picture">
                <pic:pic xmlns:pic="http://schemas.openxmlformats.org/drawingml/2006/picture">
                  <pic:nvPicPr>
                    <pic:cNvPr id="4636" name="Picture 4636"/>
                    <pic:cNvPicPr/>
                  </pic:nvPicPr>
                  <pic:blipFill>
                    <a:blip r:embed="rId120"/>
                    <a:stretch>
                      <a:fillRect/>
                    </a:stretch>
                  </pic:blipFill>
                  <pic:spPr>
                    <a:xfrm>
                      <a:off x="0" y="0"/>
                      <a:ext cx="4686300" cy="3463290"/>
                    </a:xfrm>
                    <a:prstGeom prst="rect">
                      <a:avLst/>
                    </a:prstGeom>
                  </pic:spPr>
                </pic:pic>
              </a:graphicData>
            </a:graphic>
          </wp:inline>
        </w:drawing>
      </w:r>
    </w:p>
    <w:p w:rsidR="00567F9B" w:rsidRDefault="00E62D89">
      <w:pPr>
        <w:spacing w:after="489" w:line="265" w:lineRule="auto"/>
        <w:ind w:left="10" w:right="1145" w:hanging="10"/>
        <w:jc w:val="center"/>
      </w:pPr>
      <w:r>
        <w:rPr>
          <w:sz w:val="22"/>
        </w:rPr>
        <w:t>Figure 4.17: Plarform manager login screen.</w:t>
      </w:r>
    </w:p>
    <w:p w:rsidR="00567F9B" w:rsidRDefault="00E62D89">
      <w:pPr>
        <w:numPr>
          <w:ilvl w:val="0"/>
          <w:numId w:val="16"/>
        </w:numPr>
        <w:spacing w:after="356" w:line="259" w:lineRule="auto"/>
        <w:ind w:right="1130" w:hanging="299"/>
      </w:pPr>
      <w:r>
        <w:t xml:space="preserve">Type the chart name in the </w:t>
      </w:r>
      <w:r>
        <w:rPr>
          <w:i/>
        </w:rPr>
        <w:t xml:space="preserve">Chart Title </w:t>
      </w:r>
      <w:r>
        <w:t>field.</w:t>
      </w:r>
    </w:p>
    <w:p w:rsidR="00567F9B" w:rsidRDefault="00E62D89">
      <w:pPr>
        <w:numPr>
          <w:ilvl w:val="0"/>
          <w:numId w:val="16"/>
        </w:numPr>
        <w:spacing w:after="600"/>
        <w:ind w:right="1130" w:hanging="299"/>
      </w:pPr>
      <w:r>
        <w:t xml:space="preserve">Click the </w:t>
      </w:r>
      <w:r>
        <w:rPr>
          <w:i/>
        </w:rPr>
        <w:t xml:space="preserve">Submit </w:t>
      </w:r>
      <w:r>
        <w:t>button to draw the chart (see Figure 4.16).</w:t>
      </w:r>
    </w:p>
    <w:p w:rsidR="00567F9B" w:rsidRDefault="00E62D89">
      <w:pPr>
        <w:pStyle w:val="Heading4"/>
        <w:tabs>
          <w:tab w:val="center" w:pos="2241"/>
        </w:tabs>
        <w:ind w:left="-15" w:firstLine="0"/>
      </w:pPr>
      <w:r>
        <w:t>4.4.2</w:t>
      </w:r>
      <w:r>
        <w:tab/>
        <w:t>Platform Manager</w:t>
      </w:r>
    </w:p>
    <w:p w:rsidR="00567F9B" w:rsidRDefault="00E62D89">
      <w:pPr>
        <w:ind w:left="14" w:right="1130"/>
      </w:pPr>
      <w:r>
        <w:t>In this subsection, we describe the platform manager tools, and the procedure stepby-step that a user has to follow to complet</w:t>
      </w:r>
      <w:r>
        <w:t>e different tasks using these tools. To use the platform manager the user has to login (see Figure 4.17) to the system. In the</w:t>
      </w:r>
    </w:p>
    <w:p w:rsidR="00567F9B" w:rsidRDefault="00E62D89">
      <w:pPr>
        <w:spacing w:after="239" w:line="259" w:lineRule="auto"/>
        <w:ind w:left="745" w:right="0" w:firstLine="0"/>
        <w:jc w:val="left"/>
      </w:pPr>
      <w:r>
        <w:rPr>
          <w:noProof/>
        </w:rPr>
        <w:drawing>
          <wp:inline distT="0" distB="0" distL="0" distR="0">
            <wp:extent cx="4453890" cy="1280160"/>
            <wp:effectExtent l="0" t="0" r="0" b="0"/>
            <wp:docPr id="4649" name="Picture 4649"/>
            <wp:cNvGraphicFramePr/>
            <a:graphic xmlns:a="http://schemas.openxmlformats.org/drawingml/2006/main">
              <a:graphicData uri="http://schemas.openxmlformats.org/drawingml/2006/picture">
                <pic:pic xmlns:pic="http://schemas.openxmlformats.org/drawingml/2006/picture">
                  <pic:nvPicPr>
                    <pic:cNvPr id="4649" name="Picture 4649"/>
                    <pic:cNvPicPr/>
                  </pic:nvPicPr>
                  <pic:blipFill>
                    <a:blip r:embed="rId121"/>
                    <a:stretch>
                      <a:fillRect/>
                    </a:stretch>
                  </pic:blipFill>
                  <pic:spPr>
                    <a:xfrm>
                      <a:off x="0" y="0"/>
                      <a:ext cx="4453890" cy="1280160"/>
                    </a:xfrm>
                    <a:prstGeom prst="rect">
                      <a:avLst/>
                    </a:prstGeom>
                  </pic:spPr>
                </pic:pic>
              </a:graphicData>
            </a:graphic>
          </wp:inline>
        </w:drawing>
      </w:r>
    </w:p>
    <w:p w:rsidR="00567F9B" w:rsidRDefault="00E62D89">
      <w:pPr>
        <w:spacing w:after="442" w:line="265" w:lineRule="auto"/>
        <w:ind w:left="10" w:right="1145" w:hanging="10"/>
        <w:jc w:val="center"/>
      </w:pPr>
      <w:r>
        <w:rPr>
          <w:sz w:val="22"/>
        </w:rPr>
        <w:lastRenderedPageBreak/>
        <w:t>Figure 4.18: Platform Manager main menu.</w:t>
      </w:r>
    </w:p>
    <w:p w:rsidR="00567F9B" w:rsidRDefault="00E62D89">
      <w:pPr>
        <w:spacing w:after="239" w:line="259" w:lineRule="auto"/>
        <w:ind w:left="1486" w:right="0" w:firstLine="0"/>
        <w:jc w:val="left"/>
      </w:pPr>
      <w:r>
        <w:rPr>
          <w:noProof/>
        </w:rPr>
        <w:drawing>
          <wp:inline distT="0" distB="0" distL="0" distR="0">
            <wp:extent cx="3512820" cy="1714500"/>
            <wp:effectExtent l="0" t="0" r="0" b="0"/>
            <wp:docPr id="4664" name="Picture 4664"/>
            <wp:cNvGraphicFramePr/>
            <a:graphic xmlns:a="http://schemas.openxmlformats.org/drawingml/2006/main">
              <a:graphicData uri="http://schemas.openxmlformats.org/drawingml/2006/picture">
                <pic:pic xmlns:pic="http://schemas.openxmlformats.org/drawingml/2006/picture">
                  <pic:nvPicPr>
                    <pic:cNvPr id="4664" name="Picture 4664"/>
                    <pic:cNvPicPr/>
                  </pic:nvPicPr>
                  <pic:blipFill>
                    <a:blip r:embed="rId122"/>
                    <a:stretch>
                      <a:fillRect/>
                    </a:stretch>
                  </pic:blipFill>
                  <pic:spPr>
                    <a:xfrm>
                      <a:off x="0" y="0"/>
                      <a:ext cx="3512820" cy="1714500"/>
                    </a:xfrm>
                    <a:prstGeom prst="rect">
                      <a:avLst/>
                    </a:prstGeom>
                  </pic:spPr>
                </pic:pic>
              </a:graphicData>
            </a:graphic>
          </wp:inline>
        </w:drawing>
      </w:r>
    </w:p>
    <w:p w:rsidR="00567F9B" w:rsidRDefault="00E62D89">
      <w:pPr>
        <w:spacing w:after="442" w:line="265" w:lineRule="auto"/>
        <w:ind w:left="10" w:right="1145" w:hanging="10"/>
        <w:jc w:val="center"/>
      </w:pPr>
      <w:r>
        <w:rPr>
          <w:sz w:val="22"/>
        </w:rPr>
        <w:t>Figure 4.19: Platform Manager.</w:t>
      </w:r>
    </w:p>
    <w:p w:rsidR="00567F9B" w:rsidRDefault="00E62D89">
      <w:pPr>
        <w:spacing w:after="290"/>
        <w:ind w:left="14" w:right="1130"/>
      </w:pPr>
      <w:r>
        <w:t>home page of the tool, the user see the main menu (se</w:t>
      </w:r>
      <w:r>
        <w:t>e Figure 4.18) that consists of six tabs:</w:t>
      </w:r>
    </w:p>
    <w:p w:rsidR="00567F9B" w:rsidRDefault="00E62D89">
      <w:pPr>
        <w:numPr>
          <w:ilvl w:val="0"/>
          <w:numId w:val="17"/>
        </w:numPr>
        <w:spacing w:after="217"/>
        <w:ind w:right="1130" w:hanging="299"/>
      </w:pPr>
      <w:r>
        <w:t xml:space="preserve">The </w:t>
      </w:r>
      <w:r>
        <w:rPr>
          <w:i/>
        </w:rPr>
        <w:t xml:space="preserve">Plarform </w:t>
      </w:r>
      <w:r>
        <w:t>tab presents the platform manager to the user. The platform manager lists all the platforms of a user and allows him to create (see Create Platforms), update (see Update Platforms), visit and delete (s</w:t>
      </w:r>
      <w:r>
        <w:t>ee Delete Platforms) his platforms.</w:t>
      </w:r>
    </w:p>
    <w:p w:rsidR="00567F9B" w:rsidRDefault="00E62D89">
      <w:pPr>
        <w:numPr>
          <w:ilvl w:val="0"/>
          <w:numId w:val="17"/>
        </w:numPr>
        <w:spacing w:after="217"/>
        <w:ind w:right="1130" w:hanging="299"/>
      </w:pPr>
      <w:r>
        <w:t xml:space="preserve">The </w:t>
      </w:r>
      <w:r>
        <w:rPr>
          <w:i/>
        </w:rPr>
        <w:t xml:space="preserve">Templates </w:t>
      </w:r>
      <w:r>
        <w:t>tab presents the template manager to the user. The template manager lists all the templates of a user and allows him to create (see Create Templates), update (see Update Templates) and delete (see Delete Te</w:t>
      </w:r>
      <w:r>
        <w:t>mplates) his templates.</w:t>
      </w:r>
    </w:p>
    <w:p w:rsidR="00567F9B" w:rsidRDefault="00E62D89">
      <w:pPr>
        <w:numPr>
          <w:ilvl w:val="0"/>
          <w:numId w:val="17"/>
        </w:numPr>
        <w:spacing w:after="217"/>
        <w:ind w:right="1130" w:hanging="299"/>
      </w:pPr>
      <w:r>
        <w:t xml:space="preserve">The </w:t>
      </w:r>
      <w:r>
        <w:rPr>
          <w:i/>
        </w:rPr>
        <w:t xml:space="preserve">Lists </w:t>
      </w:r>
      <w:r>
        <w:t>tab presents the list manager to the user. The list manager lists all the lists of a user and allows him to create (see Create Lists), update (see Update Platforms) and delete (see Delete Platforms) his platforms.</w:t>
      </w:r>
    </w:p>
    <w:p w:rsidR="00567F9B" w:rsidRDefault="00E62D89">
      <w:pPr>
        <w:numPr>
          <w:ilvl w:val="0"/>
          <w:numId w:val="17"/>
        </w:numPr>
        <w:spacing w:after="315" w:line="259" w:lineRule="auto"/>
        <w:ind w:right="1130" w:hanging="299"/>
      </w:pPr>
      <w:r>
        <w:t xml:space="preserve">The </w:t>
      </w:r>
      <w:r>
        <w:rPr>
          <w:i/>
        </w:rPr>
        <w:t xml:space="preserve">Help </w:t>
      </w:r>
      <w:r>
        <w:t>tab presents a manual of the system to the user.</w:t>
      </w:r>
    </w:p>
    <w:p w:rsidR="00567F9B" w:rsidRDefault="00E62D89">
      <w:pPr>
        <w:numPr>
          <w:ilvl w:val="0"/>
          <w:numId w:val="17"/>
        </w:numPr>
        <w:spacing w:after="300" w:line="259" w:lineRule="auto"/>
        <w:ind w:right="1130" w:hanging="299"/>
      </w:pPr>
      <w:r>
        <w:t xml:space="preserve">The </w:t>
      </w:r>
      <w:r>
        <w:rPr>
          <w:i/>
        </w:rPr>
        <w:t xml:space="preserve">About Us </w:t>
      </w:r>
      <w:r>
        <w:t xml:space="preserve">tab presents the </w:t>
      </w:r>
      <w:r>
        <w:t xml:space="preserve">CloudStudy </w:t>
      </w:r>
      <w:r>
        <w:t>site.</w:t>
      </w:r>
    </w:p>
    <w:p w:rsidR="00567F9B" w:rsidRDefault="00E62D89">
      <w:pPr>
        <w:numPr>
          <w:ilvl w:val="0"/>
          <w:numId w:val="17"/>
        </w:numPr>
        <w:spacing w:after="418"/>
        <w:ind w:right="1130" w:hanging="299"/>
      </w:pPr>
      <w:r>
        <w:t xml:space="preserve">The </w:t>
      </w:r>
      <w:r>
        <w:rPr>
          <w:i/>
        </w:rPr>
        <w:t xml:space="preserve">Logout </w:t>
      </w:r>
      <w:r>
        <w:t>tab disconnects the user from the system.</w:t>
      </w:r>
    </w:p>
    <w:p w:rsidR="00567F9B" w:rsidRDefault="00E62D89">
      <w:pPr>
        <w:pStyle w:val="Heading5"/>
        <w:spacing w:after="281"/>
        <w:ind w:left="-5"/>
      </w:pPr>
      <w:r>
        <w:lastRenderedPageBreak/>
        <w:t>Create Platforms/Templates</w:t>
      </w:r>
    </w:p>
    <w:p w:rsidR="00567F9B" w:rsidRDefault="00E62D89">
      <w:pPr>
        <w:ind w:left="14" w:right="1130"/>
      </w:pPr>
      <w:r>
        <w:t>To create a new platform or a new template the user has access the platform/template manager (see Figures 4.19). The platform/template manager is a tool for</w:t>
      </w:r>
    </w:p>
    <w:p w:rsidR="00567F9B" w:rsidRDefault="00E62D89">
      <w:pPr>
        <w:spacing w:after="239" w:line="259" w:lineRule="auto"/>
        <w:ind w:left="2596" w:right="0" w:firstLine="0"/>
        <w:jc w:val="left"/>
      </w:pPr>
      <w:r>
        <w:rPr>
          <w:noProof/>
        </w:rPr>
        <w:drawing>
          <wp:inline distT="0" distB="0" distL="0" distR="0">
            <wp:extent cx="2103120" cy="3147060"/>
            <wp:effectExtent l="0" t="0" r="0" b="0"/>
            <wp:docPr id="4718" name="Picture 4718"/>
            <wp:cNvGraphicFramePr/>
            <a:graphic xmlns:a="http://schemas.openxmlformats.org/drawingml/2006/main">
              <a:graphicData uri="http://schemas.openxmlformats.org/drawingml/2006/picture">
                <pic:pic xmlns:pic="http://schemas.openxmlformats.org/drawingml/2006/picture">
                  <pic:nvPicPr>
                    <pic:cNvPr id="4718" name="Picture 4718"/>
                    <pic:cNvPicPr/>
                  </pic:nvPicPr>
                  <pic:blipFill>
                    <a:blip r:embed="rId123"/>
                    <a:stretch>
                      <a:fillRect/>
                    </a:stretch>
                  </pic:blipFill>
                  <pic:spPr>
                    <a:xfrm>
                      <a:off x="0" y="0"/>
                      <a:ext cx="2103120" cy="3147060"/>
                    </a:xfrm>
                    <a:prstGeom prst="rect">
                      <a:avLst/>
                    </a:prstGeom>
                  </pic:spPr>
                </pic:pic>
              </a:graphicData>
            </a:graphic>
          </wp:inline>
        </w:drawing>
      </w:r>
    </w:p>
    <w:p w:rsidR="00567F9B" w:rsidRDefault="00E62D89">
      <w:pPr>
        <w:spacing w:after="466" w:line="265" w:lineRule="auto"/>
        <w:ind w:left="10" w:right="1145" w:hanging="10"/>
        <w:jc w:val="center"/>
      </w:pPr>
      <w:r>
        <w:rPr>
          <w:sz w:val="22"/>
        </w:rPr>
        <w:t>Figure 4.20: Platform/template creation screen.</w:t>
      </w:r>
    </w:p>
    <w:p w:rsidR="00567F9B" w:rsidRDefault="00E62D89">
      <w:pPr>
        <w:spacing w:after="345"/>
        <w:ind w:left="14" w:right="1130"/>
      </w:pPr>
      <w:r>
        <w:t>creating, updating and deleting the platforms/tem</w:t>
      </w:r>
      <w:r>
        <w:t xml:space="preserve">plates of a user. To access the platform/template manager the user has to click the </w:t>
      </w:r>
      <w:r>
        <w:rPr>
          <w:i/>
        </w:rPr>
        <w:t xml:space="preserve">Platform </w:t>
      </w:r>
      <w:r>
        <w:t xml:space="preserve">or the </w:t>
      </w:r>
      <w:r>
        <w:rPr>
          <w:i/>
        </w:rPr>
        <w:t xml:space="preserve">Template </w:t>
      </w:r>
      <w:r>
        <w:t>tab of main menu. To create a new platform template the user has to:</w:t>
      </w:r>
    </w:p>
    <w:p w:rsidR="00567F9B" w:rsidRDefault="00E62D89">
      <w:pPr>
        <w:numPr>
          <w:ilvl w:val="0"/>
          <w:numId w:val="18"/>
        </w:numPr>
        <w:spacing w:after="289"/>
        <w:ind w:right="1130" w:hanging="299"/>
      </w:pPr>
      <w:r>
        <w:t xml:space="preserve">Click the </w:t>
      </w:r>
      <w:r>
        <w:rPr>
          <w:i/>
        </w:rPr>
        <w:t xml:space="preserve">New </w:t>
      </w:r>
      <w:r>
        <w:t xml:space="preserve">button. </w:t>
      </w:r>
      <w:r>
        <w:t xml:space="preserve">í </w:t>
      </w:r>
      <w:r>
        <w:t>The platform/template creation form appears (see Figur</w:t>
      </w:r>
      <w:r>
        <w:t>e 4.20).</w:t>
      </w:r>
    </w:p>
    <w:p w:rsidR="00567F9B" w:rsidRDefault="00E62D89">
      <w:pPr>
        <w:numPr>
          <w:ilvl w:val="0"/>
          <w:numId w:val="18"/>
        </w:numPr>
        <w:spacing w:after="295"/>
        <w:ind w:right="1130" w:hanging="299"/>
      </w:pPr>
      <w:r>
        <w:t xml:space="preserve">Type a unique name for the platform/template in the </w:t>
      </w:r>
      <w:r>
        <w:rPr>
          <w:i/>
        </w:rPr>
        <w:t xml:space="preserve">Platform/Template Name </w:t>
      </w:r>
      <w:r>
        <w:t>field.</w:t>
      </w:r>
    </w:p>
    <w:p w:rsidR="00567F9B" w:rsidRDefault="00E62D89">
      <w:pPr>
        <w:numPr>
          <w:ilvl w:val="0"/>
          <w:numId w:val="18"/>
        </w:numPr>
        <w:spacing w:after="295"/>
        <w:ind w:right="1130" w:hanging="299"/>
      </w:pPr>
      <w:r>
        <w:t xml:space="preserve">Choose an option in the radio button </w:t>
      </w:r>
      <w:r>
        <w:rPr>
          <w:i/>
        </w:rPr>
        <w:t>Import Template</w:t>
      </w:r>
      <w:r>
        <w:t xml:space="preserve">. </w:t>
      </w:r>
      <w:r>
        <w:t xml:space="preserve">í </w:t>
      </w:r>
      <w:r>
        <w:t xml:space="preserve">If the chosen option is </w:t>
      </w:r>
      <w:r>
        <w:rPr>
          <w:i/>
        </w:rPr>
        <w:t xml:space="preserve">yes </w:t>
      </w:r>
      <w:r>
        <w:t>the user has to select one template from the drop-down list.</w:t>
      </w:r>
    </w:p>
    <w:p w:rsidR="00567F9B" w:rsidRDefault="00E62D89">
      <w:pPr>
        <w:numPr>
          <w:ilvl w:val="0"/>
          <w:numId w:val="18"/>
        </w:numPr>
        <w:spacing w:after="493"/>
        <w:ind w:right="1130" w:hanging="299"/>
      </w:pPr>
      <w:r>
        <w:t xml:space="preserve">Click the </w:t>
      </w:r>
      <w:r>
        <w:rPr>
          <w:i/>
        </w:rPr>
        <w:t xml:space="preserve">Create </w:t>
      </w:r>
      <w:r>
        <w:t xml:space="preserve">button. </w:t>
      </w:r>
      <w:r>
        <w:t xml:space="preserve">í </w:t>
      </w:r>
      <w:r>
        <w:t>The platform/template manager appears.</w:t>
      </w:r>
    </w:p>
    <w:p w:rsidR="00567F9B" w:rsidRDefault="00E62D89">
      <w:pPr>
        <w:pStyle w:val="Heading5"/>
        <w:ind w:left="-5"/>
      </w:pPr>
      <w:r>
        <w:lastRenderedPageBreak/>
        <w:t>Update Plarforms/Templates</w:t>
      </w:r>
    </w:p>
    <w:p w:rsidR="00567F9B" w:rsidRDefault="00E62D89">
      <w:pPr>
        <w:ind w:left="14" w:right="1130"/>
      </w:pPr>
      <w:r>
        <w:t>To update a platform/template the user has to access the platform/template manager (see Figures 4.19). The platform/template manager is a tool for creating,</w:t>
      </w:r>
    </w:p>
    <w:p w:rsidR="00567F9B" w:rsidRDefault="00E62D89">
      <w:pPr>
        <w:spacing w:after="239" w:line="259" w:lineRule="auto"/>
        <w:ind w:left="2355" w:right="0" w:firstLine="0"/>
        <w:jc w:val="left"/>
      </w:pPr>
      <w:r>
        <w:rPr>
          <w:noProof/>
        </w:rPr>
        <w:drawing>
          <wp:inline distT="0" distB="0" distL="0" distR="0">
            <wp:extent cx="2409190" cy="1991360"/>
            <wp:effectExtent l="0" t="0" r="0" b="0"/>
            <wp:docPr id="4768" name="Picture 4768"/>
            <wp:cNvGraphicFramePr/>
            <a:graphic xmlns:a="http://schemas.openxmlformats.org/drawingml/2006/main">
              <a:graphicData uri="http://schemas.openxmlformats.org/drawingml/2006/picture">
                <pic:pic xmlns:pic="http://schemas.openxmlformats.org/drawingml/2006/picture">
                  <pic:nvPicPr>
                    <pic:cNvPr id="4768" name="Picture 4768"/>
                    <pic:cNvPicPr/>
                  </pic:nvPicPr>
                  <pic:blipFill>
                    <a:blip r:embed="rId124"/>
                    <a:stretch>
                      <a:fillRect/>
                    </a:stretch>
                  </pic:blipFill>
                  <pic:spPr>
                    <a:xfrm>
                      <a:off x="0" y="0"/>
                      <a:ext cx="2409190" cy="1991360"/>
                    </a:xfrm>
                    <a:prstGeom prst="rect">
                      <a:avLst/>
                    </a:prstGeom>
                  </pic:spPr>
                </pic:pic>
              </a:graphicData>
            </a:graphic>
          </wp:inline>
        </w:drawing>
      </w:r>
    </w:p>
    <w:p w:rsidR="00567F9B" w:rsidRDefault="00E62D89">
      <w:pPr>
        <w:spacing w:after="704" w:line="265" w:lineRule="auto"/>
        <w:ind w:left="10" w:right="1145" w:hanging="10"/>
        <w:jc w:val="center"/>
      </w:pPr>
      <w:r>
        <w:rPr>
          <w:sz w:val="22"/>
        </w:rPr>
        <w:t>Figure 4.21: Choose t</w:t>
      </w:r>
      <w:r>
        <w:rPr>
          <w:sz w:val="22"/>
        </w:rPr>
        <w:t>he update mode.</w:t>
      </w:r>
    </w:p>
    <w:p w:rsidR="00567F9B" w:rsidRDefault="00E62D89">
      <w:pPr>
        <w:spacing w:after="239" w:line="259" w:lineRule="auto"/>
        <w:ind w:left="955" w:right="0" w:firstLine="0"/>
        <w:jc w:val="left"/>
      </w:pPr>
      <w:r>
        <w:rPr>
          <w:noProof/>
        </w:rPr>
        <w:lastRenderedPageBreak/>
        <w:drawing>
          <wp:inline distT="0" distB="0" distL="0" distR="0">
            <wp:extent cx="4187190" cy="4240530"/>
            <wp:effectExtent l="0" t="0" r="0" b="0"/>
            <wp:docPr id="4771" name="Picture 4771"/>
            <wp:cNvGraphicFramePr/>
            <a:graphic xmlns:a="http://schemas.openxmlformats.org/drawingml/2006/main">
              <a:graphicData uri="http://schemas.openxmlformats.org/drawingml/2006/picture">
                <pic:pic xmlns:pic="http://schemas.openxmlformats.org/drawingml/2006/picture">
                  <pic:nvPicPr>
                    <pic:cNvPr id="4771" name="Picture 4771"/>
                    <pic:cNvPicPr/>
                  </pic:nvPicPr>
                  <pic:blipFill>
                    <a:blip r:embed="rId125"/>
                    <a:stretch>
                      <a:fillRect/>
                    </a:stretch>
                  </pic:blipFill>
                  <pic:spPr>
                    <a:xfrm>
                      <a:off x="0" y="0"/>
                      <a:ext cx="4187190" cy="4240530"/>
                    </a:xfrm>
                    <a:prstGeom prst="rect">
                      <a:avLst/>
                    </a:prstGeom>
                  </pic:spPr>
                </pic:pic>
              </a:graphicData>
            </a:graphic>
          </wp:inline>
        </w:drawing>
      </w:r>
    </w:p>
    <w:p w:rsidR="00567F9B" w:rsidRDefault="00E62D89">
      <w:pPr>
        <w:spacing w:after="56" w:line="265" w:lineRule="auto"/>
        <w:ind w:left="1887" w:right="0" w:hanging="10"/>
        <w:jc w:val="left"/>
      </w:pPr>
      <w:r>
        <w:rPr>
          <w:sz w:val="22"/>
        </w:rPr>
        <w:t>Figure 4.22: Platform questionnaire design tool.</w:t>
      </w:r>
    </w:p>
    <w:p w:rsidR="00567F9B" w:rsidRDefault="00E62D89">
      <w:pPr>
        <w:spacing w:after="239" w:line="259" w:lineRule="auto"/>
        <w:ind w:left="913" w:right="0" w:firstLine="0"/>
        <w:jc w:val="left"/>
      </w:pPr>
      <w:r>
        <w:rPr>
          <w:noProof/>
        </w:rPr>
        <w:drawing>
          <wp:inline distT="0" distB="0" distL="0" distR="0">
            <wp:extent cx="4240531" cy="2291715"/>
            <wp:effectExtent l="0" t="0" r="0" b="0"/>
            <wp:docPr id="4780" name="Picture 4780"/>
            <wp:cNvGraphicFramePr/>
            <a:graphic xmlns:a="http://schemas.openxmlformats.org/drawingml/2006/main">
              <a:graphicData uri="http://schemas.openxmlformats.org/drawingml/2006/picture">
                <pic:pic xmlns:pic="http://schemas.openxmlformats.org/drawingml/2006/picture">
                  <pic:nvPicPr>
                    <pic:cNvPr id="4780" name="Picture 4780"/>
                    <pic:cNvPicPr/>
                  </pic:nvPicPr>
                  <pic:blipFill>
                    <a:blip r:embed="rId126"/>
                    <a:stretch>
                      <a:fillRect/>
                    </a:stretch>
                  </pic:blipFill>
                  <pic:spPr>
                    <a:xfrm>
                      <a:off x="0" y="0"/>
                      <a:ext cx="4240531" cy="2291715"/>
                    </a:xfrm>
                    <a:prstGeom prst="rect">
                      <a:avLst/>
                    </a:prstGeom>
                  </pic:spPr>
                </pic:pic>
              </a:graphicData>
            </a:graphic>
          </wp:inline>
        </w:drawing>
      </w:r>
    </w:p>
    <w:p w:rsidR="00567F9B" w:rsidRDefault="00E62D89">
      <w:pPr>
        <w:spacing w:after="1077" w:line="265" w:lineRule="auto"/>
        <w:ind w:left="1166" w:right="0" w:hanging="10"/>
        <w:jc w:val="left"/>
      </w:pPr>
      <w:r>
        <w:rPr>
          <w:sz w:val="22"/>
        </w:rPr>
        <w:t>Figure 4.23: Add a complex type question in the questionnaire.</w:t>
      </w:r>
    </w:p>
    <w:p w:rsidR="00567F9B" w:rsidRDefault="00E62D89">
      <w:pPr>
        <w:spacing w:after="239" w:line="259" w:lineRule="auto"/>
        <w:ind w:left="782" w:right="0" w:firstLine="0"/>
        <w:jc w:val="left"/>
      </w:pPr>
      <w:r>
        <w:rPr>
          <w:noProof/>
        </w:rPr>
        <w:lastRenderedPageBreak/>
        <w:drawing>
          <wp:inline distT="0" distB="0" distL="0" distR="0">
            <wp:extent cx="4407218" cy="3467100"/>
            <wp:effectExtent l="0" t="0" r="0" b="0"/>
            <wp:docPr id="4783" name="Picture 4783"/>
            <wp:cNvGraphicFramePr/>
            <a:graphic xmlns:a="http://schemas.openxmlformats.org/drawingml/2006/main">
              <a:graphicData uri="http://schemas.openxmlformats.org/drawingml/2006/picture">
                <pic:pic xmlns:pic="http://schemas.openxmlformats.org/drawingml/2006/picture">
                  <pic:nvPicPr>
                    <pic:cNvPr id="4783" name="Picture 4783"/>
                    <pic:cNvPicPr/>
                  </pic:nvPicPr>
                  <pic:blipFill>
                    <a:blip r:embed="rId127"/>
                    <a:stretch>
                      <a:fillRect/>
                    </a:stretch>
                  </pic:blipFill>
                  <pic:spPr>
                    <a:xfrm>
                      <a:off x="0" y="0"/>
                      <a:ext cx="4407218" cy="3467100"/>
                    </a:xfrm>
                    <a:prstGeom prst="rect">
                      <a:avLst/>
                    </a:prstGeom>
                  </pic:spPr>
                </pic:pic>
              </a:graphicData>
            </a:graphic>
          </wp:inline>
        </w:drawing>
      </w:r>
    </w:p>
    <w:p w:rsidR="00567F9B" w:rsidRDefault="00E62D89">
      <w:pPr>
        <w:spacing w:after="56" w:line="265" w:lineRule="auto"/>
        <w:ind w:left="1056" w:right="0" w:hanging="10"/>
        <w:jc w:val="left"/>
      </w:pPr>
      <w:r>
        <w:rPr>
          <w:sz w:val="22"/>
        </w:rPr>
        <w:t>Figure 4.24: Branching logic tool: definition of enabling question.</w:t>
      </w:r>
    </w:p>
    <w:p w:rsidR="00567F9B" w:rsidRDefault="00E62D89">
      <w:pPr>
        <w:spacing w:after="239" w:line="259" w:lineRule="auto"/>
        <w:ind w:left="787" w:right="0" w:firstLine="0"/>
        <w:jc w:val="left"/>
      </w:pPr>
      <w:r>
        <w:rPr>
          <w:noProof/>
        </w:rPr>
        <w:drawing>
          <wp:inline distT="0" distB="0" distL="0" distR="0">
            <wp:extent cx="4400550" cy="3600450"/>
            <wp:effectExtent l="0" t="0" r="0" b="0"/>
            <wp:docPr id="4792" name="Picture 4792"/>
            <wp:cNvGraphicFramePr/>
            <a:graphic xmlns:a="http://schemas.openxmlformats.org/drawingml/2006/main">
              <a:graphicData uri="http://schemas.openxmlformats.org/drawingml/2006/picture">
                <pic:pic xmlns:pic="http://schemas.openxmlformats.org/drawingml/2006/picture">
                  <pic:nvPicPr>
                    <pic:cNvPr id="4792" name="Picture 4792"/>
                    <pic:cNvPicPr/>
                  </pic:nvPicPr>
                  <pic:blipFill>
                    <a:blip r:embed="rId128"/>
                    <a:stretch>
                      <a:fillRect/>
                    </a:stretch>
                  </pic:blipFill>
                  <pic:spPr>
                    <a:xfrm>
                      <a:off x="0" y="0"/>
                      <a:ext cx="4400550" cy="3600450"/>
                    </a:xfrm>
                    <a:prstGeom prst="rect">
                      <a:avLst/>
                    </a:prstGeom>
                  </pic:spPr>
                </pic:pic>
              </a:graphicData>
            </a:graphic>
          </wp:inline>
        </w:drawing>
      </w:r>
    </w:p>
    <w:p w:rsidR="00567F9B" w:rsidRDefault="00E62D89">
      <w:pPr>
        <w:spacing w:after="56" w:line="265" w:lineRule="auto"/>
        <w:ind w:left="1166" w:right="0" w:hanging="10"/>
        <w:jc w:val="left"/>
      </w:pPr>
      <w:r>
        <w:rPr>
          <w:sz w:val="22"/>
        </w:rPr>
        <w:t xml:space="preserve">Figure 4.25: </w:t>
      </w:r>
      <w:r>
        <w:rPr>
          <w:sz w:val="22"/>
        </w:rPr>
        <w:t>Branching logic tool: definition of enabling value.</w:t>
      </w:r>
    </w:p>
    <w:p w:rsidR="00567F9B" w:rsidRDefault="00E62D89">
      <w:pPr>
        <w:spacing w:after="239" w:line="259" w:lineRule="auto"/>
        <w:ind w:left="1698" w:right="0" w:firstLine="0"/>
        <w:jc w:val="left"/>
      </w:pPr>
      <w:r>
        <w:rPr>
          <w:noProof/>
        </w:rPr>
        <w:lastRenderedPageBreak/>
        <w:drawing>
          <wp:inline distT="0" distB="0" distL="0" distR="0">
            <wp:extent cx="3244215" cy="3454718"/>
            <wp:effectExtent l="0" t="0" r="0" b="0"/>
            <wp:docPr id="4795" name="Picture 4795"/>
            <wp:cNvGraphicFramePr/>
            <a:graphic xmlns:a="http://schemas.openxmlformats.org/drawingml/2006/main">
              <a:graphicData uri="http://schemas.openxmlformats.org/drawingml/2006/picture">
                <pic:pic xmlns:pic="http://schemas.openxmlformats.org/drawingml/2006/picture">
                  <pic:nvPicPr>
                    <pic:cNvPr id="4795" name="Picture 4795"/>
                    <pic:cNvPicPr/>
                  </pic:nvPicPr>
                  <pic:blipFill>
                    <a:blip r:embed="rId129"/>
                    <a:stretch>
                      <a:fillRect/>
                    </a:stretch>
                  </pic:blipFill>
                  <pic:spPr>
                    <a:xfrm>
                      <a:off x="0" y="0"/>
                      <a:ext cx="3244215" cy="3454718"/>
                    </a:xfrm>
                    <a:prstGeom prst="rect">
                      <a:avLst/>
                    </a:prstGeom>
                  </pic:spPr>
                </pic:pic>
              </a:graphicData>
            </a:graphic>
          </wp:inline>
        </w:drawing>
      </w:r>
    </w:p>
    <w:p w:rsidR="00567F9B" w:rsidRDefault="00E62D89">
      <w:pPr>
        <w:spacing w:after="0" w:line="265" w:lineRule="auto"/>
        <w:ind w:left="10" w:right="1145" w:hanging="10"/>
        <w:jc w:val="center"/>
      </w:pPr>
      <w:r>
        <w:rPr>
          <w:sz w:val="22"/>
        </w:rPr>
        <w:t>Figure 4.26: Update a platform Step3.</w:t>
      </w:r>
    </w:p>
    <w:p w:rsidR="00567F9B" w:rsidRDefault="00E62D89">
      <w:pPr>
        <w:spacing w:after="312"/>
        <w:ind w:left="14" w:right="1130"/>
      </w:pPr>
      <w:r>
        <w:t xml:space="preserve">updating and deleting the platforms/templates of a user. To access the platform/template manager the user has to click the </w:t>
      </w:r>
      <w:r>
        <w:rPr>
          <w:i/>
        </w:rPr>
        <w:t xml:space="preserve">Platform </w:t>
      </w:r>
      <w:r>
        <w:t xml:space="preserve">or the </w:t>
      </w:r>
      <w:r>
        <w:rPr>
          <w:i/>
        </w:rPr>
        <w:t xml:space="preserve">Template </w:t>
      </w:r>
      <w:r>
        <w:t>tab of main menu</w:t>
      </w:r>
      <w:r>
        <w:t>. The procedure of updating a platform or a template is exactly the same for both. To update a platform or a template the user has to:</w:t>
      </w:r>
    </w:p>
    <w:p w:rsidR="00567F9B" w:rsidRDefault="00E62D89">
      <w:pPr>
        <w:numPr>
          <w:ilvl w:val="0"/>
          <w:numId w:val="19"/>
        </w:numPr>
        <w:spacing w:after="247"/>
        <w:ind w:right="1130" w:hanging="416"/>
      </w:pPr>
      <w:r>
        <w:t xml:space="preserve">Click the </w:t>
      </w:r>
      <w:r>
        <w:rPr>
          <w:i/>
        </w:rPr>
        <w:t xml:space="preserve">Update </w:t>
      </w:r>
      <w:r>
        <w:t xml:space="preserve">button. </w:t>
      </w:r>
      <w:r>
        <w:t xml:space="preserve">í </w:t>
      </w:r>
      <w:r>
        <w:t>The platform/template updating tool appears, it consists of three steps.</w:t>
      </w:r>
    </w:p>
    <w:p w:rsidR="00567F9B" w:rsidRDefault="00E62D89">
      <w:pPr>
        <w:numPr>
          <w:ilvl w:val="0"/>
          <w:numId w:val="19"/>
        </w:numPr>
        <w:spacing w:after="244"/>
        <w:ind w:right="1130" w:hanging="416"/>
      </w:pPr>
      <w:r>
        <w:t xml:space="preserve">Select the </w:t>
      </w:r>
      <w:r>
        <w:rPr>
          <w:i/>
        </w:rPr>
        <w:t xml:space="preserve">Simple </w:t>
      </w:r>
      <w:r>
        <w:t xml:space="preserve">or </w:t>
      </w:r>
      <w:r>
        <w:t xml:space="preserve">the </w:t>
      </w:r>
      <w:r>
        <w:rPr>
          <w:i/>
        </w:rPr>
        <w:t xml:space="preserve">Structural </w:t>
      </w:r>
      <w:r>
        <w:t xml:space="preserve">mode button (see Figure 4.21). </w:t>
      </w:r>
      <w:r>
        <w:t xml:space="preserve">í </w:t>
      </w:r>
      <w:r>
        <w:t xml:space="preserve">The user has to be careful in the </w:t>
      </w:r>
      <w:r>
        <w:rPr>
          <w:i/>
        </w:rPr>
        <w:t>Structural mode</w:t>
      </w:r>
      <w:r>
        <w:t>, as the stored patient data will be deleted.</w:t>
      </w:r>
    </w:p>
    <w:p w:rsidR="00567F9B" w:rsidRDefault="00E62D89">
      <w:pPr>
        <w:numPr>
          <w:ilvl w:val="0"/>
          <w:numId w:val="19"/>
        </w:numPr>
        <w:spacing w:after="333" w:line="259" w:lineRule="auto"/>
        <w:ind w:right="1130" w:hanging="416"/>
      </w:pPr>
      <w:r>
        <w:t>Design the questionnaire (see Figure 4.22):</w:t>
      </w:r>
    </w:p>
    <w:p w:rsidR="00567F9B" w:rsidRDefault="00E62D89">
      <w:pPr>
        <w:numPr>
          <w:ilvl w:val="1"/>
          <w:numId w:val="19"/>
        </w:numPr>
        <w:spacing w:after="125"/>
        <w:ind w:left="1101" w:right="1130" w:hanging="237"/>
      </w:pPr>
      <w:r>
        <w:t xml:space="preserve">To add a question in the bottom of the questionnaire the user has to click the </w:t>
      </w:r>
      <w:r>
        <w:rPr>
          <w:i/>
        </w:rPr>
        <w:t>Add question</w:t>
      </w:r>
      <w:r>
        <w:t>, or click the (+) button of a question to add a new one below this question.</w:t>
      </w:r>
    </w:p>
    <w:p w:rsidR="00567F9B" w:rsidRDefault="00E62D89">
      <w:pPr>
        <w:numPr>
          <w:ilvl w:val="1"/>
          <w:numId w:val="19"/>
        </w:numPr>
        <w:spacing w:after="125"/>
        <w:ind w:left="1101" w:right="1130" w:hanging="237"/>
      </w:pPr>
      <w:r>
        <w:lastRenderedPageBreak/>
        <w:t xml:space="preserve">To remove a question the user has to click the (-) button of the specific question, or </w:t>
      </w:r>
      <w:r>
        <w:t xml:space="preserve">he has to click the </w:t>
      </w:r>
      <w:r>
        <w:rPr>
          <w:i/>
        </w:rPr>
        <w:t xml:space="preserve">Remove </w:t>
      </w:r>
      <w:r>
        <w:t>button to delete the last question of the questionnaire.</w:t>
      </w:r>
    </w:p>
    <w:p w:rsidR="00567F9B" w:rsidRDefault="00E62D89">
      <w:pPr>
        <w:numPr>
          <w:ilvl w:val="1"/>
          <w:numId w:val="19"/>
        </w:numPr>
        <w:spacing w:after="134"/>
        <w:ind w:left="1101" w:right="1130" w:hanging="237"/>
      </w:pPr>
      <w:r>
        <w:t xml:space="preserve">To reorganize the questions the user has to click the </w:t>
      </w:r>
      <w:r>
        <w:rPr>
          <w:i/>
        </w:rPr>
        <w:t xml:space="preserve">Move </w:t>
      </w:r>
      <w:r>
        <w:t xml:space="preserve">button, and drag-and-drop the questions to reorganize them. </w:t>
      </w:r>
      <w:r>
        <w:t xml:space="preserve">í </w:t>
      </w:r>
      <w:r>
        <w:t xml:space="preserve">To terminate the reorganizing he has to click the </w:t>
      </w:r>
      <w:r>
        <w:rPr>
          <w:i/>
        </w:rPr>
        <w:t>E</w:t>
      </w:r>
      <w:r>
        <w:rPr>
          <w:i/>
        </w:rPr>
        <w:t xml:space="preserve">nd Move </w:t>
      </w:r>
      <w:r>
        <w:t>button.</w:t>
      </w:r>
    </w:p>
    <w:p w:rsidR="00567F9B" w:rsidRDefault="00E62D89">
      <w:pPr>
        <w:numPr>
          <w:ilvl w:val="1"/>
          <w:numId w:val="19"/>
        </w:numPr>
        <w:spacing w:after="134"/>
        <w:ind w:left="1101" w:right="1130" w:hanging="237"/>
      </w:pPr>
      <w:r>
        <w:t xml:space="preserve">To access the complex type manager, the user has to click the </w:t>
      </w:r>
      <w:r>
        <w:rPr>
          <w:i/>
        </w:rPr>
        <w:t xml:space="preserve">Complex Type </w:t>
      </w:r>
      <w:r>
        <w:t>button (see Figure 4.31).</w:t>
      </w:r>
    </w:p>
    <w:p w:rsidR="00567F9B" w:rsidRDefault="00E62D89">
      <w:pPr>
        <w:numPr>
          <w:ilvl w:val="1"/>
          <w:numId w:val="19"/>
        </w:numPr>
        <w:spacing w:after="128"/>
        <w:ind w:left="1101" w:right="1130" w:hanging="237"/>
      </w:pPr>
      <w:r>
        <w:t xml:space="preserve">To access the list manager the user has to click the </w:t>
      </w:r>
      <w:r>
        <w:rPr>
          <w:i/>
        </w:rPr>
        <w:t xml:space="preserve">Lists </w:t>
      </w:r>
      <w:r>
        <w:t>button (see Figure 4.27).</w:t>
      </w:r>
    </w:p>
    <w:p w:rsidR="00567F9B" w:rsidRDefault="00E62D89">
      <w:pPr>
        <w:numPr>
          <w:ilvl w:val="1"/>
          <w:numId w:val="19"/>
        </w:numPr>
        <w:spacing w:after="128"/>
        <w:ind w:left="1101" w:right="1130" w:hanging="237"/>
      </w:pPr>
      <w:r>
        <w:t>To set the question type the user has to select one ty</w:t>
      </w:r>
      <w:r>
        <w:t>pe from the datatype drop-down menu of the question.</w:t>
      </w:r>
    </w:p>
    <w:p w:rsidR="00567F9B" w:rsidRDefault="00E62D89">
      <w:pPr>
        <w:numPr>
          <w:ilvl w:val="2"/>
          <w:numId w:val="19"/>
        </w:numPr>
        <w:ind w:left="1539" w:right="1130" w:hanging="252"/>
      </w:pPr>
      <w:r>
        <w:t>If the question type is Multiple Choice/Complex Multiple Choice, the user has to set the values of the question to the values field.</w:t>
      </w:r>
    </w:p>
    <w:p w:rsidR="00567F9B" w:rsidRDefault="00E62D89">
      <w:pPr>
        <w:numPr>
          <w:ilvl w:val="2"/>
          <w:numId w:val="19"/>
        </w:numPr>
        <w:ind w:left="1539" w:right="1130" w:hanging="252"/>
      </w:pPr>
      <w:r>
        <w:t xml:space="preserve">If the question type is List, the user has to choose one of the lists </w:t>
      </w:r>
      <w:r>
        <w:t xml:space="preserve">from the drop-down menu </w:t>
      </w:r>
      <w:r>
        <w:rPr>
          <w:i/>
        </w:rPr>
        <w:t>values</w:t>
      </w:r>
      <w:r>
        <w:t>.</w:t>
      </w:r>
    </w:p>
    <w:p w:rsidR="00567F9B" w:rsidRDefault="00E62D89">
      <w:pPr>
        <w:numPr>
          <w:ilvl w:val="2"/>
          <w:numId w:val="19"/>
        </w:numPr>
        <w:spacing w:after="233"/>
        <w:ind w:left="1539" w:right="1130" w:hanging="252"/>
      </w:pPr>
      <w:r>
        <w:t>If the question type is Complex Type, a pop-up window (see Figure 4.23). In name field the user has to type the name of the question. In the Type drop-down menu he has to select one of the complex types. In the Recurrence dr</w:t>
      </w:r>
      <w:r>
        <w:t xml:space="preserve">op-down menu the user has to set the maximum recurrence of the question. Click </w:t>
      </w:r>
      <w:r>
        <w:rPr>
          <w:i/>
        </w:rPr>
        <w:t xml:space="preserve">Create </w:t>
      </w:r>
      <w:r>
        <w:t xml:space="preserve">button. </w:t>
      </w:r>
      <w:r>
        <w:t xml:space="preserve">í </w:t>
      </w:r>
      <w:r>
        <w:t>The pop-up menu closes.</w:t>
      </w:r>
    </w:p>
    <w:p w:rsidR="00567F9B" w:rsidRDefault="00E62D89">
      <w:pPr>
        <w:numPr>
          <w:ilvl w:val="0"/>
          <w:numId w:val="19"/>
        </w:numPr>
        <w:spacing w:after="321" w:line="259" w:lineRule="auto"/>
        <w:ind w:right="1130" w:hanging="416"/>
      </w:pPr>
      <w:r>
        <w:t xml:space="preserve">Click the </w:t>
      </w:r>
      <w:r>
        <w:rPr>
          <w:i/>
        </w:rPr>
        <w:t xml:space="preserve">Next </w:t>
      </w:r>
      <w:r>
        <w:t xml:space="preserve">button. </w:t>
      </w:r>
      <w:r>
        <w:t xml:space="preserve">í </w:t>
      </w:r>
      <w:r>
        <w:t>The Branching tool appears (see Figure 4.24).</w:t>
      </w:r>
    </w:p>
    <w:p w:rsidR="00567F9B" w:rsidRDefault="00E62D89">
      <w:pPr>
        <w:numPr>
          <w:ilvl w:val="0"/>
          <w:numId w:val="19"/>
        </w:numPr>
        <w:spacing w:after="242"/>
        <w:ind w:right="1130" w:hanging="416"/>
      </w:pPr>
      <w:r>
        <w:t xml:space="preserve">Click the </w:t>
      </w:r>
      <w:r>
        <w:rPr>
          <w:i/>
        </w:rPr>
        <w:t xml:space="preserve">State </w:t>
      </w:r>
      <w:r>
        <w:t xml:space="preserve">drop-down menu and set a question to </w:t>
      </w:r>
      <w:r>
        <w:rPr>
          <w:i/>
        </w:rPr>
        <w:t xml:space="preserve">Disabled </w:t>
      </w:r>
      <w:r>
        <w:t>for</w:t>
      </w:r>
      <w:r>
        <w:t xml:space="preserve"> disabling it.</w:t>
      </w:r>
      <w:r>
        <w:t xml:space="preserve">í </w:t>
      </w:r>
      <w:r>
        <w:t xml:space="preserve">The </w:t>
      </w:r>
      <w:r>
        <w:rPr>
          <w:i/>
        </w:rPr>
        <w:t xml:space="preserve">Enabling Question </w:t>
      </w:r>
      <w:r>
        <w:t>field of this question will be enabled.</w:t>
      </w:r>
    </w:p>
    <w:p w:rsidR="00567F9B" w:rsidRDefault="00E62D89">
      <w:pPr>
        <w:numPr>
          <w:ilvl w:val="0"/>
          <w:numId w:val="19"/>
        </w:numPr>
        <w:spacing w:after="235"/>
        <w:ind w:right="1130" w:hanging="416"/>
      </w:pPr>
      <w:r>
        <w:t xml:space="preserve">Click the </w:t>
      </w:r>
      <w:r>
        <w:rPr>
          <w:i/>
        </w:rPr>
        <w:t xml:space="preserve">Enabling Question </w:t>
      </w:r>
      <w:r>
        <w:t>field of the question and select from the dropdown menu which question will enable this question.</w:t>
      </w:r>
    </w:p>
    <w:p w:rsidR="00567F9B" w:rsidRDefault="00E62D89">
      <w:pPr>
        <w:numPr>
          <w:ilvl w:val="0"/>
          <w:numId w:val="19"/>
        </w:numPr>
        <w:spacing w:after="235"/>
        <w:ind w:right="1130" w:hanging="416"/>
      </w:pPr>
      <w:r>
        <w:lastRenderedPageBreak/>
        <w:t xml:space="preserve">Click the </w:t>
      </w:r>
      <w:r>
        <w:rPr>
          <w:i/>
        </w:rPr>
        <w:t xml:space="preserve">Enabling Value </w:t>
      </w:r>
      <w:r>
        <w:t>field of the question and select from the drop-down which value of the question enables this question.</w:t>
      </w:r>
    </w:p>
    <w:p w:rsidR="00567F9B" w:rsidRDefault="00E62D89">
      <w:pPr>
        <w:numPr>
          <w:ilvl w:val="0"/>
          <w:numId w:val="19"/>
        </w:numPr>
        <w:spacing w:after="291" w:line="259" w:lineRule="auto"/>
        <w:ind w:right="1130" w:hanging="416"/>
      </w:pPr>
      <w:r>
        <w:t xml:space="preserve">Click the </w:t>
      </w:r>
      <w:r>
        <w:rPr>
          <w:i/>
        </w:rPr>
        <w:t xml:space="preserve">Next </w:t>
      </w:r>
      <w:r>
        <w:t xml:space="preserve">button. </w:t>
      </w:r>
      <w:r>
        <w:t xml:space="preserve">í </w:t>
      </w:r>
      <w:r>
        <w:t>The third step appears (see Figure 4.26).</w:t>
      </w:r>
    </w:p>
    <w:p w:rsidR="00567F9B" w:rsidRDefault="00E62D89">
      <w:pPr>
        <w:numPr>
          <w:ilvl w:val="0"/>
          <w:numId w:val="19"/>
        </w:numPr>
        <w:spacing w:after="237"/>
        <w:ind w:right="1130" w:hanging="416"/>
      </w:pPr>
      <w:r>
        <w:t>Type a title for the platform’s questionnaire, and in the description field hehas to t</w:t>
      </w:r>
      <w:r>
        <w:t>ype a description for the study.</w:t>
      </w:r>
    </w:p>
    <w:p w:rsidR="00567F9B" w:rsidRDefault="00E62D89">
      <w:pPr>
        <w:numPr>
          <w:ilvl w:val="0"/>
          <w:numId w:val="19"/>
        </w:numPr>
        <w:spacing w:after="438"/>
        <w:ind w:right="1130" w:hanging="416"/>
      </w:pPr>
      <w:r>
        <w:t xml:space="preserve">Click </w:t>
      </w:r>
      <w:r>
        <w:rPr>
          <w:i/>
        </w:rPr>
        <w:t xml:space="preserve">Finish </w:t>
      </w:r>
      <w:r>
        <w:t xml:space="preserve">button. </w:t>
      </w:r>
      <w:r>
        <w:t xml:space="preserve">í </w:t>
      </w:r>
      <w:r>
        <w:t>The platform/template manager appears.</w:t>
      </w:r>
    </w:p>
    <w:p w:rsidR="00567F9B" w:rsidRDefault="00E62D89">
      <w:pPr>
        <w:pStyle w:val="Heading5"/>
        <w:spacing w:after="285"/>
        <w:ind w:left="-5"/>
      </w:pPr>
      <w:r>
        <w:t>Delete Platforms/Templates</w:t>
      </w:r>
    </w:p>
    <w:p w:rsidR="00567F9B" w:rsidRDefault="00E62D89">
      <w:pPr>
        <w:spacing w:after="411"/>
        <w:ind w:left="14" w:right="1130"/>
      </w:pPr>
      <w:r>
        <w:t xml:space="preserve">To delete a platform/template a user has to access the platform/template manager. The user has to click the </w:t>
      </w:r>
      <w:r>
        <w:rPr>
          <w:i/>
        </w:rPr>
        <w:t xml:space="preserve">Delete </w:t>
      </w:r>
      <w:r>
        <w:t xml:space="preserve">button to delete a </w:t>
      </w:r>
      <w:r>
        <w:t>platform/template (see Figure 4.19).</w:t>
      </w:r>
    </w:p>
    <w:p w:rsidR="00567F9B" w:rsidRDefault="00E62D89">
      <w:pPr>
        <w:pStyle w:val="Heading5"/>
        <w:ind w:left="-5"/>
      </w:pPr>
      <w:r>
        <w:t>Create Lists</w:t>
      </w:r>
    </w:p>
    <w:p w:rsidR="00567F9B" w:rsidRDefault="00E62D89">
      <w:pPr>
        <w:ind w:left="14" w:right="1130"/>
      </w:pPr>
      <w:r>
        <w:t>To create a new list of elements the user has to access the list manager. The list manager fig:pmlists is a tool for managing the system lists. Through the list manager the user may create, update or delete</w:t>
      </w:r>
      <w:r>
        <w:t xml:space="preserve"> a list. The list manager in four different ways. It may be accessed from the </w:t>
      </w:r>
      <w:r>
        <w:rPr>
          <w:i/>
        </w:rPr>
        <w:t xml:space="preserve">Lists </w:t>
      </w:r>
      <w:r>
        <w:t>tab of main menu, or from the</w:t>
      </w:r>
    </w:p>
    <w:p w:rsidR="00567F9B" w:rsidRDefault="00E62D89">
      <w:pPr>
        <w:spacing w:after="239" w:line="259" w:lineRule="auto"/>
        <w:ind w:left="1679" w:right="0" w:firstLine="0"/>
        <w:jc w:val="left"/>
      </w:pPr>
      <w:r>
        <w:rPr>
          <w:noProof/>
        </w:rPr>
        <w:drawing>
          <wp:inline distT="0" distB="0" distL="0" distR="0">
            <wp:extent cx="3267075" cy="1895475"/>
            <wp:effectExtent l="0" t="0" r="0" b="0"/>
            <wp:docPr id="4965" name="Picture 4965"/>
            <wp:cNvGraphicFramePr/>
            <a:graphic xmlns:a="http://schemas.openxmlformats.org/drawingml/2006/main">
              <a:graphicData uri="http://schemas.openxmlformats.org/drawingml/2006/picture">
                <pic:pic xmlns:pic="http://schemas.openxmlformats.org/drawingml/2006/picture">
                  <pic:nvPicPr>
                    <pic:cNvPr id="4965" name="Picture 4965"/>
                    <pic:cNvPicPr/>
                  </pic:nvPicPr>
                  <pic:blipFill>
                    <a:blip r:embed="rId130"/>
                    <a:stretch>
                      <a:fillRect/>
                    </a:stretch>
                  </pic:blipFill>
                  <pic:spPr>
                    <a:xfrm>
                      <a:off x="0" y="0"/>
                      <a:ext cx="3267075" cy="1895475"/>
                    </a:xfrm>
                    <a:prstGeom prst="rect">
                      <a:avLst/>
                    </a:prstGeom>
                  </pic:spPr>
                </pic:pic>
              </a:graphicData>
            </a:graphic>
          </wp:inline>
        </w:drawing>
      </w:r>
    </w:p>
    <w:p w:rsidR="00567F9B" w:rsidRDefault="00E62D89">
      <w:pPr>
        <w:spacing w:after="2289" w:line="265" w:lineRule="auto"/>
        <w:ind w:left="2903" w:right="0" w:hanging="10"/>
        <w:jc w:val="left"/>
      </w:pPr>
      <w:r>
        <w:rPr>
          <w:sz w:val="22"/>
        </w:rPr>
        <w:t>Figure 4.27: List manager.</w:t>
      </w:r>
    </w:p>
    <w:p w:rsidR="00567F9B" w:rsidRDefault="00E62D89">
      <w:pPr>
        <w:spacing w:after="239" w:line="259" w:lineRule="auto"/>
        <w:ind w:left="2414" w:right="0" w:firstLine="0"/>
        <w:jc w:val="left"/>
      </w:pPr>
      <w:r>
        <w:rPr>
          <w:noProof/>
        </w:rPr>
        <w:lastRenderedPageBreak/>
        <w:drawing>
          <wp:inline distT="0" distB="0" distL="0" distR="0">
            <wp:extent cx="2333625" cy="2324100"/>
            <wp:effectExtent l="0" t="0" r="0" b="0"/>
            <wp:docPr id="4968" name="Picture 4968"/>
            <wp:cNvGraphicFramePr/>
            <a:graphic xmlns:a="http://schemas.openxmlformats.org/drawingml/2006/main">
              <a:graphicData uri="http://schemas.openxmlformats.org/drawingml/2006/picture">
                <pic:pic xmlns:pic="http://schemas.openxmlformats.org/drawingml/2006/picture">
                  <pic:nvPicPr>
                    <pic:cNvPr id="4968" name="Picture 4968"/>
                    <pic:cNvPicPr/>
                  </pic:nvPicPr>
                  <pic:blipFill>
                    <a:blip r:embed="rId131"/>
                    <a:stretch>
                      <a:fillRect/>
                    </a:stretch>
                  </pic:blipFill>
                  <pic:spPr>
                    <a:xfrm>
                      <a:off x="0" y="0"/>
                      <a:ext cx="2333625" cy="2324100"/>
                    </a:xfrm>
                    <a:prstGeom prst="rect">
                      <a:avLst/>
                    </a:prstGeom>
                  </pic:spPr>
                </pic:pic>
              </a:graphicData>
            </a:graphic>
          </wp:inline>
        </w:drawing>
      </w:r>
    </w:p>
    <w:p w:rsidR="00567F9B" w:rsidRDefault="00E62D89">
      <w:pPr>
        <w:spacing w:after="56" w:line="265" w:lineRule="auto"/>
        <w:ind w:left="2718" w:right="0" w:hanging="10"/>
        <w:jc w:val="left"/>
      </w:pPr>
      <w:r>
        <w:rPr>
          <w:sz w:val="22"/>
        </w:rPr>
        <w:t>Figure 4.28: Create a new list.</w:t>
      </w:r>
    </w:p>
    <w:p w:rsidR="00567F9B" w:rsidRDefault="00E62D89">
      <w:pPr>
        <w:spacing w:after="239" w:line="259" w:lineRule="auto"/>
        <w:ind w:left="2032" w:right="0" w:firstLine="0"/>
        <w:jc w:val="left"/>
      </w:pPr>
      <w:r>
        <w:rPr>
          <w:noProof/>
        </w:rPr>
        <w:drawing>
          <wp:inline distT="0" distB="0" distL="0" distR="0">
            <wp:extent cx="2819400" cy="3314700"/>
            <wp:effectExtent l="0" t="0" r="0" b="0"/>
            <wp:docPr id="4977" name="Picture 4977"/>
            <wp:cNvGraphicFramePr/>
            <a:graphic xmlns:a="http://schemas.openxmlformats.org/drawingml/2006/main">
              <a:graphicData uri="http://schemas.openxmlformats.org/drawingml/2006/picture">
                <pic:pic xmlns:pic="http://schemas.openxmlformats.org/drawingml/2006/picture">
                  <pic:nvPicPr>
                    <pic:cNvPr id="4977" name="Picture 4977"/>
                    <pic:cNvPicPr/>
                  </pic:nvPicPr>
                  <pic:blipFill>
                    <a:blip r:embed="rId132"/>
                    <a:stretch>
                      <a:fillRect/>
                    </a:stretch>
                  </pic:blipFill>
                  <pic:spPr>
                    <a:xfrm>
                      <a:off x="0" y="0"/>
                      <a:ext cx="2819400" cy="3314700"/>
                    </a:xfrm>
                    <a:prstGeom prst="rect">
                      <a:avLst/>
                    </a:prstGeom>
                  </pic:spPr>
                </pic:pic>
              </a:graphicData>
            </a:graphic>
          </wp:inline>
        </w:drawing>
      </w:r>
    </w:p>
    <w:p w:rsidR="00567F9B" w:rsidRDefault="00E62D89">
      <w:pPr>
        <w:spacing w:after="442" w:line="265" w:lineRule="auto"/>
        <w:ind w:left="10" w:right="1145" w:hanging="10"/>
        <w:jc w:val="center"/>
      </w:pPr>
      <w:r>
        <w:rPr>
          <w:sz w:val="22"/>
        </w:rPr>
        <w:t>Figure 4.29: Warning that the given name is not unique.</w:t>
      </w:r>
    </w:p>
    <w:p w:rsidR="00567F9B" w:rsidRDefault="00E62D89">
      <w:pPr>
        <w:spacing w:after="299"/>
        <w:ind w:left="14" w:right="1130"/>
      </w:pPr>
      <w:r>
        <w:t>platform/template/complex type updating tool. To create a new list the user has to:</w:t>
      </w:r>
    </w:p>
    <w:p w:rsidR="00567F9B" w:rsidRDefault="00E62D89">
      <w:pPr>
        <w:numPr>
          <w:ilvl w:val="0"/>
          <w:numId w:val="20"/>
        </w:numPr>
        <w:spacing w:after="308" w:line="265" w:lineRule="auto"/>
        <w:ind w:right="1130" w:hanging="299"/>
      </w:pPr>
      <w:r>
        <w:t xml:space="preserve">Click the </w:t>
      </w:r>
      <w:r>
        <w:rPr>
          <w:i/>
        </w:rPr>
        <w:t xml:space="preserve">New </w:t>
      </w:r>
      <w:r>
        <w:t xml:space="preserve">button. </w:t>
      </w:r>
      <w:r>
        <w:t xml:space="preserve">í </w:t>
      </w:r>
      <w:r>
        <w:t>The List creating form appears (see Figure 4.28).</w:t>
      </w:r>
    </w:p>
    <w:p w:rsidR="00567F9B" w:rsidRDefault="00E62D89">
      <w:pPr>
        <w:numPr>
          <w:ilvl w:val="0"/>
          <w:numId w:val="20"/>
        </w:numPr>
        <w:spacing w:after="314" w:line="259" w:lineRule="auto"/>
        <w:ind w:right="1130" w:hanging="299"/>
      </w:pPr>
      <w:r>
        <w:t xml:space="preserve">Type a unique list name in the </w:t>
      </w:r>
      <w:r>
        <w:rPr>
          <w:i/>
        </w:rPr>
        <w:t xml:space="preserve">Name </w:t>
      </w:r>
      <w:r>
        <w:t>field (see Figure 4.29).</w:t>
      </w:r>
    </w:p>
    <w:p w:rsidR="00567F9B" w:rsidRDefault="00E62D89">
      <w:pPr>
        <w:numPr>
          <w:ilvl w:val="0"/>
          <w:numId w:val="20"/>
        </w:numPr>
        <w:spacing w:after="430"/>
        <w:ind w:right="1130" w:hanging="299"/>
      </w:pPr>
      <w:r>
        <w:lastRenderedPageBreak/>
        <w:t xml:space="preserve">Click the </w:t>
      </w:r>
      <w:r>
        <w:rPr>
          <w:i/>
        </w:rPr>
        <w:t xml:space="preserve">Create </w:t>
      </w:r>
      <w:r>
        <w:t xml:space="preserve">button. </w:t>
      </w:r>
      <w:r>
        <w:t xml:space="preserve">í </w:t>
      </w:r>
      <w:r>
        <w:t>The list m</w:t>
      </w:r>
      <w:r>
        <w:t>anager appears.</w:t>
      </w:r>
    </w:p>
    <w:p w:rsidR="00567F9B" w:rsidRDefault="00E62D89">
      <w:pPr>
        <w:pStyle w:val="Heading5"/>
        <w:ind w:left="-5"/>
      </w:pPr>
      <w:r>
        <w:t>Update Lists</w:t>
      </w:r>
    </w:p>
    <w:p w:rsidR="00567F9B" w:rsidRDefault="00E62D89">
      <w:pPr>
        <w:spacing w:after="297"/>
        <w:ind w:left="14" w:right="1130"/>
      </w:pPr>
      <w:r>
        <w:t>To update a list of elements the user has to access the list manager. The list manager is a tool for managing the lists. Through the list manager the user may create, update or delete a list. The list manager in four different ways. It may be accessed from</w:t>
      </w:r>
      <w:r>
        <w:t xml:space="preserve"> the </w:t>
      </w:r>
      <w:r>
        <w:rPr>
          <w:i/>
        </w:rPr>
        <w:t xml:space="preserve">Lists </w:t>
      </w:r>
      <w:r>
        <w:t>tab of main menu, or from the platform/template/complex type updating tool. To update a list the user has to:</w:t>
      </w:r>
    </w:p>
    <w:p w:rsidR="00567F9B" w:rsidRDefault="00E62D89">
      <w:pPr>
        <w:numPr>
          <w:ilvl w:val="0"/>
          <w:numId w:val="21"/>
        </w:numPr>
        <w:ind w:right="1130" w:hanging="299"/>
      </w:pPr>
      <w:r>
        <w:t xml:space="preserve">Click the </w:t>
      </w:r>
      <w:r>
        <w:rPr>
          <w:i/>
        </w:rPr>
        <w:t xml:space="preserve">Update </w:t>
      </w:r>
      <w:r>
        <w:t xml:space="preserve">button of the list that that he wants to update. </w:t>
      </w:r>
      <w:r>
        <w:t xml:space="preserve">í </w:t>
      </w:r>
      <w:r>
        <w:t>A table with the list elements appears (see Figure4.30).</w:t>
      </w:r>
    </w:p>
    <w:p w:rsidR="00567F9B" w:rsidRDefault="00E62D89">
      <w:pPr>
        <w:spacing w:after="239" w:line="259" w:lineRule="auto"/>
        <w:ind w:left="2647" w:right="0" w:firstLine="0"/>
        <w:jc w:val="left"/>
      </w:pPr>
      <w:r>
        <w:rPr>
          <w:noProof/>
        </w:rPr>
        <w:drawing>
          <wp:inline distT="0" distB="0" distL="0" distR="0">
            <wp:extent cx="2038350" cy="2047875"/>
            <wp:effectExtent l="0" t="0" r="0" b="0"/>
            <wp:docPr id="5023" name="Picture 5023"/>
            <wp:cNvGraphicFramePr/>
            <a:graphic xmlns:a="http://schemas.openxmlformats.org/drawingml/2006/main">
              <a:graphicData uri="http://schemas.openxmlformats.org/drawingml/2006/picture">
                <pic:pic xmlns:pic="http://schemas.openxmlformats.org/drawingml/2006/picture">
                  <pic:nvPicPr>
                    <pic:cNvPr id="5023" name="Picture 5023"/>
                    <pic:cNvPicPr/>
                  </pic:nvPicPr>
                  <pic:blipFill>
                    <a:blip r:embed="rId133"/>
                    <a:stretch>
                      <a:fillRect/>
                    </a:stretch>
                  </pic:blipFill>
                  <pic:spPr>
                    <a:xfrm>
                      <a:off x="0" y="0"/>
                      <a:ext cx="2038350" cy="2047875"/>
                    </a:xfrm>
                    <a:prstGeom prst="rect">
                      <a:avLst/>
                    </a:prstGeom>
                  </pic:spPr>
                </pic:pic>
              </a:graphicData>
            </a:graphic>
          </wp:inline>
        </w:drawing>
      </w:r>
    </w:p>
    <w:p w:rsidR="00567F9B" w:rsidRDefault="00E62D89">
      <w:pPr>
        <w:spacing w:after="474" w:line="265" w:lineRule="auto"/>
        <w:ind w:left="10" w:right="1145" w:hanging="10"/>
        <w:jc w:val="center"/>
      </w:pPr>
      <w:r>
        <w:rPr>
          <w:sz w:val="22"/>
        </w:rPr>
        <w:t>Figure 4</w:t>
      </w:r>
      <w:r>
        <w:rPr>
          <w:sz w:val="22"/>
        </w:rPr>
        <w:t>.30: Update a list.</w:t>
      </w:r>
    </w:p>
    <w:p w:rsidR="00567F9B" w:rsidRDefault="00E62D89">
      <w:pPr>
        <w:numPr>
          <w:ilvl w:val="1"/>
          <w:numId w:val="21"/>
        </w:numPr>
        <w:spacing w:after="209" w:line="259" w:lineRule="auto"/>
        <w:ind w:left="1101" w:right="1130" w:hanging="237"/>
      </w:pPr>
      <w:r>
        <w:t xml:space="preserve">Click the </w:t>
      </w:r>
      <w:r>
        <w:rPr>
          <w:i/>
        </w:rPr>
        <w:t xml:space="preserve">Add </w:t>
      </w:r>
      <w:r>
        <w:t>button to add a new element at the bottom of the table.</w:t>
      </w:r>
    </w:p>
    <w:p w:rsidR="00567F9B" w:rsidRDefault="00E62D89">
      <w:pPr>
        <w:numPr>
          <w:ilvl w:val="1"/>
          <w:numId w:val="21"/>
        </w:numPr>
        <w:spacing w:after="209" w:line="259" w:lineRule="auto"/>
        <w:ind w:left="1101" w:right="1130" w:hanging="237"/>
      </w:pPr>
      <w:r>
        <w:t xml:space="preserve">Click the </w:t>
      </w:r>
      <w:r>
        <w:rPr>
          <w:i/>
        </w:rPr>
        <w:t xml:space="preserve">Delete </w:t>
      </w:r>
      <w:r>
        <w:t>button to delete the last element.</w:t>
      </w:r>
    </w:p>
    <w:p w:rsidR="00567F9B" w:rsidRDefault="00E62D89">
      <w:pPr>
        <w:numPr>
          <w:ilvl w:val="1"/>
          <w:numId w:val="21"/>
        </w:numPr>
        <w:spacing w:after="321" w:line="259" w:lineRule="auto"/>
        <w:ind w:left="1101" w:right="1130" w:hanging="237"/>
      </w:pPr>
      <w:r>
        <w:t>Rephrase any old list elements (Not the ids).</w:t>
      </w:r>
    </w:p>
    <w:p w:rsidR="00567F9B" w:rsidRDefault="00E62D89">
      <w:pPr>
        <w:numPr>
          <w:ilvl w:val="0"/>
          <w:numId w:val="21"/>
        </w:numPr>
        <w:spacing w:after="437"/>
        <w:ind w:right="1130" w:hanging="299"/>
      </w:pPr>
      <w:r>
        <w:t xml:space="preserve">Click </w:t>
      </w:r>
      <w:r>
        <w:rPr>
          <w:i/>
        </w:rPr>
        <w:t xml:space="preserve">Save </w:t>
      </w:r>
      <w:r>
        <w:t xml:space="preserve">button to store the changes. </w:t>
      </w:r>
      <w:r>
        <w:t xml:space="preserve">í </w:t>
      </w:r>
      <w:r>
        <w:t>The list manager appears.</w:t>
      </w:r>
    </w:p>
    <w:p w:rsidR="00567F9B" w:rsidRDefault="00E62D89">
      <w:pPr>
        <w:pStyle w:val="Heading5"/>
        <w:spacing w:after="285"/>
        <w:ind w:left="-5"/>
      </w:pPr>
      <w:r>
        <w:lastRenderedPageBreak/>
        <w:t>Delete Lists</w:t>
      </w:r>
    </w:p>
    <w:p w:rsidR="00567F9B" w:rsidRDefault="00E62D89">
      <w:pPr>
        <w:spacing w:after="412"/>
        <w:ind w:left="14" w:right="1130"/>
      </w:pPr>
      <w:r>
        <w:t xml:space="preserve">To delete a list of elements the user has to access the list manager. The list manager is a tool for managing the lists. Through the list manager the user may create, update or delete a list. The list manager may be accessed in four different </w:t>
      </w:r>
      <w:r>
        <w:t xml:space="preserve">ways. It may be accessed from the </w:t>
      </w:r>
      <w:r>
        <w:rPr>
          <w:i/>
        </w:rPr>
        <w:t xml:space="preserve">Lists </w:t>
      </w:r>
      <w:r>
        <w:t xml:space="preserve">tab of main menu, or from the platform/template/complex type updating tool. Here we describe the procedure of deleting a list. To delete a list the user has to be click the </w:t>
      </w:r>
      <w:r>
        <w:rPr>
          <w:i/>
        </w:rPr>
        <w:t xml:space="preserve">Delete </w:t>
      </w:r>
      <w:r>
        <w:t xml:space="preserve">button of the list that he wants to </w:t>
      </w:r>
      <w:r>
        <w:t>delete.</w:t>
      </w:r>
    </w:p>
    <w:p w:rsidR="00567F9B" w:rsidRDefault="00E62D89">
      <w:pPr>
        <w:pStyle w:val="Heading5"/>
        <w:spacing w:after="285"/>
        <w:ind w:left="-5"/>
      </w:pPr>
      <w:r>
        <w:t>Create/Update/Delete Complex Types</w:t>
      </w:r>
    </w:p>
    <w:p w:rsidR="00567F9B" w:rsidRDefault="00E62D89">
      <w:pPr>
        <w:ind w:left="14" w:right="1130"/>
      </w:pPr>
      <w:r>
        <w:t>The complex type manager (see Figure 4.31) is a tool for managing the complex types of a platform/template. Through the complex type manager the user may create, update or delete a complex type. The complex type manager may be accessed through the platform</w:t>
      </w:r>
      <w:r>
        <w:t>/template updating tool. Here we describe the procedure of creating, updating and deleting a complex type.</w:t>
      </w:r>
    </w:p>
    <w:p w:rsidR="00567F9B" w:rsidRDefault="00E62D89">
      <w:pPr>
        <w:spacing w:after="239" w:line="259" w:lineRule="auto"/>
        <w:ind w:left="952" w:right="0" w:firstLine="0"/>
        <w:jc w:val="left"/>
      </w:pPr>
      <w:r>
        <w:rPr>
          <w:noProof/>
        </w:rPr>
        <w:drawing>
          <wp:inline distT="0" distB="0" distL="0" distR="0">
            <wp:extent cx="4191000" cy="2057400"/>
            <wp:effectExtent l="0" t="0" r="0" b="0"/>
            <wp:docPr id="5067" name="Picture 5067"/>
            <wp:cNvGraphicFramePr/>
            <a:graphic xmlns:a="http://schemas.openxmlformats.org/drawingml/2006/main">
              <a:graphicData uri="http://schemas.openxmlformats.org/drawingml/2006/picture">
                <pic:pic xmlns:pic="http://schemas.openxmlformats.org/drawingml/2006/picture">
                  <pic:nvPicPr>
                    <pic:cNvPr id="5067" name="Picture 5067"/>
                    <pic:cNvPicPr/>
                  </pic:nvPicPr>
                  <pic:blipFill>
                    <a:blip r:embed="rId134"/>
                    <a:stretch>
                      <a:fillRect/>
                    </a:stretch>
                  </pic:blipFill>
                  <pic:spPr>
                    <a:xfrm>
                      <a:off x="0" y="0"/>
                      <a:ext cx="4191000" cy="2057400"/>
                    </a:xfrm>
                    <a:prstGeom prst="rect">
                      <a:avLst/>
                    </a:prstGeom>
                  </pic:spPr>
                </pic:pic>
              </a:graphicData>
            </a:graphic>
          </wp:inline>
        </w:drawing>
      </w:r>
    </w:p>
    <w:p w:rsidR="00567F9B" w:rsidRDefault="00E62D89">
      <w:pPr>
        <w:spacing w:after="1424" w:line="265" w:lineRule="auto"/>
        <w:ind w:left="10" w:right="1145" w:hanging="10"/>
        <w:jc w:val="center"/>
      </w:pPr>
      <w:r>
        <w:rPr>
          <w:sz w:val="22"/>
        </w:rPr>
        <w:t>Figure 4.31: Complex type manager.</w:t>
      </w:r>
    </w:p>
    <w:p w:rsidR="00567F9B" w:rsidRDefault="00E62D89">
      <w:pPr>
        <w:spacing w:after="239" w:line="259" w:lineRule="auto"/>
        <w:ind w:left="1118" w:right="0" w:firstLine="0"/>
        <w:jc w:val="left"/>
      </w:pPr>
      <w:r>
        <w:rPr>
          <w:noProof/>
        </w:rPr>
        <w:lastRenderedPageBreak/>
        <w:drawing>
          <wp:inline distT="0" distB="0" distL="0" distR="0">
            <wp:extent cx="3980497" cy="3260408"/>
            <wp:effectExtent l="0" t="0" r="0" b="0"/>
            <wp:docPr id="5070" name="Picture 5070"/>
            <wp:cNvGraphicFramePr/>
            <a:graphic xmlns:a="http://schemas.openxmlformats.org/drawingml/2006/main">
              <a:graphicData uri="http://schemas.openxmlformats.org/drawingml/2006/picture">
                <pic:pic xmlns:pic="http://schemas.openxmlformats.org/drawingml/2006/picture">
                  <pic:nvPicPr>
                    <pic:cNvPr id="5070" name="Picture 5070"/>
                    <pic:cNvPicPr/>
                  </pic:nvPicPr>
                  <pic:blipFill>
                    <a:blip r:embed="rId135"/>
                    <a:stretch>
                      <a:fillRect/>
                    </a:stretch>
                  </pic:blipFill>
                  <pic:spPr>
                    <a:xfrm>
                      <a:off x="0" y="0"/>
                      <a:ext cx="3980497" cy="3260408"/>
                    </a:xfrm>
                    <a:prstGeom prst="rect">
                      <a:avLst/>
                    </a:prstGeom>
                  </pic:spPr>
                </pic:pic>
              </a:graphicData>
            </a:graphic>
          </wp:inline>
        </w:drawing>
      </w:r>
    </w:p>
    <w:p w:rsidR="00567F9B" w:rsidRDefault="00E62D89">
      <w:pPr>
        <w:spacing w:after="56" w:line="265" w:lineRule="auto"/>
        <w:ind w:left="2127" w:right="0" w:hanging="10"/>
        <w:jc w:val="left"/>
      </w:pPr>
      <w:r>
        <w:rPr>
          <w:sz w:val="22"/>
        </w:rPr>
        <w:t>Figure 4.32: Create a complex type: step1.</w:t>
      </w:r>
    </w:p>
    <w:p w:rsidR="00567F9B" w:rsidRDefault="00E62D89">
      <w:pPr>
        <w:spacing w:after="239" w:line="259" w:lineRule="auto"/>
        <w:ind w:left="1354" w:right="0" w:firstLine="0"/>
        <w:jc w:val="left"/>
      </w:pPr>
      <w:r>
        <w:rPr>
          <w:noProof/>
        </w:rPr>
        <w:drawing>
          <wp:inline distT="0" distB="0" distL="0" distR="0">
            <wp:extent cx="3680460" cy="3313747"/>
            <wp:effectExtent l="0" t="0" r="0" b="0"/>
            <wp:docPr id="5079" name="Picture 5079"/>
            <wp:cNvGraphicFramePr/>
            <a:graphic xmlns:a="http://schemas.openxmlformats.org/drawingml/2006/main">
              <a:graphicData uri="http://schemas.openxmlformats.org/drawingml/2006/picture">
                <pic:pic xmlns:pic="http://schemas.openxmlformats.org/drawingml/2006/picture">
                  <pic:nvPicPr>
                    <pic:cNvPr id="5079" name="Picture 5079"/>
                    <pic:cNvPicPr/>
                  </pic:nvPicPr>
                  <pic:blipFill>
                    <a:blip r:embed="rId136"/>
                    <a:stretch>
                      <a:fillRect/>
                    </a:stretch>
                  </pic:blipFill>
                  <pic:spPr>
                    <a:xfrm>
                      <a:off x="0" y="0"/>
                      <a:ext cx="3680460" cy="3313747"/>
                    </a:xfrm>
                    <a:prstGeom prst="rect">
                      <a:avLst/>
                    </a:prstGeom>
                  </pic:spPr>
                </pic:pic>
              </a:graphicData>
            </a:graphic>
          </wp:inline>
        </w:drawing>
      </w:r>
    </w:p>
    <w:p w:rsidR="00567F9B" w:rsidRDefault="00E62D89">
      <w:pPr>
        <w:spacing w:after="445" w:line="265" w:lineRule="auto"/>
        <w:ind w:left="2127" w:right="0" w:hanging="10"/>
        <w:jc w:val="left"/>
      </w:pPr>
      <w:r>
        <w:rPr>
          <w:sz w:val="22"/>
        </w:rPr>
        <w:t>Figure 4.33: Create a complex type: step2.</w:t>
      </w:r>
    </w:p>
    <w:p w:rsidR="00567F9B" w:rsidRDefault="00E62D89">
      <w:pPr>
        <w:numPr>
          <w:ilvl w:val="0"/>
          <w:numId w:val="22"/>
        </w:numPr>
        <w:spacing w:after="239"/>
        <w:ind w:right="1130" w:hanging="299"/>
      </w:pPr>
      <w:r>
        <w:lastRenderedPageBreak/>
        <w:t>The user has to click the platform or template tab according to what he wishesto update.</w:t>
      </w:r>
    </w:p>
    <w:p w:rsidR="00567F9B" w:rsidRDefault="00E62D89">
      <w:pPr>
        <w:numPr>
          <w:ilvl w:val="0"/>
          <w:numId w:val="22"/>
        </w:numPr>
        <w:spacing w:after="244"/>
        <w:ind w:right="1130" w:hanging="299"/>
      </w:pPr>
      <w:r>
        <w:t xml:space="preserve">The user has to choose the </w:t>
      </w:r>
      <w:r>
        <w:rPr>
          <w:i/>
        </w:rPr>
        <w:t xml:space="preserve">update </w:t>
      </w:r>
      <w:r>
        <w:t xml:space="preserve">button of the specific platform/template. </w:t>
      </w:r>
      <w:r>
        <w:t xml:space="preserve">í </w:t>
      </w:r>
      <w:r>
        <w:t>The questionnaire design tool for the platform appears.</w:t>
      </w:r>
    </w:p>
    <w:p w:rsidR="00567F9B" w:rsidRDefault="00E62D89">
      <w:pPr>
        <w:numPr>
          <w:ilvl w:val="0"/>
          <w:numId w:val="22"/>
        </w:numPr>
        <w:spacing w:after="237"/>
        <w:ind w:right="1130" w:hanging="299"/>
      </w:pPr>
      <w:r>
        <w:t xml:space="preserve">The user has to click the </w:t>
      </w:r>
      <w:r>
        <w:rPr>
          <w:i/>
        </w:rPr>
        <w:t xml:space="preserve">Complex Types </w:t>
      </w:r>
      <w:r>
        <w:t xml:space="preserve">button. </w:t>
      </w:r>
      <w:r>
        <w:t xml:space="preserve">í </w:t>
      </w:r>
      <w:r>
        <w:t>The pop-up window of the complex manager appears (see Figure 4.31).</w:t>
      </w:r>
    </w:p>
    <w:p w:rsidR="00567F9B" w:rsidRDefault="00E62D89">
      <w:pPr>
        <w:spacing w:after="122"/>
        <w:ind w:left="1101" w:right="1130" w:hanging="237"/>
      </w:pPr>
      <w:r>
        <w:rPr>
          <w:rFonts w:ascii="Cambria" w:eastAsia="Cambria" w:hAnsi="Cambria" w:cs="Cambria"/>
        </w:rPr>
        <w:t xml:space="preserve">• </w:t>
      </w:r>
      <w:r>
        <w:t xml:space="preserve">To create a new complex type the user has to click the </w:t>
      </w:r>
      <w:r>
        <w:rPr>
          <w:i/>
        </w:rPr>
        <w:t xml:space="preserve">Create </w:t>
      </w:r>
      <w:r>
        <w:t xml:space="preserve">button (see Figure 4.32). </w:t>
      </w:r>
      <w:r>
        <w:t xml:space="preserve">í </w:t>
      </w:r>
      <w:r>
        <w:t>The questionnaire design tool for the complex type appears. In the quest</w:t>
      </w:r>
      <w:r>
        <w:t>ionnaire design tool the user:</w:t>
      </w:r>
    </w:p>
    <w:p w:rsidR="00567F9B" w:rsidRDefault="00E62D89">
      <w:pPr>
        <w:numPr>
          <w:ilvl w:val="4"/>
          <w:numId w:val="24"/>
        </w:numPr>
        <w:ind w:left="1539" w:right="1130" w:hanging="252"/>
      </w:pPr>
      <w:r>
        <w:t xml:space="preserve">To add a new question in the bottom of the questionnaire the user may click the </w:t>
      </w:r>
      <w:r>
        <w:rPr>
          <w:i/>
        </w:rPr>
        <w:t>Add question</w:t>
      </w:r>
      <w:r>
        <w:t>, or he may click the (+) button of a question to add a new question below it.</w:t>
      </w:r>
    </w:p>
    <w:p w:rsidR="00567F9B" w:rsidRDefault="00E62D89">
      <w:pPr>
        <w:numPr>
          <w:ilvl w:val="4"/>
          <w:numId w:val="24"/>
        </w:numPr>
        <w:ind w:left="1539" w:right="1130" w:hanging="252"/>
      </w:pPr>
      <w:r>
        <w:t>To remove a question the user may click the (-) button</w:t>
      </w:r>
      <w:r>
        <w:t xml:space="preserve">, or he may click the </w:t>
      </w:r>
      <w:r>
        <w:rPr>
          <w:i/>
        </w:rPr>
        <w:t xml:space="preserve">Remove </w:t>
      </w:r>
      <w:r>
        <w:t>button to delete the last question.</w:t>
      </w:r>
    </w:p>
    <w:p w:rsidR="00567F9B" w:rsidRDefault="00E62D89">
      <w:pPr>
        <w:numPr>
          <w:ilvl w:val="4"/>
          <w:numId w:val="24"/>
        </w:numPr>
        <w:spacing w:after="52" w:line="344" w:lineRule="auto"/>
        <w:ind w:left="1539" w:right="1130" w:hanging="252"/>
      </w:pPr>
      <w:r>
        <w:t xml:space="preserve">To reorganize the questions, the user may click the </w:t>
      </w:r>
      <w:r>
        <w:rPr>
          <w:i/>
        </w:rPr>
        <w:t xml:space="preserve">Move </w:t>
      </w:r>
      <w:r>
        <w:t xml:space="preserve">button and drag-and-drop the questions. </w:t>
      </w:r>
      <w:r>
        <w:t xml:space="preserve">í </w:t>
      </w:r>
      <w:r>
        <w:t xml:space="preserve">To terminate the question reorganizing, the user has to click the </w:t>
      </w:r>
      <w:r>
        <w:rPr>
          <w:i/>
        </w:rPr>
        <w:t xml:space="preserve">End Move </w:t>
      </w:r>
      <w:r>
        <w:t>button.</w:t>
      </w:r>
    </w:p>
    <w:p w:rsidR="00567F9B" w:rsidRDefault="00E62D89">
      <w:pPr>
        <w:numPr>
          <w:ilvl w:val="4"/>
          <w:numId w:val="24"/>
        </w:numPr>
        <w:ind w:left="1539" w:right="1130" w:hanging="252"/>
      </w:pPr>
      <w:r>
        <w:t xml:space="preserve">To add a </w:t>
      </w:r>
      <w:r>
        <w:t xml:space="preserve">new list, he may access the list manager through the the </w:t>
      </w:r>
      <w:r>
        <w:rPr>
          <w:i/>
        </w:rPr>
        <w:t xml:space="preserve">Lists </w:t>
      </w:r>
      <w:r>
        <w:t>button.</w:t>
      </w:r>
    </w:p>
    <w:p w:rsidR="00567F9B" w:rsidRDefault="00E62D89">
      <w:pPr>
        <w:numPr>
          <w:ilvl w:val="4"/>
          <w:numId w:val="24"/>
        </w:numPr>
        <w:ind w:left="1539" w:right="1130" w:hanging="252"/>
      </w:pPr>
      <w:r>
        <w:t>To set a question datatype, he has to select a type from the datatype drop-down menu of a question.</w:t>
      </w:r>
    </w:p>
    <w:p w:rsidR="00567F9B" w:rsidRDefault="00E62D89">
      <w:pPr>
        <w:ind w:left="1937" w:right="1130" w:hanging="237"/>
      </w:pPr>
      <w:r>
        <w:rPr>
          <w:rFonts w:ascii="Cambria" w:eastAsia="Cambria" w:hAnsi="Cambria" w:cs="Cambria"/>
        </w:rPr>
        <w:t>∗</w:t>
      </w:r>
      <w:r>
        <w:rPr>
          <w:rFonts w:ascii="Cambria" w:eastAsia="Cambria" w:hAnsi="Cambria" w:cs="Cambria"/>
        </w:rPr>
        <w:t xml:space="preserve"> </w:t>
      </w:r>
      <w:r>
        <w:t xml:space="preserve">If the question type is Multiple Choice/Complex Multiple Choice, he has to set the </w:t>
      </w:r>
      <w:r>
        <w:t>values of the question to the values field.</w:t>
      </w:r>
    </w:p>
    <w:p w:rsidR="00567F9B" w:rsidRDefault="00E62D89">
      <w:pPr>
        <w:ind w:left="1937" w:right="1130" w:hanging="237"/>
      </w:pPr>
      <w:r>
        <w:rPr>
          <w:rFonts w:ascii="Cambria" w:eastAsia="Cambria" w:hAnsi="Cambria" w:cs="Cambria"/>
        </w:rPr>
        <w:t>∗</w:t>
      </w:r>
      <w:r>
        <w:rPr>
          <w:rFonts w:ascii="Cambria" w:eastAsia="Cambria" w:hAnsi="Cambria" w:cs="Cambria"/>
        </w:rPr>
        <w:t xml:space="preserve"> </w:t>
      </w:r>
      <w:r>
        <w:t xml:space="preserve">If the question type is List, he has to choose one of the lists from the drop-down menu </w:t>
      </w:r>
      <w:r>
        <w:rPr>
          <w:i/>
        </w:rPr>
        <w:t>values</w:t>
      </w:r>
      <w:r>
        <w:t>.</w:t>
      </w:r>
    </w:p>
    <w:p w:rsidR="00567F9B" w:rsidRDefault="00E62D89">
      <w:pPr>
        <w:numPr>
          <w:ilvl w:val="4"/>
          <w:numId w:val="24"/>
        </w:numPr>
        <w:ind w:left="1539" w:right="1130" w:hanging="252"/>
      </w:pPr>
      <w:r>
        <w:t xml:space="preserve">To appear the next step the user has to click the </w:t>
      </w:r>
      <w:r>
        <w:rPr>
          <w:i/>
        </w:rPr>
        <w:t xml:space="preserve">Next </w:t>
      </w:r>
      <w:r>
        <w:t>button (see Figure 4.33).</w:t>
      </w:r>
    </w:p>
    <w:p w:rsidR="00567F9B" w:rsidRDefault="00E62D89">
      <w:pPr>
        <w:numPr>
          <w:ilvl w:val="4"/>
          <w:numId w:val="24"/>
        </w:numPr>
        <w:spacing w:after="155" w:line="259" w:lineRule="auto"/>
        <w:ind w:left="1539" w:right="1130" w:hanging="252"/>
      </w:pPr>
      <w:r>
        <w:t xml:space="preserve">In </w:t>
      </w:r>
      <w:r>
        <w:rPr>
          <w:i/>
        </w:rPr>
        <w:t xml:space="preserve">Name </w:t>
      </w:r>
      <w:r>
        <w:t>field, the user has to ty</w:t>
      </w:r>
      <w:r>
        <w:t>pe a unique name.</w:t>
      </w:r>
    </w:p>
    <w:p w:rsidR="00567F9B" w:rsidRDefault="00E62D89">
      <w:pPr>
        <w:numPr>
          <w:ilvl w:val="4"/>
          <w:numId w:val="24"/>
        </w:numPr>
        <w:spacing w:after="121"/>
        <w:ind w:left="1539" w:right="1130" w:hanging="252"/>
      </w:pPr>
      <w:r>
        <w:lastRenderedPageBreak/>
        <w:t xml:space="preserve">To finish the creation, the user has to click the </w:t>
      </w:r>
      <w:r>
        <w:rPr>
          <w:i/>
        </w:rPr>
        <w:t xml:space="preserve">Finish </w:t>
      </w:r>
      <w:r>
        <w:t xml:space="preserve">button. </w:t>
      </w:r>
      <w:r>
        <w:t xml:space="preserve">í </w:t>
      </w:r>
      <w:r>
        <w:t>The platform/template manager appears.</w:t>
      </w:r>
    </w:p>
    <w:p w:rsidR="00567F9B" w:rsidRDefault="00E62D89">
      <w:pPr>
        <w:numPr>
          <w:ilvl w:val="2"/>
          <w:numId w:val="23"/>
        </w:numPr>
        <w:spacing w:after="128"/>
        <w:ind w:left="1101" w:right="1130" w:hanging="237"/>
      </w:pPr>
      <w:r>
        <w:t xml:space="preserve">To update the complex type, the user has to click the </w:t>
      </w:r>
      <w:r>
        <w:rPr>
          <w:i/>
        </w:rPr>
        <w:t xml:space="preserve">Update </w:t>
      </w:r>
      <w:r>
        <w:t xml:space="preserve">button of the complex type. </w:t>
      </w:r>
      <w:r>
        <w:t xml:space="preserve">í </w:t>
      </w:r>
      <w:r>
        <w:t>The procedure is the same with the creation.</w:t>
      </w:r>
    </w:p>
    <w:p w:rsidR="00567F9B" w:rsidRDefault="00E62D89">
      <w:pPr>
        <w:numPr>
          <w:ilvl w:val="2"/>
          <w:numId w:val="23"/>
        </w:numPr>
        <w:spacing w:after="443"/>
        <w:ind w:left="1101" w:right="1130" w:hanging="237"/>
      </w:pPr>
      <w:r>
        <w:t xml:space="preserve">To delete a complex type the user has to select the complex type and click the </w:t>
      </w:r>
      <w:r>
        <w:rPr>
          <w:i/>
        </w:rPr>
        <w:t xml:space="preserve">Delete </w:t>
      </w:r>
      <w:r>
        <w:t>button.</w:t>
      </w:r>
    </w:p>
    <w:p w:rsidR="00567F9B" w:rsidRDefault="00E62D89">
      <w:pPr>
        <w:tabs>
          <w:tab w:val="center" w:pos="823"/>
          <w:tab w:val="center" w:pos="3487"/>
        </w:tabs>
        <w:spacing w:after="238" w:line="259" w:lineRule="auto"/>
        <w:ind w:left="0" w:right="0" w:firstLine="0"/>
        <w:jc w:val="left"/>
      </w:pPr>
      <w:r>
        <w:rPr>
          <w:sz w:val="22"/>
        </w:rPr>
        <w:tab/>
      </w:r>
      <w:r>
        <w:rPr>
          <w:sz w:val="34"/>
        </w:rPr>
        <w:t>4.5</w:t>
      </w:r>
      <w:r>
        <w:rPr>
          <w:sz w:val="34"/>
        </w:rPr>
        <w:tab/>
        <w:t>Case Studies and Results</w:t>
      </w:r>
    </w:p>
    <w:p w:rsidR="00567F9B" w:rsidRDefault="00E62D89">
      <w:pPr>
        <w:spacing w:after="94"/>
        <w:ind w:left="589" w:right="1130"/>
      </w:pPr>
      <w:r>
        <w:t xml:space="preserve">CloudStudy </w:t>
      </w:r>
      <w:r>
        <w:t>has been used for creating two platforms for two multi-centre epidemiological studies for Hellenic Chemotherapy Society. The first study is a case study for Infectious Endocarditis, and the second is a case study for Bacteremia/Fungemia in Intensive Care U</w:t>
      </w:r>
      <w:r>
        <w:t>nits. In this section we present the case study for the Infectious Endocarditis, and some of the results drawn out of the usage of such a system.</w:t>
      </w:r>
    </w:p>
    <w:p w:rsidR="00567F9B" w:rsidRDefault="00E62D89">
      <w:pPr>
        <w:ind w:left="589" w:right="1130"/>
      </w:pPr>
      <w:r>
        <w:t>The infectious endocarditis (IE), is a disease with significant morbidity and mortality that vary internationa</w:t>
      </w:r>
      <w:r>
        <w:t xml:space="preserve">lly. The Hellenic Society of Chemotherapy recognized this fact, and organized a multicentre epidemiology study. The multicentre study was carried out using a platform created by </w:t>
      </w:r>
      <w:r>
        <w:t>CloudStudy</w:t>
      </w:r>
      <w:r>
        <w:t>. The</w:t>
      </w:r>
    </w:p>
    <w:tbl>
      <w:tblPr>
        <w:tblStyle w:val="TableGrid"/>
        <w:tblW w:w="5526" w:type="dxa"/>
        <w:tblInd w:w="1489" w:type="dxa"/>
        <w:tblCellMar>
          <w:top w:w="81" w:type="dxa"/>
          <w:left w:w="124" w:type="dxa"/>
          <w:bottom w:w="0" w:type="dxa"/>
          <w:right w:w="124" w:type="dxa"/>
        </w:tblCellMar>
        <w:tblLook w:val="04A0" w:firstRow="1" w:lastRow="0" w:firstColumn="1" w:lastColumn="0" w:noHBand="0" w:noVBand="1"/>
      </w:tblPr>
      <w:tblGrid>
        <w:gridCol w:w="3078"/>
        <w:gridCol w:w="2448"/>
      </w:tblGrid>
      <w:tr w:rsidR="00567F9B">
        <w:trPr>
          <w:trHeight w:val="337"/>
        </w:trPr>
        <w:tc>
          <w:tcPr>
            <w:tcW w:w="3078"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Staphylococcus aureus</w:t>
            </w:r>
          </w:p>
        </w:tc>
        <w:tc>
          <w:tcPr>
            <w:tcW w:w="2448"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pPr>
            <w:r>
              <w:t>n = 40, MRSA n = 7</w:t>
            </w:r>
          </w:p>
        </w:tc>
      </w:tr>
      <w:tr w:rsidR="00567F9B">
        <w:trPr>
          <w:trHeight w:val="337"/>
        </w:trPr>
        <w:tc>
          <w:tcPr>
            <w:tcW w:w="3078"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Viridans group streptococci</w:t>
            </w:r>
          </w:p>
        </w:tc>
        <w:tc>
          <w:tcPr>
            <w:tcW w:w="2448"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n=20</w:t>
            </w:r>
          </w:p>
        </w:tc>
      </w:tr>
      <w:tr w:rsidR="00567F9B">
        <w:trPr>
          <w:trHeight w:val="337"/>
        </w:trPr>
        <w:tc>
          <w:tcPr>
            <w:tcW w:w="3078"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Enterococci</w:t>
            </w:r>
          </w:p>
        </w:tc>
        <w:tc>
          <w:tcPr>
            <w:tcW w:w="2448"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n=16</w:t>
            </w:r>
          </w:p>
        </w:tc>
      </w:tr>
      <w:tr w:rsidR="00567F9B">
        <w:trPr>
          <w:trHeight w:val="337"/>
        </w:trPr>
        <w:tc>
          <w:tcPr>
            <w:tcW w:w="3078"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Fungi</w:t>
            </w:r>
          </w:p>
        </w:tc>
        <w:tc>
          <w:tcPr>
            <w:tcW w:w="2448"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n = 3</w:t>
            </w:r>
          </w:p>
        </w:tc>
      </w:tr>
      <w:tr w:rsidR="00567F9B">
        <w:trPr>
          <w:trHeight w:val="337"/>
        </w:trPr>
        <w:tc>
          <w:tcPr>
            <w:tcW w:w="3078"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Coxiella burnetii</w:t>
            </w:r>
          </w:p>
        </w:tc>
        <w:tc>
          <w:tcPr>
            <w:tcW w:w="2448"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n=3</w:t>
            </w:r>
          </w:p>
        </w:tc>
      </w:tr>
      <w:tr w:rsidR="00567F9B">
        <w:trPr>
          <w:trHeight w:val="337"/>
        </w:trPr>
        <w:tc>
          <w:tcPr>
            <w:tcW w:w="3078"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Gram(-)</w:t>
            </w:r>
          </w:p>
        </w:tc>
        <w:tc>
          <w:tcPr>
            <w:tcW w:w="2448"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n=5</w:t>
            </w:r>
          </w:p>
        </w:tc>
      </w:tr>
      <w:tr w:rsidR="00567F9B">
        <w:trPr>
          <w:trHeight w:val="337"/>
        </w:trPr>
        <w:tc>
          <w:tcPr>
            <w:tcW w:w="3078"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Group D Streptococci</w:t>
            </w:r>
          </w:p>
        </w:tc>
        <w:tc>
          <w:tcPr>
            <w:tcW w:w="2448"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n = 2</w:t>
            </w:r>
          </w:p>
        </w:tc>
      </w:tr>
      <w:tr w:rsidR="00567F9B">
        <w:trPr>
          <w:trHeight w:val="337"/>
        </w:trPr>
        <w:tc>
          <w:tcPr>
            <w:tcW w:w="3078"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CoNs</w:t>
            </w:r>
          </w:p>
        </w:tc>
        <w:tc>
          <w:tcPr>
            <w:tcW w:w="2448"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n = 11</w:t>
            </w:r>
          </w:p>
        </w:tc>
      </w:tr>
      <w:tr w:rsidR="00567F9B">
        <w:trPr>
          <w:trHeight w:val="337"/>
        </w:trPr>
        <w:tc>
          <w:tcPr>
            <w:tcW w:w="3078"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Other</w:t>
            </w:r>
          </w:p>
        </w:tc>
        <w:tc>
          <w:tcPr>
            <w:tcW w:w="2448"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n = 6</w:t>
            </w:r>
          </w:p>
        </w:tc>
      </w:tr>
      <w:tr w:rsidR="00567F9B">
        <w:trPr>
          <w:trHeight w:val="337"/>
        </w:trPr>
        <w:tc>
          <w:tcPr>
            <w:tcW w:w="3078"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Negative</w:t>
            </w:r>
          </w:p>
        </w:tc>
        <w:tc>
          <w:tcPr>
            <w:tcW w:w="2448"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n = 24 (19%)</w:t>
            </w:r>
          </w:p>
        </w:tc>
      </w:tr>
    </w:tbl>
    <w:p w:rsidR="00567F9B" w:rsidRDefault="00E62D89">
      <w:pPr>
        <w:spacing w:after="436" w:line="265" w:lineRule="auto"/>
        <w:ind w:left="1166" w:right="0" w:hanging="10"/>
        <w:jc w:val="left"/>
      </w:pPr>
      <w:r>
        <w:rPr>
          <w:sz w:val="22"/>
        </w:rPr>
        <w:t>Table 4.1: Most Common pathogens for Infectious Endocarditis</w:t>
      </w:r>
    </w:p>
    <w:p w:rsidR="00567F9B" w:rsidRDefault="00E62D89">
      <w:pPr>
        <w:spacing w:after="88"/>
        <w:ind w:left="589" w:right="1130"/>
      </w:pPr>
      <w:r>
        <w:lastRenderedPageBreak/>
        <w:t>project was supported by the Hellenic Society for Chemotherapy, University Hospital Attikon, and University of Peloponnese. While in the multi-centre study participated more than 20 clinics/hospitals of Attica, Thessaloniki, Patras, Heraklion, Larissa, Ale</w:t>
      </w:r>
      <w:r>
        <w:t>xandroupolis.</w:t>
      </w:r>
    </w:p>
    <w:p w:rsidR="00567F9B" w:rsidRDefault="00E62D89">
      <w:pPr>
        <w:spacing w:after="86"/>
        <w:ind w:left="589" w:right="1130"/>
      </w:pPr>
      <w:r>
        <w:t>The study[33] concerns patients with natural and prosthetic valves and implantable cardiac devices since 2011. Epidemiological data (demographics, clinical presentation, diagnosis, microbiological documentation, cardiac treatment and antimicr</w:t>
      </w:r>
      <w:r>
        <w:t>obial therapy and outcome) was recorded and systematically analyzed. The clinicians collected 130 patient records, the 127 of them satisfied the criteria of the infectious endocarditis. Some of the results that the clinicians came by using the platform are</w:t>
      </w:r>
      <w:r>
        <w:t xml:space="preserve"> described in Tables (4.2,4.1).</w:t>
      </w:r>
    </w:p>
    <w:p w:rsidR="00567F9B" w:rsidRDefault="00E62D89">
      <w:pPr>
        <w:ind w:left="589" w:right="1130"/>
      </w:pPr>
      <w:r>
        <w:t>The clinicians, analyzed the collected patient records using the platform filtering and chart tools, and concluded that: (i) The most incidents of IE where from the community and less were iatrogenic. (ii) A significant percentage of the infected users had</w:t>
      </w:r>
      <w:r>
        <w:t xml:space="preserve"> use substances. (iii) The most common pathogen is the Staphylococcus aureus. Finally, (iv) high percentage IE that had successful cardiosurgery treatment.</w:t>
      </w:r>
    </w:p>
    <w:tbl>
      <w:tblPr>
        <w:tblStyle w:val="TableGrid"/>
        <w:tblW w:w="8496" w:type="dxa"/>
        <w:tblInd w:w="4" w:type="dxa"/>
        <w:tblCellMar>
          <w:top w:w="81" w:type="dxa"/>
          <w:left w:w="124" w:type="dxa"/>
          <w:bottom w:w="0" w:type="dxa"/>
          <w:right w:w="115" w:type="dxa"/>
        </w:tblCellMar>
        <w:tblLook w:val="04A0" w:firstRow="1" w:lastRow="0" w:firstColumn="1" w:lastColumn="0" w:noHBand="0" w:noVBand="1"/>
      </w:tblPr>
      <w:tblGrid>
        <w:gridCol w:w="4920"/>
        <w:gridCol w:w="3576"/>
      </w:tblGrid>
      <w:tr w:rsidR="00567F9B">
        <w:trPr>
          <w:trHeight w:val="337"/>
        </w:trPr>
        <w:tc>
          <w:tcPr>
            <w:tcW w:w="4920"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Men</w:t>
            </w:r>
          </w:p>
        </w:tc>
        <w:tc>
          <w:tcPr>
            <w:tcW w:w="3576"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76,4%</w:t>
            </w:r>
          </w:p>
        </w:tc>
      </w:tr>
      <w:tr w:rsidR="00567F9B">
        <w:trPr>
          <w:trHeight w:val="337"/>
        </w:trPr>
        <w:tc>
          <w:tcPr>
            <w:tcW w:w="4920"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Average age</w:t>
            </w:r>
          </w:p>
        </w:tc>
        <w:tc>
          <w:tcPr>
            <w:tcW w:w="3576"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56.2 years (1-85)</w:t>
            </w:r>
          </w:p>
        </w:tc>
      </w:tr>
      <w:tr w:rsidR="00567F9B">
        <w:trPr>
          <w:trHeight w:val="337"/>
        </w:trPr>
        <w:tc>
          <w:tcPr>
            <w:tcW w:w="4920"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Diabetes</w:t>
            </w:r>
          </w:p>
        </w:tc>
        <w:tc>
          <w:tcPr>
            <w:tcW w:w="3576"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n = 22</w:t>
            </w:r>
          </w:p>
        </w:tc>
      </w:tr>
      <w:tr w:rsidR="00567F9B">
        <w:trPr>
          <w:trHeight w:val="337"/>
        </w:trPr>
        <w:tc>
          <w:tcPr>
            <w:tcW w:w="4920"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Arterial hypertension</w:t>
            </w:r>
          </w:p>
        </w:tc>
        <w:tc>
          <w:tcPr>
            <w:tcW w:w="3576"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n = 47</w:t>
            </w:r>
          </w:p>
        </w:tc>
      </w:tr>
      <w:tr w:rsidR="00567F9B">
        <w:trPr>
          <w:trHeight w:val="337"/>
        </w:trPr>
        <w:tc>
          <w:tcPr>
            <w:tcW w:w="4920"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Heart failu</w:t>
            </w:r>
            <w:r>
              <w:t>re</w:t>
            </w:r>
          </w:p>
        </w:tc>
        <w:tc>
          <w:tcPr>
            <w:tcW w:w="3576"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n = 22</w:t>
            </w:r>
          </w:p>
        </w:tc>
      </w:tr>
      <w:tr w:rsidR="00567F9B">
        <w:trPr>
          <w:trHeight w:val="337"/>
        </w:trPr>
        <w:tc>
          <w:tcPr>
            <w:tcW w:w="4920"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Rheumatic fever</w:t>
            </w:r>
          </w:p>
        </w:tc>
        <w:tc>
          <w:tcPr>
            <w:tcW w:w="3576"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n = 8</w:t>
            </w:r>
          </w:p>
        </w:tc>
      </w:tr>
      <w:tr w:rsidR="00567F9B">
        <w:trPr>
          <w:trHeight w:val="337"/>
        </w:trPr>
        <w:tc>
          <w:tcPr>
            <w:tcW w:w="4920"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Chronic renal failure</w:t>
            </w:r>
          </w:p>
        </w:tc>
        <w:tc>
          <w:tcPr>
            <w:tcW w:w="3576"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n = 15</w:t>
            </w:r>
          </w:p>
        </w:tc>
      </w:tr>
      <w:tr w:rsidR="00567F9B">
        <w:trPr>
          <w:trHeight w:val="337"/>
        </w:trPr>
        <w:tc>
          <w:tcPr>
            <w:tcW w:w="4920"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Hepatitis C</w:t>
            </w:r>
          </w:p>
        </w:tc>
        <w:tc>
          <w:tcPr>
            <w:tcW w:w="3576"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n = 15</w:t>
            </w:r>
          </w:p>
        </w:tc>
      </w:tr>
      <w:tr w:rsidR="00567F9B">
        <w:trPr>
          <w:trHeight w:val="337"/>
        </w:trPr>
        <w:tc>
          <w:tcPr>
            <w:tcW w:w="4920"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HIV</w:t>
            </w:r>
          </w:p>
        </w:tc>
        <w:tc>
          <w:tcPr>
            <w:tcW w:w="3576"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n = 5</w:t>
            </w:r>
          </w:p>
        </w:tc>
      </w:tr>
      <w:tr w:rsidR="00567F9B">
        <w:trPr>
          <w:trHeight w:val="337"/>
        </w:trPr>
        <w:tc>
          <w:tcPr>
            <w:tcW w:w="4920"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Use substances</w:t>
            </w:r>
          </w:p>
        </w:tc>
        <w:tc>
          <w:tcPr>
            <w:tcW w:w="3576"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n = 21</w:t>
            </w:r>
          </w:p>
        </w:tc>
      </w:tr>
      <w:tr w:rsidR="00567F9B">
        <w:trPr>
          <w:trHeight w:val="337"/>
        </w:trPr>
        <w:tc>
          <w:tcPr>
            <w:tcW w:w="4920"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Predisposition of physical valve for IE</w:t>
            </w:r>
          </w:p>
        </w:tc>
        <w:tc>
          <w:tcPr>
            <w:tcW w:w="3576"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n = 27</w:t>
            </w:r>
          </w:p>
        </w:tc>
      </w:tr>
      <w:tr w:rsidR="00567F9B">
        <w:trPr>
          <w:trHeight w:val="337"/>
        </w:trPr>
        <w:tc>
          <w:tcPr>
            <w:tcW w:w="4920"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Prosthetic valve</w:t>
            </w:r>
          </w:p>
        </w:tc>
        <w:tc>
          <w:tcPr>
            <w:tcW w:w="3576"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n = 23</w:t>
            </w:r>
          </w:p>
        </w:tc>
      </w:tr>
      <w:tr w:rsidR="00567F9B">
        <w:trPr>
          <w:trHeight w:val="337"/>
        </w:trPr>
        <w:tc>
          <w:tcPr>
            <w:tcW w:w="4920"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Duration of symptoms IE less than 1 month</w:t>
            </w:r>
          </w:p>
        </w:tc>
        <w:tc>
          <w:tcPr>
            <w:tcW w:w="3576"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n = 40</w:t>
            </w:r>
          </w:p>
        </w:tc>
      </w:tr>
      <w:tr w:rsidR="00567F9B">
        <w:trPr>
          <w:trHeight w:val="337"/>
        </w:trPr>
        <w:tc>
          <w:tcPr>
            <w:tcW w:w="4920"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lastRenderedPageBreak/>
              <w:t>Antimicrobial treatment before diagnosing IE</w:t>
            </w:r>
          </w:p>
        </w:tc>
        <w:tc>
          <w:tcPr>
            <w:tcW w:w="3576"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50%</w:t>
            </w:r>
          </w:p>
        </w:tc>
      </w:tr>
      <w:tr w:rsidR="00567F9B">
        <w:trPr>
          <w:trHeight w:val="337"/>
        </w:trPr>
        <w:tc>
          <w:tcPr>
            <w:tcW w:w="4920"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Transthoracic ultrasound</w:t>
            </w:r>
          </w:p>
        </w:tc>
        <w:tc>
          <w:tcPr>
            <w:tcW w:w="3576"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n = 39</w:t>
            </w:r>
          </w:p>
        </w:tc>
      </w:tr>
      <w:tr w:rsidR="00567F9B">
        <w:trPr>
          <w:trHeight w:val="337"/>
        </w:trPr>
        <w:tc>
          <w:tcPr>
            <w:tcW w:w="4920"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IE concerned left cavities</w:t>
            </w:r>
          </w:p>
        </w:tc>
        <w:tc>
          <w:tcPr>
            <w:tcW w:w="3576"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70%</w:t>
            </w:r>
          </w:p>
        </w:tc>
      </w:tr>
      <w:tr w:rsidR="00567F9B">
        <w:trPr>
          <w:trHeight w:val="337"/>
        </w:trPr>
        <w:tc>
          <w:tcPr>
            <w:tcW w:w="4920"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Blood cultures during the treating</w:t>
            </w:r>
          </w:p>
        </w:tc>
        <w:tc>
          <w:tcPr>
            <w:tcW w:w="3576"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95%</w:t>
            </w:r>
          </w:p>
        </w:tc>
      </w:tr>
      <w:tr w:rsidR="00567F9B">
        <w:trPr>
          <w:trHeight w:val="337"/>
        </w:trPr>
        <w:tc>
          <w:tcPr>
            <w:tcW w:w="4920"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Iatrogenic endokarditis</w:t>
            </w:r>
          </w:p>
        </w:tc>
        <w:tc>
          <w:tcPr>
            <w:tcW w:w="3576"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n= 20 (15.7%)</w:t>
            </w:r>
          </w:p>
        </w:tc>
      </w:tr>
      <w:tr w:rsidR="00567F9B">
        <w:trPr>
          <w:trHeight w:val="337"/>
        </w:trPr>
        <w:tc>
          <w:tcPr>
            <w:tcW w:w="4920"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Mortality</w:t>
            </w:r>
          </w:p>
        </w:tc>
        <w:tc>
          <w:tcPr>
            <w:tcW w:w="3576" w:type="dxa"/>
            <w:tcBorders>
              <w:top w:val="single" w:sz="3" w:space="0" w:color="000000"/>
              <w:left w:val="single" w:sz="3" w:space="0" w:color="000000"/>
              <w:bottom w:val="single" w:sz="3" w:space="0" w:color="000000"/>
              <w:right w:val="single" w:sz="3" w:space="0" w:color="000000"/>
            </w:tcBorders>
          </w:tcPr>
          <w:p w:rsidR="00567F9B" w:rsidRDefault="00E62D89">
            <w:pPr>
              <w:spacing w:after="0" w:line="259" w:lineRule="auto"/>
              <w:ind w:left="0" w:right="0" w:firstLine="0"/>
              <w:jc w:val="left"/>
            </w:pPr>
            <w:r>
              <w:t>n = 24</w:t>
            </w:r>
          </w:p>
        </w:tc>
      </w:tr>
    </w:tbl>
    <w:p w:rsidR="00567F9B" w:rsidRDefault="00E62D89">
      <w:pPr>
        <w:spacing w:after="56" w:line="265" w:lineRule="auto"/>
        <w:ind w:left="1940" w:right="0" w:hanging="10"/>
        <w:jc w:val="left"/>
      </w:pPr>
      <w:r>
        <w:rPr>
          <w:sz w:val="22"/>
        </w:rPr>
        <w:t xml:space="preserve">Table 4.2: </w:t>
      </w:r>
      <w:r>
        <w:rPr>
          <w:sz w:val="22"/>
        </w:rPr>
        <w:t>Statistics for Infectious Endocarditis</w:t>
      </w:r>
    </w:p>
    <w:p w:rsidR="00567F9B" w:rsidRDefault="00567F9B">
      <w:pPr>
        <w:sectPr w:rsidR="00567F9B">
          <w:headerReference w:type="even" r:id="rId137"/>
          <w:headerReference w:type="default" r:id="rId138"/>
          <w:footerReference w:type="even" r:id="rId139"/>
          <w:footerReference w:type="default" r:id="rId140"/>
          <w:headerReference w:type="first" r:id="rId141"/>
          <w:footerReference w:type="first" r:id="rId142"/>
          <w:pgSz w:w="11906" w:h="16838"/>
          <w:pgMar w:top="2337" w:right="556" w:bottom="1980" w:left="1701" w:header="720" w:footer="1392" w:gutter="0"/>
          <w:cols w:space="720"/>
          <w:titlePg/>
        </w:sectPr>
      </w:pPr>
    </w:p>
    <w:p w:rsidR="00567F9B" w:rsidRDefault="00E62D89">
      <w:pPr>
        <w:spacing w:after="623" w:line="265" w:lineRule="auto"/>
        <w:ind w:left="-5" w:right="0" w:hanging="10"/>
        <w:jc w:val="left"/>
      </w:pPr>
      <w:r>
        <w:rPr>
          <w:sz w:val="50"/>
        </w:rPr>
        <w:lastRenderedPageBreak/>
        <w:t>Chapter 5</w:t>
      </w:r>
    </w:p>
    <w:p w:rsidR="00567F9B" w:rsidRDefault="00E62D89">
      <w:pPr>
        <w:spacing w:after="620" w:line="265" w:lineRule="auto"/>
        <w:ind w:left="-5" w:right="0" w:hanging="10"/>
        <w:jc w:val="left"/>
      </w:pPr>
      <w:r>
        <w:rPr>
          <w:sz w:val="50"/>
        </w:rPr>
        <w:t>Conclusions and Future Work</w:t>
      </w:r>
    </w:p>
    <w:p w:rsidR="00567F9B" w:rsidRDefault="00E62D89">
      <w:pPr>
        <w:spacing w:after="416"/>
        <w:ind w:left="14" w:right="0"/>
      </w:pPr>
      <w:r>
        <w:t xml:space="preserve">In this last chapter of the thesis, we summarize our main achievements, discuss our contributions, and we highlight important conclusions drawn by the design and usage of such a system. Subsequently we present our main goals and future plans for the </w:t>
      </w:r>
      <w:r>
        <w:t>CloudS</w:t>
      </w:r>
      <w:r>
        <w:t xml:space="preserve">tudy </w:t>
      </w:r>
      <w:r>
        <w:t>system.</w:t>
      </w:r>
    </w:p>
    <w:p w:rsidR="00567F9B" w:rsidRDefault="00E62D89">
      <w:pPr>
        <w:tabs>
          <w:tab w:val="center" w:pos="3013"/>
        </w:tabs>
        <w:spacing w:after="196" w:line="259" w:lineRule="auto"/>
        <w:ind w:left="-15" w:right="0" w:firstLine="0"/>
        <w:jc w:val="left"/>
      </w:pPr>
      <w:r>
        <w:rPr>
          <w:sz w:val="34"/>
        </w:rPr>
        <w:t>5.1</w:t>
      </w:r>
      <w:r>
        <w:rPr>
          <w:sz w:val="34"/>
        </w:rPr>
        <w:tab/>
        <w:t>Summary and Conclusions</w:t>
      </w:r>
    </w:p>
    <w:p w:rsidR="00567F9B" w:rsidRDefault="00E62D89">
      <w:pPr>
        <w:ind w:left="14" w:right="0"/>
      </w:pPr>
      <w:r>
        <w:t>In this work, we created an Electronic Health System for managing, sharing, organising, analysing and querying clinical and patient data collected from epidemiological multi-centre studies. The system that we develo</w:t>
      </w:r>
      <w:r>
        <w:t xml:space="preserve">ped, coined </w:t>
      </w:r>
      <w:r>
        <w:t>CloudStudy</w:t>
      </w:r>
      <w:r>
        <w:t xml:space="preserve">, covers all the functional requirements posed by multi-centre studies, and enables researchers to easily organise and share data and knowledge generated by the research activity. </w:t>
      </w:r>
      <w:r>
        <w:t xml:space="preserve">CloudStudy </w:t>
      </w:r>
      <w:r>
        <w:t xml:space="preserve">is an innovative, integrated framework for </w:t>
      </w:r>
      <w:r>
        <w:t>creating platforms for multi-centre studies, that enables users with no prior IT knowledge to design and launch, in an easy and transparent way, platforms tailored to the specific needs of their studies. The generated platforms allow users to record, organ</w:t>
      </w:r>
      <w:r>
        <w:t xml:space="preserve">ise and manage clinical/patient data by resorting to a number of built-in and customisable data entry forms. Also, </w:t>
      </w:r>
      <w:r>
        <w:t xml:space="preserve">CloudStudy </w:t>
      </w:r>
      <w:r>
        <w:t xml:space="preserve">allows users to search and filter information by using a powerful yet simple point-and-click mechanism that poses restrictions on </w:t>
      </w:r>
      <w:r>
        <w:t>the stored data and extracts the requested information in a number of formats/outputs including raw data, pie/column charts, and ready-to-process spreadsheets.</w:t>
      </w:r>
    </w:p>
    <w:p w:rsidR="00567F9B" w:rsidRDefault="00E62D89">
      <w:pPr>
        <w:spacing w:after="625" w:line="265" w:lineRule="auto"/>
        <w:ind w:left="-5" w:right="0" w:hanging="10"/>
        <w:jc w:val="left"/>
      </w:pPr>
      <w:r>
        <w:rPr>
          <w:sz w:val="20"/>
        </w:rPr>
        <w:t>Conclusions and Future Work</w:t>
      </w:r>
    </w:p>
    <w:p w:rsidR="00567F9B" w:rsidRDefault="00E62D89">
      <w:pPr>
        <w:spacing w:after="126"/>
        <w:ind w:left="589" w:right="0"/>
      </w:pPr>
      <w:r>
        <w:t xml:space="preserve">There are many benefits of using Electronic Health Systems as they help clinicians achieve better organisation, faster and easier access to patient data, easier sharing of clinical and patient data, and improve the quality of </w:t>
      </w:r>
      <w:r>
        <w:lastRenderedPageBreak/>
        <w:t>health care by reducing the me</w:t>
      </w:r>
      <w:r>
        <w:t xml:space="preserve">dical errors. </w:t>
      </w:r>
      <w:r>
        <w:t xml:space="preserve">CloudStudy </w:t>
      </w:r>
      <w:r>
        <w:t>goes beyond that by offering a zero-cost, zero-administration web application that supports both fundamental and advanced user and data management functionality for multicentre studies. To the best of our knowledge, this is the fir</w:t>
      </w:r>
      <w:r>
        <w:t>st web-based system that focuses on multi-centre studies and allows users to deploy their own data management platforms within minutes, alleviating the need to rely on expensive custom-made solutions that require IT infrastructure and skills to maintain.</w:t>
      </w:r>
    </w:p>
    <w:p w:rsidR="00567F9B" w:rsidRDefault="00E62D89">
      <w:pPr>
        <w:spacing w:after="434"/>
        <w:ind w:left="589" w:right="0"/>
      </w:pPr>
      <w:r>
        <w:t>I</w:t>
      </w:r>
      <w:r>
        <w:t>n this thesis we presented the architectural considerations and solutions behind the proposed tool, and we described a number of novel services that allow users without any prior IT knowledge to create, administer, launch, and use personalised data managem</w:t>
      </w:r>
      <w:r>
        <w:t xml:space="preserve">ent platforms. To validate </w:t>
      </w:r>
      <w:r>
        <w:t xml:space="preserve">CloudStudy </w:t>
      </w:r>
      <w:r>
        <w:t xml:space="preserve">usefulness, we presented two case studies that have resorted on </w:t>
      </w:r>
      <w:r>
        <w:t>CloudStudy</w:t>
      </w:r>
      <w:r>
        <w:t>, to manage the distribution of partners and data, and highlighted the keyfindings of these studies, produced by resorting to the analytical too</w:t>
      </w:r>
      <w:r>
        <w:t xml:space="preserve">ls provided by </w:t>
      </w:r>
      <w:r>
        <w:t>CloudStudy</w:t>
      </w:r>
      <w:r>
        <w:t>.</w:t>
      </w:r>
    </w:p>
    <w:p w:rsidR="00567F9B" w:rsidRDefault="00E62D89">
      <w:pPr>
        <w:tabs>
          <w:tab w:val="center" w:pos="1889"/>
        </w:tabs>
        <w:spacing w:after="270" w:line="259" w:lineRule="auto"/>
        <w:ind w:left="0" w:right="0" w:firstLine="0"/>
        <w:jc w:val="left"/>
      </w:pPr>
      <w:r>
        <w:rPr>
          <w:sz w:val="34"/>
        </w:rPr>
        <w:t>5.2</w:t>
      </w:r>
      <w:r>
        <w:rPr>
          <w:sz w:val="34"/>
        </w:rPr>
        <w:tab/>
        <w:t>Future Work</w:t>
      </w:r>
    </w:p>
    <w:p w:rsidR="00567F9B" w:rsidRDefault="00E62D89">
      <w:pPr>
        <w:spacing w:after="125"/>
        <w:ind w:left="589" w:right="0"/>
      </w:pPr>
      <w:r>
        <w:t xml:space="preserve">In this section we discuss the possible extensions of </w:t>
      </w:r>
      <w:r>
        <w:t>CloudStudy</w:t>
      </w:r>
      <w:r>
        <w:t>, and the directions that we plan to focus in our future work.</w:t>
      </w:r>
    </w:p>
    <w:p w:rsidR="00567F9B" w:rsidRDefault="00E62D89">
      <w:pPr>
        <w:ind w:left="589" w:right="0"/>
      </w:pPr>
      <w:r>
        <w:t>Our future plans involve extra flexibility on the data collection and storage by (i) s</w:t>
      </w:r>
      <w:r>
        <w:t>upporting more question types like radio buttons, checklists, tables, e.t.c., (ii) supporting calculated forms (e.g., SOFA, SAPS, APACHE scores) that the user will create dynamically during the platform design, and (iii) to support file and image storage (</w:t>
      </w:r>
      <w:r>
        <w:t>e.g., X-ray radiographies, magnetic images, ultrasonographies, endoscopies, e.t.c.). Our future work on the data filtering and optimization includes (i) improving the filtering tool which now supports conjunctions and disjunctions, so as to support also ne</w:t>
      </w:r>
      <w:r>
        <w:t>gation filters for the patient data, and (ii) improving the chart tool by supporting more chart types, more than two chart variables, and more interactive and effective ways to</w:t>
      </w:r>
    </w:p>
    <w:p w:rsidR="00567F9B" w:rsidRDefault="00E62D89">
      <w:pPr>
        <w:spacing w:after="3" w:line="265" w:lineRule="auto"/>
        <w:ind w:left="10" w:right="-12" w:hanging="10"/>
        <w:jc w:val="right"/>
      </w:pPr>
      <w:r>
        <w:rPr>
          <w:sz w:val="20"/>
        </w:rPr>
        <w:t>Chapter 5</w:t>
      </w:r>
    </w:p>
    <w:p w:rsidR="00567F9B" w:rsidRDefault="00E62D89">
      <w:pPr>
        <w:spacing w:after="636" w:line="259" w:lineRule="auto"/>
        <w:ind w:left="-585" w:right="0" w:firstLine="0"/>
        <w:jc w:val="left"/>
      </w:pPr>
      <w:r>
        <w:rPr>
          <w:noProof/>
          <w:sz w:val="22"/>
        </w:rPr>
        <w:lastRenderedPageBreak/>
        <mc:AlternateContent>
          <mc:Choice Requires="wpg">
            <w:drawing>
              <wp:inline distT="0" distB="0" distL="0" distR="0">
                <wp:extent cx="5400002" cy="6325"/>
                <wp:effectExtent l="0" t="0" r="0" b="0"/>
                <wp:docPr id="54559" name="Group 54559"/>
                <wp:cNvGraphicFramePr/>
                <a:graphic xmlns:a="http://schemas.openxmlformats.org/drawingml/2006/main">
                  <a:graphicData uri="http://schemas.microsoft.com/office/word/2010/wordprocessingGroup">
                    <wpg:wgp>
                      <wpg:cNvGrpSpPr/>
                      <wpg:grpSpPr>
                        <a:xfrm>
                          <a:off x="0" y="0"/>
                          <a:ext cx="5400002" cy="6325"/>
                          <a:chOff x="0" y="0"/>
                          <a:chExt cx="5400002" cy="6325"/>
                        </a:xfrm>
                      </wpg:grpSpPr>
                      <wps:wsp>
                        <wps:cNvPr id="5505" name="Shape 5505"/>
                        <wps:cNvSpPr/>
                        <wps:spPr>
                          <a:xfrm>
                            <a:off x="0" y="0"/>
                            <a:ext cx="5400002" cy="0"/>
                          </a:xfrm>
                          <a:custGeom>
                            <a:avLst/>
                            <a:gdLst/>
                            <a:ahLst/>
                            <a:cxnLst/>
                            <a:rect l="0" t="0" r="0" b="0"/>
                            <a:pathLst>
                              <a:path w="5400002">
                                <a:moveTo>
                                  <a:pt x="0" y="0"/>
                                </a:moveTo>
                                <a:lnTo>
                                  <a:pt x="5400002" y="0"/>
                                </a:lnTo>
                              </a:path>
                            </a:pathLst>
                          </a:custGeom>
                          <a:ln w="6325" cap="flat">
                            <a:miter lim="127000"/>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77C12719" id="Group 54559" o:spid="_x0000_s1026" style="width:425.2pt;height:.5pt;mso-position-horizontal-relative:char;mso-position-vertical-relative:line" coordsize="5400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Te1TXgIAANYFAAAOAAAAZHJzL2Uyb0RvYy54bWykVE1v2zAMvQ/YfxB0X+xkdbcZcXpYt1yG&#10;rVi7H6DIkm1AX5CUOPn3o+iPBCnWQ+aDTUvkI/lEvfXDUStyED501lR0ucgpEYbbujNNRf+8fP/w&#10;mZIQmamZskZU9CQCfdi8f7fuXSlWtrWqFp4AiAll7yraxujKLAu8FZqFhXXCwKa0XrMIv77Jas96&#10;QNcqW+X5fdZbXztvuQgBVh+HTbpBfCkFj7+kDCISVVGoLeLb43uX3tlmzcrGM9d2fCyD3VCFZp2B&#10;pDPUI4uM7H33Ckp33NtgZVxwqzMrZccF9gDdLPOrbrbe7h320pR942aagNornm6G5T8PT550dUWL&#10;u6L4QolhGo4JM5NhCSjqXVOC59a7Z/fkx4Vm+EtdH6XX6Qv9kCOSe5rJFcdIOCwWdzk8K0o47N1/&#10;XBUD97yFA3oVxNtvb4VlU8osVTYX0jsYonDmKfwfT88tcwLpD6n7iaciLyaa0IMUaQVJQb+ZolAG&#10;YOsmfnAw5y5ZyfchboVFktnhR4jD3NaTxdrJ4kczmR6m/825dyymuFRhMkl/PqW0pu1BvFjcjVcn&#10;BKWdd5W59JrPeRoB8B08wEhpNuvRwNRgXzanTKoCx4NwBoIgFYt4s3QXQSlUp0FmVp9glBLliA2f&#10;dPID2WjFkxKpbmV+CwnTDeO3RJDgm91X5cmBJT3AZ4YB1xQjO6XmqPyfUcmVKdeyEWuEGRNgZSNS&#10;8hQoRdewfKxm0CO41aBQkypBZ3MQlmVNnOMNaCkmvOg2mTtbn/B+IiFwFZAaFA+saBS6pE6X/+h1&#10;luPNXwAAAP//AwBQSwMEFAAGAAgAAAAhACsSgVjaAAAAAwEAAA8AAABkcnMvZG93bnJldi54bWxM&#10;j0FLw0AQhe+C/2EZwZvdRK2UmE0pRT0VwVYQb9PsNAnNzobsNkn/vaMXe3kwvMd73+TLybVqoD40&#10;ng2kswQUceltw5WBz93r3QJUiMgWW89k4EwBlsX1VY6Z9SN/0LCNlZISDhkaqGPsMq1DWZPDMPMd&#10;sXgH3zuMcvaVtj2OUu5afZ8kT9phw7JQY0frmsrj9uQMvI04rh7Sl2FzPKzP37v5+9cmJWNub6bV&#10;M6hIU/wPwy++oEMhTHt/YhtUa0AeiX8q3mKePILaSygBXeT6kr34AQAA//8DAFBLAQItABQABgAI&#10;AAAAIQC2gziS/gAAAOEBAAATAAAAAAAAAAAAAAAAAAAAAABbQ29udGVudF9UeXBlc10ueG1sUEsB&#10;Ai0AFAAGAAgAAAAhADj9If/WAAAAlAEAAAsAAAAAAAAAAAAAAAAALwEAAF9yZWxzLy5yZWxzUEsB&#10;Ai0AFAAGAAgAAAAhAE1N7VNeAgAA1gUAAA4AAAAAAAAAAAAAAAAALgIAAGRycy9lMm9Eb2MueG1s&#10;UEsBAi0AFAAGAAgAAAAhACsSgVjaAAAAAwEAAA8AAAAAAAAAAAAAAAAAuAQAAGRycy9kb3ducmV2&#10;LnhtbFBLBQYAAAAABAAEAPMAAAC/BQAAAAA=&#10;">
                <v:shape id="Shape 5505" o:spid="_x0000_s1027" style="position:absolute;width:54000;height:0;visibility:visible;mso-wrap-style:square;v-text-anchor:top" coordsize="54000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BtmCMQA&#10;AADdAAAADwAAAGRycy9kb3ducmV2LnhtbESPT4vCMBTE7wt+h/AEb2ui0N1SjaKC4EUW/4DXR/Ns&#10;q81LaaKt336zIOxxmJnfMPNlb2vxpNZXjjVMxgoEce5MxYWG82n7mYLwAdlg7Zg0vMjDcjH4mGNm&#10;XMcHeh5DISKEfYYayhCaTEqfl2TRj11DHL2ray2GKNtCmha7CLe1nCr1JS1WHBdKbGhTUn4/PqyG&#10;25Y7laZ7M13XP9+X+0uZzfWs9WjYr2YgAvXhP/xu74yGJFEJ/L2JT0Au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gbZgjEAAAA3QAAAA8AAAAAAAAAAAAAAAAAmAIAAGRycy9k&#10;b3ducmV2LnhtbFBLBQYAAAAABAAEAPUAAACJAwAAAAA=&#10;" path="m,l5400002,e" filled="f" strokeweight=".17569mm">
                  <v:stroke miterlimit="83231f" joinstyle="miter"/>
                  <v:path arrowok="t" textboxrect="0,0,5400002,0"/>
                </v:shape>
                <w10:anchorlock/>
              </v:group>
            </w:pict>
          </mc:Fallback>
        </mc:AlternateContent>
      </w:r>
    </w:p>
    <w:p w:rsidR="00567F9B" w:rsidRDefault="00E62D89">
      <w:pPr>
        <w:spacing w:after="136"/>
        <w:ind w:left="14" w:right="0"/>
      </w:pPr>
      <w:r>
        <w:t>visualise the collected data. Another part of the system that we wo</w:t>
      </w:r>
      <w:r>
        <w:t>uld like to improve on is the statistical part by supporting more statistical calculations. Finally, other plans include implementing communication services (e.g. instant messages) between the platform users as we believe that would improve the knowledge a</w:t>
      </w:r>
      <w:r>
        <w:t>nd data sharing, supporting more export formats and data types, dealing with legacy issues by supporting heterogeneous data representations, and improving the security by performing encryption algorithms on patient data.</w:t>
      </w:r>
    </w:p>
    <w:p w:rsidR="00567F9B" w:rsidRDefault="00E62D89">
      <w:pPr>
        <w:ind w:left="14" w:right="0"/>
      </w:pPr>
      <w:r>
        <w:t xml:space="preserve">CloudStudy </w:t>
      </w:r>
      <w:r>
        <w:t>is currently under alpha</w:t>
      </w:r>
      <w:r>
        <w:t xml:space="preserve"> testing for multi-centre studies led by the Hellenic Society for Chemotherapy and the University Hospital Attikon, and has already been used by more than 20 public hospitals in Greece. Our goal is to expand the usage of the system to more clinicians and h</w:t>
      </w:r>
      <w:r>
        <w:t>ospitals and aid them at performing more large-scale multicenter studies. This will help us collect feedback on possible improvements and shortcomings of the system, and target us towards improving both system usability and functionality.</w:t>
      </w:r>
      <w:r>
        <w:br w:type="page"/>
      </w:r>
    </w:p>
    <w:p w:rsidR="00567F9B" w:rsidRDefault="00E62D89">
      <w:pPr>
        <w:spacing w:after="3" w:line="265" w:lineRule="auto"/>
        <w:ind w:left="-5" w:right="0" w:hanging="10"/>
        <w:jc w:val="left"/>
      </w:pPr>
      <w:r>
        <w:rPr>
          <w:sz w:val="20"/>
        </w:rPr>
        <w:lastRenderedPageBreak/>
        <w:t>Conclusions and Future Work</w:t>
      </w:r>
      <w:r>
        <w:br w:type="page"/>
      </w:r>
    </w:p>
    <w:p w:rsidR="00567F9B" w:rsidRDefault="00E62D89">
      <w:pPr>
        <w:spacing w:after="580" w:line="265" w:lineRule="auto"/>
        <w:ind w:left="-5" w:right="0" w:hanging="10"/>
        <w:jc w:val="left"/>
      </w:pPr>
      <w:r>
        <w:rPr>
          <w:sz w:val="50"/>
        </w:rPr>
        <w:lastRenderedPageBreak/>
        <w:t>Bibliography</w:t>
      </w:r>
    </w:p>
    <w:p w:rsidR="00567F9B" w:rsidRDefault="00E62D89">
      <w:pPr>
        <w:numPr>
          <w:ilvl w:val="0"/>
          <w:numId w:val="25"/>
        </w:numPr>
        <w:ind w:right="0" w:hanging="481"/>
      </w:pPr>
      <w:r>
        <w:t xml:space="preserve">A. N. et al., “A global approach to the management of emr (electronic medical records) of patients with hiv/aids in sub-saharan africa: the experience of dream software,” </w:t>
      </w:r>
      <w:r>
        <w:rPr>
          <w:i/>
        </w:rPr>
        <w:t>BMC Medical Informatics and Decision Making</w:t>
      </w:r>
      <w:r>
        <w:t>, 2009.</w:t>
      </w:r>
    </w:p>
    <w:p w:rsidR="00567F9B" w:rsidRDefault="00E62D89">
      <w:pPr>
        <w:numPr>
          <w:ilvl w:val="0"/>
          <w:numId w:val="25"/>
        </w:numPr>
        <w:ind w:right="0" w:hanging="481"/>
      </w:pPr>
      <w:r>
        <w:t xml:space="preserve">J. Lee, “Emr management system for patient pulse data,” </w:t>
      </w:r>
      <w:r>
        <w:rPr>
          <w:i/>
        </w:rPr>
        <w:t>Med. Syst.</w:t>
      </w:r>
      <w:r>
        <w:t>, 2012.</w:t>
      </w:r>
    </w:p>
    <w:p w:rsidR="00567F9B" w:rsidRDefault="00E62D89">
      <w:pPr>
        <w:numPr>
          <w:ilvl w:val="0"/>
          <w:numId w:val="25"/>
        </w:numPr>
        <w:spacing w:after="81"/>
        <w:ind w:right="0" w:hanging="481"/>
      </w:pPr>
      <w:r>
        <w:t xml:space="preserve">H. F. et al., “An information system and medical record to support hiv treatment in rural haiti,” </w:t>
      </w:r>
      <w:r>
        <w:rPr>
          <w:i/>
        </w:rPr>
        <w:t>British Medical Journal</w:t>
      </w:r>
      <w:r>
        <w:t>, 2004.</w:t>
      </w:r>
    </w:p>
    <w:p w:rsidR="00567F9B" w:rsidRDefault="00E62D89">
      <w:pPr>
        <w:numPr>
          <w:ilvl w:val="0"/>
          <w:numId w:val="25"/>
        </w:numPr>
        <w:ind w:right="0" w:hanging="481"/>
      </w:pPr>
      <w:r>
        <w:t>P. Harris, R. Taylor, R. Thielke, J. Payne, N</w:t>
      </w:r>
      <w:r>
        <w:t xml:space="preserve">. Gonzalez, and J. Conde, “Research electronic data capture (redcap) – a metadata-driven methodology and workflow process for providing translational research informatics,” </w:t>
      </w:r>
      <w:r>
        <w:rPr>
          <w:i/>
        </w:rPr>
        <w:t>Biomedical Informatics</w:t>
      </w:r>
      <w:r>
        <w:t>, 2009.</w:t>
      </w:r>
    </w:p>
    <w:p w:rsidR="00567F9B" w:rsidRDefault="00E62D89">
      <w:pPr>
        <w:numPr>
          <w:ilvl w:val="0"/>
          <w:numId w:val="25"/>
        </w:numPr>
        <w:ind w:right="0" w:hanging="481"/>
      </w:pPr>
      <w:r>
        <w:t>M. Jager, L. Kamm, D. Krushevskaja, H. Talvik, J. Vel</w:t>
      </w:r>
      <w:r>
        <w:t xml:space="preserve">demann, A. Vilgota, and J. Vilo, “Flexible database platform for biomedical research with multiple user interfaces and a universal query engine,” in </w:t>
      </w:r>
      <w:r>
        <w:rPr>
          <w:i/>
        </w:rPr>
        <w:t>DB&amp;IS</w:t>
      </w:r>
      <w:r>
        <w:t>, 2008.</w:t>
      </w:r>
    </w:p>
    <w:p w:rsidR="00567F9B" w:rsidRDefault="00E62D89">
      <w:pPr>
        <w:numPr>
          <w:ilvl w:val="0"/>
          <w:numId w:val="25"/>
        </w:numPr>
        <w:ind w:right="0" w:hanging="481"/>
      </w:pPr>
      <w:r>
        <w:t>“Cascade: Concerted action on seroconversion to aids and death in europe.” Accessible at: http</w:t>
      </w:r>
      <w:r>
        <w:t>://www.ctu.mrc.ac.uk/cascade/.</w:t>
      </w:r>
    </w:p>
    <w:p w:rsidR="00567F9B" w:rsidRDefault="00E62D89">
      <w:pPr>
        <w:numPr>
          <w:ilvl w:val="0"/>
          <w:numId w:val="25"/>
        </w:numPr>
        <w:ind w:right="0" w:hanging="481"/>
      </w:pPr>
      <w:r>
        <w:t>“Hicdep:</w:t>
      </w:r>
      <w:r>
        <w:tab/>
        <w:t>Hiv</w:t>
      </w:r>
      <w:r>
        <w:tab/>
        <w:t>cohorts</w:t>
      </w:r>
      <w:r>
        <w:tab/>
        <w:t>data</w:t>
      </w:r>
      <w:r>
        <w:tab/>
        <w:t>exchange</w:t>
      </w:r>
      <w:r>
        <w:tab/>
        <w:t>protocol.”</w:t>
      </w:r>
      <w:r>
        <w:tab/>
        <w:t>Accessible</w:t>
      </w:r>
      <w:r>
        <w:tab/>
        <w:t>at: http://www.hicdep.org/.</w:t>
      </w:r>
    </w:p>
    <w:p w:rsidR="00567F9B" w:rsidRDefault="00E62D89">
      <w:pPr>
        <w:numPr>
          <w:ilvl w:val="0"/>
          <w:numId w:val="25"/>
        </w:numPr>
        <w:ind w:right="0" w:hanging="481"/>
      </w:pPr>
      <w:r>
        <w:t>“Cobred:</w:t>
      </w:r>
      <w:r>
        <w:tab/>
        <w:t>Colon</w:t>
      </w:r>
      <w:r>
        <w:tab/>
        <w:t>and</w:t>
      </w:r>
      <w:r>
        <w:tab/>
        <w:t>breast</w:t>
      </w:r>
      <w:r>
        <w:tab/>
        <w:t>cancer</w:t>
      </w:r>
      <w:r>
        <w:tab/>
        <w:t>diagnostics.”</w:t>
      </w:r>
      <w:r>
        <w:tab/>
        <w:t>Accessible</w:t>
      </w:r>
      <w:r>
        <w:tab/>
        <w:t>at: http://www.cobred.eu/.</w:t>
      </w:r>
    </w:p>
    <w:p w:rsidR="00567F9B" w:rsidRDefault="00E62D89">
      <w:pPr>
        <w:numPr>
          <w:ilvl w:val="0"/>
          <w:numId w:val="25"/>
        </w:numPr>
        <w:ind w:right="0" w:hanging="481"/>
      </w:pPr>
      <w:r>
        <w:t xml:space="preserve">A. Tsafara, C. Tryfonopoulos, and S. Skiadopoulos, “Cloudstudy: A cloud-based system for supporting multi-centre studies.,” in </w:t>
      </w:r>
      <w:r>
        <w:rPr>
          <w:i/>
        </w:rPr>
        <w:t>In Proceed-</w:t>
      </w:r>
    </w:p>
    <w:p w:rsidR="00567F9B" w:rsidRDefault="00E62D89">
      <w:pPr>
        <w:spacing w:after="625" w:line="265" w:lineRule="auto"/>
        <w:ind w:left="-5" w:right="0" w:hanging="10"/>
        <w:jc w:val="left"/>
      </w:pPr>
      <w:r>
        <w:rPr>
          <w:sz w:val="20"/>
        </w:rPr>
        <w:t>Bibliography</w:t>
      </w:r>
    </w:p>
    <w:p w:rsidR="00567F9B" w:rsidRDefault="00E62D89">
      <w:pPr>
        <w:spacing w:after="176" w:line="259" w:lineRule="auto"/>
        <w:ind w:left="1076" w:right="0" w:hanging="10"/>
        <w:jc w:val="left"/>
      </w:pPr>
      <w:r>
        <w:rPr>
          <w:i/>
        </w:rPr>
        <w:t>ings of the 13th IEEE International Conference on BioInformatics and BioEngineering (BIBE)</w:t>
      </w:r>
      <w:r>
        <w:t>, 2013.</w:t>
      </w:r>
    </w:p>
    <w:p w:rsidR="00567F9B" w:rsidRDefault="00E62D89">
      <w:pPr>
        <w:numPr>
          <w:ilvl w:val="0"/>
          <w:numId w:val="25"/>
        </w:numPr>
        <w:spacing w:after="113"/>
        <w:ind w:right="0" w:hanging="481"/>
      </w:pPr>
      <w:r>
        <w:t>A. Tsa</w:t>
      </w:r>
      <w:r>
        <w:t>fara, C. Tryfonopoulos, and S. Skiadopoulos, “Cloudbased data management for multicentre biomedical studies,” 2014.</w:t>
      </w:r>
    </w:p>
    <w:p w:rsidR="00567F9B" w:rsidRDefault="00E62D89">
      <w:pPr>
        <w:numPr>
          <w:ilvl w:val="0"/>
          <w:numId w:val="25"/>
        </w:numPr>
        <w:spacing w:after="113"/>
        <w:ind w:right="0" w:hanging="481"/>
      </w:pPr>
      <w:r>
        <w:lastRenderedPageBreak/>
        <w:t>“Electronic</w:t>
      </w:r>
      <w:r>
        <w:tab/>
        <w:t>health</w:t>
      </w:r>
      <w:r>
        <w:tab/>
        <w:t>systems.”</w:t>
      </w:r>
      <w:r>
        <w:tab/>
        <w:t>Accessible</w:t>
      </w:r>
      <w:r>
        <w:tab/>
        <w:t>at: http://en.wikipedia.org/wiki/Electronic_health_record.</w:t>
      </w:r>
    </w:p>
    <w:p w:rsidR="00567F9B" w:rsidRDefault="00E62D89">
      <w:pPr>
        <w:numPr>
          <w:ilvl w:val="0"/>
          <w:numId w:val="25"/>
        </w:numPr>
        <w:spacing w:after="119"/>
        <w:ind w:right="0" w:hanging="481"/>
      </w:pPr>
      <w:r>
        <w:t xml:space="preserve">C. Adamson and A. Wood, “Dfbidb: a software package for neuroimaging data management,” </w:t>
      </w:r>
      <w:r>
        <w:rPr>
          <w:i/>
        </w:rPr>
        <w:t>Neuroinformatics</w:t>
      </w:r>
      <w:r>
        <w:t>, 2010.</w:t>
      </w:r>
    </w:p>
    <w:p w:rsidR="00567F9B" w:rsidRDefault="00E62D89">
      <w:pPr>
        <w:numPr>
          <w:ilvl w:val="0"/>
          <w:numId w:val="25"/>
        </w:numPr>
        <w:spacing w:after="119"/>
        <w:ind w:right="0" w:hanging="481"/>
      </w:pPr>
      <w:r>
        <w:t xml:space="preserve">J. V. Horn and A. Toga, “Is it time to re-prioritize neuroimaging databases and digital repositories?,” </w:t>
      </w:r>
      <w:r>
        <w:rPr>
          <w:i/>
        </w:rPr>
        <w:t>Neuroimage</w:t>
      </w:r>
      <w:r>
        <w:t>, 2009.</w:t>
      </w:r>
    </w:p>
    <w:p w:rsidR="00567F9B" w:rsidRDefault="00E62D89">
      <w:pPr>
        <w:numPr>
          <w:ilvl w:val="0"/>
          <w:numId w:val="25"/>
        </w:numPr>
        <w:spacing w:after="23"/>
        <w:ind w:right="0" w:hanging="481"/>
      </w:pPr>
      <w:r>
        <w:t xml:space="preserve">A. Pozamantir, H. Lee, </w:t>
      </w:r>
      <w:r>
        <w:t xml:space="preserve">J. Chapman, and I. Prohovnik, “Web-based multicenter data management system for clinical neuroscience research,” </w:t>
      </w:r>
      <w:r>
        <w:rPr>
          <w:i/>
        </w:rPr>
        <w:t>Med.</w:t>
      </w:r>
    </w:p>
    <w:p w:rsidR="00567F9B" w:rsidRDefault="00E62D89">
      <w:pPr>
        <w:spacing w:after="187" w:line="259" w:lineRule="auto"/>
        <w:ind w:left="1070" w:right="1130"/>
      </w:pPr>
      <w:r>
        <w:rPr>
          <w:i/>
        </w:rPr>
        <w:t>Syst.</w:t>
      </w:r>
      <w:r>
        <w:t>, 2010.</w:t>
      </w:r>
    </w:p>
    <w:p w:rsidR="00567F9B" w:rsidRDefault="00E62D89">
      <w:pPr>
        <w:numPr>
          <w:ilvl w:val="0"/>
          <w:numId w:val="25"/>
        </w:numPr>
        <w:spacing w:after="110"/>
        <w:ind w:right="0" w:hanging="481"/>
      </w:pPr>
      <w:r>
        <w:t xml:space="preserve">M. Arya, W. Cody, C. Faloutsos, J. Richardson, and A. Toga, “Qbism: A prototype 3-d medical image database system,” </w:t>
      </w:r>
      <w:r>
        <w:rPr>
          <w:i/>
        </w:rPr>
        <w:t>IEEE Data</w:t>
      </w:r>
      <w:r>
        <w:rPr>
          <w:i/>
        </w:rPr>
        <w:t xml:space="preserve"> Eng. Bull.</w:t>
      </w:r>
      <w:r>
        <w:t>, 1993.</w:t>
      </w:r>
    </w:p>
    <w:p w:rsidR="00567F9B" w:rsidRDefault="00E62D89">
      <w:pPr>
        <w:numPr>
          <w:ilvl w:val="0"/>
          <w:numId w:val="25"/>
        </w:numPr>
        <w:spacing w:after="124"/>
        <w:ind w:right="0" w:hanging="481"/>
      </w:pPr>
      <w:r>
        <w:t xml:space="preserve">S. Zasadaa, T. Wangb, A. Haidara, E. Liub, N. Grafc, G. Clapworthyb, S. Manosa, and P. Coveneya, “Imense: An e-infrastructure environment for patient specific multiscale data integration, modelling and clinical treatment,” </w:t>
      </w:r>
      <w:r>
        <w:rPr>
          <w:i/>
        </w:rPr>
        <w:t xml:space="preserve">Computational </w:t>
      </w:r>
      <w:r>
        <w:rPr>
          <w:i/>
        </w:rPr>
        <w:t>Science</w:t>
      </w:r>
      <w:r>
        <w:t>, 2012.</w:t>
      </w:r>
    </w:p>
    <w:p w:rsidR="00567F9B" w:rsidRDefault="00E62D89">
      <w:pPr>
        <w:numPr>
          <w:ilvl w:val="0"/>
          <w:numId w:val="25"/>
        </w:numPr>
        <w:spacing w:after="124"/>
        <w:ind w:right="0" w:hanging="481"/>
      </w:pPr>
      <w:r>
        <w:t xml:space="preserve">M. Lopez-Nores, Y. Blanco-Fernandez, J. Pazos-Arias, and J. GarciaDuque, “The icabinet system: harnessing electronic health record standards from domestic and mobile devices to support better medication adherence,” </w:t>
      </w:r>
      <w:r>
        <w:rPr>
          <w:i/>
        </w:rPr>
        <w:t>Computer Standards and Int</w:t>
      </w:r>
      <w:r>
        <w:rPr>
          <w:i/>
        </w:rPr>
        <w:t>erfaces archive</w:t>
      </w:r>
      <w:r>
        <w:t>, 2012.</w:t>
      </w:r>
    </w:p>
    <w:p w:rsidR="00567F9B" w:rsidRDefault="00E62D89">
      <w:pPr>
        <w:numPr>
          <w:ilvl w:val="0"/>
          <w:numId w:val="25"/>
        </w:numPr>
        <w:spacing w:after="110"/>
        <w:ind w:right="0" w:hanging="481"/>
      </w:pPr>
      <w:r>
        <w:t xml:space="preserve">L. Sørensen, P. Lo, H. Ashraf, J. Sporring, M. Nielsen, and M. Bruijne, “Learning copd sensitive filters in pulmonary ct,” in </w:t>
      </w:r>
      <w:r>
        <w:rPr>
          <w:i/>
        </w:rPr>
        <w:t>MICCAI (1)</w:t>
      </w:r>
      <w:r>
        <w:t>, pp. 699– 706, 2009.</w:t>
      </w:r>
    </w:p>
    <w:p w:rsidR="00567F9B" w:rsidRDefault="00E62D89">
      <w:pPr>
        <w:numPr>
          <w:ilvl w:val="0"/>
          <w:numId w:val="25"/>
        </w:numPr>
        <w:ind w:right="0" w:hanging="481"/>
      </w:pPr>
      <w:r>
        <w:t xml:space="preserve">S. J. Fonda, R. J. Kedziora, R. A. Vigersky, and S.-E. Bursell, “Evolution </w:t>
      </w:r>
      <w:r>
        <w:t xml:space="preserve">of a web-based, prototype personal health application for diabetes self-management,” </w:t>
      </w:r>
      <w:r>
        <w:rPr>
          <w:i/>
        </w:rPr>
        <w:t>Journal of Biomedical Informatics</w:t>
      </w:r>
      <w:r>
        <w:t>, vol. 43, no. 5Supplement-1, pp. S17–S21, 2010.</w:t>
      </w:r>
    </w:p>
    <w:p w:rsidR="00567F9B" w:rsidRDefault="00567F9B">
      <w:pPr>
        <w:sectPr w:rsidR="00567F9B">
          <w:headerReference w:type="even" r:id="rId143"/>
          <w:headerReference w:type="default" r:id="rId144"/>
          <w:footerReference w:type="even" r:id="rId145"/>
          <w:footerReference w:type="default" r:id="rId146"/>
          <w:headerReference w:type="first" r:id="rId147"/>
          <w:footerReference w:type="first" r:id="rId148"/>
          <w:pgSz w:w="11906" w:h="16838"/>
          <w:pgMar w:top="1539" w:right="1701" w:bottom="1982" w:left="2286" w:header="720" w:footer="1392" w:gutter="0"/>
          <w:cols w:space="720"/>
        </w:sectPr>
      </w:pPr>
    </w:p>
    <w:p w:rsidR="00567F9B" w:rsidRDefault="00E62D89">
      <w:pPr>
        <w:spacing w:after="655" w:line="265" w:lineRule="auto"/>
        <w:ind w:left="10" w:right="-12" w:hanging="10"/>
        <w:jc w:val="right"/>
      </w:pPr>
      <w:r>
        <w:rPr>
          <w:sz w:val="20"/>
        </w:rPr>
        <w:lastRenderedPageBreak/>
        <w:t>Bibliography</w:t>
      </w:r>
    </w:p>
    <w:p w:rsidR="00567F9B" w:rsidRDefault="00E62D89">
      <w:pPr>
        <w:numPr>
          <w:ilvl w:val="0"/>
          <w:numId w:val="25"/>
        </w:numPr>
        <w:ind w:right="0" w:hanging="481"/>
      </w:pPr>
      <w:r>
        <w:t xml:space="preserve">S. J. Fonda, R. J. Kedziora, R. A. Vigersky, and S.-E. Bursell, “Evolution of a web-based, prototype personal health application for diabetes self-management,” </w:t>
      </w:r>
      <w:r>
        <w:rPr>
          <w:i/>
        </w:rPr>
        <w:t>Journal of Biomedical Informatics</w:t>
      </w:r>
      <w:r>
        <w:t>, vol.</w:t>
      </w:r>
      <w:r>
        <w:t xml:space="preserve"> 43, no. 5Supplement-1, pp. S17–S21, 2010.</w:t>
      </w:r>
    </w:p>
    <w:p w:rsidR="00567F9B" w:rsidRDefault="00E62D89">
      <w:pPr>
        <w:numPr>
          <w:ilvl w:val="0"/>
          <w:numId w:val="25"/>
        </w:numPr>
        <w:ind w:right="0" w:hanging="481"/>
      </w:pPr>
      <w:r>
        <w:t xml:space="preserve">T. D. S. Mabotuwana and J. Warren, “Chronomedit - a computational quality audit framework for better management of patients with chronic conditions,” </w:t>
      </w:r>
      <w:r>
        <w:rPr>
          <w:i/>
        </w:rPr>
        <w:t>Journal of Biomedical Informatics</w:t>
      </w:r>
      <w:r>
        <w:t>, vol. 43, no. 1, pp. 144– 158</w:t>
      </w:r>
      <w:r>
        <w:t>, 2010.</w:t>
      </w:r>
    </w:p>
    <w:p w:rsidR="00567F9B" w:rsidRDefault="00E62D89">
      <w:pPr>
        <w:numPr>
          <w:ilvl w:val="0"/>
          <w:numId w:val="25"/>
        </w:numPr>
        <w:ind w:right="0" w:hanging="481"/>
      </w:pPr>
      <w:r>
        <w:t xml:space="preserve">K. A. Siek, S. E. Ross, D. U. Khan, L. M. Haverhals, S. R. Cali, and J. Meyers, “Colorado care tablet: The design of an interoperable personal health application to help older adults with multimorbidity manage their medications,” </w:t>
      </w:r>
      <w:r>
        <w:rPr>
          <w:i/>
        </w:rPr>
        <w:t>Journal of Biomedi</w:t>
      </w:r>
      <w:r>
        <w:rPr>
          <w:i/>
        </w:rPr>
        <w:t>cal Informatics</w:t>
      </w:r>
      <w:r>
        <w:t>, vol. 43, no. 5Supplement-1, pp. S22–S26, 2010.</w:t>
      </w:r>
    </w:p>
    <w:p w:rsidR="00567F9B" w:rsidRDefault="00E62D89">
      <w:pPr>
        <w:numPr>
          <w:ilvl w:val="0"/>
          <w:numId w:val="25"/>
        </w:numPr>
        <w:ind w:right="0" w:hanging="481"/>
      </w:pPr>
      <w:r>
        <w:t>“Evidence-based careflow management systems: the case of post-stroke rehabilitation,”</w:t>
      </w:r>
    </w:p>
    <w:p w:rsidR="00567F9B" w:rsidRDefault="00E62D89">
      <w:pPr>
        <w:numPr>
          <w:ilvl w:val="0"/>
          <w:numId w:val="25"/>
        </w:numPr>
        <w:ind w:right="0" w:hanging="481"/>
      </w:pPr>
      <w:r>
        <w:t>“Interacting agents through a web-based health serviceflow management system,”</w:t>
      </w:r>
    </w:p>
    <w:p w:rsidR="00567F9B" w:rsidRDefault="00E62D89">
      <w:pPr>
        <w:numPr>
          <w:ilvl w:val="0"/>
          <w:numId w:val="25"/>
        </w:numPr>
        <w:ind w:right="0" w:hanging="481"/>
      </w:pPr>
      <w:r>
        <w:t>“Dynamic bayesian networks as prognostic models for clinical patient management,”</w:t>
      </w:r>
    </w:p>
    <w:p w:rsidR="00567F9B" w:rsidRDefault="00E62D89">
      <w:pPr>
        <w:numPr>
          <w:ilvl w:val="0"/>
          <w:numId w:val="25"/>
        </w:numPr>
        <w:ind w:right="0" w:hanging="481"/>
      </w:pPr>
      <w:r>
        <w:t>“The management and integration of biomedical knowledge: Application in the health-e-child project,”</w:t>
      </w:r>
    </w:p>
    <w:p w:rsidR="00567F9B" w:rsidRDefault="00E62D89">
      <w:pPr>
        <w:numPr>
          <w:ilvl w:val="0"/>
          <w:numId w:val="25"/>
        </w:numPr>
        <w:ind w:right="0" w:hanging="481"/>
      </w:pPr>
      <w:r>
        <w:t>M. Martinez, J. Vazquez, M. Lopez, F. Arnal, B. Gonzalez-Conde, J. Pereir</w:t>
      </w:r>
      <w:r>
        <w:t xml:space="preserve">a, and A. Pazos, “Semantic integration of data in an information system for multicenter epidemiological studies on cancer,” in </w:t>
      </w:r>
      <w:r>
        <w:rPr>
          <w:i/>
        </w:rPr>
        <w:t>MIE2008</w:t>
      </w:r>
      <w:r>
        <w:t>, 2008.</w:t>
      </w:r>
    </w:p>
    <w:p w:rsidR="00567F9B" w:rsidRDefault="00E62D89">
      <w:pPr>
        <w:numPr>
          <w:ilvl w:val="0"/>
          <w:numId w:val="25"/>
        </w:numPr>
        <w:ind w:right="0" w:hanging="481"/>
      </w:pPr>
      <w:r>
        <w:t>H. B. et al., “Msbase: an international, online registry and platform for collaborative outcomes research in multi</w:t>
      </w:r>
      <w:r>
        <w:t xml:space="preserve">ple sclerosis,” </w:t>
      </w:r>
      <w:r>
        <w:rPr>
          <w:i/>
        </w:rPr>
        <w:t>Multiple Sclerosis</w:t>
      </w:r>
      <w:r>
        <w:t>, 2006.</w:t>
      </w:r>
    </w:p>
    <w:p w:rsidR="00567F9B" w:rsidRDefault="00E62D89">
      <w:pPr>
        <w:numPr>
          <w:ilvl w:val="0"/>
          <w:numId w:val="25"/>
        </w:numPr>
        <w:spacing w:after="84"/>
        <w:ind w:right="0" w:hanging="481"/>
      </w:pPr>
      <w:r>
        <w:t xml:space="preserve">W.-S. L., J. Y., Y. Y., and J. Z., “Xbase: cloud-enabled information appliance for healthcare,” in </w:t>
      </w:r>
      <w:r>
        <w:rPr>
          <w:i/>
        </w:rPr>
        <w:t>EDBT</w:t>
      </w:r>
      <w:r>
        <w:t>, 2010.</w:t>
      </w:r>
    </w:p>
    <w:p w:rsidR="00567F9B" w:rsidRDefault="00E62D89">
      <w:pPr>
        <w:numPr>
          <w:ilvl w:val="0"/>
          <w:numId w:val="25"/>
        </w:numPr>
        <w:spacing w:line="259" w:lineRule="auto"/>
        <w:ind w:right="0" w:hanging="481"/>
      </w:pPr>
      <w:r>
        <w:t>S. L. Delp, J. P. Ku, V. S. Pande, M. A. Sherman, and R. B. Altman,</w:t>
      </w:r>
    </w:p>
    <w:p w:rsidR="00567F9B" w:rsidRDefault="00E62D89">
      <w:pPr>
        <w:spacing w:after="52" w:line="259" w:lineRule="auto"/>
        <w:ind w:left="10" w:right="0" w:hanging="10"/>
        <w:jc w:val="right"/>
      </w:pPr>
      <w:r>
        <w:t>“Simbios: an nih national center for physics-based simulation of biological</w:t>
      </w:r>
    </w:p>
    <w:p w:rsidR="00567F9B" w:rsidRDefault="00E62D89">
      <w:pPr>
        <w:spacing w:after="655" w:line="265" w:lineRule="auto"/>
        <w:ind w:left="-5" w:right="0" w:hanging="10"/>
        <w:jc w:val="left"/>
      </w:pPr>
      <w:r>
        <w:rPr>
          <w:sz w:val="20"/>
        </w:rPr>
        <w:t>Bibliography</w:t>
      </w:r>
    </w:p>
    <w:p w:rsidR="00567F9B" w:rsidRDefault="00E62D89">
      <w:pPr>
        <w:spacing w:after="152" w:line="259" w:lineRule="auto"/>
        <w:ind w:left="1070" w:right="1130"/>
      </w:pPr>
      <w:r>
        <w:lastRenderedPageBreak/>
        <w:t xml:space="preserve">structures,” </w:t>
      </w:r>
      <w:r>
        <w:rPr>
          <w:i/>
        </w:rPr>
        <w:t>JAMIA</w:t>
      </w:r>
      <w:r>
        <w:t>, vol. 19, no. 2, pp. 186–189, 2012.</w:t>
      </w:r>
    </w:p>
    <w:p w:rsidR="00567F9B" w:rsidRDefault="00E62D89">
      <w:pPr>
        <w:numPr>
          <w:ilvl w:val="0"/>
          <w:numId w:val="25"/>
        </w:numPr>
        <w:ind w:right="0" w:hanging="481"/>
      </w:pPr>
      <w:r>
        <w:t>T. Kirsten, J. Lange, and E. Rahm, “An integrated platform for analyzing molecular-biological data within clinic</w:t>
      </w:r>
      <w:r>
        <w:t xml:space="preserve">al studies,” in </w:t>
      </w:r>
      <w:r>
        <w:rPr>
          <w:i/>
        </w:rPr>
        <w:t>EDBT Workshops</w:t>
      </w:r>
      <w:r>
        <w:t>, 2006.</w:t>
      </w:r>
    </w:p>
    <w:p w:rsidR="00567F9B" w:rsidRDefault="00E62D89">
      <w:pPr>
        <w:numPr>
          <w:ilvl w:val="0"/>
          <w:numId w:val="25"/>
        </w:numPr>
        <w:ind w:right="0" w:hanging="481"/>
      </w:pPr>
      <w:r>
        <w:t xml:space="preserve">J. Terwilliger, L. Delcambre, and J. Logan, “Context-sensitive clinical data integration,” in </w:t>
      </w:r>
      <w:r>
        <w:rPr>
          <w:i/>
        </w:rPr>
        <w:t>EDBT Workshops</w:t>
      </w:r>
      <w:r>
        <w:t>, 2006.</w:t>
      </w:r>
    </w:p>
    <w:p w:rsidR="00567F9B" w:rsidRDefault="00E62D89">
      <w:pPr>
        <w:numPr>
          <w:ilvl w:val="0"/>
          <w:numId w:val="25"/>
        </w:numPr>
        <w:spacing w:after="16"/>
        <w:ind w:right="0" w:hanging="481"/>
      </w:pPr>
      <w:r>
        <w:t>G. W. G. for Infective Endocarditis, S. Skiadopoulos, and C. Tryfonopoulos, “Greek multi-centre epidem</w:t>
      </w:r>
      <w:r>
        <w:t>iological study on infective endocarditis:</w:t>
      </w:r>
    </w:p>
    <w:p w:rsidR="00567F9B" w:rsidRDefault="00E62D89">
      <w:pPr>
        <w:spacing w:line="259" w:lineRule="auto"/>
        <w:ind w:left="1070" w:right="1130"/>
      </w:pPr>
      <w:r>
        <w:t xml:space="preserve">Initial results,” in </w:t>
      </w:r>
      <w:r>
        <w:rPr>
          <w:i/>
        </w:rPr>
        <w:t>In Infections</w:t>
      </w:r>
      <w:r>
        <w:t>, 2013.</w:t>
      </w:r>
    </w:p>
    <w:sectPr w:rsidR="00567F9B">
      <w:headerReference w:type="even" r:id="rId149"/>
      <w:headerReference w:type="default" r:id="rId150"/>
      <w:footerReference w:type="even" r:id="rId151"/>
      <w:footerReference w:type="default" r:id="rId152"/>
      <w:headerReference w:type="first" r:id="rId153"/>
      <w:footerReference w:type="first" r:id="rId154"/>
      <w:pgSz w:w="11906" w:h="16838"/>
      <w:pgMar w:top="1539" w:right="1701" w:bottom="1982" w:left="1701" w:header="1775" w:footer="1392"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62D89" w:rsidRDefault="00E62D89">
      <w:pPr>
        <w:spacing w:after="0" w:line="240" w:lineRule="auto"/>
      </w:pPr>
      <w:r>
        <w:separator/>
      </w:r>
    </w:p>
  </w:endnote>
  <w:endnote w:type="continuationSeparator" w:id="0">
    <w:p w:rsidR="00E62D89" w:rsidRDefault="00E62D8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1"/>
    <w:family w:val="swiss"/>
    <w:pitch w:val="variable"/>
    <w:sig w:usb0="E00002FF" w:usb1="4000ACFF" w:usb2="00000001" w:usb3="00000000" w:csb0="0000019F" w:csb1="00000000"/>
  </w:font>
  <w:font w:name="Cambria">
    <w:panose1 w:val="02040503050406030204"/>
    <w:charset w:val="A1"/>
    <w:family w:val="roman"/>
    <w:pitch w:val="variable"/>
    <w:sig w:usb0="E00002FF" w:usb1="400004FF" w:usb2="00000000" w:usb3="00000000" w:csb0="0000019F" w:csb1="00000000"/>
  </w:font>
  <w:font w:name="Times New Roman">
    <w:panose1 w:val="02020603050405020304"/>
    <w:charset w:val="A1"/>
    <w:family w:val="roman"/>
    <w:pitch w:val="variable"/>
    <w:sig w:usb0="E0002AFF" w:usb1="C0007841" w:usb2="00000009" w:usb3="00000000" w:csb0="000001FF" w:csb1="00000000"/>
  </w:font>
  <w:font w:name="Calibri Light">
    <w:panose1 w:val="020F0302020204030204"/>
    <w:charset w:val="A1"/>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7F9B" w:rsidRDefault="00567F9B">
    <w:pPr>
      <w:spacing w:after="160" w:line="259" w:lineRule="auto"/>
      <w:ind w:left="0" w:right="0" w:firstLine="0"/>
      <w:jc w:val="left"/>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7F9B" w:rsidRDefault="00567F9B">
    <w:pPr>
      <w:spacing w:after="160" w:line="259" w:lineRule="auto"/>
      <w:ind w:left="0" w:right="0" w:firstLine="0"/>
      <w:jc w:val="left"/>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7F9B" w:rsidRDefault="00567F9B">
    <w:pPr>
      <w:spacing w:after="160" w:line="259" w:lineRule="auto"/>
      <w:ind w:left="0" w:right="0" w:firstLine="0"/>
      <w:jc w:val="left"/>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7F9B" w:rsidRDefault="00567F9B">
    <w:pPr>
      <w:spacing w:after="160" w:line="259" w:lineRule="auto"/>
      <w:ind w:left="0" w:right="0" w:firstLine="0"/>
      <w:jc w:val="left"/>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7F9B" w:rsidRDefault="00E62D89">
    <w:pPr>
      <w:spacing w:after="0" w:line="259" w:lineRule="auto"/>
      <w:ind w:left="-1701" w:right="10205" w:firstLine="0"/>
      <w:jc w:val="left"/>
    </w:pPr>
    <w:r>
      <w:rPr>
        <w:noProof/>
        <w:sz w:val="22"/>
      </w:rPr>
      <mc:AlternateContent>
        <mc:Choice Requires="wpg">
          <w:drawing>
            <wp:anchor distT="0" distB="0" distL="114300" distR="114300" simplePos="0" relativeHeight="251658240" behindDoc="0" locked="0" layoutInCell="1" allowOverlap="1">
              <wp:simplePos x="0" y="0"/>
              <wp:positionH relativeFrom="page">
                <wp:posOffset>1079995</wp:posOffset>
              </wp:positionH>
              <wp:positionV relativeFrom="page">
                <wp:posOffset>9596717</wp:posOffset>
              </wp:positionV>
              <wp:extent cx="5400002" cy="6325"/>
              <wp:effectExtent l="0" t="0" r="0" b="0"/>
              <wp:wrapSquare wrapText="bothSides"/>
              <wp:docPr id="55416" name="Group 55416"/>
              <wp:cNvGraphicFramePr/>
              <a:graphic xmlns:a="http://schemas.openxmlformats.org/drawingml/2006/main">
                <a:graphicData uri="http://schemas.microsoft.com/office/word/2010/wordprocessingGroup">
                  <wpg:wgp>
                    <wpg:cNvGrpSpPr/>
                    <wpg:grpSpPr>
                      <a:xfrm>
                        <a:off x="0" y="0"/>
                        <a:ext cx="5400002" cy="6325"/>
                        <a:chOff x="0" y="0"/>
                        <a:chExt cx="5400002" cy="6325"/>
                      </a:xfrm>
                    </wpg:grpSpPr>
                    <wps:wsp>
                      <wps:cNvPr id="55417" name="Shape 55417"/>
                      <wps:cNvSpPr/>
                      <wps:spPr>
                        <a:xfrm>
                          <a:off x="0" y="0"/>
                          <a:ext cx="5400002" cy="0"/>
                        </a:xfrm>
                        <a:custGeom>
                          <a:avLst/>
                          <a:gdLst/>
                          <a:ahLst/>
                          <a:cxnLst/>
                          <a:rect l="0" t="0" r="0" b="0"/>
                          <a:pathLst>
                            <a:path w="5400002">
                              <a:moveTo>
                                <a:pt x="0" y="0"/>
                              </a:moveTo>
                              <a:lnTo>
                                <a:pt x="5400002" y="0"/>
                              </a:lnTo>
                            </a:path>
                          </a:pathLst>
                        </a:custGeom>
                        <a:ln w="6325"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400E3A4A" id="Group 55416" o:spid="_x0000_s1026" style="position:absolute;margin-left:85.05pt;margin-top:755.65pt;width:425.2pt;height:.5pt;z-index:251658240;mso-position-horizontal-relative:page;mso-position-vertical-relative:page" coordsize="5400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cFOHXQIAANgFAAAOAAAAZHJzL2Uyb0RvYy54bWykVMuO2jAU3VfqP1jelwQ6QBURZtFp2VTt&#10;qDP9AOPYSSS/ZBsCf9/rmweIUWdBs0hu7Ps49/j6bB5PWpGj8KG1pqTzWU6JMNxWralL+uf1+6cv&#10;lITITMWUNaKkZxHo4/bjh03nCrGwjVWV8ASSmFB0rqRNjK7IssAboVmYWScMbErrNYvw6+us8qyD&#10;7FplizxfZZ31lfOWixBg9anfpFvML6Xg8ZeUQUSiSgrYIr49vvfpnW03rKg9c03LBxjsDhSatQaK&#10;TqmeWGTk4Ns3qXTLvQ1Wxhm3OrNStlxgD9DNPL/pZuftwWEvddHVbqIJqL3h6e60/Ofx2ZO2Kuly&#10;+TBfUWKYhmPCyqRfAoo6VxfgufPuxT37YaHu/1LXJ+l1+kI/5ITknidyxSkSDovLhxyeBSUc9laf&#10;F8uee97AAb0J4s2398KysWSWkE1AOgdDFC48hf/j6aVhTiD9IXV/xdN65AldkKd1aicBAM+JpFAE&#10;4OsuhnA0pz5ZwQ8h7oRFmtnxR4j95FajxZrR4iczmh7m/93JdyymuIQwmaS7nFNa0/YoXi3uxpsz&#10;AmiXXWWuvaaTHocAfHsPMFKZ7WYwsDTY180pk1DggBDOQBKkYhHvlm4jaIVqNQjNYg3DlCjH3PBJ&#10;1PdkoxXPSiTcyvwWEuYbBnCOSYKv91+VJ0eWFAGfKQ24phjZKjVF5f+MSq5MuYYNuYY0QwFENmRK&#10;ngLF6DYtH9D0igT3GjRq1CXobApCWNbEKd6AmmLBq26TubfVGW8oEgKXAalB+UBEg9Qlfbr+R6+L&#10;IG//AgAA//8DAFBLAwQUAAYACAAAACEAgpYEhuIAAAAOAQAADwAAAGRycy9kb3ducmV2LnhtbEyP&#10;wU7DMBBE70j8g7VI3KjtRAEU4lRVBZwqJFokxM2Nt0nU2I5iN0n/ni0XetvZHc2+KZaz7diIQ2i9&#10;UyAXAhi6ypvW1Qq+dm8Pz8BC1M7ozjtUcMYAy/L2ptC58ZP7xHEba0YhLuRaQRNjn3MeqgatDgvf&#10;o6PbwQ9WR5JDzc2gJwq3HU+EeORWt44+NLrHdYPVcXuyCt4nPa1S+Tpujof1+WeXfXxvJCp1fzev&#10;XoBFnOO/GS74hA4lMe39yZnAOtJPQpKVhkzKFNjFIhKRAdv/7ZIUeFnw6xrlLwAAAP//AwBQSwEC&#10;LQAUAAYACAAAACEAtoM4kv4AAADhAQAAEwAAAAAAAAAAAAAAAAAAAAAAW0NvbnRlbnRfVHlwZXNd&#10;LnhtbFBLAQItABQABgAIAAAAIQA4/SH/1gAAAJQBAAALAAAAAAAAAAAAAAAAAC8BAABfcmVscy8u&#10;cmVsc1BLAQItABQABgAIAAAAIQA2cFOHXQIAANgFAAAOAAAAAAAAAAAAAAAAAC4CAABkcnMvZTJv&#10;RG9jLnhtbFBLAQItABQABgAIAAAAIQCClgSG4gAAAA4BAAAPAAAAAAAAAAAAAAAAALcEAABkcnMv&#10;ZG93bnJldi54bWxQSwUGAAAAAAQABADzAAAAxgUAAAAA&#10;">
              <v:shape id="Shape 55417" o:spid="_x0000_s1027" style="position:absolute;width:54000;height:0;visibility:visible;mso-wrap-style:square;v-text-anchor:top" coordsize="54000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FoLGsYA&#10;AADeAAAADwAAAGRycy9kb3ducmV2LnhtbESPW4vCMBSE3wX/QziCb5ooXkrXKLuC4MuyeAFfD82x&#10;7dqclCba+u83C4KPw8x8w6w2na3EgxpfOtYwGSsQxJkzJecazqfdKAHhA7LByjFpeJKHzbrfW2Fq&#10;XMsHehxDLiKEfYoaihDqVEqfFWTRj11NHL2rayyGKJtcmgbbCLeVnCq1kBZLjgsF1rQtKLsd71bD&#10;745blSTfZvpV/Swvt6cy2+tZ6+Gg+/wAEagL7/CrvTca5vPZZAn/d+IVkO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FoLGsYAAADeAAAADwAAAAAAAAAAAAAAAACYAgAAZHJz&#10;L2Rvd25yZXYueG1sUEsFBgAAAAAEAAQA9QAAAIsDAAAAAA==&#10;" path="m,l5400002,e" filled="f" strokeweight=".17569mm">
                <v:stroke miterlimit="83231f" joinstyle="miter"/>
                <v:path arrowok="t" textboxrect="0,0,5400002,0"/>
              </v:shape>
              <w10:wrap type="square" anchorx="page" anchory="page"/>
            </v:group>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7F9B" w:rsidRDefault="00E62D89">
    <w:pPr>
      <w:spacing w:after="0" w:line="259" w:lineRule="auto"/>
      <w:ind w:left="-1701" w:right="10205" w:firstLine="0"/>
      <w:jc w:val="left"/>
    </w:pPr>
    <w:r>
      <w:rPr>
        <w:noProof/>
        <w:sz w:val="22"/>
      </w:rPr>
      <mc:AlternateContent>
        <mc:Choice Requires="wpg">
          <w:drawing>
            <wp:anchor distT="0" distB="0" distL="114300" distR="114300" simplePos="0" relativeHeight="251659264" behindDoc="0" locked="0" layoutInCell="1" allowOverlap="1">
              <wp:simplePos x="0" y="0"/>
              <wp:positionH relativeFrom="page">
                <wp:posOffset>1079995</wp:posOffset>
              </wp:positionH>
              <wp:positionV relativeFrom="page">
                <wp:posOffset>9596717</wp:posOffset>
              </wp:positionV>
              <wp:extent cx="5400002" cy="6325"/>
              <wp:effectExtent l="0" t="0" r="0" b="0"/>
              <wp:wrapSquare wrapText="bothSides"/>
              <wp:docPr id="55409" name="Group 55409"/>
              <wp:cNvGraphicFramePr/>
              <a:graphic xmlns:a="http://schemas.openxmlformats.org/drawingml/2006/main">
                <a:graphicData uri="http://schemas.microsoft.com/office/word/2010/wordprocessingGroup">
                  <wpg:wgp>
                    <wpg:cNvGrpSpPr/>
                    <wpg:grpSpPr>
                      <a:xfrm>
                        <a:off x="0" y="0"/>
                        <a:ext cx="5400002" cy="6325"/>
                        <a:chOff x="0" y="0"/>
                        <a:chExt cx="5400002" cy="6325"/>
                      </a:xfrm>
                    </wpg:grpSpPr>
                    <wps:wsp>
                      <wps:cNvPr id="55410" name="Shape 55410"/>
                      <wps:cNvSpPr/>
                      <wps:spPr>
                        <a:xfrm>
                          <a:off x="0" y="0"/>
                          <a:ext cx="5400002" cy="0"/>
                        </a:xfrm>
                        <a:custGeom>
                          <a:avLst/>
                          <a:gdLst/>
                          <a:ahLst/>
                          <a:cxnLst/>
                          <a:rect l="0" t="0" r="0" b="0"/>
                          <a:pathLst>
                            <a:path w="5400002">
                              <a:moveTo>
                                <a:pt x="0" y="0"/>
                              </a:moveTo>
                              <a:lnTo>
                                <a:pt x="5400002" y="0"/>
                              </a:lnTo>
                            </a:path>
                          </a:pathLst>
                        </a:custGeom>
                        <a:ln w="6325"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5602252B" id="Group 55409" o:spid="_x0000_s1026" style="position:absolute;margin-left:85.05pt;margin-top:755.65pt;width:425.2pt;height:.5pt;z-index:251659264;mso-position-horizontal-relative:page;mso-position-vertical-relative:page" coordsize="5400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yUtXQIAANgFAAAOAAAAZHJzL2Uyb0RvYy54bWykVE1v2zAMvQ/YfxB0X+xkS7cZcXpYt1yG&#10;rWi7H6DIkm1AX5CUOPn3o+ivIMV6yHywaYl8fHyiuLk/aUWOwofWmpIuFzklwnBbtaYu6Z+XHx++&#10;UBIiMxVT1oiSnkWg99v37zadK8TKNlZVwhMAMaHoXEmbGF2RZYE3QrOwsE4Y2JTWaxbh19dZ5VkH&#10;6Fplqzy/yzrrK+ctFyHA6kO/SbeIL6Xg8beUQUSiSgrcIr49vvfpnW03rKg9c03LBxrsBhaatQaS&#10;TlAPLDJy8O0rKN1yb4OVccGtzqyULRdYA1SzzK+q2Xl7cFhLXXS1m2QCaa90uhmW/zo+etJWJV2v&#10;P+VfKTFMwzFhZtIvgUSdqwvw3Hn37B79sFD3f6nqk/Q6faEeckJxz5O44hQJh0WAh2dFCYe9u4+r&#10;da89b+CAXgXx5vtbYdmYMkvMJiKdgyYKs07h/3R6bpgTKH9I1c86LaGTep3QJekESygLek4ihSKA&#10;XjcphHhTnazghxB3wqLM7PgzxL5zq9FizWjxkxlND/3/Zuc7FlNcYphM0s3nlNa0PYoXi7vx6oyA&#10;2ryrzKXXdNJjE4Bv7wFGSrPdDAamBvuyOGUSC2wQwhmMBKlYxLul2wizQrUaBs3qMzRTkhyx4ZPO&#10;vhcbrXhWIvFW5klI6G9owCWCBF/vvylPjixNBHwmGHBNMbJVaorK/xmVXJlyDRuwBpghATIbkJKn&#10;wGF0DcsHNv1EgnsNnTXOJahsCkJa1sQp3sA0xYQX1SZzb6sz3lAUBC4DSoPjAxkNoy7Np8t/9JoH&#10;8vYvAAAA//8DAFBLAwQUAAYACAAAACEAgpYEhuIAAAAOAQAADwAAAGRycy9kb3ducmV2LnhtbEyP&#10;wU7DMBBE70j8g7VI3KjtRAEU4lRVBZwqJFokxM2Nt0nU2I5iN0n/ni0XetvZHc2+KZaz7diIQ2i9&#10;UyAXAhi6ypvW1Qq+dm8Pz8BC1M7ozjtUcMYAy/L2ptC58ZP7xHEba0YhLuRaQRNjn3MeqgatDgvf&#10;o6PbwQ9WR5JDzc2gJwq3HU+EeORWt44+NLrHdYPVcXuyCt4nPa1S+Tpujof1+WeXfXxvJCp1fzev&#10;XoBFnOO/GS74hA4lMe39yZnAOtJPQpKVhkzKFNjFIhKRAdv/7ZIUeFnw6xrlLwAAAP//AwBQSwEC&#10;LQAUAAYACAAAACEAtoM4kv4AAADhAQAAEwAAAAAAAAAAAAAAAAAAAAAAW0NvbnRlbnRfVHlwZXNd&#10;LnhtbFBLAQItABQABgAIAAAAIQA4/SH/1gAAAJQBAAALAAAAAAAAAAAAAAAAAC8BAABfcmVscy8u&#10;cmVsc1BLAQItABQABgAIAAAAIQB+byUtXQIAANgFAAAOAAAAAAAAAAAAAAAAAC4CAABkcnMvZTJv&#10;RG9jLnhtbFBLAQItABQABgAIAAAAIQCClgSG4gAAAA4BAAAPAAAAAAAAAAAAAAAAALcEAABkcnMv&#10;ZG93bnJldi54bWxQSwUGAAAAAAQABADzAAAAxgUAAAAA&#10;">
              <v:shape id="Shape 55410" o:spid="_x0000_s1027" style="position:absolute;width:54000;height:0;visibility:visible;mso-wrap-style:square;v-text-anchor:top" coordsize="54000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7OTbsQA&#10;AADeAAAADwAAAGRycy9kb3ducmV2LnhtbESPzYrCMBSF98K8Q7jC7DRRRi3VKKMgzEYGq+D20lzb&#10;anNTmmjr208WwiwP549vteltLZ7U+sqxhslYgSDOnam40HA+7UcJCB+QDdaOScOLPGzWH4MVpsZ1&#10;fKRnFgoRR9inqKEMoUml9HlJFv3YNcTRu7rWYoiyLaRpsYvjtpZTpebSYsXxocSGdiXl9+xhNdz2&#10;3KkkOZjptv5dXO4vZXbXs9afw/57CSJQH/7D7/aP0TCbfU0iQMSJKCD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zk27EAAAA3gAAAA8AAAAAAAAAAAAAAAAAmAIAAGRycy9k&#10;b3ducmV2LnhtbFBLBQYAAAAABAAEAPUAAACJAwAAAAA=&#10;" path="m,l5400002,e" filled="f" strokeweight=".17569mm">
                <v:stroke miterlimit="83231f" joinstyle="miter"/>
                <v:path arrowok="t" textboxrect="0,0,5400002,0"/>
              </v:shape>
              <w10:wrap type="square" anchorx="page" anchory="page"/>
            </v:group>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7F9B" w:rsidRDefault="00E62D89">
    <w:pPr>
      <w:spacing w:after="0" w:line="259" w:lineRule="auto"/>
      <w:ind w:left="-1701" w:right="10205" w:firstLine="0"/>
      <w:jc w:val="left"/>
    </w:pPr>
    <w:r>
      <w:rPr>
        <w:noProof/>
        <w:sz w:val="22"/>
      </w:rPr>
      <mc:AlternateContent>
        <mc:Choice Requires="wpg">
          <w:drawing>
            <wp:anchor distT="0" distB="0" distL="114300" distR="114300" simplePos="0" relativeHeight="251660288" behindDoc="0" locked="0" layoutInCell="1" allowOverlap="1">
              <wp:simplePos x="0" y="0"/>
              <wp:positionH relativeFrom="page">
                <wp:posOffset>1079995</wp:posOffset>
              </wp:positionH>
              <wp:positionV relativeFrom="page">
                <wp:posOffset>9596717</wp:posOffset>
              </wp:positionV>
              <wp:extent cx="5400002" cy="6325"/>
              <wp:effectExtent l="0" t="0" r="0" b="0"/>
              <wp:wrapSquare wrapText="bothSides"/>
              <wp:docPr id="55402" name="Group 55402"/>
              <wp:cNvGraphicFramePr/>
              <a:graphic xmlns:a="http://schemas.openxmlformats.org/drawingml/2006/main">
                <a:graphicData uri="http://schemas.microsoft.com/office/word/2010/wordprocessingGroup">
                  <wpg:wgp>
                    <wpg:cNvGrpSpPr/>
                    <wpg:grpSpPr>
                      <a:xfrm>
                        <a:off x="0" y="0"/>
                        <a:ext cx="5400002" cy="6325"/>
                        <a:chOff x="0" y="0"/>
                        <a:chExt cx="5400002" cy="6325"/>
                      </a:xfrm>
                    </wpg:grpSpPr>
                    <wps:wsp>
                      <wps:cNvPr id="55403" name="Shape 55403"/>
                      <wps:cNvSpPr/>
                      <wps:spPr>
                        <a:xfrm>
                          <a:off x="0" y="0"/>
                          <a:ext cx="5400002" cy="0"/>
                        </a:xfrm>
                        <a:custGeom>
                          <a:avLst/>
                          <a:gdLst/>
                          <a:ahLst/>
                          <a:cxnLst/>
                          <a:rect l="0" t="0" r="0" b="0"/>
                          <a:pathLst>
                            <a:path w="5400002">
                              <a:moveTo>
                                <a:pt x="0" y="0"/>
                              </a:moveTo>
                              <a:lnTo>
                                <a:pt x="5400002" y="0"/>
                              </a:lnTo>
                            </a:path>
                          </a:pathLst>
                        </a:custGeom>
                        <a:ln w="6325"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74BCE599" id="Group 55402" o:spid="_x0000_s1026" style="position:absolute;margin-left:85.05pt;margin-top:755.65pt;width:425.2pt;height:.5pt;z-index:251660288;mso-position-horizontal-relative:page;mso-position-vertical-relative:page" coordsize="5400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lFFPXAIAANgFAAAOAAAAZHJzL2Uyb0RvYy54bWykVE1v2zAMvQ/YfxB0X+wkS1cYcXpot1yG&#10;rVi7H6DIkm1AX5CUOPn3o+iPBCnWQ+qDTUvk4+MTxfXDUStyED601pR0PsspEYbbqjV1Sf++/vhy&#10;T0mIzFRMWSNKehKBPmw+f1p3rhAL21hVCU8AxISicyVtYnRFlgXeCM3CzDphYFNar1mEX19nlWcd&#10;oGuVLfL8Luusr5y3XIQAq0/9Jt0gvpSCx99SBhGJKilwi/j2+N6ld7ZZs6L2zDUtH2iwG1ho1hpI&#10;OkE9scjI3rdvoHTLvQ1Wxhm3OrNStlxgDVDNPL+qZuvt3mEtddHVbpIJpL3S6WZY/uvw7ElblXS1&#10;+povKDFMwzFhZtIvgUSdqwvw3Hr34p79sFD3f6nqo/Q6faEeckRxT5O44hgJh0WAhwcycNi7Wy5W&#10;vfa8gQN6E8Sb7++FZWPKLDGbiHQOmiicdQof0+mlYU6g/CFVf6HTctQJXVCnZSonEQDPSaRQBNDr&#10;JoWwNac6WcH3IW6FRZnZ4WeIfedWo8Wa0eJHM5oe+v/dzncsprjEMJmkO59TWtP2IF4t7sarMwJq&#10;511lLr2mkx6bAHx7DzBSms16MDA12JfFKZNYYIMQzmAkSMUi3i3dRpgVqtUwaBbfoJmS5IgNnyR9&#10;LzZa8aRE4q3MHyGhv6EB5wgSfL17VJ4cWJoI+Eww4JpiZKvUFJX/Nyq5MuUaNmANMEMCZDYgJU+B&#10;w+galg9s+okE9xpm1DiXoLIpCGlZE6d4A9MUE15Um8ydrU54Q1EQuAwoDY4PZDSMujSfLv/R6zyQ&#10;N/8AAAD//wMAUEsDBBQABgAIAAAAIQCClgSG4gAAAA4BAAAPAAAAZHJzL2Rvd25yZXYueG1sTI/B&#10;TsMwEETvSPyDtUjcqO1EARTiVFUFnCokWiTEzY23SdTYjmI3Sf+eLRd629kdzb4plrPt2IhDaL1T&#10;IBcCGLrKm9bVCr52bw/PwELUzujOO1RwxgDL8vam0Lnxk/vEcRtrRiEu5FpBE2Ofcx6qBq0OC9+j&#10;o9vBD1ZHkkPNzaAnCrcdT4R45Fa3jj40usd1g9Vxe7IK3ic9rVL5Om6Oh/X5Z5d9fG8kKnV/N69e&#10;gEWc478ZLviEDiUx7f3JmcA60k9CkpWGTMoU2MUiEpEB2//tkhR4WfDrGuUvAAAA//8DAFBLAQIt&#10;ABQABgAIAAAAIQC2gziS/gAAAOEBAAATAAAAAAAAAAAAAAAAAAAAAABbQ29udGVudF9UeXBlc10u&#10;eG1sUEsBAi0AFAAGAAgAAAAhADj9If/WAAAAlAEAAAsAAAAAAAAAAAAAAAAALwEAAF9yZWxzLy5y&#10;ZWxzUEsBAi0AFAAGAAgAAAAhACeUUU9cAgAA2AUAAA4AAAAAAAAAAAAAAAAALgIAAGRycy9lMm9E&#10;b2MueG1sUEsBAi0AFAAGAAgAAAAhAIKWBIbiAAAADgEAAA8AAAAAAAAAAAAAAAAAtgQAAGRycy9k&#10;b3ducmV2LnhtbFBLBQYAAAAABAAEAPMAAADFBQAAAAA=&#10;">
              <v:shape id="Shape 55403" o:spid="_x0000_s1027" style="position:absolute;width:54000;height:0;visibility:visible;mso-wrap-style:square;v-text-anchor:top" coordsize="54000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ribxMUA&#10;AADeAAAADwAAAGRycy9kb3ducmV2LnhtbESPQWvCQBSE74L/YXlCb7qr1TZEV7GC4KWIVuj1kX0m&#10;0ezbkN2a+O+7guBxmJlvmMWqs5W4UeNLxxrGIwWCOHOm5FzD6Wc7TED4gGywckwa7uRhtez3Fpga&#10;1/KBbseQiwhhn6KGIoQ6ldJnBVn0I1cTR+/sGoshyiaXpsE2wm0lJ0p9SIslx4UCa9oUlF2Pf1bD&#10;ZcutSpJvM/mq9p+/17sym/NJ67dBt56DCNSFV/jZ3hkNs9lUvcPjTrwCcvk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quJvExQAAAN4AAAAPAAAAAAAAAAAAAAAAAJgCAABkcnMv&#10;ZG93bnJldi54bWxQSwUGAAAAAAQABAD1AAAAigMAAAAA&#10;" path="m,l5400002,e" filled="f" strokeweight=".17569mm">
                <v:stroke miterlimit="83231f" joinstyle="miter"/>
                <v:path arrowok="t" textboxrect="0,0,5400002,0"/>
              </v:shape>
              <w10:wrap type="square" anchorx="page" anchory="page"/>
            </v:group>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7F9B" w:rsidRDefault="00567F9B">
    <w:pPr>
      <w:spacing w:after="160" w:line="259" w:lineRule="auto"/>
      <w:ind w:left="0" w:right="0" w:firstLine="0"/>
      <w:jc w:val="left"/>
    </w:pP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7F9B" w:rsidRDefault="00567F9B">
    <w:pPr>
      <w:spacing w:after="160" w:line="259" w:lineRule="auto"/>
      <w:ind w:left="0" w:right="0" w:firstLine="0"/>
      <w:jc w:val="left"/>
    </w:pP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7F9B" w:rsidRDefault="00567F9B">
    <w:pPr>
      <w:spacing w:after="160" w:line="259" w:lineRule="auto"/>
      <w:ind w:left="0" w:right="0" w:firstLine="0"/>
      <w:jc w:val="left"/>
    </w:pP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7F9B" w:rsidRDefault="00E62D89">
    <w:pPr>
      <w:spacing w:after="0" w:line="259" w:lineRule="auto"/>
      <w:ind w:left="-1701" w:right="10205" w:firstLine="0"/>
      <w:jc w:val="left"/>
    </w:pPr>
    <w:r>
      <w:rPr>
        <w:noProof/>
        <w:sz w:val="22"/>
      </w:rPr>
      <mc:AlternateContent>
        <mc:Choice Requires="wpg">
          <w:drawing>
            <wp:anchor distT="0" distB="0" distL="114300" distR="114300" simplePos="0" relativeHeight="251661312" behindDoc="0" locked="0" layoutInCell="1" allowOverlap="1">
              <wp:simplePos x="0" y="0"/>
              <wp:positionH relativeFrom="page">
                <wp:posOffset>1079995</wp:posOffset>
              </wp:positionH>
              <wp:positionV relativeFrom="page">
                <wp:posOffset>9596717</wp:posOffset>
              </wp:positionV>
              <wp:extent cx="5400002" cy="6325"/>
              <wp:effectExtent l="0" t="0" r="0" b="0"/>
              <wp:wrapSquare wrapText="bothSides"/>
              <wp:docPr id="55448" name="Group 55448"/>
              <wp:cNvGraphicFramePr/>
              <a:graphic xmlns:a="http://schemas.openxmlformats.org/drawingml/2006/main">
                <a:graphicData uri="http://schemas.microsoft.com/office/word/2010/wordprocessingGroup">
                  <wpg:wgp>
                    <wpg:cNvGrpSpPr/>
                    <wpg:grpSpPr>
                      <a:xfrm>
                        <a:off x="0" y="0"/>
                        <a:ext cx="5400002" cy="6325"/>
                        <a:chOff x="0" y="0"/>
                        <a:chExt cx="5400002" cy="6325"/>
                      </a:xfrm>
                    </wpg:grpSpPr>
                    <wps:wsp>
                      <wps:cNvPr id="55449" name="Shape 55449"/>
                      <wps:cNvSpPr/>
                      <wps:spPr>
                        <a:xfrm>
                          <a:off x="0" y="0"/>
                          <a:ext cx="5400002" cy="0"/>
                        </a:xfrm>
                        <a:custGeom>
                          <a:avLst/>
                          <a:gdLst/>
                          <a:ahLst/>
                          <a:cxnLst/>
                          <a:rect l="0" t="0" r="0" b="0"/>
                          <a:pathLst>
                            <a:path w="5400002">
                              <a:moveTo>
                                <a:pt x="0" y="0"/>
                              </a:moveTo>
                              <a:lnTo>
                                <a:pt x="5400002" y="0"/>
                              </a:lnTo>
                            </a:path>
                          </a:pathLst>
                        </a:custGeom>
                        <a:ln w="6325"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4A6E3F94" id="Group 55448" o:spid="_x0000_s1026" style="position:absolute;margin-left:85.05pt;margin-top:755.65pt;width:425.2pt;height:.5pt;z-index:251661312;mso-position-horizontal-relative:page;mso-position-vertical-relative:page" coordsize="5400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PrgHXgIAANgFAAAOAAAAZHJzL2Uyb0RvYy54bWykVE1v2zAMvQ/YfxB8X+xkSbcacXpYt1yG&#10;rWi7H6DIkm1AX5CUOPn3o2hbCVKsh8wHm5bIx8cniuuHo5LkwJ3vjK6y+azICNfM1J1uquzP649P&#10;XzPiA9U1lUbzKjtxnz1sPn5Y97bkC9MaWXNHAET7srdV1oZgyzz3rOWK+pmxXMOmME7RAL+uyWtH&#10;e0BXMl8UxV3eG1dbZxj3HlYfh81sg/hCcBZ+C+F5ILLKgFvAt8P3Lr7zzZqWjaO27dhIg97AQtFO&#10;Q9IE9UgDJXvXvYFSHXPGGxFmzKjcCNExjjVANfPiqpqtM3uLtTRl39gkE0h7pdPNsOzX4cmRrq6y&#10;1Wq5hMPSVMExYWYyLIFEvW1K8Nw6+2Kf3LjQDH+x6qNwKn6hHnJEcU9JXH4MhMHialnAs8gIg727&#10;z4vVoD1r4YDeBLH2+3th+ZQyj8wSkd5CE/mzTv7/dHppqeUov4/VX+h0P+mELqjTfSwnEgDPJJIv&#10;Peh1k0LYmqlOWrK9D1tuUGZ6+OnD0Ln1ZNF2sthRT6aD/n+38y0NMS4yjCbpz+cU15Q58FeDu+Hq&#10;jIDaeVfqS6900lMTgO/gAUZMs1mPBqYG+7I4qSMLbBDCKIwEIWnAu6W6ALNCdgoGzeILNFOUHLHh&#10;E6UfxEYrnCSPvKV+5gL6GxpwjiDeNbtv0pEDjRMBnwQDrjFGdFKmqOKfUdGVStvSEWuEGRMgsxEp&#10;enIcRtewbGQzTCS41zCjprkElaUgpGV0SPEapikmvKg2mjtTn/CGoiBwGVAaHB/IaBx1cT5d/qPX&#10;eSBv/gIAAP//AwBQSwMEFAAGAAgAAAAhAIKWBIbiAAAADgEAAA8AAABkcnMvZG93bnJldi54bWxM&#10;j8FOwzAQRO9I/IO1SNyo7UQBFOJUVQWcKiRaJMTNjbdJ1NiOYjdJ/54tF3rb2R3NvimWs+3YiENo&#10;vVMgFwIYusqb1tUKvnZvD8/AQtTO6M47VHDGAMvy9qbQufGT+8RxG2tGIS7kWkETY59zHqoGrQ4L&#10;36Oj28EPVkeSQ83NoCcKtx1PhHjkVreOPjS6x3WD1XF7sgreJz2tUvk6bo6H9flnl318byQqdX83&#10;r16ARZzjvxku+IQOJTHt/cmZwDrST0KSlYZMyhTYxSISkQHb/+2SFHhZ8Osa5S8AAAD//wMAUEsB&#10;Ai0AFAAGAAgAAAAhALaDOJL+AAAA4QEAABMAAAAAAAAAAAAAAAAAAAAAAFtDb250ZW50X1R5cGVz&#10;XS54bWxQSwECLQAUAAYACAAAACEAOP0h/9YAAACUAQAACwAAAAAAAAAAAAAAAAAvAQAAX3JlbHMv&#10;LnJlbHNQSwECLQAUAAYACAAAACEAzD64B14CAADYBQAADgAAAAAAAAAAAAAAAAAuAgAAZHJzL2Uy&#10;b0RvYy54bWxQSwECLQAUAAYACAAAACEAgpYEhuIAAAAOAQAADwAAAAAAAAAAAAAAAAC4BAAAZHJz&#10;L2Rvd25yZXYueG1sUEsFBgAAAAAEAAQA8wAAAMcFAAAAAA==&#10;">
              <v:shape id="Shape 55449" o:spid="_x0000_s1027" style="position:absolute;width:54000;height:0;visibility:visible;mso-wrap-style:square;v-text-anchor:top" coordsize="54000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ToV7sYA&#10;AADeAAAADwAAAGRycy9kb3ducmV2LnhtbESPQWvCQBSE74X+h+UVvNXditY0dRUVBC8ipkKvj+wz&#10;Sc2+DdnVxH/vCkKPw8x8w8wWva3FlVpfOdbwMVQgiHNnKi40HH827wkIH5AN1o5Jw408LOavLzNM&#10;jev4QNcsFCJC2KeooQyhSaX0eUkW/dA1xNE7udZiiLItpGmxi3Bby5FSn9JixXGhxIbWJeXn7GI1&#10;/G24U0myM6NVvZ/+nm/KrE9HrQdv/fIbRKA+/Ief7a3RMJmMx1/wuBOvgJzf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ToV7sYAAADeAAAADwAAAAAAAAAAAAAAAACYAgAAZHJz&#10;L2Rvd25yZXYueG1sUEsFBgAAAAAEAAQA9QAAAIsDAAAAAA==&#10;" path="m,l5400002,e" filled="f" strokeweight=".17569mm">
                <v:stroke miterlimit="83231f" joinstyle="miter"/>
                <v:path arrowok="t" textboxrect="0,0,5400002,0"/>
              </v:shape>
              <w10:wrap type="square" anchorx="page" anchory="page"/>
            </v:group>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7F9B" w:rsidRDefault="00567F9B">
    <w:pPr>
      <w:spacing w:after="160" w:line="259" w:lineRule="auto"/>
      <w:ind w:left="0" w:right="0" w:firstLine="0"/>
      <w:jc w:val="left"/>
    </w:pP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7F9B" w:rsidRDefault="00E62D89">
    <w:pPr>
      <w:spacing w:after="0" w:line="259" w:lineRule="auto"/>
      <w:ind w:left="-1701" w:right="10205" w:firstLine="0"/>
      <w:jc w:val="left"/>
    </w:pPr>
    <w:r>
      <w:rPr>
        <w:noProof/>
        <w:sz w:val="22"/>
      </w:rPr>
      <mc:AlternateContent>
        <mc:Choice Requires="wpg">
          <w:drawing>
            <wp:anchor distT="0" distB="0" distL="114300" distR="114300" simplePos="0" relativeHeight="251662336" behindDoc="0" locked="0" layoutInCell="1" allowOverlap="1">
              <wp:simplePos x="0" y="0"/>
              <wp:positionH relativeFrom="page">
                <wp:posOffset>1079995</wp:posOffset>
              </wp:positionH>
              <wp:positionV relativeFrom="page">
                <wp:posOffset>9596717</wp:posOffset>
              </wp:positionV>
              <wp:extent cx="5400002" cy="6325"/>
              <wp:effectExtent l="0" t="0" r="0" b="0"/>
              <wp:wrapSquare wrapText="bothSides"/>
              <wp:docPr id="55441" name="Group 55441"/>
              <wp:cNvGraphicFramePr/>
              <a:graphic xmlns:a="http://schemas.openxmlformats.org/drawingml/2006/main">
                <a:graphicData uri="http://schemas.microsoft.com/office/word/2010/wordprocessingGroup">
                  <wpg:wgp>
                    <wpg:cNvGrpSpPr/>
                    <wpg:grpSpPr>
                      <a:xfrm>
                        <a:off x="0" y="0"/>
                        <a:ext cx="5400002" cy="6325"/>
                        <a:chOff x="0" y="0"/>
                        <a:chExt cx="5400002" cy="6325"/>
                      </a:xfrm>
                    </wpg:grpSpPr>
                    <wps:wsp>
                      <wps:cNvPr id="55442" name="Shape 55442"/>
                      <wps:cNvSpPr/>
                      <wps:spPr>
                        <a:xfrm>
                          <a:off x="0" y="0"/>
                          <a:ext cx="5400002" cy="0"/>
                        </a:xfrm>
                        <a:custGeom>
                          <a:avLst/>
                          <a:gdLst/>
                          <a:ahLst/>
                          <a:cxnLst/>
                          <a:rect l="0" t="0" r="0" b="0"/>
                          <a:pathLst>
                            <a:path w="5400002">
                              <a:moveTo>
                                <a:pt x="0" y="0"/>
                              </a:moveTo>
                              <a:lnTo>
                                <a:pt x="5400002" y="0"/>
                              </a:lnTo>
                            </a:path>
                          </a:pathLst>
                        </a:custGeom>
                        <a:ln w="6325"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249A311D" id="Group 55441" o:spid="_x0000_s1026" style="position:absolute;margin-left:85.05pt;margin-top:755.65pt;width:425.2pt;height:.5pt;z-index:251662336;mso-position-horizontal-relative:page;mso-position-vertical-relative:page" coordsize="5400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jUReXgIAANgFAAAOAAAAZHJzL2Uyb0RvYy54bWykVMlu2zAQvRfoPxC815JVOw0Eyzk0rS9F&#10;GzTpB9AUKQngBpK27L/vcLTYcNAcUh2kETnLe4/D2TyctCJH4UNnTUWXi5wSYbitO9NU9M/L90/3&#10;lITITM2UNaKiZxHow/bjh03vSlHY1qpaeAJJTCh7V9E2RldmWeCt0CwsrBMGNqX1mkX49U1We9ZD&#10;dq2yIs/vst762nnLRQiw+jhs0i3ml1Lw+EvKICJRFQVsEd8e3/v0zrYbVjaeubbjIwz2DhSadQaK&#10;zqkeWWTk4LtXqXTHvQ1WxgW3OrNSdlwgB2CzzG/Y7Lw9OOTSlH3jZplA2hud3p2W/zw+edLVFV2v&#10;V6slJYZpOCasTIYlkKh3TQmeO++e3ZMfF5rhL7E+Sa/TF/iQE4p7nsUVp0g4LK5XOTwFJRz27j4X&#10;60F73sIBvQri7be3wrKpZJaQzUB6B00ULjqF/9PpuWVOoPwhsb/SCVgMOqEL6lQkOgkAeM4ihTKA&#10;Xu9SCFtz5slKfghxJyzKzI4/Qhw6t54s1k4WP5nJ9ND/b3a+YzHFJYTJJP3lnNKatkfxYnE33pwR&#10;QLvsKnPtNZ/01ATgO3iAkcpsN6OBpcG+JqdMQoENQjiDkSAVi3i3dBdhVqhOw6ApvkAzJckxN3yS&#10;9IPYaMWzEgm3Mr+FhP6GBlxikuCb/VflyZGliYDPnAZcU4zslJqj8n9GJVemXMvGXGOasQAiGzMl&#10;T4HD6DYtH9EMEwnuNcyoaS4BszkIYVkT53gD0xQLXrFN5t7WZ7yhKAhcBpQGxwciGkddmk/X/+h1&#10;GcjbvwAAAP//AwBQSwMEFAAGAAgAAAAhAIKWBIbiAAAADgEAAA8AAABkcnMvZG93bnJldi54bWxM&#10;j8FOwzAQRO9I/IO1SNyo7UQBFOJUVQWcKiRaJMTNjbdJ1NiOYjdJ/54tF3rb2R3NvimWs+3YiENo&#10;vVMgFwIYusqb1tUKvnZvD8/AQtTO6M47VHDGAMvy9qbQufGT+8RxG2tGIS7kWkETY59zHqoGrQ4L&#10;36Oj28EPVkeSQ83NoCcKtx1PhHjkVreOPjS6x3WD1XF7sgreJz2tUvk6bo6H9flnl318byQqdX83&#10;r16ARZzjvxku+IQOJTHt/cmZwDrST0KSlYZMyhTYxSISkQHb/+2SFHhZ8Osa5S8AAAD//wMAUEsB&#10;Ai0AFAAGAAgAAAAhALaDOJL+AAAA4QEAABMAAAAAAAAAAAAAAAAAAAAAAFtDb250ZW50X1R5cGVz&#10;XS54bWxQSwECLQAUAAYACAAAACEAOP0h/9YAAACUAQAACwAAAAAAAAAAAAAAAAAvAQAAX3JlbHMv&#10;LnJlbHNQSwECLQAUAAYACAAAACEAVY1EXl4CAADYBQAADgAAAAAAAAAAAAAAAAAuAgAAZHJzL2Uy&#10;b0RvYy54bWxQSwECLQAUAAYACAAAACEAgpYEhuIAAAAOAQAADwAAAAAAAAAAAAAAAAC4BAAAZHJz&#10;L2Rvd25yZXYueG1sUEsFBgAAAAAEAAQA8wAAAMcFAAAAAA==&#10;">
              <v:shape id="Shape 55442" o:spid="_x0000_s1027" style="position:absolute;width:54000;height:0;visibility:visible;mso-wrap-style:square;v-text-anchor:top" coordsize="54000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56Hn8YA&#10;AADeAAAADwAAAGRycy9kb3ducmV2LnhtbESPT2vCQBTE74V+h+UVvNXdBq0hzSqtIHiRUhW8PrIv&#10;f2r2bchuTfz2bkHwOMzMb5h8NdpWXKj3jWMNb1MFgrhwpuFKw/GweU1B+IBssHVMGq7kYbV8fsox&#10;M27gH7rsQyUihH2GGuoQukxKX9Rk0U9dRxy90vUWQ5R9JU2PQ4TbViZKvUuLDceFGjta11Sc939W&#10;w++GB5WmO5N8td+L0/mqzLo8aj15GT8/QAQawyN8b2+Nhvl8Nkvg/068AnJ5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56Hn8YAAADeAAAADwAAAAAAAAAAAAAAAACYAgAAZHJz&#10;L2Rvd25yZXYueG1sUEsFBgAAAAAEAAQA9QAAAIsDAAAAAA==&#10;" path="m,l5400002,e" filled="f" strokeweight=".17569mm">
                <v:stroke miterlimit="83231f" joinstyle="miter"/>
                <v:path arrowok="t" textboxrect="0,0,5400002,0"/>
              </v:shape>
              <w10:wrap type="square" anchorx="page" anchory="page"/>
            </v:group>
          </w:pict>
        </mc:Fallback>
      </mc:AlternateContent>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7F9B" w:rsidRDefault="00E62D89">
    <w:pPr>
      <w:spacing w:after="0" w:line="259" w:lineRule="auto"/>
      <w:ind w:left="-1701" w:right="10205" w:firstLine="0"/>
      <w:jc w:val="left"/>
    </w:pPr>
    <w:r>
      <w:rPr>
        <w:noProof/>
        <w:sz w:val="22"/>
      </w:rPr>
      <mc:AlternateContent>
        <mc:Choice Requires="wpg">
          <w:drawing>
            <wp:anchor distT="0" distB="0" distL="114300" distR="114300" simplePos="0" relativeHeight="251663360" behindDoc="0" locked="0" layoutInCell="1" allowOverlap="1">
              <wp:simplePos x="0" y="0"/>
              <wp:positionH relativeFrom="page">
                <wp:posOffset>1079995</wp:posOffset>
              </wp:positionH>
              <wp:positionV relativeFrom="page">
                <wp:posOffset>9596717</wp:posOffset>
              </wp:positionV>
              <wp:extent cx="5400002" cy="6325"/>
              <wp:effectExtent l="0" t="0" r="0" b="0"/>
              <wp:wrapSquare wrapText="bothSides"/>
              <wp:docPr id="55434" name="Group 55434"/>
              <wp:cNvGraphicFramePr/>
              <a:graphic xmlns:a="http://schemas.openxmlformats.org/drawingml/2006/main">
                <a:graphicData uri="http://schemas.microsoft.com/office/word/2010/wordprocessingGroup">
                  <wpg:wgp>
                    <wpg:cNvGrpSpPr/>
                    <wpg:grpSpPr>
                      <a:xfrm>
                        <a:off x="0" y="0"/>
                        <a:ext cx="5400002" cy="6325"/>
                        <a:chOff x="0" y="0"/>
                        <a:chExt cx="5400002" cy="6325"/>
                      </a:xfrm>
                    </wpg:grpSpPr>
                    <wps:wsp>
                      <wps:cNvPr id="55435" name="Shape 55435"/>
                      <wps:cNvSpPr/>
                      <wps:spPr>
                        <a:xfrm>
                          <a:off x="0" y="0"/>
                          <a:ext cx="5400002" cy="0"/>
                        </a:xfrm>
                        <a:custGeom>
                          <a:avLst/>
                          <a:gdLst/>
                          <a:ahLst/>
                          <a:cxnLst/>
                          <a:rect l="0" t="0" r="0" b="0"/>
                          <a:pathLst>
                            <a:path w="5400002">
                              <a:moveTo>
                                <a:pt x="0" y="0"/>
                              </a:moveTo>
                              <a:lnTo>
                                <a:pt x="5400002" y="0"/>
                              </a:lnTo>
                            </a:path>
                          </a:pathLst>
                        </a:custGeom>
                        <a:ln w="6325"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6E2195AA" id="Group 55434" o:spid="_x0000_s1026" style="position:absolute;margin-left:85.05pt;margin-top:755.65pt;width:425.2pt;height:.5pt;z-index:251663360;mso-position-horizontal-relative:page;mso-position-vertical-relative:page" coordsize="5400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kvlLXAIAANgFAAAOAAAAZHJzL2Uyb0RvYy54bWykVMlu2zAQvRfoPxC8x5IdOy0EyzkkrS9F&#10;GzTpB9AUKQngBpK27L/vcLTYcNAcXB2kETnLm8fhWz8etSIH4UNrTUnns5wSYbitWlOX9M/b97uv&#10;lITITMWUNaKkJxHo4+bzp3XnCrGwjVWV8ASSmFB0rqRNjK7IssAboVmYWScMbErrNYvw6+us8qyD&#10;7Fplizx/yDrrK+ctFyHA6nO/STeYX0rB4y8pg4hElRSwRXx7fO/SO9usWVF75pqWDzDYDSg0aw0U&#10;nVI9s8jI3rfvUumWexusjDNudWalbLnAHqCbeX7VzdbbvcNe6qKr3UQTUHvF081p+c/DiydtVdLV&#10;anm/pMQwDceElUm/BBR1ri7Ac+vdq3vxw0Ld/6Wuj9Lr9IV+yBHJPU3kimMkHBZXyxyeBSUc9h7u&#10;F6uee97AAb0L4s23j8KysWSWkE1AOgdDFM48hf/j6bVhTiD9IXV/wdNq5AldkCdsJwEAz4mkUATg&#10;6yaGcDSnPlnB9yFuhUWa2eFHiP3kVqPFmtHiRzOaHub/w8l3LKa4hDCZpDufU1rT9iDeLO7GqzMC&#10;aOddZS69ppMehwB8ew8wUpnNejCwNNiXzSmTUOCAEM5AEqRiEe+WbiNohWo1CM3iCwxTmiDMDZ9E&#10;fU82WvGkRMKtzG8hYb5hAOeYJPh696Q8ObCkCPhMacA1xchWqSkq/2dUcmXKNWzINaQZCiCyIVPy&#10;FChG12n5gKZXJLjXoFGjLkFnUxDCsiZO8QbUFAtedJvMna1OeEORELgMSA3KByIapC7p0+U/ep0F&#10;efMXAAD//wMAUEsDBBQABgAIAAAAIQCClgSG4gAAAA4BAAAPAAAAZHJzL2Rvd25yZXYueG1sTI/B&#10;TsMwEETvSPyDtUjcqO1EARTiVFUFnCokWiTEzY23SdTYjmI3Sf+eLRd629kdzb4plrPt2IhDaL1T&#10;IBcCGLrKm9bVCr52bw/PwELUzujOO1RwxgDL8vam0Lnxk/vEcRtrRiEu5FpBE2Ofcx6qBq0OC9+j&#10;o9vBD1ZHkkPNzaAnCrcdT4R45Fa3jj40usd1g9Vxe7IK3ic9rVL5Om6Oh/X5Z5d9fG8kKnV/N69e&#10;gEWc478ZLviEDiUx7f3JmcA60k9CkpWGTMoU2MUiEpEB2//tkhR4WfDrGuUvAAAA//8DAFBLAQIt&#10;ABQABgAIAAAAIQC2gziS/gAAAOEBAAATAAAAAAAAAAAAAAAAAAAAAABbQ29udGVudF9UeXBlc10u&#10;eG1sUEsBAi0AFAAGAAgAAAAhADj9If/WAAAAlAEAAAsAAAAAAAAAAAAAAAAALwEAAF9yZWxzLy5y&#10;ZWxzUEsBAi0AFAAGAAgAAAAhAGOS+UtcAgAA2AUAAA4AAAAAAAAAAAAAAAAALgIAAGRycy9lMm9E&#10;b2MueG1sUEsBAi0AFAAGAAgAAAAhAIKWBIbiAAAADgEAAA8AAAAAAAAAAAAAAAAAtgQAAGRycy9k&#10;b3ducmV2LnhtbFBLBQYAAAAABAAEAPMAAADFBQAAAAA=&#10;">
              <v:shape id="Shape 55435" o:spid="_x0000_s1027" style="position:absolute;width:54000;height:0;visibility:visible;mso-wrap-style:square;v-text-anchor:top" coordsize="54000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HFslsYA&#10;AADeAAAADwAAAGRycy9kb3ducmV2LnhtbESPQWvCQBSE7wX/w/IKvdXd2qaG6CoqCL1I0QpeH9ln&#10;Es2+DdnVxH/vCkKPw8x8w0znva3FlVpfOdbwMVQgiHNnKi407P/W7ykIH5AN1o5Jw408zGeDlylm&#10;xnW8pesuFCJC2GeooQyhyaT0eUkW/dA1xNE7utZiiLItpGmxi3Bby5FS39JixXGhxIZWJeXn3cVq&#10;OK25U2m6MaNl/Ts+nG/KrI57rd9e+8UERKA+/Ief7R+jIUm+PhN43IlXQM7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HFslsYAAADeAAAADwAAAAAAAAAAAAAAAACYAgAAZHJz&#10;L2Rvd25yZXYueG1sUEsFBgAAAAAEAAQA9QAAAIsDAAAAAA==&#10;" path="m,l5400002,e" filled="f" strokeweight=".17569mm">
                <v:stroke miterlimit="83231f" joinstyle="miter"/>
                <v:path arrowok="t" textboxrect="0,0,5400002,0"/>
              </v:shape>
              <w10:wrap type="square" anchorx="page" anchory="page"/>
            </v:group>
          </w:pict>
        </mc:Fallback>
      </mc:AlternateConten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7F9B" w:rsidRDefault="00E62D89">
    <w:pPr>
      <w:spacing w:after="0" w:line="259" w:lineRule="auto"/>
      <w:ind w:left="-1701" w:right="10205" w:firstLine="0"/>
      <w:jc w:val="left"/>
    </w:pPr>
    <w:r>
      <w:rPr>
        <w:noProof/>
        <w:sz w:val="22"/>
      </w:rPr>
      <mc:AlternateContent>
        <mc:Choice Requires="wpg">
          <w:drawing>
            <wp:anchor distT="0" distB="0" distL="114300" distR="114300" simplePos="0" relativeHeight="251664384" behindDoc="0" locked="0" layoutInCell="1" allowOverlap="1">
              <wp:simplePos x="0" y="0"/>
              <wp:positionH relativeFrom="page">
                <wp:posOffset>1079995</wp:posOffset>
              </wp:positionH>
              <wp:positionV relativeFrom="page">
                <wp:posOffset>9596717</wp:posOffset>
              </wp:positionV>
              <wp:extent cx="5400002" cy="6325"/>
              <wp:effectExtent l="0" t="0" r="0" b="0"/>
              <wp:wrapSquare wrapText="bothSides"/>
              <wp:docPr id="55482" name="Group 55482"/>
              <wp:cNvGraphicFramePr/>
              <a:graphic xmlns:a="http://schemas.openxmlformats.org/drawingml/2006/main">
                <a:graphicData uri="http://schemas.microsoft.com/office/word/2010/wordprocessingGroup">
                  <wpg:wgp>
                    <wpg:cNvGrpSpPr/>
                    <wpg:grpSpPr>
                      <a:xfrm>
                        <a:off x="0" y="0"/>
                        <a:ext cx="5400002" cy="6325"/>
                        <a:chOff x="0" y="0"/>
                        <a:chExt cx="5400002" cy="6325"/>
                      </a:xfrm>
                    </wpg:grpSpPr>
                    <wps:wsp>
                      <wps:cNvPr id="55483" name="Shape 55483"/>
                      <wps:cNvSpPr/>
                      <wps:spPr>
                        <a:xfrm>
                          <a:off x="0" y="0"/>
                          <a:ext cx="5400002" cy="0"/>
                        </a:xfrm>
                        <a:custGeom>
                          <a:avLst/>
                          <a:gdLst/>
                          <a:ahLst/>
                          <a:cxnLst/>
                          <a:rect l="0" t="0" r="0" b="0"/>
                          <a:pathLst>
                            <a:path w="5400002">
                              <a:moveTo>
                                <a:pt x="0" y="0"/>
                              </a:moveTo>
                              <a:lnTo>
                                <a:pt x="5400002" y="0"/>
                              </a:lnTo>
                            </a:path>
                          </a:pathLst>
                        </a:custGeom>
                        <a:ln w="6325"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6E558992" id="Group 55482" o:spid="_x0000_s1026" style="position:absolute;margin-left:85.05pt;margin-top:755.65pt;width:425.2pt;height:.5pt;z-index:251664384;mso-position-horizontal-relative:page;mso-position-vertical-relative:page" coordsize="5400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n08KXQIAANgFAAAOAAAAZHJzL2Uyb0RvYy54bWykVMlu2zAQvRfoPxC615LtOA0Eyzk0rS9F&#10;GzTpB9AUKRHgBpK27L/vcLTYcJAcXB2kETnLm8fhWz8etSIH7oO0psrmsyIj3DBbS9NU2d/XH18e&#10;MhIiNTVV1vAqO/GQPW4+f1p3ruQL21pVc08giQll56qsjdGVeR5YyzUNM+u4gU1hvaYRfn2T1552&#10;kF2rfFEU93lnfe28ZTwEWH3qN7MN5heCs/hbiMAjUVUG2CK+Pb536Z1v1rRsPHWtZAMMegMKTaWB&#10;olOqJxop2Xv5JpWWzNtgRZwxq3MrhGQce4Bu5sVVN1tv9w57acqucRNNQO0VTzenZb8Oz57IuspW&#10;q7uHRUYM1XBMWJn0S0BR55oSPLfevbhnPyw0/V/q+ii8Tl/ohxyR3NNELj9GwmBxdVfAAxUY7N0v&#10;F6uee9bCAb0JYu33j8LysWSekE1AOgdDFM48hf/j6aWljiP9IXV/wdNy5AldkKdlaicBAM+JpFAG&#10;4OsmhnA0pz5pyfYhbrlFmunhZ4j95NajRdvRYkczmh7m/8PJdzSmuIQwmaQ7n1Na0/bAXy3uxqsz&#10;AmjnXWUuvaaTHocAfHsPMFKZzXowsDTYl80pk1DggBBGQRKEohHvlpYRtEJJDUKz+ArDlCjH3PBJ&#10;1PdkoxVPiifcyvzhAuYbBnCOSYJvdt+UJweaFAGfKQ24phghlZqiinejkitVrqVDriHNUACRDZmS&#10;J0cxuk7LBjS9IsG9Bo0adQk6m4IQljVxijegpljwottk7mx9whuKhMBlQGpQPhDRIHVJny7/0ess&#10;yJt/AAAA//8DAFBLAwQUAAYACAAAACEAgpYEhuIAAAAOAQAADwAAAGRycy9kb3ducmV2LnhtbEyP&#10;wU7DMBBE70j8g7VI3KjtRAEU4lRVBZwqJFokxM2Nt0nU2I5iN0n/ni0XetvZHc2+KZaz7diIQ2i9&#10;UyAXAhi6ypvW1Qq+dm8Pz8BC1M7ozjtUcMYAy/L2ptC58ZP7xHEba0YhLuRaQRNjn3MeqgatDgvf&#10;o6PbwQ9WR5JDzc2gJwq3HU+EeORWt44+NLrHdYPVcXuyCt4nPa1S+Tpujof1+WeXfXxvJCp1fzev&#10;XoBFnOO/GS74hA4lMe39yZnAOtJPQpKVhkzKFNjFIhKRAdv/7ZIUeFnw6xrlLwAAAP//AwBQSwEC&#10;LQAUAAYACAAAACEAtoM4kv4AAADhAQAAEwAAAAAAAAAAAAAAAAAAAAAAW0NvbnRlbnRfVHlwZXNd&#10;LnhtbFBLAQItABQABgAIAAAAIQA4/SH/1gAAAJQBAAALAAAAAAAAAAAAAAAAAC8BAABfcmVscy8u&#10;cmVsc1BLAQItABQABgAIAAAAIQDcn08KXQIAANgFAAAOAAAAAAAAAAAAAAAAAC4CAABkcnMvZTJv&#10;RG9jLnhtbFBLAQItABQABgAIAAAAIQCClgSG4gAAAA4BAAAPAAAAAAAAAAAAAAAAALcEAABkcnMv&#10;ZG93bnJldi54bWxQSwUGAAAAAAQABADzAAAAxgUAAAAA&#10;">
              <v:shape id="Shape 55483" o:spid="_x0000_s1027" style="position:absolute;width:54000;height:0;visibility:visible;mso-wrap-style:square;v-text-anchor:top" coordsize="54000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2uYnsUA&#10;AADeAAAADwAAAGRycy9kb3ducmV2LnhtbESPQWvCQBSE74L/YXlCb7qr1TZEV7GC4KWIVuj1kX0m&#10;0ezbkN2a+O+7guBxmJlvmMWqs5W4UeNLxxrGIwWCOHOm5FzD6Wc7TED4gGywckwa7uRhtez3Fpga&#10;1/KBbseQiwhhn6KGIoQ6ldJnBVn0I1cTR+/sGoshyiaXpsE2wm0lJ0p9SIslx4UCa9oUlF2Pf1bD&#10;ZcutSpJvM/mq9p+/17sym/NJ67dBt56DCNSFV/jZ3hkNs9k0eYfHnXgF5PI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Ha5iexQAAAN4AAAAPAAAAAAAAAAAAAAAAAJgCAABkcnMv&#10;ZG93bnJldi54bWxQSwUGAAAAAAQABAD1AAAAigMAAAAA&#10;" path="m,l5400002,e" filled="f" strokeweight=".17569mm">
                <v:stroke miterlimit="83231f" joinstyle="miter"/>
                <v:path arrowok="t" textboxrect="0,0,5400002,0"/>
              </v:shape>
              <w10:wrap type="square" anchorx="page" anchory="page"/>
            </v:group>
          </w:pict>
        </mc:Fallback>
      </mc:AlternateContent>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7F9B" w:rsidRDefault="00E62D89">
    <w:pPr>
      <w:spacing w:after="0" w:line="259" w:lineRule="auto"/>
      <w:ind w:left="0" w:right="0" w:firstLine="0"/>
      <w:jc w:val="right"/>
    </w:pPr>
    <w:r>
      <w:rPr>
        <w:noProof/>
        <w:sz w:val="22"/>
      </w:rPr>
      <mc:AlternateContent>
        <mc:Choice Requires="wpg">
          <w:drawing>
            <wp:anchor distT="0" distB="0" distL="114300" distR="114300" simplePos="0" relativeHeight="251665408" behindDoc="0" locked="0" layoutInCell="1" allowOverlap="1">
              <wp:simplePos x="0" y="0"/>
              <wp:positionH relativeFrom="page">
                <wp:posOffset>1079995</wp:posOffset>
              </wp:positionH>
              <wp:positionV relativeFrom="page">
                <wp:posOffset>9596717</wp:posOffset>
              </wp:positionV>
              <wp:extent cx="5400002" cy="6325"/>
              <wp:effectExtent l="0" t="0" r="0" b="0"/>
              <wp:wrapSquare wrapText="bothSides"/>
              <wp:docPr id="55475" name="Group 55475"/>
              <wp:cNvGraphicFramePr/>
              <a:graphic xmlns:a="http://schemas.openxmlformats.org/drawingml/2006/main">
                <a:graphicData uri="http://schemas.microsoft.com/office/word/2010/wordprocessingGroup">
                  <wpg:wgp>
                    <wpg:cNvGrpSpPr/>
                    <wpg:grpSpPr>
                      <a:xfrm>
                        <a:off x="0" y="0"/>
                        <a:ext cx="5400002" cy="6325"/>
                        <a:chOff x="0" y="0"/>
                        <a:chExt cx="5400002" cy="6325"/>
                      </a:xfrm>
                    </wpg:grpSpPr>
                    <wps:wsp>
                      <wps:cNvPr id="55476" name="Shape 55476"/>
                      <wps:cNvSpPr/>
                      <wps:spPr>
                        <a:xfrm>
                          <a:off x="0" y="0"/>
                          <a:ext cx="5400002" cy="0"/>
                        </a:xfrm>
                        <a:custGeom>
                          <a:avLst/>
                          <a:gdLst/>
                          <a:ahLst/>
                          <a:cxnLst/>
                          <a:rect l="0" t="0" r="0" b="0"/>
                          <a:pathLst>
                            <a:path w="5400002">
                              <a:moveTo>
                                <a:pt x="0" y="0"/>
                              </a:moveTo>
                              <a:lnTo>
                                <a:pt x="5400002" y="0"/>
                              </a:lnTo>
                            </a:path>
                          </a:pathLst>
                        </a:custGeom>
                        <a:ln w="6325"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23665E3D" id="Group 55475" o:spid="_x0000_s1026" style="position:absolute;margin-left:85.05pt;margin-top:755.65pt;width:425.2pt;height:.5pt;z-index:251665408;mso-position-horizontal-relative:page;mso-position-vertical-relative:page" coordsize="5400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KWUcXQIAANgFAAAOAAAAZHJzL2Uyb0RvYy54bWykVMlu2zAQvRfoPxC815Kd2CkEyzkkrS9F&#10;GzTpB9AUKQngBpK27L/vcLTYcNAcXB2kETnLm8fhWz8etSIH4UNrTUnns5wSYbitWlOX9M/b9y9f&#10;KQmRmYopa0RJTyLQx83nT+vOFWJhG6sq4QkkMaHoXEmbGF2RZYE3QrMws04Y2JTWaxbh19dZ5VkH&#10;2bXKFnm+yjrrK+ctFyHA6nO/STeYX0rB4y8pg4hElRSwRXx7fO/SO9usWVF75pqWDzDYDSg0aw0U&#10;nVI9s8jI3rfvUumWexusjDNudWalbLnAHqCbeX7VzdbbvcNe6qKr3UQTUHvF081p+c/DiydtVdLl&#10;8v5hSYlhGo4JK5N+CSjqXF2A59a7V/fih4W6/0tdH6XX6Qv9kCOSe5rIFcdIOCwu73N4FpRw2Fvd&#10;LZY997yBA3oXxJtvH4VlY8ksIZuAdA6GKJx5Cv/H02vDnED6Q+r+gqfVyBO6IE+r1E4CAJ4TSaEI&#10;wNdNDOFoTn2ygu9D3AqLNLPDjxD7ya1GizWjxY9mND3M/4eT71hMcQlhMkl3Pqe0pu1BvFncjVdn&#10;BNDOu8pcek0nPQ4B+PYeYKQym/VgYGmwL5tTJqHAASGcgSRIxSLeLd1G0ArVahCaxQMMU6Icc8Mn&#10;Ud+TjVY8KZFwK/NbSJhvGMA5Jgm+3j0pTw4sKQI+UxpwTTGyVWqKyv8ZlVyZcg0bcg1phgKIbMiU&#10;PAWK0XVaPqDpFQnuNWjUqEvQ2RSEsKyJU7wBNcWCF90mc2erE95QJAQuA1KD8oGIBqlL+nT5j15n&#10;Qd78BQAA//8DAFBLAwQUAAYACAAAACEAgpYEhuIAAAAOAQAADwAAAGRycy9kb3ducmV2LnhtbEyP&#10;wU7DMBBE70j8g7VI3KjtRAEU4lRVBZwqJFokxM2Nt0nU2I5iN0n/ni0XetvZHc2+KZaz7diIQ2i9&#10;UyAXAhi6ypvW1Qq+dm8Pz8BC1M7ozjtUcMYAy/L2ptC58ZP7xHEba0YhLuRaQRNjn3MeqgatDgvf&#10;o6PbwQ9WR5JDzc2gJwq3HU+EeORWt44+NLrHdYPVcXuyCt4nPa1S+Tpujof1+WeXfXxvJCp1fzev&#10;XoBFnOO/GS74hA4lMe39yZnAOtJPQpKVhkzKFNjFIhKRAdv/7ZIUeFnw6xrlLwAAAP//AwBQSwEC&#10;LQAUAAYACAAAACEAtoM4kv4AAADhAQAAEwAAAAAAAAAAAAAAAAAAAAAAW0NvbnRlbnRfVHlwZXNd&#10;LnhtbFBLAQItABQABgAIAAAAIQA4/SH/1gAAAJQBAAALAAAAAAAAAAAAAAAAAC8BAABfcmVscy8u&#10;cmVsc1BLAQItABQABgAIAAAAIQAKKWUcXQIAANgFAAAOAAAAAAAAAAAAAAAAAC4CAABkcnMvZTJv&#10;RG9jLnhtbFBLAQItABQABgAIAAAAIQCClgSG4gAAAA4BAAAPAAAAAAAAAAAAAAAAALcEAABkcnMv&#10;ZG93bnJldi54bWxQSwUGAAAAAAQABADzAAAAxgUAAAAA&#10;">
              <v:shape id="Shape 55476" o:spid="_x0000_s1027" style="position:absolute;width:54000;height:0;visibility:visible;mso-wrap-style:square;v-text-anchor:top" coordsize="54000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slLIcUA&#10;AADeAAAADwAAAGRycy9kb3ducmV2LnhtbESPT4vCMBTE7wt+h/AEb2ui+KdUo6ggeFlkXWGvj+bZ&#10;VpuX0kRbv71ZEPY4zMxvmOW6s5V4UONLxxpGQwWCOHOm5FzD+Wf/mYDwAdlg5Zg0PMnDetX7WGJq&#10;XMvf9DiFXEQI+xQ1FCHUqZQ+K8iiH7qaOHoX11gMUTa5NA22EW4rOVZqJi2WHBcKrGlXUHY73a2G&#10;655blSRfZrytjvPf21OZ3eWs9aDfbRYgAnXhP/xuH4yG6XQyn8HfnXgF5Oo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iyUshxQAAAN4AAAAPAAAAAAAAAAAAAAAAAJgCAABkcnMv&#10;ZG93bnJldi54bWxQSwUGAAAAAAQABAD1AAAAigMAAAAA&#10;" path="m,l5400002,e" filled="f" strokeweight=".17569mm">
                <v:stroke miterlimit="83231f" joinstyle="miter"/>
                <v:path arrowok="t" textboxrect="0,0,5400002,0"/>
              </v:shape>
              <w10:wrap type="square" anchorx="page" anchory="page"/>
            </v:group>
          </w:pict>
        </mc:Fallback>
      </mc:AlternateContent>
    </w:r>
    <w:r>
      <w:rPr>
        <w:sz w:val="20"/>
      </w:rPr>
      <w:t xml:space="preserve">- </w:t>
    </w:r>
    <w:r>
      <w:fldChar w:fldCharType="begin"/>
    </w:r>
    <w:r>
      <w:instrText xml:space="preserve"> PAGE   \* MERGEFORMAT </w:instrText>
    </w:r>
    <w:r>
      <w:fldChar w:fldCharType="separate"/>
    </w:r>
    <w:r w:rsidR="005C1BF9" w:rsidRPr="005C1BF9">
      <w:rPr>
        <w:noProof/>
        <w:sz w:val="20"/>
      </w:rPr>
      <w:t>iii</w:t>
    </w:r>
    <w:r>
      <w:rPr>
        <w:sz w:val="20"/>
      </w:rPr>
      <w:fldChar w:fldCharType="end"/>
    </w:r>
    <w:r>
      <w:rPr>
        <w:sz w:val="20"/>
      </w:rPr>
      <w:t xml:space="preserve"> -</w:t>
    </w: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7F9B" w:rsidRDefault="00E62D89">
    <w:pPr>
      <w:spacing w:after="0" w:line="259" w:lineRule="auto"/>
      <w:ind w:left="0" w:right="0" w:firstLine="0"/>
      <w:jc w:val="right"/>
    </w:pPr>
    <w:r>
      <w:rPr>
        <w:noProof/>
        <w:sz w:val="22"/>
      </w:rPr>
      <mc:AlternateContent>
        <mc:Choice Requires="wpg">
          <w:drawing>
            <wp:anchor distT="0" distB="0" distL="114300" distR="114300" simplePos="0" relativeHeight="251666432" behindDoc="0" locked="0" layoutInCell="1" allowOverlap="1">
              <wp:simplePos x="0" y="0"/>
              <wp:positionH relativeFrom="page">
                <wp:posOffset>1079995</wp:posOffset>
              </wp:positionH>
              <wp:positionV relativeFrom="page">
                <wp:posOffset>9596717</wp:posOffset>
              </wp:positionV>
              <wp:extent cx="5400002" cy="6325"/>
              <wp:effectExtent l="0" t="0" r="0" b="0"/>
              <wp:wrapSquare wrapText="bothSides"/>
              <wp:docPr id="55462" name="Group 55462"/>
              <wp:cNvGraphicFramePr/>
              <a:graphic xmlns:a="http://schemas.openxmlformats.org/drawingml/2006/main">
                <a:graphicData uri="http://schemas.microsoft.com/office/word/2010/wordprocessingGroup">
                  <wpg:wgp>
                    <wpg:cNvGrpSpPr/>
                    <wpg:grpSpPr>
                      <a:xfrm>
                        <a:off x="0" y="0"/>
                        <a:ext cx="5400002" cy="6325"/>
                        <a:chOff x="0" y="0"/>
                        <a:chExt cx="5400002" cy="6325"/>
                      </a:xfrm>
                    </wpg:grpSpPr>
                    <wps:wsp>
                      <wps:cNvPr id="55463" name="Shape 55463"/>
                      <wps:cNvSpPr/>
                      <wps:spPr>
                        <a:xfrm>
                          <a:off x="0" y="0"/>
                          <a:ext cx="5400002" cy="0"/>
                        </a:xfrm>
                        <a:custGeom>
                          <a:avLst/>
                          <a:gdLst/>
                          <a:ahLst/>
                          <a:cxnLst/>
                          <a:rect l="0" t="0" r="0" b="0"/>
                          <a:pathLst>
                            <a:path w="5400002">
                              <a:moveTo>
                                <a:pt x="0" y="0"/>
                              </a:moveTo>
                              <a:lnTo>
                                <a:pt x="5400002" y="0"/>
                              </a:lnTo>
                            </a:path>
                          </a:pathLst>
                        </a:custGeom>
                        <a:ln w="6325"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5C9C7031" id="Group 55462" o:spid="_x0000_s1026" style="position:absolute;margin-left:85.05pt;margin-top:755.65pt;width:425.2pt;height:.5pt;z-index:251666432;mso-position-horizontal-relative:page;mso-position-vertical-relative:page" coordsize="5400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UkUKXQIAANgFAAAOAAAAZHJzL2Uyb0RvYy54bWykVE2P2jAQvVfqf7ByLwmw0Coi7KHbcqna&#10;VXf7A4xjJ5H8JdsQ+PcdTxKDWHUPNIdkYs/Hm+fx2zyelCRH7nxndJXNZ0VGuGam7nRTZX9ev3/6&#10;khEfqK6pNJpX2Zn77HH78cOmtyVfmNbImjsCSbQve1tlbQi2zHPPWq6onxnLNWwK4xQN8OuavHa0&#10;h+xK5ouiWOe9cbV1hnHvYfVp2My2mF8IzsIvITwPRFYZYAv4dvjex3e+3dCycdS2HRth0DtQKNpp&#10;KJpSPdFAycF1b1KpjjnjjQgzZlRuhOgYxx6gm3lx083OmYPFXpqyb2yiCai94enutOzn8dmRrq6y&#10;1ephvciIpgqOCSuTYQko6m1TgufO2Rf77MaFZviLXZ+EU/EL/ZATkntO5PJTIAwWVw8FPFCBwd56&#10;uVgN3LMWDuhNEGu/vReWTyXziCwB6S0Mkb/w5P+Pp5eWWo70+9j9FU/LiSd0QZ6WsZ0IADwTSb70&#10;wNddDOFopj5pyQ4+7LhBmunxhw/D5NaTRdvJYic9mQ7m/93JtzTEuIgwmqS/nFNcU+bIXw3uhpsz&#10;AmiXXamvvdJJT0MAvoMHGLHMdjMaWBrs6+akjihwQAijIAlC0oB3S3UBtEJ2CoRm8RmGKVKOueET&#10;qR/IRiucJY+4pf7NBcw3DOAck3jX7L9KR440KgI+KQ24xhjRSZmiin9GRVcqbUvHXGOasQAiGzNF&#10;T45idJuWjWgGRYJ7DRo16RJ0loIQltEhxWtQUyx41W0096Y+4w1FQuAyIDUoH4holLqoT9f/6HUR&#10;5O1fAAAA//8DAFBLAwQUAAYACAAAACEAgpYEhuIAAAAOAQAADwAAAGRycy9kb3ducmV2LnhtbEyP&#10;wU7DMBBE70j8g7VI3KjtRAEU4lRVBZwqJFokxM2Nt0nU2I5iN0n/ni0XetvZHc2+KZaz7diIQ2i9&#10;UyAXAhi6ypvW1Qq+dm8Pz8BC1M7ozjtUcMYAy/L2ptC58ZP7xHEba0YhLuRaQRNjn3MeqgatDgvf&#10;o6PbwQ9WR5JDzc2gJwq3HU+EeORWt44+NLrHdYPVcXuyCt4nPa1S+Tpujof1+WeXfXxvJCp1fzev&#10;XoBFnOO/GS74hA4lMe39yZnAOtJPQpKVhkzKFNjFIhKRAdv/7ZIUeFnw6xrlLwAAAP//AwBQSwEC&#10;LQAUAAYACAAAACEAtoM4kv4AAADhAQAAEwAAAAAAAAAAAAAAAAAAAAAAW0NvbnRlbnRfVHlwZXNd&#10;LnhtbFBLAQItABQABgAIAAAAIQA4/SH/1gAAAJQBAAALAAAAAAAAAAAAAAAAAC8BAABfcmVscy8u&#10;cmVsc1BLAQItABQABgAIAAAAIQC0UkUKXQIAANgFAAAOAAAAAAAAAAAAAAAAAC4CAABkcnMvZTJv&#10;RG9jLnhtbFBLAQItABQABgAIAAAAIQCClgSG4gAAAA4BAAAPAAAAAAAAAAAAAAAAALcEAABkcnMv&#10;ZG93bnJldi54bWxQSwUGAAAAAAQABADzAAAAxgUAAAAA&#10;">
              <v:shape id="Shape 55463" o:spid="_x0000_s1027" style="position:absolute;width:54000;height:0;visibility:visible;mso-wrap-style:square;v-text-anchor:top" coordsize="54000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2d+ZMYA&#10;AADeAAAADwAAAGRycy9kb3ducmV2LnhtbESPQWvCQBSE70L/w/IK3nS3Vm1IXUUFwYtIU6HXR/aZ&#10;pGbfhuzWxH/vCkKPw8x8wyxWva3FlVpfOdbwNlYgiHNnKi40nL53owSED8gGa8ek4UYeVsuXwQJT&#10;4zr+omsWChEh7FPUUIbQpFL6vCSLfuwa4uidXWsxRNkW0rTYRbit5USpubRYcVwosaFtSfkl+7Ma&#10;fnfcqSQ5mMmmPn78XG7KbM8nrYev/foTRKA+/Ief7b3RMJtN5+/wuBOvgFze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2d+ZMYAAADeAAAADwAAAAAAAAAAAAAAAACYAgAAZHJz&#10;L2Rvd25yZXYueG1sUEsFBgAAAAAEAAQA9QAAAIsDAAAAAA==&#10;" path="m,l5400002,e" filled="f" strokeweight=".17569mm">
                <v:stroke miterlimit="83231f" joinstyle="miter"/>
                <v:path arrowok="t" textboxrect="0,0,5400002,0"/>
              </v:shape>
              <w10:wrap type="square" anchorx="page" anchory="page"/>
            </v:group>
          </w:pict>
        </mc:Fallback>
      </mc:AlternateContent>
    </w:r>
    <w:r>
      <w:rPr>
        <w:sz w:val="20"/>
      </w:rPr>
      <w:t xml:space="preserve">- </w:t>
    </w:r>
    <w:r>
      <w:fldChar w:fldCharType="begin"/>
    </w:r>
    <w:r>
      <w:instrText xml:space="preserve"> PAGE   \* MERGEFORMAT </w:instrText>
    </w:r>
    <w:r>
      <w:fldChar w:fldCharType="separate"/>
    </w:r>
    <w:r>
      <w:rPr>
        <w:sz w:val="20"/>
      </w:rPr>
      <w:t>i</w:t>
    </w:r>
    <w:r>
      <w:rPr>
        <w:sz w:val="20"/>
      </w:rPr>
      <w:fldChar w:fldCharType="end"/>
    </w:r>
    <w:r>
      <w:rPr>
        <w:sz w:val="20"/>
      </w:rPr>
      <w:t xml:space="preserve"> -</w:t>
    </w: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7F9B" w:rsidRDefault="00E62D89">
    <w:pPr>
      <w:spacing w:after="0" w:line="259" w:lineRule="auto"/>
      <w:ind w:left="0" w:right="0" w:firstLine="0"/>
      <w:jc w:val="left"/>
    </w:pPr>
    <w:r>
      <w:rPr>
        <w:noProof/>
        <w:sz w:val="22"/>
      </w:rPr>
      <mc:AlternateContent>
        <mc:Choice Requires="wpg">
          <w:drawing>
            <wp:anchor distT="0" distB="0" distL="114300" distR="114300" simplePos="0" relativeHeight="251669504" behindDoc="0" locked="0" layoutInCell="1" allowOverlap="1">
              <wp:simplePos x="0" y="0"/>
              <wp:positionH relativeFrom="page">
                <wp:posOffset>1079995</wp:posOffset>
              </wp:positionH>
              <wp:positionV relativeFrom="page">
                <wp:posOffset>9596717</wp:posOffset>
              </wp:positionV>
              <wp:extent cx="5400002" cy="6325"/>
              <wp:effectExtent l="0" t="0" r="0" b="0"/>
              <wp:wrapSquare wrapText="bothSides"/>
              <wp:docPr id="55528" name="Group 55528"/>
              <wp:cNvGraphicFramePr/>
              <a:graphic xmlns:a="http://schemas.openxmlformats.org/drawingml/2006/main">
                <a:graphicData uri="http://schemas.microsoft.com/office/word/2010/wordprocessingGroup">
                  <wpg:wgp>
                    <wpg:cNvGrpSpPr/>
                    <wpg:grpSpPr>
                      <a:xfrm>
                        <a:off x="0" y="0"/>
                        <a:ext cx="5400002" cy="6325"/>
                        <a:chOff x="0" y="0"/>
                        <a:chExt cx="5400002" cy="6325"/>
                      </a:xfrm>
                    </wpg:grpSpPr>
                    <wps:wsp>
                      <wps:cNvPr id="55529" name="Shape 55529"/>
                      <wps:cNvSpPr/>
                      <wps:spPr>
                        <a:xfrm>
                          <a:off x="0" y="0"/>
                          <a:ext cx="5400002" cy="0"/>
                        </a:xfrm>
                        <a:custGeom>
                          <a:avLst/>
                          <a:gdLst/>
                          <a:ahLst/>
                          <a:cxnLst/>
                          <a:rect l="0" t="0" r="0" b="0"/>
                          <a:pathLst>
                            <a:path w="5400002">
                              <a:moveTo>
                                <a:pt x="0" y="0"/>
                              </a:moveTo>
                              <a:lnTo>
                                <a:pt x="5400002" y="0"/>
                              </a:lnTo>
                            </a:path>
                          </a:pathLst>
                        </a:custGeom>
                        <a:ln w="6325"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1920C2BE" id="Group 55528" o:spid="_x0000_s1026" style="position:absolute;margin-left:85.05pt;margin-top:755.65pt;width:425.2pt;height:.5pt;z-index:251669504;mso-position-horizontal-relative:page;mso-position-vertical-relative:page" coordsize="5400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XOPnXgIAANgFAAAOAAAAZHJzL2Uyb0RvYy54bWykVE1v2zAMvQ/YfxB0X+x4S7cacXpYt1yG&#10;rVi7H6DIkm1AX5CUOPn3o+iPBCnWQ+aDTUvk4+MTxfXDUStyED501lR0ucgpEYbbujNNRf+8fP/w&#10;hZIQmamZskZU9CQCfdi8f7fuXSkK21pVC08AxISydxVtY3RllgXeCs3CwjphYFNar1mEX99ktWc9&#10;oGuVFXl+l/XW185bLkKA1cdhk24QX0rB4y8pg4hEVRS4RXx7fO/SO9usWdl45tqOjzTYDSw06wwk&#10;naEeWWRk77tXULrj3gYr44JbnVkpOy6wBqhmmV9Vs/V277CWpuwbN8sE0l7pdDMs/3l48qSrK7pa&#10;rQo4LMM0HBNmJsMSSNS7pgTPrXfP7smPC83wl6o+Sq/TF+ohRxT3NIsrjpFwWFx9yuEpKOGwd/ex&#10;WA3a8xYO6FUQb7+9FZZNKbPEbCbSO2iicNYp/J9Ozy1zAuUPqfoLne4nndAFdbpP5SQC4DmLFMoA&#10;et2kELbmXCcr+T7ErbAoMzv8CHHo3HqyWDtZ/Ggm00P/v9n5jsUUlxgmk/Tnc0pr2h7Ei8XdeHVG&#10;QO28q8yl13zSUxOA7+ABRkqzWY8Gpgb7sjhlEgtsEMIZjASpWMS7pbsIs0J1GgZN8RmaKUmO2PBJ&#10;0g9ioxVPSiTeyvwWEvobGnCJIME3u6/KkwNLEwGfGQZcU4zslJqj8n9GJVemXMtGrBFmTIDMRqTk&#10;KXAYXcPykc0wkeBew4ya5hJUNgchLWviHG9gmmLCi2qTubP1CW8oCgKXAaXB8YGMxlGX5tPlP3qd&#10;B/LmLwAAAP//AwBQSwMEFAAGAAgAAAAhAIKWBIbiAAAADgEAAA8AAABkcnMvZG93bnJldi54bWxM&#10;j8FOwzAQRO9I/IO1SNyo7UQBFOJUVQWcKiRaJMTNjbdJ1NiOYjdJ/54tF3rb2R3NvimWs+3YiENo&#10;vVMgFwIYusqb1tUKvnZvD8/AQtTO6M47VHDGAMvy9qbQufGT+8RxG2tGIS7kWkETY59zHqoGrQ4L&#10;36Oj28EPVkeSQ83NoCcKtx1PhHjkVreOPjS6x3WD1XF7sgreJz2tUvk6bo6H9flnl318byQqdX83&#10;r16ARZzjvxku+IQOJTHt/cmZwDrST0KSlYZMyhTYxSISkQHb/+2SFHhZ8Osa5S8AAAD//wMAUEsB&#10;Ai0AFAAGAAgAAAAhALaDOJL+AAAA4QEAABMAAAAAAAAAAAAAAAAAAAAAAFtDb250ZW50X1R5cGVz&#10;XS54bWxQSwECLQAUAAYACAAAACEAOP0h/9YAAACUAQAACwAAAAAAAAAAAAAAAAAvAQAAX3JlbHMv&#10;LnJlbHNQSwECLQAUAAYACAAAACEAlFzj514CAADYBQAADgAAAAAAAAAAAAAAAAAuAgAAZHJzL2Uy&#10;b0RvYy54bWxQSwECLQAUAAYACAAAACEAgpYEhuIAAAAOAQAADwAAAAAAAAAAAAAAAAC4BAAAZHJz&#10;L2Rvd25yZXYueG1sUEsFBgAAAAAEAAQA8wAAAMcFAAAAAA==&#10;">
              <v:shape id="Shape 55529" o:spid="_x0000_s1027" style="position:absolute;width:54000;height:0;visibility:visible;mso-wrap-style:square;v-text-anchor:top" coordsize="54000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gT/08YA&#10;AADeAAAADwAAAGRycy9kb3ducmV2LnhtbESPQWvCQBSE7wX/w/KE3uqugbQxZiMqCL2UUiv0+sg+&#10;k2j2bchuTfz33UKhx2FmvmGKzWQ7caPBt441LBcKBHHlTMu1htPn4SkD4QOywc4xabiTh005eygw&#10;N27kD7odQy0ihH2OGpoQ+lxKXzVk0S9cTxy9sxsshiiHWpoBxwi3nUyUepYWW44LDfa0b6i6Hr+t&#10;hsuBR5VlbybZde8vX9e7MvvzSevH+bRdgwg0hf/wX/vVaEjTNFnB7514BWT5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gT/08YAAADeAAAADwAAAAAAAAAAAAAAAACYAgAAZHJz&#10;L2Rvd25yZXYueG1sUEsFBgAAAAAEAAQA9QAAAIsDAAAAAA==&#10;" path="m,l5400002,e" filled="f" strokeweight=".17569mm">
                <v:stroke miterlimit="83231f" joinstyle="miter"/>
                <v:path arrowok="t" textboxrect="0,0,5400002,0"/>
              </v:shape>
              <w10:wrap type="square" anchorx="page" anchory="page"/>
            </v:group>
          </w:pict>
        </mc:Fallback>
      </mc:AlternateContent>
    </w:r>
    <w:r>
      <w:rPr>
        <w:sz w:val="20"/>
      </w:rPr>
      <w:t xml:space="preserve">- </w:t>
    </w:r>
    <w:r>
      <w:fldChar w:fldCharType="begin"/>
    </w:r>
    <w:r>
      <w:instrText xml:space="preserve"> PAGE   \* MERGEFORMAT </w:instrText>
    </w:r>
    <w:r>
      <w:fldChar w:fldCharType="separate"/>
    </w:r>
    <w:r w:rsidR="005C1BF9" w:rsidRPr="005C1BF9">
      <w:rPr>
        <w:noProof/>
        <w:sz w:val="20"/>
      </w:rPr>
      <w:t>2</w:t>
    </w:r>
    <w:r>
      <w:rPr>
        <w:sz w:val="20"/>
      </w:rPr>
      <w:fldChar w:fldCharType="end"/>
    </w:r>
    <w:r>
      <w:rPr>
        <w:sz w:val="20"/>
      </w:rPr>
      <w:t xml:space="preserve"> -</w:t>
    </w:r>
  </w:p>
</w:ftr>
</file>

<file path=word/footer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7F9B" w:rsidRDefault="00E62D89">
    <w:pPr>
      <w:spacing w:after="0" w:line="259" w:lineRule="auto"/>
      <w:ind w:left="0" w:right="0" w:firstLine="0"/>
      <w:jc w:val="right"/>
    </w:pPr>
    <w:r>
      <w:rPr>
        <w:noProof/>
        <w:sz w:val="22"/>
      </w:rPr>
      <mc:AlternateContent>
        <mc:Choice Requires="wpg">
          <w:drawing>
            <wp:anchor distT="0" distB="0" distL="114300" distR="114300" simplePos="0" relativeHeight="251670528" behindDoc="0" locked="0" layoutInCell="1" allowOverlap="1">
              <wp:simplePos x="0" y="0"/>
              <wp:positionH relativeFrom="page">
                <wp:posOffset>1079995</wp:posOffset>
              </wp:positionH>
              <wp:positionV relativeFrom="page">
                <wp:posOffset>9596717</wp:posOffset>
              </wp:positionV>
              <wp:extent cx="5400002" cy="6325"/>
              <wp:effectExtent l="0" t="0" r="0" b="0"/>
              <wp:wrapSquare wrapText="bothSides"/>
              <wp:docPr id="55508" name="Group 55508"/>
              <wp:cNvGraphicFramePr/>
              <a:graphic xmlns:a="http://schemas.openxmlformats.org/drawingml/2006/main">
                <a:graphicData uri="http://schemas.microsoft.com/office/word/2010/wordprocessingGroup">
                  <wpg:wgp>
                    <wpg:cNvGrpSpPr/>
                    <wpg:grpSpPr>
                      <a:xfrm>
                        <a:off x="0" y="0"/>
                        <a:ext cx="5400002" cy="6325"/>
                        <a:chOff x="0" y="0"/>
                        <a:chExt cx="5400002" cy="6325"/>
                      </a:xfrm>
                    </wpg:grpSpPr>
                    <wps:wsp>
                      <wps:cNvPr id="55509" name="Shape 55509"/>
                      <wps:cNvSpPr/>
                      <wps:spPr>
                        <a:xfrm>
                          <a:off x="0" y="0"/>
                          <a:ext cx="5400002" cy="0"/>
                        </a:xfrm>
                        <a:custGeom>
                          <a:avLst/>
                          <a:gdLst/>
                          <a:ahLst/>
                          <a:cxnLst/>
                          <a:rect l="0" t="0" r="0" b="0"/>
                          <a:pathLst>
                            <a:path w="5400002">
                              <a:moveTo>
                                <a:pt x="0" y="0"/>
                              </a:moveTo>
                              <a:lnTo>
                                <a:pt x="5400002" y="0"/>
                              </a:lnTo>
                            </a:path>
                          </a:pathLst>
                        </a:custGeom>
                        <a:ln w="6325"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7524C5B7" id="Group 55508" o:spid="_x0000_s1026" style="position:absolute;margin-left:85.05pt;margin-top:755.65pt;width:425.2pt;height:.5pt;z-index:251670528;mso-position-horizontal-relative:page;mso-position-vertical-relative:page" coordsize="5400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HMBtXgIAANgFAAAOAAAAZHJzL2Uyb0RvYy54bWykVE1v2zAMvQ/YfxB0X+xkS7cacXpYt1yG&#10;rVi7H6DIkm1AX5CUOPn3o+iPGCnWQ+aDTUvk4+MTxc3DSStyFD601pR0ucgpEYbbqjV1Sf+8fP/w&#10;hZIQmamYskaU9CwCfdi+f7fpXCFWtrGqEp4AiAlF50raxOiKLAu8EZqFhXXCwKa0XrMIv77OKs86&#10;QNcqW+X5XdZZXzlvuQgBVh/7TbpFfCkFj7+kDCISVVLgFvHt8b1P72y7YUXtmWtaPtBgN7DQrDWQ&#10;dIJ6ZJGRg29fQemWexusjAtudWalbLnAGqCaZX5Vzc7bg8Na6qKr3SQTSHul082w/OfxyZO2Kul6&#10;vc7hsAzTcEyYmfRLIFHn6gI8d949uyc/LNT9X6r6JL1OX6iHnFDc8ySuOEXCYXH9KYdnRQmHvbuP&#10;q3WvPW/ggF4F8ebbW2HZmDJLzCYinYMmChedwv/p9NwwJ1D+kKqf6XQ/6oQuqNN9KicRAM9JpFAE&#10;0OsmhbA1pzpZwQ8h7oRFmdnxR4h951ajxZrR4iczmh76/83OdyymuMQwmaS7nFNa0/YoXizuxqsz&#10;AmqXXWXmXtNJj00Avr0HGCnNdjMYmBrseXHKJBbYIIQzGAlSsYh3S7cRZoVqNQya1WdopiQ5YsMn&#10;Sd+LjVY8K5F4K/NbSOhvaMAlggRf778qT44sTQR8JhhwTTGyVWqKyv8ZlVyZcg0bsAaYIQEyG5CS&#10;p8BhdA3LBzb9RIJ7DTNqnEtQ2RSEtKyJU7yBaYoJZ9Umc2+rM95QFAQuA0qD4wMZDaMuzaf5P3pd&#10;BvL2LwAAAP//AwBQSwMEFAAGAAgAAAAhAIKWBIbiAAAADgEAAA8AAABkcnMvZG93bnJldi54bWxM&#10;j8FOwzAQRO9I/IO1SNyo7UQBFOJUVQWcKiRaJMTNjbdJ1NiOYjdJ/54tF3rb2R3NvimWs+3YiENo&#10;vVMgFwIYusqb1tUKvnZvD8/AQtTO6M47VHDGAMvy9qbQufGT+8RxG2tGIS7kWkETY59zHqoGrQ4L&#10;36Oj28EPVkeSQ83NoCcKtx1PhHjkVreOPjS6x3WD1XF7sgreJz2tUvk6bo6H9flnl318byQqdX83&#10;r16ARZzjvxku+IQOJTHt/cmZwDrST0KSlYZMyhTYxSISkQHb/+2SFHhZ8Osa5S8AAAD//wMAUEsB&#10;Ai0AFAAGAAgAAAAhALaDOJL+AAAA4QEAABMAAAAAAAAAAAAAAAAAAAAAAFtDb250ZW50X1R5cGVz&#10;XS54bWxQSwECLQAUAAYACAAAACEAOP0h/9YAAACUAQAACwAAAAAAAAAAAAAAAAAvAQAAX3JlbHMv&#10;LnJlbHNQSwECLQAUAAYACAAAACEA2hzAbV4CAADYBQAADgAAAAAAAAAAAAAAAAAuAgAAZHJzL2Uy&#10;b0RvYy54bWxQSwECLQAUAAYACAAAACEAgpYEhuIAAAAOAQAADwAAAAAAAAAAAAAAAAC4BAAAZHJz&#10;L2Rvd25yZXYueG1sUEsFBgAAAAAEAAQA8wAAAMcFAAAAAA==&#10;">
              <v:shape id="Shape 55509" o:spid="_x0000_s1027" style="position:absolute;width:54000;height:0;visibility:visible;mso-wrap-style:square;v-text-anchor:top" coordsize="54000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bGjs8UA&#10;AADeAAAADwAAAGRycy9kb3ducmV2LnhtbESPQWvCQBSE70L/w/IKvemuQjRNXUUFwYsUU6HXR/aZ&#10;RLNvQ3Zr4r93C4Ueh5n5hlmuB9uIO3W+dqxhOlEgiAtnai41nL/24xSED8gGG8ek4UEe1quX0RIz&#10;43o+0T0PpYgQ9hlqqEJoMyl9UZFFP3EtcfQurrMYouxKaTrsI9w2cqbUXFqsOS5U2NKuouKW/1gN&#10;1z33Kk2PZrZtPhfft4cyu8tZ67fXYfMBItAQ/sN/7YPRkCSJeoffO/EKyNUT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9saOzxQAAAN4AAAAPAAAAAAAAAAAAAAAAAJgCAABkcnMv&#10;ZG93bnJldi54bWxQSwUGAAAAAAQABAD1AAAAigMAAAAA&#10;" path="m,l5400002,e" filled="f" strokeweight=".17569mm">
                <v:stroke miterlimit="83231f" joinstyle="miter"/>
                <v:path arrowok="t" textboxrect="0,0,5400002,0"/>
              </v:shape>
              <w10:wrap type="square" anchorx="page" anchory="page"/>
            </v:group>
          </w:pict>
        </mc:Fallback>
      </mc:AlternateContent>
    </w:r>
    <w:r>
      <w:rPr>
        <w:sz w:val="20"/>
      </w:rPr>
      <w:t xml:space="preserve">- </w:t>
    </w:r>
    <w:r>
      <w:fldChar w:fldCharType="begin"/>
    </w:r>
    <w:r>
      <w:instrText xml:space="preserve"> PAGE   \* MERGEFORMAT </w:instrText>
    </w:r>
    <w:r>
      <w:fldChar w:fldCharType="separate"/>
    </w:r>
    <w:r w:rsidR="005C1BF9" w:rsidRPr="005C1BF9">
      <w:rPr>
        <w:noProof/>
        <w:sz w:val="20"/>
      </w:rPr>
      <w:t>1</w:t>
    </w:r>
    <w:r>
      <w:rPr>
        <w:sz w:val="20"/>
      </w:rPr>
      <w:fldChar w:fldCharType="end"/>
    </w:r>
    <w:r>
      <w:rPr>
        <w:sz w:val="20"/>
      </w:rPr>
      <w:t xml:space="preserve"> -</w:t>
    </w:r>
  </w:p>
</w:ftr>
</file>

<file path=word/footer2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7F9B" w:rsidRDefault="00E62D89">
    <w:pPr>
      <w:spacing w:after="0" w:line="259" w:lineRule="auto"/>
      <w:ind w:left="-1701" w:right="10205" w:firstLine="0"/>
      <w:jc w:val="left"/>
    </w:pPr>
    <w:r>
      <w:rPr>
        <w:noProof/>
        <w:sz w:val="22"/>
      </w:rPr>
      <mc:AlternateContent>
        <mc:Choice Requires="wpg">
          <w:drawing>
            <wp:anchor distT="0" distB="0" distL="114300" distR="114300" simplePos="0" relativeHeight="251671552" behindDoc="0" locked="0" layoutInCell="1" allowOverlap="1">
              <wp:simplePos x="0" y="0"/>
              <wp:positionH relativeFrom="page">
                <wp:posOffset>1079995</wp:posOffset>
              </wp:positionH>
              <wp:positionV relativeFrom="page">
                <wp:posOffset>9596717</wp:posOffset>
              </wp:positionV>
              <wp:extent cx="5400002" cy="6325"/>
              <wp:effectExtent l="0" t="0" r="0" b="0"/>
              <wp:wrapSquare wrapText="bothSides"/>
              <wp:docPr id="55495" name="Group 55495"/>
              <wp:cNvGraphicFramePr/>
              <a:graphic xmlns:a="http://schemas.openxmlformats.org/drawingml/2006/main">
                <a:graphicData uri="http://schemas.microsoft.com/office/word/2010/wordprocessingGroup">
                  <wpg:wgp>
                    <wpg:cNvGrpSpPr/>
                    <wpg:grpSpPr>
                      <a:xfrm>
                        <a:off x="0" y="0"/>
                        <a:ext cx="5400002" cy="6325"/>
                        <a:chOff x="0" y="0"/>
                        <a:chExt cx="5400002" cy="6325"/>
                      </a:xfrm>
                    </wpg:grpSpPr>
                    <wps:wsp>
                      <wps:cNvPr id="55496" name="Shape 55496"/>
                      <wps:cNvSpPr/>
                      <wps:spPr>
                        <a:xfrm>
                          <a:off x="0" y="0"/>
                          <a:ext cx="5400002" cy="0"/>
                        </a:xfrm>
                        <a:custGeom>
                          <a:avLst/>
                          <a:gdLst/>
                          <a:ahLst/>
                          <a:cxnLst/>
                          <a:rect l="0" t="0" r="0" b="0"/>
                          <a:pathLst>
                            <a:path w="5400002">
                              <a:moveTo>
                                <a:pt x="0" y="0"/>
                              </a:moveTo>
                              <a:lnTo>
                                <a:pt x="5400002" y="0"/>
                              </a:lnTo>
                            </a:path>
                          </a:pathLst>
                        </a:custGeom>
                        <a:ln w="6325"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2012F6D9" id="Group 55495" o:spid="_x0000_s1026" style="position:absolute;margin-left:85.05pt;margin-top:755.65pt;width:425.2pt;height:.5pt;z-index:251671552;mso-position-horizontal-relative:page;mso-position-vertical-relative:page" coordsize="5400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5G8cXQIAANgFAAAOAAAAZHJzL2Uyb0RvYy54bWykVMlu2zAQvRfoPxC815Ld2G0Eyzk0rS9F&#10;GzTpB9AUKQngBpK27L/vcLTYcNAcHB2kETnLm8fhWz8ctSIH4UNrTUnns5wSYbitWlOX9O/Lj09f&#10;KQmRmYopa0RJTyLQh83HD+vOFWJhG6sq4QkkMaHoXEmbGF2RZYE3QrMws04Y2JTWaxbh19dZ5VkH&#10;2bXKFnm+yjrrK+ctFyHA6mO/STeYX0rB428pg4hElRSwRXx7fO/SO9usWVF75pqWDzDYDSg0aw0U&#10;nVI9ssjI3revUumWexusjDNudWalbLnAHqCbeX7VzdbbvcNe6qKr3UQTUHvF081p+a/DkydtVdLl&#10;8u5+SYlhGo4JK5N+CSjqXF2A59a7Z/fkh4W6/0tdH6XX6Qv9kCOSe5rIFcdIOCwu73J4FpRw2Ft9&#10;Xix77nkDB/QqiDff3wrLxpJZQjYB6RwMUTjzFN7H03PDnED6Q+r+gqfVyBO6IE+r1E4CAJ4TSaEI&#10;wNdNDOFoTn2ygu9D3AqLNLPDzxD7ya1GizWjxY9mND3M/5uT71hMcQlhMkl3Pqe0pu1BvFjcjVdn&#10;BNDOu8pcek0nPQ4B+PYeYKQym/VgYGmwL5tTJqHAASGcgSRIxSLeLd1G0ArVahCaxRcYpkQ55oZP&#10;or4nG614UiLhVuaPkDDfMIBzTBJ8vfumPDmwpAj4TGnANcXIVqkpKv9vVHJlyjVsyDWkGQogsiFT&#10;8hQoRtdp+YCmVyS416BRoy5BZ1MQwrImTvEG1BQLXnSbzJ2tTnhDkRC4DEgNygciGqQu6dPlP3qd&#10;BXnzDwAA//8DAFBLAwQUAAYACAAAACEAgpYEhuIAAAAOAQAADwAAAGRycy9kb3ducmV2LnhtbEyP&#10;wU7DMBBE70j8g7VI3KjtRAEU4lRVBZwqJFokxM2Nt0nU2I5iN0n/ni0XetvZHc2+KZaz7diIQ2i9&#10;UyAXAhi6ypvW1Qq+dm8Pz8BC1M7ozjtUcMYAy/L2ptC58ZP7xHEba0YhLuRaQRNjn3MeqgatDgvf&#10;o6PbwQ9WR5JDzc2gJwq3HU+EeORWt44+NLrHdYPVcXuyCt4nPa1S+Tpujof1+WeXfXxvJCp1fzev&#10;XoBFnOO/GS74hA4lMe39yZnAOtJPQpKVhkzKFNjFIhKRAdv/7ZIUeFnw6xrlLwAAAP//AwBQSwEC&#10;LQAUAAYACAAAACEAtoM4kv4AAADhAQAAEwAAAAAAAAAAAAAAAAAAAAAAW0NvbnRlbnRfVHlwZXNd&#10;LnhtbFBLAQItABQABgAIAAAAIQA4/SH/1gAAAJQBAAALAAAAAAAAAAAAAAAAAC8BAABfcmVscy8u&#10;cmVsc1BLAQItABQABgAIAAAAIQBi5G8cXQIAANgFAAAOAAAAAAAAAAAAAAAAAC4CAABkcnMvZTJv&#10;RG9jLnhtbFBLAQItABQABgAIAAAAIQCClgSG4gAAAA4BAAAPAAAAAAAAAAAAAAAAALcEAABkcnMv&#10;ZG93bnJldi54bWxQSwUGAAAAAAQABADzAAAAxgUAAAAA&#10;">
              <v:shape id="Shape 55496" o:spid="_x0000_s1027" style="position:absolute;width:54000;height:0;visibility:visible;mso-wrap-style:square;v-text-anchor:top" coordsize="54000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sWt28YA&#10;AADeAAAADwAAAGRycy9kb3ducmV2LnhtbESPQWvCQBSE70L/w/IKvelupWqauooKQi8ipkKvj+wz&#10;Sc2+Ddmtif/eFQSPw8x8w8yXva3FhVpfOdbwPlIgiHNnKi40HH+2wwSED8gGa8ek4UoelouXwRxT&#10;4zo+0CULhYgQ9ilqKENoUil9XpJFP3INcfROrrUYomwLaVrsItzWcqzUVFqsOC6U2NCmpPyc/VsN&#10;f1vuVJLszHhd72e/56sym9NR67fXfvUFIlAfnuFH+9tomEw+PqdwvxOvgFz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sWt28YAAADeAAAADwAAAAAAAAAAAAAAAACYAgAAZHJz&#10;L2Rvd25yZXYueG1sUEsFBgAAAAAEAAQA9QAAAIsDAAAAAA==&#10;" path="m,l5400002,e" filled="f" strokeweight=".17569mm">
                <v:stroke miterlimit="83231f" joinstyle="miter"/>
                <v:path arrowok="t" textboxrect="0,0,5400002,0"/>
              </v:shape>
              <w10:wrap type="square" anchorx="page" anchory="page"/>
            </v:group>
          </w:pict>
        </mc:Fallback>
      </mc:AlternateContent>
    </w:r>
  </w:p>
</w:ftr>
</file>

<file path=word/footer2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7F9B" w:rsidRDefault="00E62D89">
    <w:pPr>
      <w:spacing w:after="0" w:line="259" w:lineRule="auto"/>
      <w:ind w:left="0" w:right="0" w:firstLine="0"/>
      <w:jc w:val="left"/>
    </w:pPr>
    <w:r>
      <w:rPr>
        <w:noProof/>
        <w:sz w:val="22"/>
      </w:rPr>
      <mc:AlternateContent>
        <mc:Choice Requires="wpg">
          <w:drawing>
            <wp:anchor distT="0" distB="0" distL="114300" distR="114300" simplePos="0" relativeHeight="251675648" behindDoc="0" locked="0" layoutInCell="1" allowOverlap="1">
              <wp:simplePos x="0" y="0"/>
              <wp:positionH relativeFrom="page">
                <wp:posOffset>1079995</wp:posOffset>
              </wp:positionH>
              <wp:positionV relativeFrom="page">
                <wp:posOffset>9596717</wp:posOffset>
              </wp:positionV>
              <wp:extent cx="5400002" cy="6325"/>
              <wp:effectExtent l="0" t="0" r="0" b="0"/>
              <wp:wrapSquare wrapText="bothSides"/>
              <wp:docPr id="55585" name="Group 55585"/>
              <wp:cNvGraphicFramePr/>
              <a:graphic xmlns:a="http://schemas.openxmlformats.org/drawingml/2006/main">
                <a:graphicData uri="http://schemas.microsoft.com/office/word/2010/wordprocessingGroup">
                  <wpg:wgp>
                    <wpg:cNvGrpSpPr/>
                    <wpg:grpSpPr>
                      <a:xfrm>
                        <a:off x="0" y="0"/>
                        <a:ext cx="5400002" cy="6325"/>
                        <a:chOff x="0" y="0"/>
                        <a:chExt cx="5400002" cy="6325"/>
                      </a:xfrm>
                    </wpg:grpSpPr>
                    <wps:wsp>
                      <wps:cNvPr id="55586" name="Shape 55586"/>
                      <wps:cNvSpPr/>
                      <wps:spPr>
                        <a:xfrm>
                          <a:off x="0" y="0"/>
                          <a:ext cx="5400002" cy="0"/>
                        </a:xfrm>
                        <a:custGeom>
                          <a:avLst/>
                          <a:gdLst/>
                          <a:ahLst/>
                          <a:cxnLst/>
                          <a:rect l="0" t="0" r="0" b="0"/>
                          <a:pathLst>
                            <a:path w="5400002">
                              <a:moveTo>
                                <a:pt x="0" y="0"/>
                              </a:moveTo>
                              <a:lnTo>
                                <a:pt x="5400002" y="0"/>
                              </a:lnTo>
                            </a:path>
                          </a:pathLst>
                        </a:custGeom>
                        <a:ln w="6325"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74893B08" id="Group 55585" o:spid="_x0000_s1026" style="position:absolute;margin-left:85.05pt;margin-top:755.65pt;width:425.2pt;height:.5pt;z-index:251675648;mso-position-horizontal-relative:page;mso-position-vertical-relative:page" coordsize="5400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DH8XQIAANgFAAAOAAAAZHJzL2Uyb0RvYy54bWykVMlu2zAQvRfoPxC815Ldyg0Eyzk0rS9F&#10;GzTpB9AUKQngBpK27L/vcLTYcJAcUh2kETnLm8fh29yftCJH4UNnTUWXi5wSYbitO9NU9O/zj093&#10;lITITM2UNaKiZxHo/fbjh03vSrGyrVW18ASSmFD2rqJtjK7MssBboVlYWCcMbErrNYvw65us9qyH&#10;7FplqzxfZ731tfOWixBg9WHYpFvML6Xg8beUQUSiKgrYIr49vvfpnW03rGw8c23HRxjsHSg06wwU&#10;nVM9sMjIwXcvUumOexusjAtudWal7LjAHqCbZX7Tzc7bg8NemrJv3EwTUHvD07vT8l/HR0+6uqJF&#10;UdwVlBim4ZiwMhmWgKLeNSV47rx7co9+XGiGv9T1SXqdvtAPOSG555lccYqEw2LxJYdnRQmHvfXn&#10;VTFwz1s4oBdBvP3+Vlg2lcwSshlI72CIwoWn8H88PbXMCaQ/pO6veFpPPKEL8rRO7SQA4DmTFMoA&#10;fL2LIRzNuU9W8kOIO2GRZnb8GeIwufVksXay+MlMpof5f3PyHYspLiFMJukv55TWtD2KZ4u78eaM&#10;ANplV5lrr/mkpyEA38EDjFRmuxkNLA32dXPKJBQ4IIQzkASpWMS7pbsIWqE6DUKz+grDlCjH3PBJ&#10;1A9koxXPSiTcyvwREuYbBnCJSYJv9t+UJ0eWFAGfOQ24phjZKTVH5a9GJVemXMvGXGOasQAiGzMl&#10;T4FidJuWj2gGRYJ7DRo16RJ0NgchLGviHG9ATbHgVbfJ3Nv6jDcUCYHLgNSgfCCiUeqSPl3/o9dF&#10;kLf/AAAA//8DAFBLAwQUAAYACAAAACEAgpYEhuIAAAAOAQAADwAAAGRycy9kb3ducmV2LnhtbEyP&#10;wU7DMBBE70j8g7VI3KjtRAEU4lRVBZwqJFokxM2Nt0nU2I5iN0n/ni0XetvZHc2+KZaz7diIQ2i9&#10;UyAXAhi6ypvW1Qq+dm8Pz8BC1M7ozjtUcMYAy/L2ptC58ZP7xHEba0YhLuRaQRNjn3MeqgatDgvf&#10;o6PbwQ9WR5JDzc2gJwq3HU+EeORWt44+NLrHdYPVcXuyCt4nPa1S+Tpujof1+WeXfXxvJCp1fzev&#10;XoBFnOO/GS74hA4lMe39yZnAOtJPQpKVhkzKFNjFIhKRAdv/7ZIUeFnw6xrlLwAAAP//AwBQSwEC&#10;LQAUAAYACAAAACEAtoM4kv4AAADhAQAAEwAAAAAAAAAAAAAAAAAAAAAAW0NvbnRlbnRfVHlwZXNd&#10;LnhtbFBLAQItABQABgAIAAAAIQA4/SH/1gAAAJQBAAALAAAAAAAAAAAAAAAAAC8BAABfcmVscy8u&#10;cmVsc1BLAQItABQABgAIAAAAIQCO4DH8XQIAANgFAAAOAAAAAAAAAAAAAAAAAC4CAABkcnMvZTJv&#10;RG9jLnhtbFBLAQItABQABgAIAAAAIQCClgSG4gAAAA4BAAAPAAAAAAAAAAAAAAAAALcEAABkcnMv&#10;ZG93bnJldi54bWxQSwUGAAAAAAQABADzAAAAxgUAAAAA&#10;">
              <v:shape id="Shape 55586" o:spid="_x0000_s1027" style="position:absolute;width:54000;height:0;visibility:visible;mso-wrap-style:square;v-text-anchor:top" coordsize="54000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f00m8UA&#10;AADeAAAADwAAAGRycy9kb3ducmV2LnhtbESPT4vCMBTE74LfITxhb5oo1C3VKCoIe1kW/4DXR/Ns&#10;q81LaaKt336zIOxxmJnfMMt1b2vxpNZXjjVMJwoEce5MxYWG82k/TkH4gGywdkwaXuRhvRoOlpgZ&#10;1/GBnsdQiAhhn6GGMoQmk9LnJVn0E9cQR+/qWoshyraQpsUuwm0tZ0rNpcWK40KJDe1Kyu/Hh9Vw&#10;23On0vTbzLb1z+fl/lJmdz1r/THqNwsQgfrwH363v4yGJEnSOfzdiVdAr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h/TSbxQAAAN4AAAAPAAAAAAAAAAAAAAAAAJgCAABkcnMv&#10;ZG93bnJldi54bWxQSwUGAAAAAAQABAD1AAAAigMAAAAA&#10;" path="m,l5400002,e" filled="f" strokeweight=".17569mm">
                <v:stroke miterlimit="83231f" joinstyle="miter"/>
                <v:path arrowok="t" textboxrect="0,0,5400002,0"/>
              </v:shape>
              <w10:wrap type="square" anchorx="page" anchory="page"/>
            </v:group>
          </w:pict>
        </mc:Fallback>
      </mc:AlternateContent>
    </w:r>
    <w:r>
      <w:rPr>
        <w:sz w:val="20"/>
      </w:rPr>
      <w:t xml:space="preserve">- </w:t>
    </w:r>
    <w:r>
      <w:fldChar w:fldCharType="begin"/>
    </w:r>
    <w:r>
      <w:instrText xml:space="preserve"> PAGE   \* MERGEFORMAT </w:instrText>
    </w:r>
    <w:r>
      <w:fldChar w:fldCharType="separate"/>
    </w:r>
    <w:r w:rsidR="005C1BF9" w:rsidRPr="005C1BF9">
      <w:rPr>
        <w:noProof/>
        <w:sz w:val="20"/>
      </w:rPr>
      <w:t>6</w:t>
    </w:r>
    <w:r>
      <w:rPr>
        <w:sz w:val="20"/>
      </w:rPr>
      <w:fldChar w:fldCharType="end"/>
    </w:r>
    <w:r>
      <w:rPr>
        <w:sz w:val="20"/>
      </w:rPr>
      <w:t xml:space="preserve"> -</w:t>
    </w:r>
  </w:p>
</w:ftr>
</file>

<file path=word/footer2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7F9B" w:rsidRDefault="00E62D89">
    <w:pPr>
      <w:spacing w:after="0" w:line="259" w:lineRule="auto"/>
      <w:ind w:left="0" w:right="0" w:firstLine="0"/>
      <w:jc w:val="right"/>
    </w:pPr>
    <w:r>
      <w:rPr>
        <w:noProof/>
        <w:sz w:val="22"/>
      </w:rPr>
      <mc:AlternateContent>
        <mc:Choice Requires="wpg">
          <w:drawing>
            <wp:anchor distT="0" distB="0" distL="114300" distR="114300" simplePos="0" relativeHeight="251676672" behindDoc="0" locked="0" layoutInCell="1" allowOverlap="1">
              <wp:simplePos x="0" y="0"/>
              <wp:positionH relativeFrom="page">
                <wp:posOffset>1079995</wp:posOffset>
              </wp:positionH>
              <wp:positionV relativeFrom="page">
                <wp:posOffset>9596717</wp:posOffset>
              </wp:positionV>
              <wp:extent cx="5400002" cy="6325"/>
              <wp:effectExtent l="0" t="0" r="0" b="0"/>
              <wp:wrapSquare wrapText="bothSides"/>
              <wp:docPr id="55565" name="Group 55565"/>
              <wp:cNvGraphicFramePr/>
              <a:graphic xmlns:a="http://schemas.openxmlformats.org/drawingml/2006/main">
                <a:graphicData uri="http://schemas.microsoft.com/office/word/2010/wordprocessingGroup">
                  <wpg:wgp>
                    <wpg:cNvGrpSpPr/>
                    <wpg:grpSpPr>
                      <a:xfrm>
                        <a:off x="0" y="0"/>
                        <a:ext cx="5400002" cy="6325"/>
                        <a:chOff x="0" y="0"/>
                        <a:chExt cx="5400002" cy="6325"/>
                      </a:xfrm>
                    </wpg:grpSpPr>
                    <wps:wsp>
                      <wps:cNvPr id="55566" name="Shape 55566"/>
                      <wps:cNvSpPr/>
                      <wps:spPr>
                        <a:xfrm>
                          <a:off x="0" y="0"/>
                          <a:ext cx="5400002" cy="0"/>
                        </a:xfrm>
                        <a:custGeom>
                          <a:avLst/>
                          <a:gdLst/>
                          <a:ahLst/>
                          <a:cxnLst/>
                          <a:rect l="0" t="0" r="0" b="0"/>
                          <a:pathLst>
                            <a:path w="5400002">
                              <a:moveTo>
                                <a:pt x="0" y="0"/>
                              </a:moveTo>
                              <a:lnTo>
                                <a:pt x="5400002" y="0"/>
                              </a:lnTo>
                            </a:path>
                          </a:pathLst>
                        </a:custGeom>
                        <a:ln w="6325"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3982C8A6" id="Group 55565" o:spid="_x0000_s1026" style="position:absolute;margin-left:85.05pt;margin-top:755.65pt;width:425.2pt;height:.5pt;z-index:251676672;mso-position-horizontal-relative:page;mso-position-vertical-relative:page" coordsize="5400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LTv8XAIAANgFAAAOAAAAZHJzL2Uyb0RvYy54bWykVMuO0zAU3SPxD5b3NGkhBUVNZ8FANwhG&#10;zPABrmMnkfyS7Tbt33N982jVEbMoWSQ39n2ce3x9Ng8nrchR+NBZU9HlIqdEGG7rzjQV/fPy/cMX&#10;SkJkpmbKGlHRswj0Yfv+3aZ3pVjZ1qpaeAJJTCh7V9E2RldmWeCt0CwsrBMGNqX1mkX49U1We9ZD&#10;dq2yVZ6vs9762nnLRQiw+jhs0i3ml1Lw+EvKICJRFQVsEd8e3/v0zrYbVjaeubbjIwx2BwrNOgNF&#10;51SPLDJy8N2rVLrj3gYr44JbnVkpOy6wB+hmmd90s/P24LCXpuwbN9ME1N7wdHda/vP45ElXV7Qo&#10;inVBiWEajgkrk2EJKOpdU4Lnzrtn9+THhWb4S12fpNfpC/2QE5J7nskVp0g4LBafcnhWlHDYW39c&#10;FQP3vIUDehXE229vhWVTySwhm4H0DoYoXHgK/8fTc8ucQPpD6v6Kp/XEE7ogT+vUTgIAnjNJoQzA&#10;110M4WjOfbKSH0LcCYs0s+OPEIfJrSeLtZPFT2YyPcz/m5PvWExxCWEySX85p7Sm7VG8WNyNN2cE&#10;0C67ylx7zSc9DQH4Dh5gpDLbzWhgabCvm1MmocABIZyBJEjFIt4t3UXQCtVpEJrVZximRDnmhk+i&#10;fiAbrXhWIuFW5reQMN8wgEtMEnyz/6o8ObKkCPjMacA1xchOqTkq/2dUcmXKtWzMNaYZCyCyMVPy&#10;FChGt2n5iGZQJLjXoFGTLkFncxDCsibO8QbUFAtedZvMva3PeEORELgMSA3KByIapS7p0/U/el0E&#10;efsXAAD//wMAUEsDBBQABgAIAAAAIQCClgSG4gAAAA4BAAAPAAAAZHJzL2Rvd25yZXYueG1sTI/B&#10;TsMwEETvSPyDtUjcqO1EARTiVFUFnCokWiTEzY23SdTYjmI3Sf+eLRd629kdzb4plrPt2IhDaL1T&#10;IBcCGLrKm9bVCr52bw/PwELUzujOO1RwxgDL8vam0Lnxk/vEcRtrRiEu5FpBE2Ofcx6qBq0OC9+j&#10;o9vBD1ZHkkPNzaAnCrcdT4R45Fa3jj40usd1g9Vxe7IK3ic9rVL5Om6Oh/X5Z5d9fG8kKnV/N69e&#10;gEWc478ZLviEDiUx7f3JmcA60k9CkpWGTMoU2MUiEpEB2//tkhR4WfDrGuUvAAAA//8DAFBLAQIt&#10;ABQABgAIAAAAIQC2gziS/gAAAOEBAAATAAAAAAAAAAAAAAAAAAAAAABbQ29udGVudF9UeXBlc10u&#10;eG1sUEsBAi0AFAAGAAgAAAAhADj9If/WAAAAlAEAAAsAAAAAAAAAAAAAAAAALwEAAF9yZWxzLy5y&#10;ZWxzUEsBAi0AFAAGAAgAAAAhAOYtO/xcAgAA2AUAAA4AAAAAAAAAAAAAAAAALgIAAGRycy9lMm9E&#10;b2MueG1sUEsBAi0AFAAGAAgAAAAhAIKWBIbiAAAADgEAAA8AAAAAAAAAAAAAAAAAtgQAAGRycy9k&#10;b3ducmV2LnhtbFBLBQYAAAAABAAEAPMAAADFBQAAAAA=&#10;">
              <v:shape id="Shape 55566" o:spid="_x0000_s1027" style="position:absolute;width:54000;height:0;visibility:visible;mso-wrap-style:square;v-text-anchor:top" coordsize="54000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fHSYcUA&#10;AADeAAAADwAAAGRycy9kb3ducmV2LnhtbESPQWvCQBSE74L/YXmCN92tkDSkrlIFwYsUrdDrI/tM&#10;UrNvQ3Y18d+7BaHHYWa+YZbrwTbiTp2vHWt4mysQxIUzNZcazt+7WQbCB2SDjWPS8CAP69V4tMTc&#10;uJ6PdD+FUkQI+xw1VCG0uZS+qMiin7uWOHoX11kMUXalNB32EW4buVAqlRZrjgsVtrStqLieblbD&#10;7457lWUHs9g0X+8/14cy28tZ6+lk+PwAEWgI/+FXe280JEmSpvB3J14BuXo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R8dJhxQAAAN4AAAAPAAAAAAAAAAAAAAAAAJgCAABkcnMv&#10;ZG93bnJldi54bWxQSwUGAAAAAAQABAD1AAAAigMAAAAA&#10;" path="m,l5400002,e" filled="f" strokeweight=".17569mm">
                <v:stroke miterlimit="83231f" joinstyle="miter"/>
                <v:path arrowok="t" textboxrect="0,0,5400002,0"/>
              </v:shape>
              <w10:wrap type="square" anchorx="page" anchory="page"/>
            </v:group>
          </w:pict>
        </mc:Fallback>
      </mc:AlternateContent>
    </w:r>
    <w:r>
      <w:rPr>
        <w:sz w:val="20"/>
      </w:rPr>
      <w:t xml:space="preserve">- </w:t>
    </w:r>
    <w:r>
      <w:fldChar w:fldCharType="begin"/>
    </w:r>
    <w:r>
      <w:instrText xml:space="preserve"> PAGE   \* MERGEFORMAT </w:instrText>
    </w:r>
    <w:r>
      <w:fldChar w:fldCharType="separate"/>
    </w:r>
    <w:r w:rsidR="005C1BF9" w:rsidRPr="005C1BF9">
      <w:rPr>
        <w:noProof/>
        <w:sz w:val="20"/>
      </w:rPr>
      <w:t>5</w:t>
    </w:r>
    <w:r>
      <w:rPr>
        <w:sz w:val="20"/>
      </w:rPr>
      <w:fldChar w:fldCharType="end"/>
    </w:r>
    <w:r>
      <w:rPr>
        <w:sz w:val="20"/>
      </w:rP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7F9B" w:rsidRDefault="00567F9B">
    <w:pPr>
      <w:spacing w:after="160" w:line="259" w:lineRule="auto"/>
      <w:ind w:left="0" w:right="0" w:firstLine="0"/>
      <w:jc w:val="left"/>
    </w:pPr>
  </w:p>
</w:ftr>
</file>

<file path=word/footer3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7F9B" w:rsidRDefault="00E62D89">
    <w:pPr>
      <w:spacing w:after="0" w:line="259" w:lineRule="auto"/>
      <w:ind w:left="0" w:right="0" w:firstLine="0"/>
      <w:jc w:val="right"/>
    </w:pPr>
    <w:r>
      <w:rPr>
        <w:noProof/>
        <w:sz w:val="22"/>
      </w:rPr>
      <mc:AlternateContent>
        <mc:Choice Requires="wpg">
          <w:drawing>
            <wp:anchor distT="0" distB="0" distL="114300" distR="114300" simplePos="0" relativeHeight="251677696" behindDoc="0" locked="0" layoutInCell="1" allowOverlap="1">
              <wp:simplePos x="0" y="0"/>
              <wp:positionH relativeFrom="page">
                <wp:posOffset>1079995</wp:posOffset>
              </wp:positionH>
              <wp:positionV relativeFrom="page">
                <wp:posOffset>9596717</wp:posOffset>
              </wp:positionV>
              <wp:extent cx="5400002" cy="6325"/>
              <wp:effectExtent l="0" t="0" r="0" b="0"/>
              <wp:wrapSquare wrapText="bothSides"/>
              <wp:docPr id="55547" name="Group 55547"/>
              <wp:cNvGraphicFramePr/>
              <a:graphic xmlns:a="http://schemas.openxmlformats.org/drawingml/2006/main">
                <a:graphicData uri="http://schemas.microsoft.com/office/word/2010/wordprocessingGroup">
                  <wpg:wgp>
                    <wpg:cNvGrpSpPr/>
                    <wpg:grpSpPr>
                      <a:xfrm>
                        <a:off x="0" y="0"/>
                        <a:ext cx="5400002" cy="6325"/>
                        <a:chOff x="0" y="0"/>
                        <a:chExt cx="5400002" cy="6325"/>
                      </a:xfrm>
                    </wpg:grpSpPr>
                    <wps:wsp>
                      <wps:cNvPr id="55548" name="Shape 55548"/>
                      <wps:cNvSpPr/>
                      <wps:spPr>
                        <a:xfrm>
                          <a:off x="0" y="0"/>
                          <a:ext cx="5400002" cy="0"/>
                        </a:xfrm>
                        <a:custGeom>
                          <a:avLst/>
                          <a:gdLst/>
                          <a:ahLst/>
                          <a:cxnLst/>
                          <a:rect l="0" t="0" r="0" b="0"/>
                          <a:pathLst>
                            <a:path w="5400002">
                              <a:moveTo>
                                <a:pt x="0" y="0"/>
                              </a:moveTo>
                              <a:lnTo>
                                <a:pt x="5400002" y="0"/>
                              </a:lnTo>
                            </a:path>
                          </a:pathLst>
                        </a:custGeom>
                        <a:ln w="6325"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721CA51F" id="Group 55547" o:spid="_x0000_s1026" style="position:absolute;margin-left:85.05pt;margin-top:755.65pt;width:425.2pt;height:.5pt;z-index:251677696;mso-position-horizontal-relative:page;mso-position-vertical-relative:page" coordsize="5400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BMeXgIAANgFAAAOAAAAZHJzL2Uyb0RvYy54bWykVMlu2zAQvRfoPxC815KdOAkEyzkkrS9F&#10;GzTpB9AUKQngBpK27L/vcLTYcJAcXB2kETnLm8fhWz0etCJ74UNrTUnns5wSYbitWlOX9O/bj28P&#10;lITITMWUNaKkRxHo4/rrl1XnCrGwjVWV8ASSmFB0rqRNjK7IssAboVmYWScMbErrNYvw6+us8qyD&#10;7Fplizy/yzrrK+ctFyHA6nO/SdeYX0rB428pg4hElRSwRXx7fG/TO1uvWFF75pqWDzDYFSg0aw0U&#10;nVI9s8jIzrfvUumWexusjDNudWalbLnAHqCbeX7RzcbbncNe6qKr3UQTUHvB09Vp+a/9iydtVdLl&#10;cnl7T4lhGo4JK5N+CSjqXF2A58a7V/fih4W6/0tdH6TX6Qv9kAOSe5zIFYdIOCwub3N4FpRw2Lu7&#10;WSx77nkDB/QuiDffPwvLxpJZQjYB6RwMUTjxFP6Pp9eGOYH0h9T9GU8w1D1P6II8PaR2EgDwnEgK&#10;RQC+rmIIR3PqkxV8F+JGWKSZ7X+G2E9uNVqsGS1+MKPpYf4/nXzHYopLCJNJutM5pTVt9+LN4m68&#10;OCOAdtpV5txrOulxCMC39wAjlVmvBgNLg33enDIJBQ4I4QwkQSoW8W7pNoJWqFaD0CzuYZgS5Zgb&#10;Pon6nmy04lGJhFuZP0LCfMMAzjFJ8PX2SXmyZ0kR8JnSgGuKka1SU1T+YVRyZco1bMg1pBkKILIh&#10;U/IUKEaXafmAplckuNegUaMuQWdTEMKyJk7xBtQUC551m8ytrY54Q5EQuAxIDcoHIhqkLunT+T96&#10;nQR5/Q8AAP//AwBQSwMEFAAGAAgAAAAhAIKWBIbiAAAADgEAAA8AAABkcnMvZG93bnJldi54bWxM&#10;j8FOwzAQRO9I/IO1SNyo7UQBFOJUVQWcKiRaJMTNjbdJ1NiOYjdJ/54tF3rb2R3NvimWs+3YiENo&#10;vVMgFwIYusqb1tUKvnZvD8/AQtTO6M47VHDGAMvy9qbQufGT+8RxG2tGIS7kWkETY59zHqoGrQ4L&#10;36Oj28EPVkeSQ83NoCcKtx1PhHjkVreOPjS6x3WD1XF7sgreJz2tUvk6bo6H9flnl318byQqdX83&#10;r16ARZzjvxku+IQOJTHt/cmZwDrST0KSlYZMyhTYxSISkQHb/+2SFHhZ8Osa5S8AAAD//wMAUEsB&#10;Ai0AFAAGAAgAAAAhALaDOJL+AAAA4QEAABMAAAAAAAAAAAAAAAAAAAAAAFtDb250ZW50X1R5cGVz&#10;XS54bWxQSwECLQAUAAYACAAAACEAOP0h/9YAAACUAQAACwAAAAAAAAAAAAAAAAAvAQAAX3JlbHMv&#10;LnJlbHNQSwECLQAUAAYACAAAACEApKgTHl4CAADYBQAADgAAAAAAAAAAAAAAAAAuAgAAZHJzL2Uy&#10;b0RvYy54bWxQSwECLQAUAAYACAAAACEAgpYEhuIAAAAOAQAADwAAAAAAAAAAAAAAAAC4BAAAZHJz&#10;L2Rvd25yZXYueG1sUEsFBgAAAAAEAAQA8wAAAMcFAAAAAA==&#10;">
              <v:shape id="Shape 55548" o:spid="_x0000_s1027" style="position:absolute;width:54000;height:0;visibility:visible;mso-wrap-style:square;v-text-anchor:top" coordsize="54000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Je/6MIA&#10;AADeAAAADwAAAGRycy9kb3ducmV2LnhtbERPTYvCMBC9C/6HMII3TRS7lmoUVxD2Isuq4HVoxrba&#10;TEqTtfXfbw7CHh/ve73tbS2e1PrKsYbZVIEgzp2puNBwOR8mKQgfkA3WjknDizxsN8PBGjPjOv6h&#10;5ykUIoawz1BDGUKTSenzkiz6qWuII3dzrcUQYVtI02IXw20t50p9SIsVx4YSG9qXlD9Ov1bD/cCd&#10;StOjmX/W38vr46XM/nbRejzqdysQgfrwL367v4yGJEkWcW+8E6+A3P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El7/owgAAAN4AAAAPAAAAAAAAAAAAAAAAAJgCAABkcnMvZG93&#10;bnJldi54bWxQSwUGAAAAAAQABAD1AAAAhwMAAAAA&#10;" path="m,l5400002,e" filled="f" strokeweight=".17569mm">
                <v:stroke miterlimit="83231f" joinstyle="miter"/>
                <v:path arrowok="t" textboxrect="0,0,5400002,0"/>
              </v:shape>
              <w10:wrap type="square" anchorx="page" anchory="page"/>
            </v:group>
          </w:pict>
        </mc:Fallback>
      </mc:AlternateContent>
    </w:r>
    <w:r>
      <w:rPr>
        <w:sz w:val="20"/>
      </w:rPr>
      <w:t xml:space="preserve">- </w:t>
    </w:r>
    <w:r>
      <w:fldChar w:fldCharType="begin"/>
    </w:r>
    <w:r>
      <w:instrText xml:space="preserve"> PAGE   \* MERGEFORMAT </w:instrText>
    </w:r>
    <w:r>
      <w:fldChar w:fldCharType="separate"/>
    </w:r>
    <w:r>
      <w:rPr>
        <w:sz w:val="20"/>
      </w:rPr>
      <w:t>1</w:t>
    </w:r>
    <w:r>
      <w:rPr>
        <w:sz w:val="20"/>
      </w:rPr>
      <w:fldChar w:fldCharType="end"/>
    </w:r>
    <w:r>
      <w:rPr>
        <w:sz w:val="20"/>
      </w:rPr>
      <w:t xml:space="preserve"> -</w:t>
    </w:r>
  </w:p>
</w:ftr>
</file>

<file path=word/footer3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7F9B" w:rsidRDefault="00E62D89">
    <w:pPr>
      <w:spacing w:after="0" w:line="259" w:lineRule="auto"/>
      <w:ind w:left="0" w:right="0" w:firstLine="0"/>
      <w:jc w:val="left"/>
    </w:pPr>
    <w:r>
      <w:rPr>
        <w:noProof/>
        <w:sz w:val="22"/>
      </w:rPr>
      <mc:AlternateContent>
        <mc:Choice Requires="wpg">
          <w:drawing>
            <wp:anchor distT="0" distB="0" distL="114300" distR="114300" simplePos="0" relativeHeight="251680768" behindDoc="0" locked="0" layoutInCell="1" allowOverlap="1">
              <wp:simplePos x="0" y="0"/>
              <wp:positionH relativeFrom="page">
                <wp:posOffset>1079995</wp:posOffset>
              </wp:positionH>
              <wp:positionV relativeFrom="page">
                <wp:posOffset>9596717</wp:posOffset>
              </wp:positionV>
              <wp:extent cx="5400002" cy="6325"/>
              <wp:effectExtent l="0" t="0" r="0" b="0"/>
              <wp:wrapSquare wrapText="bothSides"/>
              <wp:docPr id="55642" name="Group 55642"/>
              <wp:cNvGraphicFramePr/>
              <a:graphic xmlns:a="http://schemas.openxmlformats.org/drawingml/2006/main">
                <a:graphicData uri="http://schemas.microsoft.com/office/word/2010/wordprocessingGroup">
                  <wpg:wgp>
                    <wpg:cNvGrpSpPr/>
                    <wpg:grpSpPr>
                      <a:xfrm>
                        <a:off x="0" y="0"/>
                        <a:ext cx="5400002" cy="6325"/>
                        <a:chOff x="0" y="0"/>
                        <a:chExt cx="5400002" cy="6325"/>
                      </a:xfrm>
                    </wpg:grpSpPr>
                    <wps:wsp>
                      <wps:cNvPr id="55643" name="Shape 55643"/>
                      <wps:cNvSpPr/>
                      <wps:spPr>
                        <a:xfrm>
                          <a:off x="0" y="0"/>
                          <a:ext cx="5400002" cy="0"/>
                        </a:xfrm>
                        <a:custGeom>
                          <a:avLst/>
                          <a:gdLst/>
                          <a:ahLst/>
                          <a:cxnLst/>
                          <a:rect l="0" t="0" r="0" b="0"/>
                          <a:pathLst>
                            <a:path w="5400002">
                              <a:moveTo>
                                <a:pt x="0" y="0"/>
                              </a:moveTo>
                              <a:lnTo>
                                <a:pt x="5400002" y="0"/>
                              </a:lnTo>
                            </a:path>
                          </a:pathLst>
                        </a:custGeom>
                        <a:ln w="6325"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6873F1AA" id="Group 55642" o:spid="_x0000_s1026" style="position:absolute;margin-left:85.05pt;margin-top:755.65pt;width:425.2pt;height:.5pt;z-index:251680768;mso-position-horizontal-relative:page;mso-position-vertical-relative:page" coordsize="5400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XYgRXQIAANgFAAAOAAAAZHJzL2Uyb0RvYy54bWykVE2P2jAQvVfqf7ByLwmw0Coi7KHbcqna&#10;VXf7A4xjJ5H8JdsQ+PcdTxKDWHUPNIdkYs/Hm+fx2zyelCRH7nxndJXNZ0VGuGam7nRTZX9ev3/6&#10;khEfqK6pNJpX2Zn77HH78cOmtyVfmNbImjsCSbQve1tlbQi2zHPPWq6onxnLNWwK4xQN8OuavHa0&#10;h+xK5ouiWOe9cbV1hnHvYfVp2My2mF8IzsIvITwPRFYZYAv4dvjex3e+3dCycdS2HRth0DtQKNpp&#10;KJpSPdFAycF1b1KpjjnjjQgzZlRuhOgYxx6gm3lx083OmYPFXpqyb2yiCai94enutOzn8dmRrq6y&#10;1Wr9sMiIpgqOCSuTYQko6m1TgufO2Rf77MaFZviLXZ+EU/EL/ZATkntO5PJTIAwWVw8FPFCBwd56&#10;uVgN3LMWDuhNEGu/vReWTyXziCwB6S0Mkb/w5P+Pp5eWWo70+9j9FU/LiSd0QZ6WsZ0IADwTSb70&#10;wNddDOFopj5pyQ4+7LhBmunxhw/D5NaTRdvJYic9mQ7m/93JtzTEuIgwmqS/nFNcU+bIXw3uhpsz&#10;AmiXXamvvdJJT0MAvoMHGLHMdjMaWBrs6+akjihwQAijIAlC0oB3S3UBtEJ2CoRm8RmGKVKOueET&#10;qR/IRiucJY+4pf7NBcw3DOAck3jX7L9KR440KgI+KQ24xhjRSZmiin9GRVcqbUvHXGOasQAiGzNF&#10;T45idJuWjWgGRYJ7DRo16RJ0loIQltEhxWtQUyx41W0096Y+4w1FQuAyIDUoH4holLqoT9f/6HUR&#10;5O1fAAAA//8DAFBLAwQUAAYACAAAACEAgpYEhuIAAAAOAQAADwAAAGRycy9kb3ducmV2LnhtbEyP&#10;wU7DMBBE70j8g7VI3KjtRAEU4lRVBZwqJFokxM2Nt0nU2I5iN0n/ni0XetvZHc2+KZaz7diIQ2i9&#10;UyAXAhi6ypvW1Qq+dm8Pz8BC1M7ozjtUcMYAy/L2ptC58ZP7xHEba0YhLuRaQRNjn3MeqgatDgvf&#10;o6PbwQ9WR5JDzc2gJwq3HU+EeORWt44+NLrHdYPVcXuyCt4nPa1S+Tpujof1+WeXfXxvJCp1fzev&#10;XoBFnOO/GS74hA4lMe39yZnAOtJPQpKVhkzKFNjFIhKRAdv/7ZIUeFnw6xrlLwAAAP//AwBQSwEC&#10;LQAUAAYACAAAACEAtoM4kv4AAADhAQAAEwAAAAAAAAAAAAAAAAAAAAAAW0NvbnRlbnRfVHlwZXNd&#10;LnhtbFBLAQItABQABgAIAAAAIQA4/SH/1gAAAJQBAAALAAAAAAAAAAAAAAAAAC8BAABfcmVscy8u&#10;cmVsc1BLAQItABQABgAIAAAAIQAtXYgRXQIAANgFAAAOAAAAAAAAAAAAAAAAAC4CAABkcnMvZTJv&#10;RG9jLnhtbFBLAQItABQABgAIAAAAIQCClgSG4gAAAA4BAAAPAAAAAAAAAAAAAAAAALcEAABkcnMv&#10;ZG93bnJldi54bWxQSwUGAAAAAAQABADzAAAAxgUAAAAA&#10;">
              <v:shape id="Shape 55643" o:spid="_x0000_s1027" style="position:absolute;width:54000;height:0;visibility:visible;mso-wrap-style:square;v-text-anchor:top" coordsize="54000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RZM5cYA&#10;AADeAAAADwAAAGRycy9kb3ducmV2LnhtbESPQWvCQBSE70L/w/IK3nS3Vm1IXUUFwYtIU6HXR/aZ&#10;pGbfhuzWxH/vCkKPw8x8wyxWva3FlVpfOdbwNlYgiHNnKi40nL53owSED8gGa8ek4UYeVsuXwQJT&#10;4zr+omsWChEh7FPUUIbQpFL6vCSLfuwa4uidXWsxRNkW0rTYRbit5USpubRYcVwosaFtSfkl+7Ma&#10;fnfcqSQ5mMmmPn78XG7KbM8nrYev/foTRKA+/Ief7b3RMJvNp+/wuBOvgFze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RZM5cYAAADeAAAADwAAAAAAAAAAAAAAAACYAgAAZHJz&#10;L2Rvd25yZXYueG1sUEsFBgAAAAAEAAQA9QAAAIsDAAAAAA==&#10;" path="m,l5400002,e" filled="f" strokeweight=".17569mm">
                <v:stroke miterlimit="83231f" joinstyle="miter"/>
                <v:path arrowok="t" textboxrect="0,0,5400002,0"/>
              </v:shape>
              <w10:wrap type="square" anchorx="page" anchory="page"/>
            </v:group>
          </w:pict>
        </mc:Fallback>
      </mc:AlternateContent>
    </w:r>
    <w:r>
      <w:rPr>
        <w:sz w:val="20"/>
      </w:rPr>
      <w:t xml:space="preserve">- </w:t>
    </w:r>
    <w:r>
      <w:fldChar w:fldCharType="begin"/>
    </w:r>
    <w:r>
      <w:instrText xml:space="preserve"> PAGE   \* MERGEFORMAT </w:instrText>
    </w:r>
    <w:r>
      <w:fldChar w:fldCharType="separate"/>
    </w:r>
    <w:r w:rsidR="005C1BF9" w:rsidRPr="005C1BF9">
      <w:rPr>
        <w:noProof/>
        <w:sz w:val="20"/>
      </w:rPr>
      <w:t>18</w:t>
    </w:r>
    <w:r>
      <w:rPr>
        <w:sz w:val="20"/>
      </w:rPr>
      <w:fldChar w:fldCharType="end"/>
    </w:r>
    <w:r>
      <w:rPr>
        <w:sz w:val="20"/>
      </w:rPr>
      <w:t xml:space="preserve"> -</w:t>
    </w:r>
  </w:p>
</w:ftr>
</file>

<file path=word/footer3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7F9B" w:rsidRDefault="00E62D89">
    <w:pPr>
      <w:spacing w:after="0" w:line="259" w:lineRule="auto"/>
      <w:ind w:left="0" w:right="0" w:firstLine="0"/>
      <w:jc w:val="right"/>
    </w:pPr>
    <w:r>
      <w:rPr>
        <w:noProof/>
        <w:sz w:val="22"/>
      </w:rPr>
      <mc:AlternateContent>
        <mc:Choice Requires="wpg">
          <w:drawing>
            <wp:anchor distT="0" distB="0" distL="114300" distR="114300" simplePos="0" relativeHeight="251681792" behindDoc="0" locked="0" layoutInCell="1" allowOverlap="1">
              <wp:simplePos x="0" y="0"/>
              <wp:positionH relativeFrom="page">
                <wp:posOffset>1079995</wp:posOffset>
              </wp:positionH>
              <wp:positionV relativeFrom="page">
                <wp:posOffset>9596717</wp:posOffset>
              </wp:positionV>
              <wp:extent cx="5400002" cy="6325"/>
              <wp:effectExtent l="0" t="0" r="0" b="0"/>
              <wp:wrapSquare wrapText="bothSides"/>
              <wp:docPr id="55622" name="Group 55622"/>
              <wp:cNvGraphicFramePr/>
              <a:graphic xmlns:a="http://schemas.openxmlformats.org/drawingml/2006/main">
                <a:graphicData uri="http://schemas.microsoft.com/office/word/2010/wordprocessingGroup">
                  <wpg:wgp>
                    <wpg:cNvGrpSpPr/>
                    <wpg:grpSpPr>
                      <a:xfrm>
                        <a:off x="0" y="0"/>
                        <a:ext cx="5400002" cy="6325"/>
                        <a:chOff x="0" y="0"/>
                        <a:chExt cx="5400002" cy="6325"/>
                      </a:xfrm>
                    </wpg:grpSpPr>
                    <wps:wsp>
                      <wps:cNvPr id="55623" name="Shape 55623"/>
                      <wps:cNvSpPr/>
                      <wps:spPr>
                        <a:xfrm>
                          <a:off x="0" y="0"/>
                          <a:ext cx="5400002" cy="0"/>
                        </a:xfrm>
                        <a:custGeom>
                          <a:avLst/>
                          <a:gdLst/>
                          <a:ahLst/>
                          <a:cxnLst/>
                          <a:rect l="0" t="0" r="0" b="0"/>
                          <a:pathLst>
                            <a:path w="5400002">
                              <a:moveTo>
                                <a:pt x="0" y="0"/>
                              </a:moveTo>
                              <a:lnTo>
                                <a:pt x="5400002" y="0"/>
                              </a:lnTo>
                            </a:path>
                          </a:pathLst>
                        </a:custGeom>
                        <a:ln w="6325"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63CBA550" id="Group 55622" o:spid="_x0000_s1026" style="position:absolute;margin-left:85.05pt;margin-top:755.65pt;width:425.2pt;height:.5pt;z-index:251681792;mso-position-horizontal-relative:page;mso-position-vertical-relative:page" coordsize="5400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5xUXQIAANgFAAAOAAAAZHJzL2Uyb0RvYy54bWykVMlu2zAQvRfoPxC615Ll2g0Eyzk0rS9F&#10;GzTpB9AUKQngBpK27L/vcLRYcNAcXB2kETnLm8fh2z6elSQn7nxrdJksF1lCuGamanVdJn9ev396&#10;SIgPVFdUGs3L5MJ98rj7+GHb2YLnpjGy4o5AEu2LzpZJE4It0tSzhivqF8ZyDZvCOEUD/Lo6rRzt&#10;ILuSaZ5lm7QzrrLOMO49rD71m8kO8wvBWfglhOeByDIBbAHfDt+H+E53W1rUjtqmZQMMegcKRVsN&#10;RadUTzRQcnTtm1SqZc54I8KCGZUaIVrGsQfoZpnddLN35mixl7roajvRBNTe8HR3Wvbz9OxIW5XJ&#10;er3J84RoquCYsDLpl4CiztYFeO6dfbHPblio+7/Y9Vk4Fb/QDzkjuZeJXH4OhMHi+nMGD1RgsLdZ&#10;5euee9bAAb0JYs2398LSsWQakU1AOgtD5K88+f/j6aWhliP9PnY/42k18oQuyNMqthMBgOdEki88&#10;8HUXQziaU5+0YEcf9twgzfT0w4d+cqvRos1osbMeTQfz/+7kWxpiXEQYTdJdzymuKXPirwZ3w80Z&#10;AbTrrtRzr+mkxyEA394DjFhmtx0MLA32vDmpIwocEMIoSIKQNODdUm0ArZCtAqHJv8AwRcoxN3wi&#10;9T3ZaIWL5BG31L+5gPmGAVxiEu/qw1fpyIlGRcBnSgOuMUa0Uk5R2T+joiuVtqFDriHNUACRDZmi&#10;J0cxuk3LBjS9IsG9Bo0adQk6m4IQltFhitegplhw1m00D6a64A1FQuAyIDUoH4hokLqoT/N/9LoK&#10;8u4vAAAA//8DAFBLAwQUAAYACAAAACEAgpYEhuIAAAAOAQAADwAAAGRycy9kb3ducmV2LnhtbEyP&#10;wU7DMBBE70j8g7VI3KjtRAEU4lRVBZwqJFokxM2Nt0nU2I5iN0n/ni0XetvZHc2+KZaz7diIQ2i9&#10;UyAXAhi6ypvW1Qq+dm8Pz8BC1M7ozjtUcMYAy/L2ptC58ZP7xHEba0YhLuRaQRNjn3MeqgatDgvf&#10;o6PbwQ9WR5JDzc2gJwq3HU+EeORWt44+NLrHdYPVcXuyCt4nPa1S+Tpujof1+WeXfXxvJCp1fzev&#10;XoBFnOO/GS74hA4lMe39yZnAOtJPQpKVhkzKFNjFIhKRAdv/7ZIUeFnw6xrlLwAAAP//AwBQSwEC&#10;LQAUAAYACAAAACEAtoM4kv4AAADhAQAAEwAAAAAAAAAAAAAAAAAAAAAAW0NvbnRlbnRfVHlwZXNd&#10;LnhtbFBLAQItABQABgAIAAAAIQA4/SH/1gAAAJQBAAALAAAAAAAAAAAAAAAAAC8BAABfcmVscy8u&#10;cmVsc1BLAQItABQABgAIAAAAIQC+m5xUXQIAANgFAAAOAAAAAAAAAAAAAAAAAC4CAABkcnMvZTJv&#10;RG9jLnhtbFBLAQItABQABgAIAAAAIQCClgSG4gAAAA4BAAAPAAAAAAAAAAAAAAAAALcEAABkcnMv&#10;ZG93bnJldi54bWxQSwUGAAAAAAQABADzAAAAxgUAAAAA&#10;">
              <v:shape id="Shape 55623" o:spid="_x0000_s1027" style="position:absolute;width:54000;height:0;visibility:visible;mso-wrap-style:square;v-text-anchor:top" coordsize="54000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MmpRcYA&#10;AADeAAAADwAAAGRycy9kb3ducmV2LnhtbESPQWvCQBSE7wX/w/KE3uquKWqIrmIFoRcpjYLXR/aZ&#10;RLNvQ3Zr4r/vCoUeh5n5hlltBtuIO3W+dqxhOlEgiAtnai41nI77txSED8gGG8ek4UEeNuvRywoz&#10;43r+pnseShEh7DPUUIXQZlL6oiKLfuJa4uhdXGcxRNmV0nTYR7htZKLUXFqsOS5U2NKuouKW/1gN&#10;1z33Kk0PJvlovhbn20OZ3eWk9et42C5BBBrCf/iv/Wk0zGbz5B2ed+IVkO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MmpRcYAAADeAAAADwAAAAAAAAAAAAAAAACYAgAAZHJz&#10;L2Rvd25yZXYueG1sUEsFBgAAAAAEAAQA9QAAAIsDAAAAAA==&#10;" path="m,l5400002,e" filled="f" strokeweight=".17569mm">
                <v:stroke miterlimit="83231f" joinstyle="miter"/>
                <v:path arrowok="t" textboxrect="0,0,5400002,0"/>
              </v:shape>
              <w10:wrap type="square" anchorx="page" anchory="page"/>
            </v:group>
          </w:pict>
        </mc:Fallback>
      </mc:AlternateContent>
    </w:r>
    <w:r>
      <w:rPr>
        <w:sz w:val="20"/>
      </w:rPr>
      <w:t xml:space="preserve">- </w:t>
    </w:r>
    <w:r>
      <w:fldChar w:fldCharType="begin"/>
    </w:r>
    <w:r>
      <w:instrText xml:space="preserve"> PAGE   \* MERGEFORMAT </w:instrText>
    </w:r>
    <w:r>
      <w:fldChar w:fldCharType="separate"/>
    </w:r>
    <w:r w:rsidR="005C1BF9" w:rsidRPr="005C1BF9">
      <w:rPr>
        <w:noProof/>
        <w:sz w:val="20"/>
      </w:rPr>
      <w:t>17</w:t>
    </w:r>
    <w:r>
      <w:rPr>
        <w:sz w:val="20"/>
      </w:rPr>
      <w:fldChar w:fldCharType="end"/>
    </w:r>
    <w:r>
      <w:rPr>
        <w:sz w:val="20"/>
      </w:rPr>
      <w:t xml:space="preserve"> -</w:t>
    </w:r>
  </w:p>
</w:ftr>
</file>

<file path=word/footer3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7F9B" w:rsidRDefault="00E62D89">
    <w:pPr>
      <w:spacing w:after="0" w:line="259" w:lineRule="auto"/>
      <w:ind w:left="0" w:right="0" w:firstLine="0"/>
      <w:jc w:val="right"/>
    </w:pPr>
    <w:r>
      <w:rPr>
        <w:noProof/>
        <w:sz w:val="22"/>
      </w:rPr>
      <mc:AlternateContent>
        <mc:Choice Requires="wpg">
          <w:drawing>
            <wp:anchor distT="0" distB="0" distL="114300" distR="114300" simplePos="0" relativeHeight="251682816" behindDoc="0" locked="0" layoutInCell="1" allowOverlap="1">
              <wp:simplePos x="0" y="0"/>
              <wp:positionH relativeFrom="page">
                <wp:posOffset>1079995</wp:posOffset>
              </wp:positionH>
              <wp:positionV relativeFrom="page">
                <wp:posOffset>9596717</wp:posOffset>
              </wp:positionV>
              <wp:extent cx="5400002" cy="6325"/>
              <wp:effectExtent l="0" t="0" r="0" b="0"/>
              <wp:wrapSquare wrapText="bothSides"/>
              <wp:docPr id="55602" name="Group 55602"/>
              <wp:cNvGraphicFramePr/>
              <a:graphic xmlns:a="http://schemas.openxmlformats.org/drawingml/2006/main">
                <a:graphicData uri="http://schemas.microsoft.com/office/word/2010/wordprocessingGroup">
                  <wpg:wgp>
                    <wpg:cNvGrpSpPr/>
                    <wpg:grpSpPr>
                      <a:xfrm>
                        <a:off x="0" y="0"/>
                        <a:ext cx="5400002" cy="6325"/>
                        <a:chOff x="0" y="0"/>
                        <a:chExt cx="5400002" cy="6325"/>
                      </a:xfrm>
                    </wpg:grpSpPr>
                    <wps:wsp>
                      <wps:cNvPr id="55603" name="Shape 55603"/>
                      <wps:cNvSpPr/>
                      <wps:spPr>
                        <a:xfrm>
                          <a:off x="0" y="0"/>
                          <a:ext cx="5400002" cy="0"/>
                        </a:xfrm>
                        <a:custGeom>
                          <a:avLst/>
                          <a:gdLst/>
                          <a:ahLst/>
                          <a:cxnLst/>
                          <a:rect l="0" t="0" r="0" b="0"/>
                          <a:pathLst>
                            <a:path w="5400002">
                              <a:moveTo>
                                <a:pt x="0" y="0"/>
                              </a:moveTo>
                              <a:lnTo>
                                <a:pt x="5400002" y="0"/>
                              </a:lnTo>
                            </a:path>
                          </a:pathLst>
                        </a:custGeom>
                        <a:ln w="6325"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314C9C70" id="Group 55602" o:spid="_x0000_s1026" style="position:absolute;margin-left:85.05pt;margin-top:755.65pt;width:425.2pt;height:.5pt;z-index:251682816;mso-position-horizontal-relative:page;mso-position-vertical-relative:page" coordsize="5400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27/eXAIAANgFAAAOAAAAZHJzL2Uyb0RvYy54bWykVMuO2jAU3VfqP1jelwQodBQRZtFp2VTt&#10;qDP9AOPYSSS/ZBsCf9/rmweIUWdBs0hu7Ps49/j6bB5PWpGj8KG1pqTzWU6JMNxWralL+uf1+6cH&#10;SkJkpmLKGlHSswj0cfvxw6ZzhVjYxqpKeAJJTCg6V9ImRldkWeCN0CzMrBMGNqX1mkX49XVWedZB&#10;dq2yRZ6vs876ynnLRQiw+tRv0i3ml1Lw+EvKICJRJQVsEd8e3/v0zrYbVtSeuablAwx2BwrNWgNF&#10;p1RPLDJy8O2bVLrl3gYr44xbnVkpWy6wB+hmnt90s/P24LCXuuhqN9EE1N7wdHda/vP47ElblXS1&#10;WucLSgzTcExYmfRLQFHn6gI8d969uGc/LNT9X+r6JL1OX+iHnJDc80SuOEXCYXH1OYcHKnDYWy8X&#10;q5573sABvQnizbf3wrKxZJaQTUA6B0MULjyF/+PppWFOIP0hdX/F03LkCV2Qp2VqJwEAz4mkUATg&#10;6y6GcDSnPlnBDyHuhEWa2fFHiP3kVqPFmtHiJzOaHub/3cl3LKa4hDCZpLucU1rT9iheLe7GmzMC&#10;aJddZa69ppMehwB8ew8wUpntZjCwNNjXzSmTUOCAEM5AEqRiEe+WbiNohWo1CM3iCwxTohxzwydR&#10;35ONVjwrkXAr81tImG8YwDkmCb7ef1WeHFlSBHymNOCaYmSr1BSV/zMquTLlGjbkGtIMBRDZkCl5&#10;ChSj27R8QNMrEtxr0KhRl6CzKQhhWROneANqigWvuk3m3lZnvKFICFwGpAblAxENUpf06fofvS6C&#10;vP0LAAD//wMAUEsDBBQABgAIAAAAIQCClgSG4gAAAA4BAAAPAAAAZHJzL2Rvd25yZXYueG1sTI/B&#10;TsMwEETvSPyDtUjcqO1EARTiVFUFnCokWiTEzY23SdTYjmI3Sf+eLRd629kdzb4plrPt2IhDaL1T&#10;IBcCGLrKm9bVCr52bw/PwELUzujOO1RwxgDL8vam0Lnxk/vEcRtrRiEu5FpBE2Ofcx6qBq0OC9+j&#10;o9vBD1ZHkkPNzaAnCrcdT4R45Fa3jj40usd1g9Vxe7IK3ic9rVL5Om6Oh/X5Z5d9fG8kKnV/N69e&#10;gEWc478ZLviEDiUx7f3JmcA60k9CkpWGTMoU2MUiEpEB2//tkhR4WfDrGuUvAAAA//8DAFBLAQIt&#10;ABQABgAIAAAAIQC2gziS/gAAAOEBAAATAAAAAAAAAAAAAAAAAAAAAABbQ29udGVudF9UeXBlc10u&#10;eG1sUEsBAi0AFAAGAAgAAAAhADj9If/WAAAAlAEAAAsAAAAAAAAAAAAAAAAALwEAAF9yZWxzLy5y&#10;ZWxzUEsBAi0AFAAGAAgAAAAhAPDbv95cAgAA2AUAAA4AAAAAAAAAAAAAAAAALgIAAGRycy9lMm9E&#10;b2MueG1sUEsBAi0AFAAGAAgAAAAhAIKWBIbiAAAADgEAAA8AAAAAAAAAAAAAAAAAtgQAAGRycy9k&#10;b3ducmV2LnhtbFBLBQYAAAAABAAEAPMAAADFBQAAAAA=&#10;">
              <v:shape id="Shape 55603" o:spid="_x0000_s1027" style="position:absolute;width:54000;height:0;visibility:visible;mso-wrap-style:square;v-text-anchor:top" coordsize="54000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3z1JcUA&#10;AADeAAAADwAAAGRycy9kb3ducmV2LnhtbESPT4vCMBTE7wt+h/AEb2uiolu6RnEFwYuIf2Cvj+bZ&#10;dm1eSpO19dsbQfA4zMxvmPmys5W4UeNLxxpGQwWCOHOm5FzD+bT5TED4gGywckwa7uRhueh9zDE1&#10;ruUD3Y4hFxHCPkUNRQh1KqXPCrLoh64mjt7FNRZDlE0uTYNthNtKjpWaSYslx4UCa1oXlF2P/1bD&#10;34ZblSQ7M/6p9l+/17sy68tZ60G/W32DCNSFd/jV3hoN0+lMTeB5J14BuXg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HfPUlxQAAAN4AAAAPAAAAAAAAAAAAAAAAAJgCAABkcnMv&#10;ZG93bnJldi54bWxQSwUGAAAAAAQABAD1AAAAigMAAAAA&#10;" path="m,l5400002,e" filled="f" strokeweight=".17569mm">
                <v:stroke miterlimit="83231f" joinstyle="miter"/>
                <v:path arrowok="t" textboxrect="0,0,5400002,0"/>
              </v:shape>
              <w10:wrap type="square" anchorx="page" anchory="page"/>
            </v:group>
          </w:pict>
        </mc:Fallback>
      </mc:AlternateContent>
    </w:r>
    <w:r>
      <w:rPr>
        <w:sz w:val="20"/>
      </w:rPr>
      <w:t xml:space="preserve">- </w:t>
    </w:r>
    <w:r>
      <w:fldChar w:fldCharType="begin"/>
    </w:r>
    <w:r>
      <w:instrText xml:space="preserve"> PAGE   \* MERGEFORMAT </w:instrText>
    </w:r>
    <w:r>
      <w:fldChar w:fldCharType="separate"/>
    </w:r>
    <w:r w:rsidR="005C1BF9" w:rsidRPr="005C1BF9">
      <w:rPr>
        <w:noProof/>
        <w:sz w:val="20"/>
      </w:rPr>
      <w:t>7</w:t>
    </w:r>
    <w:r>
      <w:rPr>
        <w:sz w:val="20"/>
      </w:rPr>
      <w:fldChar w:fldCharType="end"/>
    </w:r>
    <w:r>
      <w:rPr>
        <w:sz w:val="20"/>
      </w:rPr>
      <w:t xml:space="preserve"> -</w:t>
    </w:r>
  </w:p>
</w:ftr>
</file>

<file path=word/footer3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7F9B" w:rsidRDefault="00E62D89">
    <w:pPr>
      <w:spacing w:after="0" w:line="259" w:lineRule="auto"/>
      <w:ind w:left="0" w:right="0" w:firstLine="0"/>
      <w:jc w:val="left"/>
    </w:pPr>
    <w:r>
      <w:rPr>
        <w:noProof/>
        <w:sz w:val="22"/>
      </w:rPr>
      <mc:AlternateContent>
        <mc:Choice Requires="wpg">
          <w:drawing>
            <wp:anchor distT="0" distB="0" distL="114300" distR="114300" simplePos="0" relativeHeight="251685888" behindDoc="0" locked="0" layoutInCell="1" allowOverlap="1">
              <wp:simplePos x="0" y="0"/>
              <wp:positionH relativeFrom="page">
                <wp:posOffset>1079995</wp:posOffset>
              </wp:positionH>
              <wp:positionV relativeFrom="page">
                <wp:posOffset>9596717</wp:posOffset>
              </wp:positionV>
              <wp:extent cx="5400002" cy="6325"/>
              <wp:effectExtent l="0" t="0" r="0" b="0"/>
              <wp:wrapSquare wrapText="bothSides"/>
              <wp:docPr id="55696" name="Group 55696"/>
              <wp:cNvGraphicFramePr/>
              <a:graphic xmlns:a="http://schemas.openxmlformats.org/drawingml/2006/main">
                <a:graphicData uri="http://schemas.microsoft.com/office/word/2010/wordprocessingGroup">
                  <wpg:wgp>
                    <wpg:cNvGrpSpPr/>
                    <wpg:grpSpPr>
                      <a:xfrm>
                        <a:off x="0" y="0"/>
                        <a:ext cx="5400002" cy="6325"/>
                        <a:chOff x="0" y="0"/>
                        <a:chExt cx="5400002" cy="6325"/>
                      </a:xfrm>
                    </wpg:grpSpPr>
                    <wps:wsp>
                      <wps:cNvPr id="55697" name="Shape 55697"/>
                      <wps:cNvSpPr/>
                      <wps:spPr>
                        <a:xfrm>
                          <a:off x="0" y="0"/>
                          <a:ext cx="5400002" cy="0"/>
                        </a:xfrm>
                        <a:custGeom>
                          <a:avLst/>
                          <a:gdLst/>
                          <a:ahLst/>
                          <a:cxnLst/>
                          <a:rect l="0" t="0" r="0" b="0"/>
                          <a:pathLst>
                            <a:path w="5400002">
                              <a:moveTo>
                                <a:pt x="0" y="0"/>
                              </a:moveTo>
                              <a:lnTo>
                                <a:pt x="5400002" y="0"/>
                              </a:lnTo>
                            </a:path>
                          </a:pathLst>
                        </a:custGeom>
                        <a:ln w="6325"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5FE3504B" id="Group 55696" o:spid="_x0000_s1026" style="position:absolute;margin-left:85.05pt;margin-top:755.65pt;width:425.2pt;height:.5pt;z-index:251685888;mso-position-horizontal-relative:page;mso-position-vertical-relative:page" coordsize="5400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NKNTXQIAANgFAAAOAAAAZHJzL2Uyb0RvYy54bWykVMuO0zAU3SPxD5b3NGmhLURNZ8FANwhG&#10;zPABrmMnkfyS7Tbt33N982jVEbMoWSQ39n2ce3x9Ng8nrchR+NBaU9L5LKdEGG6r1tQl/fPy/cNn&#10;SkJkpmLKGlHSswj0Yfv+3aZzhVjYxqpKeAJJTCg6V9ImRldkWeCN0CzMrBMGNqX1mkX49XVWedZB&#10;dq2yRZ6vss76ynnLRQiw+thv0i3ml1Lw+EvKICJRJQVsEd8e3/v0zrYbVtSeuablAwx2BwrNWgNF&#10;p1SPLDJy8O2rVLrl3gYr44xbnVkpWy6wB+hmnt90s/P24LCXuuhqN9EE1N7wdHda/vP45ElblXS5&#10;XH1ZUWKYhmPCyqRfAoo6VxfgufPu2T35YaHu/1LXJ+l1+kI/5ITknidyxSkSDovLTzk8C0o47K0+&#10;LpY997yBA3oVxJtvb4VlY8ksIZuAdA6GKFx4Cv/H03PDnED6Q+r+iqf1yBO6IE/r1E4CAJ4TSaEI&#10;wNddDOFoTn2ygh9C3AmLNLPjjxD7ya1GizWjxU9mND3M/5uT71hMcQlhMkl3Oae0pu1RvFjcjTdn&#10;BNAuu8pce00nPQ4B+PYeYKQy281gYGmwr5tTJqHAASGcgSRIxSLeLd1G0ArVahCaxRqGKVGOueGT&#10;qO/JRiuelUi4lfktJMw3DOAckwRf778qT44sKQI+UxpwTTGyVWqKyv8ZlVyZcg0bcg1phgKIbMiU&#10;PAWK0W1aPqDpFQnuNWjUqEvQ2RSEsKyJU7wBNcWCV90mc2+rM95QJAQuA1KD8oGIBqlL+nT9j14X&#10;Qd7+BQAA//8DAFBLAwQUAAYACAAAACEAgpYEhuIAAAAOAQAADwAAAGRycy9kb3ducmV2LnhtbEyP&#10;wU7DMBBE70j8g7VI3KjtRAEU4lRVBZwqJFokxM2Nt0nU2I5iN0n/ni0XetvZHc2+KZaz7diIQ2i9&#10;UyAXAhi6ypvW1Qq+dm8Pz8BC1M7ozjtUcMYAy/L2ptC58ZP7xHEba0YhLuRaQRNjn3MeqgatDgvf&#10;o6PbwQ9WR5JDzc2gJwq3HU+EeORWt44+NLrHdYPVcXuyCt4nPa1S+Tpujof1+WeXfXxvJCp1fzev&#10;XoBFnOO/GS74hA4lMe39yZnAOtJPQpKVhkzKFNjFIhKRAdv/7ZIUeFnw6xrlLwAAAP//AwBQSwEC&#10;LQAUAAYACAAAACEAtoM4kv4AAADhAQAAEwAAAAAAAAAAAAAAAAAAAAAAW0NvbnRlbnRfVHlwZXNd&#10;LnhtbFBLAQItABQABgAIAAAAIQA4/SH/1gAAAJQBAAALAAAAAAAAAAAAAAAAAC8BAABfcmVscy8u&#10;cmVsc1BLAQItABQABgAIAAAAIQAaNKNTXQIAANgFAAAOAAAAAAAAAAAAAAAAAC4CAABkcnMvZTJv&#10;RG9jLnhtbFBLAQItABQABgAIAAAAIQCClgSG4gAAAA4BAAAPAAAAAAAAAAAAAAAAALcEAABkcnMv&#10;ZG93bnJldi54bWxQSwUGAAAAAAQABADzAAAAxgUAAAAA&#10;">
              <v:shape id="Shape 55697" o:spid="_x0000_s1027" style="position:absolute;width:54000;height:0;visibility:visible;mso-wrap-style:square;v-text-anchor:top" coordsize="54000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E1mocUA&#10;AADeAAAADwAAAGRycy9kb3ducmV2LnhtbESPQYvCMBSE7wv+h/AEb2uioNZqFBUEL4usK+z10Tzb&#10;avNSmmjrvzcLwh6HmfmGWa47W4kHNb50rGE0VCCIM2dKzjWcf/afCQgfkA1WjknDkzysV72PJabG&#10;tfxNj1PIRYSwT1FDEUKdSumzgiz6oauJo3dxjcUQZZNL02Ab4baSY6Wm0mLJcaHAmnYFZbfT3Wq4&#10;7rlVSfJlxtvqOPu9PZXZXc5aD/rdZgEiUBf+w+/2wWiYTKbzGfzdiVdArl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QTWahxQAAAN4AAAAPAAAAAAAAAAAAAAAAAJgCAABkcnMv&#10;ZG93bnJldi54bWxQSwUGAAAAAAQABAD1AAAAigMAAAAA&#10;" path="m,l5400002,e" filled="f" strokeweight=".17569mm">
                <v:stroke miterlimit="83231f" joinstyle="miter"/>
                <v:path arrowok="t" textboxrect="0,0,5400002,0"/>
              </v:shape>
              <w10:wrap type="square" anchorx="page" anchory="page"/>
            </v:group>
          </w:pict>
        </mc:Fallback>
      </mc:AlternateContent>
    </w:r>
    <w:r>
      <w:rPr>
        <w:sz w:val="20"/>
      </w:rPr>
      <w:t xml:space="preserve">- </w:t>
    </w:r>
    <w:r>
      <w:fldChar w:fldCharType="begin"/>
    </w:r>
    <w:r>
      <w:instrText xml:space="preserve"> PAGE   \* MERGEFORMAT </w:instrText>
    </w:r>
    <w:r>
      <w:fldChar w:fldCharType="separate"/>
    </w:r>
    <w:r w:rsidR="005C1BF9" w:rsidRPr="005C1BF9">
      <w:rPr>
        <w:noProof/>
        <w:sz w:val="20"/>
      </w:rPr>
      <w:t>42</w:t>
    </w:r>
    <w:r>
      <w:rPr>
        <w:sz w:val="20"/>
      </w:rPr>
      <w:fldChar w:fldCharType="end"/>
    </w:r>
    <w:r>
      <w:rPr>
        <w:sz w:val="20"/>
      </w:rPr>
      <w:t xml:space="preserve"> -</w:t>
    </w:r>
  </w:p>
</w:ftr>
</file>

<file path=word/footer3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7F9B" w:rsidRDefault="00E62D89">
    <w:pPr>
      <w:spacing w:after="0" w:line="259" w:lineRule="auto"/>
      <w:ind w:left="0" w:right="969" w:firstLine="0"/>
      <w:jc w:val="right"/>
    </w:pPr>
    <w:r>
      <w:rPr>
        <w:noProof/>
        <w:sz w:val="22"/>
      </w:rPr>
      <mc:AlternateContent>
        <mc:Choice Requires="wpg">
          <w:drawing>
            <wp:anchor distT="0" distB="0" distL="114300" distR="114300" simplePos="0" relativeHeight="251686912" behindDoc="0" locked="0" layoutInCell="1" allowOverlap="1">
              <wp:simplePos x="0" y="0"/>
              <wp:positionH relativeFrom="page">
                <wp:posOffset>1079995</wp:posOffset>
              </wp:positionH>
              <wp:positionV relativeFrom="page">
                <wp:posOffset>9596717</wp:posOffset>
              </wp:positionV>
              <wp:extent cx="5400002" cy="6325"/>
              <wp:effectExtent l="0" t="0" r="0" b="0"/>
              <wp:wrapSquare wrapText="bothSides"/>
              <wp:docPr id="55676" name="Group 55676"/>
              <wp:cNvGraphicFramePr/>
              <a:graphic xmlns:a="http://schemas.openxmlformats.org/drawingml/2006/main">
                <a:graphicData uri="http://schemas.microsoft.com/office/word/2010/wordprocessingGroup">
                  <wpg:wgp>
                    <wpg:cNvGrpSpPr/>
                    <wpg:grpSpPr>
                      <a:xfrm>
                        <a:off x="0" y="0"/>
                        <a:ext cx="5400002" cy="6325"/>
                        <a:chOff x="0" y="0"/>
                        <a:chExt cx="5400002" cy="6325"/>
                      </a:xfrm>
                    </wpg:grpSpPr>
                    <wps:wsp>
                      <wps:cNvPr id="55677" name="Shape 55677"/>
                      <wps:cNvSpPr/>
                      <wps:spPr>
                        <a:xfrm>
                          <a:off x="0" y="0"/>
                          <a:ext cx="5400002" cy="0"/>
                        </a:xfrm>
                        <a:custGeom>
                          <a:avLst/>
                          <a:gdLst/>
                          <a:ahLst/>
                          <a:cxnLst/>
                          <a:rect l="0" t="0" r="0" b="0"/>
                          <a:pathLst>
                            <a:path w="5400002">
                              <a:moveTo>
                                <a:pt x="0" y="0"/>
                              </a:moveTo>
                              <a:lnTo>
                                <a:pt x="5400002" y="0"/>
                              </a:lnTo>
                            </a:path>
                          </a:pathLst>
                        </a:custGeom>
                        <a:ln w="6325"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4B8D4A8A" id="Group 55676" o:spid="_x0000_s1026" style="position:absolute;margin-left:85.05pt;margin-top:755.65pt;width:425.2pt;height:.5pt;z-index:251686912;mso-position-horizontal-relative:page;mso-position-vertical-relative:page" coordsize="5400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alTXQIAANgFAAAOAAAAZHJzL2Uyb0RvYy54bWykVMuO2jAU3VfqP1jelwRaYBQRZtFp2VTt&#10;qDP9AOPYSSS/ZBsCf9/rmweIUWdBs0hu7Ps49/j6bB5PWpGj8KG1pqTzWU6JMNxWralL+uf1+6cH&#10;SkJkpmLKGlHSswj0cfvxw6ZzhVjYxqpKeAJJTCg6V9ImRldkWeCN0CzMrBMGNqX1mkX49XVWedZB&#10;dq2yRZ6vss76ynnLRQiw+tRv0i3ml1Lw+EvKICJRJQVsEd8e3/v0zrYbVtSeuablAwx2BwrNWgNF&#10;p1RPLDJy8O2bVLrl3gYr44xbnVkpWy6wB+hmnt90s/P24LCXuuhqN9EE1N7wdHda/vP47ElblXS5&#10;XK1XlBim4ZiwMumXgKLO1QV47rx7cc9+WKj7v9T1SXqdvtAPOSG554lccYqEw+LySw7PghIOe6vP&#10;i2XPPW/ggN4E8ebbe2HZWDJLyCYgnYMhCheewv/x9NIwJ5D+kLq/4mk98oQuyNM6tZMAgOdEUigC&#10;8HUXQziaU5+s4IcQd8Iizez4I8R+cqvRYs1o8ZMZTQ/z/+7kOxZTXEKYTNJdzimtaXsUrxZ3480Z&#10;AbTLrjLXXtNJj0MAvr0HGKnMdjMYWBrs6+aUSShwQAhnIAlSsYh3S7cRtEK1GoRmsYZhSpRjbvgk&#10;6nuy0YpnJRJuZX4LCfMNAzjHJMHX+6/KkyNLioDPlAZcU4xslZqi8n9GJVemXMOGXEOaoQAiGzIl&#10;T4FidJuWD2h6RYJ7DRo16hJ0NgUhLGviFG9ATbHgVbfJ3NvqjDcUCYHLgNSgfCCiQeqSPl3/o9dF&#10;kLd/AQAA//8DAFBLAwQUAAYACAAAACEAgpYEhuIAAAAOAQAADwAAAGRycy9kb3ducmV2LnhtbEyP&#10;wU7DMBBE70j8g7VI3KjtRAEU4lRVBZwqJFokxM2Nt0nU2I5iN0n/ni0XetvZHc2+KZaz7diIQ2i9&#10;UyAXAhi6ypvW1Qq+dm8Pz8BC1M7ozjtUcMYAy/L2ptC58ZP7xHEba0YhLuRaQRNjn3MeqgatDgvf&#10;o6PbwQ9WR5JDzc2gJwq3HU+EeORWt44+NLrHdYPVcXuyCt4nPa1S+Tpujof1+WeXfXxvJCp1fzev&#10;XoBFnOO/GS74hA4lMe39yZnAOtJPQpKVhkzKFNjFIhKRAdv/7ZIUeFnw6xrlLwAAAP//AwBQSwEC&#10;LQAUAAYACAAAACEAtoM4kv4AAADhAQAAEwAAAAAAAAAAAAAAAAAAAAAAW0NvbnRlbnRfVHlwZXNd&#10;LnhtbFBLAQItABQABgAIAAAAIQA4/SH/1gAAAJQBAAALAAAAAAAAAAAAAAAAAC8BAABfcmVscy8u&#10;cmVsc1BLAQItABQABgAIAAAAIQBy+alTXQIAANgFAAAOAAAAAAAAAAAAAAAAAC4CAABkcnMvZTJv&#10;RG9jLnhtbFBLAQItABQABgAIAAAAIQCClgSG4gAAAA4BAAAPAAAAAAAAAAAAAAAAALcEAABkcnMv&#10;ZG93bnJldi54bWxQSwUGAAAAAAQABADzAAAAxgUAAAAA&#10;">
              <v:shape id="Shape 55677" o:spid="_x0000_s1027" style="position:absolute;width:54000;height:0;visibility:visible;mso-wrap-style:square;v-text-anchor:top" coordsize="54000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EGAW8UA&#10;AADeAAAADwAAAGRycy9kb3ducmV2LnhtbESPQYvCMBSE74L/ITzBmyYK2lKNsgrCXmRZFbw+mmfb&#10;tXkpTdbWf78RhD0OM/MNs972thYPan3lWMNsqkAQ585UXGi4nA+TFIQPyAZrx6ThSR62m+FgjZlx&#10;HX/T4xQKESHsM9RQhtBkUvq8JIt+6hri6N1cazFE2RbStNhFuK3lXKmltFhxXCixoX1J+f30azX8&#10;HLhTaXo08139lVzvT2X2t4vW41H/sQIRqA//4Xf702hYLJZJAq878QrIz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gQYBbxQAAAN4AAAAPAAAAAAAAAAAAAAAAAJgCAABkcnMv&#10;ZG93bnJldi54bWxQSwUGAAAAAAQABAD1AAAAigMAAAAA&#10;" path="m,l5400002,e" filled="f" strokeweight=".17569mm">
                <v:stroke miterlimit="83231f" joinstyle="miter"/>
                <v:path arrowok="t" textboxrect="0,0,5400002,0"/>
              </v:shape>
              <w10:wrap type="square" anchorx="page" anchory="page"/>
            </v:group>
          </w:pict>
        </mc:Fallback>
      </mc:AlternateContent>
    </w:r>
    <w:r>
      <w:rPr>
        <w:sz w:val="20"/>
      </w:rPr>
      <w:t xml:space="preserve">- </w:t>
    </w:r>
    <w:r>
      <w:fldChar w:fldCharType="begin"/>
    </w:r>
    <w:r>
      <w:instrText xml:space="preserve"> PAGE   \* MERGEFORMAT </w:instrText>
    </w:r>
    <w:r>
      <w:fldChar w:fldCharType="separate"/>
    </w:r>
    <w:r w:rsidR="005C1BF9" w:rsidRPr="005C1BF9">
      <w:rPr>
        <w:noProof/>
        <w:sz w:val="20"/>
      </w:rPr>
      <w:t>43</w:t>
    </w:r>
    <w:r>
      <w:rPr>
        <w:sz w:val="20"/>
      </w:rPr>
      <w:fldChar w:fldCharType="end"/>
    </w:r>
    <w:r>
      <w:rPr>
        <w:sz w:val="20"/>
      </w:rPr>
      <w:t xml:space="preserve"> -</w:t>
    </w:r>
  </w:p>
</w:ftr>
</file>

<file path=word/footer3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7F9B" w:rsidRDefault="00E62D89">
    <w:pPr>
      <w:spacing w:after="0" w:line="259" w:lineRule="auto"/>
      <w:ind w:left="0" w:right="969" w:firstLine="0"/>
      <w:jc w:val="right"/>
    </w:pPr>
    <w:r>
      <w:rPr>
        <w:noProof/>
        <w:sz w:val="22"/>
      </w:rPr>
      <mc:AlternateContent>
        <mc:Choice Requires="wpg">
          <w:drawing>
            <wp:anchor distT="0" distB="0" distL="114300" distR="114300" simplePos="0" relativeHeight="251687936" behindDoc="0" locked="0" layoutInCell="1" allowOverlap="1">
              <wp:simplePos x="0" y="0"/>
              <wp:positionH relativeFrom="page">
                <wp:posOffset>1079995</wp:posOffset>
              </wp:positionH>
              <wp:positionV relativeFrom="page">
                <wp:posOffset>9596717</wp:posOffset>
              </wp:positionV>
              <wp:extent cx="5400002" cy="6325"/>
              <wp:effectExtent l="0" t="0" r="0" b="0"/>
              <wp:wrapSquare wrapText="bothSides"/>
              <wp:docPr id="55656" name="Group 55656"/>
              <wp:cNvGraphicFramePr/>
              <a:graphic xmlns:a="http://schemas.openxmlformats.org/drawingml/2006/main">
                <a:graphicData uri="http://schemas.microsoft.com/office/word/2010/wordprocessingGroup">
                  <wpg:wgp>
                    <wpg:cNvGrpSpPr/>
                    <wpg:grpSpPr>
                      <a:xfrm>
                        <a:off x="0" y="0"/>
                        <a:ext cx="5400002" cy="6325"/>
                        <a:chOff x="0" y="0"/>
                        <a:chExt cx="5400002" cy="6325"/>
                      </a:xfrm>
                    </wpg:grpSpPr>
                    <wps:wsp>
                      <wps:cNvPr id="55657" name="Shape 55657"/>
                      <wps:cNvSpPr/>
                      <wps:spPr>
                        <a:xfrm>
                          <a:off x="0" y="0"/>
                          <a:ext cx="5400002" cy="0"/>
                        </a:xfrm>
                        <a:custGeom>
                          <a:avLst/>
                          <a:gdLst/>
                          <a:ahLst/>
                          <a:cxnLst/>
                          <a:rect l="0" t="0" r="0" b="0"/>
                          <a:pathLst>
                            <a:path w="5400002">
                              <a:moveTo>
                                <a:pt x="0" y="0"/>
                              </a:moveTo>
                              <a:lnTo>
                                <a:pt x="5400002" y="0"/>
                              </a:lnTo>
                            </a:path>
                          </a:pathLst>
                        </a:custGeom>
                        <a:ln w="6325"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689D343A" id="Group 55656" o:spid="_x0000_s1026" style="position:absolute;margin-left:85.05pt;margin-top:755.65pt;width:425.2pt;height:.5pt;z-index:251687936;mso-position-horizontal-relative:page;mso-position-vertical-relative:page" coordsize="5400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uYrZXQIAANgFAAAOAAAAZHJzL2Uyb0RvYy54bWykVMuO2jAU3VfqP1jelwRaYBQRZtFp2VTt&#10;qDP9AOPYSSS/ZBsCf9/rmweIUWdBs0hu7Ps49/j6bB5PWpGj8KG1pqTzWU6JMNxWralL+uf1+6cH&#10;SkJkpmLKGlHSswj0cfvxw6ZzhVjYxqpKeAJJTCg6V9ImRldkWeCN0CzMrBMGNqX1mkX49XVWedZB&#10;dq2yRZ6vss76ynnLRQiw+tRv0i3ml1Lw+EvKICJRJQVsEd8e3/v0zrYbVtSeuablAwx2BwrNWgNF&#10;p1RPLDJy8O2bVLrl3gYr44xbnVkpWy6wB+hmnt90s/P24LCXuuhqN9EE1N7wdHda/vP47ElblXS5&#10;XC1XlBim4ZiwMumXgKLO1QV47rx7cc9+WKj7v9T1SXqdvtAPOSG554lccYqEw+LySw7PghIOe6vP&#10;i2XPPW/ggN4E8ebbe2HZWDJLyCYgnYMhCheewv/x9NIwJ5D+kLq/4mk98oQuyNM6tZMAgOdEUigC&#10;8HUXQziaU5+s4IcQd8Iizez4I8R+cqvRYs1o8ZMZTQ/z/+7kOxZTXEKYTNJdzimtaXsUrxZ3480Z&#10;AbTLrjLXXtNJj0MAvr0HGKnMdjMYWBrs6+aUSShwQAhnIAlSsYh3S7cRtEK1GoRmsYZhSpRjbvgk&#10;6nuy0YpnJRJuZX4LCfMNAzjHJMHX+6/KkyNLioDPlAZcU4xslZqi8n9GJVemXMOGXEOaoQAiGzIl&#10;T4FidJuWD2h6RYJ7DRo16hJ0NgUhLGviFG9ATbHgVbfJ3NvqjDcUCYHLgNSgfCCiQeqSPl3/o9dF&#10;kLd/AQAA//8DAFBLAwQUAAYACAAAACEAgpYEhuIAAAAOAQAADwAAAGRycy9kb3ducmV2LnhtbEyP&#10;wU7DMBBE70j8g7VI3KjtRAEU4lRVBZwqJFokxM2Nt0nU2I5iN0n/ni0XetvZHc2+KZaz7diIQ2i9&#10;UyAXAhi6ypvW1Qq+dm8Pz8BC1M7ozjtUcMYAy/L2ptC58ZP7xHEba0YhLuRaQRNjn3MeqgatDgvf&#10;o6PbwQ9WR5JDzc2gJwq3HU+EeORWt44+NLrHdYPVcXuyCt4nPa1S+Tpujof1+WeXfXxvJCp1fzev&#10;XoBFnOO/GS74hA4lMe39yZnAOtJPQpKVhkzKFNjFIhKRAdv/7ZIUeFnw6xrlLwAAAP//AwBQSwEC&#10;LQAUAAYACAAAACEAtoM4kv4AAADhAQAAEwAAAAAAAAAAAAAAAAAAAAAAW0NvbnRlbnRfVHlwZXNd&#10;LnhtbFBLAQItABQABgAIAAAAIQA4/SH/1gAAAJQBAAALAAAAAAAAAAAAAAAAAC8BAABfcmVscy8u&#10;cmVsc1BLAQItABQABgAIAAAAIQA8uYrZXQIAANgFAAAOAAAAAAAAAAAAAAAAAC4CAABkcnMvZTJv&#10;RG9jLnhtbFBLAQItABQABgAIAAAAIQCClgSG4gAAAA4BAAAPAAAAAAAAAAAAAAAAALcEAABkcnMv&#10;ZG93bnJldi54bWxQSwUGAAAAAAQABADzAAAAxgUAAAAA&#10;">
              <v:shape id="Shape 55657" o:spid="_x0000_s1027" style="position:absolute;width:54000;height:0;visibility:visible;mso-wrap-style:square;v-text-anchor:top" coordsize="54000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TcO8UA&#10;AADeAAAADwAAAGRycy9kb3ducmV2LnhtbESPQYvCMBSE7wv+h/AEb2uiUC3VKKsgeJFlVfD6aJ5t&#10;1+alNNHWf78RhD0OM/MNs1z3thYPan3lWMNkrEAQ585UXGg4n3afKQgfkA3WjknDkzysV4OPJWbG&#10;dfxDj2MoRISwz1BDGUKTSenzkiz6sWuIo3d1rcUQZVtI02IX4baWU6Vm0mLFcaHEhrYl5bfj3Wr4&#10;3XGn0vRgppv6e365PZXZXs9aj4b91wJEoD78h9/tvdGQJLNkDq878QrI1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r9Nw7xQAAAN4AAAAPAAAAAAAAAAAAAAAAAJgCAABkcnMv&#10;ZG93bnJldi54bWxQSwUGAAAAAAQABAD1AAAAigMAAAAA&#10;" path="m,l5400002,e" filled="f" strokeweight=".17569mm">
                <v:stroke miterlimit="83231f" joinstyle="miter"/>
                <v:path arrowok="t" textboxrect="0,0,5400002,0"/>
              </v:shape>
              <w10:wrap type="square" anchorx="page" anchory="page"/>
            </v:group>
          </w:pict>
        </mc:Fallback>
      </mc:AlternateContent>
    </w:r>
    <w:r>
      <w:rPr>
        <w:sz w:val="20"/>
      </w:rPr>
      <w:t xml:space="preserve">- </w:t>
    </w:r>
    <w:r>
      <w:fldChar w:fldCharType="begin"/>
    </w:r>
    <w:r>
      <w:instrText xml:space="preserve"> PAGE   \* MERGEFORMAT </w:instrText>
    </w:r>
    <w:r>
      <w:fldChar w:fldCharType="separate"/>
    </w:r>
    <w:r w:rsidR="005C1BF9" w:rsidRPr="005C1BF9">
      <w:rPr>
        <w:noProof/>
        <w:sz w:val="20"/>
      </w:rPr>
      <w:t>19</w:t>
    </w:r>
    <w:r>
      <w:rPr>
        <w:sz w:val="20"/>
      </w:rPr>
      <w:fldChar w:fldCharType="end"/>
    </w:r>
    <w:r>
      <w:rPr>
        <w:sz w:val="20"/>
      </w:rPr>
      <w:t xml:space="preserve"> -</w:t>
    </w:r>
  </w:p>
</w:ftr>
</file>

<file path=word/footer3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7F9B" w:rsidRDefault="00E62D89">
    <w:pPr>
      <w:spacing w:after="0" w:line="259" w:lineRule="auto"/>
      <w:ind w:left="0" w:right="0" w:firstLine="0"/>
      <w:jc w:val="left"/>
    </w:pPr>
    <w:r>
      <w:rPr>
        <w:noProof/>
        <w:sz w:val="22"/>
      </w:rPr>
      <mc:AlternateContent>
        <mc:Choice Requires="wpg">
          <w:drawing>
            <wp:anchor distT="0" distB="0" distL="114300" distR="114300" simplePos="0" relativeHeight="251691008" behindDoc="0" locked="0" layoutInCell="1" allowOverlap="1">
              <wp:simplePos x="0" y="0"/>
              <wp:positionH relativeFrom="page">
                <wp:posOffset>1079995</wp:posOffset>
              </wp:positionH>
              <wp:positionV relativeFrom="page">
                <wp:posOffset>9596717</wp:posOffset>
              </wp:positionV>
              <wp:extent cx="5400002" cy="6325"/>
              <wp:effectExtent l="0" t="0" r="0" b="0"/>
              <wp:wrapSquare wrapText="bothSides"/>
              <wp:docPr id="55750" name="Group 55750"/>
              <wp:cNvGraphicFramePr/>
              <a:graphic xmlns:a="http://schemas.openxmlformats.org/drawingml/2006/main">
                <a:graphicData uri="http://schemas.microsoft.com/office/word/2010/wordprocessingGroup">
                  <wpg:wgp>
                    <wpg:cNvGrpSpPr/>
                    <wpg:grpSpPr>
                      <a:xfrm>
                        <a:off x="0" y="0"/>
                        <a:ext cx="5400002" cy="6325"/>
                        <a:chOff x="0" y="0"/>
                        <a:chExt cx="5400002" cy="6325"/>
                      </a:xfrm>
                    </wpg:grpSpPr>
                    <wps:wsp>
                      <wps:cNvPr id="55751" name="Shape 55751"/>
                      <wps:cNvSpPr/>
                      <wps:spPr>
                        <a:xfrm>
                          <a:off x="0" y="0"/>
                          <a:ext cx="5400002" cy="0"/>
                        </a:xfrm>
                        <a:custGeom>
                          <a:avLst/>
                          <a:gdLst/>
                          <a:ahLst/>
                          <a:cxnLst/>
                          <a:rect l="0" t="0" r="0" b="0"/>
                          <a:pathLst>
                            <a:path w="5400002">
                              <a:moveTo>
                                <a:pt x="0" y="0"/>
                              </a:moveTo>
                              <a:lnTo>
                                <a:pt x="5400002" y="0"/>
                              </a:lnTo>
                            </a:path>
                          </a:pathLst>
                        </a:custGeom>
                        <a:ln w="6325"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49CCEAE2" id="Group 55750" o:spid="_x0000_s1026" style="position:absolute;margin-left:85.05pt;margin-top:755.65pt;width:425.2pt;height:.5pt;z-index:251691008;mso-position-horizontal-relative:page;mso-position-vertical-relative:page" coordsize="5400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1+3XQIAANgFAAAOAAAAZHJzL2Uyb0RvYy54bWykVE1v2zAMvQ/YfxB0X+xkS1sYcXpYt1yG&#10;rVi7H6DIkm1AX5CUOPn3o+iPGCnWQ+aDTUvk4+MTxc3jSStyFD601pR0ucgpEYbbqjV1Sf+8fv/0&#10;QEmIzFRMWSNKehaBPm4/fth0rhAr21hVCU8AxISicyVtYnRFlgXeCM3CwjphYFNar1mEX19nlWcd&#10;oGuVrfL8Luusr5y3XIQAq0/9Jt0ivpSCx19SBhGJKilwi/j2+N6nd7bdsKL2zDUtH2iwG1ho1hpI&#10;OkE9scjIwbdvoHTLvQ1WxgW3OrNStlxgDVDNMr+qZuftwWEtddHVbpIJpL3S6WZY/vP47ElblXS9&#10;vl+DQoZpOCbMTPolkKhzdQGeO+9e3LMfFur+L1V9kl6nL9RDTijueRJXnCLhsLj+ksOzooTD3t3n&#10;1brXnjdwQG+CePPtvbBsTJklZhORzkEThYtO4f90emmYEyh/SNXPdFqOOqEL6rRM5SQC4DmJFIoA&#10;et2kELbmVCcr+CHEnbAoMzv+CLHv3Gq0WDNa/GRG00P/v9v5jsUUlxgmk3SXc0pr2h7Fq8XdeHVG&#10;QO2yq8zcazrpsQnAt/cAI6XZbgYDU4M9L06ZxAIbhHAGI0EqFvFu6TbCrFCthkGzuodmSpIjNnyS&#10;9L3YaMWzEom3Mr+FhP6GBlwiSPD1/qvy5MjSRMBnggHXFCNbpaao/J9RyZUp17ABa4AZEiCzASl5&#10;ChxG17B8YNNPJLjXcAPHuQSVTUFIy5o4xRuYpphwVm0y97Y64w1FQeAyoDQ4PpDRMOrSfJr/o9dl&#10;IG//AgAA//8DAFBLAwQUAAYACAAAACEAgpYEhuIAAAAOAQAADwAAAGRycy9kb3ducmV2LnhtbEyP&#10;wU7DMBBE70j8g7VI3KjtRAEU4lRVBZwqJFokxM2Nt0nU2I5iN0n/ni0XetvZHc2+KZaz7diIQ2i9&#10;UyAXAhi6ypvW1Qq+dm8Pz8BC1M7ozjtUcMYAy/L2ptC58ZP7xHEba0YhLuRaQRNjn3MeqgatDgvf&#10;o6PbwQ9WR5JDzc2gJwq3HU+EeORWt44+NLrHdYPVcXuyCt4nPa1S+Tpujof1+WeXfXxvJCp1fzev&#10;XoBFnOO/GS74hA4lMe39yZnAOtJPQpKVhkzKFNjFIhKRAdv/7ZIUeFnw6xrlLwAAAP//AwBQSwEC&#10;LQAUAAYACAAAACEAtoM4kv4AAADhAQAAEwAAAAAAAAAAAAAAAAAAAAAAW0NvbnRlbnRfVHlwZXNd&#10;LnhtbFBLAQItABQABgAIAAAAIQA4/SH/1gAAAJQBAAALAAAAAAAAAAAAAAAAAC8BAABfcmVscy8u&#10;cmVsc1BLAQItABQABgAIAAAAIQDa+1+3XQIAANgFAAAOAAAAAAAAAAAAAAAAAC4CAABkcnMvZTJv&#10;RG9jLnhtbFBLAQItABQABgAIAAAAIQCClgSG4gAAAA4BAAAPAAAAAAAAAAAAAAAAALcEAABkcnMv&#10;ZG93bnJldi54bWxQSwUGAAAAAAQABADzAAAAxgUAAAAA&#10;">
              <v:shape id="Shape 55751" o:spid="_x0000_s1027" style="position:absolute;width:54000;height:0;visibility:visible;mso-wrap-style:square;v-text-anchor:top" coordsize="54000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DuScUA&#10;AADeAAAADwAAAGRycy9kb3ducmV2LnhtbESPQYvCMBSE74L/ITxhb5ooVEs1yq4g7EVkVfD6aJ5t&#10;1+alNFlb/70RhD0OM/MNs9r0thZ3an3lWMN0okAQ585UXGg4n3bjFIQPyAZrx6ThQR426+FghZlx&#10;Hf/Q/RgKESHsM9RQhtBkUvq8JIt+4hri6F1dazFE2RbStNhFuK3lTKm5tFhxXCixoW1J+e34ZzX8&#10;7rhTabo3s6/6sLjcHspsr2etP0b95xJEoD78h9/tb6MhSRbJFF534hWQ6y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9sO5JxQAAAN4AAAAPAAAAAAAAAAAAAAAAAJgCAABkcnMv&#10;ZG93bnJldi54bWxQSwUGAAAAAAQABAD1AAAAigMAAAAA&#10;" path="m,l5400002,e" filled="f" strokeweight=".17569mm">
                <v:stroke miterlimit="83231f" joinstyle="miter"/>
                <v:path arrowok="t" textboxrect="0,0,5400002,0"/>
              </v:shape>
              <w10:wrap type="square" anchorx="page" anchory="page"/>
            </v:group>
          </w:pict>
        </mc:Fallback>
      </mc:AlternateContent>
    </w:r>
    <w:r>
      <w:rPr>
        <w:sz w:val="20"/>
      </w:rPr>
      <w:t xml:space="preserve">- </w:t>
    </w:r>
    <w:r>
      <w:fldChar w:fldCharType="begin"/>
    </w:r>
    <w:r>
      <w:instrText xml:space="preserve"> PAGE   \* MERGEFORMAT </w:instrText>
    </w:r>
    <w:r>
      <w:fldChar w:fldCharType="separate"/>
    </w:r>
    <w:r w:rsidR="005C1BF9" w:rsidRPr="005C1BF9">
      <w:rPr>
        <w:noProof/>
        <w:sz w:val="20"/>
      </w:rPr>
      <w:t>90</w:t>
    </w:r>
    <w:r>
      <w:rPr>
        <w:sz w:val="20"/>
      </w:rPr>
      <w:fldChar w:fldCharType="end"/>
    </w:r>
    <w:r>
      <w:rPr>
        <w:sz w:val="20"/>
      </w:rPr>
      <w:t xml:space="preserve"> -</w:t>
    </w:r>
  </w:p>
</w:ftr>
</file>

<file path=word/footer3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7F9B" w:rsidRDefault="00E62D89">
    <w:pPr>
      <w:spacing w:after="0" w:line="259" w:lineRule="auto"/>
      <w:ind w:left="0" w:right="1145" w:firstLine="0"/>
      <w:jc w:val="right"/>
    </w:pPr>
    <w:r>
      <w:rPr>
        <w:noProof/>
        <w:sz w:val="22"/>
      </w:rPr>
      <mc:AlternateContent>
        <mc:Choice Requires="wpg">
          <w:drawing>
            <wp:anchor distT="0" distB="0" distL="114300" distR="114300" simplePos="0" relativeHeight="251692032" behindDoc="0" locked="0" layoutInCell="1" allowOverlap="1">
              <wp:simplePos x="0" y="0"/>
              <wp:positionH relativeFrom="page">
                <wp:posOffset>1079995</wp:posOffset>
              </wp:positionH>
              <wp:positionV relativeFrom="page">
                <wp:posOffset>9596717</wp:posOffset>
              </wp:positionV>
              <wp:extent cx="5400002" cy="6325"/>
              <wp:effectExtent l="0" t="0" r="0" b="0"/>
              <wp:wrapSquare wrapText="bothSides"/>
              <wp:docPr id="55730" name="Group 55730"/>
              <wp:cNvGraphicFramePr/>
              <a:graphic xmlns:a="http://schemas.openxmlformats.org/drawingml/2006/main">
                <a:graphicData uri="http://schemas.microsoft.com/office/word/2010/wordprocessingGroup">
                  <wpg:wgp>
                    <wpg:cNvGrpSpPr/>
                    <wpg:grpSpPr>
                      <a:xfrm>
                        <a:off x="0" y="0"/>
                        <a:ext cx="5400002" cy="6325"/>
                        <a:chOff x="0" y="0"/>
                        <a:chExt cx="5400002" cy="6325"/>
                      </a:xfrm>
                    </wpg:grpSpPr>
                    <wps:wsp>
                      <wps:cNvPr id="55731" name="Shape 55731"/>
                      <wps:cNvSpPr/>
                      <wps:spPr>
                        <a:xfrm>
                          <a:off x="0" y="0"/>
                          <a:ext cx="5400002" cy="0"/>
                        </a:xfrm>
                        <a:custGeom>
                          <a:avLst/>
                          <a:gdLst/>
                          <a:ahLst/>
                          <a:cxnLst/>
                          <a:rect l="0" t="0" r="0" b="0"/>
                          <a:pathLst>
                            <a:path w="5400002">
                              <a:moveTo>
                                <a:pt x="0" y="0"/>
                              </a:moveTo>
                              <a:lnTo>
                                <a:pt x="5400002" y="0"/>
                              </a:lnTo>
                            </a:path>
                          </a:pathLst>
                        </a:custGeom>
                        <a:ln w="6325"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127818A2" id="Group 55730" o:spid="_x0000_s1026" style="position:absolute;margin-left:85.05pt;margin-top:755.65pt;width:425.2pt;height:.5pt;z-index:251692032;mso-position-horizontal-relative:page;mso-position-vertical-relative:page" coordsize="5400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PUvyXQIAANgFAAAOAAAAZHJzL2Uyb0RvYy54bWykVE1v2zAMvQ/YfxB8X+ykSzsYcXpYt1yG&#10;rVi7H6DIkm1AX5CUOPn3o2hbMVKsh8wHm5bIx8cnipvHk5LkyJ3vjK6y5aLICNfM1J1uquzP6/dP&#10;XzLiA9U1lUbzKjtznz1uP37Y9LbkK9MaWXNHAET7srdV1oZgyzz3rOWK+oWxXMOmME7RAL+uyWtH&#10;e0BXMl8VxX3eG1dbZxj3Hlafhs1si/hCcBZ+CeF5ILLKgFvAt8P3Pr7z7YaWjaO27dhIg97AQtFO&#10;Q9IE9UQDJQfXvYFSHXPGGxEWzKjcCNExjjVANcviqpqdMweLtTRl39gkE0h7pdPNsOzn8dmRrq6y&#10;9frhDhTSVMExYWYyLIFEvW1K8Nw5+2Kf3bjQDH+x6pNwKn6hHnJCcc9JXH4KhMHi+nMBzyojDPbu&#10;71brQXvWwgG9CWLtt/fC8illHpklIr2FJvIXnfz/6fTSUstRfh+rn+m0nHRCF9RpGcuJBMAzieRL&#10;D3rdpBC2ZqqTluzgw44blJkef/gwdG49WbSdLHbSk+mg/9/tfEtDjIsMo0n6yznFNWWO/NXgbrg6&#10;I6B22ZV67pVOemoC8B08wIhptpvRwNRgz4uTOrLABiGMwkgQkga8W6oLMCtkp2DQrB6gmaLkiA2f&#10;KP0gNlrhLHnkLfVvLqC/oQGXCOJds/8qHTnSOBHwSTDgGmNEJ2WKKv4ZFV2ptC0dsUaYMQEyG5Gi&#10;J8dhdA3LRjbDRIJ7DTdwmktQWQpCWkaHFK9hmmLCWbXR3Jv6jDcUBYHLgNLg+EBG46iL82n+j16X&#10;gbz9CwAA//8DAFBLAwQUAAYACAAAACEAgpYEhuIAAAAOAQAADwAAAGRycy9kb3ducmV2LnhtbEyP&#10;wU7DMBBE70j8g7VI3KjtRAEU4lRVBZwqJFokxM2Nt0nU2I5iN0n/ni0XetvZHc2+KZaz7diIQ2i9&#10;UyAXAhi6ypvW1Qq+dm8Pz8BC1M7ozjtUcMYAy/L2ptC58ZP7xHEba0YhLuRaQRNjn3MeqgatDgvf&#10;o6PbwQ9WR5JDzc2gJwq3HU+EeORWt44+NLrHdYPVcXuyCt4nPa1S+Tpujof1+WeXfXxvJCp1fzev&#10;XoBFnOO/GS74hA4lMe39yZnAOtJPQpKVhkzKFNjFIhKRAdv/7ZIUeFnw6xrlLwAAAP//AwBQSwEC&#10;LQAUAAYACAAAACEAtoM4kv4AAADhAQAAEwAAAAAAAAAAAAAAAAAAAAAAW0NvbnRlbnRfVHlwZXNd&#10;LnhtbFBLAQItABQABgAIAAAAIQA4/SH/1gAAAJQBAAALAAAAAAAAAAAAAAAAAC8BAABfcmVscy8u&#10;cmVsc1BLAQItABQABgAIAAAAIQBJPUvyXQIAANgFAAAOAAAAAAAAAAAAAAAAAC4CAABkcnMvZTJv&#10;RG9jLnhtbFBLAQItABQABgAIAAAAIQCClgSG4gAAAA4BAAAPAAAAAAAAAAAAAAAAALcEAABkcnMv&#10;ZG93bnJldi54bWxQSwUGAAAAAAQABADzAAAAxgUAAAAA&#10;">
              <v:shape id="Shape 55731" o:spid="_x0000_s1027" style="position:absolute;width:54000;height:0;visibility:visible;mso-wrap-style:square;v-text-anchor:top" coordsize="54000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G8L6cUA&#10;AADeAAAADwAAAGRycy9kb3ducmV2LnhtbESPT4vCMBTE74LfITzBmyYqaukaZVcQvCyLf8Dro3m2&#10;XZuX0kRbv/1mQfA4zMxvmNWms5V4UONLxxomYwWCOHOm5FzD+bQbJSB8QDZYOSYNT/KwWfd7K0yN&#10;a/lAj2PIRYSwT1FDEUKdSumzgiz6sauJo3d1jcUQZZNL02Ab4baSU6UW0mLJcaHAmrYFZbfj3Wr4&#10;3XGrkuTbTL+qn+Xl9lRmez1rPRx0nx8gAnXhHX6190bDfL6cTeD/TrwCcv0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gbwvpxQAAAN4AAAAPAAAAAAAAAAAAAAAAAJgCAABkcnMv&#10;ZG93bnJldi54bWxQSwUGAAAAAAQABAD1AAAAigMAAAAA&#10;" path="m,l5400002,e" filled="f" strokeweight=".17569mm">
                <v:stroke miterlimit="83231f" joinstyle="miter"/>
                <v:path arrowok="t" textboxrect="0,0,5400002,0"/>
              </v:shape>
              <w10:wrap type="square" anchorx="page" anchory="page"/>
            </v:group>
          </w:pict>
        </mc:Fallback>
      </mc:AlternateContent>
    </w:r>
    <w:r>
      <w:rPr>
        <w:sz w:val="20"/>
      </w:rPr>
      <w:t xml:space="preserve">- </w:t>
    </w:r>
    <w:r>
      <w:fldChar w:fldCharType="begin"/>
    </w:r>
    <w:r>
      <w:instrText xml:space="preserve"> PAGE   \* MERGEFORMAT </w:instrText>
    </w:r>
    <w:r>
      <w:fldChar w:fldCharType="separate"/>
    </w:r>
    <w:r w:rsidR="005C1BF9" w:rsidRPr="005C1BF9">
      <w:rPr>
        <w:noProof/>
        <w:sz w:val="20"/>
      </w:rPr>
      <w:t>89</w:t>
    </w:r>
    <w:r>
      <w:rPr>
        <w:sz w:val="20"/>
      </w:rPr>
      <w:fldChar w:fldCharType="end"/>
    </w:r>
    <w:r>
      <w:rPr>
        <w:sz w:val="20"/>
      </w:rPr>
      <w:t xml:space="preserve"> -</w:t>
    </w:r>
  </w:p>
</w:ftr>
</file>

<file path=word/footer3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7F9B" w:rsidRDefault="00E62D89">
    <w:pPr>
      <w:spacing w:after="0" w:line="259" w:lineRule="auto"/>
      <w:ind w:left="0" w:right="1145" w:firstLine="0"/>
      <w:jc w:val="right"/>
    </w:pPr>
    <w:r>
      <w:rPr>
        <w:noProof/>
        <w:sz w:val="22"/>
      </w:rPr>
      <mc:AlternateContent>
        <mc:Choice Requires="wpg">
          <w:drawing>
            <wp:anchor distT="0" distB="0" distL="114300" distR="114300" simplePos="0" relativeHeight="251693056" behindDoc="0" locked="0" layoutInCell="1" allowOverlap="1">
              <wp:simplePos x="0" y="0"/>
              <wp:positionH relativeFrom="page">
                <wp:posOffset>1079995</wp:posOffset>
              </wp:positionH>
              <wp:positionV relativeFrom="page">
                <wp:posOffset>9596717</wp:posOffset>
              </wp:positionV>
              <wp:extent cx="5400002" cy="6325"/>
              <wp:effectExtent l="0" t="0" r="0" b="0"/>
              <wp:wrapSquare wrapText="bothSides"/>
              <wp:docPr id="55710" name="Group 55710"/>
              <wp:cNvGraphicFramePr/>
              <a:graphic xmlns:a="http://schemas.openxmlformats.org/drawingml/2006/main">
                <a:graphicData uri="http://schemas.microsoft.com/office/word/2010/wordprocessingGroup">
                  <wpg:wgp>
                    <wpg:cNvGrpSpPr/>
                    <wpg:grpSpPr>
                      <a:xfrm>
                        <a:off x="0" y="0"/>
                        <a:ext cx="5400002" cy="6325"/>
                        <a:chOff x="0" y="0"/>
                        <a:chExt cx="5400002" cy="6325"/>
                      </a:xfrm>
                    </wpg:grpSpPr>
                    <wps:wsp>
                      <wps:cNvPr id="55711" name="Shape 55711"/>
                      <wps:cNvSpPr/>
                      <wps:spPr>
                        <a:xfrm>
                          <a:off x="0" y="0"/>
                          <a:ext cx="5400002" cy="0"/>
                        </a:xfrm>
                        <a:custGeom>
                          <a:avLst/>
                          <a:gdLst/>
                          <a:ahLst/>
                          <a:cxnLst/>
                          <a:rect l="0" t="0" r="0" b="0"/>
                          <a:pathLst>
                            <a:path w="5400002">
                              <a:moveTo>
                                <a:pt x="0" y="0"/>
                              </a:moveTo>
                              <a:lnTo>
                                <a:pt x="5400002" y="0"/>
                              </a:lnTo>
                            </a:path>
                          </a:pathLst>
                        </a:custGeom>
                        <a:ln w="6325"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49FDBAAE" id="Group 55710" o:spid="_x0000_s1026" style="position:absolute;margin-left:85.05pt;margin-top:755.65pt;width:425.2pt;height:.5pt;z-index:251693056;mso-position-horizontal-relative:page;mso-position-vertical-relative:page" coordsize="5400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fWh4XQIAANgFAAAOAAAAZHJzL2Uyb0RvYy54bWykVE1v2zAMvQ/YfxB8X2xnS1sYcXpYt1yG&#10;rVi7H6DIki1AX5CUOPn3o+iPBCnWQ+aDTUvk4+MTxfXjUSty4D5Ia+qsXBQZ4YbZRpq2zv68fv/0&#10;kJEQqWmosobX2YmH7HHz8cO6dxVf2s6qhnsCICZUvauzLkZX5XlgHdc0LKzjBjaF9ZpG+PVt3nja&#10;A7pW+bIo7vLe+sZ5y3gIsPo0bGYbxBeCs/hLiMAjUXUG3CK+Pb536Z1v1rRqPXWdZCMNegMLTaWB&#10;pDPUE42U7L18A6Ul8zZYERfM6twKIRnHGqCasriqZuvt3mEtbdW3bpYJpL3S6WZY9vPw7Ils6my1&#10;ui9BIUM1HBNmJsMSSNS7tgLPrXcv7tmPC+3wl6o+Cq/TF+ohRxT3NIvLj5EwWFx9KeBZZoTB3t3n&#10;5WrQnnVwQG+CWPftvbB8SpknZjOR3kEThbNO4f90eumo4yh/SNVf6FROOqEL6lSmchIB8JxFClUA&#10;vW5SCFtzrpNWbB/illuUmR5+hDh0bjNZtJssdjST6aH/3+18R2OKSwyTSfrzOaU1bQ/81eJuvDoj&#10;oHbeVebSaz7pqQnAd/AAI6XZrEcDU4N9WZwyiQU2CGEURoJQNOLd0jLCrFBSw6BZ3kMzJckRGz5J&#10;+kFstOJJ8cRbmd9cQH9DA5YIEny7+6o8OdA0EfCZYcA1xQip1BxV/DMquVLlOjpijTBjAmQ2IiVP&#10;jsPoGpaNbIaJBPcabuA0l6CyOQhpWRPneAPTFBNeVJvMnW1OeENRELgMKA2OD2Q0jro0ny7/0es8&#10;kDd/AQAA//8DAFBLAwQUAAYACAAAACEAgpYEhuIAAAAOAQAADwAAAGRycy9kb3ducmV2LnhtbEyP&#10;wU7DMBBE70j8g7VI3KjtRAEU4lRVBZwqJFokxM2Nt0nU2I5iN0n/ni0XetvZHc2+KZaz7diIQ2i9&#10;UyAXAhi6ypvW1Qq+dm8Pz8BC1M7ozjtUcMYAy/L2ptC58ZP7xHEba0YhLuRaQRNjn3MeqgatDgvf&#10;o6PbwQ9WR5JDzc2gJwq3HU+EeORWt44+NLrHdYPVcXuyCt4nPa1S+Tpujof1+WeXfXxvJCp1fzev&#10;XoBFnOO/GS74hA4lMe39yZnAOtJPQpKVhkzKFNjFIhKRAdv/7ZIUeFnw6xrlLwAAAP//AwBQSwEC&#10;LQAUAAYACAAAACEAtoM4kv4AAADhAQAAEwAAAAAAAAAAAAAAAAAAAAAAW0NvbnRlbnRfVHlwZXNd&#10;LnhtbFBLAQItABQABgAIAAAAIQA4/SH/1gAAAJQBAAALAAAAAAAAAAAAAAAAAC8BAABfcmVscy8u&#10;cmVsc1BLAQItABQABgAIAAAAIQAHfWh4XQIAANgFAAAOAAAAAAAAAAAAAAAAAC4CAABkcnMvZTJv&#10;RG9jLnhtbFBLAQItABQABgAIAAAAIQCClgSG4gAAAA4BAAAPAAAAAAAAAAAAAAAAALcEAABkcnMv&#10;ZG93bnJldi54bWxQSwUGAAAAAAQABADzAAAAxgUAAAAA&#10;">
              <v:shape id="Shape 55711" o:spid="_x0000_s1027" style="position:absolute;width:54000;height:0;visibility:visible;mso-wrap-style:square;v-text-anchor:top" coordsize="54000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9pXicUA&#10;AADeAAAADwAAAGRycy9kb3ducmV2LnhtbESPQYvCMBSE74L/ITxhb5pUUEs1iisIexFZFbw+mmdb&#10;bV5Kk7X135uFhT0OM/MNs9r0thZPan3lWEMyUSCIc2cqLjRczvtxCsIHZIO1Y9LwIg+b9XCwwsy4&#10;jr/peQqFiBD2GWooQ2gyKX1ekkU/cQ1x9G6utRiibAtpWuwi3NZyqtRcWqw4LpTY0K6k/HH6sRru&#10;e+5Umh7M9LM+Lq6PlzK720Xrj1G/XYII1If/8F/7y2iYzRZJAr934hWQ6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r2leJxQAAAN4AAAAPAAAAAAAAAAAAAAAAAJgCAABkcnMv&#10;ZG93bnJldi54bWxQSwUGAAAAAAQABAD1AAAAigMAAAAA&#10;" path="m,l5400002,e" filled="f" strokeweight=".17569mm">
                <v:stroke miterlimit="83231f" joinstyle="miter"/>
                <v:path arrowok="t" textboxrect="0,0,5400002,0"/>
              </v:shape>
              <w10:wrap type="square" anchorx="page" anchory="page"/>
            </v:group>
          </w:pict>
        </mc:Fallback>
      </mc:AlternateContent>
    </w:r>
    <w:r>
      <w:rPr>
        <w:sz w:val="20"/>
      </w:rPr>
      <w:t xml:space="preserve">- </w:t>
    </w:r>
    <w:r>
      <w:fldChar w:fldCharType="begin"/>
    </w:r>
    <w:r>
      <w:instrText xml:space="preserve"> PAGE   \* MERGEFORMAT </w:instrText>
    </w:r>
    <w:r>
      <w:fldChar w:fldCharType="separate"/>
    </w:r>
    <w:r w:rsidR="005C1BF9" w:rsidRPr="005C1BF9">
      <w:rPr>
        <w:noProof/>
        <w:sz w:val="20"/>
      </w:rPr>
      <w:t>44</w:t>
    </w:r>
    <w:r>
      <w:rPr>
        <w:sz w:val="20"/>
      </w:rPr>
      <w:fldChar w:fldCharType="end"/>
    </w:r>
    <w:r>
      <w:rPr>
        <w:sz w:val="20"/>
      </w:rPr>
      <w:t xml:space="preserve"> -</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7F9B" w:rsidRDefault="00567F9B">
    <w:pPr>
      <w:spacing w:after="160" w:line="259" w:lineRule="auto"/>
      <w:ind w:left="0" w:right="0" w:firstLine="0"/>
      <w:jc w:val="left"/>
    </w:pPr>
  </w:p>
</w:ftr>
</file>

<file path=word/footer4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7F9B" w:rsidRDefault="00E62D89">
    <w:pPr>
      <w:spacing w:after="0" w:line="259" w:lineRule="auto"/>
      <w:ind w:left="-585" w:right="0" w:firstLine="0"/>
      <w:jc w:val="left"/>
    </w:pPr>
    <w:r>
      <w:rPr>
        <w:noProof/>
        <w:sz w:val="22"/>
      </w:rPr>
      <mc:AlternateContent>
        <mc:Choice Requires="wpg">
          <w:drawing>
            <wp:anchor distT="0" distB="0" distL="114300" distR="114300" simplePos="0" relativeHeight="251695104" behindDoc="0" locked="0" layoutInCell="1" allowOverlap="1">
              <wp:simplePos x="0" y="0"/>
              <wp:positionH relativeFrom="page">
                <wp:posOffset>1079995</wp:posOffset>
              </wp:positionH>
              <wp:positionV relativeFrom="page">
                <wp:posOffset>9596717</wp:posOffset>
              </wp:positionV>
              <wp:extent cx="5400002" cy="6325"/>
              <wp:effectExtent l="0" t="0" r="0" b="0"/>
              <wp:wrapSquare wrapText="bothSides"/>
              <wp:docPr id="55795" name="Group 55795"/>
              <wp:cNvGraphicFramePr/>
              <a:graphic xmlns:a="http://schemas.openxmlformats.org/drawingml/2006/main">
                <a:graphicData uri="http://schemas.microsoft.com/office/word/2010/wordprocessingGroup">
                  <wpg:wgp>
                    <wpg:cNvGrpSpPr/>
                    <wpg:grpSpPr>
                      <a:xfrm>
                        <a:off x="0" y="0"/>
                        <a:ext cx="5400002" cy="6325"/>
                        <a:chOff x="0" y="0"/>
                        <a:chExt cx="5400002" cy="6325"/>
                      </a:xfrm>
                    </wpg:grpSpPr>
                    <wps:wsp>
                      <wps:cNvPr id="55796" name="Shape 55796"/>
                      <wps:cNvSpPr/>
                      <wps:spPr>
                        <a:xfrm>
                          <a:off x="0" y="0"/>
                          <a:ext cx="5400002" cy="0"/>
                        </a:xfrm>
                        <a:custGeom>
                          <a:avLst/>
                          <a:gdLst/>
                          <a:ahLst/>
                          <a:cxnLst/>
                          <a:rect l="0" t="0" r="0" b="0"/>
                          <a:pathLst>
                            <a:path w="5400002">
                              <a:moveTo>
                                <a:pt x="0" y="0"/>
                              </a:moveTo>
                              <a:lnTo>
                                <a:pt x="5400002" y="0"/>
                              </a:lnTo>
                            </a:path>
                          </a:pathLst>
                        </a:custGeom>
                        <a:ln w="6325"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3CC2B127" id="Group 55795" o:spid="_x0000_s1026" style="position:absolute;margin-left:85.05pt;margin-top:755.65pt;width:425.2pt;height:.5pt;z-index:251695104;mso-position-horizontal-relative:page;mso-position-vertical-relative:page" coordsize="5400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84oXQIAANgFAAAOAAAAZHJzL2Uyb0RvYy54bWykVMlu2zAQvRfoPxC815Ld2mkEyzk0rS9F&#10;GzTpB9AUKQngBpK27L/vcLTYcNAcHB2kETnLm8fhWz8ctSIH4UNrTUnns5wSYbitWlOX9O/Lj09f&#10;KQmRmYopa0RJTyLQh83HD+vOFWJhG6sq4QkkMaHoXEmbGF2RZYE3QrMws04Y2JTWaxbh19dZ5VkH&#10;2bXKFnm+yjrrK+ctFyHA6mO/STeYX0rB428pg4hElRSwRXx7fO/SO9usWVF75pqWDzDYDSg0aw0U&#10;nVI9ssjI3revUumWexusjDNudWalbLnAHqCbeX7VzdbbvcNe6qKr3UQTUHvF081p+a/DkydtVdLl&#10;8u5+SYlhGo4JK5N+CSjqXF2A59a7Z/fkh4W6/0tdH6XX6Qv9kCOSe5rIFcdIOCwuv+TwLCjhsLf6&#10;vFj23PMGDuhVEG++vxWWjSWzhGwC0jkYonDmKbyPp+eGOYH0h9T9BU+rkSd0QZ5WqZ0EADwnkkIR&#10;gK+bGMLRnPpkBd+HuBUWaWaHnyH2k1uNFmtGix/NaHqY/zcn37GY4hLCZJLufE5pTduDeLG4G6/O&#10;CKCdd5W59JpOehwC8O09wEhlNuvBwNJgXzanTEKBA0I4A0mQikW8W7qNoBWq1SA0izsYpkQ55oZP&#10;or4nG614UiLhVuaPkDDfMIBzTBJ8vfumPDmwpAj4TGnANcXIVqkpKv9vVHJlyjVsyDWkGQogsiFT&#10;8hQoRtdp+YCmVyS416BRoy5BZ1MQwrImTvEG1BQLXnSbzJ2tTnhDkRC4DEgNygciGqQu6dPlP3qd&#10;BXnzDwAA//8DAFBLAwQUAAYACAAAACEAgpYEhuIAAAAOAQAADwAAAGRycy9kb3ducmV2LnhtbEyP&#10;wU7DMBBE70j8g7VI3KjtRAEU4lRVBZwqJFokxM2Nt0nU2I5iN0n/ni0XetvZHc2+KZaz7diIQ2i9&#10;UyAXAhi6ypvW1Qq+dm8Pz8BC1M7ozjtUcMYAy/L2ptC58ZP7xHEba0YhLuRaQRNjn3MeqgatDgvf&#10;o6PbwQ9WR5JDzc2gJwq3HU+EeORWt44+NLrHdYPVcXuyCt4nPa1S+Tpujof1+WeXfXxvJCp1fzev&#10;XoBFnOO/GS74hA4lMe39yZnAOtJPQpKVhkzKFNjFIhKRAdv/7ZIUeFnw6xrlLwAAAP//AwBQSwEC&#10;LQAUAAYACAAAACEAtoM4kv4AAADhAQAAEwAAAAAAAAAAAAAAAAAAAAAAW0NvbnRlbnRfVHlwZXNd&#10;LnhtbFBLAQItABQABgAIAAAAIQA4/SH/1gAAAJQBAAALAAAAAAAAAAAAAAAAAC8BAABfcmVscy8u&#10;cmVsc1BLAQItABQABgAIAAAAIQB+D84oXQIAANgFAAAOAAAAAAAAAAAAAAAAAC4CAABkcnMvZTJv&#10;RG9jLnhtbFBLAQItABQABgAIAAAAIQCClgSG4gAAAA4BAAAPAAAAAAAAAAAAAAAAALcEAABkcnMv&#10;ZG93bnJldi54bWxQSwUGAAAAAAQABADzAAAAxgUAAAAA&#10;">
              <v:shape id="Shape 55796" o:spid="_x0000_s1027" style="position:absolute;width:54000;height:0;visibility:visible;mso-wrap-style:square;v-text-anchor:top" coordsize="54000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eDMp8UA&#10;AADeAAAADwAAAGRycy9kb3ducmV2LnhtbESPQYvCMBSE7wv+h/AEb2uioNZqFBUEL4usK+z10Tzb&#10;avNSmmjrvzcLwh6HmfmGWa47W4kHNb50rGE0VCCIM2dKzjWcf/afCQgfkA1WjknDkzysV72PJabG&#10;tfxNj1PIRYSwT1FDEUKdSumzgiz6oauJo3dxjcUQZZNL02Ab4baSY6Wm0mLJcaHAmnYFZbfT3Wq4&#10;7rlVSfJlxtvqOPu9PZXZXc5aD/rdZgEiUBf+w+/2wWiYTGbzKfzdiVdArl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J4MynxQAAAN4AAAAPAAAAAAAAAAAAAAAAAJgCAABkcnMv&#10;ZG93bnJldi54bWxQSwUGAAAAAAQABAD1AAAAigMAAAAA&#10;" path="m,l5400002,e" filled="f" strokeweight=".17569mm">
                <v:stroke miterlimit="83231f" joinstyle="miter"/>
                <v:path arrowok="t" textboxrect="0,0,5400002,0"/>
              </v:shape>
              <w10:wrap type="square" anchorx="page" anchory="page"/>
            </v:group>
          </w:pict>
        </mc:Fallback>
      </mc:AlternateContent>
    </w:r>
    <w:r>
      <w:rPr>
        <w:sz w:val="20"/>
      </w:rPr>
      <w:t xml:space="preserve">- </w:t>
    </w:r>
    <w:r>
      <w:fldChar w:fldCharType="begin"/>
    </w:r>
    <w:r>
      <w:instrText xml:space="preserve"> PAGE   \* MERGEFORMAT </w:instrText>
    </w:r>
    <w:r>
      <w:fldChar w:fldCharType="separate"/>
    </w:r>
    <w:r w:rsidR="005C1BF9" w:rsidRPr="005C1BF9">
      <w:rPr>
        <w:noProof/>
        <w:sz w:val="20"/>
      </w:rPr>
      <w:t>96</w:t>
    </w:r>
    <w:r>
      <w:rPr>
        <w:sz w:val="20"/>
      </w:rPr>
      <w:fldChar w:fldCharType="end"/>
    </w:r>
    <w:r>
      <w:rPr>
        <w:sz w:val="20"/>
      </w:rPr>
      <w:t xml:space="preserve"> -</w:t>
    </w:r>
  </w:p>
</w:ftr>
</file>

<file path=word/footer4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7F9B" w:rsidRDefault="00E62D89">
    <w:pPr>
      <w:spacing w:after="0" w:line="259" w:lineRule="auto"/>
      <w:ind w:left="0" w:right="0" w:firstLine="0"/>
      <w:jc w:val="right"/>
    </w:pPr>
    <w:r>
      <w:rPr>
        <w:noProof/>
        <w:sz w:val="22"/>
      </w:rPr>
      <mc:AlternateContent>
        <mc:Choice Requires="wpg">
          <w:drawing>
            <wp:anchor distT="0" distB="0" distL="114300" distR="114300" simplePos="0" relativeHeight="251696128" behindDoc="0" locked="0" layoutInCell="1" allowOverlap="1">
              <wp:simplePos x="0" y="0"/>
              <wp:positionH relativeFrom="page">
                <wp:posOffset>1079995</wp:posOffset>
              </wp:positionH>
              <wp:positionV relativeFrom="page">
                <wp:posOffset>9596717</wp:posOffset>
              </wp:positionV>
              <wp:extent cx="5400002" cy="6325"/>
              <wp:effectExtent l="0" t="0" r="0" b="0"/>
              <wp:wrapSquare wrapText="bothSides"/>
              <wp:docPr id="55777" name="Group 55777"/>
              <wp:cNvGraphicFramePr/>
              <a:graphic xmlns:a="http://schemas.openxmlformats.org/drawingml/2006/main">
                <a:graphicData uri="http://schemas.microsoft.com/office/word/2010/wordprocessingGroup">
                  <wpg:wgp>
                    <wpg:cNvGrpSpPr/>
                    <wpg:grpSpPr>
                      <a:xfrm>
                        <a:off x="0" y="0"/>
                        <a:ext cx="5400002" cy="6325"/>
                        <a:chOff x="0" y="0"/>
                        <a:chExt cx="5400002" cy="6325"/>
                      </a:xfrm>
                    </wpg:grpSpPr>
                    <wps:wsp>
                      <wps:cNvPr id="55778" name="Shape 55778"/>
                      <wps:cNvSpPr/>
                      <wps:spPr>
                        <a:xfrm>
                          <a:off x="0" y="0"/>
                          <a:ext cx="5400002" cy="0"/>
                        </a:xfrm>
                        <a:custGeom>
                          <a:avLst/>
                          <a:gdLst/>
                          <a:ahLst/>
                          <a:cxnLst/>
                          <a:rect l="0" t="0" r="0" b="0"/>
                          <a:pathLst>
                            <a:path w="5400002">
                              <a:moveTo>
                                <a:pt x="0" y="0"/>
                              </a:moveTo>
                              <a:lnTo>
                                <a:pt x="5400002" y="0"/>
                              </a:lnTo>
                            </a:path>
                          </a:pathLst>
                        </a:custGeom>
                        <a:ln w="6325"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313DF2D0" id="Group 55777" o:spid="_x0000_s1026" style="position:absolute;margin-left:85.05pt;margin-top:755.65pt;width:425.2pt;height:.5pt;z-index:251696128;mso-position-horizontal-relative:page;mso-position-vertical-relative:page" coordsize="5400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B89AXgIAANgFAAAOAAAAZHJzL2Uyb0RvYy54bWykVMlu2zAQvRfoPxC8x5KdOg4Eyzk0rS9F&#10;GzTpB9AUKQngBpK27L/vcLTYcNAcXB2kETnLm8fhWz8dtSIH4UNrTUnns5wSYbitWlOX9M/b97tH&#10;SkJkpmLKGlHSkwj0afP507pzhVjYxqpKeAJJTCg6V9ImRldkWeCN0CzMrBMGNqX1mkX49XVWedZB&#10;dq2yRZ4/ZJ31lfOWixBg9bnfpBvML6Xg8ZeUQUSiSgrYIr49vnfpnW3WrKg9c03LBxjsBhSatQaK&#10;TqmeWWRk79t3qXTLvQ1Wxhm3OrNStlxgD9DNPL/qZuvt3mEvddHVbqIJqL3i6ea0/OfhxZO2Kuly&#10;uVqtKDFMwzFhZdIvAUWdqwvw3Hr36l78sFD3f6nro/Q6faEfckRyTxO54hgJh8XllxyeBSUc9h7u&#10;F8uee97AAb0L4s23j8KysWSWkE1AOgdDFM48hf/j6bVhTiD9IXV/wRMMdc8TuiBPj6mdBAA8J5JC&#10;EYCvmxjC0Zz6ZAXfh7gVFmlmhx8h9pNbjRZrRosfzWh6mP8PJ9+xmOISwmSS7nxOaU3bg3izuBuv&#10;zgignXeVufSaTnocAvDtPcBIZTbrwcDSYF82p0xCgQNCOANJkIpFvFu6jaAVqtUgNIsVDFOiHHPD&#10;J1Hfk41WPCmRcCvzW0iYbxjAOSYJvt59VZ4cWFIEfKY04JpiZKvUFJX/Myq5MuUaNuQa0gwFENmQ&#10;KXkKFKPrtHxA0ysS3GvQqFGXoLMpCGFZE6d4A2qKBS+6TebOVie8oUgIXAakBuUDEQ1Sl/Tp8h+9&#10;zoK8+QsAAP//AwBQSwMEFAAGAAgAAAAhAIKWBIbiAAAADgEAAA8AAABkcnMvZG93bnJldi54bWxM&#10;j8FOwzAQRO9I/IO1SNyo7UQBFOJUVQWcKiRaJMTNjbdJ1NiOYjdJ/54tF3rb2R3NvimWs+3YiENo&#10;vVMgFwIYusqb1tUKvnZvD8/AQtTO6M47VHDGAMvy9qbQufGT+8RxG2tGIS7kWkETY59zHqoGrQ4L&#10;36Oj28EPVkeSQ83NoCcKtx1PhHjkVreOPjS6x3WD1XF7sgreJz2tUvk6bo6H9flnl318byQqdX83&#10;r16ARZzjvxku+IQOJTHt/cmZwDrST0KSlYZMyhTYxSISkQHb/+2SFHhZ8Osa5S8AAAD//wMAUEsB&#10;Ai0AFAAGAAgAAAAhALaDOJL+AAAA4QEAABMAAAAAAAAAAAAAAAAAAAAAAFtDb250ZW50X1R5cGVz&#10;XS54bWxQSwECLQAUAAYACAAAACEAOP0h/9YAAACUAQAACwAAAAAAAAAAAAAAAAAvAQAAX3JlbHMv&#10;LnJlbHNQSwECLQAUAAYACAAAACEAGgfPQF4CAADYBQAADgAAAAAAAAAAAAAAAAAuAgAAZHJzL2Uy&#10;b0RvYy54bWxQSwECLQAUAAYACAAAACEAgpYEhuIAAAAOAQAADwAAAAAAAAAAAAAAAAC4BAAAZHJz&#10;L2Rvd25yZXYueG1sUEsFBgAAAAAEAAQA8wAAAMcFAAAAAA==&#10;">
              <v:shape id="Shape 55778" o:spid="_x0000_s1027" style="position:absolute;width:54000;height:0;visibility:visible;mso-wrap-style:square;v-text-anchor:top" coordsize="54000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z8btMIA&#10;AADeAAAADwAAAGRycy9kb3ducmV2LnhtbERPTYvCMBC9C/sfwgh700TBbalG2RUEL4uoBa9DM7Zd&#10;m0lpoq3/3hwWPD7e92oz2EY8qPO1Yw2zqQJBXDhTc6khP+8mKQgfkA02jknDkzxs1h+jFWbG9Xyk&#10;xymUIoawz1BDFUKbSemLiiz6qWuJI3d1ncUQYVdK02Efw20j50p9SYs1x4YKW9pWVNxOd6vhb8e9&#10;StNfM/9pDsnl9lRme821/hwP30sQgYbwFv+790bDYpEkcW+8E6+AXL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nPxu0wgAAAN4AAAAPAAAAAAAAAAAAAAAAAJgCAABkcnMvZG93&#10;bnJldi54bWxQSwUGAAAAAAQABAD1AAAAhwMAAAAA&#10;" path="m,l5400002,e" filled="f" strokeweight=".17569mm">
                <v:stroke miterlimit="83231f" joinstyle="miter"/>
                <v:path arrowok="t" textboxrect="0,0,5400002,0"/>
              </v:shape>
              <w10:wrap type="square" anchorx="page" anchory="page"/>
            </v:group>
          </w:pict>
        </mc:Fallback>
      </mc:AlternateContent>
    </w:r>
    <w:r>
      <w:rPr>
        <w:sz w:val="20"/>
      </w:rPr>
      <w:t xml:space="preserve">- </w:t>
    </w:r>
    <w:r>
      <w:fldChar w:fldCharType="begin"/>
    </w:r>
    <w:r>
      <w:instrText xml:space="preserve"> PAGE   \* MERGEFORMAT </w:instrText>
    </w:r>
    <w:r>
      <w:fldChar w:fldCharType="separate"/>
    </w:r>
    <w:r w:rsidR="005C1BF9" w:rsidRPr="005C1BF9">
      <w:rPr>
        <w:noProof/>
        <w:sz w:val="20"/>
      </w:rPr>
      <w:t>95</w:t>
    </w:r>
    <w:r>
      <w:rPr>
        <w:sz w:val="20"/>
      </w:rPr>
      <w:fldChar w:fldCharType="end"/>
    </w:r>
    <w:r>
      <w:rPr>
        <w:sz w:val="20"/>
      </w:rPr>
      <w:t xml:space="preserve"> -</w:t>
    </w:r>
  </w:p>
</w:ftr>
</file>

<file path=word/footer4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7F9B" w:rsidRDefault="00E62D89">
    <w:pPr>
      <w:spacing w:after="0" w:line="259" w:lineRule="auto"/>
      <w:ind w:left="0" w:right="0" w:firstLine="0"/>
      <w:jc w:val="right"/>
    </w:pPr>
    <w:r>
      <w:rPr>
        <w:noProof/>
        <w:sz w:val="22"/>
      </w:rPr>
      <mc:AlternateContent>
        <mc:Choice Requires="wpg">
          <w:drawing>
            <wp:anchor distT="0" distB="0" distL="114300" distR="114300" simplePos="0" relativeHeight="251697152" behindDoc="0" locked="0" layoutInCell="1" allowOverlap="1">
              <wp:simplePos x="0" y="0"/>
              <wp:positionH relativeFrom="page">
                <wp:posOffset>1079995</wp:posOffset>
              </wp:positionH>
              <wp:positionV relativeFrom="page">
                <wp:posOffset>9596717</wp:posOffset>
              </wp:positionV>
              <wp:extent cx="5400002" cy="6325"/>
              <wp:effectExtent l="0" t="0" r="0" b="0"/>
              <wp:wrapSquare wrapText="bothSides"/>
              <wp:docPr id="55764" name="Group 55764"/>
              <wp:cNvGraphicFramePr/>
              <a:graphic xmlns:a="http://schemas.openxmlformats.org/drawingml/2006/main">
                <a:graphicData uri="http://schemas.microsoft.com/office/word/2010/wordprocessingGroup">
                  <wpg:wgp>
                    <wpg:cNvGrpSpPr/>
                    <wpg:grpSpPr>
                      <a:xfrm>
                        <a:off x="0" y="0"/>
                        <a:ext cx="5400002" cy="6325"/>
                        <a:chOff x="0" y="0"/>
                        <a:chExt cx="5400002" cy="6325"/>
                      </a:xfrm>
                    </wpg:grpSpPr>
                    <wps:wsp>
                      <wps:cNvPr id="55765" name="Shape 55765"/>
                      <wps:cNvSpPr/>
                      <wps:spPr>
                        <a:xfrm>
                          <a:off x="0" y="0"/>
                          <a:ext cx="5400002" cy="0"/>
                        </a:xfrm>
                        <a:custGeom>
                          <a:avLst/>
                          <a:gdLst/>
                          <a:ahLst/>
                          <a:cxnLst/>
                          <a:rect l="0" t="0" r="0" b="0"/>
                          <a:pathLst>
                            <a:path w="5400002">
                              <a:moveTo>
                                <a:pt x="0" y="0"/>
                              </a:moveTo>
                              <a:lnTo>
                                <a:pt x="5400002" y="0"/>
                              </a:lnTo>
                            </a:path>
                          </a:pathLst>
                        </a:custGeom>
                        <a:ln w="6325"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0D911AD5" id="Group 55764" o:spid="_x0000_s1026" style="position:absolute;margin-left:85.05pt;margin-top:755.65pt;width:425.2pt;height:.5pt;z-index:251697152;mso-position-horizontal-relative:page;mso-position-vertical-relative:page" coordsize="5400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371XAIAANgFAAAOAAAAZHJzL2Uyb0RvYy54bWykVMlu2zAQvRfoPxC815Kd2CkEyzkkrS9F&#10;GzTpB9AUKQngBpK27L/vcLTYcNAcXB2kETnLm8fhWz8etSIH4UNrTUnns5wSYbitWlOX9M/b9y9f&#10;KQmRmYopa0RJTyLQx83nT+vOFWJhG6sq4QkkMaHoXEmbGF2RZYE3QrMws04Y2JTWaxbh19dZ5VkH&#10;2bXKFnm+yjrrK+ctFyHA6nO/STeYX0rB4y8pg4hElRSwRXx7fO/SO9usWVF75pqWDzDYDSg0aw0U&#10;nVI9s8jI3rfvUumWexusjDNudWalbLnAHqCbeX7VzdbbvcNe6qKr3UQTUHvF081p+c/DiydtVdLl&#10;8mF1T4lhGo4JK5N+CSjqXF2A59a7V/fih4W6/0tdH6XX6Qv9kCOSe5rIFcdIOCwu73N4FpRw2Fvd&#10;LZY997yBA3oXxJtvH4VlY8ksIZuAdA6GKJx5Cv/H02vDnED6Q+r+gqflyBO6IE/YTgIAnhNJoQjA&#10;100M4WhOfbKC70PcCos0s8OPEPvJrUaLNaPFj2Y0Pcz/h5PvWExxCWEySXc+p7Sm7UG8WdyNV2cE&#10;0M67ylx6TSc9DgH49h5gpDKb9WBgabAvm1MmocABIZyBJEjFIt4t3UbQCtVqEJrFAwxTmiDMDZ9E&#10;fU82WvGkRMKtzG8hYb5hAOeYJPh696Q8ObCkCPhMacA1xchWqSkq/2dUcmXKNWzINaQZCiCyIVPy&#10;FChG12n5gKZXJLjXoFGjLkFnUxDCsiZO8QbUFAtedJvMna1OeEORELgMSA3KByIapC7p0+U/ep0F&#10;efMXAAD//wMAUEsDBBQABgAIAAAAIQCClgSG4gAAAA4BAAAPAAAAZHJzL2Rvd25yZXYueG1sTI/B&#10;TsMwEETvSPyDtUjcqO1EARTiVFUFnCokWiTEzY23SdTYjmI3Sf+eLRd629kdzb4plrPt2IhDaL1T&#10;IBcCGLrKm9bVCr52bw/PwELUzujOO1RwxgDL8vam0Lnxk/vEcRtrRiEu5FpBE2Ofcx6qBq0OC9+j&#10;o9vBD1ZHkkPNzaAnCrcdT4R45Fa3jj40usd1g9Vxe7IK3ic9rVL5Om6Oh/X5Z5d9fG8kKnV/N69e&#10;gEWc478ZLviEDiUx7f3JmcA60k9CkpWGTMoU2MUiEpEB2//tkhR4WfDrGuUvAAAA//8DAFBLAQIt&#10;ABQABgAIAAAAIQC2gziS/gAAAOEBAAATAAAAAAAAAAAAAAAAAAAAAABbQ29udGVudF9UeXBlc10u&#10;eG1sUEsBAi0AFAAGAAgAAAAhADj9If/WAAAAlAEAAAsAAAAAAAAAAAAAAAAALwEAAF9yZWxzLy5y&#10;ZWxzUEsBAi0AFAAGAAgAAAAhAIVffvVcAgAA2AUAAA4AAAAAAAAAAAAAAAAALgIAAGRycy9lMm9E&#10;b2MueG1sUEsBAi0AFAAGAAgAAAAhAIKWBIbiAAAADgEAAA8AAAAAAAAAAAAAAAAAtgQAAGRycy9k&#10;b3ducmV2LnhtbFBLBQYAAAAABAAEAPMAAADFBQAAAAA=&#10;">
              <v:shape id="Shape 55765" o:spid="_x0000_s1027" style="position:absolute;width:54000;height:0;visibility:visible;mso-wrap-style:square;v-text-anchor:top" coordsize="54000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Oci98UA&#10;AADeAAAADwAAAGRycy9kb3ducmV2LnhtbESPQYvCMBSE7wv+h/AEb2uiUC3VKKsgeJFlVfD6aJ5t&#10;1+alNNHWf78RhD0OM/MNs1z3thYPan3lWMNkrEAQ585UXGg4n3afKQgfkA3WjknDkzysV4OPJWbG&#10;dfxDj2MoRISwz1BDGUKTSenzkiz6sWuIo3d1rcUQZVtI02IX4baWU6Vm0mLFcaHEhrYl5bfj3Wr4&#10;3XGn0vRgppv6e365PZXZXs9aj4b91wJEoD78h9/tvdGQJPNZAq878QrI1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M5yL3xQAAAN4AAAAPAAAAAAAAAAAAAAAAAJgCAABkcnMv&#10;ZG93bnJldi54bWxQSwUGAAAAAAQABAD1AAAAigMAAAAA&#10;" path="m,l5400002,e" filled="f" strokeweight=".17569mm">
                <v:stroke miterlimit="83231f" joinstyle="miter"/>
                <v:path arrowok="t" textboxrect="0,0,5400002,0"/>
              </v:shape>
              <w10:wrap type="square" anchorx="page" anchory="page"/>
            </v:group>
          </w:pict>
        </mc:Fallback>
      </mc:AlternateContent>
    </w:r>
    <w:r>
      <w:rPr>
        <w:sz w:val="20"/>
      </w:rPr>
      <w:t xml:space="preserve">- </w:t>
    </w:r>
    <w:r>
      <w:fldChar w:fldCharType="begin"/>
    </w:r>
    <w:r>
      <w:instrText xml:space="preserve"> PAGE   \* MERGEFORMAT </w:instrText>
    </w:r>
    <w:r>
      <w:fldChar w:fldCharType="separate"/>
    </w:r>
    <w:r>
      <w:rPr>
        <w:sz w:val="20"/>
      </w:rPr>
      <w:t>1</w:t>
    </w:r>
    <w:r>
      <w:rPr>
        <w:sz w:val="20"/>
      </w:rPr>
      <w:fldChar w:fldCharType="end"/>
    </w:r>
    <w:r>
      <w:rPr>
        <w:sz w:val="20"/>
      </w:rPr>
      <w:t xml:space="preserve"> -</w:t>
    </w:r>
  </w:p>
</w:ftr>
</file>

<file path=word/footer4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7F9B" w:rsidRDefault="00E62D89">
    <w:pPr>
      <w:spacing w:after="0" w:line="259" w:lineRule="auto"/>
      <w:ind w:left="0" w:right="0" w:firstLine="0"/>
      <w:jc w:val="left"/>
    </w:pPr>
    <w:r>
      <w:rPr>
        <w:noProof/>
        <w:sz w:val="22"/>
      </w:rPr>
      <mc:AlternateContent>
        <mc:Choice Requires="wpg">
          <w:drawing>
            <wp:anchor distT="0" distB="0" distL="114300" distR="114300" simplePos="0" relativeHeight="251701248" behindDoc="0" locked="0" layoutInCell="1" allowOverlap="1">
              <wp:simplePos x="0" y="0"/>
              <wp:positionH relativeFrom="page">
                <wp:posOffset>1079995</wp:posOffset>
              </wp:positionH>
              <wp:positionV relativeFrom="page">
                <wp:posOffset>9596717</wp:posOffset>
              </wp:positionV>
              <wp:extent cx="5400002" cy="6325"/>
              <wp:effectExtent l="0" t="0" r="0" b="0"/>
              <wp:wrapSquare wrapText="bothSides"/>
              <wp:docPr id="55850" name="Group 55850"/>
              <wp:cNvGraphicFramePr/>
              <a:graphic xmlns:a="http://schemas.openxmlformats.org/drawingml/2006/main">
                <a:graphicData uri="http://schemas.microsoft.com/office/word/2010/wordprocessingGroup">
                  <wpg:wgp>
                    <wpg:cNvGrpSpPr/>
                    <wpg:grpSpPr>
                      <a:xfrm>
                        <a:off x="0" y="0"/>
                        <a:ext cx="5400002" cy="6325"/>
                        <a:chOff x="0" y="0"/>
                        <a:chExt cx="5400002" cy="6325"/>
                      </a:xfrm>
                    </wpg:grpSpPr>
                    <wps:wsp>
                      <wps:cNvPr id="55851" name="Shape 55851"/>
                      <wps:cNvSpPr/>
                      <wps:spPr>
                        <a:xfrm>
                          <a:off x="0" y="0"/>
                          <a:ext cx="5400002" cy="0"/>
                        </a:xfrm>
                        <a:custGeom>
                          <a:avLst/>
                          <a:gdLst/>
                          <a:ahLst/>
                          <a:cxnLst/>
                          <a:rect l="0" t="0" r="0" b="0"/>
                          <a:pathLst>
                            <a:path w="5400002">
                              <a:moveTo>
                                <a:pt x="0" y="0"/>
                              </a:moveTo>
                              <a:lnTo>
                                <a:pt x="5400002" y="0"/>
                              </a:lnTo>
                            </a:path>
                          </a:pathLst>
                        </a:custGeom>
                        <a:ln w="6325"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33AE36D4" id="Group 55850" o:spid="_x0000_s1026" style="position:absolute;margin-left:85.05pt;margin-top:755.65pt;width:425.2pt;height:.5pt;z-index:251701248;mso-position-horizontal-relative:page;mso-position-vertical-relative:page" coordsize="5400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vHlRXQIAANgFAAAOAAAAZHJzL2Uyb0RvYy54bWykVE1v2zAMvQ/YfxB8X+xkS1cYcXpYt1yG&#10;rVi7H6DIkm1AX5CUOPn3o2hbMVK0h8wHm5bIx8cnipuHk5LkyJ3vjK6y5aLICNfM1J1uquzvy49P&#10;9xnxgeqaSqN5lZ25zx62Hz9selvylWmNrLkjAKJ92dsqa0OwZZ571nJF/cJYrmFTGKdogF/X5LWj&#10;PaArma+K4i7vjautM4x7D6uPw2a2RXwhOAu/hfA8EFllwC3g2+F7H9/5dkPLxlHbdmykQW9goWin&#10;IWmCeqSBkoPrXkGpjjnjjQgLZlRuhOgYxxqgmmVxVc3OmYPFWpqyb2ySCaS90ulmWPbr+ORIV1fZ&#10;en2/BoU0VXBMmJkMSyBRb5sSPHfOPtsnNy40w1+s+iScil+oh5xQ3HMSl58CYbC4/lLAs8oIg727&#10;z6v1oD1r4YBeBbH2+3th+ZQyj8wSkd5CE/mLTv7/dHpuqeUov4/Vz3RaTjqhC+q0jOVEAuCZRPKl&#10;B71uUghbM9VJS3bwYccNykyPP30YOreeLNpOFjvpyXTQ/+92vqUhxkWG0ST95ZzimjJH/mJwN1yd&#10;EVC77Eo990onPTUB+A4eYMQ0281oYGqw58VJHVlggxBGYSQISQPeLdUFmBWyUzBoVl+hmaLkiA2f&#10;KP0gNlrhLHnkLfUfLqC/oQGXCOJds/8mHTnSOBHwSTDgGmNEJ2WKKt6Miq5U2paOWCPMmACZjUjR&#10;k+MwuoZlI5thIsG9hhs4zSWoLAUhLaNDitcwTTHhrNpo7k19xhuKgsBlQGlwfCCjcdTF+TT/R6/L&#10;QN7+AwAA//8DAFBLAwQUAAYACAAAACEAgpYEhuIAAAAOAQAADwAAAGRycy9kb3ducmV2LnhtbEyP&#10;wU7DMBBE70j8g7VI3KjtRAEU4lRVBZwqJFokxM2Nt0nU2I5iN0n/ni0XetvZHc2+KZaz7diIQ2i9&#10;UyAXAhi6ypvW1Qq+dm8Pz8BC1M7ozjtUcMYAy/L2ptC58ZP7xHEba0YhLuRaQRNjn3MeqgatDgvf&#10;o6PbwQ9WR5JDzc2gJwq3HU+EeORWt44+NLrHdYPVcXuyCt4nPa1S+Tpujof1+WeXfXxvJCp1fzev&#10;XoBFnOO/GS74hA4lMe39yZnAOtJPQpKVhkzKFNjFIhKRAdv/7ZIUeFnw6xrlLwAAAP//AwBQSwEC&#10;LQAUAAYACAAAACEAtoM4kv4AAADhAQAAEwAAAAAAAAAAAAAAAAAAAAAAW0NvbnRlbnRfVHlwZXNd&#10;LnhtbFBLAQItABQABgAIAAAAIQA4/SH/1gAAAJQBAAALAAAAAAAAAAAAAAAAAC8BAABfcmVscy8u&#10;cmVsc1BLAQItABQABgAIAAAAIQC2vHlRXQIAANgFAAAOAAAAAAAAAAAAAAAAAC4CAABkcnMvZTJv&#10;RG9jLnhtbFBLAQItABQABgAIAAAAIQCClgSG4gAAAA4BAAAPAAAAAAAAAAAAAAAAALcEAABkcnMv&#10;ZG93bnJldi54bWxQSwUGAAAAAAQABADzAAAAxgUAAAAA&#10;">
              <v:shape id="Shape 55851" o:spid="_x0000_s1027" style="position:absolute;width:54000;height:0;visibility:visible;mso-wrap-style:square;v-text-anchor:top" coordsize="54000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wR6H8QA&#10;AADeAAAADwAAAGRycy9kb3ducmV2LnhtbESPQYvCMBSE78L+h/AEb5oodC1do7iC4EVkVfD6aJ5t&#10;1+alNNHWf28WFjwOM/MNs1j1thYPan3lWMN0okAQ585UXGg4n7bjFIQPyAZrx6ThSR5Wy4/BAjPj&#10;Ov6hxzEUIkLYZ6ihDKHJpPR5SRb9xDXE0bu61mKIsi2kabGLcFvLmVKf0mLFcaHEhjYl5bfj3Wr4&#10;3XKn0nRvZt/1YX65PZXZXM9aj4b9+gtEoD68w//tndGQJGkyhb878QrI5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sEeh/EAAAA3gAAAA8AAAAAAAAAAAAAAAAAmAIAAGRycy9k&#10;b3ducmV2LnhtbFBLBQYAAAAABAAEAPUAAACJAwAAAAA=&#10;" path="m,l5400002,e" filled="f" strokeweight=".17569mm">
                <v:stroke miterlimit="83231f" joinstyle="miter"/>
                <v:path arrowok="t" textboxrect="0,0,5400002,0"/>
              </v:shape>
              <w10:wrap type="square" anchorx="page" anchory="page"/>
            </v:group>
          </w:pict>
        </mc:Fallback>
      </mc:AlternateContent>
    </w:r>
    <w:r>
      <w:rPr>
        <w:sz w:val="20"/>
      </w:rPr>
      <w:t xml:space="preserve">- </w:t>
    </w:r>
    <w:r>
      <w:fldChar w:fldCharType="begin"/>
    </w:r>
    <w:r>
      <w:instrText xml:space="preserve"> PAGE   \* MERGEFORMAT </w:instrText>
    </w:r>
    <w:r>
      <w:fldChar w:fldCharType="separate"/>
    </w:r>
    <w:r w:rsidR="005C1BF9" w:rsidRPr="005C1BF9">
      <w:rPr>
        <w:noProof/>
        <w:sz w:val="20"/>
      </w:rPr>
      <w:t>98</w:t>
    </w:r>
    <w:r>
      <w:rPr>
        <w:sz w:val="20"/>
      </w:rPr>
      <w:fldChar w:fldCharType="end"/>
    </w:r>
    <w:r>
      <w:rPr>
        <w:sz w:val="20"/>
      </w:rPr>
      <w:t xml:space="preserve"> -</w:t>
    </w:r>
  </w:p>
</w:ftr>
</file>

<file path=word/footer4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7F9B" w:rsidRDefault="00E62D89">
    <w:pPr>
      <w:spacing w:after="0" w:line="259" w:lineRule="auto"/>
      <w:ind w:left="0" w:right="0" w:firstLine="0"/>
      <w:jc w:val="right"/>
    </w:pPr>
    <w:r>
      <w:rPr>
        <w:noProof/>
        <w:sz w:val="22"/>
      </w:rPr>
      <mc:AlternateContent>
        <mc:Choice Requires="wpg">
          <w:drawing>
            <wp:anchor distT="0" distB="0" distL="114300" distR="114300" simplePos="0" relativeHeight="251702272" behindDoc="0" locked="0" layoutInCell="1" allowOverlap="1">
              <wp:simplePos x="0" y="0"/>
              <wp:positionH relativeFrom="page">
                <wp:posOffset>1079995</wp:posOffset>
              </wp:positionH>
              <wp:positionV relativeFrom="page">
                <wp:posOffset>9596717</wp:posOffset>
              </wp:positionV>
              <wp:extent cx="5400002" cy="6325"/>
              <wp:effectExtent l="0" t="0" r="0" b="0"/>
              <wp:wrapSquare wrapText="bothSides"/>
              <wp:docPr id="55832" name="Group 55832"/>
              <wp:cNvGraphicFramePr/>
              <a:graphic xmlns:a="http://schemas.openxmlformats.org/drawingml/2006/main">
                <a:graphicData uri="http://schemas.microsoft.com/office/word/2010/wordprocessingGroup">
                  <wpg:wgp>
                    <wpg:cNvGrpSpPr/>
                    <wpg:grpSpPr>
                      <a:xfrm>
                        <a:off x="0" y="0"/>
                        <a:ext cx="5400002" cy="6325"/>
                        <a:chOff x="0" y="0"/>
                        <a:chExt cx="5400002" cy="6325"/>
                      </a:xfrm>
                    </wpg:grpSpPr>
                    <wps:wsp>
                      <wps:cNvPr id="55833" name="Shape 55833"/>
                      <wps:cNvSpPr/>
                      <wps:spPr>
                        <a:xfrm>
                          <a:off x="0" y="0"/>
                          <a:ext cx="5400002" cy="0"/>
                        </a:xfrm>
                        <a:custGeom>
                          <a:avLst/>
                          <a:gdLst/>
                          <a:ahLst/>
                          <a:cxnLst/>
                          <a:rect l="0" t="0" r="0" b="0"/>
                          <a:pathLst>
                            <a:path w="5400002">
                              <a:moveTo>
                                <a:pt x="0" y="0"/>
                              </a:moveTo>
                              <a:lnTo>
                                <a:pt x="5400002" y="0"/>
                              </a:lnTo>
                            </a:path>
                          </a:pathLst>
                        </a:custGeom>
                        <a:ln w="6325"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302CAF71" id="Group 55832" o:spid="_x0000_s1026" style="position:absolute;margin-left:85.05pt;margin-top:755.65pt;width:425.2pt;height:.5pt;z-index:251702272;mso-position-horizontal-relative:page;mso-position-vertical-relative:page" coordsize="5400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ORSXQIAANgFAAAOAAAAZHJzL2Uyb0RvYy54bWykVMtu2zAQvBfIPxC6x5LtOg0Eyzk0rS9F&#10;GzTpB9AUKQngCyRt2X/f5UqiDQfNwdVBWpH7mB0uZ/10VJIcuPOd0VU2nxUZ4ZqZutNNlf15+37/&#10;mBEfqK6pNJpX2Yn77Glz92nd25IvTGtkzR2BJNqXva2yNgRb5rlnLVfUz4zlGjaFcYoG+HVNXjva&#10;Q3Yl80VRPOS9cbV1hnHvYfV52Mw2mF8IzsIvITwPRFYZYAv4dvjexXe+WdOycdS2HRth0BtQKNpp&#10;KJpSPdNAyd5171KpjjnjjQgzZlRuhOgYxx6gm3lx1c3Wmb3FXpqyb2yiCai94unmtOzn4cWRrq6y&#10;1epxuciIpgqOCSuTYQko6m1TgufW2Vf74saFZviLXR+FU/EL/ZAjkntK5PJjIAwWV58LeKACg72H&#10;5WI1cM9aOKB3Qaz99lFYPpXMI7IEpLcwRP7Mk/8/nl5bajnS72P3FzwtJ57QBXlaxnYiAPBMJPnS&#10;A183MYSjmfqkJdv7sOUGaaaHHz4Mk1tPFm0nix31ZDqY/w8n39IQ4yLCaJL+fE5xTZkDfzO4G67O&#10;CKCdd6W+9EonPQ0B+A4eYMQym/VoYGmwL5uTOqLAASGMgiQISQPeLdUF0ArZKRCaxRcYpkg55oZP&#10;pH4gG61wkjzilvo3FzDfMIBzTOJds/sqHTnQqAj4pDTgGmNEJ2WKKv4ZFV2ptC0dc41pxgKIbMwU&#10;PTmK0XVaNqIZFAnuNWjUpEvQWQpCWEaHFK9BTbHgRbfR3Jn6hDcUCYHLgNSgfCCiUeqiPl3+o9dZ&#10;kDd/AQAA//8DAFBLAwQUAAYACAAAACEAgpYEhuIAAAAOAQAADwAAAGRycy9kb3ducmV2LnhtbEyP&#10;wU7DMBBE70j8g7VI3KjtRAEU4lRVBZwqJFokxM2Nt0nU2I5iN0n/ni0XetvZHc2+KZaz7diIQ2i9&#10;UyAXAhi6ypvW1Qq+dm8Pz8BC1M7ozjtUcMYAy/L2ptC58ZP7xHEba0YhLuRaQRNjn3MeqgatDgvf&#10;o6PbwQ9WR5JDzc2gJwq3HU+EeORWt44+NLrHdYPVcXuyCt4nPa1S+Tpujof1+WeXfXxvJCp1fzev&#10;XoBFnOO/GS74hA4lMe39yZnAOtJPQpKVhkzKFNjFIhKRAdv/7ZIUeFnw6xrlLwAAAP//AwBQSwEC&#10;LQAUAAYACAAAACEAtoM4kv4AAADhAQAAEwAAAAAAAAAAAAAAAAAAAAAAW0NvbnRlbnRfVHlwZXNd&#10;LnhtbFBLAQItABQABgAIAAAAIQA4/SH/1gAAAJQBAAALAAAAAAAAAAAAAAAAAC8BAABfcmVscy8u&#10;cmVsc1BLAQItABQABgAIAAAAIQA+2ORSXQIAANgFAAAOAAAAAAAAAAAAAAAAAC4CAABkcnMvZTJv&#10;RG9jLnhtbFBLAQItABQABgAIAAAAIQCClgSG4gAAAA4BAAAPAAAAAAAAAAAAAAAAALcEAABkcnMv&#10;ZG93bnJldi54bWxQSwUGAAAAAAQABADzAAAAxgUAAAAA&#10;">
              <v:shape id="Shape 55833" o:spid="_x0000_s1027" style="position:absolute;width:54000;height:0;visibility:visible;mso-wrap-style:square;v-text-anchor:top" coordsize="54000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UWkU8UA&#10;AADeAAAADwAAAGRycy9kb3ducmV2LnhtbESPQYvCMBSE7wv+h/AEb2ui4lqqUVxB8CKyKnh9NM+2&#10;2ryUJmvrvzfCwh6HmfmGWaw6W4kHNb50rGE0VCCIM2dKzjWcT9vPBIQPyAYrx6ThSR5Wy97HAlPj&#10;Wv6hxzHkIkLYp6ihCKFOpfRZQRb90NXE0bu6xmKIssmlabCNcFvJsVJf0mLJcaHAmjYFZffjr9Vw&#10;23KrkmRvxt/VYXa5P5XZXM9aD/rdeg4iUBf+w3/tndEwnSaTCbzvxCsgly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JRaRTxQAAAN4AAAAPAAAAAAAAAAAAAAAAAJgCAABkcnMv&#10;ZG93bnJldi54bWxQSwUGAAAAAAQABAD1AAAAigMAAAAA&#10;" path="m,l5400002,e" filled="f" strokeweight=".17569mm">
                <v:stroke miterlimit="83231f" joinstyle="miter"/>
                <v:path arrowok="t" textboxrect="0,0,5400002,0"/>
              </v:shape>
              <w10:wrap type="square" anchorx="page" anchory="page"/>
            </v:group>
          </w:pict>
        </mc:Fallback>
      </mc:AlternateContent>
    </w:r>
    <w:r>
      <w:rPr>
        <w:sz w:val="20"/>
      </w:rPr>
      <w:t xml:space="preserve">- </w:t>
    </w:r>
    <w:r>
      <w:fldChar w:fldCharType="begin"/>
    </w:r>
    <w:r>
      <w:instrText xml:space="preserve"> PAGE   \* MERGEFORMAT </w:instrText>
    </w:r>
    <w:r>
      <w:fldChar w:fldCharType="separate"/>
    </w:r>
    <w:r w:rsidR="005C1BF9" w:rsidRPr="005C1BF9">
      <w:rPr>
        <w:noProof/>
        <w:sz w:val="20"/>
      </w:rPr>
      <w:t>97</w:t>
    </w:r>
    <w:r>
      <w:rPr>
        <w:sz w:val="20"/>
      </w:rPr>
      <w:fldChar w:fldCharType="end"/>
    </w:r>
    <w:r>
      <w:rPr>
        <w:sz w:val="20"/>
      </w:rPr>
      <w:t xml:space="preserve"> -</w:t>
    </w:r>
  </w:p>
</w:ftr>
</file>

<file path=word/footer4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7F9B" w:rsidRDefault="00E62D89">
    <w:pPr>
      <w:spacing w:after="0" w:line="259" w:lineRule="auto"/>
      <w:ind w:left="0" w:right="0" w:firstLine="0"/>
      <w:jc w:val="right"/>
    </w:pPr>
    <w:r>
      <w:rPr>
        <w:noProof/>
        <w:sz w:val="22"/>
      </w:rPr>
      <mc:AlternateContent>
        <mc:Choice Requires="wpg">
          <w:drawing>
            <wp:anchor distT="0" distB="0" distL="114300" distR="114300" simplePos="0" relativeHeight="251703296" behindDoc="0" locked="0" layoutInCell="1" allowOverlap="1">
              <wp:simplePos x="0" y="0"/>
              <wp:positionH relativeFrom="page">
                <wp:posOffset>1079995</wp:posOffset>
              </wp:positionH>
              <wp:positionV relativeFrom="page">
                <wp:posOffset>9596717</wp:posOffset>
              </wp:positionV>
              <wp:extent cx="5400002" cy="6325"/>
              <wp:effectExtent l="0" t="0" r="0" b="0"/>
              <wp:wrapSquare wrapText="bothSides"/>
              <wp:docPr id="55814" name="Group 55814"/>
              <wp:cNvGraphicFramePr/>
              <a:graphic xmlns:a="http://schemas.openxmlformats.org/drawingml/2006/main">
                <a:graphicData uri="http://schemas.microsoft.com/office/word/2010/wordprocessingGroup">
                  <wpg:wgp>
                    <wpg:cNvGrpSpPr/>
                    <wpg:grpSpPr>
                      <a:xfrm>
                        <a:off x="0" y="0"/>
                        <a:ext cx="5400002" cy="6325"/>
                        <a:chOff x="0" y="0"/>
                        <a:chExt cx="5400002" cy="6325"/>
                      </a:xfrm>
                    </wpg:grpSpPr>
                    <wps:wsp>
                      <wps:cNvPr id="55815" name="Shape 55815"/>
                      <wps:cNvSpPr/>
                      <wps:spPr>
                        <a:xfrm>
                          <a:off x="0" y="0"/>
                          <a:ext cx="5400002" cy="0"/>
                        </a:xfrm>
                        <a:custGeom>
                          <a:avLst/>
                          <a:gdLst/>
                          <a:ahLst/>
                          <a:cxnLst/>
                          <a:rect l="0" t="0" r="0" b="0"/>
                          <a:pathLst>
                            <a:path w="5400002">
                              <a:moveTo>
                                <a:pt x="0" y="0"/>
                              </a:moveTo>
                              <a:lnTo>
                                <a:pt x="5400002" y="0"/>
                              </a:lnTo>
                            </a:path>
                          </a:pathLst>
                        </a:custGeom>
                        <a:ln w="6325"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3F853B53" id="Group 55814" o:spid="_x0000_s1026" style="position:absolute;margin-left:85.05pt;margin-top:755.65pt;width:425.2pt;height:.5pt;z-index:251703296;mso-position-horizontal-relative:page;mso-position-vertical-relative:page" coordsize="5400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fl0TXAIAANgFAAAOAAAAZHJzL2Uyb0RvYy54bWykVMlu2zAQvRfoPxC815LdOA0Eyzk0rS9F&#10;GzTpB9AUKQngBpK27L/vcLRYcNAcXB2kETnLm8fh2zyetCJH4UNrTUmXi5wSYbitWlOX9M/r908P&#10;lITITMWUNaKkZxHo4/bjh03nCrGyjVWV8ASSmFB0rqRNjK7IssAboVlYWCcMbErrNYvw6+us8qyD&#10;7Fplqzy/zzrrK+ctFyHA6lO/SbeYX0rB4y8pg4hElRSwRXx7fO/TO9tuWFF75pqWDzDYDSg0aw0U&#10;nVI9scjIwbdvUumWexusjAtudWalbLnAHqCbZX7Vzc7bg8Ne6qKr3UQTUHvF081p+c/jsydtVdL1&#10;+mF5R4lhGo4JK5N+CSjqXF2A5867F/fsh4W6/0tdn6TX6Qv9kBOSe57IFadIOCyu73J4VpRw2Lv/&#10;vFr33PMGDuhNEG++vReWjSWzhGwC0jkYonDhKfwfTy8NcwLpD6n7GU/rkSd0QZ6wnQQAPCeSQhGA&#10;r5sYwtGc+mQFP4S4ExZpZscfIfaTW40Wa0aLn8xoepj/dyffsZjiEsJkku5yTmlN26N4tbgbr84I&#10;oF12lZl7TSc9DgH49h5gpDLbzWBgabDnzSmTUOCAEM5AEqRiEe+WbiNohWo1CM3qCwxTmiDMDZ9E&#10;fU82WvGsRMKtzG8hYb5hAJeYJPh6/1V5cmRJEfCZ0oBripGtUlNU/s+o5MqUa9iQa0gzFEBkQ6bk&#10;KVCMrtPyAU2vSHCvQaNGXYLOpiCEZU2c4g2oKRacdZvMva3OeEORELgMSA3KByIapC7p0/wfvS6C&#10;vP0LAAD//wMAUEsDBBQABgAIAAAAIQCClgSG4gAAAA4BAAAPAAAAZHJzL2Rvd25yZXYueG1sTI/B&#10;TsMwEETvSPyDtUjcqO1EARTiVFUFnCokWiTEzY23SdTYjmI3Sf+eLRd629kdzb4plrPt2IhDaL1T&#10;IBcCGLrKm9bVCr52bw/PwELUzujOO1RwxgDL8vam0Lnxk/vEcRtrRiEu5FpBE2Ofcx6qBq0OC9+j&#10;o9vBD1ZHkkPNzaAnCrcdT4R45Fa3jj40usd1g9Vxe7IK3ic9rVL5Om6Oh/X5Z5d9fG8kKnV/N69e&#10;gEWc478ZLviEDiUx7f3JmcA60k9CkpWGTMoU2MUiEpEB2//tkhR4WfDrGuUvAAAA//8DAFBLAQIt&#10;ABQABgAIAAAAIQC2gziS/gAAAOEBAAATAAAAAAAAAAAAAAAAAAAAAABbQ29udGVudF9UeXBlc10u&#10;eG1sUEsBAi0AFAAGAAgAAAAhADj9If/WAAAAlAEAAAsAAAAAAAAAAAAAAAAALwEAAF9yZWxzLy5y&#10;ZWxzUEsBAi0AFAAGAAgAAAAhAF1+XRNcAgAA2AUAAA4AAAAAAAAAAAAAAAAALgIAAGRycy9lMm9E&#10;b2MueG1sUEsBAi0AFAAGAAgAAAAhAIKWBIbiAAAADgEAAA8AAAAAAAAAAAAAAAAAtgQAAGRycy9k&#10;b3ducmV2LnhtbFBLBQYAAAAABAAEAPMAAADFBQAAAAA=&#10;">
              <v:shape id="Shape 55815" o:spid="_x0000_s1027" style="position:absolute;width:54000;height:0;visibility:visible;mso-wrap-style:square;v-text-anchor:top" coordsize="54000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lXF3MQA&#10;AADeAAAADwAAAGRycy9kb3ducmV2LnhtbESPQYvCMBSE78L+h/AEb5oodC1do7iC4EVkVfD6aJ5t&#10;1+alNNHWf28WFjwOM/MNs1j1thYPan3lWMN0okAQ585UXGg4n7bjFIQPyAZrx6ThSR5Wy4/BAjPj&#10;Ov6hxzEUIkLYZ6ihDKHJpPR5SRb9xDXE0bu61mKIsi2kabGLcFvLmVKf0mLFcaHEhjYl5bfj3Wr4&#10;3XKn0nRvZt/1YX65PZXZXM9aj4b9+gtEoD68w//tndGQJOk0gb878QrI5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JVxdzEAAAA3gAAAA8AAAAAAAAAAAAAAAAAmAIAAGRycy9k&#10;b3ducmV2LnhtbFBLBQYAAAAABAAEAPUAAACJAwAAAAA=&#10;" path="m,l5400002,e" filled="f" strokeweight=".17569mm">
                <v:stroke miterlimit="83231f" joinstyle="miter"/>
                <v:path arrowok="t" textboxrect="0,0,5400002,0"/>
              </v:shape>
              <w10:wrap type="square" anchorx="page" anchory="page"/>
            </v:group>
          </w:pict>
        </mc:Fallback>
      </mc:AlternateContent>
    </w:r>
    <w:r>
      <w:rPr>
        <w:sz w:val="20"/>
      </w:rPr>
      <w:t xml:space="preserve">- </w:t>
    </w:r>
    <w:r>
      <w:fldChar w:fldCharType="begin"/>
    </w:r>
    <w:r>
      <w:instrText xml:space="preserve"> PAGE   \* MERGEFORMAT </w:instrText>
    </w:r>
    <w:r>
      <w:fldChar w:fldCharType="separate"/>
    </w:r>
    <w:r>
      <w:rPr>
        <w:sz w:val="20"/>
      </w:rPr>
      <w:t>1</w:t>
    </w:r>
    <w:r>
      <w:rPr>
        <w:sz w:val="20"/>
      </w:rPr>
      <w:fldChar w:fldCharType="end"/>
    </w:r>
    <w:r>
      <w:rPr>
        <w:sz w:val="20"/>
      </w:rPr>
      <w:t xml:space="preserve"> -</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7F9B" w:rsidRDefault="00567F9B">
    <w:pPr>
      <w:spacing w:after="160" w:line="259" w:lineRule="auto"/>
      <w:ind w:left="0" w:right="0" w:firstLine="0"/>
      <w:jc w:val="left"/>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7F9B" w:rsidRDefault="00567F9B">
    <w:pPr>
      <w:spacing w:after="160" w:line="259" w:lineRule="auto"/>
      <w:ind w:left="0" w:right="0" w:firstLine="0"/>
      <w:jc w:val="left"/>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7F9B" w:rsidRDefault="00567F9B">
    <w:pPr>
      <w:spacing w:after="160" w:line="259" w:lineRule="auto"/>
      <w:ind w:left="0" w:right="0" w:firstLine="0"/>
      <w:jc w:val="left"/>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7F9B" w:rsidRDefault="00567F9B">
    <w:pPr>
      <w:spacing w:after="160" w:line="259" w:lineRule="auto"/>
      <w:ind w:left="0" w:right="0" w:firstLine="0"/>
      <w:jc w:val="left"/>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7F9B" w:rsidRDefault="00567F9B">
    <w:pPr>
      <w:spacing w:after="160" w:line="259" w:lineRule="auto"/>
      <w:ind w:left="0" w:right="0" w:firstLine="0"/>
      <w:jc w:val="lef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62D89" w:rsidRDefault="00E62D89">
      <w:pPr>
        <w:spacing w:after="0" w:line="259" w:lineRule="auto"/>
        <w:ind w:left="269" w:right="0" w:firstLine="0"/>
        <w:jc w:val="left"/>
      </w:pPr>
      <w:r>
        <w:separator/>
      </w:r>
    </w:p>
  </w:footnote>
  <w:footnote w:type="continuationSeparator" w:id="0">
    <w:p w:rsidR="00E62D89" w:rsidRDefault="00E62D89">
      <w:pPr>
        <w:spacing w:after="0" w:line="259" w:lineRule="auto"/>
        <w:ind w:left="269" w:right="0" w:firstLine="0"/>
        <w:jc w:val="left"/>
      </w:pPr>
      <w:r>
        <w:continuationSeparator/>
      </w:r>
    </w:p>
  </w:footnote>
  <w:footnote w:id="1">
    <w:p w:rsidR="00567F9B" w:rsidRDefault="00E62D89">
      <w:pPr>
        <w:pStyle w:val="footnotedescription"/>
      </w:pPr>
      <w:r>
        <w:rPr>
          <w:rStyle w:val="footnotemark"/>
        </w:rPr>
        <w:footnoteRef/>
      </w:r>
      <w:r>
        <w:t xml:space="preserve"> www.eclinicalworks.com/</w:t>
      </w:r>
    </w:p>
  </w:footnote>
  <w:footnote w:id="2">
    <w:p w:rsidR="00567F9B" w:rsidRDefault="00E62D89">
      <w:pPr>
        <w:pStyle w:val="footnotedescription"/>
      </w:pPr>
      <w:r>
        <w:rPr>
          <w:rStyle w:val="footnotemark"/>
        </w:rPr>
        <w:footnoteRef/>
      </w:r>
      <w:r>
        <w:t xml:space="preserve"> www.mckesson.com/</w:t>
      </w:r>
    </w:p>
  </w:footnote>
  <w:footnote w:id="3">
    <w:p w:rsidR="00567F9B" w:rsidRDefault="00E62D89">
      <w:pPr>
        <w:pStyle w:val="footnotedescription"/>
      </w:pPr>
      <w:r>
        <w:rPr>
          <w:rStyle w:val="footnotemark"/>
        </w:rPr>
        <w:footnoteRef/>
      </w:r>
      <w:r>
        <w:t xml:space="preserve"> </w:t>
      </w:r>
      <w:r>
        <w:t>https://www.cerner.com/</w:t>
      </w:r>
    </w:p>
  </w:footnote>
  <w:footnote w:id="4">
    <w:p w:rsidR="00567F9B" w:rsidRDefault="00E62D89">
      <w:pPr>
        <w:pStyle w:val="footnotedescription"/>
      </w:pPr>
      <w:r>
        <w:rPr>
          <w:rStyle w:val="footnotemark"/>
        </w:rPr>
        <w:footnoteRef/>
      </w:r>
      <w:r>
        <w:t xml:space="preserve"> www.allscripts.com/</w:t>
      </w:r>
    </w:p>
  </w:footnote>
  <w:footnote w:id="5">
    <w:p w:rsidR="00567F9B" w:rsidRDefault="00E62D89">
      <w:pPr>
        <w:pStyle w:val="footnotedescription"/>
      </w:pPr>
      <w:r>
        <w:rPr>
          <w:rStyle w:val="footnotemark"/>
        </w:rPr>
        <w:footnoteRef/>
      </w:r>
      <w:r>
        <w:t xml:space="preserve"> www.athenahealth.com/</w:t>
      </w:r>
    </w:p>
  </w:footnote>
  <w:footnote w:id="6">
    <w:p w:rsidR="00567F9B" w:rsidRDefault="00E62D89">
      <w:pPr>
        <w:pStyle w:val="footnotedescription"/>
      </w:pPr>
      <w:r>
        <w:rPr>
          <w:rStyle w:val="footnotemark"/>
        </w:rPr>
        <w:footnoteRef/>
      </w:r>
      <w:r>
        <w:t xml:space="preserve"> www.philippinecompanies.com/</w:t>
      </w:r>
    </w:p>
  </w:footnote>
  <w:footnote w:id="7">
    <w:p w:rsidR="00567F9B" w:rsidRDefault="00E62D89">
      <w:pPr>
        <w:pStyle w:val="footnotedescription"/>
      </w:pPr>
      <w:r>
        <w:rPr>
          <w:rStyle w:val="footnotemark"/>
        </w:rPr>
        <w:footnoteRef/>
      </w:r>
      <w:r>
        <w:t xml:space="preserve"> www.epic.com/</w:t>
      </w:r>
    </w:p>
  </w:footnote>
  <w:footnote w:id="8">
    <w:p w:rsidR="00567F9B" w:rsidRDefault="00E62D89">
      <w:pPr>
        <w:pStyle w:val="footnotedescription"/>
      </w:pPr>
      <w:r>
        <w:rPr>
          <w:rStyle w:val="footnotemark"/>
        </w:rPr>
        <w:footnoteRef/>
      </w:r>
      <w:r>
        <w:t xml:space="preserve"> www.practicefusion.com/</w:t>
      </w:r>
    </w:p>
  </w:footnote>
  <w:footnote w:id="9">
    <w:p w:rsidR="00567F9B" w:rsidRDefault="00E62D89">
      <w:pPr>
        <w:pStyle w:val="footnotedescription"/>
      </w:pPr>
      <w:r>
        <w:rPr>
          <w:rStyle w:val="footnotemark"/>
        </w:rPr>
        <w:footnoteRef/>
      </w:r>
      <w:r>
        <w:t xml:space="preserve"> www.healthdesigns.com</w:t>
      </w:r>
    </w:p>
  </w:footnote>
  <w:footnote w:id="10">
    <w:p w:rsidR="00567F9B" w:rsidRDefault="00E62D89">
      <w:pPr>
        <w:pStyle w:val="footnotedescription"/>
        <w:ind w:left="190"/>
      </w:pPr>
      <w:r>
        <w:rPr>
          <w:rStyle w:val="footnotemark"/>
        </w:rPr>
        <w:footnoteRef/>
      </w:r>
      <w:r>
        <w:t xml:space="preserve"> http://www.adsc.com</w:t>
      </w:r>
    </w:p>
  </w:footnote>
  <w:footnote w:id="11">
    <w:p w:rsidR="00567F9B" w:rsidRDefault="00E62D89">
      <w:pPr>
        <w:pStyle w:val="footnotedescription"/>
        <w:ind w:left="190"/>
      </w:pPr>
      <w:r>
        <w:rPr>
          <w:rStyle w:val="footnotemark"/>
        </w:rPr>
        <w:footnoteRef/>
      </w:r>
      <w:r>
        <w:t xml:space="preserve"> http://www.micromd.com/</w:t>
      </w:r>
    </w:p>
  </w:footnote>
  <w:footnote w:id="12">
    <w:p w:rsidR="00567F9B" w:rsidRDefault="00E62D89">
      <w:pPr>
        <w:pStyle w:val="footnotedescription"/>
        <w:ind w:left="190"/>
      </w:pPr>
      <w:r>
        <w:rPr>
          <w:rStyle w:val="footnotemark"/>
        </w:rPr>
        <w:footnoteRef/>
      </w:r>
      <w:r>
        <w:t xml:space="preserve"> http://www.dawsystems.com/</w:t>
      </w:r>
    </w:p>
  </w:footnote>
  <w:footnote w:id="13">
    <w:p w:rsidR="00567F9B" w:rsidRDefault="00E62D89">
      <w:pPr>
        <w:pStyle w:val="footnotedescription"/>
        <w:ind w:left="190"/>
      </w:pPr>
      <w:r>
        <w:rPr>
          <w:rStyle w:val="footnotemark"/>
        </w:rPr>
        <w:footnoteRef/>
      </w:r>
      <w:r>
        <w:t xml:space="preserve"> </w:t>
      </w:r>
      <w:r>
        <w:t>http://www.eprescribin.com/</w:t>
      </w:r>
    </w:p>
  </w:footnote>
  <w:footnote w:id="14">
    <w:p w:rsidR="00567F9B" w:rsidRDefault="00E62D89">
      <w:pPr>
        <w:pStyle w:val="footnotedescription"/>
        <w:ind w:left="190"/>
      </w:pPr>
      <w:r>
        <w:rPr>
          <w:rStyle w:val="footnotemark"/>
        </w:rPr>
        <w:footnoteRef/>
      </w:r>
      <w:r>
        <w:t xml:space="preserve"> http://mdtoolbox.com/</w:t>
      </w:r>
    </w:p>
  </w:footnote>
  <w:footnote w:id="15">
    <w:p w:rsidR="00567F9B" w:rsidRDefault="00E62D89">
      <w:pPr>
        <w:pStyle w:val="footnotedescription"/>
        <w:ind w:left="190"/>
      </w:pPr>
      <w:r>
        <w:rPr>
          <w:rStyle w:val="footnotemark"/>
        </w:rPr>
        <w:footnoteRef/>
      </w:r>
      <w:r>
        <w:t xml:space="preserve"> http://www.bcbsnc.com/</w:t>
      </w:r>
    </w:p>
  </w:footnote>
  <w:footnote w:id="16">
    <w:p w:rsidR="00567F9B" w:rsidRDefault="00E62D89">
      <w:pPr>
        <w:pStyle w:val="footnotedescription"/>
        <w:ind w:left="190"/>
      </w:pPr>
      <w:r>
        <w:rPr>
          <w:rStyle w:val="footnotemark"/>
        </w:rPr>
        <w:footnoteRef/>
      </w:r>
      <w:r>
        <w:t xml:space="preserve"> http://www.ctu.mrc.ac.uk/cascade/</w:t>
      </w:r>
    </w:p>
  </w:footnote>
  <w:footnote w:id="17">
    <w:p w:rsidR="00567F9B" w:rsidRDefault="00E62D89">
      <w:pPr>
        <w:pStyle w:val="footnotedescription"/>
        <w:spacing w:after="25"/>
      </w:pPr>
      <w:r>
        <w:rPr>
          <w:rStyle w:val="footnotemark"/>
        </w:rPr>
        <w:footnoteRef/>
      </w:r>
      <w:r>
        <w:t xml:space="preserve"> http://jquery.com/</w:t>
      </w:r>
    </w:p>
  </w:footnote>
  <w:footnote w:id="18">
    <w:p w:rsidR="00567F9B" w:rsidRDefault="00E62D89">
      <w:pPr>
        <w:pStyle w:val="footnotedescription"/>
      </w:pPr>
      <w:r>
        <w:rPr>
          <w:rStyle w:val="footnotemark"/>
        </w:rPr>
        <w:footnoteRef/>
      </w:r>
      <w:r>
        <w:t xml:space="preserve"> http://tablesorter.com/docs/</w:t>
      </w:r>
    </w:p>
  </w:footnote>
  <w:footnote w:id="19">
    <w:p w:rsidR="00567F9B" w:rsidRDefault="00E62D89">
      <w:pPr>
        <w:pStyle w:val="footnotedescription"/>
      </w:pPr>
      <w:r>
        <w:rPr>
          <w:rStyle w:val="footnotemark"/>
        </w:rPr>
        <w:footnoteRef/>
      </w:r>
      <w:r>
        <w:t xml:space="preserve"> http://api.jqueryui.com/</w:t>
      </w:r>
    </w:p>
  </w:footnote>
  <w:footnote w:id="20">
    <w:p w:rsidR="00567F9B" w:rsidRDefault="00E62D89">
      <w:pPr>
        <w:pStyle w:val="footnotedescription"/>
      </w:pPr>
      <w:r>
        <w:rPr>
          <w:rStyle w:val="footnotemark"/>
        </w:rPr>
        <w:footnoteRef/>
      </w:r>
      <w:r>
        <w:t xml:space="preserve"> http://ivaynberg.github.io/select2/</w:t>
      </w:r>
    </w:p>
  </w:footnote>
  <w:footnote w:id="21">
    <w:p w:rsidR="00567F9B" w:rsidRDefault="00E62D89">
      <w:pPr>
        <w:pStyle w:val="footnotedescription"/>
      </w:pPr>
      <w:r>
        <w:rPr>
          <w:rStyle w:val="footnotemark"/>
        </w:rPr>
        <w:footnoteRef/>
      </w:r>
      <w:r>
        <w:t xml:space="preserve"> http://www.jquery-steps.</w:t>
      </w:r>
      <w:r>
        <w:t>com/GettingStarted</w:t>
      </w:r>
    </w:p>
  </w:footnote>
  <w:footnote w:id="22">
    <w:p w:rsidR="00567F9B" w:rsidRDefault="00E62D89">
      <w:pPr>
        <w:pStyle w:val="footnotedescription"/>
      </w:pPr>
      <w:r>
        <w:rPr>
          <w:rStyle w:val="footnotemark"/>
        </w:rPr>
        <w:footnoteRef/>
      </w:r>
      <w:r>
        <w:t xml:space="preserve"> https://developers.google.com/chart/interactive/docs/index</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7F9B" w:rsidRDefault="00567F9B">
    <w:pPr>
      <w:spacing w:after="160" w:line="259" w:lineRule="auto"/>
      <w:ind w:left="0" w:right="0" w:firstLine="0"/>
      <w:jc w:val="left"/>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7F9B" w:rsidRDefault="00567F9B">
    <w:pPr>
      <w:spacing w:after="160" w:line="259" w:lineRule="auto"/>
      <w:ind w:left="0" w:right="0" w:firstLine="0"/>
      <w:jc w:val="left"/>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7F9B" w:rsidRDefault="00567F9B">
    <w:pPr>
      <w:spacing w:after="160" w:line="259" w:lineRule="auto"/>
      <w:ind w:left="0" w:right="0" w:firstLine="0"/>
      <w:jc w:val="left"/>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7F9B" w:rsidRDefault="00567F9B">
    <w:pPr>
      <w:spacing w:after="160" w:line="259" w:lineRule="auto"/>
      <w:ind w:left="0" w:right="0" w:firstLine="0"/>
      <w:jc w:val="left"/>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7F9B" w:rsidRDefault="00567F9B">
    <w:pPr>
      <w:spacing w:after="160" w:line="259" w:lineRule="auto"/>
      <w:ind w:left="0" w:right="0" w:firstLine="0"/>
      <w:jc w:val="left"/>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7F9B" w:rsidRDefault="00567F9B">
    <w:pPr>
      <w:spacing w:after="160" w:line="259" w:lineRule="auto"/>
      <w:ind w:left="0" w:right="0" w:firstLine="0"/>
      <w:jc w:val="left"/>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7F9B" w:rsidRDefault="00567F9B">
    <w:pPr>
      <w:spacing w:after="160" w:line="259" w:lineRule="auto"/>
      <w:ind w:left="0" w:right="0" w:firstLine="0"/>
      <w:jc w:val="left"/>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7F9B" w:rsidRDefault="00567F9B">
    <w:pPr>
      <w:spacing w:after="160" w:line="259" w:lineRule="auto"/>
      <w:ind w:left="0" w:right="0" w:firstLine="0"/>
      <w:jc w:val="left"/>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7F9B" w:rsidRDefault="00567F9B">
    <w:pPr>
      <w:spacing w:after="160" w:line="259" w:lineRule="auto"/>
      <w:ind w:left="0" w:right="0" w:firstLine="0"/>
      <w:jc w:val="left"/>
    </w:pP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7F9B" w:rsidRDefault="00567F9B">
    <w:pPr>
      <w:spacing w:after="160" w:line="259" w:lineRule="auto"/>
      <w:ind w:left="0" w:right="0" w:firstLine="0"/>
      <w:jc w:val="left"/>
    </w:pP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7F9B" w:rsidRDefault="00567F9B">
    <w:pPr>
      <w:spacing w:after="160" w:line="259" w:lineRule="auto"/>
      <w:ind w:left="0" w:right="0" w:firstLine="0"/>
      <w:jc w:val="lef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7F9B" w:rsidRDefault="00567F9B">
    <w:pPr>
      <w:spacing w:after="160" w:line="259" w:lineRule="auto"/>
      <w:ind w:left="0" w:right="0" w:firstLine="0"/>
      <w:jc w:val="left"/>
    </w:pPr>
  </w:p>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7F9B" w:rsidRDefault="00567F9B">
    <w:pPr>
      <w:spacing w:after="160" w:line="259" w:lineRule="auto"/>
      <w:ind w:left="0" w:right="0" w:firstLine="0"/>
      <w:jc w:val="left"/>
    </w:pPr>
  </w:p>
</w:hdr>
</file>

<file path=word/header2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7F9B" w:rsidRDefault="00567F9B">
    <w:pPr>
      <w:spacing w:after="160" w:line="259" w:lineRule="auto"/>
      <w:ind w:left="0" w:right="0" w:firstLine="0"/>
      <w:jc w:val="left"/>
    </w:pPr>
  </w:p>
</w:hdr>
</file>

<file path=word/header2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7F9B" w:rsidRDefault="00567F9B">
    <w:pPr>
      <w:spacing w:after="160" w:line="259" w:lineRule="auto"/>
      <w:ind w:left="0" w:right="0" w:firstLine="0"/>
      <w:jc w:val="left"/>
    </w:pPr>
  </w:p>
</w:hdr>
</file>

<file path=word/header2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7F9B" w:rsidRDefault="00567F9B">
    <w:pPr>
      <w:spacing w:after="160" w:line="259" w:lineRule="auto"/>
      <w:ind w:left="0" w:right="0" w:firstLine="0"/>
      <w:jc w:val="left"/>
    </w:pPr>
  </w:p>
</w:hdr>
</file>

<file path=word/header2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7F9B" w:rsidRDefault="00567F9B">
    <w:pPr>
      <w:spacing w:after="160" w:line="259" w:lineRule="auto"/>
      <w:ind w:left="0" w:right="0" w:firstLine="0"/>
      <w:jc w:val="left"/>
    </w:pPr>
  </w:p>
</w:hdr>
</file>

<file path=word/header2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7F9B" w:rsidRDefault="00E62D89">
    <w:pPr>
      <w:spacing w:after="0" w:line="259" w:lineRule="auto"/>
      <w:ind w:left="0" w:right="0" w:firstLine="0"/>
      <w:jc w:val="left"/>
    </w:pPr>
    <w:r>
      <w:rPr>
        <w:noProof/>
        <w:sz w:val="22"/>
      </w:rPr>
      <mc:AlternateContent>
        <mc:Choice Requires="wpg">
          <w:drawing>
            <wp:anchor distT="0" distB="0" distL="114300" distR="114300" simplePos="0" relativeHeight="251667456" behindDoc="0" locked="0" layoutInCell="1" allowOverlap="1">
              <wp:simplePos x="0" y="0"/>
              <wp:positionH relativeFrom="page">
                <wp:posOffset>1079995</wp:posOffset>
              </wp:positionH>
              <wp:positionV relativeFrom="page">
                <wp:posOffset>1126922</wp:posOffset>
              </wp:positionV>
              <wp:extent cx="5400002" cy="6325"/>
              <wp:effectExtent l="0" t="0" r="0" b="0"/>
              <wp:wrapSquare wrapText="bothSides"/>
              <wp:docPr id="55516" name="Group 55516"/>
              <wp:cNvGraphicFramePr/>
              <a:graphic xmlns:a="http://schemas.openxmlformats.org/drawingml/2006/main">
                <a:graphicData uri="http://schemas.microsoft.com/office/word/2010/wordprocessingGroup">
                  <wpg:wgp>
                    <wpg:cNvGrpSpPr/>
                    <wpg:grpSpPr>
                      <a:xfrm>
                        <a:off x="0" y="0"/>
                        <a:ext cx="5400002" cy="6325"/>
                        <a:chOff x="0" y="0"/>
                        <a:chExt cx="5400002" cy="6325"/>
                      </a:xfrm>
                    </wpg:grpSpPr>
                    <wps:wsp>
                      <wps:cNvPr id="55517" name="Shape 55517"/>
                      <wps:cNvSpPr/>
                      <wps:spPr>
                        <a:xfrm>
                          <a:off x="0" y="0"/>
                          <a:ext cx="5400002" cy="0"/>
                        </a:xfrm>
                        <a:custGeom>
                          <a:avLst/>
                          <a:gdLst/>
                          <a:ahLst/>
                          <a:cxnLst/>
                          <a:rect l="0" t="0" r="0" b="0"/>
                          <a:pathLst>
                            <a:path w="5400002">
                              <a:moveTo>
                                <a:pt x="0" y="0"/>
                              </a:moveTo>
                              <a:lnTo>
                                <a:pt x="5400002" y="0"/>
                              </a:lnTo>
                            </a:path>
                          </a:pathLst>
                        </a:custGeom>
                        <a:ln w="6325"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02A5B519" id="Group 55516" o:spid="_x0000_s1026" style="position:absolute;margin-left:85.05pt;margin-top:88.75pt;width:425.2pt;height:.5pt;z-index:251667456;mso-position-horizontal-relative:page;mso-position-vertical-relative:page" coordsize="5400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1BwiXQIAANgFAAAOAAAAZHJzL2Uyb0RvYy54bWykVMuO2jAU3VfqP1jelwRaYBQRZtFp2VTt&#10;qDP9AOPYSSS/ZBsCf9/rmweIUWdBs0hu7Ps49/j6bB5PWpGj8KG1pqTzWU6JMNxWralL+uf1+6cH&#10;SkJkpmLKGlHSswj0cfvxw6ZzhVjYxqpKeAJJTCg6V9ImRldkWeCN0CzMrBMGNqX1mkX49XVWedZB&#10;dq2yRZ6vss76ynnLRQiw+tRv0i3ml1Lw+EvKICJRJQVsEd8e3/v0zrYbVtSeuablAwx2BwrNWgNF&#10;p1RPLDJy8O2bVLrl3gYr44xbnVkpWy6wB+hmnt90s/P24LCXuuhqN9EE1N7wdHda/vP47ElblXS5&#10;XM5XlBim4ZiwMumXgKLO1QV47rx7cc9+WKj7v9T1SXqdvtAPOSG554lccYqEw+LySw7PghIOe6vP&#10;i2XPPW/ggN4E8ebbe2HZWDJLyCYgnYMhCheewv/x9NIwJ5D+kLq/4mk98oQuyNM6tZMAgOdEUigC&#10;8HUXQziaU5+s4IcQd8Iizez4I8R+cqvRYs1o8ZMZTQ/z/+7kOxZTXEKYTNJdzimtaXsUrxZ3480Z&#10;AbTLrjLXXtNJj0MAvr0HGKnMdjMYWBrs6+aUSShwQAhnIAlSsYh3S7cRtEK1GoRmsYZhSpRjbvgk&#10;6nuy0YpnJRJuZX4LCfMNAzjHJMHX+6/KkyNLioDPlAZcU4xslZqi8n9GJVemXMOGXEOaoQAiGzIl&#10;T4FidJuWD2h6RYJ7DRo16hJ0NgUhLGviFG9ATbHgVbfJ3NvqjDcUCYHLgNSgfCCiQeqSPl3/o9dF&#10;kLd/AQAA//8DAFBLAwQUAAYACAAAACEAlZ0TIt8AAAAMAQAADwAAAGRycy9kb3ducmV2LnhtbEyP&#10;QWvCQBCF74X+h2UKvdXdWFIlZiMibU9SqBaKtzEZk2B2NmTXJP77bk719t7M48036Xo0jeipc7Vl&#10;DdFMgSDObVFzqeHn8PGyBOE8coGNZdJwIwfr7PEhxaSwA39Tv/elCCXsEtRQed8mUrq8IoNuZlvi&#10;sDvbzqAPtitl0eEQyk0j50q9SYM1hwsVtrStKL/sr0bD54DD5jV673eX8/Z2PMRfv7uItH5+Gjcr&#10;EJ5G/x+GCT+gQxaYTvbKhRNN8AsVhegkFjGIKaHmKqjTNFrGILNU3j+R/QEAAP//AwBQSwECLQAU&#10;AAYACAAAACEAtoM4kv4AAADhAQAAEwAAAAAAAAAAAAAAAAAAAAAAW0NvbnRlbnRfVHlwZXNdLnht&#10;bFBLAQItABQABgAIAAAAIQA4/SH/1gAAAJQBAAALAAAAAAAAAAAAAAAAAC8BAABfcmVscy8ucmVs&#10;c1BLAQItABQABgAIAAAAIQD91BwiXQIAANgFAAAOAAAAAAAAAAAAAAAAAC4CAABkcnMvZTJvRG9j&#10;LnhtbFBLAQItABQABgAIAAAAIQCVnRMi3wAAAAwBAAAPAAAAAAAAAAAAAAAAALcEAABkcnMvZG93&#10;bnJldi54bWxQSwUGAAAAAAQABADzAAAAwwUAAAAA&#10;">
              <v:shape id="Shape 55517" o:spid="_x0000_s1027" style="position:absolute;width:54000;height:0;visibility:visible;mso-wrap-style:square;v-text-anchor:top" coordsize="54000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rsEh8UA&#10;AADeAAAADwAAAGRycy9kb3ducmV2LnhtbESPQYvCMBSE74L/ITxhb5ooVEs1yq4g7EVkVfD6aJ5t&#10;1+alNFlb/70RhD0OM/MNs9r0thZ3an3lWMN0okAQ585UXGg4n3bjFIQPyAZrx6ThQR426+FghZlx&#10;Hf/Q/RgKESHsM9RQhtBkUvq8JIt+4hri6F1dazFE2RbStNhFuK3lTKm5tFhxXCixoW1J+e34ZzX8&#10;7rhTabo3s6/6sLjcHspsr2etP0b95xJEoD78h9/tb6MhSZLpAl534hWQ6y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uwSHxQAAAN4AAAAPAAAAAAAAAAAAAAAAAJgCAABkcnMv&#10;ZG93bnJldi54bWxQSwUGAAAAAAQABAD1AAAAigMAAAAA&#10;" path="m,l5400002,e" filled="f" strokeweight=".17569mm">
                <v:stroke miterlimit="83231f" joinstyle="miter"/>
                <v:path arrowok="t" textboxrect="0,0,5400002,0"/>
              </v:shape>
              <w10:wrap type="square" anchorx="page" anchory="page"/>
            </v:group>
          </w:pict>
        </mc:Fallback>
      </mc:AlternateContent>
    </w:r>
    <w:r>
      <w:rPr>
        <w:sz w:val="20"/>
      </w:rPr>
      <w:t>Introduction</w:t>
    </w:r>
  </w:p>
</w:hdr>
</file>

<file path=word/header2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7F9B" w:rsidRDefault="00567F9B">
    <w:pPr>
      <w:spacing w:after="160" w:line="259" w:lineRule="auto"/>
      <w:ind w:left="0" w:right="0" w:firstLine="0"/>
      <w:jc w:val="left"/>
    </w:pPr>
  </w:p>
</w:hdr>
</file>

<file path=word/header2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7F9B" w:rsidRDefault="00E62D89">
    <w:pPr>
      <w:spacing w:after="0" w:line="259" w:lineRule="auto"/>
      <w:ind w:left="-1701" w:right="10205" w:firstLine="0"/>
      <w:jc w:val="left"/>
    </w:pPr>
    <w:r>
      <w:rPr>
        <w:noProof/>
        <w:sz w:val="22"/>
      </w:rPr>
      <mc:AlternateContent>
        <mc:Choice Requires="wpg">
          <w:drawing>
            <wp:anchor distT="0" distB="0" distL="114300" distR="114300" simplePos="0" relativeHeight="251668480" behindDoc="0" locked="0" layoutInCell="1" allowOverlap="1">
              <wp:simplePos x="0" y="0"/>
              <wp:positionH relativeFrom="page">
                <wp:posOffset>1079995</wp:posOffset>
              </wp:positionH>
              <wp:positionV relativeFrom="page">
                <wp:posOffset>1126922</wp:posOffset>
              </wp:positionV>
              <wp:extent cx="5400002" cy="6325"/>
              <wp:effectExtent l="0" t="0" r="0" b="0"/>
              <wp:wrapSquare wrapText="bothSides"/>
              <wp:docPr id="55489" name="Group 55489"/>
              <wp:cNvGraphicFramePr/>
              <a:graphic xmlns:a="http://schemas.openxmlformats.org/drawingml/2006/main">
                <a:graphicData uri="http://schemas.microsoft.com/office/word/2010/wordprocessingGroup">
                  <wpg:wgp>
                    <wpg:cNvGrpSpPr/>
                    <wpg:grpSpPr>
                      <a:xfrm>
                        <a:off x="0" y="0"/>
                        <a:ext cx="5400002" cy="6325"/>
                        <a:chOff x="0" y="0"/>
                        <a:chExt cx="5400002" cy="6325"/>
                      </a:xfrm>
                    </wpg:grpSpPr>
                    <wps:wsp>
                      <wps:cNvPr id="55490" name="Shape 55490"/>
                      <wps:cNvSpPr/>
                      <wps:spPr>
                        <a:xfrm>
                          <a:off x="0" y="0"/>
                          <a:ext cx="5400002" cy="0"/>
                        </a:xfrm>
                        <a:custGeom>
                          <a:avLst/>
                          <a:gdLst/>
                          <a:ahLst/>
                          <a:cxnLst/>
                          <a:rect l="0" t="0" r="0" b="0"/>
                          <a:pathLst>
                            <a:path w="5400002">
                              <a:moveTo>
                                <a:pt x="0" y="0"/>
                              </a:moveTo>
                              <a:lnTo>
                                <a:pt x="5400002" y="0"/>
                              </a:lnTo>
                            </a:path>
                          </a:pathLst>
                        </a:custGeom>
                        <a:ln w="6325"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5BB70D0F" id="Group 55489" o:spid="_x0000_s1026" style="position:absolute;margin-left:85.05pt;margin-top:88.75pt;width:425.2pt;height:.5pt;z-index:251668480;mso-position-horizontal-relative:page;mso-position-vertical-relative:page" coordsize="5400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ZDtoXwIAANgFAAAOAAAAZHJzL2Uyb0RvYy54bWykVE1v2zAMvQ/YfxB0X+ykTdcacXpot1yG&#10;rVi7H6DIkm1AX5CUOPn3o+iPBCnWQ+aDTUvk4+MTxdXjQSuyFz601pR0PsspEYbbqjV1Sf+8ff9y&#10;T0mIzFRMWSNKehSBPq4/f1p1rhAL21hVCU8AxISicyVtYnRFlgXeCM3CzDphYFNar1mEX19nlWcd&#10;oGuVLfL8Luusr5y3XIQAq8/9Jl0jvpSCx19SBhGJKilwi/j2+N6md7ZesaL2zDUtH2iwK1ho1hpI&#10;OkE9s8jIzrfvoHTLvQ1Wxhm3OrNStlxgDVDNPL+oZuPtzmEtddHVbpIJpL3Q6WpY/nP/4klblXS5&#10;vL1/oMQwDceEmUm/BBJ1ri7Ac+Pdq3vxw0Ld/6WqD9Lr9IV6yAHFPU7iikMkHBaXtzk8C0o47N3d&#10;LJa99ryBA3oXxJtvH4VlY8osMZuIdA6aKJx0Cv+n02vDnED5Q6r+pNMDdFKvE7oknWAJZUHPSaRQ&#10;BNDrKoUQb6qTFXwX4kZYlJntf4TYd241WqwZLX4wo+mh/z/sfMdiiksMk0m60zmlNW334s3ibrw4&#10;I6B22lXm3Gs66bEJwLf3ACOlWa8GA1ODfV6cMokFNgjhDEaCVCzi3dJthFmhWg2DZvEVmilJjtjw&#10;SWffi41WPCqReCvzW0job2jAOYIEX2+flCd7liYCPhMMuKYY2So1ReX/jEquTLmGDVgDzJAAmQ1I&#10;yVPgMLqE5QObfiLBvYbOGucSVDYFIS1r4hRvYJpiwrNqk7m11RFvKAoClwGlwfGBjIZRl+bT+T96&#10;nQby+i8AAAD//wMAUEsDBBQABgAIAAAAIQCVnRMi3wAAAAwBAAAPAAAAZHJzL2Rvd25yZXYueG1s&#10;TI9Ba8JAEIXvhf6HZQq91d1YUiVmIyJtT1KoFoq3MRmTYHY2ZNck/vtuTvX23szjzTfpejSN6Klz&#10;tWUN0UyBIM5tUXOp4efw8bIE4TxygY1l0nAjB+vs8SHFpLADf1O/96UIJewS1FB53yZSurwig25m&#10;W+KwO9vOoA+2K2XR4RDKTSPnSr1JgzWHCxW2tK0ov+yvRsPngMPmNXrvd5fz9nY8xF+/u4i0fn4a&#10;NysQnkb/H4YJP6BDFphO9sqFE03wCxWF6CQWMYgpoeYqqNM0WsYgs1TeP5H9AQAA//8DAFBLAQIt&#10;ABQABgAIAAAAIQC2gziS/gAAAOEBAAATAAAAAAAAAAAAAAAAAAAAAABbQ29udGVudF9UeXBlc10u&#10;eG1sUEsBAi0AFAAGAAgAAAAhADj9If/WAAAAlAEAAAsAAAAAAAAAAAAAAAAALwEAAF9yZWxzLy5y&#10;ZWxzUEsBAi0AFAAGAAgAAAAhAIVkO2hfAgAA2AUAAA4AAAAAAAAAAAAAAAAALgIAAGRycy9lMm9E&#10;b2MueG1sUEsBAi0AFAAGAAgAAAAhAJWdEyLfAAAADAEAAA8AAAAAAAAAAAAAAAAAuQQAAGRycy9k&#10;b3ducmV2LnhtbFBLBQYAAAAABAAEAPMAAADFBQAAAAA=&#10;">
              <v:shape id="Shape 55490" o:spid="_x0000_s1027" style="position:absolute;width:54000;height:0;visibility:visible;mso-wrap-style:square;v-text-anchor:top" coordsize="54000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mCQNMQA&#10;AADeAAAADwAAAGRycy9kb3ducmV2LnhtbESPy4rCMBSG9wPzDuEMuBuTER1rNYoKghsZvIDbQ3Ns&#10;OzYnpYm2vr1ZCC5//hvfbNHZStyp8aVjDT99BYI4c6bkXMPpuPlOQPiAbLByTBoe5GEx//yYYWpc&#10;y3u6H0Iu4gj7FDUUIdSplD4ryKLvu5o4ehfXWAxRNrk0DbZx3FZyoNSvtFhyfCiwpnVB2fVwsxr+&#10;N9yqJNmZwar6G5+vD2XWl5PWva9uOQURqAvv8Ku9NRpGo+EkAkSciAJy/gQ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JgkDTEAAAA3gAAAA8AAAAAAAAAAAAAAAAAmAIAAGRycy9k&#10;b3ducmV2LnhtbFBLBQYAAAAABAAEAPUAAACJAwAAAAA=&#10;" path="m,l5400002,e" filled="f" strokeweight=".17569mm">
                <v:stroke miterlimit="83231f" joinstyle="miter"/>
                <v:path arrowok="t" textboxrect="0,0,5400002,0"/>
              </v:shape>
              <w10:wrap type="square" anchorx="page" anchory="page"/>
            </v:group>
          </w:pict>
        </mc:Fallback>
      </mc:AlternateContent>
    </w:r>
  </w:p>
</w:hdr>
</file>

<file path=word/header2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7F9B" w:rsidRDefault="00E62D89">
    <w:pPr>
      <w:spacing w:after="0" w:line="259" w:lineRule="auto"/>
      <w:ind w:left="0" w:right="0" w:firstLine="0"/>
      <w:jc w:val="left"/>
    </w:pPr>
    <w:r>
      <w:rPr>
        <w:noProof/>
        <w:sz w:val="22"/>
      </w:rPr>
      <mc:AlternateContent>
        <mc:Choice Requires="wpg">
          <w:drawing>
            <wp:anchor distT="0" distB="0" distL="114300" distR="114300" simplePos="0" relativeHeight="251672576" behindDoc="0" locked="0" layoutInCell="1" allowOverlap="1">
              <wp:simplePos x="0" y="0"/>
              <wp:positionH relativeFrom="page">
                <wp:posOffset>1079995</wp:posOffset>
              </wp:positionH>
              <wp:positionV relativeFrom="page">
                <wp:posOffset>1126922</wp:posOffset>
              </wp:positionV>
              <wp:extent cx="5400002" cy="6325"/>
              <wp:effectExtent l="0" t="0" r="0" b="0"/>
              <wp:wrapSquare wrapText="bothSides"/>
              <wp:docPr id="55573" name="Group 55573"/>
              <wp:cNvGraphicFramePr/>
              <a:graphic xmlns:a="http://schemas.openxmlformats.org/drawingml/2006/main">
                <a:graphicData uri="http://schemas.microsoft.com/office/word/2010/wordprocessingGroup">
                  <wpg:wgp>
                    <wpg:cNvGrpSpPr/>
                    <wpg:grpSpPr>
                      <a:xfrm>
                        <a:off x="0" y="0"/>
                        <a:ext cx="5400002" cy="6325"/>
                        <a:chOff x="0" y="0"/>
                        <a:chExt cx="5400002" cy="6325"/>
                      </a:xfrm>
                    </wpg:grpSpPr>
                    <wps:wsp>
                      <wps:cNvPr id="55574" name="Shape 55574"/>
                      <wps:cNvSpPr/>
                      <wps:spPr>
                        <a:xfrm>
                          <a:off x="0" y="0"/>
                          <a:ext cx="5400002" cy="0"/>
                        </a:xfrm>
                        <a:custGeom>
                          <a:avLst/>
                          <a:gdLst/>
                          <a:ahLst/>
                          <a:cxnLst/>
                          <a:rect l="0" t="0" r="0" b="0"/>
                          <a:pathLst>
                            <a:path w="5400002">
                              <a:moveTo>
                                <a:pt x="0" y="0"/>
                              </a:moveTo>
                              <a:lnTo>
                                <a:pt x="5400002" y="0"/>
                              </a:lnTo>
                            </a:path>
                          </a:pathLst>
                        </a:custGeom>
                        <a:ln w="6325"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69235E9F" id="Group 55573" o:spid="_x0000_s1026" style="position:absolute;margin-left:85.05pt;margin-top:88.75pt;width:425.2pt;height:.5pt;z-index:251672576;mso-position-horizontal-relative:page;mso-position-vertical-relative:page" coordsize="5400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tB7eXQIAANgFAAAOAAAAZHJzL2Uyb0RvYy54bWykVMlu2zAQvRfoPxC815IdOwkEyzk0rS9F&#10;GzTpB9AUKQngBpK27L/vcLTYcNAcXB2kETnLm8fhWz8dtSIH4UNrTUnns5wSYbitWlOX9M/b9y+P&#10;lITITMWUNaKkJxHo0+bzp3XnCrGwjVWV8ASSmFB0rqRNjK7IssAboVmYWScMbErrNYvw6+us8qyD&#10;7Fplizy/zzrrK+ctFyHA6nO/STeYX0rB4y8pg4hElRSwRXx7fO/SO9usWVF75pqWDzDYDSg0aw0U&#10;nVI9s8jI3rfvUumWexusjDNudWalbLnAHqCbeX7VzdbbvcNe6qKr3UQTUHvF081p+c/DiydtVdLV&#10;avVwR4lhGo4JK5N+CSjqXF2A59a7V/fih4W6/0tdH6XX6Qv9kCOSe5rIFcdIOCyuljk8C0o47N3f&#10;LVY997yBA3oXxJtvH4VlY8ksIZuAdA6GKJx5Cv/H02vDnED6Q+r+gqflyBO6IE/L1E4CAJ4TSaEI&#10;wNdNDOFoTn2ygu9D3AqLNLPDjxD7ya1GizWjxY9mND3M/4eT71hMcQlhMkl3Pqe0pu1BvFncjVdn&#10;BNDOu8pcek0nPQ4B+PYeYKQym/VgYGmwL5tTJqHAASGcgSRIxSLeLd1G0ArVahCaxQMMU6Icc8Mn&#10;Ud+TjVY8KZFwK/NbSJhvGMA5Jgm+3n1VnhxYUgR8pjTgmmJkq9QUlf8zKrky5Ro25BrSDAUQ2ZAp&#10;eQoUo+u0fEDTKxLca9CoUZegsykIYVkTp3gDaooFL7pN5s5WJ7yhSAhcBqQG5QMRDVKX9OnyH73O&#10;grz5CwAA//8DAFBLAwQUAAYACAAAACEAlZ0TIt8AAAAMAQAADwAAAGRycy9kb3ducmV2LnhtbEyP&#10;QWvCQBCF74X+h2UKvdXdWFIlZiMibU9SqBaKtzEZk2B2NmTXJP77bk719t7M48036Xo0jeipc7Vl&#10;DdFMgSDObVFzqeHn8PGyBOE8coGNZdJwIwfr7PEhxaSwA39Tv/elCCXsEtRQed8mUrq8IoNuZlvi&#10;sDvbzqAPtitl0eEQyk0j50q9SYM1hwsVtrStKL/sr0bD54DD5jV673eX8/Z2PMRfv7uItH5+Gjcr&#10;EJ5G/x+GCT+gQxaYTvbKhRNN8AsVhegkFjGIKaHmKqjTNFrGILNU3j+R/QEAAP//AwBQSwECLQAU&#10;AAYACAAAACEAtoM4kv4AAADhAQAAEwAAAAAAAAAAAAAAAAAAAAAAW0NvbnRlbnRfVHlwZXNdLnht&#10;bFBLAQItABQABgAIAAAAIQA4/SH/1gAAAJQBAAALAAAAAAAAAAAAAAAAAC8BAABfcmVscy8ucmVs&#10;c1BLAQItABQABgAIAAAAIQDetB7eXQIAANgFAAAOAAAAAAAAAAAAAAAAAC4CAABkcnMvZTJvRG9j&#10;LnhtbFBLAQItABQABgAIAAAAIQCVnRMi3wAAAAwBAAAPAAAAAAAAAAAAAAAAALcEAABkcnMvZG93&#10;bnJldi54bWxQSwUGAAAAAAQABADzAAAAwwUAAAAA&#10;">
              <v:shape id="Shape 55574" o:spid="_x0000_s1027" style="position:absolute;width:54000;height:0;visibility:visible;mso-wrap-style:square;v-text-anchor:top" coordsize="54000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7Z/UMYA&#10;AADeAAAADwAAAGRycy9kb3ducmV2LnhtbESPQWvCQBSE70L/w/IKveluxdQQXUUFoZdSGgWvj+wz&#10;Sc2+DdnVxH/fLQgeh5n5hlmuB9uIG3W+dqzhfaJAEBfO1FxqOB724xSED8gGG8ek4U4e1quX0RIz&#10;43r+oVseShEh7DPUUIXQZlL6oiKLfuJa4uidXWcxRNmV0nTYR7ht5FSpD2mx5rhQYUu7iopLfrUa&#10;fvfcqzT9MtNt8z0/Xe7K7M5Hrd9eh80CRKAhPMOP9qfRkCTJfAb/d+IVkK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7Z/UMYAAADeAAAADwAAAAAAAAAAAAAAAACYAgAAZHJz&#10;L2Rvd25yZXYueG1sUEsFBgAAAAAEAAQA9QAAAIsDAAAAAA==&#10;" path="m,l5400002,e" filled="f" strokeweight=".17569mm">
                <v:stroke miterlimit="83231f" joinstyle="miter"/>
                <v:path arrowok="t" textboxrect="0,0,5400002,0"/>
              </v:shape>
              <w10:wrap type="square" anchorx="page" anchory="page"/>
            </v:group>
          </w:pict>
        </mc:Fallback>
      </mc:AlternateContent>
    </w:r>
    <w:r>
      <w:rPr>
        <w:sz w:val="20"/>
      </w:rPr>
      <w:t>Introduction</w:t>
    </w:r>
  </w:p>
</w:hdr>
</file>

<file path=word/header2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7F9B" w:rsidRDefault="00E62D89">
    <w:pPr>
      <w:spacing w:after="0" w:line="259" w:lineRule="auto"/>
      <w:ind w:left="-1701" w:right="10205" w:firstLine="0"/>
      <w:jc w:val="left"/>
    </w:pPr>
    <w:r>
      <w:rPr>
        <w:noProof/>
        <w:sz w:val="22"/>
      </w:rPr>
      <mc:AlternateContent>
        <mc:Choice Requires="wpg">
          <w:drawing>
            <wp:anchor distT="0" distB="0" distL="114300" distR="114300" simplePos="0" relativeHeight="251673600" behindDoc="0" locked="0" layoutInCell="1" allowOverlap="1">
              <wp:simplePos x="0" y="0"/>
              <wp:positionH relativeFrom="page">
                <wp:posOffset>1079995</wp:posOffset>
              </wp:positionH>
              <wp:positionV relativeFrom="page">
                <wp:posOffset>1126922</wp:posOffset>
              </wp:positionV>
              <wp:extent cx="5400002" cy="6325"/>
              <wp:effectExtent l="0" t="0" r="0" b="0"/>
              <wp:wrapSquare wrapText="bothSides"/>
              <wp:docPr id="55553" name="Group 55553"/>
              <wp:cNvGraphicFramePr/>
              <a:graphic xmlns:a="http://schemas.openxmlformats.org/drawingml/2006/main">
                <a:graphicData uri="http://schemas.microsoft.com/office/word/2010/wordprocessingGroup">
                  <wpg:wgp>
                    <wpg:cNvGrpSpPr/>
                    <wpg:grpSpPr>
                      <a:xfrm>
                        <a:off x="0" y="0"/>
                        <a:ext cx="5400002" cy="6325"/>
                        <a:chOff x="0" y="0"/>
                        <a:chExt cx="5400002" cy="6325"/>
                      </a:xfrm>
                    </wpg:grpSpPr>
                    <wps:wsp>
                      <wps:cNvPr id="55554" name="Shape 55554"/>
                      <wps:cNvSpPr/>
                      <wps:spPr>
                        <a:xfrm>
                          <a:off x="0" y="0"/>
                          <a:ext cx="5400002" cy="0"/>
                        </a:xfrm>
                        <a:custGeom>
                          <a:avLst/>
                          <a:gdLst/>
                          <a:ahLst/>
                          <a:cxnLst/>
                          <a:rect l="0" t="0" r="0" b="0"/>
                          <a:pathLst>
                            <a:path w="5400002">
                              <a:moveTo>
                                <a:pt x="0" y="0"/>
                              </a:moveTo>
                              <a:lnTo>
                                <a:pt x="5400002" y="0"/>
                              </a:lnTo>
                            </a:path>
                          </a:pathLst>
                        </a:custGeom>
                        <a:ln w="6325"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11FF387A" id="Group 55553" o:spid="_x0000_s1026" style="position:absolute;margin-left:85.05pt;margin-top:88.75pt;width:425.2pt;height:.5pt;z-index:251673600;mso-position-horizontal-relative:page;mso-position-vertical-relative:page" coordsize="5400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9D1UXAIAANgFAAAOAAAAZHJzL2Uyb0RvYy54bWykVMlu2zAQvRfoPxC8x5IdOy0EyzkkrS9F&#10;GzTpB9AUKQngBpK27L/vcLTYcNAcXB2kETnLm8fhWz8etSIH4UNrTUnns5wSYbitWlOX9M/b97uv&#10;lITITMWUNaKkJxHo4+bzp3XnCrGwjVWV8ASSmFB0rqRNjK7IssAboVmYWScMbErrNYvw6+us8qyD&#10;7Fplizx/yDrrK+ctFyHA6nO/STeYX0rB4y8pg4hElRSwRXx7fO/SO9usWVF75pqWDzDYDSg0aw0U&#10;nVI9s8jI3rfvUumWexusjDNudWalbLnAHqCbeX7VzdbbvcNe6qKr3UQTUHvF081p+c/DiydtVdIV&#10;PPeUGKbhmLAy6ZeAos7VBXhuvXt1L35YqPu/1PVRep2+0A85IrmniVxxjITD4mqZw7OghMPew/1i&#10;1XPPGzigd0G8+fZRWDaWzBKyCUjnYIjCmafwfzy9NswJpD+k7i94Wo48oQvytEztJADgOZEUigB8&#10;3cQQjubUJyv4PsStsEgzO/wIsZ/carRYM1r8aEbTw/x/OPmOxRSXECaTdOdzSmvaHsSbxd14dUYA&#10;7byrzKXXdNLjEIBv7wFGKrNZDwaWBvuyOWUSChwQwhlIglQs4t3SbQStUK0GoVl8gWFKlGNu+CTq&#10;e7LRiiclEm5lfgsJ8w0DOMckwde7J+XJgSVFwGdKA64pRrZKTVH5P6OSK1OuYUOuIc1QAJENmZKn&#10;QDG6TssHNL0iwb0GjRp1CTqbghCWNXGKN6CmWPCi22TubHXCG4qEwGVAalA+ENEgdUmfLv/R6yzI&#10;m78AAAD//wMAUEsDBBQABgAIAAAAIQCVnRMi3wAAAAwBAAAPAAAAZHJzL2Rvd25yZXYueG1sTI9B&#10;a8JAEIXvhf6HZQq91d1YUiVmIyJtT1KoFoq3MRmTYHY2ZNck/vtuTvX23szjzTfpejSN6KlztWUN&#10;0UyBIM5tUXOp4efw8bIE4TxygY1l0nAjB+vs8SHFpLADf1O/96UIJewS1FB53yZSurwig25mW+Kw&#10;O9vOoA+2K2XR4RDKTSPnSr1JgzWHCxW2tK0ov+yvRsPngMPmNXrvd5fz9nY8xF+/u4i0fn4aNysQ&#10;nkb/H4YJP6BDFphO9sqFE03wCxWF6CQWMYgpoeYqqNM0WsYgs1TeP5H9AQAA//8DAFBLAQItABQA&#10;BgAIAAAAIQC2gziS/gAAAOEBAAATAAAAAAAAAAAAAAAAAAAAAABbQ29udGVudF9UeXBlc10ueG1s&#10;UEsBAi0AFAAGAAgAAAAhADj9If/WAAAAlAEAAAsAAAAAAAAAAAAAAAAALwEAAF9yZWxzLy5yZWxz&#10;UEsBAi0AFAAGAAgAAAAhAJD0PVRcAgAA2AUAAA4AAAAAAAAAAAAAAAAALgIAAGRycy9lMm9Eb2Mu&#10;eG1sUEsBAi0AFAAGAAgAAAAhAJWdEyLfAAAADAEAAA8AAAAAAAAAAAAAAAAAtgQAAGRycy9kb3du&#10;cmV2LnhtbFBLBQYAAAAABAAEAPMAAADCBQAAAAA=&#10;">
              <v:shape id="Shape 55554" o:spid="_x0000_s1027" style="position:absolute;width:54000;height:0;visibility:visible;mso-wrap-style:square;v-text-anchor:top" coordsize="54000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AMjMMQA&#10;AADeAAAADwAAAGRycy9kb3ducmV2LnhtbERPXWvCMBR9H/gfwh34NpMVN0tnLK4g+DLGVPD10lzb&#10;rs1NaTJb/70ZDHbeDueLs84n24krDb5xrOF5oUAQl840XGk4HXdPKQgfkA12jknDjTzkm9nDGjPj&#10;Rv6i6yFUIpawz1BDHUKfSenLmiz6heuJo3Zxg8UQ6VBJM+AYy20nE6VepcWG40KNPRU1le3hx2r4&#10;3vGo0vTDJO/d5+rc3pQpLiet54/T9g1EoCn8m//Se6PhJWIJv3fiFZCb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ADIzDEAAAA3gAAAA8AAAAAAAAAAAAAAAAAmAIAAGRycy9k&#10;b3ducmV2LnhtbFBLBQYAAAAABAAEAPUAAACJAwAAAAA=&#10;" path="m,l5400002,e" filled="f" strokeweight=".17569mm">
                <v:stroke miterlimit="83231f" joinstyle="miter"/>
                <v:path arrowok="t" textboxrect="0,0,5400002,0"/>
              </v:shape>
              <w10:wrap type="square" anchorx="page" anchory="page"/>
            </v:group>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7F9B" w:rsidRDefault="00567F9B">
    <w:pPr>
      <w:spacing w:after="160" w:line="259" w:lineRule="auto"/>
      <w:ind w:left="0" w:right="0" w:firstLine="0"/>
      <w:jc w:val="left"/>
    </w:pPr>
  </w:p>
</w:hdr>
</file>

<file path=word/header3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7F9B" w:rsidRDefault="00E62D89">
    <w:pPr>
      <w:spacing w:after="0" w:line="259" w:lineRule="auto"/>
      <w:ind w:left="-1701" w:right="10205" w:firstLine="0"/>
      <w:jc w:val="left"/>
    </w:pPr>
    <w:r>
      <w:rPr>
        <w:noProof/>
        <w:sz w:val="22"/>
      </w:rPr>
      <mc:AlternateContent>
        <mc:Choice Requires="wpg">
          <w:drawing>
            <wp:anchor distT="0" distB="0" distL="114300" distR="114300" simplePos="0" relativeHeight="251674624" behindDoc="0" locked="0" layoutInCell="1" allowOverlap="1">
              <wp:simplePos x="0" y="0"/>
              <wp:positionH relativeFrom="page">
                <wp:posOffset>1079995</wp:posOffset>
              </wp:positionH>
              <wp:positionV relativeFrom="page">
                <wp:posOffset>1126922</wp:posOffset>
              </wp:positionV>
              <wp:extent cx="5400002" cy="6325"/>
              <wp:effectExtent l="0" t="0" r="0" b="0"/>
              <wp:wrapSquare wrapText="bothSides"/>
              <wp:docPr id="55535" name="Group 55535"/>
              <wp:cNvGraphicFramePr/>
              <a:graphic xmlns:a="http://schemas.openxmlformats.org/drawingml/2006/main">
                <a:graphicData uri="http://schemas.microsoft.com/office/word/2010/wordprocessingGroup">
                  <wpg:wgp>
                    <wpg:cNvGrpSpPr/>
                    <wpg:grpSpPr>
                      <a:xfrm>
                        <a:off x="0" y="0"/>
                        <a:ext cx="5400002" cy="6325"/>
                        <a:chOff x="0" y="0"/>
                        <a:chExt cx="5400002" cy="6325"/>
                      </a:xfrm>
                    </wpg:grpSpPr>
                    <wps:wsp>
                      <wps:cNvPr id="55536" name="Shape 55536"/>
                      <wps:cNvSpPr/>
                      <wps:spPr>
                        <a:xfrm>
                          <a:off x="0" y="0"/>
                          <a:ext cx="5400002" cy="0"/>
                        </a:xfrm>
                        <a:custGeom>
                          <a:avLst/>
                          <a:gdLst/>
                          <a:ahLst/>
                          <a:cxnLst/>
                          <a:rect l="0" t="0" r="0" b="0"/>
                          <a:pathLst>
                            <a:path w="5400002">
                              <a:moveTo>
                                <a:pt x="0" y="0"/>
                              </a:moveTo>
                              <a:lnTo>
                                <a:pt x="5400002" y="0"/>
                              </a:lnTo>
                            </a:path>
                          </a:pathLst>
                        </a:custGeom>
                        <a:ln w="6325"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02A9C39D" id="Group 55535" o:spid="_x0000_s1026" style="position:absolute;margin-left:85.05pt;margin-top:88.75pt;width:425.2pt;height:.5pt;z-index:251674624;mso-position-horizontal-relative:page;mso-position-vertical-relative:page" coordsize="5400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Cx12XQIAANgFAAAOAAAAZHJzL2Uyb0RvYy54bWykVMlu2zAQvRfoPxC815Kdyg0Eyzk0rS9F&#10;GzTpB9AUKQngBpK27L/vcLTYcNAcUh2kETnLm8fh2zyctCJH4UNnTUWXi5wSYbitO9NU9M/L90/3&#10;lITITM2UNaKiZxHow/bjh03vSrGyrVW18ASSmFD2rqJtjK7MssBboVlYWCcMbErrNYvw65us9qyH&#10;7FplqzxfZ731tfOWixBg9XHYpFvML6Xg8ZeUQUSiKgrYIr49vvfpnW03rGw8c23HRxjsHSg06wwU&#10;nVM9ssjIwXevUumOexusjAtudWal7LjAHqCbZX7Tzc7bg8NemrJv3EwTUHvD07vT8p/HJ0+6uqJF&#10;UdwVlBim4ZiwMhmWgKLeNSV47rx7dk9+XGiGv9T1SXqdvtAPOSG555lccYqEw2LxOYdnRQmHvfXd&#10;qhi45y0c0Ksg3n57KyybSmYJ2QykdzBE4cJT+D+enlvmBNIfUvdXPK0nntAFeVqndhIA8JxJCmUA&#10;vt7FEI7m3Ccr+SHEnbBIMzv+CHGY3HqyWDtZ/GQm08P8vzn5jsUUlxAmk/SXc0pr2h7Fi8XdeHNG&#10;AO2yq8y113zS0xCA7+ABRiqz3YwGlgb7ujllEgocEMIZSIJULOLd0l0ErVCdBqFZfYFhSpRjbvgk&#10;6gey0YpnJRJuZX4LCfMNA7jEJME3+6/KkyNLioDPnAZcU4zslJqj8n9GJVemXMvGXGOasQAiGzMl&#10;T4FidJuWj2gGRYJ7DRo16RJ0NgchLGviHG9ATbHgVbfJ3Nv6jDcUCYHLgNSgfCCiUeqSPl3/o9dF&#10;kLd/AQAA//8DAFBLAwQUAAYACAAAACEAlZ0TIt8AAAAMAQAADwAAAGRycy9kb3ducmV2LnhtbEyP&#10;QWvCQBCF74X+h2UKvdXdWFIlZiMibU9SqBaKtzEZk2B2NmTXJP77bk719t7M48036Xo0jeipc7Vl&#10;DdFMgSDObVFzqeHn8PGyBOE8coGNZdJwIwfr7PEhxaSwA39Tv/elCCXsEtRQed8mUrq8IoNuZlvi&#10;sDvbzqAPtitl0eEQyk0j50q9SYM1hwsVtrStKL/sr0bD54DD5jV673eX8/Z2PMRfv7uItH5+Gjcr&#10;EJ5G/x+GCT+gQxaYTvbKhRNN8AsVhegkFjGIKaHmKqjTNFrGILNU3j+R/QEAAP//AwBQSwECLQAU&#10;AAYACAAAACEAtoM4kv4AAADhAQAAEwAAAAAAAAAAAAAAAAAAAAAAW0NvbnRlbnRfVHlwZXNdLnht&#10;bFBLAQItABQABgAIAAAAIQA4/SH/1gAAAJQBAAALAAAAAAAAAAAAAAAAAC8BAABfcmVscy8ucmVs&#10;c1BLAQItABQABgAIAAAAIQAcCx12XQIAANgFAAAOAAAAAAAAAAAAAAAAAC4CAABkcnMvZTJvRG9j&#10;LnhtbFBLAQItABQABgAIAAAAIQCVnRMi3wAAAAwBAAAPAAAAAAAAAAAAAAAAALcEAABkcnMvZG93&#10;bnJldi54bWxQSwUGAAAAAAQABADzAAAAwwUAAAAA&#10;">
              <v:shape id="Shape 55536" o:spid="_x0000_s1027" style="position:absolute;width:54000;height:0;visibility:visible;mso-wrap-style:square;v-text-anchor:top" coordsize="54000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kL9fMYA&#10;AADeAAAADwAAAGRycy9kb3ducmV2LnhtbESPS2vDMBCE74H8B7GF3hKpKU6MayWkgUAvpeQBuS7W&#10;+tFYK2OpsfPvq0Ihx2FmvmHyzWhbcaPeN441vMwVCOLCmYYrDefTfpaC8AHZYOuYNNzJw2Y9neSY&#10;GTfwgW7HUIkIYZ+hhjqELpPSFzVZ9HPXEUevdL3FEGVfSdPjEOG2lQulltJiw3Ghxo52NRXX44/V&#10;8L3nQaXpp1m8t1+ry/WuzK48a/38NG7fQAQawyP83/4wGpIkeV3C3514BeT6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kL9fMYAAADeAAAADwAAAAAAAAAAAAAAAACYAgAAZHJz&#10;L2Rvd25yZXYueG1sUEsFBgAAAAAEAAQA9QAAAIsDAAAAAA==&#10;" path="m,l5400002,e" filled="f" strokeweight=".17569mm">
                <v:stroke miterlimit="83231f" joinstyle="miter"/>
                <v:path arrowok="t" textboxrect="0,0,5400002,0"/>
              </v:shape>
              <w10:wrap type="square" anchorx="page" anchory="page"/>
            </v:group>
          </w:pict>
        </mc:Fallback>
      </mc:AlternateContent>
    </w:r>
  </w:p>
</w:hdr>
</file>

<file path=word/header3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7F9B" w:rsidRDefault="00E62D89">
    <w:pPr>
      <w:spacing w:after="0" w:line="259" w:lineRule="auto"/>
      <w:ind w:left="0" w:right="0" w:firstLine="0"/>
      <w:jc w:val="left"/>
    </w:pPr>
    <w:r>
      <w:rPr>
        <w:noProof/>
        <w:sz w:val="22"/>
      </w:rPr>
      <mc:AlternateContent>
        <mc:Choice Requires="wpg">
          <w:drawing>
            <wp:anchor distT="0" distB="0" distL="114300" distR="114300" simplePos="0" relativeHeight="251678720" behindDoc="0" locked="0" layoutInCell="1" allowOverlap="1">
              <wp:simplePos x="0" y="0"/>
              <wp:positionH relativeFrom="page">
                <wp:posOffset>1079995</wp:posOffset>
              </wp:positionH>
              <wp:positionV relativeFrom="page">
                <wp:posOffset>1126922</wp:posOffset>
              </wp:positionV>
              <wp:extent cx="5400002" cy="6325"/>
              <wp:effectExtent l="0" t="0" r="0" b="0"/>
              <wp:wrapSquare wrapText="bothSides"/>
              <wp:docPr id="55630" name="Group 55630"/>
              <wp:cNvGraphicFramePr/>
              <a:graphic xmlns:a="http://schemas.openxmlformats.org/drawingml/2006/main">
                <a:graphicData uri="http://schemas.microsoft.com/office/word/2010/wordprocessingGroup">
                  <wpg:wgp>
                    <wpg:cNvGrpSpPr/>
                    <wpg:grpSpPr>
                      <a:xfrm>
                        <a:off x="0" y="0"/>
                        <a:ext cx="5400002" cy="6325"/>
                        <a:chOff x="0" y="0"/>
                        <a:chExt cx="5400002" cy="6325"/>
                      </a:xfrm>
                    </wpg:grpSpPr>
                    <wps:wsp>
                      <wps:cNvPr id="55631" name="Shape 55631"/>
                      <wps:cNvSpPr/>
                      <wps:spPr>
                        <a:xfrm>
                          <a:off x="0" y="0"/>
                          <a:ext cx="5400002" cy="0"/>
                        </a:xfrm>
                        <a:custGeom>
                          <a:avLst/>
                          <a:gdLst/>
                          <a:ahLst/>
                          <a:cxnLst/>
                          <a:rect l="0" t="0" r="0" b="0"/>
                          <a:pathLst>
                            <a:path w="5400002">
                              <a:moveTo>
                                <a:pt x="0" y="0"/>
                              </a:moveTo>
                              <a:lnTo>
                                <a:pt x="5400002" y="0"/>
                              </a:lnTo>
                            </a:path>
                          </a:pathLst>
                        </a:custGeom>
                        <a:ln w="6325"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5780FC55" id="Group 55630" o:spid="_x0000_s1026" style="position:absolute;margin-left:85.05pt;margin-top:88.75pt;width:425.2pt;height:.5pt;z-index:251678720;mso-position-horizontal-relative:page;mso-position-vertical-relative:page" coordsize="5400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mQRXXQIAANgFAAAOAAAAZHJzL2Uyb0RvYy54bWykVE1v2zAMvQ/YfxB0X+ykS1YYcXpot1yG&#10;rVi7H6DIkm1AX5CUOPn3o+iPBCnWQ+qDTUvk4+MTxfXDUStyED601pR0PsspEYbbqjV1Sf++/vhy&#10;T0mIzFRMWSNKehKBPmw+f1p3rhAL21hVCU8AxISicyVtYnRFlgXeCM3CzDphYFNar1mEX19nlWcd&#10;oGuVLfJ8lXXWV85bLkKA1ad+k24QX0rB428pg4hElRS4RXx7fO/SO9usWVF75pqWDzTYDSw0aw0k&#10;naCeWGRk79s3ULrl3gYr44xbnVkpWy6wBqhmnl9Vs/V277CWuuhqN8kE0l7pdDMs/3V49qStSrpc&#10;ru5AIcM0HBNmJv0SSNS5ugDPrXcv7tkPC3X/l6o+Sq/TF+ohRxT3NIkrjpFwWFx+zeFZUMJhb3W3&#10;WPba8wYO6E0Qb76/F5aNKbPEbCLSOWiicNYpfEynl4Y5gfKHVP2FTvNRJ3RBneapnEQAPCeRQhFA&#10;r5sUwtac6mQF34e4FRZlZoefIfadW40Wa0aLH81oeuj/dzvfsZjiEsNkku58TmlN24N4tbgbr84I&#10;qJ13lbn0mk56bALw7T3ASGk268HA1GBfFqdMYoENQjiDkSAVi3i3dBthVqhWw6BZfINmSpIjNnyS&#10;9L3YaMWTEom3Mn+EhP6GBpwjSPD17lF5cmBpIuAzwYBripGtUlNU/t+o5MqUa9iANcAMCZDZgJQ8&#10;BQ6ja1g+sOknEtxruIHjXILKpiCkZU2c4g1MU0x4UW0yd7Y64Q1FQeAyoDQ4PpDRMOrSfLr8R6/z&#10;QN78AwAA//8DAFBLAwQUAAYACAAAACEAlZ0TIt8AAAAMAQAADwAAAGRycy9kb3ducmV2LnhtbEyP&#10;QWvCQBCF74X+h2UKvdXdWFIlZiMibU9SqBaKtzEZk2B2NmTXJP77bk719t7M48036Xo0jeipc7Vl&#10;DdFMgSDObVFzqeHn8PGyBOE8coGNZdJwIwfr7PEhxaSwA39Tv/elCCXsEtRQed8mUrq8IoNuZlvi&#10;sDvbzqAPtitl0eEQyk0j50q9SYM1hwsVtrStKL/sr0bD54DD5jV673eX8/Z2PMRfv7uItH5+Gjcr&#10;EJ5G/x+GCT+gQxaYTvbKhRNN8AsVhegkFjGIKaHmKqjTNFrGILNU3j+R/QEAAP//AwBQSwECLQAU&#10;AAYACAAAACEAtoM4kv4AAADhAQAAEwAAAAAAAAAAAAAAAAAAAAAAW0NvbnRlbnRfVHlwZXNdLnht&#10;bFBLAQItABQABgAIAAAAIQA4/SH/1gAAAJQBAAALAAAAAAAAAAAAAAAAAC8BAABfcmVscy8ucmVs&#10;c1BLAQItABQABgAIAAAAIQCCmQRXXQIAANgFAAAOAAAAAAAAAAAAAAAAAC4CAABkcnMvZTJvRG9j&#10;LnhtbFBLAQItABQABgAIAAAAIQCVnRMi3wAAAAwBAAAPAAAAAAAAAAAAAAAAALcEAABkcnMvZG93&#10;bnJldi54bWxQSwUGAAAAAAQABADzAAAAwwUAAAAA&#10;">
              <v:shape id="Shape 55631" o:spid="_x0000_s1027" style="position:absolute;width:54000;height:0;visibility:visible;mso-wrap-style:square;v-text-anchor:top" coordsize="54000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o4EdMUA&#10;AADeAAAADwAAAGRycy9kb3ducmV2LnhtbESPQYvCMBSE7wv+h/AEb2uioluqUVQQvCyyruD10Tzb&#10;avNSmmjrvzcLwh6HmfmGWaw6W4kHNb50rGE0VCCIM2dKzjWcfnefCQgfkA1WjknDkzyslr2PBabG&#10;tfxDj2PIRYSwT1FDEUKdSumzgiz6oauJo3dxjcUQZZNL02Ab4baSY6Vm0mLJcaHAmrYFZbfj3Wq4&#10;7rhVSfJtxpvq8HW+PZXZXk5aD/rdeg4iUBf+w+/23miYTmeTEfzdiVdALl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WjgR0xQAAAN4AAAAPAAAAAAAAAAAAAAAAAJgCAABkcnMv&#10;ZG93bnJldi54bWxQSwUGAAAAAAQABAD1AAAAigMAAAAA&#10;" path="m,l5400002,e" filled="f" strokeweight=".17569mm">
                <v:stroke miterlimit="83231f" joinstyle="miter"/>
                <v:path arrowok="t" textboxrect="0,0,5400002,0"/>
              </v:shape>
              <w10:wrap type="square" anchorx="page" anchory="page"/>
            </v:group>
          </w:pict>
        </mc:Fallback>
      </mc:AlternateContent>
    </w:r>
    <w:r>
      <w:rPr>
        <w:sz w:val="20"/>
      </w:rPr>
      <w:t>Related Work</w:t>
    </w:r>
  </w:p>
</w:hdr>
</file>

<file path=word/header3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7F9B" w:rsidRDefault="00E62D89">
    <w:pPr>
      <w:spacing w:after="0" w:line="259" w:lineRule="auto"/>
      <w:ind w:left="0" w:right="0" w:firstLine="0"/>
      <w:jc w:val="right"/>
    </w:pPr>
    <w:r>
      <w:rPr>
        <w:noProof/>
        <w:sz w:val="22"/>
      </w:rPr>
      <mc:AlternateContent>
        <mc:Choice Requires="wpg">
          <w:drawing>
            <wp:anchor distT="0" distB="0" distL="114300" distR="114300" simplePos="0" relativeHeight="251679744" behindDoc="0" locked="0" layoutInCell="1" allowOverlap="1">
              <wp:simplePos x="0" y="0"/>
              <wp:positionH relativeFrom="page">
                <wp:posOffset>1079995</wp:posOffset>
              </wp:positionH>
              <wp:positionV relativeFrom="page">
                <wp:posOffset>1126922</wp:posOffset>
              </wp:positionV>
              <wp:extent cx="5400002" cy="6325"/>
              <wp:effectExtent l="0" t="0" r="0" b="0"/>
              <wp:wrapSquare wrapText="bothSides"/>
              <wp:docPr id="55610" name="Group 55610"/>
              <wp:cNvGraphicFramePr/>
              <a:graphic xmlns:a="http://schemas.openxmlformats.org/drawingml/2006/main">
                <a:graphicData uri="http://schemas.microsoft.com/office/word/2010/wordprocessingGroup">
                  <wpg:wgp>
                    <wpg:cNvGrpSpPr/>
                    <wpg:grpSpPr>
                      <a:xfrm>
                        <a:off x="0" y="0"/>
                        <a:ext cx="5400002" cy="6325"/>
                        <a:chOff x="0" y="0"/>
                        <a:chExt cx="5400002" cy="6325"/>
                      </a:xfrm>
                    </wpg:grpSpPr>
                    <wps:wsp>
                      <wps:cNvPr id="55611" name="Shape 55611"/>
                      <wps:cNvSpPr/>
                      <wps:spPr>
                        <a:xfrm>
                          <a:off x="0" y="0"/>
                          <a:ext cx="5400002" cy="0"/>
                        </a:xfrm>
                        <a:custGeom>
                          <a:avLst/>
                          <a:gdLst/>
                          <a:ahLst/>
                          <a:cxnLst/>
                          <a:rect l="0" t="0" r="0" b="0"/>
                          <a:pathLst>
                            <a:path w="5400002">
                              <a:moveTo>
                                <a:pt x="0" y="0"/>
                              </a:moveTo>
                              <a:lnTo>
                                <a:pt x="5400002" y="0"/>
                              </a:lnTo>
                            </a:path>
                          </a:pathLst>
                        </a:custGeom>
                        <a:ln w="6325"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0B89E90C" id="Group 55610" o:spid="_x0000_s1026" style="position:absolute;margin-left:85.05pt;margin-top:88.75pt;width:425.2pt;height:.5pt;z-index:251679744;mso-position-horizontal-relative:page;mso-position-vertical-relative:page" coordsize="5400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2SfdXQIAANgFAAAOAAAAZHJzL2Uyb0RvYy54bWykVE2P0zAQvSPxHyzfaZJCC4qa7oGFXhCs&#10;2OUHuI6dRPKXbLdp/z3jyUerrthDySGZ2DNv3jyPZ/Nw0oochQ+dNRUtFjklwnBbd6ap6J+X7x++&#10;UBIiMzVT1oiKnkWgD9v37za9K8XStlbVwhMAMaHsXUXbGF2ZZYG3QrOwsE4Y2JTWaxbh1zdZ7VkP&#10;6FplyzxfZ731tfOWixBg9XHYpFvEl1Lw+EvKICJRFQVuEd8e3/v0zrYbVjaeubbjIw12BwvNOgNJ&#10;Z6hHFhk5+O4VlO64t8HKuOBWZ1bKjgusAaop8ptqdt4eHNbSlH3jZplA2hud7oblP49PnnR1RVer&#10;dQEKGabhmDAzGZZAot41JXjuvHt2T35caIa/VPVJep2+UA85objnWVxxioTD4upTDs+SEg5764/L&#10;1aA9b+GAXgXx9ttbYdmUMkvMZiK9gyYKF53C/+n03DInUP6Qqr/SqZh0QhfUqUjlJALgOYsUygB6&#10;3aUQtuZcJyv5IcSdsCgzO/4IcejcerJYO1n8ZCbTQ/+/2fmOxRSXGCaT9JdzSmvaHsWLxd14c0ZA&#10;7bKrzLXXfNJTE4Dv4AFGSrPdjAamBvu6OGUSC2wQwhmMBKlYxLuluwizQnUaBs3yMzRTkhyx4ZOk&#10;H8RGK56VSLyV+S0k9Dc0YIEgwTf7r8qTI0sTAZ8ZBlxTjOyUmqPyf0YlV6Zcy0asEWZMgMxGpOQp&#10;cBjdwvKRzTCR4F7DDZzmElQ2ByEta+Icb2CaYsKrapO5t/UZbygKApcBpcHxgYzGUZfm0/U/el0G&#10;8vYvAAAA//8DAFBLAwQUAAYACAAAACEAlZ0TIt8AAAAMAQAADwAAAGRycy9kb3ducmV2LnhtbEyP&#10;QWvCQBCF74X+h2UKvdXdWFIlZiMibU9SqBaKtzEZk2B2NmTXJP77bk719t7M48036Xo0jeipc7Vl&#10;DdFMgSDObVFzqeHn8PGyBOE8coGNZdJwIwfr7PEhxaSwA39Tv/elCCXsEtRQed8mUrq8IoNuZlvi&#10;sDvbzqAPtitl0eEQyk0j50q9SYM1hwsVtrStKL/sr0bD54DD5jV673eX8/Z2PMRfv7uItH5+Gjcr&#10;EJ5G/x+GCT+gQxaYTvbKhRNN8AsVhegkFjGIKaHmKqjTNFrGILNU3j+R/QEAAP//AwBQSwECLQAU&#10;AAYACAAAACEAtoM4kv4AAADhAQAAEwAAAAAAAAAAAAAAAAAAAAAAW0NvbnRlbnRfVHlwZXNdLnht&#10;bFBLAQItABQABgAIAAAAIQA4/SH/1gAAAJQBAAALAAAAAAAAAAAAAAAAAC8BAABfcmVscy8ucmVs&#10;c1BLAQItABQABgAIAAAAIQDM2SfdXQIAANgFAAAOAAAAAAAAAAAAAAAAAC4CAABkcnMvZTJvRG9j&#10;LnhtbFBLAQItABQABgAIAAAAIQCVnRMi3wAAAAwBAAAPAAAAAAAAAAAAAAAAALcEAABkcnMvZG93&#10;bnJldi54bWxQSwUGAAAAAAQABADzAAAAwwUAAAAA&#10;">
              <v:shape id="Shape 55611" o:spid="_x0000_s1027" style="position:absolute;width:54000;height:0;visibility:visible;mso-wrap-style:square;v-text-anchor:top" coordsize="54000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TtYFMUA&#10;AADeAAAADwAAAGRycy9kb3ducmV2LnhtbESPT4vCMBTE7wt+h/CEva1JBbVUo6yCsJdF/ANeH82z&#10;7dq8lCba+u03guBxmJnfMItVb2txp9ZXjjUkIwWCOHem4kLD6bj9SkH4gGywdkwaHuRhtRx8LDAz&#10;ruM93Q+hEBHCPkMNZQhNJqXPS7LoR64hjt7FtRZDlG0hTYtdhNtajpWaSosVx4USG9qUlF8PN6vh&#10;b8udStNfM17Xu9n5+lBmczlp/Tnsv+cgAvXhHX61f4yGyWSaJPC8E6+AXP4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dO1gUxQAAAN4AAAAPAAAAAAAAAAAAAAAAAJgCAABkcnMv&#10;ZG93bnJldi54bWxQSwUGAAAAAAQABAD1AAAAigMAAAAA&#10;" path="m,l5400002,e" filled="f" strokeweight=".17569mm">
                <v:stroke miterlimit="83231f" joinstyle="miter"/>
                <v:path arrowok="t" textboxrect="0,0,5400002,0"/>
              </v:shape>
              <w10:wrap type="square" anchorx="page" anchory="page"/>
            </v:group>
          </w:pict>
        </mc:Fallback>
      </mc:AlternateContent>
    </w:r>
    <w:r>
      <w:rPr>
        <w:sz w:val="20"/>
      </w:rPr>
      <w:t>Chapter 2</w:t>
    </w:r>
  </w:p>
</w:hdr>
</file>

<file path=word/header3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7F9B" w:rsidRDefault="00567F9B">
    <w:pPr>
      <w:spacing w:after="160" w:line="259" w:lineRule="auto"/>
      <w:ind w:left="0" w:right="0" w:firstLine="0"/>
      <w:jc w:val="left"/>
    </w:pPr>
  </w:p>
</w:hdr>
</file>

<file path=word/header3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7F9B" w:rsidRDefault="00E62D89">
    <w:pPr>
      <w:spacing w:after="0" w:line="259" w:lineRule="auto"/>
      <w:ind w:left="0" w:right="0" w:firstLine="0"/>
      <w:jc w:val="left"/>
    </w:pPr>
    <w:r>
      <w:rPr>
        <w:noProof/>
        <w:sz w:val="22"/>
      </w:rPr>
      <mc:AlternateContent>
        <mc:Choice Requires="wpg">
          <w:drawing>
            <wp:anchor distT="0" distB="0" distL="114300" distR="114300" simplePos="0" relativeHeight="251683840" behindDoc="0" locked="0" layoutInCell="1" allowOverlap="1">
              <wp:simplePos x="0" y="0"/>
              <wp:positionH relativeFrom="page">
                <wp:posOffset>1079995</wp:posOffset>
              </wp:positionH>
              <wp:positionV relativeFrom="page">
                <wp:posOffset>1126922</wp:posOffset>
              </wp:positionV>
              <wp:extent cx="5400002" cy="6325"/>
              <wp:effectExtent l="0" t="0" r="0" b="0"/>
              <wp:wrapSquare wrapText="bothSides"/>
              <wp:docPr id="55684" name="Group 55684"/>
              <wp:cNvGraphicFramePr/>
              <a:graphic xmlns:a="http://schemas.openxmlformats.org/drawingml/2006/main">
                <a:graphicData uri="http://schemas.microsoft.com/office/word/2010/wordprocessingGroup">
                  <wpg:wgp>
                    <wpg:cNvGrpSpPr/>
                    <wpg:grpSpPr>
                      <a:xfrm>
                        <a:off x="0" y="0"/>
                        <a:ext cx="5400002" cy="6325"/>
                        <a:chOff x="0" y="0"/>
                        <a:chExt cx="5400002" cy="6325"/>
                      </a:xfrm>
                    </wpg:grpSpPr>
                    <wps:wsp>
                      <wps:cNvPr id="55685" name="Shape 55685"/>
                      <wps:cNvSpPr/>
                      <wps:spPr>
                        <a:xfrm>
                          <a:off x="0" y="0"/>
                          <a:ext cx="5400002" cy="0"/>
                        </a:xfrm>
                        <a:custGeom>
                          <a:avLst/>
                          <a:gdLst/>
                          <a:ahLst/>
                          <a:cxnLst/>
                          <a:rect l="0" t="0" r="0" b="0"/>
                          <a:pathLst>
                            <a:path w="5400002">
                              <a:moveTo>
                                <a:pt x="0" y="0"/>
                              </a:moveTo>
                              <a:lnTo>
                                <a:pt x="5400002" y="0"/>
                              </a:lnTo>
                            </a:path>
                          </a:pathLst>
                        </a:custGeom>
                        <a:ln w="6325"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536C4035" id="Group 55684" o:spid="_x0000_s1026" style="position:absolute;margin-left:85.05pt;margin-top:88.75pt;width:425.2pt;height:.5pt;z-index:251683840;mso-position-horizontal-relative:page;mso-position-vertical-relative:page" coordsize="5400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NjtQXAIAANgFAAAOAAAAZHJzL2Uyb0RvYy54bWykVMlu2zAQvRfoPxC8x5Kd2A0Eyzk0rS9F&#10;GzTpB9AUKQngBpK27L/vcLTYcNAcXB2kETnLm8fhWz8dtSIH4UNrTUnns5wSYbitWlOX9M/b97tH&#10;SkJkpmLKGlHSkwj0afP507pzhVjYxqpKeAJJTCg6V9ImRldkWeCN0CzMrBMGNqX1mkX49XVWedZB&#10;dq2yRZ6vss76ynnLRQiw+txv0g3ml1Lw+EvKICJRJQVsEd8e37v0zjZrVtSeuablAwx2AwrNWgNF&#10;p1TPLDKy9+27VLrl3gYr44xbnVkpWy6wB+hmnl91s/V277CXuuhqN9EE1F7xdHNa/vPw4klblXS5&#10;XD0+UGKYhmPCyqRfAoo6VxfgufXu1b34YaHu/1LXR+l1+kI/5IjkniZyxTESDovLhxyeBSUc9lb3&#10;i2XPPW/ggN4F8ebbR2HZWDJLyCYgnYMhCmeewv/x9NowJ5D+kLq/4Gk58oQuyBO2kwCA50RSKALw&#10;dRNDOJpTn6zg+xC3wiLN7PAjxH5yq9FizWjxoxlND/P/4eQ7FlNcQphM0p3PKa1pexBvFnfj1RkB&#10;tPOuMpde00mPQwC+vQcYqcxmPRhYGuzL5pRJKHBACGcgCVKxiHdLtxG0QrUahGbxBYYpTRDmhk+i&#10;vicbrXhSIuFW5reQMN8wgHNMEny9+6o8ObCkCPhMacA1xchWqSkq/2dUcmXKNWzINaQZCiCyIVPy&#10;FChG12n5gKZXJLjXoFGjLkFnUxDCsiZO8QbUFAtedJvMna1OeEORELgMSA3KByIapC7p0+U/ep0F&#10;efMXAAD//wMAUEsDBBQABgAIAAAAIQCVnRMi3wAAAAwBAAAPAAAAZHJzL2Rvd25yZXYueG1sTI9B&#10;a8JAEIXvhf6HZQq91d1YUiVmIyJtT1KoFoq3MRmTYHY2ZNck/vtuTvX23szjzTfpejSN6KlztWUN&#10;0UyBIM5tUXOp4efw8bIE4TxygY1l0nAjB+vs8SHFpLADf1O/96UIJewS1FB53yZSurwig25mW+Kw&#10;O9vOoA+2K2XR4RDKTSPnSr1JgzWHCxW2tK0ov+yvRsPngMPmNXrvd5fz9nY8xF+/u4i0fn4aNysQ&#10;nkb/H4YJP6BDFphO9sqFE03wCxWF6CQWMYgpoeYqqNM0WsYgs1TeP5H9AQAA//8DAFBLAQItABQA&#10;BgAIAAAAIQC2gziS/gAAAOEBAAATAAAAAAAAAAAAAAAAAAAAAABbQ29udGVudF9UeXBlc10ueG1s&#10;UEsBAi0AFAAGAAgAAAAhADj9If/WAAAAlAEAAAsAAAAAAAAAAAAAAAAALwEAAF9yZWxzLy5yZWxz&#10;UEsBAi0AFAAGAAgAAAAhACY2O1BcAgAA2AUAAA4AAAAAAAAAAAAAAAAALgIAAGRycy9lMm9Eb2Mu&#10;eG1sUEsBAi0AFAAGAAgAAAAhAJWdEyLfAAAADAEAAA8AAAAAAAAAAAAAAAAAtgQAAGRycy9kb3du&#10;cmV2LnhtbFBLBQYAAAAABAAEAPMAAADCBQAAAAA=&#10;">
              <v:shape id="Shape 55685" o:spid="_x0000_s1027" style="position:absolute;width:54000;height:0;visibility:visible;mso-wrap-style:square;v-text-anchor:top" coordsize="54000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grLkMUA&#10;AADeAAAADwAAAGRycy9kb3ducmV2LnhtbESPT4vCMBTE74LfITxhb5oo1C3VKCoIe1kW/4DXR/Ns&#10;q81LaaKt336zIOxxmJnfMMt1b2vxpNZXjjVMJwoEce5MxYWG82k/TkH4gGywdkwaXuRhvRoOlpgZ&#10;1/GBnsdQiAhhn6GGMoQmk9LnJVn0E9cQR+/qWoshyraQpsUuwm0tZ0rNpcWK40KJDe1Kyu/Hh9Vw&#10;23On0vTbzLb1z+fl/lJmdz1r/THqNwsQgfrwH363v4yGJJmnCfzdiVdAr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KCsuQxQAAAN4AAAAPAAAAAAAAAAAAAAAAAJgCAABkcnMv&#10;ZG93bnJldi54bWxQSwUGAAAAAAQABAD1AAAAigMAAAAA&#10;" path="m,l5400002,e" filled="f" strokeweight=".17569mm">
                <v:stroke miterlimit="83231f" joinstyle="miter"/>
                <v:path arrowok="t" textboxrect="0,0,5400002,0"/>
              </v:shape>
              <w10:wrap type="square" anchorx="page" anchory="page"/>
            </v:group>
          </w:pict>
        </mc:Fallback>
      </mc:AlternateContent>
    </w:r>
    <w:r>
      <w:rPr>
        <w:sz w:val="20"/>
      </w:rPr>
      <w:t>The CloudStudy System</w:t>
    </w:r>
  </w:p>
</w:hdr>
</file>

<file path=word/header3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7F9B" w:rsidRDefault="00E62D89">
    <w:pPr>
      <w:spacing w:after="0" w:line="259" w:lineRule="auto"/>
      <w:ind w:left="0" w:right="969" w:firstLine="0"/>
      <w:jc w:val="right"/>
    </w:pPr>
    <w:r>
      <w:rPr>
        <w:noProof/>
        <w:sz w:val="22"/>
      </w:rPr>
      <mc:AlternateContent>
        <mc:Choice Requires="wpg">
          <w:drawing>
            <wp:anchor distT="0" distB="0" distL="114300" distR="114300" simplePos="0" relativeHeight="251684864" behindDoc="0" locked="0" layoutInCell="1" allowOverlap="1">
              <wp:simplePos x="0" y="0"/>
              <wp:positionH relativeFrom="page">
                <wp:posOffset>1079995</wp:posOffset>
              </wp:positionH>
              <wp:positionV relativeFrom="page">
                <wp:posOffset>1126922</wp:posOffset>
              </wp:positionV>
              <wp:extent cx="5400002" cy="6325"/>
              <wp:effectExtent l="0" t="0" r="0" b="0"/>
              <wp:wrapSquare wrapText="bothSides"/>
              <wp:docPr id="55664" name="Group 55664"/>
              <wp:cNvGraphicFramePr/>
              <a:graphic xmlns:a="http://schemas.openxmlformats.org/drawingml/2006/main">
                <a:graphicData uri="http://schemas.microsoft.com/office/word/2010/wordprocessingGroup">
                  <wpg:wgp>
                    <wpg:cNvGrpSpPr/>
                    <wpg:grpSpPr>
                      <a:xfrm>
                        <a:off x="0" y="0"/>
                        <a:ext cx="5400002" cy="6325"/>
                        <a:chOff x="0" y="0"/>
                        <a:chExt cx="5400002" cy="6325"/>
                      </a:xfrm>
                    </wpg:grpSpPr>
                    <wps:wsp>
                      <wps:cNvPr id="55665" name="Shape 55665"/>
                      <wps:cNvSpPr/>
                      <wps:spPr>
                        <a:xfrm>
                          <a:off x="0" y="0"/>
                          <a:ext cx="5400002" cy="0"/>
                        </a:xfrm>
                        <a:custGeom>
                          <a:avLst/>
                          <a:gdLst/>
                          <a:ahLst/>
                          <a:cxnLst/>
                          <a:rect l="0" t="0" r="0" b="0"/>
                          <a:pathLst>
                            <a:path w="5400002">
                              <a:moveTo>
                                <a:pt x="0" y="0"/>
                              </a:moveTo>
                              <a:lnTo>
                                <a:pt x="5400002" y="0"/>
                              </a:lnTo>
                            </a:path>
                          </a:pathLst>
                        </a:custGeom>
                        <a:ln w="6325"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122B94FA" id="Group 55664" o:spid="_x0000_s1026" style="position:absolute;margin-left:85.05pt;margin-top:88.75pt;width:425.2pt;height:.5pt;z-index:251684864;mso-position-horizontal-relative:page;mso-position-vertical-relative:page" coordsize="5400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zFQXAIAANgFAAAOAAAAZHJzL2Uyb0RvYy54bWykVMlu2zAQvRfoPxC815Ld2A0EyzkkrS9F&#10;GzTpB9AUKQngBpK27L/vcLTYcNAcHB2kETnLm8fhWz8ctSIH4UNrTUnns5wSYbitWlOX9O/rjy/3&#10;lITITMWUNaKkJxHow+bzp3XnCrGwjVWV8ASSmFB0rqRNjK7IssAboVmYWScMbErrNYvw6+us8qyD&#10;7FplizxfZZ31lfOWixBg9anfpBvML6Xg8beUQUSiSgrYIr49vnfpnW3WrKg9c03LBxjsBhSatQaK&#10;TqmeWGRk79s3qXTLvQ1Wxhm3OrNStlxgD9DNPL/qZuvt3mEvddHVbqIJqL3i6ea0/Nfh2ZO2Kuly&#10;uVrdUWKYhmPCyqRfAoo6VxfgufXuxT37YaHu/1LXR+l1+kI/5IjkniZyxTESDovLuxyeBSUc9lZf&#10;F8uee97AAb0J4s3398KysWSWkE1AOgdDFM48hY/x9NIwJ5D+kLq/4Gk58oQuyBO2kwCA50RSKALw&#10;dRNDOJpTn6zg+xC3wiLN7PAzxH5yq9FizWjxoxlND/P/7uQ7FlNcQphM0p3PKa1pexCvFnfj1RkB&#10;tPOuMpde00mPQwC+vQcYqcxmPRhYGuzL5pRJKHBACGcgCVKxiHdLtxG0QrUahGbxDYYpTRDmhk+i&#10;vicbrXhSIuFW5o+QMN8wgHNMEny9e1SeHFhSBHymNOCaYmSr1BSV/zcquTLlGjbkGtIMBRDZkCl5&#10;ChSj67R8QNMrEtxr0KhRl6CzKQhhWROneANqigUvuk3mzlYnvKFICFwGpAblAxENUpf06fIfvc6C&#10;vPkHAAD//wMAUEsDBBQABgAIAAAAIQCVnRMi3wAAAAwBAAAPAAAAZHJzL2Rvd25yZXYueG1sTI9B&#10;a8JAEIXvhf6HZQq91d1YUiVmIyJtT1KoFoq3MRmTYHY2ZNck/vtuTvX23szjzTfpejSN6KlztWUN&#10;0UyBIM5tUXOp4efw8bIE4TxygY1l0nAjB+vs8SHFpLADf1O/96UIJewS1FB53yZSurwig25mW+Kw&#10;O9vOoA+2K2XR4RDKTSPnSr1JgzWHCxW2tK0ov+yvRsPngMPmNXrvd5fz9nY8xF+/u4i0fn4aNysQ&#10;nkb/H4YJP6BDFphO9sqFE03wCxWF6CQWMYgpoeYqqNM0WsYgs1TeP5H9AQAA//8DAFBLAQItABQA&#10;BgAIAAAAIQC2gziS/gAAAOEBAAATAAAAAAAAAAAAAAAAAAAAAABbQ29udGVudF9UeXBlc10ueG1s&#10;UEsBAi0AFAAGAAgAAAAhADj9If/WAAAAlAEAAAsAAAAAAAAAAAAAAAAALwEAAF9yZWxzLy5yZWxz&#10;UEsBAi0AFAAGAAgAAAAhAE77MVBcAgAA2AUAAA4AAAAAAAAAAAAAAAAALgIAAGRycy9lMm9Eb2Mu&#10;eG1sUEsBAi0AFAAGAAgAAAAhAJWdEyLfAAAADAEAAA8AAAAAAAAAAAAAAAAAtgQAAGRycy9kb3du&#10;cmV2LnhtbFBLBQYAAAAABAAEAPMAAADCBQAAAAA=&#10;">
              <v:shape id="Shape 55665" o:spid="_x0000_s1027" style="position:absolute;width:54000;height:0;visibility:visible;mso-wrap-style:square;v-text-anchor:top" coordsize="54000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gYtasUA&#10;AADeAAAADwAAAGRycy9kb3ducmV2LnhtbESPQWvCQBSE74L/YXmCN92tkDSkrlIFwYsUrdDrI/tM&#10;UrNvQ3Y18d+7BaHHYWa+YZbrwTbiTp2vHWt4mysQxIUzNZcazt+7WQbCB2SDjWPS8CAP69V4tMTc&#10;uJ6PdD+FUkQI+xw1VCG0uZS+qMiin7uWOHoX11kMUXalNB32EW4buVAqlRZrjgsVtrStqLieblbD&#10;7457lWUHs9g0X+8/14cy28tZ6+lk+PwAEWgI/+FXe280JEmaJvB3J14BuXo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6Bi1qxQAAAN4AAAAPAAAAAAAAAAAAAAAAAJgCAABkcnMv&#10;ZG93bnJldi54bWxQSwUGAAAAAAQABAD1AAAAigMAAAAA&#10;" path="m,l5400002,e" filled="f" strokeweight=".17569mm">
                <v:stroke miterlimit="83231f" joinstyle="miter"/>
                <v:path arrowok="t" textboxrect="0,0,5400002,0"/>
              </v:shape>
              <w10:wrap type="square" anchorx="page" anchory="page"/>
            </v:group>
          </w:pict>
        </mc:Fallback>
      </mc:AlternateContent>
    </w:r>
    <w:r>
      <w:rPr>
        <w:sz w:val="20"/>
      </w:rPr>
      <w:t>Chapter 3</w:t>
    </w:r>
  </w:p>
</w:hdr>
</file>

<file path=word/header3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7F9B" w:rsidRDefault="00567F9B">
    <w:pPr>
      <w:spacing w:after="160" w:line="259" w:lineRule="auto"/>
      <w:ind w:left="0" w:right="0" w:firstLine="0"/>
      <w:jc w:val="left"/>
    </w:pPr>
  </w:p>
</w:hdr>
</file>

<file path=word/header3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7F9B" w:rsidRDefault="00E62D89">
    <w:pPr>
      <w:spacing w:after="0" w:line="259" w:lineRule="auto"/>
      <w:ind w:left="0" w:right="0" w:firstLine="0"/>
      <w:jc w:val="left"/>
    </w:pPr>
    <w:r>
      <w:rPr>
        <w:noProof/>
        <w:sz w:val="22"/>
      </w:rPr>
      <mc:AlternateContent>
        <mc:Choice Requires="wpg">
          <w:drawing>
            <wp:anchor distT="0" distB="0" distL="114300" distR="114300" simplePos="0" relativeHeight="251688960" behindDoc="0" locked="0" layoutInCell="1" allowOverlap="1">
              <wp:simplePos x="0" y="0"/>
              <wp:positionH relativeFrom="page">
                <wp:posOffset>1079995</wp:posOffset>
              </wp:positionH>
              <wp:positionV relativeFrom="page">
                <wp:posOffset>1126922</wp:posOffset>
              </wp:positionV>
              <wp:extent cx="5400002" cy="6325"/>
              <wp:effectExtent l="0" t="0" r="0" b="0"/>
              <wp:wrapSquare wrapText="bothSides"/>
              <wp:docPr id="55738" name="Group 55738"/>
              <wp:cNvGraphicFramePr/>
              <a:graphic xmlns:a="http://schemas.openxmlformats.org/drawingml/2006/main">
                <a:graphicData uri="http://schemas.microsoft.com/office/word/2010/wordprocessingGroup">
                  <wpg:wgp>
                    <wpg:cNvGrpSpPr/>
                    <wpg:grpSpPr>
                      <a:xfrm>
                        <a:off x="0" y="0"/>
                        <a:ext cx="5400002" cy="6325"/>
                        <a:chOff x="0" y="0"/>
                        <a:chExt cx="5400002" cy="6325"/>
                      </a:xfrm>
                    </wpg:grpSpPr>
                    <wps:wsp>
                      <wps:cNvPr id="55739" name="Shape 55739"/>
                      <wps:cNvSpPr/>
                      <wps:spPr>
                        <a:xfrm>
                          <a:off x="0" y="0"/>
                          <a:ext cx="5400002" cy="0"/>
                        </a:xfrm>
                        <a:custGeom>
                          <a:avLst/>
                          <a:gdLst/>
                          <a:ahLst/>
                          <a:cxnLst/>
                          <a:rect l="0" t="0" r="0" b="0"/>
                          <a:pathLst>
                            <a:path w="5400002">
                              <a:moveTo>
                                <a:pt x="0" y="0"/>
                              </a:moveTo>
                              <a:lnTo>
                                <a:pt x="5400002" y="0"/>
                              </a:lnTo>
                            </a:path>
                          </a:pathLst>
                        </a:custGeom>
                        <a:ln w="6325"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4CFBF734" id="Group 55738" o:spid="_x0000_s1026" style="position:absolute;margin-left:85.05pt;margin-top:88.75pt;width:425.2pt;height:.5pt;z-index:251688960;mso-position-horizontal-relative:page;mso-position-vertical-relative:page" coordsize="5400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sxwzXgIAANgFAAAOAAAAZHJzL2Uyb0RvYy54bWykVE1v2zAMvQ/YfxB0X+ykS7sacXpot1yG&#10;rVi7H6DIkm1AX5CUOPn3o+iPBCnWQ+qDTUvk4+MTxdXDQSuyFz601pR0PsspEYbbqjV1Sf++/vjy&#10;jZIQmamYskaU9CgCfVh//rTqXCEWtrGqEp4AiAlF50raxOiKLAu8EZqFmXXCwKa0XrMIv77OKs86&#10;QNcqW+T5bdZZXzlvuQgBVp/6TbpGfCkFj7+lDCISVVLgFvHt8b1N72y9YkXtmWtaPtBgV7DQrDWQ&#10;dIJ6YpGRnW/fQOmWexusjDNudWalbLnAGqCaeX5RzcbbncNa6qKr3SQTSHuh09Ww/Nf+2ZO2Kuly&#10;eXcDh2WYhmPCzKRfAok6VxfgufHuxT37YaHu/1LVB+l1+kI95IDiHidxxSESDovLrzk8C0o47N3e&#10;LJa99ryBA3oTxJvv74VlY8osMZuIdA6aKJx0Ch/T6aVhTqD8IVV/ptP9qBO6oE73qZxEADwnkUIR&#10;QK+rFMLWnOpkBd+FuBEWZWb7nyH2nVuNFmtGix/MaHro/3c737GY4hLDZJLudE5pTdu9eLW4Gy/O&#10;CKiddpU595pOemwC8O09wEhp1qvBwNRgnxenTGKBDUI4g5EgFYt4t3QbYVaoVsOgWdxBMyXJERs+&#10;SfpebLTiUYnEW5k/QkJ/QwPOEST4evuoPNmzNBHwmWDANcXIVqkpKv9vVHJlyjVswBpghgTIbEBK&#10;ngKH0SUsH9j0EwnuNcyocS5BZVMQ0rImTvEGpikmPKs2mVtbHfGGoiBwGVAaHB/IaBh1aT6d/6PX&#10;aSCv/wEAAP//AwBQSwMEFAAGAAgAAAAhAJWdEyLfAAAADAEAAA8AAABkcnMvZG93bnJldi54bWxM&#10;j0FrwkAQhe+F/odlCr3V3VhSJWYjIm1PUqgWircxGZNgdjZk1yT++25O9fbezOPNN+l6NI3oqXO1&#10;ZQ3RTIEgzm1Rc6nh5/DxsgThPHKBjWXScCMH6+zxIcWksAN/U7/3pQgl7BLUUHnfJlK6vCKDbmZb&#10;4rA7286gD7YrZdHhEMpNI+dKvUmDNYcLFba0rSi/7K9Gw+eAw+Y1eu93l/P2djzEX7+7iLR+fho3&#10;KxCeRv8fhgk/oEMWmE72yoUTTfALFYXoJBYxiCmh5iqo0zRaxiCzVN4/kf0BAAD//wMAUEsBAi0A&#10;FAAGAAgAAAAhALaDOJL+AAAA4QEAABMAAAAAAAAAAAAAAAAAAAAAAFtDb250ZW50X1R5cGVzXS54&#10;bWxQSwECLQAUAAYACAAAACEAOP0h/9YAAACUAQAACwAAAAAAAAAAAAAAAAAvAQAAX3JlbHMvLnJl&#10;bHNQSwECLQAUAAYACAAAACEAZLMcM14CAADYBQAADgAAAAAAAAAAAAAAAAAuAgAAZHJzL2Uyb0Rv&#10;Yy54bWxQSwECLQAUAAYACAAAACEAlZ0TIt8AAAAMAQAADwAAAAAAAAAAAAAAAAC4BAAAZHJzL2Rv&#10;d25yZXYueG1sUEsFBgAAAAAEAAQA8wAAAMQFAAAAAA==&#10;">
              <v:shape id="Shape 55739" o:spid="_x0000_s1027" style="position:absolute;width:54000;height:0;visibility:visible;mso-wrap-style:square;v-text-anchor:top" coordsize="54000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hkH78YA&#10;AADeAAAADwAAAGRycy9kb3ducmV2LnhtbESPQWvCQBSE70L/w/IKveluLWqauooKQi8ipkKvj+wz&#10;Sc2+Ddmtif/eFQSPw8x8w8yXva3FhVpfOdbwPlIgiHNnKi40HH+2wwSED8gGa8ek4UoelouXwRxT&#10;4zo+0CULhYgQ9ilqKENoUil9XpJFP3INcfROrrUYomwLaVrsItzWcqzUVFqsOC6U2NCmpPyc/VsN&#10;f1vuVJLszHhd72e/56sym9NR67fXfvUFIlAfnuFH+9tomExmH59wvxOvgFz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hkH78YAAADeAAAADwAAAAAAAAAAAAAAAACYAgAAZHJz&#10;L2Rvd25yZXYueG1sUEsFBgAAAAAEAAQA9QAAAIsDAAAAAA==&#10;" path="m,l5400002,e" filled="f" strokeweight=".17569mm">
                <v:stroke miterlimit="83231f" joinstyle="miter"/>
                <v:path arrowok="t" textboxrect="0,0,5400002,0"/>
              </v:shape>
              <w10:wrap type="square" anchorx="page" anchory="page"/>
            </v:group>
          </w:pict>
        </mc:Fallback>
      </mc:AlternateContent>
    </w:r>
    <w:r>
      <w:rPr>
        <w:sz w:val="20"/>
      </w:rPr>
      <w:t>Set-up and Usage of CloudStudy</w:t>
    </w:r>
  </w:p>
</w:hdr>
</file>

<file path=word/header3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7F9B" w:rsidRDefault="00E62D89">
    <w:pPr>
      <w:spacing w:after="0" w:line="259" w:lineRule="auto"/>
      <w:ind w:left="0" w:right="1145" w:firstLine="0"/>
      <w:jc w:val="right"/>
    </w:pPr>
    <w:r>
      <w:rPr>
        <w:noProof/>
        <w:sz w:val="22"/>
      </w:rPr>
      <mc:AlternateContent>
        <mc:Choice Requires="wpg">
          <w:drawing>
            <wp:anchor distT="0" distB="0" distL="114300" distR="114300" simplePos="0" relativeHeight="251689984" behindDoc="0" locked="0" layoutInCell="1" allowOverlap="1">
              <wp:simplePos x="0" y="0"/>
              <wp:positionH relativeFrom="page">
                <wp:posOffset>1079995</wp:posOffset>
              </wp:positionH>
              <wp:positionV relativeFrom="page">
                <wp:posOffset>1126922</wp:posOffset>
              </wp:positionV>
              <wp:extent cx="5400002" cy="6325"/>
              <wp:effectExtent l="0" t="0" r="0" b="0"/>
              <wp:wrapSquare wrapText="bothSides"/>
              <wp:docPr id="55718" name="Group 55718"/>
              <wp:cNvGraphicFramePr/>
              <a:graphic xmlns:a="http://schemas.openxmlformats.org/drawingml/2006/main">
                <a:graphicData uri="http://schemas.microsoft.com/office/word/2010/wordprocessingGroup">
                  <wpg:wgp>
                    <wpg:cNvGrpSpPr/>
                    <wpg:grpSpPr>
                      <a:xfrm>
                        <a:off x="0" y="0"/>
                        <a:ext cx="5400002" cy="6325"/>
                        <a:chOff x="0" y="0"/>
                        <a:chExt cx="5400002" cy="6325"/>
                      </a:xfrm>
                    </wpg:grpSpPr>
                    <wps:wsp>
                      <wps:cNvPr id="55719" name="Shape 55719"/>
                      <wps:cNvSpPr/>
                      <wps:spPr>
                        <a:xfrm>
                          <a:off x="0" y="0"/>
                          <a:ext cx="5400002" cy="0"/>
                        </a:xfrm>
                        <a:custGeom>
                          <a:avLst/>
                          <a:gdLst/>
                          <a:ahLst/>
                          <a:cxnLst/>
                          <a:rect l="0" t="0" r="0" b="0"/>
                          <a:pathLst>
                            <a:path w="5400002">
                              <a:moveTo>
                                <a:pt x="0" y="0"/>
                              </a:moveTo>
                              <a:lnTo>
                                <a:pt x="5400002" y="0"/>
                              </a:lnTo>
                            </a:path>
                          </a:pathLst>
                        </a:custGeom>
                        <a:ln w="6325"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0ADD810A" id="Group 55718" o:spid="_x0000_s1026" style="position:absolute;margin-left:85.05pt;margin-top:88.75pt;width:425.2pt;height:.5pt;z-index:251689984;mso-position-horizontal-relative:page;mso-position-vertical-relative:page" coordsize="5400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8z+5XgIAANgFAAAOAAAAZHJzL2Uyb0RvYy54bWykVE1v2zAMvQ/YfxB8X+ykS7sacXpot1yG&#10;rWi7H6DIki1AX5CUOPn3o+iPBCnWQ+aDTUvk4+MTxdXDQSuy5z5Ia6psPisywg2ztTRNlf15+/Hl&#10;W0ZCpKamyhpeZUcesof150+rzpV8YVurau4JgJhQdq7K2hhdmeeBtVzTMLOOG9gU1msa4dc3ee1p&#10;B+ha5YuiuM0762vnLeMhwOpTv5mtEV8IzuJvIQKPRFUZcIv49vjepne+XtGy8dS1kg006BUsNJUG&#10;kk5QTzRSsvPyHZSWzNtgRZwxq3MrhGQca4Bq5sVFNRtvdw5racqucZNMIO2FTlfDsl/7Z09kXWXL&#10;5d0cDstQDceEmUm/BBJ1rinBc+Pdq3v2w0LT/6WqD8Lr9IV6yAHFPU7i8kMkDBaXXwt4FhlhsHd7&#10;s1j22rMWDuhdEGu/fxSWjynzxGwi0jloonDSKfyfTq8tdRzlD6n6M53uR53QBXW6T+UkAuA5iRTK&#10;AHpdpRC25lQnLdkuxA23KDPd/wyx79x6tGg7WuxgRtND/3/Y+Y7GFJcYJpN0p3NKa9ru+ZvF3Xhx&#10;RkDttKvMudd00mMTgG/vAUZKs14NBqYG+7w4ZRILbBDCKIwEoWjEu6VlhFmhpIZBs7iDZkqSIzZ8&#10;kvS92GjFo+KJtzIvXEB/QwPOEST4ZvuoPNnTNBHwmWDANcUIqdQUVfwzKrlS5Vo6YA0wQwJkNiAl&#10;T47D6BKWDWz6iQT3GmbUOJegsikIaVkTp3gD0xQTnlWbzK2tj3hDURC4DCgNjg9kNIy6NJ/O/9Hr&#10;NJDXfwEAAP//AwBQSwMEFAAGAAgAAAAhAJWdEyLfAAAADAEAAA8AAABkcnMvZG93bnJldi54bWxM&#10;j0FrwkAQhe+F/odlCr3V3VhSJWYjIm1PUqgWircxGZNgdjZk1yT++25O9fbezOPNN+l6NI3oqXO1&#10;ZQ3RTIEgzm1Rc6nh5/DxsgThPHKBjWXScCMH6+zxIcWksAN/U7/3pQgl7BLUUHnfJlK6vCKDbmZb&#10;4rA7286gD7YrZdHhEMpNI+dKvUmDNYcLFba0rSi/7K9Gw+eAw+Y1eu93l/P2djzEX7+7iLR+fho3&#10;KxCeRv8fhgk/oEMWmE72yoUTTfALFYXoJBYxiCmh5iqo0zRaxiCzVN4/kf0BAAD//wMAUEsBAi0A&#10;FAAGAAgAAAAhALaDOJL+AAAA4QEAABMAAAAAAAAAAAAAAAAAAAAAAFtDb250ZW50X1R5cGVzXS54&#10;bWxQSwECLQAUAAYACAAAACEAOP0h/9YAAACUAQAACwAAAAAAAAAAAAAAAAAvAQAAX3JlbHMvLnJl&#10;bHNQSwECLQAUAAYACAAAACEAKvM/uV4CAADYBQAADgAAAAAAAAAAAAAAAAAuAgAAZHJzL2Uyb0Rv&#10;Yy54bWxQSwECLQAUAAYACAAAACEAlZ0TIt8AAAAMAQAADwAAAAAAAAAAAAAAAAC4BAAAZHJzL2Rv&#10;d25yZXYueG1sUEsFBgAAAAAEAAQA8wAAAMQFAAAAAA==&#10;">
              <v:shape id="Shape 55719" o:spid="_x0000_s1027" style="position:absolute;width:54000;height:0;visibility:visible;mso-wrap-style:square;v-text-anchor:top" coordsize="54000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axbj8UA&#10;AADeAAAADwAAAGRycy9kb3ducmV2LnhtbESPT4vCMBTE7wt+h/AEb2uioHa7RnEFwcsi/gGvj+bZ&#10;VpuX0mRt/fYbQfA4zMxvmPmys5W4U+NLxxpGQwWCOHOm5FzD6bj5TED4gGywckwaHuRhueh9zDE1&#10;ruU93Q8hFxHCPkUNRQh1KqXPCrLoh64mjt7FNRZDlE0uTYNthNtKjpWaSoslx4UCa1oXlN0Of1bD&#10;dcOtSpJfM/6pdrPz7aHM+nLSetDvVt8gAnXhHX61t0bDZDIbfcHzTrwCcvE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VrFuPxQAAAN4AAAAPAAAAAAAAAAAAAAAAAJgCAABkcnMv&#10;ZG93bnJldi54bWxQSwUGAAAAAAQABAD1AAAAigMAAAAA&#10;" path="m,l5400002,e" filled="f" strokeweight=".17569mm">
                <v:stroke miterlimit="83231f" joinstyle="miter"/>
                <v:path arrowok="t" textboxrect="0,0,5400002,0"/>
              </v:shape>
              <w10:wrap type="square" anchorx="page" anchory="page"/>
            </v:group>
          </w:pict>
        </mc:Fallback>
      </mc:AlternateContent>
    </w:r>
    <w:r>
      <w:rPr>
        <w:sz w:val="20"/>
      </w:rPr>
      <w:t>Chapter 4</w:t>
    </w:r>
  </w:p>
</w:hdr>
</file>

<file path=word/header3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7F9B" w:rsidRDefault="00567F9B">
    <w:pPr>
      <w:spacing w:after="160" w:line="259" w:lineRule="auto"/>
      <w:ind w:left="0" w:right="0" w:firstLine="0"/>
      <w:jc w:val="left"/>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7F9B" w:rsidRDefault="00567F9B">
    <w:pPr>
      <w:spacing w:after="160" w:line="259" w:lineRule="auto"/>
      <w:ind w:left="0" w:right="0" w:firstLine="0"/>
      <w:jc w:val="left"/>
    </w:pPr>
  </w:p>
</w:hdr>
</file>

<file path=word/header4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7F9B" w:rsidRDefault="00E62D89">
    <w:pPr>
      <w:spacing w:after="0" w:line="259" w:lineRule="auto"/>
      <w:ind w:left="-2286" w:right="10205" w:firstLine="0"/>
      <w:jc w:val="left"/>
    </w:pPr>
    <w:r>
      <w:rPr>
        <w:noProof/>
        <w:sz w:val="22"/>
      </w:rPr>
      <mc:AlternateContent>
        <mc:Choice Requires="wpg">
          <w:drawing>
            <wp:anchor distT="0" distB="0" distL="114300" distR="114300" simplePos="0" relativeHeight="251694080" behindDoc="0" locked="0" layoutInCell="1" allowOverlap="1">
              <wp:simplePos x="0" y="0"/>
              <wp:positionH relativeFrom="page">
                <wp:posOffset>1079995</wp:posOffset>
              </wp:positionH>
              <wp:positionV relativeFrom="page">
                <wp:posOffset>1126922</wp:posOffset>
              </wp:positionV>
              <wp:extent cx="5400002" cy="6325"/>
              <wp:effectExtent l="0" t="0" r="0" b="0"/>
              <wp:wrapSquare wrapText="bothSides"/>
              <wp:docPr id="55783" name="Group 55783"/>
              <wp:cNvGraphicFramePr/>
              <a:graphic xmlns:a="http://schemas.openxmlformats.org/drawingml/2006/main">
                <a:graphicData uri="http://schemas.microsoft.com/office/word/2010/wordprocessingGroup">
                  <wpg:wgp>
                    <wpg:cNvGrpSpPr/>
                    <wpg:grpSpPr>
                      <a:xfrm>
                        <a:off x="0" y="0"/>
                        <a:ext cx="5400002" cy="6325"/>
                        <a:chOff x="0" y="0"/>
                        <a:chExt cx="5400002" cy="6325"/>
                      </a:xfrm>
                    </wpg:grpSpPr>
                    <wps:wsp>
                      <wps:cNvPr id="55784" name="Shape 55784"/>
                      <wps:cNvSpPr/>
                      <wps:spPr>
                        <a:xfrm>
                          <a:off x="0" y="0"/>
                          <a:ext cx="5400002" cy="0"/>
                        </a:xfrm>
                        <a:custGeom>
                          <a:avLst/>
                          <a:gdLst/>
                          <a:ahLst/>
                          <a:cxnLst/>
                          <a:rect l="0" t="0" r="0" b="0"/>
                          <a:pathLst>
                            <a:path w="5400002">
                              <a:moveTo>
                                <a:pt x="0" y="0"/>
                              </a:moveTo>
                              <a:lnTo>
                                <a:pt x="5400002" y="0"/>
                              </a:lnTo>
                            </a:path>
                          </a:pathLst>
                        </a:custGeom>
                        <a:ln w="6325"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7E592EF9" id="Group 55783" o:spid="_x0000_s1026" style="position:absolute;margin-left:85.05pt;margin-top:88.75pt;width:425.2pt;height:.5pt;z-index:251694080;mso-position-horizontal-relative:page;mso-position-vertical-relative:page" coordsize="5400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lusKXQIAANgFAAAOAAAAZHJzL2Uyb0RvYy54bWykVMlu2zAQvRfoPxC815IdOwkEyzk0rS9F&#10;GzTpB9AUKQngBpK27L/vcLTYcNAcXB2kETnLm8fhWz8dtSIH4UNrTUnns5wSYbitWlOX9M/b9y+P&#10;lITITMWUNaKkJxHo0+bzp3XnCrGwjVWV8ASSmFB0rqRNjK7IssAboVmYWScMbErrNYvw6+us8qyD&#10;7Fplizy/zzrrK+ctFyHA6nO/STeYX0rB4y8pg4hElRSwRXx7fO/SO9usWVF75pqWDzDYDSg0aw0U&#10;nVI9s8jI3rfvUumWexusjDNudWalbLnAHqCbeX7VzdbbvcNe6qKr3UQTUHvF081p+c/DiydtVdLV&#10;6uHxjhLDNBwTVib9ElDUuboAz613r+7FDwt1/5e6Pkqv0xf6IUck9zSRK46RcFhcLXN4FpRw2Lu/&#10;W6x67nkDB/QuiDffPgrLxpJZQjYB6RwMUTjzFP6Pp9eGOYH0h9T9BU/LkSd0QZ6WqZ0EADwnkkIR&#10;gK+bGMLRnPpkBd+HuBUWaWaHHyH2k1uNFmtGix/NaHqY/w8n37GY4hLCZJLufE5pTduDeLO4G6/O&#10;CKCdd5W59JpOehwC8O09wEhlNuvBwNJgXzanTEKBA0I4A0mQikW8W7qNoBWq1SA0iwcYpkQ55oZP&#10;or4nG614UiLhVua3kDDfMIBzTBJ8vfuqPDmwpAj4TGnANcXIVqkpKv9nVHJlyjVsyDWkGQogsiFT&#10;8hQoRtdp+YCmVyS416BRoy5BZ1MQwrImTvEG1BQLXnSbzJ2tTnhDkRC4DEgNygciGqQu6dPlP3qd&#10;BXnzFwAA//8DAFBLAwQUAAYACAAAACEAlZ0TIt8AAAAMAQAADwAAAGRycy9kb3ducmV2LnhtbEyP&#10;QWvCQBCF74X+h2UKvdXdWFIlZiMibU9SqBaKtzEZk2B2NmTXJP77bk719t7M48036Xo0jeipc7Vl&#10;DdFMgSDObVFzqeHn8PGyBOE8coGNZdJwIwfr7PEhxaSwA39Tv/elCCXsEtRQed8mUrq8IoNuZlvi&#10;sDvbzqAPtitl0eEQyk0j50q9SYM1hwsVtrStKL/sr0bD54DD5jV673eX8/Z2PMRfv7uItH5+Gjcr&#10;EJ5G/x+GCT+gQxaYTvbKhRNN8AsVhegkFjGIKaHmKqjTNFrGILNU3j+R/QEAAP//AwBQSwECLQAU&#10;AAYACAAAACEAtoM4kv4AAADhAQAAEwAAAAAAAAAAAAAAAAAAAAAAW0NvbnRlbnRfVHlwZXNdLnht&#10;bFBLAQItABQABgAIAAAAIQA4/SH/1gAAAJQBAAALAAAAAAAAAAAAAAAAAC8BAABfcmVscy8ucmVs&#10;c1BLAQItABQABgAIAAAAIQBGlusKXQIAANgFAAAOAAAAAAAAAAAAAAAAAC4CAABkcnMvZTJvRG9j&#10;LnhtbFBLAQItABQABgAIAAAAIQCVnRMi3wAAAAwBAAAPAAAAAAAAAAAAAAAAALcEAABkcnMvZG93&#10;bnJldi54bWxQSwUGAAAAAAQABADzAAAAwwUAAAAA&#10;">
              <v:shape id="Shape 55784" o:spid="_x0000_s1027" style="position:absolute;width:54000;height:0;visibility:visible;mso-wrap-style:square;v-text-anchor:top" coordsize="54000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6dhlsUA&#10;AADeAAAADwAAAGRycy9kb3ducmV2LnhtbESPQYvCMBSE7wv+h/AEb2uirGupRlFB8CKyKnh9NM+2&#10;2ryUJmvrvzfCwh6HmfmGmS87W4kHNb50rGE0VCCIM2dKzjWcT9vPBIQPyAYrx6ThSR6Wi97HHFPj&#10;Wv6hxzHkIkLYp6ihCKFOpfRZQRb90NXE0bu6xmKIssmlabCNcFvJsVLf0mLJcaHAmjYFZffjr9Vw&#10;23KrkmRvxuvqML3cn8psrmetB/1uNQMRqAv/4b/2zmiYTKbJF7zvxCsgFy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Tp2GWxQAAAN4AAAAPAAAAAAAAAAAAAAAAAJgCAABkcnMv&#10;ZG93bnJldi54bWxQSwUGAAAAAAQABAD1AAAAigMAAAAA&#10;" path="m,l5400002,e" filled="f" strokeweight=".17569mm">
                <v:stroke miterlimit="83231f" joinstyle="miter"/>
                <v:path arrowok="t" textboxrect="0,0,5400002,0"/>
              </v:shape>
              <w10:wrap type="square" anchorx="page" anchory="page"/>
            </v:group>
          </w:pict>
        </mc:Fallback>
      </mc:AlternateContent>
    </w:r>
  </w:p>
</w:hdr>
</file>

<file path=word/header4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7F9B" w:rsidRDefault="00567F9B">
    <w:pPr>
      <w:spacing w:after="160" w:line="259" w:lineRule="auto"/>
      <w:ind w:left="0" w:right="0" w:firstLine="0"/>
      <w:jc w:val="left"/>
    </w:pPr>
  </w:p>
</w:hdr>
</file>

<file path=word/header4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7F9B" w:rsidRDefault="00567F9B">
    <w:pPr>
      <w:spacing w:after="160" w:line="259" w:lineRule="auto"/>
      <w:ind w:left="0" w:right="0" w:firstLine="0"/>
      <w:jc w:val="left"/>
    </w:pPr>
  </w:p>
</w:hdr>
</file>

<file path=word/header4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7F9B" w:rsidRDefault="00E62D89">
    <w:pPr>
      <w:spacing w:after="0" w:line="259" w:lineRule="auto"/>
      <w:ind w:left="-1701" w:right="10205" w:firstLine="0"/>
      <w:jc w:val="left"/>
    </w:pPr>
    <w:r>
      <w:rPr>
        <w:noProof/>
        <w:sz w:val="22"/>
      </w:rPr>
      <mc:AlternateContent>
        <mc:Choice Requires="wpg">
          <w:drawing>
            <wp:anchor distT="0" distB="0" distL="114300" distR="114300" simplePos="0" relativeHeight="251698176" behindDoc="0" locked="0" layoutInCell="1" allowOverlap="1">
              <wp:simplePos x="0" y="0"/>
              <wp:positionH relativeFrom="page">
                <wp:posOffset>1079995</wp:posOffset>
              </wp:positionH>
              <wp:positionV relativeFrom="page">
                <wp:posOffset>1126922</wp:posOffset>
              </wp:positionV>
              <wp:extent cx="5400002" cy="6325"/>
              <wp:effectExtent l="0" t="0" r="0" b="0"/>
              <wp:wrapSquare wrapText="bothSides"/>
              <wp:docPr id="55838" name="Group 55838"/>
              <wp:cNvGraphicFramePr/>
              <a:graphic xmlns:a="http://schemas.openxmlformats.org/drawingml/2006/main">
                <a:graphicData uri="http://schemas.microsoft.com/office/word/2010/wordprocessingGroup">
                  <wpg:wgp>
                    <wpg:cNvGrpSpPr/>
                    <wpg:grpSpPr>
                      <a:xfrm>
                        <a:off x="0" y="0"/>
                        <a:ext cx="5400002" cy="6325"/>
                        <a:chOff x="0" y="0"/>
                        <a:chExt cx="5400002" cy="6325"/>
                      </a:xfrm>
                    </wpg:grpSpPr>
                    <wps:wsp>
                      <wps:cNvPr id="55839" name="Shape 55839"/>
                      <wps:cNvSpPr/>
                      <wps:spPr>
                        <a:xfrm>
                          <a:off x="0" y="0"/>
                          <a:ext cx="5400002" cy="0"/>
                        </a:xfrm>
                        <a:custGeom>
                          <a:avLst/>
                          <a:gdLst/>
                          <a:ahLst/>
                          <a:cxnLst/>
                          <a:rect l="0" t="0" r="0" b="0"/>
                          <a:pathLst>
                            <a:path w="5400002">
                              <a:moveTo>
                                <a:pt x="0" y="0"/>
                              </a:moveTo>
                              <a:lnTo>
                                <a:pt x="5400002" y="0"/>
                              </a:lnTo>
                            </a:path>
                          </a:pathLst>
                        </a:custGeom>
                        <a:ln w="6325"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1C3F9ABF" id="Group 55838" o:spid="_x0000_s1026" style="position:absolute;margin-left:85.05pt;margin-top:88.75pt;width:425.2pt;height:.5pt;z-index:251698176;mso-position-horizontal-relative:page;mso-position-vertical-relative:page" coordsize="5400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9DrVXgIAANgFAAAOAAAAZHJzL2Uyb0RvYy54bWykVE1v2zAMvQ/YfxB0b+ykS9cacXpot1yG&#10;rVi7H6DIkm1AX5CUOPn3o+iPBCnWQ+aDTUvk4+MTxdXjQSuyFz601pR0PsspEYbbqjV1Sf+8fb+5&#10;pyREZiqmrBElPYpAH9efP606V4iFbayqhCcAYkLRuZI2MboiywJvhGZhZp0wsCmt1yzCr6+zyrMO&#10;0LXKFnl+l3XWV85bLkKA1ed+k64RX0rB4y8pg4hElRS4RXx7fG/TO1uvWFF75pqWDzTYFSw0aw0k&#10;naCeWWRk59t3ULrl3gYr44xbnVkpWy6wBqhmnl9Us/F257CWuuhqN8kE0l7odDUs/7l/8aStSrpc&#10;3t/CYRmm4ZgwM+mXQKLO1QV4brx7dS9+WKj7v1T1QXqdvlAPOaC4x0lccYiEw+LySw7PghIOe3e3&#10;i2WvPW/ggN4F8ebbR2HZmDJLzCYinYMmCiedwv/p9NowJ1D+kKo/0+lh1AldUKeHVE4iAJ6TSKEI&#10;oNdVCmFrTnWygu9C3AiLMrP9jxD7zq1GizWjxQ9mND30/4ed71hMcYlhMkl3Oqe0pu1evFncjRdn&#10;BNROu8qce00nPTYB+PYeYKQ069VgYGqwz4tTJrHABiGcwUiQikW8W7qNMCtUq2HQLL5CMyXJERs+&#10;SfpebLTiUYnEW5nfQkJ/QwPOEST4evukPNmzNBHwmWDANcXIVqkpKv9nVHJlyjVswBpghgTIbEBK&#10;ngKH0SUsH9j0EwnuNcyocS5BZVMQ0rImTvEGpikmPKs2mVtbHfGGoiBwGVAaHB/IaBh1aT6d/6PX&#10;aSCv/wIAAP//AwBQSwMEFAAGAAgAAAAhAJWdEyLfAAAADAEAAA8AAABkcnMvZG93bnJldi54bWxM&#10;j0FrwkAQhe+F/odlCr3V3VhSJWYjIm1PUqgWircxGZNgdjZk1yT++25O9fbezOPNN+l6NI3oqXO1&#10;ZQ3RTIEgzm1Rc6nh5/DxsgThPHKBjWXScCMH6+zxIcWksAN/U7/3pQgl7BLUUHnfJlK6vCKDbmZb&#10;4rA7286gD7YrZdHhEMpNI+dKvUmDNYcLFba0rSi/7K9Gw+eAw+Y1eu93l/P2djzEX7+7iLR+fho3&#10;KxCeRv8fhgk/oEMWmE72yoUTTfALFYXoJBYxiCmh5iqo0zRaxiCzVN4/kf0BAAD//wMAUEsBAi0A&#10;FAAGAAgAAAAhALaDOJL+AAAA4QEAABMAAAAAAAAAAAAAAAAAAAAAAFtDb250ZW50X1R5cGVzXS54&#10;bWxQSwECLQAUAAYACAAAACEAOP0h/9YAAACUAQAACwAAAAAAAAAAAAAAAAAvAQAAX3JlbHMvLnJl&#10;bHNQSwECLQAUAAYACAAAACEACPQ61V4CAADYBQAADgAAAAAAAAAAAAAAAAAuAgAAZHJzL2Uyb0Rv&#10;Yy54bWxQSwECLQAUAAYACAAAACEAlZ0TIt8AAAAMAQAADwAAAAAAAAAAAAAAAAC4BAAAZHJzL2Rv&#10;d25yZXYueG1sUEsFBgAAAAAEAAQA8wAAAMQFAAAAAA==&#10;">
              <v:shape id="Shape 55839" o:spid="_x0000_s1027" style="position:absolute;width:54000;height:0;visibility:visible;mso-wrap-style:square;v-text-anchor:top" coordsize="54000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K2TucYA&#10;AADeAAAADwAAAGRycy9kb3ducmV2LnhtbESPQWvCQBSE74L/YXlCb7qrRZtGV7GC0EsRU6HXR/aZ&#10;RLNvQ3Zr4r/vFgSPw8x8w6w2va3FjVpfOdYwnSgQxLkzFRcaTt/7cQLCB2SDtWPScCcPm/VwsMLU&#10;uI6PdMtCISKEfYoayhCaVEqfl2TRT1xDHL2zay2GKNtCmha7CLe1nCm1kBYrjgslNrQrKb9mv1bD&#10;Zc+dSpIvM/uoD28/17syu/NJ65dRv12CCNSHZ/jR/jQa5vPk9R3+78QrIN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K2TucYAAADeAAAADwAAAAAAAAAAAAAAAACYAgAAZHJz&#10;L2Rvd25yZXYueG1sUEsFBgAAAAAEAAQA9QAAAIsDAAAAAA==&#10;" path="m,l5400002,e" filled="f" strokeweight=".17569mm">
                <v:stroke miterlimit="83231f" joinstyle="miter"/>
                <v:path arrowok="t" textboxrect="0,0,5400002,0"/>
              </v:shape>
              <w10:wrap type="square" anchorx="page" anchory="page"/>
            </v:group>
          </w:pict>
        </mc:Fallback>
      </mc:AlternateContent>
    </w:r>
  </w:p>
</w:hdr>
</file>

<file path=word/header4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7F9B" w:rsidRDefault="00E62D89">
    <w:pPr>
      <w:spacing w:after="0" w:line="259" w:lineRule="auto"/>
      <w:ind w:left="-1701" w:right="10205" w:firstLine="0"/>
      <w:jc w:val="left"/>
    </w:pPr>
    <w:r>
      <w:rPr>
        <w:noProof/>
        <w:sz w:val="22"/>
      </w:rPr>
      <mc:AlternateContent>
        <mc:Choice Requires="wpg">
          <w:drawing>
            <wp:anchor distT="0" distB="0" distL="114300" distR="114300" simplePos="0" relativeHeight="251699200" behindDoc="0" locked="0" layoutInCell="1" allowOverlap="1">
              <wp:simplePos x="0" y="0"/>
              <wp:positionH relativeFrom="page">
                <wp:posOffset>1079995</wp:posOffset>
              </wp:positionH>
              <wp:positionV relativeFrom="page">
                <wp:posOffset>1126922</wp:posOffset>
              </wp:positionV>
              <wp:extent cx="5400002" cy="6325"/>
              <wp:effectExtent l="0" t="0" r="0" b="0"/>
              <wp:wrapSquare wrapText="bothSides"/>
              <wp:docPr id="55820" name="Group 55820"/>
              <wp:cNvGraphicFramePr/>
              <a:graphic xmlns:a="http://schemas.openxmlformats.org/drawingml/2006/main">
                <a:graphicData uri="http://schemas.microsoft.com/office/word/2010/wordprocessingGroup">
                  <wpg:wgp>
                    <wpg:cNvGrpSpPr/>
                    <wpg:grpSpPr>
                      <a:xfrm>
                        <a:off x="0" y="0"/>
                        <a:ext cx="5400002" cy="6325"/>
                        <a:chOff x="0" y="0"/>
                        <a:chExt cx="5400002" cy="6325"/>
                      </a:xfrm>
                    </wpg:grpSpPr>
                    <wps:wsp>
                      <wps:cNvPr id="55821" name="Shape 55821"/>
                      <wps:cNvSpPr/>
                      <wps:spPr>
                        <a:xfrm>
                          <a:off x="0" y="0"/>
                          <a:ext cx="5400002" cy="0"/>
                        </a:xfrm>
                        <a:custGeom>
                          <a:avLst/>
                          <a:gdLst/>
                          <a:ahLst/>
                          <a:cxnLst/>
                          <a:rect l="0" t="0" r="0" b="0"/>
                          <a:pathLst>
                            <a:path w="5400002">
                              <a:moveTo>
                                <a:pt x="0" y="0"/>
                              </a:moveTo>
                              <a:lnTo>
                                <a:pt x="5400002" y="0"/>
                              </a:lnTo>
                            </a:path>
                          </a:pathLst>
                        </a:custGeom>
                        <a:ln w="6325"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631BD3D2" id="Group 55820" o:spid="_x0000_s1026" style="position:absolute;margin-left:85.05pt;margin-top:88.75pt;width:425.2pt;height:.5pt;z-index:251699200;mso-position-horizontal-relative:page;mso-position-vertical-relative:page" coordsize="5400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2nxRXQIAANgFAAAOAAAAZHJzL2Uyb0RvYy54bWykVE1v2zAMvQ/YfxB8X+x4S1cYcXpYt1yG&#10;rVi7H6DIki1AX5CUOPn3o+iPBCnaQ+aDTUvk4+MTxfXDUSty4D5Ia+psuSgywg2zjTRtnf19+fHp&#10;PiMhUtNQZQ2vsxMP2cPm44d17ype2s6qhnsCICZUvauzLkZX5XlgHdc0LKzjBjaF9ZpG+PVt3nja&#10;A7pWeVkUd3lvfeO8ZTwEWH0cNrMN4gvBWfwtROCRqDoDbhHfHt+79M43a1q1nrpOspEGvYGFptJA&#10;0hnqkUZK9l6+gtKSeRusiAtmdW6FkIxjDVDNsriqZuvt3mEtbdW3bpYJpL3S6WZY9uvw5Ils6my1&#10;ui9BIUM1HBNmJsMSSNS7tgLPrXfP7smPC+3wl6o+Cq/TF+ohRxT3NIvLj5EwWFx9KeApM8Jg7+5z&#10;uRq0Zx0c0Ksg1n1/LyyfUuaJ2Uykd9BE4axT+D+dnjvqOMofUvUXOi0nndAFdVqmchIB8JxFClUA&#10;vW5SCFtzrpNWbB/illuUmR5+hjh0bjNZtJssdjST6aH/3+18R2OKSwyTSfrzOaU1bQ/8xeJuvDoj&#10;oHbeVebSaz7pqQnAd/AAI6XZrEcDU4N9WZwyiQU2CGEURoJQNOLd0jLCrFBSw6Apv0IzJckRGz5J&#10;+kFstOJJ8cRbmT9cQH9DAy4RJPh29015cqBpIuAzw4BrihFSqTmqeDMquVLlOjpijTBjAmQ2IiVP&#10;jsPoGpaNbIaJBPcabuA0l6CyOQhpWRPneAPTFBNeVJvMnW1OeENRELgMKA2OD2Q0jro0ny7/0es8&#10;kDf/AAAA//8DAFBLAwQUAAYACAAAACEAlZ0TIt8AAAAMAQAADwAAAGRycy9kb3ducmV2LnhtbEyP&#10;QWvCQBCF74X+h2UKvdXdWFIlZiMibU9SqBaKtzEZk2B2NmTXJP77bk719t7M48036Xo0jeipc7Vl&#10;DdFMgSDObVFzqeHn8PGyBOE8coGNZdJwIwfr7PEhxaSwA39Tv/elCCXsEtRQed8mUrq8IoNuZlvi&#10;sDvbzqAPtitl0eEQyk0j50q9SYM1hwsVtrStKL/sr0bD54DD5jV673eX8/Z2PMRfv7uItH5+Gjcr&#10;EJ5G/x+GCT+gQxaYTvbKhRNN8AsVhegkFjGIKaHmKqjTNFrGILNU3j+R/QEAAP//AwBQSwECLQAU&#10;AAYACAAAACEAtoM4kv4AAADhAQAAEwAAAAAAAAAAAAAAAAAAAAAAW0NvbnRlbnRfVHlwZXNdLnht&#10;bFBLAQItABQABgAIAAAAIQA4/SH/1gAAAJQBAAALAAAAAAAAAAAAAAAAAC8BAABfcmVscy8ucmVs&#10;c1BLAQItABQABgAIAAAAIQAC2nxRXQIAANgFAAAOAAAAAAAAAAAAAAAAAC4CAABkcnMvZTJvRG9j&#10;LnhtbFBLAQItABQABgAIAAAAIQCVnRMi3wAAAAwBAAAPAAAAAAAAAAAAAAAAALcEAABkcnMvZG93&#10;bnJldi54bWxQSwUGAAAAAAQABADzAAAAwwUAAAAA&#10;">
              <v:shape id="Shape 55821" o:spid="_x0000_s1027" style="position:absolute;width:54000;height:0;visibility:visible;mso-wrap-style:square;v-text-anchor:top" coordsize="54000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wIJYsQA&#10;AADeAAAADwAAAGRycy9kb3ducmV2LnhtbESPQYvCMBSE74L/ITzBmyYWXEvXKCoIXmRZFbw+mmfb&#10;tXkpTbT1328WFjwOM/MNs1z3thZPan3lWMNsqkAQ585UXGi4nPeTFIQPyAZrx6ThRR7Wq+FgiZlx&#10;HX/T8xQKESHsM9RQhtBkUvq8JIt+6hri6N1cazFE2RbStNhFuK1lotSHtFhxXCixoV1J+f30sBp+&#10;9typND2aZFt/La73lzK720Xr8ajffIII1Id3+L99MBrm8zSZwd+deAXk6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MCCWLEAAAA3gAAAA8AAAAAAAAAAAAAAAAAmAIAAGRycy9k&#10;b3ducmV2LnhtbFBLBQYAAAAABAAEAPUAAACJAwAAAAA=&#10;" path="m,l5400002,e" filled="f" strokeweight=".17569mm">
                <v:stroke miterlimit="83231f" joinstyle="miter"/>
                <v:path arrowok="t" textboxrect="0,0,5400002,0"/>
              </v:shape>
              <w10:wrap type="square" anchorx="page" anchory="page"/>
            </v:group>
          </w:pict>
        </mc:Fallback>
      </mc:AlternateContent>
    </w:r>
  </w:p>
</w:hdr>
</file>

<file path=word/header4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7F9B" w:rsidRDefault="00E62D89">
    <w:pPr>
      <w:spacing w:after="0" w:line="259" w:lineRule="auto"/>
      <w:ind w:left="-1701" w:right="10205" w:firstLine="0"/>
      <w:jc w:val="left"/>
    </w:pPr>
    <w:r>
      <w:rPr>
        <w:noProof/>
        <w:sz w:val="22"/>
      </w:rPr>
      <mc:AlternateContent>
        <mc:Choice Requires="wpg">
          <w:drawing>
            <wp:anchor distT="0" distB="0" distL="114300" distR="114300" simplePos="0" relativeHeight="251700224" behindDoc="0" locked="0" layoutInCell="1" allowOverlap="1">
              <wp:simplePos x="0" y="0"/>
              <wp:positionH relativeFrom="page">
                <wp:posOffset>1079995</wp:posOffset>
              </wp:positionH>
              <wp:positionV relativeFrom="page">
                <wp:posOffset>1126922</wp:posOffset>
              </wp:positionV>
              <wp:extent cx="5400002" cy="6325"/>
              <wp:effectExtent l="0" t="0" r="0" b="0"/>
              <wp:wrapSquare wrapText="bothSides"/>
              <wp:docPr id="55802" name="Group 55802"/>
              <wp:cNvGraphicFramePr/>
              <a:graphic xmlns:a="http://schemas.openxmlformats.org/drawingml/2006/main">
                <a:graphicData uri="http://schemas.microsoft.com/office/word/2010/wordprocessingGroup">
                  <wpg:wgp>
                    <wpg:cNvGrpSpPr/>
                    <wpg:grpSpPr>
                      <a:xfrm>
                        <a:off x="0" y="0"/>
                        <a:ext cx="5400002" cy="6325"/>
                        <a:chOff x="0" y="0"/>
                        <a:chExt cx="5400002" cy="6325"/>
                      </a:xfrm>
                    </wpg:grpSpPr>
                    <wps:wsp>
                      <wps:cNvPr id="55803" name="Shape 55803"/>
                      <wps:cNvSpPr/>
                      <wps:spPr>
                        <a:xfrm>
                          <a:off x="0" y="0"/>
                          <a:ext cx="5400002" cy="0"/>
                        </a:xfrm>
                        <a:custGeom>
                          <a:avLst/>
                          <a:gdLst/>
                          <a:ahLst/>
                          <a:cxnLst/>
                          <a:rect l="0" t="0" r="0" b="0"/>
                          <a:pathLst>
                            <a:path w="5400002">
                              <a:moveTo>
                                <a:pt x="0" y="0"/>
                              </a:moveTo>
                              <a:lnTo>
                                <a:pt x="5400002" y="0"/>
                              </a:lnTo>
                            </a:path>
                          </a:pathLst>
                        </a:custGeom>
                        <a:ln w="6325"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521A1380" id="Group 55802" o:spid="_x0000_s1026" style="position:absolute;margin-left:85.05pt;margin-top:88.75pt;width:425.2pt;height:.5pt;z-index:251700224;mso-position-horizontal-relative:page;mso-position-vertical-relative:page" coordsize="5400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ONadXQIAANgFAAAOAAAAZHJzL2Uyb0RvYy54bWykVMtu2zAQvBfIPxC6x5LtOg0Eyzk0rS9F&#10;GzTpB9AUKQngCyRt2X/f5UqiDQfNwdVBWpH7mB0uZ/10VJIcuPOd0VU2nxUZ4ZqZutNNlf15+37/&#10;mBEfqK6pNJpX2Yn77Glz92nd25IvTGtkzR2BJNqXva2yNgRb5rlnLVfUz4zlGjaFcYoG+HVNXjva&#10;Q3Yl80VRPOS9cbV1hnHvYfV52Mw2mF8IzsIvITwPRFYZYAv4dvjexXe+WdOycdS2HRth0BtQKNpp&#10;KJpSPdNAyd5171KpjjnjjQgzZlRuhOgYxx6gm3lx1c3Wmb3FXpqyb2yiCai94unmtOzn4cWRrq6y&#10;1eqxWGREUwXHhJXJsAQU9bYpwXPr7Kt9ceNCM/zFro/CqfiFfsgRyT0lcvkxEAaLq88FPFCBwd7D&#10;crEauGctHNC7INZ++ygsn0rmEVkC0lsYIn/myf8fT68ttRzp97H7C56WE0/ogjwtYzsRAHgmknzp&#10;ga+bGMLRTH3Sku192HKDNNPDDx+Gya0ni7aTxY56Mh3M/4eTb2mIcRFhNEl/Pqe4psyBvxncDVdn&#10;BNDOu1JfeqWTnoYAfAcPMGKZzXo0sDTYl81JHVHggBBGQRKEpAHvluoCaIXsFAjN4gsMU6Qcc8Mn&#10;Uj+QjVY4SR5xS/2bC5hvGMA5JvGu2X2VjhxoVAR8UhpwjTGikzJFFf+Miq5U2paOucY0YwFENmaK&#10;nhzF6DotG9EMigT3GjRq0iXoLAUhLKNDitegpljwotto7kx9whuKhMBlQGpQPhDRKHVRny7/0ess&#10;yJu/AAAA//8DAFBLAwQUAAYACAAAACEAlZ0TIt8AAAAMAQAADwAAAGRycy9kb3ducmV2LnhtbEyP&#10;QWvCQBCF74X+h2UKvdXdWFIlZiMibU9SqBaKtzEZk2B2NmTXJP77bk719t7M48036Xo0jeipc7Vl&#10;DdFMgSDObVFzqeHn8PGyBOE8coGNZdJwIwfr7PEhxaSwA39Tv/elCCXsEtRQed8mUrq8IoNuZlvi&#10;sDvbzqAPtitl0eEQyk0j50q9SYM1hwsVtrStKL/sr0bD54DD5jV673eX8/Z2PMRfv7uItH5+Gjcr&#10;EJ5G/x+GCT+gQxaYTvbKhRNN8AsVhegkFjGIKaHmKqjTNFrGILNU3j+R/QEAAP//AwBQSwECLQAU&#10;AAYACAAAACEAtoM4kv4AAADhAQAAEwAAAAAAAAAAAAAAAAAAAAAAW0NvbnRlbnRfVHlwZXNdLnht&#10;bFBLAQItABQABgAIAAAAIQA4/SH/1gAAAJQBAAALAAAAAAAAAAAAAAAAAC8BAABfcmVscy8ucmVs&#10;c1BLAQItABQABgAIAAAAIQBXONadXQIAANgFAAAOAAAAAAAAAAAAAAAAAC4CAABkcnMvZTJvRG9j&#10;LnhtbFBLAQItABQABgAIAAAAIQCVnRMi3wAAAAwBAAAPAAAAAAAAAAAAAAAAALcEAABkcnMvZG93&#10;bnJldi54bWxQSwUGAAAAAAQABADzAAAAwwUAAAAA&#10;">
              <v:shape id="Shape 55803" o:spid="_x0000_s1027" style="position:absolute;width:54000;height:0;visibility:visible;mso-wrap-style:square;v-text-anchor:top" coordsize="54000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ylu7sYA&#10;AADeAAAADwAAAGRycy9kb3ducmV2LnhtbESPQWvCQBSE7wX/w/KE3upuU2xDdBUNBHqRUit4fWSf&#10;SWr2bchuk/jv3UKhx2FmvmHW28m2YqDeN441PC8UCOLSmYYrDaev4ikF4QOywdYxabiRh+1m9rDG&#10;zLiRP2k4hkpECPsMNdQhdJmUvqzJol+4jjh6F9dbDFH2lTQ9jhFuW5ko9SotNhwXauwor6m8Hn+s&#10;hu+CR5WmB5Ps24+38/WmTH45af04n3YrEIGm8B/+a78bDctlql7g9068AnJz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ylu7sYAAADeAAAADwAAAAAAAAAAAAAAAACYAgAAZHJz&#10;L2Rvd25yZXYueG1sUEsFBgAAAAAEAAQA9QAAAIsDAAAAAA==&#10;" path="m,l5400002,e" filled="f" strokeweight=".17569mm">
                <v:stroke miterlimit="83231f" joinstyle="miter"/>
                <v:path arrowok="t" textboxrect="0,0,5400002,0"/>
              </v:shape>
              <w10:wrap type="square" anchorx="page" anchory="page"/>
            </v:group>
          </w:pict>
        </mc:Fallback>
      </mc:AlternateConten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7F9B" w:rsidRDefault="00567F9B">
    <w:pPr>
      <w:spacing w:after="160" w:line="259" w:lineRule="auto"/>
      <w:ind w:left="0" w:right="0" w:firstLine="0"/>
      <w:jc w:val="left"/>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7F9B" w:rsidRDefault="00567F9B">
    <w:pPr>
      <w:spacing w:after="160" w:line="259" w:lineRule="auto"/>
      <w:ind w:left="0" w:right="0" w:firstLine="0"/>
      <w:jc w:val="left"/>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7F9B" w:rsidRDefault="00567F9B">
    <w:pPr>
      <w:spacing w:after="160" w:line="259" w:lineRule="auto"/>
      <w:ind w:left="0" w:right="0" w:firstLine="0"/>
      <w:jc w:val="left"/>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7F9B" w:rsidRDefault="00567F9B">
    <w:pPr>
      <w:spacing w:after="160" w:line="259" w:lineRule="auto"/>
      <w:ind w:left="0" w:right="0" w:firstLine="0"/>
      <w:jc w:val="left"/>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7F9B" w:rsidRDefault="00567F9B">
    <w:pPr>
      <w:spacing w:after="160" w:line="259" w:lineRule="auto"/>
      <w:ind w:left="0" w:right="0" w:firstLine="0"/>
      <w:jc w:val="lef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6410A43"/>
    <w:multiLevelType w:val="multilevel"/>
    <w:tmpl w:val="B10A3878"/>
    <w:lvl w:ilvl="0">
      <w:start w:val="3"/>
      <w:numFmt w:val="decimal"/>
      <w:lvlText w:val="%1"/>
      <w:lvlJc w:val="left"/>
      <w:pPr>
        <w:ind w:left="35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53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start w:val="1"/>
      <w:numFmt w:val="decimal"/>
      <w:lvlText w:val="%1.%2.%3"/>
      <w:lvlJc w:val="left"/>
      <w:pPr>
        <w:ind w:left="749"/>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start w:val="1"/>
      <w:numFmt w:val="decimal"/>
      <w:lvlText w:val="%4"/>
      <w:lvlJc w:val="left"/>
      <w:pPr>
        <w:ind w:left="1969"/>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2689"/>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3409"/>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4129"/>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4849"/>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5569"/>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
    <w:nsid w:val="070E4845"/>
    <w:multiLevelType w:val="hybridMultilevel"/>
    <w:tmpl w:val="5FF48374"/>
    <w:lvl w:ilvl="0" w:tplc="6A4C4A46">
      <w:start w:val="1"/>
      <w:numFmt w:val="bullet"/>
      <w:lvlText w:val="•"/>
      <w:lvlJc w:val="left"/>
      <w:pPr>
        <w:ind w:left="36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1" w:tplc="C6C2AF46">
      <w:start w:val="1"/>
      <w:numFmt w:val="bullet"/>
      <w:lvlText w:val="o"/>
      <w:lvlJc w:val="left"/>
      <w:pPr>
        <w:ind w:left="499"/>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2" w:tplc="95427006">
      <w:start w:val="1"/>
      <w:numFmt w:val="bullet"/>
      <w:lvlRestart w:val="0"/>
      <w:lvlText w:val="•"/>
      <w:lvlJc w:val="left"/>
      <w:pPr>
        <w:ind w:left="110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3" w:tplc="148C94F0">
      <w:start w:val="1"/>
      <w:numFmt w:val="bullet"/>
      <w:lvlText w:val="•"/>
      <w:lvlJc w:val="left"/>
      <w:pPr>
        <w:ind w:left="1358"/>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4" w:tplc="691A73DA">
      <w:start w:val="1"/>
      <w:numFmt w:val="bullet"/>
      <w:lvlText w:val="o"/>
      <w:lvlJc w:val="left"/>
      <w:pPr>
        <w:ind w:left="2078"/>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5" w:tplc="CC50AA8E">
      <w:start w:val="1"/>
      <w:numFmt w:val="bullet"/>
      <w:lvlText w:val="▪"/>
      <w:lvlJc w:val="left"/>
      <w:pPr>
        <w:ind w:left="2798"/>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6" w:tplc="A6C0B180">
      <w:start w:val="1"/>
      <w:numFmt w:val="bullet"/>
      <w:lvlText w:val="•"/>
      <w:lvlJc w:val="left"/>
      <w:pPr>
        <w:ind w:left="3518"/>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7" w:tplc="17522B0A">
      <w:start w:val="1"/>
      <w:numFmt w:val="bullet"/>
      <w:lvlText w:val="o"/>
      <w:lvlJc w:val="left"/>
      <w:pPr>
        <w:ind w:left="4238"/>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8" w:tplc="793C79E4">
      <w:start w:val="1"/>
      <w:numFmt w:val="bullet"/>
      <w:lvlText w:val="▪"/>
      <w:lvlJc w:val="left"/>
      <w:pPr>
        <w:ind w:left="4958"/>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abstractNum>
  <w:abstractNum w:abstractNumId="2">
    <w:nsid w:val="07B67D1D"/>
    <w:multiLevelType w:val="hybridMultilevel"/>
    <w:tmpl w:val="1FB02AAA"/>
    <w:lvl w:ilvl="0" w:tplc="197AA854">
      <w:start w:val="1"/>
      <w:numFmt w:val="decimal"/>
      <w:lvlText w:val="%1."/>
      <w:lvlJc w:val="left"/>
      <w:pPr>
        <w:ind w:left="585"/>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20F830AA">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45DA39E4">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31B446AC">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9CE45268">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CEBA632C">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FB5E06AC">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350671AE">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8DDEF9E2">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3">
    <w:nsid w:val="11E2483F"/>
    <w:multiLevelType w:val="hybridMultilevel"/>
    <w:tmpl w:val="B4B62EA4"/>
    <w:lvl w:ilvl="0" w:tplc="A1081B72">
      <w:start w:val="1"/>
      <w:numFmt w:val="decimal"/>
      <w:lvlText w:val="%1."/>
      <w:lvlJc w:val="left"/>
      <w:pPr>
        <w:ind w:left="585"/>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4B5C7E48">
      <w:start w:val="1"/>
      <w:numFmt w:val="bullet"/>
      <w:lvlText w:val="•"/>
      <w:lvlJc w:val="left"/>
      <w:pPr>
        <w:ind w:left="110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2" w:tplc="ED0EEFC2">
      <w:start w:val="1"/>
      <w:numFmt w:val="bullet"/>
      <w:lvlText w:val="▪"/>
      <w:lvlJc w:val="left"/>
      <w:pPr>
        <w:ind w:left="1944"/>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3" w:tplc="7D08132C">
      <w:start w:val="1"/>
      <w:numFmt w:val="bullet"/>
      <w:lvlText w:val="•"/>
      <w:lvlJc w:val="left"/>
      <w:pPr>
        <w:ind w:left="2664"/>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4" w:tplc="E1B43F82">
      <w:start w:val="1"/>
      <w:numFmt w:val="bullet"/>
      <w:lvlText w:val="o"/>
      <w:lvlJc w:val="left"/>
      <w:pPr>
        <w:ind w:left="3384"/>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5" w:tplc="F13A01DE">
      <w:start w:val="1"/>
      <w:numFmt w:val="bullet"/>
      <w:lvlText w:val="▪"/>
      <w:lvlJc w:val="left"/>
      <w:pPr>
        <w:ind w:left="4104"/>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6" w:tplc="1A1C09AE">
      <w:start w:val="1"/>
      <w:numFmt w:val="bullet"/>
      <w:lvlText w:val="•"/>
      <w:lvlJc w:val="left"/>
      <w:pPr>
        <w:ind w:left="4824"/>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7" w:tplc="D696D3A6">
      <w:start w:val="1"/>
      <w:numFmt w:val="bullet"/>
      <w:lvlText w:val="o"/>
      <w:lvlJc w:val="left"/>
      <w:pPr>
        <w:ind w:left="5544"/>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8" w:tplc="1AF447D4">
      <w:start w:val="1"/>
      <w:numFmt w:val="bullet"/>
      <w:lvlText w:val="▪"/>
      <w:lvlJc w:val="left"/>
      <w:pPr>
        <w:ind w:left="6264"/>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abstractNum>
  <w:abstractNum w:abstractNumId="4">
    <w:nsid w:val="144E2CA7"/>
    <w:multiLevelType w:val="hybridMultilevel"/>
    <w:tmpl w:val="63320FE2"/>
    <w:lvl w:ilvl="0" w:tplc="91804E04">
      <w:start w:val="1"/>
      <w:numFmt w:val="decimal"/>
      <w:lvlText w:val="%1."/>
      <w:lvlJc w:val="left"/>
      <w:pPr>
        <w:ind w:left="585"/>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4D3687D8">
      <w:start w:val="1"/>
      <w:numFmt w:val="lowerLetter"/>
      <w:lvlText w:val="%2"/>
      <w:lvlJc w:val="left"/>
      <w:pPr>
        <w:ind w:left="136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E25A29E6">
      <w:start w:val="1"/>
      <w:numFmt w:val="lowerRoman"/>
      <w:lvlText w:val="%3"/>
      <w:lvlJc w:val="left"/>
      <w:pPr>
        <w:ind w:left="208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AC6402AA">
      <w:start w:val="1"/>
      <w:numFmt w:val="decimal"/>
      <w:lvlText w:val="%4"/>
      <w:lvlJc w:val="left"/>
      <w:pPr>
        <w:ind w:left="280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933CDE10">
      <w:start w:val="1"/>
      <w:numFmt w:val="lowerLetter"/>
      <w:lvlText w:val="%5"/>
      <w:lvlJc w:val="left"/>
      <w:pPr>
        <w:ind w:left="352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A054283A">
      <w:start w:val="1"/>
      <w:numFmt w:val="lowerRoman"/>
      <w:lvlText w:val="%6"/>
      <w:lvlJc w:val="left"/>
      <w:pPr>
        <w:ind w:left="424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81E4A54C">
      <w:start w:val="1"/>
      <w:numFmt w:val="decimal"/>
      <w:lvlText w:val="%7"/>
      <w:lvlJc w:val="left"/>
      <w:pPr>
        <w:ind w:left="496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D1E03098">
      <w:start w:val="1"/>
      <w:numFmt w:val="lowerLetter"/>
      <w:lvlText w:val="%8"/>
      <w:lvlJc w:val="left"/>
      <w:pPr>
        <w:ind w:left="568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9BB01960">
      <w:start w:val="1"/>
      <w:numFmt w:val="lowerRoman"/>
      <w:lvlText w:val="%9"/>
      <w:lvlJc w:val="left"/>
      <w:pPr>
        <w:ind w:left="640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5">
    <w:nsid w:val="17B53E70"/>
    <w:multiLevelType w:val="hybridMultilevel"/>
    <w:tmpl w:val="069AB438"/>
    <w:lvl w:ilvl="0" w:tplc="78DE6884">
      <w:start w:val="1"/>
      <w:numFmt w:val="bullet"/>
      <w:lvlText w:val="•"/>
      <w:lvlJc w:val="left"/>
      <w:pPr>
        <w:ind w:left="585"/>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1" w:tplc="E6CA61B2">
      <w:start w:val="1"/>
      <w:numFmt w:val="decimal"/>
      <w:lvlText w:val="%2."/>
      <w:lvlJc w:val="left"/>
      <w:pPr>
        <w:ind w:left="11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4C801ECE">
      <w:start w:val="1"/>
      <w:numFmt w:val="lowerRoman"/>
      <w:lvlText w:val="%3"/>
      <w:lvlJc w:val="left"/>
      <w:pPr>
        <w:ind w:left="188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186AED84">
      <w:start w:val="1"/>
      <w:numFmt w:val="decimal"/>
      <w:lvlText w:val="%4"/>
      <w:lvlJc w:val="left"/>
      <w:pPr>
        <w:ind w:left="260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663EB6CE">
      <w:start w:val="1"/>
      <w:numFmt w:val="lowerLetter"/>
      <w:lvlText w:val="%5"/>
      <w:lvlJc w:val="left"/>
      <w:pPr>
        <w:ind w:left="332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813E8862">
      <w:start w:val="1"/>
      <w:numFmt w:val="lowerRoman"/>
      <w:lvlText w:val="%6"/>
      <w:lvlJc w:val="left"/>
      <w:pPr>
        <w:ind w:left="404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A3FEF43A">
      <w:start w:val="1"/>
      <w:numFmt w:val="decimal"/>
      <w:lvlText w:val="%7"/>
      <w:lvlJc w:val="left"/>
      <w:pPr>
        <w:ind w:left="476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E6EA2078">
      <w:start w:val="1"/>
      <w:numFmt w:val="lowerLetter"/>
      <w:lvlText w:val="%8"/>
      <w:lvlJc w:val="left"/>
      <w:pPr>
        <w:ind w:left="548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DF82425E">
      <w:start w:val="1"/>
      <w:numFmt w:val="lowerRoman"/>
      <w:lvlText w:val="%9"/>
      <w:lvlJc w:val="left"/>
      <w:pPr>
        <w:ind w:left="620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6">
    <w:nsid w:val="24C26C7E"/>
    <w:multiLevelType w:val="hybridMultilevel"/>
    <w:tmpl w:val="BA7A7078"/>
    <w:lvl w:ilvl="0" w:tplc="22DCC25C">
      <w:start w:val="1"/>
      <w:numFmt w:val="bullet"/>
      <w:lvlText w:val="•"/>
      <w:lvlJc w:val="left"/>
      <w:pPr>
        <w:ind w:left="57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1" w:tplc="E4D07DF2">
      <w:start w:val="1"/>
      <w:numFmt w:val="bullet"/>
      <w:lvlText w:val="o"/>
      <w:lvlJc w:val="left"/>
      <w:pPr>
        <w:ind w:left="1429"/>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2" w:tplc="444C9BA8">
      <w:start w:val="1"/>
      <w:numFmt w:val="bullet"/>
      <w:lvlText w:val="▪"/>
      <w:lvlJc w:val="left"/>
      <w:pPr>
        <w:ind w:left="2149"/>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3" w:tplc="ECDEB630">
      <w:start w:val="1"/>
      <w:numFmt w:val="bullet"/>
      <w:lvlText w:val="•"/>
      <w:lvlJc w:val="left"/>
      <w:pPr>
        <w:ind w:left="2869"/>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4" w:tplc="F5CACB46">
      <w:start w:val="1"/>
      <w:numFmt w:val="bullet"/>
      <w:lvlText w:val="o"/>
      <w:lvlJc w:val="left"/>
      <w:pPr>
        <w:ind w:left="3589"/>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5" w:tplc="D1A2B1C6">
      <w:start w:val="1"/>
      <w:numFmt w:val="bullet"/>
      <w:lvlText w:val="▪"/>
      <w:lvlJc w:val="left"/>
      <w:pPr>
        <w:ind w:left="4309"/>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6" w:tplc="9EBE46FA">
      <w:start w:val="1"/>
      <w:numFmt w:val="bullet"/>
      <w:lvlText w:val="•"/>
      <w:lvlJc w:val="left"/>
      <w:pPr>
        <w:ind w:left="5029"/>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7" w:tplc="799CEE16">
      <w:start w:val="1"/>
      <w:numFmt w:val="bullet"/>
      <w:lvlText w:val="o"/>
      <w:lvlJc w:val="left"/>
      <w:pPr>
        <w:ind w:left="5749"/>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8" w:tplc="851850FC">
      <w:start w:val="1"/>
      <w:numFmt w:val="bullet"/>
      <w:lvlText w:val="▪"/>
      <w:lvlJc w:val="left"/>
      <w:pPr>
        <w:ind w:left="6469"/>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abstractNum>
  <w:abstractNum w:abstractNumId="7">
    <w:nsid w:val="2AF0790A"/>
    <w:multiLevelType w:val="hybridMultilevel"/>
    <w:tmpl w:val="A920D30C"/>
    <w:lvl w:ilvl="0" w:tplc="E8D83D60">
      <w:start w:val="1"/>
      <w:numFmt w:val="decimal"/>
      <w:lvlText w:val="%1."/>
      <w:lvlJc w:val="left"/>
      <w:pPr>
        <w:ind w:left="585"/>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134E051A">
      <w:start w:val="1"/>
      <w:numFmt w:val="lowerLetter"/>
      <w:lvlText w:val="%2"/>
      <w:lvlJc w:val="left"/>
      <w:pPr>
        <w:ind w:left="136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39365302">
      <w:start w:val="1"/>
      <w:numFmt w:val="lowerRoman"/>
      <w:lvlText w:val="%3"/>
      <w:lvlJc w:val="left"/>
      <w:pPr>
        <w:ind w:left="208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D8FA81FE">
      <w:start w:val="1"/>
      <w:numFmt w:val="decimal"/>
      <w:lvlText w:val="%4"/>
      <w:lvlJc w:val="left"/>
      <w:pPr>
        <w:ind w:left="280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4AB09A4C">
      <w:start w:val="1"/>
      <w:numFmt w:val="lowerLetter"/>
      <w:lvlText w:val="%5"/>
      <w:lvlJc w:val="left"/>
      <w:pPr>
        <w:ind w:left="352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BC524AD8">
      <w:start w:val="1"/>
      <w:numFmt w:val="lowerRoman"/>
      <w:lvlText w:val="%6"/>
      <w:lvlJc w:val="left"/>
      <w:pPr>
        <w:ind w:left="424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9280B660">
      <w:start w:val="1"/>
      <w:numFmt w:val="decimal"/>
      <w:lvlText w:val="%7"/>
      <w:lvlJc w:val="left"/>
      <w:pPr>
        <w:ind w:left="496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08AE3F30">
      <w:start w:val="1"/>
      <w:numFmt w:val="lowerLetter"/>
      <w:lvlText w:val="%8"/>
      <w:lvlJc w:val="left"/>
      <w:pPr>
        <w:ind w:left="568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9E48C518">
      <w:start w:val="1"/>
      <w:numFmt w:val="lowerRoman"/>
      <w:lvlText w:val="%9"/>
      <w:lvlJc w:val="left"/>
      <w:pPr>
        <w:ind w:left="640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8">
    <w:nsid w:val="335927DB"/>
    <w:multiLevelType w:val="hybridMultilevel"/>
    <w:tmpl w:val="81F038C6"/>
    <w:lvl w:ilvl="0" w:tplc="71EE51EC">
      <w:start w:val="1"/>
      <w:numFmt w:val="bullet"/>
      <w:lvlText w:val="•"/>
      <w:lvlJc w:val="left"/>
      <w:pPr>
        <w:ind w:left="585"/>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1" w:tplc="2F88E7FE">
      <w:start w:val="1"/>
      <w:numFmt w:val="bullet"/>
      <w:lvlText w:val="o"/>
      <w:lvlJc w:val="left"/>
      <w:pPr>
        <w:ind w:left="1429"/>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2" w:tplc="A10CB0C0">
      <w:start w:val="1"/>
      <w:numFmt w:val="bullet"/>
      <w:lvlText w:val="▪"/>
      <w:lvlJc w:val="left"/>
      <w:pPr>
        <w:ind w:left="2149"/>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3" w:tplc="5582C69C">
      <w:start w:val="1"/>
      <w:numFmt w:val="bullet"/>
      <w:lvlText w:val="•"/>
      <w:lvlJc w:val="left"/>
      <w:pPr>
        <w:ind w:left="2869"/>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4" w:tplc="F41685D8">
      <w:start w:val="1"/>
      <w:numFmt w:val="bullet"/>
      <w:lvlText w:val="o"/>
      <w:lvlJc w:val="left"/>
      <w:pPr>
        <w:ind w:left="3589"/>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5" w:tplc="13CCFDCE">
      <w:start w:val="1"/>
      <w:numFmt w:val="bullet"/>
      <w:lvlText w:val="▪"/>
      <w:lvlJc w:val="left"/>
      <w:pPr>
        <w:ind w:left="4309"/>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6" w:tplc="8E32A89A">
      <w:start w:val="1"/>
      <w:numFmt w:val="bullet"/>
      <w:lvlText w:val="•"/>
      <w:lvlJc w:val="left"/>
      <w:pPr>
        <w:ind w:left="5029"/>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7" w:tplc="C4269AAE">
      <w:start w:val="1"/>
      <w:numFmt w:val="bullet"/>
      <w:lvlText w:val="o"/>
      <w:lvlJc w:val="left"/>
      <w:pPr>
        <w:ind w:left="5749"/>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8" w:tplc="993C3DD0">
      <w:start w:val="1"/>
      <w:numFmt w:val="bullet"/>
      <w:lvlText w:val="▪"/>
      <w:lvlJc w:val="left"/>
      <w:pPr>
        <w:ind w:left="6469"/>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abstractNum>
  <w:abstractNum w:abstractNumId="9">
    <w:nsid w:val="38B657E7"/>
    <w:multiLevelType w:val="hybridMultilevel"/>
    <w:tmpl w:val="E5B02472"/>
    <w:lvl w:ilvl="0" w:tplc="8576669E">
      <w:start w:val="1"/>
      <w:numFmt w:val="bullet"/>
      <w:lvlText w:val="•"/>
      <w:lvlJc w:val="left"/>
      <w:pPr>
        <w:ind w:left="585"/>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1" w:tplc="59C44030">
      <w:start w:val="1"/>
      <w:numFmt w:val="bullet"/>
      <w:lvlText w:val="o"/>
      <w:lvlJc w:val="left"/>
      <w:pPr>
        <w:ind w:left="1429"/>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2" w:tplc="BE58E772">
      <w:start w:val="1"/>
      <w:numFmt w:val="bullet"/>
      <w:lvlText w:val="▪"/>
      <w:lvlJc w:val="left"/>
      <w:pPr>
        <w:ind w:left="2149"/>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3" w:tplc="8F483264">
      <w:start w:val="1"/>
      <w:numFmt w:val="bullet"/>
      <w:lvlText w:val="•"/>
      <w:lvlJc w:val="left"/>
      <w:pPr>
        <w:ind w:left="2869"/>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4" w:tplc="90E8B6DE">
      <w:start w:val="1"/>
      <w:numFmt w:val="bullet"/>
      <w:lvlText w:val="o"/>
      <w:lvlJc w:val="left"/>
      <w:pPr>
        <w:ind w:left="3589"/>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5" w:tplc="E84AED66">
      <w:start w:val="1"/>
      <w:numFmt w:val="bullet"/>
      <w:lvlText w:val="▪"/>
      <w:lvlJc w:val="left"/>
      <w:pPr>
        <w:ind w:left="4309"/>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6" w:tplc="02D61E90">
      <w:start w:val="1"/>
      <w:numFmt w:val="bullet"/>
      <w:lvlText w:val="•"/>
      <w:lvlJc w:val="left"/>
      <w:pPr>
        <w:ind w:left="5029"/>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7" w:tplc="C3AA070C">
      <w:start w:val="1"/>
      <w:numFmt w:val="bullet"/>
      <w:lvlText w:val="o"/>
      <w:lvlJc w:val="left"/>
      <w:pPr>
        <w:ind w:left="5749"/>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8" w:tplc="CA92E60A">
      <w:start w:val="1"/>
      <w:numFmt w:val="bullet"/>
      <w:lvlText w:val="▪"/>
      <w:lvlJc w:val="left"/>
      <w:pPr>
        <w:ind w:left="6469"/>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abstractNum>
  <w:abstractNum w:abstractNumId="10">
    <w:nsid w:val="3F556916"/>
    <w:multiLevelType w:val="hybridMultilevel"/>
    <w:tmpl w:val="73A29F74"/>
    <w:lvl w:ilvl="0" w:tplc="A560CA42">
      <w:start w:val="1"/>
      <w:numFmt w:val="decimal"/>
      <w:lvlText w:val="[%1]"/>
      <w:lvlJc w:val="left"/>
      <w:pPr>
        <w:ind w:left="59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F4AE7FDC">
      <w:start w:val="1"/>
      <w:numFmt w:val="lowerLetter"/>
      <w:lvlText w:val="%2"/>
      <w:lvlJc w:val="left"/>
      <w:pPr>
        <w:ind w:left="134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B106DB12">
      <w:start w:val="1"/>
      <w:numFmt w:val="lowerRoman"/>
      <w:lvlText w:val="%3"/>
      <w:lvlJc w:val="left"/>
      <w:pPr>
        <w:ind w:left="206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FF9E1122">
      <w:start w:val="1"/>
      <w:numFmt w:val="decimal"/>
      <w:lvlText w:val="%4"/>
      <w:lvlJc w:val="left"/>
      <w:pPr>
        <w:ind w:left="278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CBB2F018">
      <w:start w:val="1"/>
      <w:numFmt w:val="lowerLetter"/>
      <w:lvlText w:val="%5"/>
      <w:lvlJc w:val="left"/>
      <w:pPr>
        <w:ind w:left="350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7D9E9D8A">
      <w:start w:val="1"/>
      <w:numFmt w:val="lowerRoman"/>
      <w:lvlText w:val="%6"/>
      <w:lvlJc w:val="left"/>
      <w:pPr>
        <w:ind w:left="422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44641882">
      <w:start w:val="1"/>
      <w:numFmt w:val="decimal"/>
      <w:lvlText w:val="%7"/>
      <w:lvlJc w:val="left"/>
      <w:pPr>
        <w:ind w:left="494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9BC44BBC">
      <w:start w:val="1"/>
      <w:numFmt w:val="lowerLetter"/>
      <w:lvlText w:val="%8"/>
      <w:lvlJc w:val="left"/>
      <w:pPr>
        <w:ind w:left="566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BEF452AE">
      <w:start w:val="1"/>
      <w:numFmt w:val="lowerRoman"/>
      <w:lvlText w:val="%9"/>
      <w:lvlJc w:val="left"/>
      <w:pPr>
        <w:ind w:left="638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1">
    <w:nsid w:val="440712B9"/>
    <w:multiLevelType w:val="hybridMultilevel"/>
    <w:tmpl w:val="E88AB472"/>
    <w:lvl w:ilvl="0" w:tplc="EE0A9386">
      <w:start w:val="1"/>
      <w:numFmt w:val="decimal"/>
      <w:lvlText w:val="%1."/>
      <w:lvlJc w:val="left"/>
      <w:pPr>
        <w:ind w:left="585"/>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090C6842">
      <w:start w:val="1"/>
      <w:numFmt w:val="bullet"/>
      <w:lvlText w:val="•"/>
      <w:lvlJc w:val="left"/>
      <w:pPr>
        <w:ind w:left="110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2" w:tplc="2F5C2750">
      <w:start w:val="1"/>
      <w:numFmt w:val="bullet"/>
      <w:lvlText w:val="▪"/>
      <w:lvlJc w:val="left"/>
      <w:pPr>
        <w:ind w:left="1944"/>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3" w:tplc="9F54E7B6">
      <w:start w:val="1"/>
      <w:numFmt w:val="bullet"/>
      <w:lvlText w:val="•"/>
      <w:lvlJc w:val="left"/>
      <w:pPr>
        <w:ind w:left="2664"/>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4" w:tplc="BBECD040">
      <w:start w:val="1"/>
      <w:numFmt w:val="bullet"/>
      <w:lvlText w:val="o"/>
      <w:lvlJc w:val="left"/>
      <w:pPr>
        <w:ind w:left="3384"/>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5" w:tplc="C73E45D8">
      <w:start w:val="1"/>
      <w:numFmt w:val="bullet"/>
      <w:lvlText w:val="▪"/>
      <w:lvlJc w:val="left"/>
      <w:pPr>
        <w:ind w:left="4104"/>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6" w:tplc="D370FAF6">
      <w:start w:val="1"/>
      <w:numFmt w:val="bullet"/>
      <w:lvlText w:val="•"/>
      <w:lvlJc w:val="left"/>
      <w:pPr>
        <w:ind w:left="4824"/>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7" w:tplc="3270687E">
      <w:start w:val="1"/>
      <w:numFmt w:val="bullet"/>
      <w:lvlText w:val="o"/>
      <w:lvlJc w:val="left"/>
      <w:pPr>
        <w:ind w:left="5544"/>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8" w:tplc="3058FF40">
      <w:start w:val="1"/>
      <w:numFmt w:val="bullet"/>
      <w:lvlText w:val="▪"/>
      <w:lvlJc w:val="left"/>
      <w:pPr>
        <w:ind w:left="6264"/>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abstractNum>
  <w:abstractNum w:abstractNumId="12">
    <w:nsid w:val="4A4159CB"/>
    <w:multiLevelType w:val="hybridMultilevel"/>
    <w:tmpl w:val="33780E94"/>
    <w:lvl w:ilvl="0" w:tplc="AD948FF2">
      <w:start w:val="1"/>
      <w:numFmt w:val="bullet"/>
      <w:lvlText w:val="•"/>
      <w:lvlJc w:val="left"/>
      <w:pPr>
        <w:ind w:left="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E08A933C">
      <w:start w:val="1"/>
      <w:numFmt w:val="bullet"/>
      <w:lvlText w:val="o"/>
      <w:lvlJc w:val="left"/>
      <w:pPr>
        <w:ind w:left="563"/>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07ACCCBE">
      <w:start w:val="1"/>
      <w:numFmt w:val="bullet"/>
      <w:lvlText w:val="▪"/>
      <w:lvlJc w:val="left"/>
      <w:pPr>
        <w:ind w:left="76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401009B2">
      <w:start w:val="1"/>
      <w:numFmt w:val="bullet"/>
      <w:lvlText w:val="•"/>
      <w:lvlJc w:val="left"/>
      <w:pPr>
        <w:ind w:left="97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32207278">
      <w:start w:val="1"/>
      <w:numFmt w:val="bullet"/>
      <w:lvlRestart w:val="0"/>
      <w:lvlText w:val="–"/>
      <w:lvlJc w:val="left"/>
      <w:pPr>
        <w:ind w:left="153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03644AC6">
      <w:start w:val="1"/>
      <w:numFmt w:val="bullet"/>
      <w:lvlText w:val="▪"/>
      <w:lvlJc w:val="left"/>
      <w:pPr>
        <w:ind w:left="1894"/>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1FD6DB80">
      <w:start w:val="1"/>
      <w:numFmt w:val="bullet"/>
      <w:lvlText w:val="•"/>
      <w:lvlJc w:val="left"/>
      <w:pPr>
        <w:ind w:left="2614"/>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50FC5CFE">
      <w:start w:val="1"/>
      <w:numFmt w:val="bullet"/>
      <w:lvlText w:val="o"/>
      <w:lvlJc w:val="left"/>
      <w:pPr>
        <w:ind w:left="3334"/>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1568B710">
      <w:start w:val="1"/>
      <w:numFmt w:val="bullet"/>
      <w:lvlText w:val="▪"/>
      <w:lvlJc w:val="left"/>
      <w:pPr>
        <w:ind w:left="4054"/>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3">
    <w:nsid w:val="4F5F2641"/>
    <w:multiLevelType w:val="hybridMultilevel"/>
    <w:tmpl w:val="7722C06C"/>
    <w:lvl w:ilvl="0" w:tplc="8B022FAC">
      <w:start w:val="1"/>
      <w:numFmt w:val="bullet"/>
      <w:lvlText w:val="•"/>
      <w:lvlJc w:val="left"/>
      <w:pPr>
        <w:ind w:left="585"/>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1" w:tplc="5AA60E1E">
      <w:start w:val="1"/>
      <w:numFmt w:val="bullet"/>
      <w:lvlText w:val="o"/>
      <w:lvlJc w:val="left"/>
      <w:pPr>
        <w:ind w:left="1429"/>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2" w:tplc="1278FAE4">
      <w:start w:val="1"/>
      <w:numFmt w:val="bullet"/>
      <w:lvlText w:val="▪"/>
      <w:lvlJc w:val="left"/>
      <w:pPr>
        <w:ind w:left="2149"/>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3" w:tplc="BBF09578">
      <w:start w:val="1"/>
      <w:numFmt w:val="bullet"/>
      <w:lvlText w:val="•"/>
      <w:lvlJc w:val="left"/>
      <w:pPr>
        <w:ind w:left="2869"/>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4" w:tplc="9474CD06">
      <w:start w:val="1"/>
      <w:numFmt w:val="bullet"/>
      <w:lvlText w:val="o"/>
      <w:lvlJc w:val="left"/>
      <w:pPr>
        <w:ind w:left="3589"/>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5" w:tplc="F508B5FE">
      <w:start w:val="1"/>
      <w:numFmt w:val="bullet"/>
      <w:lvlText w:val="▪"/>
      <w:lvlJc w:val="left"/>
      <w:pPr>
        <w:ind w:left="4309"/>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6" w:tplc="3F5E8192">
      <w:start w:val="1"/>
      <w:numFmt w:val="bullet"/>
      <w:lvlText w:val="•"/>
      <w:lvlJc w:val="left"/>
      <w:pPr>
        <w:ind w:left="5029"/>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7" w:tplc="31B65F7A">
      <w:start w:val="1"/>
      <w:numFmt w:val="bullet"/>
      <w:lvlText w:val="o"/>
      <w:lvlJc w:val="left"/>
      <w:pPr>
        <w:ind w:left="5749"/>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8" w:tplc="2B141C7C">
      <w:start w:val="1"/>
      <w:numFmt w:val="bullet"/>
      <w:lvlText w:val="▪"/>
      <w:lvlJc w:val="left"/>
      <w:pPr>
        <w:ind w:left="6469"/>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abstractNum>
  <w:abstractNum w:abstractNumId="14">
    <w:nsid w:val="51BD7522"/>
    <w:multiLevelType w:val="hybridMultilevel"/>
    <w:tmpl w:val="CB38D760"/>
    <w:lvl w:ilvl="0" w:tplc="20B4EA38">
      <w:start w:val="1"/>
      <w:numFmt w:val="bullet"/>
      <w:lvlText w:val="-"/>
      <w:lvlJc w:val="left"/>
      <w:pPr>
        <w:ind w:left="146"/>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1" w:tplc="0C7AFDE8">
      <w:start w:val="1"/>
      <w:numFmt w:val="bullet"/>
      <w:lvlText w:val="o"/>
      <w:lvlJc w:val="left"/>
      <w:pPr>
        <w:ind w:left="919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2" w:tplc="634A7EA6">
      <w:start w:val="1"/>
      <w:numFmt w:val="bullet"/>
      <w:lvlText w:val="▪"/>
      <w:lvlJc w:val="left"/>
      <w:pPr>
        <w:ind w:left="991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3" w:tplc="499A017E">
      <w:start w:val="1"/>
      <w:numFmt w:val="bullet"/>
      <w:lvlText w:val="•"/>
      <w:lvlJc w:val="left"/>
      <w:pPr>
        <w:ind w:left="1063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4" w:tplc="B75836AC">
      <w:start w:val="1"/>
      <w:numFmt w:val="bullet"/>
      <w:lvlText w:val="o"/>
      <w:lvlJc w:val="left"/>
      <w:pPr>
        <w:ind w:left="1135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5" w:tplc="B1242EB8">
      <w:start w:val="1"/>
      <w:numFmt w:val="bullet"/>
      <w:lvlText w:val="▪"/>
      <w:lvlJc w:val="left"/>
      <w:pPr>
        <w:ind w:left="1207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6" w:tplc="D19A9FE4">
      <w:start w:val="1"/>
      <w:numFmt w:val="bullet"/>
      <w:lvlText w:val="•"/>
      <w:lvlJc w:val="left"/>
      <w:pPr>
        <w:ind w:left="1279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7" w:tplc="6EA4E232">
      <w:start w:val="1"/>
      <w:numFmt w:val="bullet"/>
      <w:lvlText w:val="o"/>
      <w:lvlJc w:val="left"/>
      <w:pPr>
        <w:ind w:left="1351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8" w:tplc="4C523EC8">
      <w:start w:val="1"/>
      <w:numFmt w:val="bullet"/>
      <w:lvlText w:val="▪"/>
      <w:lvlJc w:val="left"/>
      <w:pPr>
        <w:ind w:left="1423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abstractNum>
  <w:abstractNum w:abstractNumId="15">
    <w:nsid w:val="541627CA"/>
    <w:multiLevelType w:val="hybridMultilevel"/>
    <w:tmpl w:val="607E1E7E"/>
    <w:lvl w:ilvl="0" w:tplc="51708992">
      <w:start w:val="1"/>
      <w:numFmt w:val="bullet"/>
      <w:lvlText w:val="•"/>
      <w:lvlJc w:val="left"/>
      <w:pPr>
        <w:ind w:left="585"/>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1" w:tplc="08060E60">
      <w:start w:val="1"/>
      <w:numFmt w:val="bullet"/>
      <w:lvlText w:val="o"/>
      <w:lvlJc w:val="left"/>
      <w:pPr>
        <w:ind w:left="1429"/>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2" w:tplc="B644E1D8">
      <w:start w:val="1"/>
      <w:numFmt w:val="bullet"/>
      <w:lvlText w:val="▪"/>
      <w:lvlJc w:val="left"/>
      <w:pPr>
        <w:ind w:left="2149"/>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3" w:tplc="C7CC8C08">
      <w:start w:val="1"/>
      <w:numFmt w:val="bullet"/>
      <w:lvlText w:val="•"/>
      <w:lvlJc w:val="left"/>
      <w:pPr>
        <w:ind w:left="2869"/>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4" w:tplc="BAA27E20">
      <w:start w:val="1"/>
      <w:numFmt w:val="bullet"/>
      <w:lvlText w:val="o"/>
      <w:lvlJc w:val="left"/>
      <w:pPr>
        <w:ind w:left="3589"/>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5" w:tplc="20105F60">
      <w:start w:val="1"/>
      <w:numFmt w:val="bullet"/>
      <w:lvlText w:val="▪"/>
      <w:lvlJc w:val="left"/>
      <w:pPr>
        <w:ind w:left="4309"/>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6" w:tplc="84624A94">
      <w:start w:val="1"/>
      <w:numFmt w:val="bullet"/>
      <w:lvlText w:val="•"/>
      <w:lvlJc w:val="left"/>
      <w:pPr>
        <w:ind w:left="5029"/>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7" w:tplc="925EA004">
      <w:start w:val="1"/>
      <w:numFmt w:val="bullet"/>
      <w:lvlText w:val="o"/>
      <w:lvlJc w:val="left"/>
      <w:pPr>
        <w:ind w:left="5749"/>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8" w:tplc="333E1A38">
      <w:start w:val="1"/>
      <w:numFmt w:val="bullet"/>
      <w:lvlText w:val="▪"/>
      <w:lvlJc w:val="left"/>
      <w:pPr>
        <w:ind w:left="6469"/>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abstractNum>
  <w:abstractNum w:abstractNumId="16">
    <w:nsid w:val="55AE2F8F"/>
    <w:multiLevelType w:val="hybridMultilevel"/>
    <w:tmpl w:val="8A740EEA"/>
    <w:lvl w:ilvl="0" w:tplc="87926AAA">
      <w:start w:val="1"/>
      <w:numFmt w:val="decimal"/>
      <w:lvlText w:val="%1."/>
      <w:lvlJc w:val="left"/>
      <w:pPr>
        <w:ind w:left="70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7A7EB1F0">
      <w:start w:val="1"/>
      <w:numFmt w:val="bullet"/>
      <w:lvlText w:val="•"/>
      <w:lvlJc w:val="left"/>
      <w:pPr>
        <w:ind w:left="110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2" w:tplc="C0589F5C">
      <w:start w:val="1"/>
      <w:numFmt w:val="bullet"/>
      <w:lvlText w:val="–"/>
      <w:lvlJc w:val="left"/>
      <w:pPr>
        <w:ind w:left="153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198C68B4">
      <w:start w:val="1"/>
      <w:numFmt w:val="bullet"/>
      <w:lvlText w:val="•"/>
      <w:lvlJc w:val="left"/>
      <w:pPr>
        <w:ind w:left="236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41DC1CA0">
      <w:start w:val="1"/>
      <w:numFmt w:val="bullet"/>
      <w:lvlText w:val="o"/>
      <w:lvlJc w:val="left"/>
      <w:pPr>
        <w:ind w:left="308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97E46BD8">
      <w:start w:val="1"/>
      <w:numFmt w:val="bullet"/>
      <w:lvlText w:val="▪"/>
      <w:lvlJc w:val="left"/>
      <w:pPr>
        <w:ind w:left="380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A24499A4">
      <w:start w:val="1"/>
      <w:numFmt w:val="bullet"/>
      <w:lvlText w:val="•"/>
      <w:lvlJc w:val="left"/>
      <w:pPr>
        <w:ind w:left="452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D8AE3098">
      <w:start w:val="1"/>
      <w:numFmt w:val="bullet"/>
      <w:lvlText w:val="o"/>
      <w:lvlJc w:val="left"/>
      <w:pPr>
        <w:ind w:left="524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B7781F3C">
      <w:start w:val="1"/>
      <w:numFmt w:val="bullet"/>
      <w:lvlText w:val="▪"/>
      <w:lvlJc w:val="left"/>
      <w:pPr>
        <w:ind w:left="596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7">
    <w:nsid w:val="564A0FC5"/>
    <w:multiLevelType w:val="hybridMultilevel"/>
    <w:tmpl w:val="6186BCB0"/>
    <w:lvl w:ilvl="0" w:tplc="605AF8E8">
      <w:start w:val="1"/>
      <w:numFmt w:val="decimal"/>
      <w:lvlText w:val="%1."/>
      <w:lvlJc w:val="left"/>
      <w:pPr>
        <w:ind w:left="585"/>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62D28558">
      <w:start w:val="1"/>
      <w:numFmt w:val="lowerLetter"/>
      <w:lvlText w:val="%2"/>
      <w:lvlJc w:val="left"/>
      <w:pPr>
        <w:ind w:left="136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F20C64F4">
      <w:start w:val="1"/>
      <w:numFmt w:val="lowerRoman"/>
      <w:lvlText w:val="%3"/>
      <w:lvlJc w:val="left"/>
      <w:pPr>
        <w:ind w:left="208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403A736E">
      <w:start w:val="1"/>
      <w:numFmt w:val="decimal"/>
      <w:lvlText w:val="%4"/>
      <w:lvlJc w:val="left"/>
      <w:pPr>
        <w:ind w:left="280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DE76EC20">
      <w:start w:val="1"/>
      <w:numFmt w:val="lowerLetter"/>
      <w:lvlText w:val="%5"/>
      <w:lvlJc w:val="left"/>
      <w:pPr>
        <w:ind w:left="352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1C66B534">
      <w:start w:val="1"/>
      <w:numFmt w:val="lowerRoman"/>
      <w:lvlText w:val="%6"/>
      <w:lvlJc w:val="left"/>
      <w:pPr>
        <w:ind w:left="424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FD82F216">
      <w:start w:val="1"/>
      <w:numFmt w:val="decimal"/>
      <w:lvlText w:val="%7"/>
      <w:lvlJc w:val="left"/>
      <w:pPr>
        <w:ind w:left="496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C2E2CBFC">
      <w:start w:val="1"/>
      <w:numFmt w:val="lowerLetter"/>
      <w:lvlText w:val="%8"/>
      <w:lvlJc w:val="left"/>
      <w:pPr>
        <w:ind w:left="568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FD065DCA">
      <w:start w:val="1"/>
      <w:numFmt w:val="lowerRoman"/>
      <w:lvlText w:val="%9"/>
      <w:lvlJc w:val="left"/>
      <w:pPr>
        <w:ind w:left="640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8">
    <w:nsid w:val="57214A33"/>
    <w:multiLevelType w:val="hybridMultilevel"/>
    <w:tmpl w:val="9E1C4068"/>
    <w:lvl w:ilvl="0" w:tplc="29421CBA">
      <w:start w:val="1"/>
      <w:numFmt w:val="decimal"/>
      <w:lvlText w:val="%1."/>
      <w:lvlJc w:val="left"/>
      <w:pPr>
        <w:ind w:left="585"/>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5ADE847E">
      <w:start w:val="1"/>
      <w:numFmt w:val="lowerLetter"/>
      <w:lvlText w:val="%2"/>
      <w:lvlJc w:val="left"/>
      <w:pPr>
        <w:ind w:left="136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6654218C">
      <w:start w:val="1"/>
      <w:numFmt w:val="lowerRoman"/>
      <w:lvlText w:val="%3"/>
      <w:lvlJc w:val="left"/>
      <w:pPr>
        <w:ind w:left="208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7FEC137A">
      <w:start w:val="1"/>
      <w:numFmt w:val="decimal"/>
      <w:lvlText w:val="%4"/>
      <w:lvlJc w:val="left"/>
      <w:pPr>
        <w:ind w:left="280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8AC670F8">
      <w:start w:val="1"/>
      <w:numFmt w:val="lowerLetter"/>
      <w:lvlText w:val="%5"/>
      <w:lvlJc w:val="left"/>
      <w:pPr>
        <w:ind w:left="352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74323EA6">
      <w:start w:val="1"/>
      <w:numFmt w:val="lowerRoman"/>
      <w:lvlText w:val="%6"/>
      <w:lvlJc w:val="left"/>
      <w:pPr>
        <w:ind w:left="424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BE8237FC">
      <w:start w:val="1"/>
      <w:numFmt w:val="decimal"/>
      <w:lvlText w:val="%7"/>
      <w:lvlJc w:val="left"/>
      <w:pPr>
        <w:ind w:left="496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1158E1CE">
      <w:start w:val="1"/>
      <w:numFmt w:val="lowerLetter"/>
      <w:lvlText w:val="%8"/>
      <w:lvlJc w:val="left"/>
      <w:pPr>
        <w:ind w:left="568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4F6E9B74">
      <w:start w:val="1"/>
      <w:numFmt w:val="lowerRoman"/>
      <w:lvlText w:val="%9"/>
      <w:lvlJc w:val="left"/>
      <w:pPr>
        <w:ind w:left="640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9">
    <w:nsid w:val="5D6C4E26"/>
    <w:multiLevelType w:val="hybridMultilevel"/>
    <w:tmpl w:val="AA948B28"/>
    <w:lvl w:ilvl="0" w:tplc="E43EDA1A">
      <w:start w:val="1"/>
      <w:numFmt w:val="bullet"/>
      <w:lvlText w:val="•"/>
      <w:lvlJc w:val="left"/>
      <w:pPr>
        <w:ind w:left="585"/>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1" w:tplc="DAE05D80">
      <w:start w:val="1"/>
      <w:numFmt w:val="bullet"/>
      <w:lvlText w:val="o"/>
      <w:lvlJc w:val="left"/>
      <w:pPr>
        <w:ind w:left="1429"/>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2" w:tplc="82940054">
      <w:start w:val="1"/>
      <w:numFmt w:val="bullet"/>
      <w:lvlText w:val="▪"/>
      <w:lvlJc w:val="left"/>
      <w:pPr>
        <w:ind w:left="2149"/>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3" w:tplc="05EA29C0">
      <w:start w:val="1"/>
      <w:numFmt w:val="bullet"/>
      <w:lvlText w:val="•"/>
      <w:lvlJc w:val="left"/>
      <w:pPr>
        <w:ind w:left="2869"/>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4" w:tplc="08760E9A">
      <w:start w:val="1"/>
      <w:numFmt w:val="bullet"/>
      <w:lvlText w:val="o"/>
      <w:lvlJc w:val="left"/>
      <w:pPr>
        <w:ind w:left="3589"/>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5" w:tplc="7E0891E6">
      <w:start w:val="1"/>
      <w:numFmt w:val="bullet"/>
      <w:lvlText w:val="▪"/>
      <w:lvlJc w:val="left"/>
      <w:pPr>
        <w:ind w:left="4309"/>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6" w:tplc="C0BC8A5C">
      <w:start w:val="1"/>
      <w:numFmt w:val="bullet"/>
      <w:lvlText w:val="•"/>
      <w:lvlJc w:val="left"/>
      <w:pPr>
        <w:ind w:left="5029"/>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7" w:tplc="4B4893EE">
      <w:start w:val="1"/>
      <w:numFmt w:val="bullet"/>
      <w:lvlText w:val="o"/>
      <w:lvlJc w:val="left"/>
      <w:pPr>
        <w:ind w:left="5749"/>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8" w:tplc="9EDE455E">
      <w:start w:val="1"/>
      <w:numFmt w:val="bullet"/>
      <w:lvlText w:val="▪"/>
      <w:lvlJc w:val="left"/>
      <w:pPr>
        <w:ind w:left="6469"/>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abstractNum>
  <w:abstractNum w:abstractNumId="20">
    <w:nsid w:val="60D225B2"/>
    <w:multiLevelType w:val="hybridMultilevel"/>
    <w:tmpl w:val="D0A04002"/>
    <w:lvl w:ilvl="0" w:tplc="18028CB4">
      <w:start w:val="1"/>
      <w:numFmt w:val="decimal"/>
      <w:lvlText w:val="%1."/>
      <w:lvlJc w:val="left"/>
      <w:pPr>
        <w:ind w:left="585"/>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3AFC3AB8">
      <w:start w:val="1"/>
      <w:numFmt w:val="lowerLetter"/>
      <w:lvlText w:val="%2"/>
      <w:lvlJc w:val="left"/>
      <w:pPr>
        <w:ind w:left="136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F60E03F8">
      <w:start w:val="1"/>
      <w:numFmt w:val="lowerRoman"/>
      <w:lvlText w:val="%3"/>
      <w:lvlJc w:val="left"/>
      <w:pPr>
        <w:ind w:left="208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90A8E7A2">
      <w:start w:val="1"/>
      <w:numFmt w:val="decimal"/>
      <w:lvlText w:val="%4"/>
      <w:lvlJc w:val="left"/>
      <w:pPr>
        <w:ind w:left="280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ADFE9752">
      <w:start w:val="1"/>
      <w:numFmt w:val="lowerLetter"/>
      <w:lvlText w:val="%5"/>
      <w:lvlJc w:val="left"/>
      <w:pPr>
        <w:ind w:left="352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BA224170">
      <w:start w:val="1"/>
      <w:numFmt w:val="lowerRoman"/>
      <w:lvlText w:val="%6"/>
      <w:lvlJc w:val="left"/>
      <w:pPr>
        <w:ind w:left="424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BE182814">
      <w:start w:val="1"/>
      <w:numFmt w:val="decimal"/>
      <w:lvlText w:val="%7"/>
      <w:lvlJc w:val="left"/>
      <w:pPr>
        <w:ind w:left="496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D20836A4">
      <w:start w:val="1"/>
      <w:numFmt w:val="lowerLetter"/>
      <w:lvlText w:val="%8"/>
      <w:lvlJc w:val="left"/>
      <w:pPr>
        <w:ind w:left="568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8F808B26">
      <w:start w:val="1"/>
      <w:numFmt w:val="lowerRoman"/>
      <w:lvlText w:val="%9"/>
      <w:lvlJc w:val="left"/>
      <w:pPr>
        <w:ind w:left="640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21">
    <w:nsid w:val="61A962AE"/>
    <w:multiLevelType w:val="hybridMultilevel"/>
    <w:tmpl w:val="E3A4C0BC"/>
    <w:lvl w:ilvl="0" w:tplc="6E927580">
      <w:start w:val="1"/>
      <w:numFmt w:val="decimal"/>
      <w:lvlText w:val="%1."/>
      <w:lvlJc w:val="left"/>
      <w:pPr>
        <w:ind w:left="585"/>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10A25A54">
      <w:start w:val="1"/>
      <w:numFmt w:val="lowerLetter"/>
      <w:lvlText w:val="%2"/>
      <w:lvlJc w:val="left"/>
      <w:pPr>
        <w:ind w:left="136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CD9C60DA">
      <w:start w:val="1"/>
      <w:numFmt w:val="lowerRoman"/>
      <w:lvlText w:val="%3"/>
      <w:lvlJc w:val="left"/>
      <w:pPr>
        <w:ind w:left="208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E7AC471C">
      <w:start w:val="1"/>
      <w:numFmt w:val="decimal"/>
      <w:lvlText w:val="%4"/>
      <w:lvlJc w:val="left"/>
      <w:pPr>
        <w:ind w:left="280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500A06AE">
      <w:start w:val="1"/>
      <w:numFmt w:val="lowerLetter"/>
      <w:lvlText w:val="%5"/>
      <w:lvlJc w:val="left"/>
      <w:pPr>
        <w:ind w:left="352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A0824CFE">
      <w:start w:val="1"/>
      <w:numFmt w:val="lowerRoman"/>
      <w:lvlText w:val="%6"/>
      <w:lvlJc w:val="left"/>
      <w:pPr>
        <w:ind w:left="424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280015B0">
      <w:start w:val="1"/>
      <w:numFmt w:val="decimal"/>
      <w:lvlText w:val="%7"/>
      <w:lvlJc w:val="left"/>
      <w:pPr>
        <w:ind w:left="496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62F01CF6">
      <w:start w:val="1"/>
      <w:numFmt w:val="lowerLetter"/>
      <w:lvlText w:val="%8"/>
      <w:lvlJc w:val="left"/>
      <w:pPr>
        <w:ind w:left="568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916422F6">
      <w:start w:val="1"/>
      <w:numFmt w:val="lowerRoman"/>
      <w:lvlText w:val="%9"/>
      <w:lvlJc w:val="left"/>
      <w:pPr>
        <w:ind w:left="640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22">
    <w:nsid w:val="66341A2E"/>
    <w:multiLevelType w:val="hybridMultilevel"/>
    <w:tmpl w:val="39BA068C"/>
    <w:lvl w:ilvl="0" w:tplc="8F90130E">
      <w:start w:val="1"/>
      <w:numFmt w:val="decimal"/>
      <w:lvlText w:val="%1."/>
      <w:lvlJc w:val="left"/>
      <w:pPr>
        <w:ind w:left="585"/>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84646FE8">
      <w:start w:val="1"/>
      <w:numFmt w:val="lowerLetter"/>
      <w:lvlText w:val="%2"/>
      <w:lvlJc w:val="left"/>
      <w:pPr>
        <w:ind w:left="136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9042D35C">
      <w:start w:val="1"/>
      <w:numFmt w:val="lowerRoman"/>
      <w:lvlText w:val="%3"/>
      <w:lvlJc w:val="left"/>
      <w:pPr>
        <w:ind w:left="208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213C4AF2">
      <w:start w:val="1"/>
      <w:numFmt w:val="decimal"/>
      <w:lvlText w:val="%4"/>
      <w:lvlJc w:val="left"/>
      <w:pPr>
        <w:ind w:left="280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7E0885A2">
      <w:start w:val="1"/>
      <w:numFmt w:val="lowerLetter"/>
      <w:lvlText w:val="%5"/>
      <w:lvlJc w:val="left"/>
      <w:pPr>
        <w:ind w:left="352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1EEEE97A">
      <w:start w:val="1"/>
      <w:numFmt w:val="lowerRoman"/>
      <w:lvlText w:val="%6"/>
      <w:lvlJc w:val="left"/>
      <w:pPr>
        <w:ind w:left="424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70FA8E68">
      <w:start w:val="1"/>
      <w:numFmt w:val="decimal"/>
      <w:lvlText w:val="%7"/>
      <w:lvlJc w:val="left"/>
      <w:pPr>
        <w:ind w:left="496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CEBE0848">
      <w:start w:val="1"/>
      <w:numFmt w:val="lowerLetter"/>
      <w:lvlText w:val="%8"/>
      <w:lvlJc w:val="left"/>
      <w:pPr>
        <w:ind w:left="568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FCDC4B02">
      <w:start w:val="1"/>
      <w:numFmt w:val="lowerRoman"/>
      <w:lvlText w:val="%9"/>
      <w:lvlJc w:val="left"/>
      <w:pPr>
        <w:ind w:left="640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23">
    <w:nsid w:val="6ACF64A3"/>
    <w:multiLevelType w:val="hybridMultilevel"/>
    <w:tmpl w:val="F754EA2C"/>
    <w:lvl w:ilvl="0" w:tplc="374CE052">
      <w:start w:val="1"/>
      <w:numFmt w:val="bullet"/>
      <w:lvlText w:val="•"/>
      <w:lvlJc w:val="left"/>
      <w:pPr>
        <w:ind w:left="585"/>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1" w:tplc="691001B2">
      <w:start w:val="1"/>
      <w:numFmt w:val="bullet"/>
      <w:lvlText w:val="o"/>
      <w:lvlJc w:val="left"/>
      <w:pPr>
        <w:ind w:left="1429"/>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2" w:tplc="535A3750">
      <w:start w:val="1"/>
      <w:numFmt w:val="bullet"/>
      <w:lvlText w:val="▪"/>
      <w:lvlJc w:val="left"/>
      <w:pPr>
        <w:ind w:left="2149"/>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3" w:tplc="7FC6710A">
      <w:start w:val="1"/>
      <w:numFmt w:val="bullet"/>
      <w:lvlText w:val="•"/>
      <w:lvlJc w:val="left"/>
      <w:pPr>
        <w:ind w:left="2869"/>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4" w:tplc="18EEB380">
      <w:start w:val="1"/>
      <w:numFmt w:val="bullet"/>
      <w:lvlText w:val="o"/>
      <w:lvlJc w:val="left"/>
      <w:pPr>
        <w:ind w:left="3589"/>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5" w:tplc="DCCACDE0">
      <w:start w:val="1"/>
      <w:numFmt w:val="bullet"/>
      <w:lvlText w:val="▪"/>
      <w:lvlJc w:val="left"/>
      <w:pPr>
        <w:ind w:left="4309"/>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6" w:tplc="9DA2C8EA">
      <w:start w:val="1"/>
      <w:numFmt w:val="bullet"/>
      <w:lvlText w:val="•"/>
      <w:lvlJc w:val="left"/>
      <w:pPr>
        <w:ind w:left="5029"/>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7" w:tplc="429A725C">
      <w:start w:val="1"/>
      <w:numFmt w:val="bullet"/>
      <w:lvlText w:val="o"/>
      <w:lvlJc w:val="left"/>
      <w:pPr>
        <w:ind w:left="5749"/>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8" w:tplc="D1C650DC">
      <w:start w:val="1"/>
      <w:numFmt w:val="bullet"/>
      <w:lvlText w:val="▪"/>
      <w:lvlJc w:val="left"/>
      <w:pPr>
        <w:ind w:left="6469"/>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abstractNum>
  <w:abstractNum w:abstractNumId="24">
    <w:nsid w:val="6CB82A13"/>
    <w:multiLevelType w:val="hybridMultilevel"/>
    <w:tmpl w:val="87FE94C0"/>
    <w:lvl w:ilvl="0" w:tplc="F140D862">
      <w:start w:val="1"/>
      <w:numFmt w:val="bullet"/>
      <w:lvlText w:val="•"/>
      <w:lvlJc w:val="left"/>
      <w:pPr>
        <w:ind w:left="585"/>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1" w:tplc="D55230B6">
      <w:start w:val="1"/>
      <w:numFmt w:val="bullet"/>
      <w:lvlText w:val="o"/>
      <w:lvlJc w:val="left"/>
      <w:pPr>
        <w:ind w:left="1429"/>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2" w:tplc="40DA5822">
      <w:start w:val="1"/>
      <w:numFmt w:val="bullet"/>
      <w:lvlText w:val="▪"/>
      <w:lvlJc w:val="left"/>
      <w:pPr>
        <w:ind w:left="2149"/>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3" w:tplc="8398CC08">
      <w:start w:val="1"/>
      <w:numFmt w:val="bullet"/>
      <w:lvlText w:val="•"/>
      <w:lvlJc w:val="left"/>
      <w:pPr>
        <w:ind w:left="2869"/>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4" w:tplc="FF60C51A">
      <w:start w:val="1"/>
      <w:numFmt w:val="bullet"/>
      <w:lvlText w:val="o"/>
      <w:lvlJc w:val="left"/>
      <w:pPr>
        <w:ind w:left="3589"/>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5" w:tplc="F0B4B87C">
      <w:start w:val="1"/>
      <w:numFmt w:val="bullet"/>
      <w:lvlText w:val="▪"/>
      <w:lvlJc w:val="left"/>
      <w:pPr>
        <w:ind w:left="4309"/>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6" w:tplc="052CC324">
      <w:start w:val="1"/>
      <w:numFmt w:val="bullet"/>
      <w:lvlText w:val="•"/>
      <w:lvlJc w:val="left"/>
      <w:pPr>
        <w:ind w:left="5029"/>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7" w:tplc="F78A26FA">
      <w:start w:val="1"/>
      <w:numFmt w:val="bullet"/>
      <w:lvlText w:val="o"/>
      <w:lvlJc w:val="left"/>
      <w:pPr>
        <w:ind w:left="5749"/>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8" w:tplc="AD7ABBB4">
      <w:start w:val="1"/>
      <w:numFmt w:val="bullet"/>
      <w:lvlText w:val="▪"/>
      <w:lvlJc w:val="left"/>
      <w:pPr>
        <w:ind w:left="6469"/>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abstractNum>
  <w:num w:numId="1">
    <w:abstractNumId w:val="14"/>
  </w:num>
  <w:num w:numId="2">
    <w:abstractNumId w:val="0"/>
  </w:num>
  <w:num w:numId="3">
    <w:abstractNumId w:val="24"/>
  </w:num>
  <w:num w:numId="4">
    <w:abstractNumId w:val="8"/>
  </w:num>
  <w:num w:numId="5">
    <w:abstractNumId w:val="17"/>
  </w:num>
  <w:num w:numId="6">
    <w:abstractNumId w:val="9"/>
  </w:num>
  <w:num w:numId="7">
    <w:abstractNumId w:val="19"/>
  </w:num>
  <w:num w:numId="8">
    <w:abstractNumId w:val="15"/>
  </w:num>
  <w:num w:numId="9">
    <w:abstractNumId w:val="6"/>
  </w:num>
  <w:num w:numId="10">
    <w:abstractNumId w:val="7"/>
  </w:num>
  <w:num w:numId="11">
    <w:abstractNumId w:val="23"/>
  </w:num>
  <w:num w:numId="12">
    <w:abstractNumId w:val="13"/>
  </w:num>
  <w:num w:numId="13">
    <w:abstractNumId w:val="5"/>
  </w:num>
  <w:num w:numId="14">
    <w:abstractNumId w:val="11"/>
  </w:num>
  <w:num w:numId="15">
    <w:abstractNumId w:val="20"/>
  </w:num>
  <w:num w:numId="16">
    <w:abstractNumId w:val="18"/>
  </w:num>
  <w:num w:numId="17">
    <w:abstractNumId w:val="4"/>
  </w:num>
  <w:num w:numId="18">
    <w:abstractNumId w:val="21"/>
  </w:num>
  <w:num w:numId="19">
    <w:abstractNumId w:val="16"/>
  </w:num>
  <w:num w:numId="20">
    <w:abstractNumId w:val="22"/>
  </w:num>
  <w:num w:numId="21">
    <w:abstractNumId w:val="3"/>
  </w:num>
  <w:num w:numId="22">
    <w:abstractNumId w:val="2"/>
  </w:num>
  <w:num w:numId="23">
    <w:abstractNumId w:val="1"/>
  </w:num>
  <w:num w:numId="24">
    <w:abstractNumId w:val="12"/>
  </w:num>
  <w:num w:numId="2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mirrorMargins/>
  <w:defaultTabStop w:val="720"/>
  <w:evenAndOddHeaders/>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7F9B"/>
    <w:rsid w:val="00567F9B"/>
    <w:rsid w:val="005C1BF9"/>
    <w:rsid w:val="00E62D89"/>
  </w:rsids>
  <m:mathPr>
    <m:mathFont m:val="Cambria Math"/>
    <m:brkBin m:val="before"/>
    <m:brkBinSub m:val="--"/>
    <m:smallFrac m:val="0"/>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4253BF9-1F6F-4DE5-93F4-0543C005F4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l-GR" w:eastAsia="el-GR"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59" w:line="321" w:lineRule="auto"/>
      <w:ind w:left="1847" w:right="1843" w:hanging="4"/>
      <w:jc w:val="both"/>
    </w:pPr>
    <w:rPr>
      <w:rFonts w:ascii="Calibri" w:eastAsia="Calibri" w:hAnsi="Calibri" w:cs="Calibri"/>
      <w:color w:val="000000"/>
      <w:sz w:val="24"/>
    </w:rPr>
  </w:style>
  <w:style w:type="paragraph" w:styleId="Heading1">
    <w:name w:val="heading 1"/>
    <w:next w:val="Normal"/>
    <w:link w:val="Heading1Char"/>
    <w:uiPriority w:val="9"/>
    <w:unhideWhenUsed/>
    <w:qFormat/>
    <w:pPr>
      <w:keepNext/>
      <w:keepLines/>
      <w:spacing w:after="580" w:line="265" w:lineRule="auto"/>
      <w:ind w:left="10" w:hanging="10"/>
      <w:outlineLvl w:val="0"/>
    </w:pPr>
    <w:rPr>
      <w:rFonts w:ascii="Calibri" w:eastAsia="Calibri" w:hAnsi="Calibri" w:cs="Calibri"/>
      <w:color w:val="000000"/>
      <w:sz w:val="50"/>
    </w:rPr>
  </w:style>
  <w:style w:type="paragraph" w:styleId="Heading2">
    <w:name w:val="heading 2"/>
    <w:next w:val="Normal"/>
    <w:link w:val="Heading2Char"/>
    <w:uiPriority w:val="9"/>
    <w:unhideWhenUsed/>
    <w:qFormat/>
    <w:pPr>
      <w:keepNext/>
      <w:keepLines/>
      <w:spacing w:after="155"/>
      <w:ind w:left="10" w:hanging="10"/>
      <w:outlineLvl w:val="1"/>
    </w:pPr>
    <w:rPr>
      <w:rFonts w:ascii="Calibri" w:eastAsia="Calibri" w:hAnsi="Calibri" w:cs="Calibri"/>
      <w:color w:val="000000"/>
      <w:sz w:val="34"/>
    </w:rPr>
  </w:style>
  <w:style w:type="paragraph" w:styleId="Heading3">
    <w:name w:val="heading 3"/>
    <w:next w:val="Normal"/>
    <w:link w:val="Heading3Char"/>
    <w:uiPriority w:val="9"/>
    <w:unhideWhenUsed/>
    <w:qFormat/>
    <w:pPr>
      <w:keepNext/>
      <w:keepLines/>
      <w:spacing w:after="263" w:line="265" w:lineRule="auto"/>
      <w:ind w:left="10" w:hanging="10"/>
      <w:outlineLvl w:val="2"/>
    </w:pPr>
    <w:rPr>
      <w:rFonts w:ascii="Calibri" w:eastAsia="Calibri" w:hAnsi="Calibri" w:cs="Calibri"/>
      <w:color w:val="000000"/>
      <w:sz w:val="29"/>
    </w:rPr>
  </w:style>
  <w:style w:type="paragraph" w:styleId="Heading4">
    <w:name w:val="heading 4"/>
    <w:next w:val="Normal"/>
    <w:link w:val="Heading4Char"/>
    <w:uiPriority w:val="9"/>
    <w:unhideWhenUsed/>
    <w:qFormat/>
    <w:pPr>
      <w:keepNext/>
      <w:keepLines/>
      <w:spacing w:after="263" w:line="265" w:lineRule="auto"/>
      <w:ind w:left="10" w:hanging="10"/>
      <w:outlineLvl w:val="3"/>
    </w:pPr>
    <w:rPr>
      <w:rFonts w:ascii="Calibri" w:eastAsia="Calibri" w:hAnsi="Calibri" w:cs="Calibri"/>
      <w:color w:val="000000"/>
      <w:sz w:val="29"/>
    </w:rPr>
  </w:style>
  <w:style w:type="paragraph" w:styleId="Heading5">
    <w:name w:val="heading 5"/>
    <w:next w:val="Normal"/>
    <w:link w:val="Heading5Char"/>
    <w:uiPriority w:val="9"/>
    <w:unhideWhenUsed/>
    <w:qFormat/>
    <w:pPr>
      <w:keepNext/>
      <w:keepLines/>
      <w:spacing w:after="316" w:line="265" w:lineRule="auto"/>
      <w:ind w:left="10" w:hanging="10"/>
      <w:outlineLvl w:val="4"/>
    </w:pPr>
    <w:rPr>
      <w:rFonts w:ascii="Calibri" w:eastAsia="Calibri" w:hAnsi="Calibri" w:cs="Calibri"/>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link w:val="Heading4"/>
    <w:rPr>
      <w:rFonts w:ascii="Calibri" w:eastAsia="Calibri" w:hAnsi="Calibri" w:cs="Calibri"/>
      <w:color w:val="000000"/>
      <w:sz w:val="29"/>
    </w:rPr>
  </w:style>
  <w:style w:type="paragraph" w:customStyle="1" w:styleId="footnotedescription">
    <w:name w:val="footnote description"/>
    <w:next w:val="Normal"/>
    <w:link w:val="footnotedescriptionChar"/>
    <w:hidden/>
    <w:pPr>
      <w:spacing w:after="0"/>
      <w:ind w:left="269"/>
    </w:pPr>
    <w:rPr>
      <w:rFonts w:ascii="Calibri" w:eastAsia="Calibri" w:hAnsi="Calibri" w:cs="Calibri"/>
      <w:color w:val="000000"/>
      <w:sz w:val="20"/>
    </w:rPr>
  </w:style>
  <w:style w:type="character" w:customStyle="1" w:styleId="footnotedescriptionChar">
    <w:name w:val="footnote description Char"/>
    <w:link w:val="footnotedescription"/>
    <w:rPr>
      <w:rFonts w:ascii="Calibri" w:eastAsia="Calibri" w:hAnsi="Calibri" w:cs="Calibri"/>
      <w:color w:val="000000"/>
      <w:sz w:val="20"/>
    </w:rPr>
  </w:style>
  <w:style w:type="character" w:customStyle="1" w:styleId="Heading5Char">
    <w:name w:val="Heading 5 Char"/>
    <w:link w:val="Heading5"/>
    <w:rPr>
      <w:rFonts w:ascii="Calibri" w:eastAsia="Calibri" w:hAnsi="Calibri" w:cs="Calibri"/>
      <w:color w:val="000000"/>
      <w:sz w:val="24"/>
    </w:rPr>
  </w:style>
  <w:style w:type="character" w:customStyle="1" w:styleId="Heading1Char">
    <w:name w:val="Heading 1 Char"/>
    <w:link w:val="Heading1"/>
    <w:rPr>
      <w:rFonts w:ascii="Calibri" w:eastAsia="Calibri" w:hAnsi="Calibri" w:cs="Calibri"/>
      <w:color w:val="000000"/>
      <w:sz w:val="50"/>
    </w:rPr>
  </w:style>
  <w:style w:type="character" w:customStyle="1" w:styleId="Heading2Char">
    <w:name w:val="Heading 2 Char"/>
    <w:link w:val="Heading2"/>
    <w:rPr>
      <w:rFonts w:ascii="Calibri" w:eastAsia="Calibri" w:hAnsi="Calibri" w:cs="Calibri"/>
      <w:color w:val="000000"/>
      <w:sz w:val="34"/>
    </w:rPr>
  </w:style>
  <w:style w:type="character" w:customStyle="1" w:styleId="Heading3Char">
    <w:name w:val="Heading 3 Char"/>
    <w:link w:val="Heading3"/>
    <w:rPr>
      <w:rFonts w:ascii="Calibri" w:eastAsia="Calibri" w:hAnsi="Calibri" w:cs="Calibri"/>
      <w:color w:val="000000"/>
      <w:sz w:val="29"/>
    </w:rPr>
  </w:style>
  <w:style w:type="paragraph" w:styleId="TOC1">
    <w:name w:val="toc 1"/>
    <w:hidden/>
    <w:pPr>
      <w:spacing w:after="270" w:line="410" w:lineRule="auto"/>
      <w:ind w:left="25" w:right="15" w:hanging="10"/>
    </w:pPr>
    <w:rPr>
      <w:rFonts w:ascii="Calibri" w:eastAsia="Calibri" w:hAnsi="Calibri" w:cs="Calibri"/>
      <w:color w:val="000000"/>
      <w:sz w:val="24"/>
    </w:rPr>
  </w:style>
  <w:style w:type="paragraph" w:styleId="TOC2">
    <w:name w:val="toc 2"/>
    <w:hidden/>
    <w:pPr>
      <w:spacing w:after="183"/>
      <w:ind w:left="370" w:right="15" w:hanging="4"/>
      <w:jc w:val="both"/>
    </w:pPr>
    <w:rPr>
      <w:rFonts w:ascii="Calibri" w:eastAsia="Calibri" w:hAnsi="Calibri" w:cs="Calibri"/>
      <w:color w:val="000000"/>
      <w:sz w:val="24"/>
    </w:rPr>
  </w:style>
  <w:style w:type="paragraph" w:styleId="TOC3">
    <w:name w:val="toc 3"/>
    <w:hidden/>
    <w:pPr>
      <w:spacing w:after="183"/>
      <w:ind w:left="908" w:right="15" w:hanging="4"/>
      <w:jc w:val="both"/>
    </w:pPr>
    <w:rPr>
      <w:rFonts w:ascii="Calibri" w:eastAsia="Calibri" w:hAnsi="Calibri" w:cs="Calibri"/>
      <w:color w:val="000000"/>
      <w:sz w:val="24"/>
    </w:rPr>
  </w:style>
  <w:style w:type="character" w:customStyle="1" w:styleId="footnotemark">
    <w:name w:val="footnote mark"/>
    <w:hidden/>
    <w:rPr>
      <w:rFonts w:ascii="Calibri" w:eastAsia="Calibri" w:hAnsi="Calibri" w:cs="Calibri"/>
      <w:color w:val="000000"/>
      <w:sz w:val="20"/>
      <w:vertAlign w:val="superscript"/>
    </w:rPr>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26" Type="http://schemas.openxmlformats.org/officeDocument/2006/relationships/header" Target="header11.xml"/><Relationship Id="rId117" Type="http://schemas.openxmlformats.org/officeDocument/2006/relationships/image" Target="media/image39.jpeg"/><Relationship Id="rId21" Type="http://schemas.openxmlformats.org/officeDocument/2006/relationships/footer" Target="footer7.xml"/><Relationship Id="rId42" Type="http://schemas.openxmlformats.org/officeDocument/2006/relationships/footer" Target="footer18.xml"/><Relationship Id="rId47" Type="http://schemas.openxmlformats.org/officeDocument/2006/relationships/header" Target="header21.xml"/><Relationship Id="rId63" Type="http://schemas.openxmlformats.org/officeDocument/2006/relationships/footer" Target="footer28.xml"/><Relationship Id="rId68" Type="http://schemas.openxmlformats.org/officeDocument/2006/relationships/header" Target="header32.xml"/><Relationship Id="rId84" Type="http://schemas.openxmlformats.org/officeDocument/2006/relationships/image" Target="media/image12.jpg"/><Relationship Id="rId89" Type="http://schemas.openxmlformats.org/officeDocument/2006/relationships/header" Target="header36.xml"/><Relationship Id="rId112" Type="http://schemas.openxmlformats.org/officeDocument/2006/relationships/image" Target="media/image34.jpg"/><Relationship Id="rId133" Type="http://schemas.openxmlformats.org/officeDocument/2006/relationships/image" Target="media/image55.jpg"/><Relationship Id="rId138" Type="http://schemas.openxmlformats.org/officeDocument/2006/relationships/header" Target="header38.xml"/><Relationship Id="rId154" Type="http://schemas.openxmlformats.org/officeDocument/2006/relationships/footer" Target="footer45.xml"/><Relationship Id="rId16" Type="http://schemas.openxmlformats.org/officeDocument/2006/relationships/footer" Target="footer5.xml"/><Relationship Id="rId107" Type="http://schemas.openxmlformats.org/officeDocument/2006/relationships/image" Target="media/image29.jpg"/><Relationship Id="rId11" Type="http://schemas.openxmlformats.org/officeDocument/2006/relationships/header" Target="header3.xml"/><Relationship Id="rId32" Type="http://schemas.openxmlformats.org/officeDocument/2006/relationships/header" Target="header14.xml"/><Relationship Id="rId37" Type="http://schemas.openxmlformats.org/officeDocument/2006/relationships/header" Target="header16.xml"/><Relationship Id="rId53" Type="http://schemas.openxmlformats.org/officeDocument/2006/relationships/header" Target="header24.xml"/><Relationship Id="rId58" Type="http://schemas.openxmlformats.org/officeDocument/2006/relationships/footer" Target="footer26.xml"/><Relationship Id="rId74" Type="http://schemas.openxmlformats.org/officeDocument/2006/relationships/image" Target="media/image2.png"/><Relationship Id="rId79" Type="http://schemas.openxmlformats.org/officeDocument/2006/relationships/image" Target="media/image7.jpg"/><Relationship Id="rId102" Type="http://schemas.openxmlformats.org/officeDocument/2006/relationships/image" Target="media/image24.jpg"/><Relationship Id="rId123" Type="http://schemas.openxmlformats.org/officeDocument/2006/relationships/image" Target="media/image45.jpg"/><Relationship Id="rId128" Type="http://schemas.openxmlformats.org/officeDocument/2006/relationships/image" Target="media/image50.jpg"/><Relationship Id="rId144" Type="http://schemas.openxmlformats.org/officeDocument/2006/relationships/header" Target="header41.xml"/><Relationship Id="rId149" Type="http://schemas.openxmlformats.org/officeDocument/2006/relationships/header" Target="header43.xml"/><Relationship Id="rId5" Type="http://schemas.openxmlformats.org/officeDocument/2006/relationships/footnotes" Target="footnotes.xml"/><Relationship Id="rId90" Type="http://schemas.openxmlformats.org/officeDocument/2006/relationships/footer" Target="footer36.xml"/><Relationship Id="rId95" Type="http://schemas.openxmlformats.org/officeDocument/2006/relationships/image" Target="media/image17.jpeg"/><Relationship Id="rId22" Type="http://schemas.openxmlformats.org/officeDocument/2006/relationships/footer" Target="footer8.xml"/><Relationship Id="rId27" Type="http://schemas.openxmlformats.org/officeDocument/2006/relationships/footer" Target="footer10.xml"/><Relationship Id="rId43" Type="http://schemas.openxmlformats.org/officeDocument/2006/relationships/header" Target="header19.xml"/><Relationship Id="rId48" Type="http://schemas.openxmlformats.org/officeDocument/2006/relationships/footer" Target="footer21.xml"/><Relationship Id="rId64" Type="http://schemas.openxmlformats.org/officeDocument/2006/relationships/footer" Target="footer29.xml"/><Relationship Id="rId69" Type="http://schemas.openxmlformats.org/officeDocument/2006/relationships/footer" Target="footer31.xml"/><Relationship Id="rId113" Type="http://schemas.openxmlformats.org/officeDocument/2006/relationships/image" Target="media/image35.jpg"/><Relationship Id="rId118" Type="http://schemas.openxmlformats.org/officeDocument/2006/relationships/image" Target="media/image40.jpeg"/><Relationship Id="rId134" Type="http://schemas.openxmlformats.org/officeDocument/2006/relationships/image" Target="media/image56.jpg"/><Relationship Id="rId139" Type="http://schemas.openxmlformats.org/officeDocument/2006/relationships/footer" Target="footer37.xml"/><Relationship Id="rId80" Type="http://schemas.openxmlformats.org/officeDocument/2006/relationships/image" Target="media/image8.jpg"/><Relationship Id="rId85" Type="http://schemas.openxmlformats.org/officeDocument/2006/relationships/header" Target="header34.xml"/><Relationship Id="rId150" Type="http://schemas.openxmlformats.org/officeDocument/2006/relationships/header" Target="header44.xml"/><Relationship Id="rId155" Type="http://schemas.openxmlformats.org/officeDocument/2006/relationships/fontTable" Target="fontTable.xml"/><Relationship Id="rId12" Type="http://schemas.openxmlformats.org/officeDocument/2006/relationships/footer" Target="footer3.xml"/><Relationship Id="rId17" Type="http://schemas.openxmlformats.org/officeDocument/2006/relationships/header" Target="header6.xml"/><Relationship Id="rId25" Type="http://schemas.openxmlformats.org/officeDocument/2006/relationships/header" Target="header10.xml"/><Relationship Id="rId33" Type="http://schemas.openxmlformats.org/officeDocument/2006/relationships/footer" Target="footer13.xml"/><Relationship Id="rId38" Type="http://schemas.openxmlformats.org/officeDocument/2006/relationships/header" Target="header17.xml"/><Relationship Id="rId46" Type="http://schemas.openxmlformats.org/officeDocument/2006/relationships/footer" Target="footer20.xml"/><Relationship Id="rId59" Type="http://schemas.openxmlformats.org/officeDocument/2006/relationships/header" Target="header27.xml"/><Relationship Id="rId67" Type="http://schemas.openxmlformats.org/officeDocument/2006/relationships/header" Target="header31.xml"/><Relationship Id="rId103" Type="http://schemas.openxmlformats.org/officeDocument/2006/relationships/image" Target="media/image25.jpg"/><Relationship Id="rId108" Type="http://schemas.openxmlformats.org/officeDocument/2006/relationships/image" Target="media/image30.jpg"/><Relationship Id="rId116" Type="http://schemas.openxmlformats.org/officeDocument/2006/relationships/image" Target="media/image38.jpeg"/><Relationship Id="rId124" Type="http://schemas.openxmlformats.org/officeDocument/2006/relationships/image" Target="media/image46.jpg"/><Relationship Id="rId129" Type="http://schemas.openxmlformats.org/officeDocument/2006/relationships/image" Target="media/image51.jpg"/><Relationship Id="rId137" Type="http://schemas.openxmlformats.org/officeDocument/2006/relationships/header" Target="header37.xml"/><Relationship Id="rId20" Type="http://schemas.openxmlformats.org/officeDocument/2006/relationships/header" Target="header8.xml"/><Relationship Id="rId41" Type="http://schemas.openxmlformats.org/officeDocument/2006/relationships/header" Target="header18.xml"/><Relationship Id="rId54" Type="http://schemas.openxmlformats.org/officeDocument/2006/relationships/footer" Target="footer24.xml"/><Relationship Id="rId62" Type="http://schemas.openxmlformats.org/officeDocument/2006/relationships/header" Target="header29.xml"/><Relationship Id="rId70" Type="http://schemas.openxmlformats.org/officeDocument/2006/relationships/footer" Target="footer32.xml"/><Relationship Id="rId75" Type="http://schemas.openxmlformats.org/officeDocument/2006/relationships/image" Target="media/image3.jpg"/><Relationship Id="rId83" Type="http://schemas.openxmlformats.org/officeDocument/2006/relationships/image" Target="media/image11.jpg"/><Relationship Id="rId88" Type="http://schemas.openxmlformats.org/officeDocument/2006/relationships/footer" Target="footer35.xml"/><Relationship Id="rId91" Type="http://schemas.openxmlformats.org/officeDocument/2006/relationships/image" Target="media/image13.jpg"/><Relationship Id="rId96" Type="http://schemas.openxmlformats.org/officeDocument/2006/relationships/image" Target="media/image18.jpg"/><Relationship Id="rId111" Type="http://schemas.openxmlformats.org/officeDocument/2006/relationships/image" Target="media/image33.jpg"/><Relationship Id="rId132" Type="http://schemas.openxmlformats.org/officeDocument/2006/relationships/image" Target="media/image54.jpg"/><Relationship Id="rId140" Type="http://schemas.openxmlformats.org/officeDocument/2006/relationships/footer" Target="footer38.xml"/><Relationship Id="rId145" Type="http://schemas.openxmlformats.org/officeDocument/2006/relationships/footer" Target="footer40.xml"/><Relationship Id="rId153" Type="http://schemas.openxmlformats.org/officeDocument/2006/relationships/header" Target="header45.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footer" Target="footer4.xml"/><Relationship Id="rId23" Type="http://schemas.openxmlformats.org/officeDocument/2006/relationships/header" Target="header9.xml"/><Relationship Id="rId28" Type="http://schemas.openxmlformats.org/officeDocument/2006/relationships/footer" Target="footer11.xml"/><Relationship Id="rId36" Type="http://schemas.openxmlformats.org/officeDocument/2006/relationships/footer" Target="footer15.xml"/><Relationship Id="rId49" Type="http://schemas.openxmlformats.org/officeDocument/2006/relationships/header" Target="header22.xml"/><Relationship Id="rId57" Type="http://schemas.openxmlformats.org/officeDocument/2006/relationships/footer" Target="footer25.xml"/><Relationship Id="rId106" Type="http://schemas.openxmlformats.org/officeDocument/2006/relationships/image" Target="media/image28.jpg"/><Relationship Id="rId114" Type="http://schemas.openxmlformats.org/officeDocument/2006/relationships/image" Target="media/image36.jpeg"/><Relationship Id="rId119" Type="http://schemas.openxmlformats.org/officeDocument/2006/relationships/image" Target="media/image41.jpeg"/><Relationship Id="rId127" Type="http://schemas.openxmlformats.org/officeDocument/2006/relationships/image" Target="media/image49.jpg"/><Relationship Id="rId10" Type="http://schemas.openxmlformats.org/officeDocument/2006/relationships/footer" Target="footer2.xml"/><Relationship Id="rId31" Type="http://schemas.openxmlformats.org/officeDocument/2006/relationships/header" Target="header13.xml"/><Relationship Id="rId44" Type="http://schemas.openxmlformats.org/officeDocument/2006/relationships/header" Target="header20.xml"/><Relationship Id="rId52" Type="http://schemas.openxmlformats.org/officeDocument/2006/relationships/footer" Target="footer23.xml"/><Relationship Id="rId60" Type="http://schemas.openxmlformats.org/officeDocument/2006/relationships/footer" Target="footer27.xml"/><Relationship Id="rId65" Type="http://schemas.openxmlformats.org/officeDocument/2006/relationships/header" Target="header30.xml"/><Relationship Id="rId73" Type="http://schemas.openxmlformats.org/officeDocument/2006/relationships/image" Target="media/image1.jpg"/><Relationship Id="rId78" Type="http://schemas.openxmlformats.org/officeDocument/2006/relationships/image" Target="media/image6.jpg"/><Relationship Id="rId81" Type="http://schemas.openxmlformats.org/officeDocument/2006/relationships/image" Target="media/image9.jpg"/><Relationship Id="rId86" Type="http://schemas.openxmlformats.org/officeDocument/2006/relationships/header" Target="header35.xml"/><Relationship Id="rId94" Type="http://schemas.openxmlformats.org/officeDocument/2006/relationships/image" Target="media/image16.jpeg"/><Relationship Id="rId99" Type="http://schemas.openxmlformats.org/officeDocument/2006/relationships/image" Target="media/image21.jpg"/><Relationship Id="rId101" Type="http://schemas.openxmlformats.org/officeDocument/2006/relationships/image" Target="media/image23.jpg"/><Relationship Id="rId122" Type="http://schemas.openxmlformats.org/officeDocument/2006/relationships/image" Target="media/image44.jpg"/><Relationship Id="rId130" Type="http://schemas.openxmlformats.org/officeDocument/2006/relationships/image" Target="media/image52.jpg"/><Relationship Id="rId135" Type="http://schemas.openxmlformats.org/officeDocument/2006/relationships/image" Target="media/image57.jpg"/><Relationship Id="rId143" Type="http://schemas.openxmlformats.org/officeDocument/2006/relationships/header" Target="header40.xml"/><Relationship Id="rId148" Type="http://schemas.openxmlformats.org/officeDocument/2006/relationships/footer" Target="footer42.xml"/><Relationship Id="rId151" Type="http://schemas.openxmlformats.org/officeDocument/2006/relationships/footer" Target="footer43.xml"/><Relationship Id="rId156"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oter" Target="footer1.xml"/><Relationship Id="rId13" Type="http://schemas.openxmlformats.org/officeDocument/2006/relationships/header" Target="header4.xml"/><Relationship Id="rId18" Type="http://schemas.openxmlformats.org/officeDocument/2006/relationships/footer" Target="footer6.xml"/><Relationship Id="rId39" Type="http://schemas.openxmlformats.org/officeDocument/2006/relationships/footer" Target="footer16.xml"/><Relationship Id="rId109" Type="http://schemas.openxmlformats.org/officeDocument/2006/relationships/image" Target="media/image31.jpg"/><Relationship Id="rId34" Type="http://schemas.openxmlformats.org/officeDocument/2006/relationships/footer" Target="footer14.xml"/><Relationship Id="rId50" Type="http://schemas.openxmlformats.org/officeDocument/2006/relationships/header" Target="header23.xml"/><Relationship Id="rId55" Type="http://schemas.openxmlformats.org/officeDocument/2006/relationships/header" Target="header25.xml"/><Relationship Id="rId76" Type="http://schemas.openxmlformats.org/officeDocument/2006/relationships/image" Target="media/image4.jpg"/><Relationship Id="rId97" Type="http://schemas.openxmlformats.org/officeDocument/2006/relationships/image" Target="media/image19.jpg"/><Relationship Id="rId104" Type="http://schemas.openxmlformats.org/officeDocument/2006/relationships/image" Target="media/image26.jpg"/><Relationship Id="rId120" Type="http://schemas.openxmlformats.org/officeDocument/2006/relationships/image" Target="media/image42.jpg"/><Relationship Id="rId125" Type="http://schemas.openxmlformats.org/officeDocument/2006/relationships/image" Target="media/image47.jpg"/><Relationship Id="rId141" Type="http://schemas.openxmlformats.org/officeDocument/2006/relationships/header" Target="header39.xml"/><Relationship Id="rId146" Type="http://schemas.openxmlformats.org/officeDocument/2006/relationships/footer" Target="footer41.xml"/><Relationship Id="rId7" Type="http://schemas.openxmlformats.org/officeDocument/2006/relationships/header" Target="header1.xml"/><Relationship Id="rId71" Type="http://schemas.openxmlformats.org/officeDocument/2006/relationships/header" Target="header33.xml"/><Relationship Id="rId92" Type="http://schemas.openxmlformats.org/officeDocument/2006/relationships/image" Target="media/image14.jpg"/><Relationship Id="rId2" Type="http://schemas.openxmlformats.org/officeDocument/2006/relationships/styles" Target="styles.xml"/><Relationship Id="rId29" Type="http://schemas.openxmlformats.org/officeDocument/2006/relationships/header" Target="header12.xml"/><Relationship Id="rId24" Type="http://schemas.openxmlformats.org/officeDocument/2006/relationships/footer" Target="footer9.xml"/><Relationship Id="rId40" Type="http://schemas.openxmlformats.org/officeDocument/2006/relationships/footer" Target="footer17.xml"/><Relationship Id="rId45" Type="http://schemas.openxmlformats.org/officeDocument/2006/relationships/footer" Target="footer19.xml"/><Relationship Id="rId66" Type="http://schemas.openxmlformats.org/officeDocument/2006/relationships/footer" Target="footer30.xml"/><Relationship Id="rId87" Type="http://schemas.openxmlformats.org/officeDocument/2006/relationships/footer" Target="footer34.xml"/><Relationship Id="rId110" Type="http://schemas.openxmlformats.org/officeDocument/2006/relationships/image" Target="media/image32.jpg"/><Relationship Id="rId115" Type="http://schemas.openxmlformats.org/officeDocument/2006/relationships/image" Target="media/image37.jpeg"/><Relationship Id="rId131" Type="http://schemas.openxmlformats.org/officeDocument/2006/relationships/image" Target="media/image53.jpg"/><Relationship Id="rId136" Type="http://schemas.openxmlformats.org/officeDocument/2006/relationships/image" Target="media/image58.jpg"/><Relationship Id="rId61" Type="http://schemas.openxmlformats.org/officeDocument/2006/relationships/header" Target="header28.xml"/><Relationship Id="rId82" Type="http://schemas.openxmlformats.org/officeDocument/2006/relationships/image" Target="media/image10.jpg"/><Relationship Id="rId152" Type="http://schemas.openxmlformats.org/officeDocument/2006/relationships/footer" Target="footer44.xml"/><Relationship Id="rId19" Type="http://schemas.openxmlformats.org/officeDocument/2006/relationships/header" Target="header7.xml"/><Relationship Id="rId14" Type="http://schemas.openxmlformats.org/officeDocument/2006/relationships/header" Target="header5.xml"/><Relationship Id="rId30" Type="http://schemas.openxmlformats.org/officeDocument/2006/relationships/footer" Target="footer12.xml"/><Relationship Id="rId35" Type="http://schemas.openxmlformats.org/officeDocument/2006/relationships/header" Target="header15.xml"/><Relationship Id="rId56" Type="http://schemas.openxmlformats.org/officeDocument/2006/relationships/header" Target="header26.xml"/><Relationship Id="rId77" Type="http://schemas.openxmlformats.org/officeDocument/2006/relationships/image" Target="media/image5.jpg"/><Relationship Id="rId100" Type="http://schemas.openxmlformats.org/officeDocument/2006/relationships/image" Target="media/image22.jpg"/><Relationship Id="rId105" Type="http://schemas.openxmlformats.org/officeDocument/2006/relationships/image" Target="media/image27.jpg"/><Relationship Id="rId126" Type="http://schemas.openxmlformats.org/officeDocument/2006/relationships/image" Target="media/image48.jpg"/><Relationship Id="rId147" Type="http://schemas.openxmlformats.org/officeDocument/2006/relationships/header" Target="header42.xml"/><Relationship Id="rId8" Type="http://schemas.openxmlformats.org/officeDocument/2006/relationships/header" Target="header2.xml"/><Relationship Id="rId51" Type="http://schemas.openxmlformats.org/officeDocument/2006/relationships/footer" Target="footer22.xml"/><Relationship Id="rId72" Type="http://schemas.openxmlformats.org/officeDocument/2006/relationships/footer" Target="footer33.xml"/><Relationship Id="rId93" Type="http://schemas.openxmlformats.org/officeDocument/2006/relationships/image" Target="media/image15.jpg"/><Relationship Id="rId98" Type="http://schemas.openxmlformats.org/officeDocument/2006/relationships/image" Target="media/image20.jpg"/><Relationship Id="rId121" Type="http://schemas.openxmlformats.org/officeDocument/2006/relationships/image" Target="media/image43.jpg"/><Relationship Id="rId142" Type="http://schemas.openxmlformats.org/officeDocument/2006/relationships/footer" Target="footer39.xml"/><Relationship Id="rId3"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114</Pages>
  <Words>21725</Words>
  <Characters>117321</Characters>
  <Application>Microsoft Office Word</Application>
  <DocSecurity>0</DocSecurity>
  <Lines>977</Lines>
  <Paragraphs>277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138769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cp:lastModifiedBy>HP</cp:lastModifiedBy>
  <cp:revision>2</cp:revision>
  <dcterms:created xsi:type="dcterms:W3CDTF">2015-02-27T08:08:00Z</dcterms:created>
  <dcterms:modified xsi:type="dcterms:W3CDTF">2015-02-27T08:08:00Z</dcterms:modified>
</cp:coreProperties>
</file>