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5E0" w:rsidRPr="00032AC7" w:rsidRDefault="001875E0" w:rsidP="00A254C9">
      <w:pPr>
        <w:pStyle w:val="TOCHeading"/>
        <w:spacing w:before="0"/>
        <w:jc w:val="center"/>
        <w:rPr>
          <w:b/>
          <w:color w:val="auto"/>
          <w:sz w:val="24"/>
          <w:szCs w:val="24"/>
          <w:lang w:eastAsia="en-US"/>
        </w:rPr>
      </w:pPr>
      <w:bookmarkStart w:id="0" w:name="_GoBack"/>
      <w:bookmarkEnd w:id="0"/>
      <w:r w:rsidRPr="00032AC7">
        <w:rPr>
          <w:b/>
          <w:color w:val="auto"/>
          <w:sz w:val="24"/>
          <w:szCs w:val="24"/>
          <w:lang w:eastAsia="en-US"/>
        </w:rPr>
        <w:t>ΠΑΝΕΠΙΣΤΗΜΙΟ ΠΕΛΟΠΟΝΝΗΣΟΥ</w:t>
      </w: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ΣΧΟΛΗ ΕΠΙΣΤΗΜΩΝ ΑΝΘΡΩΠΙΝΗΣ ΚΙΝΗΣΗΣ ΚΑΙ ΠΟΙΟΤΗΤΑΣ ΖΩΗΣ</w:t>
      </w: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Τμήμα Νοσηλευτικής</w:t>
      </w:r>
    </w:p>
    <w:p w:rsidR="001875E0" w:rsidRPr="00032AC7" w:rsidRDefault="001875E0" w:rsidP="00A254C9">
      <w:pPr>
        <w:jc w:val="center"/>
        <w:rPr>
          <w:rFonts w:ascii="Times New Roman" w:hAnsi="Times New Roman"/>
        </w:rPr>
      </w:pPr>
    </w:p>
    <w:p w:rsidR="001875E0" w:rsidRPr="00032AC7" w:rsidRDefault="001875E0" w:rsidP="00A254C9">
      <w:pPr>
        <w:rPr>
          <w:rFonts w:ascii="Times New Roman" w:hAnsi="Times New Roman"/>
        </w:rPr>
      </w:pPr>
    </w:p>
    <w:p w:rsidR="001875E0" w:rsidRPr="00032AC7" w:rsidRDefault="001875E0" w:rsidP="00A254C9">
      <w:pPr>
        <w:jc w:val="center"/>
        <w:rPr>
          <w:rFonts w:ascii="Times New Roman" w:hAnsi="Times New Roman"/>
          <w:sz w:val="16"/>
          <w:szCs w:val="16"/>
        </w:rPr>
      </w:pP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ΜΕΤΑΠΤΥΧΙΑΚΟ ΠΡΟΓΡΑΜΜΑ ΣΠΟΥΔΩΝ</w:t>
      </w: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«ΔΙΟΙΚΗΣΗ ΥΠΗΡΕΣΙΩΝ ΥΓΕΙΑΣ ΚΑΙ ΔΙΑΧΕΙΡΙΣΗ ΚΡΙΣΕΩΝ»</w:t>
      </w:r>
    </w:p>
    <w:p w:rsidR="001875E0" w:rsidRPr="00032AC7" w:rsidRDefault="001875E0" w:rsidP="00A254C9">
      <w:pPr>
        <w:rPr>
          <w:rFonts w:ascii="Times New Roman" w:hAnsi="Times New Roman"/>
          <w:b/>
          <w:sz w:val="28"/>
          <w:szCs w:val="28"/>
        </w:rPr>
      </w:pPr>
    </w:p>
    <w:p w:rsidR="001875E0" w:rsidRPr="00032AC7" w:rsidRDefault="001875E0" w:rsidP="00A254C9">
      <w:pPr>
        <w:rPr>
          <w:rFonts w:ascii="Times New Roman" w:hAnsi="Times New Roman"/>
          <w:b/>
          <w:sz w:val="28"/>
          <w:szCs w:val="28"/>
        </w:rPr>
      </w:pPr>
    </w:p>
    <w:p w:rsidR="001875E0" w:rsidRPr="00032AC7" w:rsidRDefault="001875E0" w:rsidP="00A254C9">
      <w:pPr>
        <w:spacing w:after="0" w:line="240" w:lineRule="auto"/>
        <w:jc w:val="center"/>
        <w:rPr>
          <w:rFonts w:ascii="Times New Roman" w:hAnsi="Times New Roman"/>
          <w:b/>
          <w:sz w:val="24"/>
          <w:szCs w:val="24"/>
          <w:u w:val="single"/>
        </w:rPr>
      </w:pPr>
      <w:r w:rsidRPr="00032AC7">
        <w:rPr>
          <w:rFonts w:ascii="Times New Roman" w:hAnsi="Times New Roman"/>
          <w:b/>
          <w:sz w:val="24"/>
          <w:szCs w:val="24"/>
          <w:u w:val="single"/>
        </w:rPr>
        <w:t>ΜΕΤΑΠΤΥΧΙΑΚΗ ΔΙΠΛΩΜΑΤΙΚΗ ΕΡΓΑΣΙΑ</w:t>
      </w:r>
    </w:p>
    <w:p w:rsidR="001875E0" w:rsidRPr="004D75B8" w:rsidRDefault="001875E0" w:rsidP="00A254C9">
      <w:pPr>
        <w:spacing w:after="0" w:line="240" w:lineRule="auto"/>
        <w:jc w:val="center"/>
        <w:rPr>
          <w:rFonts w:ascii="Times New Roman" w:hAnsi="Times New Roman"/>
          <w:b/>
          <w:sz w:val="24"/>
          <w:szCs w:val="24"/>
        </w:rPr>
      </w:pPr>
      <w:r w:rsidRPr="004D75B8">
        <w:rPr>
          <w:rFonts w:ascii="Times New Roman" w:hAnsi="Times New Roman"/>
          <w:b/>
          <w:sz w:val="24"/>
          <w:szCs w:val="24"/>
        </w:rPr>
        <w:t>«Εκτίμηση κακώσεων Αλπικής Χιονοδρομίας (σκι) και Χιονοσανίδας (</w:t>
      </w:r>
      <w:r w:rsidRPr="004D75B8">
        <w:rPr>
          <w:rFonts w:ascii="Times New Roman" w:hAnsi="Times New Roman"/>
          <w:b/>
          <w:sz w:val="24"/>
          <w:szCs w:val="24"/>
          <w:lang w:val="en-US"/>
        </w:rPr>
        <w:t>snowboard</w:t>
      </w:r>
      <w:r w:rsidRPr="004D75B8">
        <w:rPr>
          <w:rFonts w:ascii="Times New Roman" w:hAnsi="Times New Roman"/>
          <w:b/>
          <w:sz w:val="24"/>
          <w:szCs w:val="24"/>
        </w:rPr>
        <w:t>) σε χιονοδρομικό κέντρο κράτους Νότιας Ευρώπης τη χειμερινή περίοδο 2011-2012»</w:t>
      </w:r>
    </w:p>
    <w:p w:rsidR="001875E0" w:rsidRPr="00032AC7" w:rsidRDefault="001875E0" w:rsidP="00A254C9">
      <w:pPr>
        <w:spacing w:line="360" w:lineRule="auto"/>
        <w:jc w:val="both"/>
        <w:rPr>
          <w:rFonts w:ascii="Times New Roman" w:hAnsi="Times New Roman"/>
          <w:b/>
          <w:szCs w:val="28"/>
        </w:rPr>
      </w:pPr>
    </w:p>
    <w:p w:rsidR="001875E0" w:rsidRPr="00032AC7" w:rsidRDefault="001875E0" w:rsidP="00A254C9">
      <w:pPr>
        <w:spacing w:line="360" w:lineRule="auto"/>
        <w:jc w:val="center"/>
        <w:rPr>
          <w:rFonts w:ascii="Times New Roman" w:hAnsi="Times New Roman"/>
          <w:b/>
          <w:szCs w:val="28"/>
        </w:rPr>
      </w:pPr>
    </w:p>
    <w:p w:rsidR="001875E0" w:rsidRPr="00032AC7" w:rsidRDefault="001875E0" w:rsidP="00A254C9">
      <w:pPr>
        <w:spacing w:after="0" w:line="360" w:lineRule="auto"/>
        <w:jc w:val="both"/>
        <w:rPr>
          <w:rFonts w:ascii="Times New Roman" w:hAnsi="Times New Roman"/>
          <w:b/>
          <w:szCs w:val="28"/>
        </w:rPr>
      </w:pPr>
    </w:p>
    <w:p w:rsidR="001875E0" w:rsidRDefault="001875E0" w:rsidP="00A254C9">
      <w:pPr>
        <w:spacing w:after="0" w:line="360" w:lineRule="auto"/>
        <w:jc w:val="both"/>
        <w:rPr>
          <w:rFonts w:ascii="Times New Roman" w:hAnsi="Times New Roman"/>
          <w:b/>
          <w:szCs w:val="28"/>
        </w:rPr>
      </w:pPr>
    </w:p>
    <w:p w:rsidR="001875E0" w:rsidRPr="00032AC7" w:rsidRDefault="001875E0" w:rsidP="00A254C9">
      <w:pPr>
        <w:spacing w:after="0" w:line="360" w:lineRule="auto"/>
        <w:jc w:val="both"/>
        <w:rPr>
          <w:rFonts w:ascii="Times New Roman" w:hAnsi="Times New Roman"/>
          <w:b/>
          <w:szCs w:val="28"/>
        </w:rPr>
      </w:pP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ΗΛΙΑΣ ΟΔ.ΚΑΤΣΟΥΓΚΡΑΚΗΣ</w:t>
      </w: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ΟΡΘΟΠΑΙΔΙΚΟΣ ΧΕΙΡΟΥΡΓΟΣ</w:t>
      </w: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rPr>
      </w:pPr>
    </w:p>
    <w:p w:rsidR="001875E0" w:rsidRPr="00032AC7" w:rsidRDefault="001875E0" w:rsidP="00A254C9">
      <w:pPr>
        <w:spacing w:line="360" w:lineRule="auto"/>
        <w:jc w:val="both"/>
        <w:rPr>
          <w:rFonts w:ascii="Times New Roman" w:hAnsi="Times New Roman"/>
          <w:b/>
          <w:sz w:val="24"/>
          <w:szCs w:val="24"/>
        </w:rPr>
      </w:pPr>
    </w:p>
    <w:p w:rsidR="001875E0" w:rsidRPr="00032AC7" w:rsidRDefault="001875E0" w:rsidP="00A254C9">
      <w:pPr>
        <w:spacing w:line="360" w:lineRule="auto"/>
        <w:jc w:val="both"/>
        <w:rPr>
          <w:rFonts w:ascii="Times New Roman" w:hAnsi="Times New Roman"/>
          <w:b/>
          <w:sz w:val="6"/>
          <w:szCs w:val="6"/>
        </w:rPr>
      </w:pPr>
    </w:p>
    <w:p w:rsidR="001875E0" w:rsidRPr="00032AC7" w:rsidRDefault="001875E0" w:rsidP="00A254C9">
      <w:pPr>
        <w:spacing w:line="360" w:lineRule="auto"/>
        <w:jc w:val="both"/>
        <w:rPr>
          <w:rFonts w:ascii="Times New Roman" w:hAnsi="Times New Roman"/>
          <w:b/>
          <w:sz w:val="6"/>
          <w:szCs w:val="6"/>
        </w:rPr>
      </w:pPr>
    </w:p>
    <w:p w:rsidR="001875E0" w:rsidRDefault="001875E0" w:rsidP="00A254C9">
      <w:pPr>
        <w:spacing w:line="360" w:lineRule="auto"/>
        <w:rPr>
          <w:rFonts w:ascii="Times New Roman" w:hAnsi="Times New Roman"/>
          <w:b/>
          <w:szCs w:val="28"/>
        </w:rPr>
      </w:pPr>
    </w:p>
    <w:p w:rsidR="001875E0" w:rsidRPr="00032AC7" w:rsidRDefault="001875E0" w:rsidP="00A254C9">
      <w:pPr>
        <w:spacing w:line="360" w:lineRule="auto"/>
        <w:rPr>
          <w:rFonts w:ascii="Times New Roman" w:hAnsi="Times New Roman"/>
          <w:b/>
          <w:szCs w:val="28"/>
        </w:rPr>
      </w:pPr>
    </w:p>
    <w:p w:rsidR="001875E0" w:rsidRPr="00032AC7" w:rsidRDefault="001875E0" w:rsidP="00A254C9">
      <w:pPr>
        <w:spacing w:line="360" w:lineRule="auto"/>
        <w:rPr>
          <w:rFonts w:ascii="Times New Roman" w:hAnsi="Times New Roman"/>
          <w:b/>
          <w:szCs w:val="28"/>
        </w:rPr>
      </w:pPr>
    </w:p>
    <w:p w:rsidR="001875E0" w:rsidRPr="00032AC7" w:rsidRDefault="001875E0" w:rsidP="00A254C9">
      <w:pPr>
        <w:autoSpaceDE w:val="0"/>
        <w:autoSpaceDN w:val="0"/>
        <w:adjustRightInd w:val="0"/>
        <w:spacing w:line="480" w:lineRule="auto"/>
        <w:jc w:val="center"/>
        <w:rPr>
          <w:rFonts w:ascii="Times New Roman" w:hAnsi="Times New Roman"/>
          <w:b/>
          <w:i/>
          <w:szCs w:val="28"/>
        </w:rPr>
      </w:pPr>
      <w:r w:rsidRPr="00032AC7">
        <w:rPr>
          <w:rFonts w:ascii="Times New Roman" w:hAnsi="Times New Roman"/>
          <w:b/>
          <w:szCs w:val="28"/>
        </w:rPr>
        <w:t xml:space="preserve">ΣΠΑΡΤΗ </w:t>
      </w:r>
    </w:p>
    <w:p w:rsidR="001875E0" w:rsidRPr="00032AC7" w:rsidRDefault="001875E0" w:rsidP="00A254C9">
      <w:pPr>
        <w:autoSpaceDE w:val="0"/>
        <w:autoSpaceDN w:val="0"/>
        <w:adjustRightInd w:val="0"/>
        <w:spacing w:line="480" w:lineRule="auto"/>
        <w:jc w:val="center"/>
        <w:rPr>
          <w:rFonts w:ascii="Times New Roman" w:hAnsi="Times New Roman"/>
          <w:b/>
          <w:szCs w:val="28"/>
        </w:rPr>
      </w:pPr>
      <w:r w:rsidRPr="00032AC7">
        <w:rPr>
          <w:rFonts w:ascii="Times New Roman" w:hAnsi="Times New Roman"/>
          <w:b/>
          <w:szCs w:val="28"/>
        </w:rPr>
        <w:t>ΟΚΤΩΒΡΙΟΣ 2015</w:t>
      </w:r>
    </w:p>
    <w:p w:rsidR="001875E0" w:rsidRPr="00032AC7" w:rsidRDefault="001875E0" w:rsidP="00A254C9">
      <w:pPr>
        <w:pStyle w:val="TOCHeading"/>
        <w:spacing w:before="0"/>
        <w:jc w:val="center"/>
        <w:rPr>
          <w:b/>
          <w:color w:val="auto"/>
          <w:sz w:val="24"/>
          <w:szCs w:val="24"/>
          <w:lang w:eastAsia="en-US"/>
        </w:rPr>
      </w:pPr>
      <w:r w:rsidRPr="00032AC7">
        <w:rPr>
          <w:b/>
          <w:color w:val="auto"/>
          <w:sz w:val="24"/>
          <w:szCs w:val="24"/>
          <w:lang w:eastAsia="en-US"/>
        </w:rPr>
        <w:t>ΠΑΝΕΠΙΣΤΗΜΙΟ ΠΕΛΟΠΟΝΝΗΣΟΥ</w:t>
      </w: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ΣΧΟΛΗ ΕΠΙΣΤΗΜΩΝ ΑΝΘΡΩΠΙΝΗΣ ΚΙΝΗΣΗΣ ΚΑΙ ΠΟΙΟΤΗΤΑΣ ΖΩΗΣ</w:t>
      </w: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Τμήμα Νοσηλευτικής</w:t>
      </w:r>
    </w:p>
    <w:p w:rsidR="001875E0" w:rsidRPr="00032AC7" w:rsidRDefault="001875E0" w:rsidP="00A254C9">
      <w:pPr>
        <w:jc w:val="center"/>
        <w:rPr>
          <w:rFonts w:ascii="Times New Roman" w:hAnsi="Times New Roman"/>
        </w:rPr>
      </w:pPr>
    </w:p>
    <w:p w:rsidR="001875E0" w:rsidRPr="00032AC7" w:rsidRDefault="001875E0" w:rsidP="00A254C9">
      <w:pPr>
        <w:rPr>
          <w:rFonts w:ascii="Times New Roman" w:hAnsi="Times New Roman"/>
        </w:rPr>
      </w:pPr>
    </w:p>
    <w:p w:rsidR="001875E0" w:rsidRPr="00032AC7" w:rsidRDefault="001875E0" w:rsidP="00A254C9">
      <w:pPr>
        <w:jc w:val="center"/>
        <w:rPr>
          <w:rFonts w:ascii="Times New Roman" w:hAnsi="Times New Roman"/>
          <w:sz w:val="16"/>
          <w:szCs w:val="16"/>
        </w:rPr>
      </w:pP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ΜΕΤΑΠΤΥΧΙΑΚΟ ΠΡΟΓΡΑΜΜΑ ΣΠΟΥΔΩΝ</w:t>
      </w:r>
    </w:p>
    <w:p w:rsidR="001875E0" w:rsidRPr="00032AC7" w:rsidRDefault="001875E0" w:rsidP="00A254C9">
      <w:pPr>
        <w:jc w:val="center"/>
        <w:rPr>
          <w:rFonts w:ascii="Times New Roman" w:hAnsi="Times New Roman"/>
          <w:b/>
          <w:sz w:val="24"/>
          <w:szCs w:val="24"/>
        </w:rPr>
      </w:pPr>
      <w:r w:rsidRPr="00032AC7">
        <w:rPr>
          <w:rFonts w:ascii="Times New Roman" w:hAnsi="Times New Roman"/>
          <w:b/>
          <w:sz w:val="24"/>
          <w:szCs w:val="24"/>
        </w:rPr>
        <w:t>«ΔΙΟΙΚΗΣΗ ΥΠΗΡΕΣΙΩΝ ΥΓΕΙΑΣ ΚΑΙ ΔΙΑΧΕΙΡΙΣΗ ΚΡΙΣΕΩΝ»</w:t>
      </w:r>
    </w:p>
    <w:p w:rsidR="001875E0" w:rsidRPr="00032AC7" w:rsidRDefault="001875E0" w:rsidP="00A254C9">
      <w:pPr>
        <w:rPr>
          <w:rFonts w:ascii="Times New Roman" w:hAnsi="Times New Roman"/>
          <w:b/>
          <w:sz w:val="28"/>
          <w:szCs w:val="28"/>
        </w:rPr>
      </w:pPr>
    </w:p>
    <w:p w:rsidR="001875E0" w:rsidRPr="00032AC7" w:rsidRDefault="001875E0" w:rsidP="00A254C9">
      <w:pPr>
        <w:rPr>
          <w:rFonts w:ascii="Times New Roman" w:hAnsi="Times New Roman"/>
          <w:b/>
          <w:sz w:val="28"/>
          <w:szCs w:val="28"/>
        </w:rPr>
      </w:pPr>
    </w:p>
    <w:p w:rsidR="001875E0" w:rsidRPr="00032AC7" w:rsidRDefault="001875E0" w:rsidP="00A254C9">
      <w:pPr>
        <w:spacing w:after="0" w:line="240" w:lineRule="auto"/>
        <w:jc w:val="center"/>
        <w:rPr>
          <w:rFonts w:ascii="Times New Roman" w:hAnsi="Times New Roman"/>
          <w:b/>
          <w:sz w:val="24"/>
          <w:szCs w:val="24"/>
          <w:u w:val="single"/>
        </w:rPr>
      </w:pPr>
      <w:r w:rsidRPr="00032AC7">
        <w:rPr>
          <w:rFonts w:ascii="Times New Roman" w:hAnsi="Times New Roman"/>
          <w:b/>
          <w:sz w:val="24"/>
          <w:szCs w:val="24"/>
          <w:u w:val="single"/>
        </w:rPr>
        <w:t>ΜΕΤΑΠΤΥΧΙΑΚΗ ΔΙΠΛΩΜΑΤΙΚΗ ΕΡΓΑΣΙΑ</w:t>
      </w:r>
    </w:p>
    <w:p w:rsidR="001875E0" w:rsidRPr="004D75B8" w:rsidRDefault="001875E0" w:rsidP="00A254C9">
      <w:pPr>
        <w:spacing w:after="0" w:line="240" w:lineRule="auto"/>
        <w:jc w:val="center"/>
        <w:rPr>
          <w:rFonts w:ascii="Times New Roman" w:hAnsi="Times New Roman"/>
          <w:b/>
          <w:sz w:val="24"/>
          <w:szCs w:val="24"/>
        </w:rPr>
      </w:pPr>
      <w:r w:rsidRPr="004D75B8">
        <w:rPr>
          <w:rFonts w:ascii="Times New Roman" w:hAnsi="Times New Roman"/>
          <w:b/>
          <w:sz w:val="24"/>
          <w:szCs w:val="24"/>
        </w:rPr>
        <w:t>«Εκτίμηση κακώσεων Αλπικής Χιονοδρομίας (σκι) και Χιονοσανίδας (</w:t>
      </w:r>
      <w:r w:rsidRPr="004D75B8">
        <w:rPr>
          <w:rFonts w:ascii="Times New Roman" w:hAnsi="Times New Roman"/>
          <w:b/>
          <w:sz w:val="24"/>
          <w:szCs w:val="24"/>
          <w:lang w:val="en-US"/>
        </w:rPr>
        <w:t>snowboard</w:t>
      </w:r>
      <w:r w:rsidRPr="004D75B8">
        <w:rPr>
          <w:rFonts w:ascii="Times New Roman" w:hAnsi="Times New Roman"/>
          <w:b/>
          <w:sz w:val="24"/>
          <w:szCs w:val="24"/>
        </w:rPr>
        <w:t>) σε χιονοδρομικό κέντρο κράτους Νότιας Ευρώπης τη χειμερινή περίοδο 2011-2012»</w:t>
      </w:r>
    </w:p>
    <w:p w:rsidR="001875E0" w:rsidRPr="00032AC7" w:rsidRDefault="001875E0" w:rsidP="00A254C9">
      <w:pPr>
        <w:spacing w:line="360" w:lineRule="auto"/>
        <w:jc w:val="both"/>
        <w:rPr>
          <w:rFonts w:ascii="Times New Roman" w:hAnsi="Times New Roman"/>
          <w:b/>
          <w:szCs w:val="28"/>
        </w:rPr>
      </w:pPr>
    </w:p>
    <w:p w:rsidR="001875E0" w:rsidRPr="00032AC7" w:rsidRDefault="001875E0" w:rsidP="00A254C9">
      <w:pPr>
        <w:spacing w:line="360" w:lineRule="auto"/>
        <w:jc w:val="center"/>
        <w:rPr>
          <w:rFonts w:ascii="Times New Roman" w:hAnsi="Times New Roman"/>
          <w:b/>
          <w:szCs w:val="28"/>
        </w:rPr>
      </w:pPr>
    </w:p>
    <w:p w:rsidR="001875E0" w:rsidRPr="00032AC7" w:rsidRDefault="001875E0" w:rsidP="00A254C9">
      <w:pPr>
        <w:spacing w:after="0" w:line="360" w:lineRule="auto"/>
        <w:jc w:val="both"/>
        <w:rPr>
          <w:rFonts w:ascii="Times New Roman" w:hAnsi="Times New Roman"/>
          <w:b/>
          <w:szCs w:val="28"/>
        </w:rPr>
      </w:pP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ΗΛΙΑΣ ΟΔ.ΚΑΤΣΟΥΓΚΡΑΚΗΣ</w:t>
      </w:r>
    </w:p>
    <w:p w:rsidR="001875E0" w:rsidRPr="00032AC7" w:rsidRDefault="001875E0" w:rsidP="00A254C9">
      <w:pPr>
        <w:spacing w:after="0" w:line="240" w:lineRule="auto"/>
        <w:jc w:val="center"/>
        <w:rPr>
          <w:rFonts w:ascii="Times New Roman" w:hAnsi="Times New Roman"/>
          <w:b/>
          <w:sz w:val="24"/>
          <w:szCs w:val="24"/>
        </w:rPr>
      </w:pPr>
      <w:r w:rsidRPr="00032AC7">
        <w:rPr>
          <w:rFonts w:ascii="Times New Roman" w:hAnsi="Times New Roman"/>
          <w:b/>
          <w:sz w:val="24"/>
          <w:szCs w:val="24"/>
        </w:rPr>
        <w:t>ΟΡΘΟΠΑΙΔΙΚΟΣ ΧΕΙΡΟΥΡΓΟΣ</w:t>
      </w: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rPr>
      </w:pPr>
    </w:p>
    <w:p w:rsidR="001875E0" w:rsidRPr="00032AC7" w:rsidRDefault="001875E0" w:rsidP="00A254C9">
      <w:pPr>
        <w:jc w:val="center"/>
        <w:rPr>
          <w:rFonts w:ascii="Times New Roman" w:hAnsi="Times New Roman"/>
        </w:rPr>
      </w:pPr>
    </w:p>
    <w:p w:rsidR="001875E0" w:rsidRPr="00032AC7" w:rsidRDefault="001875E0" w:rsidP="00A254C9">
      <w:pPr>
        <w:spacing w:after="0" w:line="240" w:lineRule="auto"/>
        <w:jc w:val="center"/>
        <w:rPr>
          <w:rFonts w:ascii="Times New Roman" w:hAnsi="Times New Roman"/>
          <w:i/>
          <w:sz w:val="24"/>
          <w:szCs w:val="24"/>
        </w:rPr>
      </w:pPr>
      <w:r w:rsidRPr="00032AC7">
        <w:rPr>
          <w:rFonts w:ascii="Times New Roman" w:hAnsi="Times New Roman"/>
          <w:i/>
          <w:sz w:val="24"/>
          <w:szCs w:val="24"/>
        </w:rPr>
        <w:t>Μέλη Συμβουλευτικής Επιτροπής</w:t>
      </w:r>
    </w:p>
    <w:p w:rsidR="001875E0" w:rsidRPr="00032AC7" w:rsidRDefault="001875E0" w:rsidP="004D75B8">
      <w:pPr>
        <w:spacing w:after="0" w:line="312" w:lineRule="auto"/>
        <w:jc w:val="center"/>
        <w:rPr>
          <w:rFonts w:ascii="Times New Roman" w:hAnsi="Times New Roman"/>
          <w:b/>
          <w:sz w:val="24"/>
          <w:szCs w:val="24"/>
        </w:rPr>
      </w:pPr>
      <w:r w:rsidRPr="00032AC7">
        <w:rPr>
          <w:rFonts w:ascii="Times New Roman" w:hAnsi="Times New Roman"/>
          <w:b/>
          <w:sz w:val="24"/>
          <w:szCs w:val="24"/>
        </w:rPr>
        <w:t>Επιβλέπων: Γεώργιος  Πανουτσόπουλος, Επίκουρος Καθηγητής</w:t>
      </w:r>
    </w:p>
    <w:p w:rsidR="001875E0" w:rsidRPr="00032AC7" w:rsidRDefault="001875E0" w:rsidP="004D75B8">
      <w:pPr>
        <w:spacing w:after="0" w:line="312" w:lineRule="auto"/>
        <w:jc w:val="center"/>
        <w:rPr>
          <w:rFonts w:ascii="Times New Roman" w:hAnsi="Times New Roman"/>
          <w:b/>
          <w:sz w:val="24"/>
          <w:szCs w:val="24"/>
        </w:rPr>
      </w:pPr>
      <w:r w:rsidRPr="00032AC7">
        <w:rPr>
          <w:rFonts w:ascii="Times New Roman" w:hAnsi="Times New Roman"/>
          <w:b/>
          <w:sz w:val="24"/>
          <w:szCs w:val="24"/>
        </w:rPr>
        <w:t>Μέλος: Παναγιώτης  Πρεζεράκος,  Επίκουρος Καθηγητής</w:t>
      </w:r>
    </w:p>
    <w:p w:rsidR="001875E0" w:rsidRPr="00032AC7" w:rsidRDefault="001875E0" w:rsidP="004D75B8">
      <w:pPr>
        <w:spacing w:after="0" w:line="312" w:lineRule="auto"/>
        <w:jc w:val="center"/>
        <w:rPr>
          <w:rFonts w:ascii="Times New Roman" w:hAnsi="Times New Roman"/>
          <w:b/>
          <w:sz w:val="24"/>
          <w:szCs w:val="24"/>
        </w:rPr>
      </w:pPr>
      <w:r w:rsidRPr="00032AC7">
        <w:rPr>
          <w:rFonts w:ascii="Times New Roman" w:hAnsi="Times New Roman"/>
          <w:b/>
          <w:sz w:val="24"/>
          <w:szCs w:val="24"/>
        </w:rPr>
        <w:t>Μέλος: Σοφία Ζυγά, Επίκουρη Καθηγήτρια</w:t>
      </w:r>
    </w:p>
    <w:p w:rsidR="001875E0" w:rsidRPr="00032AC7" w:rsidRDefault="001875E0" w:rsidP="00A254C9">
      <w:pPr>
        <w:spacing w:line="360" w:lineRule="auto"/>
        <w:jc w:val="both"/>
        <w:rPr>
          <w:rFonts w:ascii="Times New Roman" w:hAnsi="Times New Roman"/>
          <w:b/>
          <w:sz w:val="24"/>
          <w:szCs w:val="24"/>
        </w:rPr>
      </w:pPr>
    </w:p>
    <w:p w:rsidR="001875E0" w:rsidRPr="00032AC7" w:rsidRDefault="001875E0" w:rsidP="00A254C9">
      <w:pPr>
        <w:spacing w:line="360" w:lineRule="auto"/>
        <w:jc w:val="both"/>
        <w:rPr>
          <w:rFonts w:ascii="Times New Roman" w:hAnsi="Times New Roman"/>
          <w:b/>
          <w:sz w:val="6"/>
          <w:szCs w:val="6"/>
        </w:rPr>
      </w:pPr>
    </w:p>
    <w:p w:rsidR="001875E0" w:rsidRPr="00032AC7" w:rsidRDefault="001875E0" w:rsidP="00A254C9">
      <w:pPr>
        <w:spacing w:line="360" w:lineRule="auto"/>
        <w:jc w:val="both"/>
        <w:rPr>
          <w:rFonts w:ascii="Times New Roman" w:hAnsi="Times New Roman"/>
          <w:b/>
          <w:sz w:val="6"/>
          <w:szCs w:val="6"/>
        </w:rPr>
      </w:pPr>
    </w:p>
    <w:p w:rsidR="001875E0" w:rsidRPr="00032AC7" w:rsidRDefault="001875E0" w:rsidP="00A254C9">
      <w:pPr>
        <w:spacing w:line="360" w:lineRule="auto"/>
        <w:rPr>
          <w:rFonts w:ascii="Times New Roman" w:hAnsi="Times New Roman"/>
          <w:b/>
          <w:szCs w:val="28"/>
        </w:rPr>
      </w:pPr>
    </w:p>
    <w:p w:rsidR="001875E0" w:rsidRDefault="001875E0" w:rsidP="00A254C9">
      <w:pPr>
        <w:autoSpaceDE w:val="0"/>
        <w:autoSpaceDN w:val="0"/>
        <w:adjustRightInd w:val="0"/>
        <w:spacing w:line="480" w:lineRule="auto"/>
        <w:jc w:val="center"/>
        <w:rPr>
          <w:rFonts w:ascii="Times New Roman" w:hAnsi="Times New Roman"/>
          <w:b/>
          <w:szCs w:val="28"/>
        </w:rPr>
      </w:pPr>
    </w:p>
    <w:p w:rsidR="001875E0" w:rsidRPr="00032AC7" w:rsidRDefault="001875E0" w:rsidP="00A254C9">
      <w:pPr>
        <w:autoSpaceDE w:val="0"/>
        <w:autoSpaceDN w:val="0"/>
        <w:adjustRightInd w:val="0"/>
        <w:spacing w:line="480" w:lineRule="auto"/>
        <w:jc w:val="center"/>
        <w:rPr>
          <w:rFonts w:ascii="Times New Roman" w:hAnsi="Times New Roman"/>
          <w:b/>
          <w:szCs w:val="28"/>
        </w:rPr>
      </w:pPr>
    </w:p>
    <w:p w:rsidR="001875E0" w:rsidRPr="00032AC7" w:rsidRDefault="001875E0" w:rsidP="00A254C9">
      <w:pPr>
        <w:autoSpaceDE w:val="0"/>
        <w:autoSpaceDN w:val="0"/>
        <w:adjustRightInd w:val="0"/>
        <w:spacing w:line="480" w:lineRule="auto"/>
        <w:jc w:val="center"/>
        <w:rPr>
          <w:rFonts w:ascii="Times New Roman" w:hAnsi="Times New Roman"/>
          <w:b/>
          <w:szCs w:val="28"/>
        </w:rPr>
      </w:pPr>
      <w:r w:rsidRPr="00032AC7">
        <w:rPr>
          <w:rFonts w:ascii="Times New Roman" w:hAnsi="Times New Roman"/>
          <w:b/>
          <w:szCs w:val="28"/>
        </w:rPr>
        <w:t>ΟΚΤΩΒΡΙΟΣ 2015</w:t>
      </w:r>
    </w:p>
    <w:p w:rsidR="001875E0" w:rsidRPr="00032AC7" w:rsidRDefault="001875E0" w:rsidP="00A254C9">
      <w:pPr>
        <w:autoSpaceDE w:val="0"/>
        <w:autoSpaceDN w:val="0"/>
        <w:adjustRightInd w:val="0"/>
        <w:spacing w:line="480" w:lineRule="auto"/>
        <w:jc w:val="center"/>
        <w:rPr>
          <w:rFonts w:ascii="Times New Roman" w:hAnsi="Times New Roman"/>
          <w:b/>
          <w:i/>
          <w:szCs w:val="28"/>
        </w:rPr>
      </w:pPr>
      <w:r w:rsidRPr="00032AC7">
        <w:rPr>
          <w:rFonts w:ascii="Times New Roman" w:hAnsi="Times New Roman"/>
          <w:b/>
          <w:szCs w:val="28"/>
        </w:rPr>
        <w:t xml:space="preserve">ΣΠΑΡΤΗ </w:t>
      </w: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Pr="00032AC7"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Pr="00E9766A" w:rsidRDefault="001875E0" w:rsidP="00A254C9">
      <w:pPr>
        <w:pStyle w:val="TOCHeading"/>
        <w:spacing w:before="0" w:line="360" w:lineRule="auto"/>
        <w:jc w:val="center"/>
        <w:rPr>
          <w:color w:val="auto"/>
          <w:sz w:val="24"/>
          <w:szCs w:val="24"/>
        </w:rPr>
      </w:pPr>
      <w:r w:rsidRPr="00E9766A">
        <w:rPr>
          <w:color w:val="auto"/>
          <w:sz w:val="24"/>
          <w:szCs w:val="24"/>
          <w:lang w:val="en-US"/>
        </w:rPr>
        <w:t>Copyright</w:t>
      </w:r>
      <w:r w:rsidRPr="00E9766A">
        <w:rPr>
          <w:color w:val="auto"/>
          <w:sz w:val="24"/>
          <w:szCs w:val="24"/>
        </w:rPr>
        <w:t xml:space="preserve"> © ΗΛΙΑΣ ΟΔ.ΚΑΤΣΟΥΓΚΡΑΚΗΣ, 2015</w:t>
      </w:r>
    </w:p>
    <w:p w:rsidR="001875E0" w:rsidRPr="00F20F84" w:rsidRDefault="001875E0" w:rsidP="00A254C9">
      <w:pPr>
        <w:pStyle w:val="TOCHeading"/>
        <w:spacing w:before="0" w:line="360" w:lineRule="auto"/>
        <w:jc w:val="center"/>
        <w:rPr>
          <w:color w:val="auto"/>
          <w:sz w:val="24"/>
          <w:szCs w:val="24"/>
        </w:rPr>
      </w:pPr>
      <w:r w:rsidRPr="00E9766A">
        <w:rPr>
          <w:color w:val="auto"/>
          <w:sz w:val="24"/>
          <w:szCs w:val="24"/>
        </w:rPr>
        <w:t xml:space="preserve">Με επιφύλαξη παντός δικαιώματος. </w:t>
      </w:r>
      <w:r w:rsidRPr="00E9766A">
        <w:rPr>
          <w:color w:val="auto"/>
          <w:sz w:val="24"/>
          <w:szCs w:val="24"/>
          <w:lang w:val="en-US"/>
        </w:rPr>
        <w:t>All</w:t>
      </w:r>
      <w:r w:rsidRPr="00F20F84">
        <w:rPr>
          <w:color w:val="auto"/>
          <w:sz w:val="24"/>
          <w:szCs w:val="24"/>
        </w:rPr>
        <w:t xml:space="preserve"> </w:t>
      </w:r>
      <w:r w:rsidRPr="00E9766A">
        <w:rPr>
          <w:color w:val="auto"/>
          <w:sz w:val="24"/>
          <w:szCs w:val="24"/>
          <w:lang w:val="en-US"/>
        </w:rPr>
        <w:t>rights</w:t>
      </w:r>
      <w:r w:rsidRPr="00F20F84">
        <w:rPr>
          <w:color w:val="auto"/>
          <w:sz w:val="24"/>
          <w:szCs w:val="24"/>
        </w:rPr>
        <w:t xml:space="preserve"> </w:t>
      </w:r>
      <w:r w:rsidRPr="00E9766A">
        <w:rPr>
          <w:color w:val="auto"/>
          <w:sz w:val="24"/>
          <w:szCs w:val="24"/>
          <w:lang w:val="en-US"/>
        </w:rPr>
        <w:t>reserved</w:t>
      </w:r>
      <w:r w:rsidRPr="00F20F84">
        <w:rPr>
          <w:color w:val="auto"/>
          <w:sz w:val="24"/>
          <w:szCs w:val="24"/>
        </w:rPr>
        <w:t>.</w:t>
      </w:r>
    </w:p>
    <w:p w:rsidR="001875E0" w:rsidRPr="00032AC7" w:rsidRDefault="001875E0" w:rsidP="00A254C9">
      <w:pPr>
        <w:pStyle w:val="TOCHeading"/>
        <w:spacing w:before="0" w:line="360" w:lineRule="auto"/>
        <w:jc w:val="both"/>
        <w:rPr>
          <w:color w:val="auto"/>
        </w:rPr>
      </w:pPr>
      <w:r w:rsidRPr="00E9766A">
        <w:rPr>
          <w:color w:val="auto"/>
          <w:sz w:val="24"/>
          <w:szCs w:val="24"/>
        </w:rPr>
        <w:t>Η παρούσα διπλωματική εκπονήθηκε στο πλαίσιο των απαιτήσεων του Μεταπτυχιακού Προγράμματος Ειδίκευσης «Διοίκηση Υπηρεσιών Υγείας και Διαχείριση Κρίσεων»</w:t>
      </w:r>
      <w:r>
        <w:rPr>
          <w:color w:val="auto"/>
          <w:sz w:val="24"/>
          <w:szCs w:val="24"/>
        </w:rPr>
        <w:t xml:space="preserve"> </w:t>
      </w:r>
      <w:r w:rsidRPr="00E9766A">
        <w:rPr>
          <w:color w:val="auto"/>
          <w:sz w:val="24"/>
          <w:szCs w:val="24"/>
        </w:rPr>
        <w:t>του Τμήματος Νοσηλευτικής. Η έγκρισή της δεν υποδηλώνει απαραιτήτως και την αποδοχή των απόψεων του συγγραφέα εκ μέρους του Πανεπιστημίου Πελοποννήσου</w:t>
      </w:r>
      <w:r>
        <w:rPr>
          <w:color w:val="auto"/>
        </w:rPr>
        <w:t>.</w:t>
      </w:r>
    </w:p>
    <w:p w:rsidR="001875E0" w:rsidRDefault="001875E0" w:rsidP="00A254C9">
      <w:pPr>
        <w:rPr>
          <w:lang w:eastAsia="el-GR"/>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Default="001875E0" w:rsidP="00A254C9">
      <w:pPr>
        <w:rPr>
          <w:lang w:eastAsia="el-GR"/>
        </w:rPr>
      </w:pPr>
    </w:p>
    <w:p w:rsidR="001875E0" w:rsidRPr="00032AC7" w:rsidRDefault="001875E0" w:rsidP="00A254C9">
      <w:pPr>
        <w:rPr>
          <w:lang w:eastAsia="el-GR"/>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Pr="00032AC7" w:rsidRDefault="001875E0" w:rsidP="00A254C9">
      <w:pPr>
        <w:rPr>
          <w:lang w:eastAsia="el-GR"/>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Default="001875E0" w:rsidP="00A254C9">
      <w:pPr>
        <w:pStyle w:val="TOCHeading"/>
        <w:spacing w:before="0" w:line="360" w:lineRule="auto"/>
        <w:jc w:val="both"/>
        <w:rPr>
          <w:color w:val="auto"/>
          <w:sz w:val="24"/>
          <w:szCs w:val="24"/>
        </w:rPr>
      </w:pPr>
    </w:p>
    <w:p w:rsidR="001875E0" w:rsidRPr="00592E45" w:rsidRDefault="001875E0" w:rsidP="00A254C9">
      <w:pPr>
        <w:pStyle w:val="TOCHeading"/>
        <w:spacing w:before="0" w:line="360" w:lineRule="auto"/>
        <w:jc w:val="both"/>
        <w:rPr>
          <w:color w:val="auto"/>
          <w:sz w:val="24"/>
          <w:szCs w:val="24"/>
        </w:rPr>
      </w:pPr>
      <w:r w:rsidRPr="00592E45">
        <w:rPr>
          <w:color w:val="auto"/>
          <w:sz w:val="24"/>
          <w:szCs w:val="24"/>
        </w:rPr>
        <w:t>Βεβαιώνω ότι η παρούσα διπλωματική εργασία είναι αποτέλεσμα δικής μου δουλειάς και δεν αποτελεί προϊόν αντιγραφής. Στις δημοσιευμένες ή μη δημοσιευμένες πηγές που αναφέρω έχω χρησιμοποιήσει εισαγωγικά και όπου απαιτείται έχω παραθέσει τις πηγές τους στο τμήμα της βιβλιογραφίας.</w:t>
      </w:r>
    </w:p>
    <w:p w:rsidR="001875E0" w:rsidRPr="009A52BE" w:rsidRDefault="001875E0" w:rsidP="00A254C9">
      <w:pPr>
        <w:rPr>
          <w:rFonts w:ascii="Times New Roman" w:hAnsi="Times New Roman"/>
          <w:sz w:val="24"/>
          <w:szCs w:val="24"/>
        </w:rPr>
      </w:pPr>
    </w:p>
    <w:p w:rsidR="001875E0" w:rsidRDefault="001875E0" w:rsidP="00A254C9">
      <w:pPr>
        <w:rPr>
          <w:rFonts w:ascii="Times New Roman" w:hAnsi="Times New Roman"/>
          <w:sz w:val="24"/>
          <w:szCs w:val="24"/>
        </w:rPr>
      </w:pPr>
      <w:r>
        <w:rPr>
          <w:rFonts w:ascii="Times New Roman" w:hAnsi="Times New Roman"/>
          <w:sz w:val="24"/>
          <w:szCs w:val="24"/>
        </w:rPr>
        <w:t>Υπογραφή</w:t>
      </w:r>
      <w:r w:rsidRPr="009A52BE">
        <w:rPr>
          <w:rFonts w:ascii="Times New Roman" w:hAnsi="Times New Roman"/>
          <w:sz w:val="24"/>
          <w:szCs w:val="24"/>
        </w:rPr>
        <w:t xml:space="preserve">: </w:t>
      </w:r>
    </w:p>
    <w:p w:rsidR="001875E0" w:rsidRDefault="001875E0" w:rsidP="00A254C9">
      <w:pPr>
        <w:rPr>
          <w:rFonts w:ascii="Times New Roman" w:hAnsi="Times New Roman"/>
          <w:sz w:val="24"/>
          <w:szCs w:val="24"/>
        </w:rPr>
      </w:pPr>
    </w:p>
    <w:p w:rsidR="001875E0" w:rsidRDefault="001875E0" w:rsidP="00A254C9">
      <w:pP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p>
    <w:p w:rsidR="001875E0" w:rsidRDefault="001875E0" w:rsidP="00A254C9">
      <w:pPr>
        <w:jc w:val="center"/>
        <w:rPr>
          <w:rFonts w:ascii="Times New Roman" w:hAnsi="Times New Roman"/>
          <w:sz w:val="24"/>
          <w:szCs w:val="24"/>
        </w:rPr>
      </w:pPr>
      <w:r>
        <w:rPr>
          <w:rFonts w:ascii="Times New Roman" w:hAnsi="Times New Roman"/>
          <w:sz w:val="24"/>
          <w:szCs w:val="24"/>
        </w:rPr>
        <w:t>Η τριμελής εξεταστική επιτροπή</w:t>
      </w:r>
    </w:p>
    <w:p w:rsidR="001875E0" w:rsidRDefault="001875E0" w:rsidP="00A254C9">
      <w:pPr>
        <w:jc w:val="center"/>
        <w:rPr>
          <w:rFonts w:ascii="Times New Roman" w:hAnsi="Times New Roman"/>
          <w:sz w:val="24"/>
          <w:szCs w:val="24"/>
        </w:rPr>
      </w:pPr>
    </w:p>
    <w:p w:rsidR="001875E0" w:rsidRDefault="001875E0" w:rsidP="00A254C9"/>
    <w:p w:rsidR="001875E0" w:rsidRPr="004A1103" w:rsidRDefault="001875E0" w:rsidP="00A254C9">
      <w:r>
        <w:rPr>
          <w:noProof/>
          <w:lang w:eastAsia="el-GR"/>
        </w:rPr>
        <w:pict>
          <v:line id="Ευθεία γραμμή σύνδεσης 15" o:spid="_x0000_s1026" style="position:absolute;flip:y;z-index:251658240;visibility:visible" from="0,4.95pt" to="403.2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" strokecolor="#5b9bd5" strokeweight=".5pt">
            <v:stroke joinstyle="miter"/>
          </v:line>
        </w:pict>
      </w:r>
    </w:p>
    <w:p w:rsidR="001875E0" w:rsidRDefault="001875E0" w:rsidP="00A254C9">
      <w:pPr>
        <w:pStyle w:val="TOCHeading"/>
        <w:rPr>
          <w:rFonts w:ascii="Calibri" w:hAnsi="Calibri"/>
          <w:color w:val="auto"/>
          <w:sz w:val="22"/>
          <w:szCs w:val="22"/>
          <w:lang w:eastAsia="en-US"/>
        </w:rPr>
      </w:pPr>
      <w:r>
        <w:rPr>
          <w:rFonts w:ascii="Calibri" w:hAnsi="Calibri"/>
          <w:color w:val="auto"/>
          <w:sz w:val="22"/>
          <w:szCs w:val="22"/>
          <w:lang w:eastAsia="en-US"/>
        </w:rPr>
        <w:t>Ονοματεπώνυμο</w:t>
      </w:r>
    </w:p>
    <w:p w:rsidR="001875E0" w:rsidRDefault="001875E0" w:rsidP="00A254C9"/>
    <w:p w:rsidR="001875E0" w:rsidRDefault="001875E0" w:rsidP="00A254C9"/>
    <w:p w:rsidR="001875E0" w:rsidRPr="005B3707" w:rsidRDefault="001875E0" w:rsidP="00A254C9">
      <w:r>
        <w:rPr>
          <w:noProof/>
          <w:lang w:eastAsia="el-GR"/>
        </w:rPr>
        <w:pict>
          <v:line id="Ευθεία γραμμή σύνδεσης 32" o:spid="_x0000_s1027" style="position:absolute;flip:y;z-index:251659264;visibility:visible" from="1.2pt,6.3pt" to="408.6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" strokecolor="#5b9bd5" strokeweight=".5pt">
            <v:stroke joinstyle="miter"/>
          </v:line>
        </w:pict>
      </w:r>
    </w:p>
    <w:p w:rsidR="001875E0" w:rsidRDefault="001875E0" w:rsidP="00A254C9">
      <w:r>
        <w:t>Ονοματεπώνυμο</w:t>
      </w:r>
    </w:p>
    <w:p w:rsidR="001875E0" w:rsidRDefault="001875E0" w:rsidP="00A254C9"/>
    <w:p w:rsidR="001875E0" w:rsidRDefault="001875E0" w:rsidP="00A254C9"/>
    <w:p w:rsidR="001875E0" w:rsidRDefault="001875E0" w:rsidP="00A254C9">
      <w:pPr>
        <w:tabs>
          <w:tab w:val="right" w:pos="8306"/>
        </w:tabs>
      </w:pPr>
      <w:r>
        <w:rPr>
          <w:noProof/>
          <w:lang w:eastAsia="el-GR"/>
        </w:rPr>
        <w:pict>
          <v:line id="Ευθεία γραμμή σύνδεσης 33" o:spid="_x0000_s1028" style="position:absolute;flip:y;z-index:251660288;visibility:visible" from="1.2pt,2.15pt" to="403.8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" strokecolor="#5b9bd5" strokeweight=".5pt">
            <v:stroke joinstyle="miter"/>
          </v:line>
        </w:pict>
      </w:r>
      <w:r>
        <w:t xml:space="preserve">  </w:t>
      </w:r>
    </w:p>
    <w:p w:rsidR="001875E0" w:rsidRDefault="001875E0" w:rsidP="00A254C9">
      <w:pPr>
        <w:tabs>
          <w:tab w:val="right" w:pos="8306"/>
        </w:tabs>
      </w:pPr>
      <w:r>
        <w:t>Ονοματεπώνυμο</w:t>
      </w: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pPr>
        <w:rPr>
          <w:rFonts w:ascii="Times New Roman" w:hAnsi="Times New Roman"/>
          <w:b/>
          <w:sz w:val="28"/>
          <w:szCs w:val="28"/>
        </w:rPr>
      </w:pPr>
      <w:r>
        <w:rPr>
          <w:rFonts w:ascii="Times New Roman" w:hAnsi="Times New Roman"/>
          <w:b/>
          <w:sz w:val="28"/>
          <w:szCs w:val="28"/>
        </w:rPr>
        <w:br w:type="page"/>
      </w:r>
    </w:p>
    <w:p w:rsidR="001875E0" w:rsidRDefault="001875E0" w:rsidP="00A254C9">
      <w:pPr>
        <w:ind w:right="368"/>
        <w:rPr>
          <w:rFonts w:ascii="Times New Roman" w:hAnsi="Times New Roman"/>
          <w:b/>
          <w:sz w:val="28"/>
          <w:szCs w:val="28"/>
        </w:rPr>
      </w:pPr>
      <w:r>
        <w:rPr>
          <w:rFonts w:ascii="Times New Roman" w:hAnsi="Times New Roman"/>
          <w:b/>
          <w:sz w:val="28"/>
          <w:szCs w:val="28"/>
        </w:rPr>
        <w:t>Ευχαριστίες</w:t>
      </w:r>
    </w:p>
    <w:p w:rsidR="001875E0" w:rsidRPr="00B00265" w:rsidRDefault="001875E0" w:rsidP="00A254C9">
      <w:pPr>
        <w:ind w:right="368"/>
        <w:rPr>
          <w:rFonts w:ascii="Times New Roman" w:hAnsi="Times New Roman"/>
          <w:b/>
          <w:sz w:val="12"/>
          <w:szCs w:val="12"/>
        </w:rPr>
      </w:pPr>
    </w:p>
    <w:p w:rsidR="001875E0" w:rsidRDefault="001875E0" w:rsidP="00A254C9">
      <w:pPr>
        <w:spacing w:after="0" w:line="360" w:lineRule="auto"/>
        <w:ind w:right="369"/>
        <w:jc w:val="both"/>
        <w:rPr>
          <w:rFonts w:ascii="Times New Roman" w:hAnsi="Times New Roman"/>
          <w:sz w:val="24"/>
          <w:szCs w:val="24"/>
        </w:rPr>
      </w:pPr>
      <w:r>
        <w:rPr>
          <w:rFonts w:ascii="Times New Roman" w:hAnsi="Times New Roman"/>
          <w:sz w:val="24"/>
          <w:szCs w:val="24"/>
        </w:rPr>
        <w:t xml:space="preserve">Θα ήθελα να ευχαριστήσω τον επιβλέποντα καθηγητή μου Πανουτσόπουλο Γεώργιο  για τη βοήθειά του, τις κατευθύνσεις που μου έδωσε για την ανάπτυξη του θέματος καθώς και την υποστήριξή του καθ΄ όλη τη διάρκεια εκπόνησης της εργασίας. </w:t>
      </w:r>
    </w:p>
    <w:p w:rsidR="001875E0" w:rsidRDefault="001875E0" w:rsidP="00A254C9">
      <w:pPr>
        <w:spacing w:after="0" w:line="360" w:lineRule="auto"/>
        <w:ind w:right="369"/>
        <w:jc w:val="both"/>
        <w:rPr>
          <w:rFonts w:ascii="Times New Roman" w:hAnsi="Times New Roman"/>
          <w:sz w:val="24"/>
          <w:szCs w:val="24"/>
        </w:rPr>
      </w:pPr>
      <w:r>
        <w:rPr>
          <w:rFonts w:ascii="Times New Roman" w:hAnsi="Times New Roman"/>
          <w:sz w:val="24"/>
          <w:szCs w:val="24"/>
        </w:rPr>
        <w:t>Θα ήθελα να ευχαριστήσω επίσης τη σύζυγό μου Ελεάννα για την υπομονή και τη συμπαράστασή της κατά τη διάρκεια μελέτης και συγγραφής της διπλωματικής μου εργασίας.</w:t>
      </w:r>
    </w:p>
    <w:p w:rsidR="001875E0" w:rsidRDefault="001875E0" w:rsidP="00A254C9"/>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tabs>
          <w:tab w:val="right" w:pos="8306"/>
        </w:tabs>
      </w:pPr>
    </w:p>
    <w:p w:rsidR="001875E0" w:rsidRDefault="001875E0" w:rsidP="00A254C9">
      <w:pPr>
        <w:pStyle w:val="NoSpacing"/>
        <w:rPr>
          <w:rFonts w:ascii="Times New Roman" w:hAnsi="Times New Roman"/>
          <w:b/>
          <w:sz w:val="30"/>
          <w:szCs w:val="30"/>
        </w:rPr>
      </w:pPr>
      <w:bookmarkStart w:id="1" w:name="_Toc431811323"/>
    </w:p>
    <w:p w:rsidR="001875E0" w:rsidRPr="007E4689" w:rsidRDefault="001875E0" w:rsidP="00734D9C">
      <w:r>
        <w:br w:type="page"/>
      </w:r>
      <w:r w:rsidRPr="007E4689">
        <w:t>Περίληψη</w:t>
      </w:r>
      <w:bookmarkEnd w:id="1"/>
      <w:r w:rsidRPr="007E4689">
        <w:t xml:space="preserve"> </w:t>
      </w:r>
    </w:p>
    <w:p w:rsidR="001875E0" w:rsidRDefault="001875E0" w:rsidP="00A254C9">
      <w:pPr>
        <w:spacing w:after="0" w:line="360" w:lineRule="auto"/>
        <w:rPr>
          <w:rFonts w:ascii="Times New Roman" w:hAnsi="Times New Roman"/>
          <w:b/>
          <w:sz w:val="24"/>
          <w:szCs w:val="24"/>
        </w:rPr>
      </w:pPr>
    </w:p>
    <w:p w:rsidR="001875E0" w:rsidRPr="00A063F4" w:rsidRDefault="001875E0" w:rsidP="00A063F4">
      <w:pPr>
        <w:spacing w:after="0" w:line="360" w:lineRule="auto"/>
        <w:jc w:val="both"/>
        <w:rPr>
          <w:rFonts w:ascii="Times New Roman" w:hAnsi="Times New Roman"/>
          <w:b/>
          <w:sz w:val="24"/>
          <w:szCs w:val="24"/>
        </w:rPr>
      </w:pPr>
      <w:r w:rsidRPr="00A063F4">
        <w:rPr>
          <w:rFonts w:ascii="Times New Roman" w:hAnsi="Times New Roman"/>
          <w:b/>
          <w:sz w:val="24"/>
          <w:szCs w:val="24"/>
        </w:rPr>
        <w:t>Σκοπός</w:t>
      </w:r>
    </w:p>
    <w:p w:rsidR="001875E0" w:rsidRDefault="001875E0" w:rsidP="00A063F4">
      <w:pPr>
        <w:spacing w:after="0" w:line="360" w:lineRule="auto"/>
        <w:jc w:val="both"/>
        <w:rPr>
          <w:rFonts w:ascii="Times New Roman" w:hAnsi="Times New Roman"/>
          <w:sz w:val="24"/>
          <w:szCs w:val="24"/>
        </w:rPr>
      </w:pPr>
      <w:r w:rsidRPr="00F41266">
        <w:rPr>
          <w:rFonts w:ascii="Times New Roman" w:hAnsi="Times New Roman"/>
          <w:sz w:val="24"/>
          <w:szCs w:val="24"/>
        </w:rPr>
        <w:t>Σκοπός της παρούσας μελέτης είναι η ανάλυση και διερεύνηση των μηχανισμών κακώσεων που αφορούν σε αθλητές που ασχολούντα</w:t>
      </w:r>
      <w:r>
        <w:rPr>
          <w:rFonts w:ascii="Times New Roman" w:hAnsi="Times New Roman"/>
          <w:sz w:val="24"/>
          <w:szCs w:val="24"/>
        </w:rPr>
        <w:t>ι με την αλπική χιονοδρομία (</w:t>
      </w:r>
      <w:r>
        <w:rPr>
          <w:rFonts w:ascii="Times New Roman" w:hAnsi="Times New Roman"/>
          <w:sz w:val="24"/>
          <w:szCs w:val="24"/>
          <w:lang w:val="en-US"/>
        </w:rPr>
        <w:t>ski</w:t>
      </w:r>
      <w:r w:rsidRPr="00F41266">
        <w:rPr>
          <w:rFonts w:ascii="Times New Roman" w:hAnsi="Times New Roman"/>
          <w:sz w:val="24"/>
          <w:szCs w:val="24"/>
        </w:rPr>
        <w:t>) και τη χιονοσανίδα (</w:t>
      </w:r>
      <w:r>
        <w:rPr>
          <w:rFonts w:ascii="Times New Roman" w:hAnsi="Times New Roman"/>
          <w:sz w:val="24"/>
          <w:szCs w:val="24"/>
          <w:lang w:val="en-US"/>
        </w:rPr>
        <w:t>snowboard</w:t>
      </w:r>
      <w:r w:rsidRPr="00F41266">
        <w:rPr>
          <w:rFonts w:ascii="Times New Roman" w:hAnsi="Times New Roman"/>
          <w:sz w:val="24"/>
          <w:szCs w:val="24"/>
        </w:rPr>
        <w:t>). Αρχικά πραγματοποι</w:t>
      </w:r>
      <w:r>
        <w:rPr>
          <w:rFonts w:ascii="Times New Roman" w:hAnsi="Times New Roman"/>
          <w:sz w:val="24"/>
          <w:szCs w:val="24"/>
        </w:rPr>
        <w:t>είται</w:t>
      </w:r>
      <w:r w:rsidRPr="00F41266">
        <w:rPr>
          <w:rFonts w:ascii="Times New Roman" w:hAnsi="Times New Roman"/>
          <w:sz w:val="24"/>
          <w:szCs w:val="24"/>
        </w:rPr>
        <w:t xml:space="preserve"> επιδημιολογική μελέτη των κακώσεων, διερευν</w:t>
      </w:r>
      <w:r>
        <w:rPr>
          <w:rFonts w:ascii="Times New Roman" w:hAnsi="Times New Roman"/>
          <w:sz w:val="24"/>
          <w:szCs w:val="24"/>
        </w:rPr>
        <w:t>είται</w:t>
      </w:r>
      <w:r w:rsidRPr="00F41266">
        <w:rPr>
          <w:rFonts w:ascii="Times New Roman" w:hAnsi="Times New Roman"/>
          <w:sz w:val="24"/>
          <w:szCs w:val="24"/>
        </w:rPr>
        <w:t xml:space="preserve"> ο μηχανισμό</w:t>
      </w:r>
      <w:r>
        <w:rPr>
          <w:rFonts w:ascii="Times New Roman" w:hAnsi="Times New Roman"/>
          <w:sz w:val="24"/>
          <w:szCs w:val="24"/>
        </w:rPr>
        <w:t>ς</w:t>
      </w:r>
      <w:r w:rsidRPr="00F41266">
        <w:rPr>
          <w:rFonts w:ascii="Times New Roman" w:hAnsi="Times New Roman"/>
          <w:sz w:val="24"/>
          <w:szCs w:val="24"/>
        </w:rPr>
        <w:t xml:space="preserve"> κάκωσης αθλητών-επισκεπτών αλπικής χιονοδρομίας και χιονοσανίδας σε χιονοδρομικό κέντρο της Νότιας Ευρώπης και συγκρίνο</w:t>
      </w:r>
      <w:r>
        <w:rPr>
          <w:rFonts w:ascii="Times New Roman" w:hAnsi="Times New Roman"/>
          <w:sz w:val="24"/>
          <w:szCs w:val="24"/>
        </w:rPr>
        <w:t>νται</w:t>
      </w:r>
      <w:r w:rsidRPr="00F41266">
        <w:rPr>
          <w:rFonts w:ascii="Times New Roman" w:hAnsi="Times New Roman"/>
          <w:sz w:val="24"/>
          <w:szCs w:val="24"/>
        </w:rPr>
        <w:t xml:space="preserve"> τα αποτελέσματα με αυτά που προέκυψαν από αντίστοιχη επιδημιολογική μελέτη η οποία πραγματοποιήθηκε στο ίδιο Χιονοδρομικό Κέντρο τις χειμερινές περιόδους 2004-05 και 2005-06.</w:t>
      </w:r>
    </w:p>
    <w:p w:rsidR="001875E0" w:rsidRPr="00A063F4" w:rsidRDefault="001875E0" w:rsidP="00A063F4">
      <w:pPr>
        <w:spacing w:after="0" w:line="360" w:lineRule="auto"/>
        <w:jc w:val="both"/>
        <w:rPr>
          <w:rFonts w:ascii="Times New Roman" w:hAnsi="Times New Roman"/>
          <w:b/>
          <w:sz w:val="24"/>
          <w:szCs w:val="24"/>
        </w:rPr>
      </w:pPr>
      <w:r w:rsidRPr="00A063F4">
        <w:rPr>
          <w:rFonts w:ascii="Times New Roman" w:hAnsi="Times New Roman"/>
          <w:b/>
          <w:sz w:val="24"/>
          <w:szCs w:val="24"/>
        </w:rPr>
        <w:t>Υλικό και μέθοδος</w:t>
      </w:r>
    </w:p>
    <w:p w:rsidR="001875E0" w:rsidRPr="00A063F4" w:rsidRDefault="001875E0" w:rsidP="00A063F4">
      <w:pPr>
        <w:spacing w:after="0" w:line="360" w:lineRule="auto"/>
        <w:jc w:val="both"/>
        <w:rPr>
          <w:rFonts w:ascii="Times New Roman" w:hAnsi="Times New Roman"/>
          <w:sz w:val="24"/>
          <w:szCs w:val="24"/>
        </w:rPr>
      </w:pPr>
      <w:r w:rsidRPr="00F41266">
        <w:rPr>
          <w:rFonts w:ascii="Times New Roman" w:hAnsi="Times New Roman"/>
          <w:sz w:val="24"/>
          <w:szCs w:val="24"/>
        </w:rPr>
        <w:t xml:space="preserve"> </w:t>
      </w:r>
      <w:r>
        <w:rPr>
          <w:rFonts w:ascii="Times New Roman" w:hAnsi="Times New Roman"/>
          <w:sz w:val="24"/>
          <w:szCs w:val="24"/>
        </w:rPr>
        <w:t xml:space="preserve">Η στατιστική ανάλυση των 343 ερωτηματολογίων της παρούσας εργασίας παρουσιάστηκε με το πρόγραμμα </w:t>
      </w:r>
      <w:r>
        <w:rPr>
          <w:rFonts w:ascii="Times New Roman" w:hAnsi="Times New Roman"/>
          <w:sz w:val="24"/>
          <w:szCs w:val="24"/>
          <w:lang w:val="en-US"/>
        </w:rPr>
        <w:t>Microsoft</w:t>
      </w:r>
      <w:r w:rsidRPr="00A063F4">
        <w:rPr>
          <w:rFonts w:ascii="Times New Roman" w:hAnsi="Times New Roman"/>
          <w:sz w:val="24"/>
          <w:szCs w:val="24"/>
        </w:rPr>
        <w:t xml:space="preserve"> </w:t>
      </w:r>
      <w:r>
        <w:rPr>
          <w:rFonts w:ascii="Times New Roman" w:hAnsi="Times New Roman"/>
          <w:sz w:val="24"/>
          <w:szCs w:val="24"/>
          <w:lang w:val="en-US"/>
        </w:rPr>
        <w:t>Excel</w:t>
      </w:r>
      <w:r w:rsidRPr="00A063F4">
        <w:rPr>
          <w:rFonts w:ascii="Times New Roman" w:hAnsi="Times New Roman"/>
          <w:sz w:val="24"/>
          <w:szCs w:val="24"/>
        </w:rPr>
        <w:t xml:space="preserve"> </w:t>
      </w:r>
      <w:r>
        <w:rPr>
          <w:rFonts w:ascii="Times New Roman" w:hAnsi="Times New Roman"/>
          <w:sz w:val="24"/>
          <w:szCs w:val="24"/>
        </w:rPr>
        <w:t>ενώ η οικονομετρική ανάλυση</w:t>
      </w:r>
      <w:r w:rsidRPr="00F41266">
        <w:rPr>
          <w:rFonts w:ascii="Times New Roman" w:hAnsi="Times New Roman"/>
          <w:sz w:val="24"/>
          <w:szCs w:val="24"/>
        </w:rPr>
        <w:t xml:space="preserve"> </w:t>
      </w:r>
      <w:r>
        <w:rPr>
          <w:rFonts w:ascii="Times New Roman" w:hAnsi="Times New Roman"/>
          <w:sz w:val="24"/>
          <w:szCs w:val="24"/>
        </w:rPr>
        <w:t>πραγματοποιήθηκε με τη μέθοδο ελαχίστων τετραγώνων (</w:t>
      </w:r>
      <w:r>
        <w:rPr>
          <w:rFonts w:ascii="Times New Roman" w:hAnsi="Times New Roman"/>
          <w:sz w:val="24"/>
          <w:szCs w:val="24"/>
          <w:lang w:val="en-US"/>
        </w:rPr>
        <w:t>OLS</w:t>
      </w:r>
      <w:r w:rsidRPr="0071444E">
        <w:rPr>
          <w:rFonts w:ascii="Times New Roman" w:hAnsi="Times New Roman"/>
          <w:sz w:val="24"/>
          <w:szCs w:val="24"/>
        </w:rPr>
        <w:t>)</w:t>
      </w:r>
      <w:r>
        <w:rPr>
          <w:rFonts w:ascii="Times New Roman" w:hAnsi="Times New Roman"/>
          <w:sz w:val="24"/>
          <w:szCs w:val="24"/>
        </w:rPr>
        <w:t>. Τα επεξεργασμένα ερωτηματολόγια αναφέρονταν</w:t>
      </w:r>
      <w:r w:rsidRPr="00F41266">
        <w:rPr>
          <w:rFonts w:ascii="Times New Roman" w:hAnsi="Times New Roman"/>
          <w:sz w:val="24"/>
          <w:szCs w:val="24"/>
        </w:rPr>
        <w:t xml:space="preserve"> σε δεδομένα που προέκυψαν από καταγραφή </w:t>
      </w:r>
      <w:r>
        <w:rPr>
          <w:rFonts w:ascii="Times New Roman" w:hAnsi="Times New Roman"/>
          <w:sz w:val="24"/>
          <w:szCs w:val="24"/>
        </w:rPr>
        <w:t xml:space="preserve"> περιστατικών, που εξετάστηκαν στα</w:t>
      </w:r>
      <w:r w:rsidRPr="00F41266">
        <w:rPr>
          <w:rFonts w:ascii="Times New Roman" w:hAnsi="Times New Roman"/>
          <w:sz w:val="24"/>
          <w:szCs w:val="24"/>
        </w:rPr>
        <w:t xml:space="preserve"> </w:t>
      </w:r>
      <w:r>
        <w:rPr>
          <w:rFonts w:ascii="Times New Roman" w:hAnsi="Times New Roman"/>
          <w:sz w:val="24"/>
          <w:szCs w:val="24"/>
        </w:rPr>
        <w:t>Ιατρεία</w:t>
      </w:r>
      <w:r w:rsidRPr="00F41266">
        <w:rPr>
          <w:rFonts w:ascii="Times New Roman" w:hAnsi="Times New Roman"/>
          <w:sz w:val="24"/>
          <w:szCs w:val="24"/>
        </w:rPr>
        <w:t xml:space="preserve"> του Χιονοδρομικού Κέντρου του Παρνασσού, </w:t>
      </w:r>
      <w:r>
        <w:rPr>
          <w:rFonts w:ascii="Times New Roman" w:hAnsi="Times New Roman"/>
          <w:sz w:val="24"/>
          <w:szCs w:val="24"/>
        </w:rPr>
        <w:t>τη χειμερινή περίοδο 2011-2012 κατόπιν συμπλήρωσης της επίσημης φόρμας περιστατικού (ερωτηματολόγιο) του Χιονοδρομικού Κέντρου Παρνασσού από τον εξετάζοντα γιατρό/νοσηλευτή και με την προφορική συναίνεση του τραυματία</w:t>
      </w:r>
      <w:r w:rsidRPr="00A063F4">
        <w:rPr>
          <w:rFonts w:ascii="Times New Roman" w:hAnsi="Times New Roman"/>
          <w:sz w:val="24"/>
          <w:szCs w:val="24"/>
        </w:rPr>
        <w:t>.</w:t>
      </w:r>
    </w:p>
    <w:p w:rsidR="001875E0" w:rsidRPr="00A063F4" w:rsidRDefault="001875E0" w:rsidP="00A063F4">
      <w:pPr>
        <w:spacing w:after="0" w:line="360" w:lineRule="auto"/>
        <w:jc w:val="both"/>
        <w:rPr>
          <w:rFonts w:ascii="Times New Roman" w:hAnsi="Times New Roman"/>
          <w:b/>
          <w:sz w:val="24"/>
          <w:szCs w:val="24"/>
        </w:rPr>
      </w:pPr>
      <w:r w:rsidRPr="00A063F4">
        <w:rPr>
          <w:rFonts w:ascii="Times New Roman" w:hAnsi="Times New Roman"/>
          <w:b/>
          <w:sz w:val="24"/>
          <w:szCs w:val="24"/>
        </w:rPr>
        <w:t>Αποτελέσματα</w:t>
      </w:r>
    </w:p>
    <w:p w:rsidR="001875E0" w:rsidRDefault="001875E0" w:rsidP="00A063F4">
      <w:pPr>
        <w:spacing w:after="0" w:line="360" w:lineRule="auto"/>
        <w:jc w:val="both"/>
        <w:rPr>
          <w:rFonts w:ascii="Times New Roman" w:hAnsi="Times New Roman"/>
          <w:sz w:val="24"/>
          <w:szCs w:val="24"/>
        </w:rPr>
      </w:pPr>
      <w:r>
        <w:rPr>
          <w:rFonts w:ascii="Times New Roman" w:hAnsi="Times New Roman"/>
          <w:sz w:val="24"/>
          <w:szCs w:val="24"/>
        </w:rPr>
        <w:t xml:space="preserve">Η μεγάλη πλειοψηφία των χιονοδρόμων αξιολόγησαν το επίπεδό τους στο άθλημα ως αρχάριο ή μέτριο, δήλωσαν πως πριν τον τραυματισμό είχαν κάνει από 0 έως 5 μαθήματα καθώς και ότι χιονοδρομούσαν από 0 έως 4 ώρες. Επιπλέον, οι χιονοδρόμοι με λιγότερες ημέρες χιονοδρομίας παρουσίασαν </w:t>
      </w:r>
      <w:r w:rsidRPr="00DC28A0">
        <w:rPr>
          <w:rFonts w:ascii="Times New Roman" w:hAnsi="Times New Roman"/>
          <w:sz w:val="24"/>
          <w:szCs w:val="24"/>
        </w:rPr>
        <w:t>υψηλ</w:t>
      </w:r>
      <w:r>
        <w:rPr>
          <w:rFonts w:ascii="Times New Roman" w:hAnsi="Times New Roman"/>
          <w:sz w:val="24"/>
          <w:szCs w:val="24"/>
        </w:rPr>
        <w:t>ότερου</w:t>
      </w:r>
      <w:r w:rsidRPr="00DC28A0">
        <w:rPr>
          <w:rFonts w:ascii="Times New Roman" w:hAnsi="Times New Roman"/>
          <w:sz w:val="24"/>
          <w:szCs w:val="24"/>
        </w:rPr>
        <w:t xml:space="preserve"> βαθμού τραυματισμό</w:t>
      </w:r>
      <w:r>
        <w:rPr>
          <w:rFonts w:ascii="Times New Roman" w:hAnsi="Times New Roman"/>
          <w:sz w:val="24"/>
          <w:szCs w:val="24"/>
        </w:rPr>
        <w:t>. Οι γυναίκες χιονοδρόμοι ήταν πιο επιρρεπείς σε σοβαρότερο τραυματισμό καθώς εμφάνισαν διπλάσια ποσοστά σε σχέση με τον αντρικό πληθυσμό.</w:t>
      </w:r>
      <w:r w:rsidRPr="00D91898">
        <w:rPr>
          <w:rFonts w:ascii="Times New Roman" w:hAnsi="Times New Roman"/>
          <w:sz w:val="24"/>
          <w:szCs w:val="24"/>
        </w:rPr>
        <w:t xml:space="preserve"> </w:t>
      </w:r>
      <w:r>
        <w:rPr>
          <w:rFonts w:ascii="Times New Roman" w:hAnsi="Times New Roman"/>
          <w:sz w:val="24"/>
          <w:szCs w:val="24"/>
        </w:rPr>
        <w:t xml:space="preserve">Οι </w:t>
      </w:r>
      <w:r>
        <w:rPr>
          <w:rFonts w:ascii="Times New Roman" w:hAnsi="Times New Roman"/>
          <w:sz w:val="24"/>
          <w:szCs w:val="24"/>
          <w:lang w:val="en-US"/>
        </w:rPr>
        <w:t>skiers</w:t>
      </w:r>
      <w:r w:rsidRPr="00A736F3">
        <w:rPr>
          <w:rFonts w:ascii="Times New Roman" w:hAnsi="Times New Roman"/>
          <w:sz w:val="24"/>
          <w:szCs w:val="24"/>
        </w:rPr>
        <w:t xml:space="preserve"> </w:t>
      </w:r>
      <w:r>
        <w:rPr>
          <w:rFonts w:ascii="Times New Roman" w:hAnsi="Times New Roman"/>
          <w:sz w:val="24"/>
          <w:szCs w:val="24"/>
        </w:rPr>
        <w:t xml:space="preserve">εμφάνισαν τραυματισμό κυρίως στο κάτω άκρο (κάκωση γόνατος) ενώ οι </w:t>
      </w:r>
      <w:r>
        <w:rPr>
          <w:rFonts w:ascii="Times New Roman" w:hAnsi="Times New Roman"/>
          <w:sz w:val="24"/>
          <w:szCs w:val="24"/>
          <w:lang w:val="en-US"/>
        </w:rPr>
        <w:t>snowboarders</w:t>
      </w:r>
      <w:r>
        <w:rPr>
          <w:rFonts w:ascii="Times New Roman" w:hAnsi="Times New Roman"/>
          <w:sz w:val="24"/>
          <w:szCs w:val="24"/>
        </w:rPr>
        <w:t xml:space="preserve"> κυρίως στο άνω άκρο (ίδιες πιθανότητες με τραύμα στον ώμο ή στον καρπό). Οι γυναίκες σε σχέση με τους άντρες παρουσίασαν τραυματισμό περισσότερο στο κάτω άκρο, ενώ στο άνω άκρο η σχέση που παρουσιάζεται είναι αντίστροφη.</w:t>
      </w:r>
      <w:r w:rsidRPr="00D91898">
        <w:rPr>
          <w:rFonts w:ascii="Times New Roman" w:hAnsi="Times New Roman"/>
          <w:sz w:val="24"/>
          <w:szCs w:val="24"/>
        </w:rPr>
        <w:t xml:space="preserve"> </w:t>
      </w:r>
      <w:r>
        <w:rPr>
          <w:rFonts w:ascii="Times New Roman" w:hAnsi="Times New Roman"/>
          <w:sz w:val="24"/>
          <w:szCs w:val="24"/>
        </w:rPr>
        <w:t xml:space="preserve">Τέλος, ο αίθριος καιρός καθώς και το λειωμένο χιόνι αποδείχτηκαν κακοί προγνωστικοί παράγοντες </w:t>
      </w:r>
      <w:r w:rsidRPr="00A736F3">
        <w:rPr>
          <w:rFonts w:ascii="Times New Roman" w:hAnsi="Times New Roman"/>
          <w:sz w:val="24"/>
          <w:szCs w:val="24"/>
        </w:rPr>
        <w:t>πρόκλησης σοβαρότερου βαθμού ατυχήματος</w:t>
      </w:r>
      <w:r>
        <w:rPr>
          <w:rFonts w:ascii="Times New Roman" w:hAnsi="Times New Roman"/>
          <w:sz w:val="24"/>
          <w:szCs w:val="24"/>
        </w:rPr>
        <w:t>.</w:t>
      </w:r>
    </w:p>
    <w:p w:rsidR="001875E0" w:rsidRDefault="001875E0" w:rsidP="00A063F4">
      <w:pPr>
        <w:spacing w:after="0" w:line="360" w:lineRule="auto"/>
        <w:jc w:val="both"/>
        <w:rPr>
          <w:rFonts w:ascii="Times New Roman" w:hAnsi="Times New Roman"/>
          <w:b/>
          <w:sz w:val="24"/>
          <w:szCs w:val="24"/>
        </w:rPr>
      </w:pPr>
    </w:p>
    <w:p w:rsidR="001875E0" w:rsidRPr="00A063F4" w:rsidRDefault="001875E0" w:rsidP="00A063F4">
      <w:pPr>
        <w:spacing w:after="0" w:line="360" w:lineRule="auto"/>
        <w:jc w:val="both"/>
        <w:rPr>
          <w:rFonts w:ascii="Times New Roman" w:hAnsi="Times New Roman"/>
          <w:b/>
          <w:sz w:val="24"/>
          <w:szCs w:val="24"/>
        </w:rPr>
      </w:pPr>
      <w:r w:rsidRPr="00A063F4">
        <w:rPr>
          <w:rFonts w:ascii="Times New Roman" w:hAnsi="Times New Roman"/>
          <w:b/>
          <w:sz w:val="24"/>
          <w:szCs w:val="24"/>
        </w:rPr>
        <w:t>Συμπεράσματα</w:t>
      </w:r>
    </w:p>
    <w:p w:rsidR="001875E0" w:rsidRDefault="001875E0" w:rsidP="00A063F4">
      <w:pPr>
        <w:spacing w:after="0" w:line="360" w:lineRule="auto"/>
        <w:jc w:val="both"/>
        <w:rPr>
          <w:rFonts w:ascii="Times New Roman" w:hAnsi="Times New Roman"/>
          <w:sz w:val="24"/>
          <w:szCs w:val="24"/>
        </w:rPr>
      </w:pPr>
      <w:r w:rsidRPr="00F41266">
        <w:rPr>
          <w:rFonts w:ascii="Times New Roman" w:hAnsi="Times New Roman"/>
          <w:sz w:val="24"/>
          <w:szCs w:val="24"/>
        </w:rPr>
        <w:t>Τα αποτελέσματα επιβεβαιώνουν πως η κατανομή, τα είδη και οι τύποι τραυματισμών είναι παρόμοια με αυτά που έχουν ήδη καταγραφεί στην παγκόσμια βιβλιογραφία</w:t>
      </w:r>
      <w:r>
        <w:rPr>
          <w:rFonts w:ascii="Times New Roman" w:hAnsi="Times New Roman"/>
          <w:sz w:val="24"/>
          <w:szCs w:val="24"/>
        </w:rPr>
        <w:t xml:space="preserve">. Επιπλέουν τα αποτελέσματα της παρούσας μελέτης </w:t>
      </w:r>
      <w:r w:rsidRPr="00F41266">
        <w:rPr>
          <w:rFonts w:ascii="Times New Roman" w:hAnsi="Times New Roman"/>
          <w:sz w:val="24"/>
          <w:szCs w:val="24"/>
        </w:rPr>
        <w:t>επισημαίνουν</w:t>
      </w:r>
      <w:r>
        <w:rPr>
          <w:rFonts w:ascii="Times New Roman" w:hAnsi="Times New Roman"/>
          <w:sz w:val="24"/>
          <w:szCs w:val="24"/>
        </w:rPr>
        <w:t xml:space="preserve"> </w:t>
      </w:r>
      <w:r w:rsidRPr="00F41266">
        <w:rPr>
          <w:rFonts w:ascii="Times New Roman" w:hAnsi="Times New Roman"/>
          <w:sz w:val="24"/>
          <w:szCs w:val="24"/>
        </w:rPr>
        <w:t>τα μεγάλα περιθώρια βελτίωσης της χιονοδρομίας στην Ελλάδα</w:t>
      </w:r>
      <w:r>
        <w:rPr>
          <w:rFonts w:ascii="Times New Roman" w:hAnsi="Times New Roman"/>
          <w:sz w:val="24"/>
          <w:szCs w:val="24"/>
        </w:rPr>
        <w:t xml:space="preserve"> αλλά και τη σημαντικότητα της διατήρησης των υπαρχουσών μηχανισμών και δομών ασφαλείας και τη συνεχή επανεκτίμησή τους ώστε οι χιονοδρόμοι να απολαμβάνουν με ασφάλεια τη χιονοδρομία τους</w:t>
      </w:r>
      <w:r w:rsidRPr="00F41266">
        <w:rPr>
          <w:rFonts w:ascii="Times New Roman" w:hAnsi="Times New Roman"/>
          <w:sz w:val="24"/>
          <w:szCs w:val="24"/>
        </w:rPr>
        <w:t>.</w:t>
      </w:r>
    </w:p>
    <w:p w:rsidR="001875E0" w:rsidRDefault="001875E0" w:rsidP="00A063F4">
      <w:pPr>
        <w:rPr>
          <w:rFonts w:ascii="Times New Roman" w:hAnsi="Times New Roman"/>
          <w:sz w:val="24"/>
          <w:szCs w:val="24"/>
        </w:rPr>
      </w:pPr>
    </w:p>
    <w:p w:rsidR="001875E0" w:rsidRPr="00A063F4" w:rsidRDefault="001875E0" w:rsidP="00A063F4">
      <w:pPr>
        <w:jc w:val="both"/>
        <w:rPr>
          <w:rFonts w:ascii="Times New Roman" w:hAnsi="Times New Roman"/>
          <w:i/>
          <w:sz w:val="24"/>
          <w:szCs w:val="24"/>
        </w:rPr>
      </w:pPr>
      <w:r w:rsidRPr="0071444E">
        <w:rPr>
          <w:rFonts w:ascii="Times New Roman" w:hAnsi="Times New Roman"/>
          <w:b/>
          <w:sz w:val="24"/>
          <w:szCs w:val="24"/>
        </w:rPr>
        <w:t xml:space="preserve">Λέξεις-κλειδιά: </w:t>
      </w:r>
      <w:r w:rsidRPr="000F7048">
        <w:rPr>
          <w:rFonts w:ascii="Times New Roman" w:hAnsi="Times New Roman"/>
          <w:i/>
          <w:sz w:val="24"/>
          <w:szCs w:val="24"/>
        </w:rPr>
        <w:t xml:space="preserve">Κακώσεις στις χιονοδρομίες, αθλητικές κακώσεις,  τραυματισμοί στο </w:t>
      </w:r>
      <w:r w:rsidRPr="000F7048">
        <w:rPr>
          <w:rFonts w:ascii="Times New Roman" w:hAnsi="Times New Roman"/>
          <w:i/>
          <w:sz w:val="24"/>
          <w:szCs w:val="24"/>
          <w:lang w:val="en-US"/>
        </w:rPr>
        <w:t>ski</w:t>
      </w:r>
      <w:r w:rsidRPr="000F7048">
        <w:rPr>
          <w:rFonts w:ascii="Times New Roman" w:hAnsi="Times New Roman"/>
          <w:i/>
          <w:sz w:val="24"/>
          <w:szCs w:val="24"/>
        </w:rPr>
        <w:t xml:space="preserve">, τραυματισμοί στο </w:t>
      </w:r>
      <w:r w:rsidRPr="000F7048">
        <w:rPr>
          <w:rFonts w:ascii="Times New Roman" w:hAnsi="Times New Roman"/>
          <w:i/>
          <w:sz w:val="24"/>
          <w:szCs w:val="24"/>
          <w:lang w:val="en-US"/>
        </w:rPr>
        <w:t>snowboard</w:t>
      </w:r>
    </w:p>
    <w:p w:rsidR="001875E0" w:rsidRPr="00A063F4" w:rsidRDefault="001875E0" w:rsidP="00A063F4">
      <w:pPr>
        <w:rPr>
          <w:rFonts w:ascii="Times New Roman" w:hAnsi="Times New Roman"/>
          <w:i/>
          <w:sz w:val="24"/>
          <w:szCs w:val="24"/>
        </w:rPr>
      </w:pPr>
    </w:p>
    <w:p w:rsidR="001875E0" w:rsidRPr="00A063F4" w:rsidRDefault="001875E0" w:rsidP="00A063F4">
      <w:pPr>
        <w:rPr>
          <w:rFonts w:ascii="Times New Roman" w:hAnsi="Times New Roman"/>
          <w:i/>
          <w:sz w:val="24"/>
          <w:szCs w:val="24"/>
        </w:rPr>
      </w:pPr>
    </w:p>
    <w:p w:rsidR="001875E0" w:rsidRDefault="001875E0" w:rsidP="00A063F4">
      <w:pPr>
        <w:rPr>
          <w:rFonts w:ascii="Times New Roman" w:hAnsi="Times New Roman"/>
          <w:b/>
          <w:sz w:val="24"/>
          <w:szCs w:val="24"/>
        </w:rPr>
      </w:pPr>
    </w:p>
    <w:p w:rsidR="001875E0" w:rsidRPr="00A063F4" w:rsidRDefault="001875E0" w:rsidP="00734D9C">
      <w:pPr>
        <w:pStyle w:val="Heading1"/>
        <w:rPr>
          <w:lang w:val="en-US"/>
        </w:rPr>
      </w:pPr>
      <w:r w:rsidRPr="000039ED">
        <w:br w:type="page"/>
      </w:r>
      <w:r w:rsidRPr="00A063F4">
        <w:rPr>
          <w:lang w:val="en-US"/>
        </w:rPr>
        <w:t>Abstract</w:t>
      </w:r>
    </w:p>
    <w:p w:rsidR="001875E0" w:rsidRPr="00A063F4" w:rsidRDefault="001875E0" w:rsidP="00A063F4">
      <w:pPr>
        <w:rPr>
          <w:lang w:val="en-US"/>
        </w:rPr>
      </w:pPr>
    </w:p>
    <w:p w:rsidR="001875E0" w:rsidRPr="00A063F4" w:rsidRDefault="001875E0" w:rsidP="00A063F4">
      <w:pPr>
        <w:jc w:val="both"/>
        <w:rPr>
          <w:rFonts w:ascii="Times New Roman" w:hAnsi="Times New Roman"/>
          <w:b/>
          <w:sz w:val="24"/>
          <w:szCs w:val="24"/>
          <w:lang w:val="en-US"/>
        </w:rPr>
      </w:pPr>
      <w:r w:rsidRPr="00A063F4">
        <w:rPr>
          <w:rFonts w:ascii="Times New Roman" w:hAnsi="Times New Roman"/>
          <w:b/>
          <w:sz w:val="24"/>
          <w:szCs w:val="24"/>
          <w:lang w:val="en-US"/>
        </w:rPr>
        <w:t>Aim</w:t>
      </w:r>
    </w:p>
    <w:p w:rsidR="001875E0" w:rsidRDefault="001875E0" w:rsidP="00A063F4">
      <w:pPr>
        <w:jc w:val="both"/>
        <w:rPr>
          <w:rFonts w:ascii="Times New Roman" w:hAnsi="Times New Roman"/>
          <w:sz w:val="24"/>
          <w:szCs w:val="24"/>
          <w:lang w:val="en-US"/>
        </w:rPr>
      </w:pPr>
      <w:r>
        <w:rPr>
          <w:rFonts w:ascii="Times New Roman" w:hAnsi="Times New Roman"/>
          <w:sz w:val="24"/>
          <w:szCs w:val="24"/>
          <w:lang w:val="en-US"/>
        </w:rPr>
        <w:t>The aim of this study is to analyze and investigate the mechanism of injury of male and female ski athletes, skiers and snowboarders, in a Ski center resort in a South European country in the winter season 2011-2012. In the beginning an epidemiological study of the mechanism of injury of ski athletes was performed and in continuity the results are correlated with a similar epidemiological study that was performed at the same Ski center in the winter season of 2004-2006</w:t>
      </w:r>
    </w:p>
    <w:p w:rsidR="001875E0" w:rsidRPr="00A063F4" w:rsidRDefault="001875E0" w:rsidP="00A063F4">
      <w:pPr>
        <w:jc w:val="both"/>
        <w:rPr>
          <w:rFonts w:ascii="Times New Roman" w:hAnsi="Times New Roman"/>
          <w:b/>
          <w:sz w:val="24"/>
          <w:szCs w:val="24"/>
          <w:lang w:val="en-US"/>
        </w:rPr>
      </w:pPr>
      <w:r w:rsidRPr="00A063F4">
        <w:rPr>
          <w:rFonts w:ascii="Times New Roman" w:hAnsi="Times New Roman"/>
          <w:b/>
          <w:sz w:val="24"/>
          <w:szCs w:val="24"/>
          <w:lang w:val="en-US"/>
        </w:rPr>
        <w:t>Patients and Methods</w:t>
      </w:r>
    </w:p>
    <w:p w:rsidR="001875E0" w:rsidRDefault="001875E0" w:rsidP="00A063F4">
      <w:pPr>
        <w:jc w:val="both"/>
        <w:rPr>
          <w:rFonts w:ascii="Times New Roman" w:hAnsi="Times New Roman"/>
          <w:sz w:val="24"/>
          <w:szCs w:val="24"/>
          <w:lang w:val="en-US"/>
        </w:rPr>
      </w:pPr>
      <w:r>
        <w:rPr>
          <w:rFonts w:ascii="Times New Roman" w:hAnsi="Times New Roman"/>
          <w:sz w:val="24"/>
          <w:szCs w:val="24"/>
          <w:lang w:val="en-US"/>
        </w:rPr>
        <w:t>363 questionnaires were finally included in our study and they were analyzed using the  Microsoft Excel system (Microsoft, Redmond, Washington) and an econometric model based on the OLS (Ordinary Least Squares). Results were collected after completion of the official questionnaire provided by the Ski Center and after obtaining verbal consent of the patient</w:t>
      </w:r>
    </w:p>
    <w:p w:rsidR="001875E0" w:rsidRPr="00A063F4" w:rsidRDefault="001875E0" w:rsidP="00A063F4">
      <w:pPr>
        <w:jc w:val="both"/>
        <w:rPr>
          <w:rFonts w:ascii="Times New Roman" w:hAnsi="Times New Roman"/>
          <w:b/>
          <w:sz w:val="24"/>
          <w:szCs w:val="24"/>
          <w:lang w:val="en-US"/>
        </w:rPr>
      </w:pPr>
      <w:r w:rsidRPr="00A063F4">
        <w:rPr>
          <w:rFonts w:ascii="Times New Roman" w:hAnsi="Times New Roman"/>
          <w:b/>
          <w:sz w:val="24"/>
          <w:szCs w:val="24"/>
          <w:lang w:val="en-US"/>
        </w:rPr>
        <w:t>Results</w:t>
      </w:r>
    </w:p>
    <w:p w:rsidR="001875E0" w:rsidRDefault="001875E0" w:rsidP="00A063F4">
      <w:pPr>
        <w:jc w:val="both"/>
        <w:rPr>
          <w:rFonts w:ascii="Times New Roman" w:hAnsi="Times New Roman"/>
          <w:sz w:val="24"/>
          <w:szCs w:val="24"/>
          <w:lang w:val="en-US"/>
        </w:rPr>
      </w:pPr>
      <w:r>
        <w:rPr>
          <w:rFonts w:ascii="Times New Roman" w:hAnsi="Times New Roman"/>
          <w:sz w:val="24"/>
          <w:szCs w:val="24"/>
          <w:lang w:val="en-US"/>
        </w:rPr>
        <w:t>Vast majority of the ski-athletes valued their ability level as novice to intermediate, they stated that they had 0-5 ski lessons done and that they were skiing between 0-4 hours prior to their injury. Furthermore people with less skiing-days done were prone to more serious injuries. Female ski-athletes had higher rate (double) of presentation of a serious injury respecting to the male population.</w:t>
      </w:r>
      <w:r w:rsidRPr="00C97F62">
        <w:rPr>
          <w:rFonts w:ascii="Times New Roman" w:hAnsi="Times New Roman"/>
          <w:sz w:val="24"/>
          <w:szCs w:val="24"/>
          <w:lang w:val="en-US"/>
        </w:rPr>
        <w:t xml:space="preserve"> </w:t>
      </w:r>
      <w:r>
        <w:rPr>
          <w:rFonts w:ascii="Times New Roman" w:hAnsi="Times New Roman"/>
          <w:sz w:val="24"/>
          <w:szCs w:val="24"/>
          <w:lang w:val="en-US"/>
        </w:rPr>
        <w:t>Skiers were more prone to injure their lower limb (knee) when snowboarders are more prone to upper limb injuries</w:t>
      </w:r>
      <w:r w:rsidRPr="00A063F4">
        <w:rPr>
          <w:rFonts w:ascii="Times New Roman" w:hAnsi="Times New Roman"/>
          <w:sz w:val="24"/>
          <w:szCs w:val="24"/>
          <w:lang w:val="en-US"/>
        </w:rPr>
        <w:t xml:space="preserve"> </w:t>
      </w:r>
      <w:r>
        <w:rPr>
          <w:rFonts w:ascii="Times New Roman" w:hAnsi="Times New Roman"/>
          <w:sz w:val="24"/>
          <w:szCs w:val="24"/>
          <w:lang w:val="en-US"/>
        </w:rPr>
        <w:t>(wrist, shoulder). Female athletes are more prone for lower limb injuries and male athletes are more prone to upper limb injuries. Good weather conditions and melted snow were proven risk factors for causing injuries of more serious type</w:t>
      </w:r>
    </w:p>
    <w:p w:rsidR="001875E0" w:rsidRPr="00A063F4" w:rsidRDefault="001875E0" w:rsidP="00A063F4">
      <w:pPr>
        <w:jc w:val="both"/>
        <w:rPr>
          <w:rFonts w:ascii="Times New Roman" w:hAnsi="Times New Roman"/>
          <w:b/>
          <w:sz w:val="24"/>
          <w:szCs w:val="24"/>
          <w:lang w:val="en-US"/>
        </w:rPr>
      </w:pPr>
      <w:r w:rsidRPr="00A063F4">
        <w:rPr>
          <w:rFonts w:ascii="Times New Roman" w:hAnsi="Times New Roman"/>
          <w:b/>
          <w:sz w:val="24"/>
          <w:szCs w:val="24"/>
          <w:lang w:val="en-US"/>
        </w:rPr>
        <w:t>Conclusions</w:t>
      </w:r>
    </w:p>
    <w:p w:rsidR="001875E0" w:rsidRDefault="001875E0" w:rsidP="00A063F4">
      <w:pPr>
        <w:jc w:val="both"/>
        <w:rPr>
          <w:rFonts w:ascii="Times New Roman" w:hAnsi="Times New Roman"/>
          <w:sz w:val="24"/>
          <w:szCs w:val="24"/>
          <w:lang w:val="en-US"/>
        </w:rPr>
      </w:pPr>
      <w:r>
        <w:rPr>
          <w:rFonts w:ascii="Times New Roman" w:hAnsi="Times New Roman"/>
          <w:sz w:val="24"/>
          <w:szCs w:val="24"/>
          <w:lang w:val="en-US"/>
        </w:rPr>
        <w:t>The results of our study confirm that distribution, diversity and type of injuries are consistent with those described in literature. Nevertheless it is pointed out that there are still steps to be taken to keep slope safety updated and secure in order ski athletes to enjoy their sport and to perform their downhills through the slopes with confidence and safety.</w:t>
      </w:r>
    </w:p>
    <w:p w:rsidR="001875E0" w:rsidRPr="00A063F4" w:rsidRDefault="001875E0" w:rsidP="00A063F4">
      <w:pPr>
        <w:jc w:val="both"/>
        <w:rPr>
          <w:rFonts w:ascii="Times New Roman" w:hAnsi="Times New Roman"/>
          <w:b/>
          <w:sz w:val="24"/>
          <w:szCs w:val="24"/>
          <w:lang w:val="en-US"/>
        </w:rPr>
      </w:pPr>
      <w:r w:rsidRPr="00A063F4">
        <w:rPr>
          <w:rFonts w:ascii="Times New Roman" w:hAnsi="Times New Roman"/>
          <w:b/>
          <w:sz w:val="24"/>
          <w:szCs w:val="24"/>
          <w:lang w:val="en-US"/>
        </w:rPr>
        <w:t>Key words</w:t>
      </w:r>
    </w:p>
    <w:p w:rsidR="001875E0" w:rsidRPr="00C97F62" w:rsidRDefault="001875E0" w:rsidP="00A063F4">
      <w:pPr>
        <w:jc w:val="both"/>
        <w:rPr>
          <w:rFonts w:ascii="Times New Roman" w:hAnsi="Times New Roman"/>
          <w:sz w:val="24"/>
          <w:szCs w:val="24"/>
          <w:lang w:val="en-US"/>
        </w:rPr>
      </w:pPr>
      <w:r>
        <w:rPr>
          <w:rFonts w:ascii="Times New Roman" w:hAnsi="Times New Roman"/>
          <w:sz w:val="24"/>
          <w:szCs w:val="24"/>
          <w:lang w:val="en-US"/>
        </w:rPr>
        <w:t>Ski injuries, Snowboard injuries, Safety, Sports injuries</w:t>
      </w:r>
    </w:p>
    <w:p w:rsidR="001875E0" w:rsidRPr="00EA6A27" w:rsidRDefault="001875E0" w:rsidP="00A063F4">
      <w:pPr>
        <w:rPr>
          <w:rFonts w:ascii="Times New Roman" w:hAnsi="Times New Roman"/>
          <w:sz w:val="24"/>
          <w:szCs w:val="24"/>
          <w:lang w:val="en-US"/>
        </w:rPr>
      </w:pPr>
      <w:r>
        <w:rPr>
          <w:rFonts w:ascii="Times New Roman" w:hAnsi="Times New Roman"/>
          <w:sz w:val="24"/>
          <w:szCs w:val="24"/>
          <w:lang w:val="en-US"/>
        </w:rPr>
        <w:t xml:space="preserve"> </w:t>
      </w:r>
    </w:p>
    <w:p w:rsidR="001875E0" w:rsidRPr="000039ED" w:rsidRDefault="001875E0" w:rsidP="00A254C9">
      <w:pPr>
        <w:spacing w:line="360" w:lineRule="auto"/>
        <w:jc w:val="both"/>
        <w:rPr>
          <w:rFonts w:ascii="Times New Roman" w:hAnsi="Times New Roman"/>
          <w:sz w:val="24"/>
          <w:szCs w:val="24"/>
          <w:lang w:val="en-US"/>
        </w:rPr>
      </w:pPr>
    </w:p>
    <w:p w:rsidR="001875E0" w:rsidRPr="000039ED" w:rsidRDefault="001875E0" w:rsidP="00A254C9">
      <w:pPr>
        <w:spacing w:after="0" w:line="360" w:lineRule="auto"/>
        <w:rPr>
          <w:rFonts w:ascii="Times New Roman" w:hAnsi="Times New Roman"/>
          <w:sz w:val="24"/>
          <w:szCs w:val="24"/>
          <w:lang w:val="en-US"/>
        </w:rPr>
      </w:pPr>
    </w:p>
    <w:p w:rsidR="001875E0" w:rsidRPr="000039ED" w:rsidRDefault="001875E0" w:rsidP="00A254C9">
      <w:pPr>
        <w:spacing w:line="360" w:lineRule="auto"/>
        <w:jc w:val="both"/>
        <w:rPr>
          <w:rFonts w:ascii="Times New Roman" w:hAnsi="Times New Roman"/>
          <w:sz w:val="24"/>
          <w:szCs w:val="24"/>
          <w:lang w:val="en-US"/>
        </w:rPr>
      </w:pPr>
    </w:p>
    <w:p w:rsidR="001875E0" w:rsidRPr="000039ED" w:rsidRDefault="001875E0" w:rsidP="00A063F4">
      <w:pPr>
        <w:tabs>
          <w:tab w:val="right" w:pos="8306"/>
        </w:tabs>
        <w:rPr>
          <w:rFonts w:ascii="Times New Roman" w:hAnsi="Times New Roman"/>
          <w:b/>
          <w:sz w:val="24"/>
          <w:szCs w:val="24"/>
        </w:rPr>
      </w:pPr>
      <w:r w:rsidRPr="000039ED">
        <w:rPr>
          <w:rFonts w:ascii="Times New Roman" w:hAnsi="Times New Roman"/>
          <w:b/>
          <w:sz w:val="24"/>
          <w:szCs w:val="24"/>
        </w:rPr>
        <w:t>Πίνακας περιεχομένων</w:t>
      </w:r>
    </w:p>
    <w:p w:rsidR="001875E0" w:rsidRPr="000039ED" w:rsidRDefault="001875E0" w:rsidP="00AE693F">
      <w:pPr>
        <w:rPr>
          <w:rFonts w:ascii="Times New Roman" w:hAnsi="Times New Roman"/>
          <w:sz w:val="24"/>
          <w:szCs w:val="24"/>
          <w:lang w:eastAsia="el-GR"/>
        </w:rPr>
      </w:pPr>
    </w:p>
    <w:p w:rsidR="001875E0" w:rsidRPr="000039ED" w:rsidRDefault="001875E0">
      <w:pPr>
        <w:pStyle w:val="TOC1"/>
        <w:tabs>
          <w:tab w:val="right" w:leader="dot" w:pos="8296"/>
        </w:tabs>
        <w:rPr>
          <w:rFonts w:ascii="Times New Roman" w:hAnsi="Times New Roman"/>
          <w:noProof/>
          <w:sz w:val="24"/>
          <w:szCs w:val="24"/>
          <w:lang w:eastAsia="el-GR"/>
        </w:rPr>
      </w:pPr>
      <w:r w:rsidRPr="000039ED">
        <w:rPr>
          <w:rFonts w:ascii="Times New Roman" w:hAnsi="Times New Roman"/>
          <w:sz w:val="24"/>
          <w:szCs w:val="24"/>
        </w:rPr>
        <w:fldChar w:fldCharType="begin"/>
      </w:r>
      <w:r w:rsidRPr="000039ED">
        <w:rPr>
          <w:rFonts w:ascii="Times New Roman" w:hAnsi="Times New Roman"/>
          <w:sz w:val="24"/>
          <w:szCs w:val="24"/>
        </w:rPr>
        <w:instrText xml:space="preserve"> TOC \o "1-3" \h \z \u </w:instrText>
      </w:r>
      <w:r w:rsidRPr="000039ED">
        <w:rPr>
          <w:rFonts w:ascii="Times New Roman" w:hAnsi="Times New Roman"/>
          <w:sz w:val="24"/>
          <w:szCs w:val="24"/>
        </w:rPr>
        <w:fldChar w:fldCharType="separate"/>
      </w:r>
      <w:hyperlink w:anchor="_Toc433018840" w:history="1">
        <w:r w:rsidRPr="000039ED">
          <w:rPr>
            <w:rStyle w:val="Hyperlink"/>
            <w:rFonts w:ascii="Times New Roman" w:hAnsi="Times New Roman"/>
            <w:noProof/>
            <w:sz w:val="24"/>
            <w:szCs w:val="24"/>
          </w:rPr>
          <w:t>Ενότητα 1- Εισαγωγή</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_Toc433018840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41" w:history="1">
        <w:r w:rsidRPr="000039ED">
          <w:rPr>
            <w:rStyle w:val="Hyperlink"/>
            <w:rFonts w:ascii="Times New Roman" w:hAnsi="Times New Roman"/>
            <w:noProof/>
            <w:sz w:val="24"/>
            <w:szCs w:val="24"/>
          </w:rPr>
          <w:t>Λίγα λόγια για τη χιονοδρομία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_Toc433018841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42" w:history="1">
        <w:r w:rsidRPr="000039ED">
          <w:rPr>
            <w:rStyle w:val="Hyperlink"/>
            <w:rFonts w:ascii="Times New Roman" w:hAnsi="Times New Roman"/>
            <w:noProof/>
            <w:sz w:val="24"/>
            <w:szCs w:val="24"/>
          </w:rPr>
          <w:t>Ιστορία Χιονοδρομικού στον Παρνασσό</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_Toc433018842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43" w:history="1">
        <w:r w:rsidRPr="000039ED">
          <w:rPr>
            <w:rStyle w:val="Hyperlink"/>
            <w:rFonts w:ascii="Times New Roman" w:hAnsi="Times New Roman"/>
            <w:noProof/>
            <w:sz w:val="24"/>
            <w:szCs w:val="24"/>
          </w:rPr>
          <w:t>Αιτίες τραυματισμών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_Toc433018843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44" w:history="1">
        <w:r w:rsidRPr="000039ED">
          <w:rPr>
            <w:rStyle w:val="Hyperlink"/>
            <w:rFonts w:ascii="Times New Roman" w:hAnsi="Times New Roman"/>
            <w:noProof/>
            <w:sz w:val="24"/>
            <w:szCs w:val="24"/>
          </w:rPr>
          <w:t>Είδη κακώσεων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_Toc433018844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45" w:history="1">
        <w:r w:rsidRPr="000039ED">
          <w:rPr>
            <w:rStyle w:val="Hyperlink"/>
            <w:rFonts w:ascii="Times New Roman" w:hAnsi="Times New Roman"/>
            <w:noProof/>
            <w:sz w:val="24"/>
            <w:szCs w:val="24"/>
          </w:rPr>
          <w:t>Κακώσεις στη Χιονοδρομία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_Toc433018845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46" w:history="1">
        <w:r w:rsidRPr="000039ED">
          <w:rPr>
            <w:rStyle w:val="Hyperlink"/>
            <w:rFonts w:ascii="Times New Roman" w:hAnsi="Times New Roman"/>
            <w:noProof/>
            <w:sz w:val="24"/>
            <w:szCs w:val="24"/>
          </w:rPr>
          <w:t>Συχνότητα και τάσεις στις κακώσεις στη χιονοδρομία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_Toc433018846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47" w:history="1">
        <w:r w:rsidRPr="000039ED">
          <w:rPr>
            <w:rStyle w:val="Hyperlink"/>
            <w:rFonts w:ascii="Times New Roman" w:hAnsi="Times New Roman"/>
            <w:noProof/>
            <w:sz w:val="24"/>
            <w:szCs w:val="24"/>
          </w:rPr>
          <w:t>Ασφάλεια στη χιονοδρομία και συμπεριφορά του χιονοδρόμου</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_Toc433018847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48" w:history="1">
        <w:r w:rsidRPr="000039ED">
          <w:rPr>
            <w:rStyle w:val="Hyperlink"/>
            <w:rFonts w:ascii="Times New Roman" w:hAnsi="Times New Roman"/>
            <w:noProof/>
            <w:sz w:val="24"/>
            <w:szCs w:val="24"/>
          </w:rPr>
          <w:t>Καιρός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_Toc433018848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49" w:history="1">
        <w:r w:rsidRPr="000039ED">
          <w:rPr>
            <w:rStyle w:val="Hyperlink"/>
            <w:rFonts w:ascii="Times New Roman" w:hAnsi="Times New Roman"/>
            <w:noProof/>
            <w:sz w:val="24"/>
            <w:szCs w:val="24"/>
          </w:rPr>
          <w:t>Πλαγιές- Πίστες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_Toc433018849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50" w:history="1">
        <w:r w:rsidRPr="000039ED">
          <w:rPr>
            <w:rStyle w:val="Hyperlink"/>
            <w:rFonts w:ascii="Times New Roman" w:hAnsi="Times New Roman"/>
            <w:noProof/>
            <w:sz w:val="24"/>
            <w:szCs w:val="24"/>
          </w:rPr>
          <w:t>Ασφάλεια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_Toc433018850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51" w:history="1">
        <w:r w:rsidRPr="000039ED">
          <w:rPr>
            <w:rStyle w:val="Hyperlink"/>
            <w:rFonts w:ascii="Times New Roman" w:hAnsi="Times New Roman"/>
            <w:noProof/>
            <w:sz w:val="24"/>
            <w:szCs w:val="24"/>
          </w:rPr>
          <w:t>Αναβατήρες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_Toc433018851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52" w:history="1">
        <w:r w:rsidRPr="000039ED">
          <w:rPr>
            <w:rStyle w:val="Hyperlink"/>
            <w:rFonts w:ascii="Times New Roman" w:hAnsi="Times New Roman"/>
            <w:noProof/>
            <w:sz w:val="24"/>
            <w:szCs w:val="24"/>
          </w:rPr>
          <w:t>Πλήθος κόσμου και συνωστισμός στις πίστες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_Toc433018852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53" w:history="1">
        <w:r w:rsidRPr="000039ED">
          <w:rPr>
            <w:rStyle w:val="Hyperlink"/>
            <w:rFonts w:ascii="Times New Roman" w:hAnsi="Times New Roman"/>
            <w:noProof/>
            <w:sz w:val="24"/>
            <w:szCs w:val="24"/>
          </w:rPr>
          <w:t>Ενότητα 2–Ανάλυση κακώσεων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_Toc433018853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54" w:history="1">
        <w:r w:rsidRPr="000039ED">
          <w:rPr>
            <w:rStyle w:val="Hyperlink"/>
            <w:rFonts w:ascii="Times New Roman" w:hAnsi="Times New Roman"/>
            <w:noProof/>
            <w:sz w:val="24"/>
            <w:szCs w:val="24"/>
          </w:rPr>
          <w:t>Α. Κακώσεις γόνατος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_Toc433018854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left" w:pos="880"/>
          <w:tab w:val="right" w:leader="dot" w:pos="8296"/>
        </w:tabs>
        <w:rPr>
          <w:rFonts w:ascii="Times New Roman" w:hAnsi="Times New Roman"/>
          <w:noProof/>
          <w:sz w:val="24"/>
          <w:szCs w:val="24"/>
          <w:lang w:eastAsia="el-GR"/>
        </w:rPr>
      </w:pPr>
      <w:hyperlink w:anchor="_Toc433018855" w:history="1">
        <w:r w:rsidRPr="000039ED">
          <w:rPr>
            <w:rStyle w:val="Hyperlink"/>
            <w:rFonts w:ascii="Times New Roman" w:hAnsi="Times New Roman"/>
            <w:noProof/>
            <w:sz w:val="24"/>
            <w:szCs w:val="24"/>
          </w:rPr>
          <w:t></w:t>
        </w:r>
        <w:r w:rsidRPr="000039ED">
          <w:rPr>
            <w:rFonts w:ascii="Times New Roman" w:hAnsi="Times New Roman"/>
            <w:noProof/>
            <w:sz w:val="24"/>
            <w:szCs w:val="24"/>
            <w:lang w:eastAsia="el-GR"/>
          </w:rPr>
          <w:tab/>
        </w:r>
        <w:r w:rsidRPr="000039ED">
          <w:rPr>
            <w:rStyle w:val="Hyperlink"/>
            <w:rFonts w:ascii="Times New Roman" w:hAnsi="Times New Roman"/>
            <w:noProof/>
            <w:sz w:val="24"/>
            <w:szCs w:val="24"/>
          </w:rPr>
          <w:t>Κακώσεις πρόσθιου χιαστού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_Toc433018855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left" w:pos="880"/>
          <w:tab w:val="right" w:leader="dot" w:pos="8296"/>
        </w:tabs>
        <w:rPr>
          <w:rFonts w:ascii="Times New Roman" w:hAnsi="Times New Roman"/>
          <w:noProof/>
          <w:sz w:val="24"/>
          <w:szCs w:val="24"/>
          <w:lang w:eastAsia="el-GR"/>
        </w:rPr>
      </w:pPr>
      <w:hyperlink w:anchor="_Toc433018856" w:history="1">
        <w:r w:rsidRPr="000039ED">
          <w:rPr>
            <w:rStyle w:val="Hyperlink"/>
            <w:rFonts w:ascii="Times New Roman" w:hAnsi="Times New Roman"/>
            <w:noProof/>
            <w:sz w:val="24"/>
            <w:szCs w:val="24"/>
          </w:rPr>
          <w:t></w:t>
        </w:r>
        <w:r w:rsidRPr="000039ED">
          <w:rPr>
            <w:rFonts w:ascii="Times New Roman" w:hAnsi="Times New Roman"/>
            <w:noProof/>
            <w:sz w:val="24"/>
            <w:szCs w:val="24"/>
            <w:lang w:eastAsia="el-GR"/>
          </w:rPr>
          <w:tab/>
        </w:r>
        <w:r w:rsidRPr="000039ED">
          <w:rPr>
            <w:rStyle w:val="Hyperlink"/>
            <w:rFonts w:ascii="Times New Roman" w:hAnsi="Times New Roman"/>
            <w:noProof/>
            <w:sz w:val="24"/>
            <w:szCs w:val="24"/>
          </w:rPr>
          <w:t>Ρήξη έσω πλάγιου συνδέσμου</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_Toc433018856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left" w:pos="880"/>
          <w:tab w:val="right" w:leader="dot" w:pos="8296"/>
        </w:tabs>
        <w:rPr>
          <w:rFonts w:ascii="Times New Roman" w:hAnsi="Times New Roman"/>
          <w:noProof/>
          <w:sz w:val="24"/>
          <w:szCs w:val="24"/>
          <w:lang w:eastAsia="el-GR"/>
        </w:rPr>
      </w:pPr>
      <w:hyperlink w:anchor="_Toc433018857" w:history="1">
        <w:r w:rsidRPr="000039ED">
          <w:rPr>
            <w:rStyle w:val="Hyperlink"/>
            <w:rFonts w:ascii="Times New Roman" w:hAnsi="Times New Roman"/>
            <w:noProof/>
            <w:sz w:val="24"/>
            <w:szCs w:val="24"/>
          </w:rPr>
          <w:t></w:t>
        </w:r>
        <w:r w:rsidRPr="000039ED">
          <w:rPr>
            <w:rFonts w:ascii="Times New Roman" w:hAnsi="Times New Roman"/>
            <w:noProof/>
            <w:sz w:val="24"/>
            <w:szCs w:val="24"/>
            <w:lang w:eastAsia="el-GR"/>
          </w:rPr>
          <w:tab/>
        </w:r>
        <w:r w:rsidRPr="000039ED">
          <w:rPr>
            <w:rStyle w:val="Hyperlink"/>
            <w:rFonts w:ascii="Times New Roman" w:hAnsi="Times New Roman"/>
            <w:noProof/>
            <w:sz w:val="24"/>
            <w:szCs w:val="24"/>
          </w:rPr>
          <w:t>Άλλες κακώσεις στο γόνατο</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_Toc433018857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58" w:history="1">
        <w:r w:rsidRPr="000039ED">
          <w:rPr>
            <w:rStyle w:val="Hyperlink"/>
            <w:rFonts w:ascii="Times New Roman" w:hAnsi="Times New Roman"/>
            <w:noProof/>
            <w:sz w:val="24"/>
            <w:szCs w:val="24"/>
          </w:rPr>
          <w:t>Β. Κρανιοεγκεφαλικές κακώσεις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_Toc433018858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59" w:history="1">
        <w:r w:rsidRPr="000039ED">
          <w:rPr>
            <w:rStyle w:val="Hyperlink"/>
            <w:rFonts w:ascii="Times New Roman" w:hAnsi="Times New Roman"/>
            <w:noProof/>
            <w:sz w:val="24"/>
            <w:szCs w:val="24"/>
          </w:rPr>
          <w:t>Γ. Κακώσεις σπονδυλικής στήλης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_Toc433018859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60" w:history="1">
        <w:r w:rsidRPr="000039ED">
          <w:rPr>
            <w:rStyle w:val="Hyperlink"/>
            <w:rFonts w:ascii="Times New Roman" w:hAnsi="Times New Roman"/>
            <w:noProof/>
            <w:sz w:val="24"/>
            <w:szCs w:val="24"/>
          </w:rPr>
          <w:t>Δ. Κακώσεις ώμου</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_Toc433018860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61" w:history="1">
        <w:r w:rsidRPr="000039ED">
          <w:rPr>
            <w:rStyle w:val="Hyperlink"/>
            <w:rFonts w:ascii="Times New Roman" w:hAnsi="Times New Roman"/>
            <w:noProof/>
            <w:sz w:val="24"/>
            <w:szCs w:val="24"/>
          </w:rPr>
          <w:t>Ε. Κακώσεις κνήμης-περόνης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_Toc433018861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left" w:pos="880"/>
          <w:tab w:val="right" w:leader="dot" w:pos="8296"/>
        </w:tabs>
        <w:rPr>
          <w:rFonts w:ascii="Times New Roman" w:hAnsi="Times New Roman"/>
          <w:noProof/>
          <w:sz w:val="24"/>
          <w:szCs w:val="24"/>
          <w:lang w:eastAsia="el-GR"/>
        </w:rPr>
      </w:pPr>
      <w:hyperlink w:anchor="_Toc433018862" w:history="1">
        <w:r w:rsidRPr="000039ED">
          <w:rPr>
            <w:rStyle w:val="Hyperlink"/>
            <w:rFonts w:ascii="Times New Roman" w:hAnsi="Times New Roman"/>
            <w:noProof/>
            <w:sz w:val="24"/>
            <w:szCs w:val="24"/>
          </w:rPr>
          <w:t></w:t>
        </w:r>
        <w:r w:rsidRPr="000039ED">
          <w:rPr>
            <w:rFonts w:ascii="Times New Roman" w:hAnsi="Times New Roman"/>
            <w:noProof/>
            <w:sz w:val="24"/>
            <w:szCs w:val="24"/>
            <w:lang w:eastAsia="el-GR"/>
          </w:rPr>
          <w:tab/>
        </w:r>
        <w:r w:rsidRPr="000039ED">
          <w:rPr>
            <w:rStyle w:val="Hyperlink"/>
            <w:rFonts w:ascii="Times New Roman" w:hAnsi="Times New Roman"/>
            <w:noProof/>
            <w:sz w:val="24"/>
            <w:szCs w:val="24"/>
          </w:rPr>
          <w:t>Κακώσεις ποδοκνημικής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_Toc433018862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63" w:history="1">
        <w:r w:rsidRPr="000039ED">
          <w:rPr>
            <w:rStyle w:val="Hyperlink"/>
            <w:rFonts w:ascii="Times New Roman" w:hAnsi="Times New Roman"/>
            <w:noProof/>
            <w:sz w:val="24"/>
            <w:szCs w:val="24"/>
          </w:rPr>
          <w:t>Ο αστράγαλος του snowboarder</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_Toc433018863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64" w:history="1">
        <w:r w:rsidRPr="000039ED">
          <w:rPr>
            <w:rStyle w:val="Hyperlink"/>
            <w:rFonts w:ascii="Times New Roman" w:hAnsi="Times New Roman"/>
            <w:noProof/>
            <w:sz w:val="24"/>
            <w:szCs w:val="24"/>
          </w:rPr>
          <w:t xml:space="preserve">ΣΤ. Κακώσεις πηχεοκαρπικής, χεριού και </w:t>
        </w:r>
        <w:r w:rsidRPr="000039ED">
          <w:rPr>
            <w:rStyle w:val="Hyperlink"/>
            <w:rFonts w:ascii="Times New Roman" w:hAnsi="Times New Roman"/>
            <w:noProof/>
            <w:sz w:val="24"/>
            <w:szCs w:val="24"/>
            <w:lang w:val="en-US"/>
          </w:rPr>
          <w:t>o</w:t>
        </w:r>
        <w:r w:rsidRPr="000039ED">
          <w:rPr>
            <w:rStyle w:val="Hyperlink"/>
            <w:rFonts w:ascii="Times New Roman" w:hAnsi="Times New Roman"/>
            <w:noProof/>
            <w:sz w:val="24"/>
            <w:szCs w:val="24"/>
          </w:rPr>
          <w:t xml:space="preserve"> “αντίχειρας” του σκιέρ</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_Toc433018864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65" w:history="1">
        <w:r w:rsidRPr="000039ED">
          <w:rPr>
            <w:rStyle w:val="Hyperlink"/>
            <w:rFonts w:ascii="Times New Roman" w:hAnsi="Times New Roman"/>
            <w:noProof/>
            <w:sz w:val="24"/>
            <w:szCs w:val="24"/>
          </w:rPr>
          <w:t>Πρόληψη κακώσεων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_Toc433018865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66" w:history="1">
        <w:r w:rsidRPr="000039ED">
          <w:rPr>
            <w:rStyle w:val="Hyperlink"/>
            <w:rFonts w:ascii="Times New Roman" w:hAnsi="Times New Roman"/>
            <w:noProof/>
            <w:sz w:val="24"/>
            <w:szCs w:val="24"/>
          </w:rPr>
          <w:t>Ενότητα 3-Στατιστική ανάλυση</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_Toc433018866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2"/>
        <w:tabs>
          <w:tab w:val="right" w:leader="dot" w:pos="8296"/>
        </w:tabs>
        <w:rPr>
          <w:rFonts w:ascii="Times New Roman" w:hAnsi="Times New Roman"/>
          <w:noProof/>
          <w:sz w:val="24"/>
          <w:szCs w:val="24"/>
          <w:lang w:eastAsia="el-GR"/>
        </w:rPr>
      </w:pPr>
      <w:hyperlink w:anchor="_Toc433018867" w:history="1">
        <w:r w:rsidRPr="000039ED">
          <w:rPr>
            <w:rStyle w:val="Hyperlink"/>
            <w:rFonts w:ascii="Times New Roman" w:hAnsi="Times New Roman"/>
            <w:noProof/>
            <w:sz w:val="24"/>
            <w:szCs w:val="24"/>
          </w:rPr>
          <w:t>Ανάλυση δεδομένων από συλλογή 343 ερωτηματολογίων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_Toc433018867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68" w:history="1">
        <w:r w:rsidRPr="000039ED">
          <w:rPr>
            <w:rStyle w:val="Hyperlink"/>
            <w:rFonts w:ascii="Times New Roman" w:hAnsi="Times New Roman"/>
            <w:noProof/>
            <w:sz w:val="24"/>
            <w:szCs w:val="24"/>
          </w:rPr>
          <w:t>Κατανομή ανά φύλο και ηλικία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_Toc433018868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69" w:history="1">
        <w:r w:rsidRPr="000039ED">
          <w:rPr>
            <w:rStyle w:val="Hyperlink"/>
            <w:rFonts w:ascii="Times New Roman" w:hAnsi="Times New Roman"/>
            <w:noProof/>
            <w:sz w:val="24"/>
            <w:szCs w:val="24"/>
          </w:rPr>
          <w:t>Κατανομή ανά εμπειρία και ικανότητα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_Toc433018869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0" w:history="1">
        <w:r w:rsidRPr="000039ED">
          <w:rPr>
            <w:rStyle w:val="Hyperlink"/>
            <w:rFonts w:ascii="Times New Roman" w:hAnsi="Times New Roman"/>
            <w:noProof/>
            <w:sz w:val="24"/>
            <w:szCs w:val="24"/>
          </w:rPr>
          <w:t>Προστατευτικά μέσα και αριθμός μαθημάτων των ερωτώμενων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_Toc433018870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1" w:history="1">
        <w:r w:rsidRPr="000039ED">
          <w:rPr>
            <w:rStyle w:val="Hyperlink"/>
            <w:rFonts w:ascii="Times New Roman" w:hAnsi="Times New Roman"/>
            <w:noProof/>
            <w:sz w:val="24"/>
            <w:szCs w:val="24"/>
          </w:rPr>
          <w:t>Τόπος ατυχήματος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_Toc433018871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2" w:history="1">
        <w:r w:rsidRPr="000039ED">
          <w:rPr>
            <w:rStyle w:val="Hyperlink"/>
            <w:rFonts w:ascii="Times New Roman" w:hAnsi="Times New Roman"/>
            <w:noProof/>
            <w:sz w:val="24"/>
            <w:szCs w:val="24"/>
          </w:rPr>
          <w:t>Αιτία τραυματισμού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_Toc433018872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3" w:history="1">
        <w:r w:rsidRPr="000039ED">
          <w:rPr>
            <w:rStyle w:val="Hyperlink"/>
            <w:rFonts w:ascii="Times New Roman" w:hAnsi="Times New Roman"/>
            <w:noProof/>
            <w:sz w:val="24"/>
            <w:szCs w:val="24"/>
          </w:rPr>
          <w:t>Ημέρες και ώρες χιονοδρομίας πριν τον τραυματισμό</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_Toc433018873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4" w:history="1">
        <w:r w:rsidRPr="000039ED">
          <w:rPr>
            <w:rStyle w:val="Hyperlink"/>
            <w:rFonts w:ascii="Times New Roman" w:hAnsi="Times New Roman"/>
            <w:noProof/>
            <w:sz w:val="24"/>
            <w:szCs w:val="24"/>
          </w:rPr>
          <w:t>Τύπος τραυματισμού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_Toc433018874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5" w:history="1">
        <w:r w:rsidRPr="000039ED">
          <w:rPr>
            <w:rStyle w:val="Hyperlink"/>
            <w:rFonts w:ascii="Times New Roman" w:hAnsi="Times New Roman"/>
            <w:noProof/>
            <w:sz w:val="24"/>
            <w:szCs w:val="24"/>
          </w:rPr>
          <w:t>Σχέση ηλικίας και σοβαρότητας ατυχήματος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_Toc433018875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6" w:history="1">
        <w:r w:rsidRPr="000039ED">
          <w:rPr>
            <w:rStyle w:val="Hyperlink"/>
            <w:rFonts w:ascii="Times New Roman" w:hAnsi="Times New Roman"/>
            <w:noProof/>
            <w:sz w:val="24"/>
            <w:szCs w:val="24"/>
          </w:rPr>
          <w:t>Σχέση αριθμού μαθημάτων και σοβαρότητας ατυχήματος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_Toc433018876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7" w:history="1">
        <w:r w:rsidRPr="000039ED">
          <w:rPr>
            <w:rStyle w:val="Hyperlink"/>
            <w:rFonts w:ascii="Times New Roman" w:hAnsi="Times New Roman"/>
            <w:noProof/>
            <w:sz w:val="24"/>
            <w:szCs w:val="24"/>
          </w:rPr>
          <w:t>Σχέση φύλου και σοβαρότητας ατυχήματος</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_Toc433018877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8" w:history="1">
        <w:r w:rsidRPr="000039ED">
          <w:rPr>
            <w:rStyle w:val="Hyperlink"/>
            <w:rFonts w:ascii="Times New Roman" w:hAnsi="Times New Roman"/>
            <w:noProof/>
            <w:sz w:val="24"/>
            <w:szCs w:val="24"/>
          </w:rPr>
          <w:t>Σχέση φύλου και σημείου τραυματισμού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_Toc433018878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79" w:history="1">
        <w:r w:rsidRPr="000039ED">
          <w:rPr>
            <w:rStyle w:val="Hyperlink"/>
            <w:rFonts w:ascii="Times New Roman" w:hAnsi="Times New Roman"/>
            <w:noProof/>
            <w:sz w:val="24"/>
            <w:szCs w:val="24"/>
          </w:rPr>
          <w:t>Σημείο τραυματισμού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_Toc433018879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80" w:history="1">
        <w:r w:rsidRPr="000039ED">
          <w:rPr>
            <w:rStyle w:val="Hyperlink"/>
            <w:rFonts w:ascii="Times New Roman" w:hAnsi="Times New Roman"/>
            <w:noProof/>
            <w:sz w:val="24"/>
            <w:szCs w:val="24"/>
          </w:rPr>
          <w:t>Συχνότερη συνδεσμική κάκωση</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_Toc433018880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3"/>
        <w:tabs>
          <w:tab w:val="right" w:leader="dot" w:pos="8296"/>
        </w:tabs>
        <w:rPr>
          <w:rFonts w:ascii="Times New Roman" w:hAnsi="Times New Roman"/>
          <w:noProof/>
          <w:sz w:val="24"/>
          <w:szCs w:val="24"/>
          <w:lang w:eastAsia="el-GR"/>
        </w:rPr>
      </w:pPr>
      <w:hyperlink w:anchor="_Toc433018881" w:history="1">
        <w:r w:rsidRPr="000039ED">
          <w:rPr>
            <w:rStyle w:val="Hyperlink"/>
            <w:rFonts w:ascii="Times New Roman" w:hAnsi="Times New Roman"/>
            <w:noProof/>
            <w:sz w:val="24"/>
            <w:szCs w:val="24"/>
          </w:rPr>
          <w:t>Σχέση σοβαρότητας ατυχήματος με καιρικές συνθήκες και ποιότητα χιονιού</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_Toc433018881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2" w:history="1">
        <w:r w:rsidRPr="000039ED">
          <w:rPr>
            <w:rStyle w:val="Hyperlink"/>
            <w:rFonts w:ascii="Times New Roman" w:hAnsi="Times New Roman"/>
            <w:noProof/>
            <w:sz w:val="24"/>
            <w:szCs w:val="24"/>
          </w:rPr>
          <w:t>Ενότητα 4-Οικονομετρική Διερεύνηση</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_Toc433018882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3" w:history="1">
        <w:r w:rsidRPr="000039ED">
          <w:rPr>
            <w:rStyle w:val="Hyperlink"/>
            <w:rFonts w:ascii="Times New Roman" w:hAnsi="Times New Roman"/>
            <w:noProof/>
            <w:sz w:val="24"/>
            <w:szCs w:val="24"/>
          </w:rPr>
          <w:t>Ενότητα 5-Συγκριτική αξιολόγηση μελετών</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_Toc433018883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4" w:history="1">
        <w:r w:rsidRPr="000039ED">
          <w:rPr>
            <w:rStyle w:val="Hyperlink"/>
            <w:rFonts w:ascii="Times New Roman" w:hAnsi="Times New Roman"/>
            <w:noProof/>
            <w:sz w:val="24"/>
            <w:szCs w:val="24"/>
          </w:rPr>
          <w:t>Συμπεράσματα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_Toc433018884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5" w:history="1">
        <w:r w:rsidRPr="000039ED">
          <w:rPr>
            <w:rStyle w:val="Hyperlink"/>
            <w:rFonts w:ascii="Times New Roman" w:hAnsi="Times New Roman"/>
            <w:noProof/>
            <w:sz w:val="24"/>
            <w:szCs w:val="24"/>
          </w:rPr>
          <w:t>Βιβλιογραφία</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_Toc433018885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6" w:history="1">
        <w:r w:rsidRPr="000039ED">
          <w:rPr>
            <w:rStyle w:val="Hyperlink"/>
            <w:rFonts w:ascii="Times New Roman" w:hAnsi="Times New Roman"/>
            <w:noProof/>
            <w:sz w:val="24"/>
            <w:szCs w:val="24"/>
          </w:rPr>
          <w:t>ΠΑΡΑΡΤΗΜΑ 1</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_Toc433018886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pPr>
        <w:pStyle w:val="TOC1"/>
        <w:tabs>
          <w:tab w:val="right" w:leader="dot" w:pos="8296"/>
        </w:tabs>
        <w:rPr>
          <w:rFonts w:ascii="Times New Roman" w:hAnsi="Times New Roman"/>
          <w:noProof/>
          <w:sz w:val="24"/>
          <w:szCs w:val="24"/>
          <w:lang w:eastAsia="el-GR"/>
        </w:rPr>
      </w:pPr>
      <w:hyperlink w:anchor="_Toc433018887" w:history="1">
        <w:r w:rsidRPr="000039ED">
          <w:rPr>
            <w:rStyle w:val="Hyperlink"/>
            <w:rFonts w:ascii="Times New Roman" w:hAnsi="Times New Roman"/>
            <w:noProof/>
            <w:sz w:val="24"/>
            <w:szCs w:val="24"/>
          </w:rPr>
          <w:t>ΠΑΡΑΡΤΗΜΑ 2</w:t>
        </w:r>
        <w:r w:rsidRPr="000039ED">
          <w:rPr>
            <w:rFonts w:ascii="Times New Roman" w:hAnsi="Times New Roman"/>
            <w:noProof/>
            <w:webHidden/>
            <w:sz w:val="24"/>
            <w:szCs w:val="24"/>
          </w:rPr>
          <w:tab/>
        </w:r>
        <w:r w:rsidRPr="000039ED">
          <w:rPr>
            <w:rFonts w:ascii="Times New Roman" w:hAnsi="Times New Roman"/>
            <w:noProof/>
            <w:webHidden/>
            <w:sz w:val="24"/>
            <w:szCs w:val="24"/>
          </w:rPr>
          <w:fldChar w:fldCharType="begin"/>
        </w:r>
        <w:r w:rsidRPr="000039ED">
          <w:rPr>
            <w:rFonts w:ascii="Times New Roman" w:hAnsi="Times New Roman"/>
            <w:noProof/>
            <w:webHidden/>
            <w:sz w:val="24"/>
            <w:szCs w:val="24"/>
          </w:rPr>
          <w:instrText xml:space="preserve"> PAGEREF _Toc433018887 \h </w:instrText>
        </w:r>
        <w:r w:rsidRPr="00734D9C">
          <w:rPr>
            <w:rFonts w:ascii="Times New Roman" w:hAnsi="Times New Roman"/>
            <w:noProof/>
            <w:sz w:val="24"/>
            <w:szCs w:val="24"/>
          </w:rPr>
        </w:r>
        <w:r w:rsidRPr="000039ED">
          <w:rPr>
            <w:rFonts w:ascii="Times New Roman" w:hAnsi="Times New Roman"/>
            <w:noProof/>
            <w:webHidden/>
            <w:sz w:val="24"/>
            <w:szCs w:val="24"/>
          </w:rPr>
          <w:fldChar w:fldCharType="separate"/>
        </w:r>
        <w:r>
          <w:rPr>
            <w:rFonts w:ascii="Times New Roman" w:hAnsi="Times New Roman"/>
            <w:noProof/>
            <w:webHidden/>
            <w:sz w:val="24"/>
            <w:szCs w:val="24"/>
          </w:rPr>
          <w:t>3</w:t>
        </w:r>
        <w:r w:rsidRPr="000039ED">
          <w:rPr>
            <w:rFonts w:ascii="Times New Roman" w:hAnsi="Times New Roman"/>
            <w:noProof/>
            <w:webHidden/>
            <w:sz w:val="24"/>
            <w:szCs w:val="24"/>
          </w:rPr>
          <w:fldChar w:fldCharType="end"/>
        </w:r>
      </w:hyperlink>
    </w:p>
    <w:p w:rsidR="001875E0" w:rsidRPr="000039ED" w:rsidRDefault="001875E0" w:rsidP="00076D13">
      <w:pPr>
        <w:spacing w:after="60"/>
        <w:rPr>
          <w:rFonts w:ascii="Times New Roman" w:hAnsi="Times New Roman"/>
          <w:sz w:val="24"/>
          <w:szCs w:val="24"/>
        </w:rPr>
      </w:pPr>
      <w:r w:rsidRPr="000039ED">
        <w:rPr>
          <w:rFonts w:ascii="Times New Roman" w:hAnsi="Times New Roman"/>
          <w:sz w:val="24"/>
          <w:szCs w:val="24"/>
        </w:rPr>
        <w:fldChar w:fldCharType="end"/>
      </w:r>
    </w:p>
    <w:p w:rsidR="001875E0" w:rsidRPr="000039ED" w:rsidRDefault="001875E0" w:rsidP="00A27B21">
      <w:pPr>
        <w:pStyle w:val="Heading1"/>
        <w:rPr>
          <w:sz w:val="24"/>
          <w:szCs w:val="24"/>
        </w:rPr>
      </w:pPr>
    </w:p>
    <w:p w:rsidR="001875E0" w:rsidRPr="000039ED" w:rsidRDefault="001875E0">
      <w:pPr>
        <w:rPr>
          <w:rFonts w:ascii="Times New Roman" w:hAnsi="Times New Roman"/>
          <w:b/>
          <w:sz w:val="24"/>
          <w:szCs w:val="24"/>
        </w:rPr>
      </w:pPr>
      <w:r w:rsidRPr="000039ED">
        <w:rPr>
          <w:rFonts w:ascii="Times New Roman" w:hAnsi="Times New Roman"/>
          <w:sz w:val="24"/>
          <w:szCs w:val="24"/>
        </w:rPr>
        <w:br w:type="page"/>
      </w:r>
    </w:p>
    <w:p w:rsidR="001875E0" w:rsidRPr="004A0FF7" w:rsidRDefault="001875E0" w:rsidP="004A0FF7">
      <w:pPr>
        <w:pStyle w:val="Heading1"/>
      </w:pPr>
      <w:bookmarkStart w:id="2" w:name="_Toc433018840"/>
      <w:r w:rsidRPr="004A0FF7">
        <w:t>Ενότητα 1- Εισαγωγή</w:t>
      </w:r>
      <w:bookmarkEnd w:id="2"/>
      <w:r w:rsidRPr="004A0FF7">
        <w:t xml:space="preserve"> </w:t>
      </w:r>
    </w:p>
    <w:p w:rsidR="001875E0" w:rsidRPr="00B5682D" w:rsidRDefault="001875E0" w:rsidP="00905156">
      <w:pPr>
        <w:spacing w:after="0" w:line="360" w:lineRule="auto"/>
        <w:rPr>
          <w:rFonts w:ascii="Times New Roman" w:hAnsi="Times New Roman"/>
          <w:sz w:val="24"/>
          <w:szCs w:val="24"/>
        </w:rPr>
      </w:pPr>
    </w:p>
    <w:p w:rsidR="001875E0" w:rsidRPr="00850DFB"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Οι ρίζες της χιονοδρομίας ως μέσου μεταφοράς βρίσκονται στην περίοδο της αρχαιότητας. Στην Ελλάδα, η ιστορία του σκι ξεκίνησε 100 χρόνια πριν και έγινε ιδιαίτερα δημοφιλές την τελευταία εικοσαετία. Από λίγες δεκάδες χιλιάδες σκιέρ που υπολογίζονται για την περίοδο του μεσοπολέμου, ανήλθαν σε περίπου 200 εκατομμύρια σε όλ</w:t>
      </w:r>
      <w:r>
        <w:rPr>
          <w:rFonts w:ascii="Times New Roman" w:hAnsi="Times New Roman"/>
          <w:sz w:val="24"/>
          <w:szCs w:val="24"/>
        </w:rPr>
        <w:t>ο τον κόσμο το έτος 1987 (</w:t>
      </w:r>
      <w:r w:rsidRPr="0036002C">
        <w:rPr>
          <w:rFonts w:ascii="Times New Roman" w:hAnsi="Times New Roman"/>
          <w:sz w:val="24"/>
          <w:szCs w:val="24"/>
        </w:rPr>
        <w:t>Beim,</w:t>
      </w:r>
      <w:r>
        <w:rPr>
          <w:rFonts w:ascii="Times New Roman" w:hAnsi="Times New Roman"/>
          <w:sz w:val="24"/>
          <w:szCs w:val="24"/>
        </w:rPr>
        <w:t xml:space="preserve"> </w:t>
      </w:r>
      <w:r w:rsidRPr="0036002C">
        <w:rPr>
          <w:rFonts w:ascii="Times New Roman" w:hAnsi="Times New Roman"/>
          <w:sz w:val="24"/>
          <w:szCs w:val="24"/>
        </w:rPr>
        <w:t>2001</w:t>
      </w:r>
      <w:r w:rsidRPr="00905156">
        <w:rPr>
          <w:rFonts w:ascii="Times New Roman" w:hAnsi="Times New Roman"/>
          <w:sz w:val="24"/>
          <w:szCs w:val="24"/>
        </w:rPr>
        <w:t xml:space="preserve">). Σήμερα, η χώρα μας διαθέτει 20 καλά οργανωμένα χιονοδρομικά κέντρα με </w:t>
      </w:r>
      <w:r>
        <w:rPr>
          <w:rFonts w:ascii="Times New Roman" w:hAnsi="Times New Roman"/>
          <w:sz w:val="24"/>
          <w:szCs w:val="24"/>
        </w:rPr>
        <w:t>περισσότερους</w:t>
      </w:r>
      <w:r w:rsidRPr="00905156">
        <w:rPr>
          <w:rFonts w:ascii="Times New Roman" w:hAnsi="Times New Roman"/>
          <w:sz w:val="24"/>
          <w:szCs w:val="24"/>
        </w:rPr>
        <w:t xml:space="preserve"> από 110.000 χιονοδρόμους που αθλούνται πάνω από 5 φορές το έτος και άλλους 300.000 που αθλούνται από 1-5 φορές ετησίως (</w:t>
      </w:r>
      <w:r w:rsidRPr="0036002C">
        <w:rPr>
          <w:rFonts w:ascii="Times New Roman" w:hAnsi="Times New Roman"/>
          <w:sz w:val="24"/>
          <w:szCs w:val="24"/>
        </w:rPr>
        <w:t>Zacharopoulos, 2004</w:t>
      </w:r>
      <w:r w:rsidRPr="00905156">
        <w:rPr>
          <w:rFonts w:ascii="Times New Roman" w:hAnsi="Times New Roman"/>
          <w:sz w:val="24"/>
          <w:szCs w:val="24"/>
        </w:rPr>
        <w:t xml:space="preserve">). Αυτή η εκρηκτική αύξηση του αριθμού των χιονοδρόμων (σκιέρ) συνδυάστηκε και από ένα σημαντικό αριθμό αθλητικών κακώσεων, εξέλιξη που μαγνήτισε το αναμενόμενο ενδιαφέρον της ιατρικής κοινότητας. Με την πάροδο του χρόνου και με τις συνεχείς εξελίξεις στους τύπους της χιονοδρομίας (άλματα, extreme σκι, χιονοδρομία σανίδας- snowboarding κ.ά.) αλλά και της τεχνολογίας του εξοπλισμού του σκιέρ, έχουν παρατηρηθεί αλλαγές και στους τύπους των προκαλούμενων κακώσεων. </w:t>
      </w:r>
      <w:r w:rsidRPr="00850DFB">
        <w:rPr>
          <w:rFonts w:ascii="Times New Roman" w:hAnsi="Times New Roman"/>
          <w:sz w:val="24"/>
          <w:szCs w:val="24"/>
        </w:rPr>
        <w:t>Στ</w:t>
      </w:r>
      <w:r>
        <w:rPr>
          <w:rFonts w:ascii="Times New Roman" w:hAnsi="Times New Roman"/>
          <w:sz w:val="24"/>
          <w:szCs w:val="24"/>
        </w:rPr>
        <w:t xml:space="preserve">ην </w:t>
      </w:r>
      <w:r w:rsidRPr="00850DFB">
        <w:rPr>
          <w:rFonts w:ascii="Times New Roman" w:hAnsi="Times New Roman"/>
          <w:sz w:val="24"/>
          <w:szCs w:val="24"/>
        </w:rPr>
        <w:t>επόμεν</w:t>
      </w:r>
      <w:r>
        <w:rPr>
          <w:rFonts w:ascii="Times New Roman" w:hAnsi="Times New Roman"/>
          <w:sz w:val="24"/>
          <w:szCs w:val="24"/>
        </w:rPr>
        <w:t xml:space="preserve">η </w:t>
      </w:r>
      <w:r w:rsidRPr="00850DFB">
        <w:rPr>
          <w:rFonts w:ascii="Times New Roman" w:hAnsi="Times New Roman"/>
          <w:sz w:val="24"/>
          <w:szCs w:val="24"/>
        </w:rPr>
        <w:t>ενότητ</w:t>
      </w:r>
      <w:r>
        <w:rPr>
          <w:rFonts w:ascii="Times New Roman" w:hAnsi="Times New Roman"/>
          <w:sz w:val="24"/>
          <w:szCs w:val="24"/>
        </w:rPr>
        <w:t>α</w:t>
      </w:r>
      <w:r w:rsidRPr="00850DFB">
        <w:rPr>
          <w:rFonts w:ascii="Times New Roman" w:hAnsi="Times New Roman"/>
          <w:sz w:val="24"/>
          <w:szCs w:val="24"/>
        </w:rPr>
        <w:t xml:space="preserve"> παρουσιάζουμε τους τύπους των αθλητικών κακώσεων στη χιονοδρομία καθώς και πιθ</w:t>
      </w:r>
      <w:r>
        <w:rPr>
          <w:rFonts w:ascii="Times New Roman" w:hAnsi="Times New Roman"/>
          <w:sz w:val="24"/>
          <w:szCs w:val="24"/>
        </w:rPr>
        <w:t>ανά μέτρα για την πρόληψή τους. Στην τρίτη ενότητα αναλύουμε τα δεδομένα που συλλέξαμε στα Ιατρεία του Χι</w:t>
      </w:r>
      <w:r>
        <w:rPr>
          <w:rFonts w:ascii="Times New Roman" w:hAnsi="Times New Roman"/>
          <w:sz w:val="24"/>
          <w:szCs w:val="24"/>
          <w:lang w:val="en-US"/>
        </w:rPr>
        <w:t>o</w:t>
      </w:r>
      <w:r>
        <w:rPr>
          <w:rFonts w:ascii="Times New Roman" w:hAnsi="Times New Roman"/>
          <w:sz w:val="24"/>
          <w:szCs w:val="24"/>
        </w:rPr>
        <w:t xml:space="preserve">νοδρομικού Κέντρου Παρνασσού και στην τέταρτη ενότητα επιβεβαιώνουμε τα αποτελέσματα με μια οικονομετρική προσέγγιση. Τέλος, στην πέμπτη ενότητα προχωρούμε σε μια συγκριτική αξιολόγηση των αποτελεσμάτων της παρούσας μελέτης με αυτά </w:t>
      </w:r>
      <w:r w:rsidRPr="00F41266">
        <w:rPr>
          <w:rFonts w:ascii="Times New Roman" w:hAnsi="Times New Roman"/>
          <w:sz w:val="24"/>
          <w:szCs w:val="24"/>
        </w:rPr>
        <w:t>αντίστοιχη</w:t>
      </w:r>
      <w:r>
        <w:rPr>
          <w:rFonts w:ascii="Times New Roman" w:hAnsi="Times New Roman"/>
          <w:sz w:val="24"/>
          <w:szCs w:val="24"/>
        </w:rPr>
        <w:t>ς</w:t>
      </w:r>
      <w:r w:rsidRPr="00F41266">
        <w:rPr>
          <w:rFonts w:ascii="Times New Roman" w:hAnsi="Times New Roman"/>
          <w:sz w:val="24"/>
          <w:szCs w:val="24"/>
        </w:rPr>
        <w:t xml:space="preserve"> επιδημιολογική</w:t>
      </w:r>
      <w:r>
        <w:rPr>
          <w:rFonts w:ascii="Times New Roman" w:hAnsi="Times New Roman"/>
          <w:sz w:val="24"/>
          <w:szCs w:val="24"/>
        </w:rPr>
        <w:t>ς</w:t>
      </w:r>
      <w:r w:rsidRPr="00F41266">
        <w:rPr>
          <w:rFonts w:ascii="Times New Roman" w:hAnsi="Times New Roman"/>
          <w:sz w:val="24"/>
          <w:szCs w:val="24"/>
        </w:rPr>
        <w:t xml:space="preserve"> μελέτη</w:t>
      </w:r>
      <w:r>
        <w:rPr>
          <w:rFonts w:ascii="Times New Roman" w:hAnsi="Times New Roman"/>
          <w:sz w:val="24"/>
          <w:szCs w:val="24"/>
        </w:rPr>
        <w:t>ς</w:t>
      </w:r>
      <w:r w:rsidRPr="00F41266">
        <w:rPr>
          <w:rFonts w:ascii="Times New Roman" w:hAnsi="Times New Roman"/>
          <w:sz w:val="24"/>
          <w:szCs w:val="24"/>
        </w:rPr>
        <w:t xml:space="preserve"> τ</w:t>
      </w:r>
      <w:r>
        <w:rPr>
          <w:rFonts w:ascii="Times New Roman" w:hAnsi="Times New Roman"/>
          <w:sz w:val="24"/>
          <w:szCs w:val="24"/>
        </w:rPr>
        <w:t xml:space="preserve">ων </w:t>
      </w:r>
      <w:r w:rsidRPr="00F41266">
        <w:rPr>
          <w:rFonts w:ascii="Times New Roman" w:hAnsi="Times New Roman"/>
          <w:sz w:val="24"/>
          <w:szCs w:val="24"/>
        </w:rPr>
        <w:t>χειμεριν</w:t>
      </w:r>
      <w:r>
        <w:rPr>
          <w:rFonts w:ascii="Times New Roman" w:hAnsi="Times New Roman"/>
          <w:sz w:val="24"/>
          <w:szCs w:val="24"/>
        </w:rPr>
        <w:t>ών</w:t>
      </w:r>
      <w:r w:rsidRPr="00F41266">
        <w:rPr>
          <w:rFonts w:ascii="Times New Roman" w:hAnsi="Times New Roman"/>
          <w:sz w:val="24"/>
          <w:szCs w:val="24"/>
        </w:rPr>
        <w:t xml:space="preserve"> περιόδ</w:t>
      </w:r>
      <w:r>
        <w:rPr>
          <w:rFonts w:ascii="Times New Roman" w:hAnsi="Times New Roman"/>
          <w:sz w:val="24"/>
          <w:szCs w:val="24"/>
        </w:rPr>
        <w:t>ων</w:t>
      </w:r>
      <w:r w:rsidRPr="00F41266">
        <w:rPr>
          <w:rFonts w:ascii="Times New Roman" w:hAnsi="Times New Roman"/>
          <w:sz w:val="24"/>
          <w:szCs w:val="24"/>
        </w:rPr>
        <w:t xml:space="preserve"> 2004-05 και 2005-06</w:t>
      </w:r>
      <w:r>
        <w:rPr>
          <w:rFonts w:ascii="Times New Roman" w:hAnsi="Times New Roman"/>
          <w:sz w:val="24"/>
          <w:szCs w:val="24"/>
        </w:rPr>
        <w:t>. Η τελευταία ενότητα περιλαμβάνει τα συμπεράσματα της μελέτης.</w:t>
      </w:r>
    </w:p>
    <w:p w:rsidR="001875E0" w:rsidRPr="00905156" w:rsidRDefault="001875E0" w:rsidP="00905156">
      <w:pPr>
        <w:spacing w:after="0" w:line="360" w:lineRule="auto"/>
        <w:jc w:val="both"/>
        <w:rPr>
          <w:rFonts w:ascii="Times New Roman" w:hAnsi="Times New Roman"/>
          <w:sz w:val="24"/>
          <w:szCs w:val="24"/>
        </w:rPr>
      </w:pPr>
    </w:p>
    <w:p w:rsidR="001875E0" w:rsidRDefault="001875E0">
      <w:pPr>
        <w:rPr>
          <w:rFonts w:ascii="Calibri Light" w:hAnsi="Calibri Light"/>
          <w:b/>
          <w:i/>
          <w:sz w:val="28"/>
          <w:szCs w:val="26"/>
        </w:rPr>
      </w:pPr>
      <w:r>
        <w:br w:type="page"/>
      </w:r>
    </w:p>
    <w:p w:rsidR="001875E0" w:rsidRPr="00905156" w:rsidRDefault="001875E0" w:rsidP="00A27B21">
      <w:pPr>
        <w:pStyle w:val="Heading2"/>
      </w:pPr>
      <w:bookmarkStart w:id="3" w:name="_Toc433018841"/>
      <w:r>
        <w:t>Λίγα λόγια για τη χιονοδρομία</w:t>
      </w:r>
      <w:bookmarkEnd w:id="3"/>
    </w:p>
    <w:p w:rsidR="001875E0" w:rsidRPr="00905156" w:rsidRDefault="001875E0" w:rsidP="00905156">
      <w:pPr>
        <w:spacing w:after="0" w:line="360" w:lineRule="auto"/>
        <w:jc w:val="both"/>
        <w:rPr>
          <w:rFonts w:ascii="Times New Roman" w:hAnsi="Times New Roman"/>
          <w:b/>
          <w:sz w:val="24"/>
          <w:szCs w:val="24"/>
        </w:rPr>
      </w:pP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χιονοδρομία καταβάσεων είναι ένα άθλημα ανοιχτού χώρου με ατυχηματογενή και συνεπώς τραυματογενή χαρακτ</w:t>
      </w:r>
      <w:r>
        <w:rPr>
          <w:rFonts w:ascii="Times New Roman" w:hAnsi="Times New Roman"/>
          <w:sz w:val="24"/>
          <w:szCs w:val="24"/>
        </w:rPr>
        <w:t>ήρα. Η χιονοδρομία καταβάσεων (α</w:t>
      </w:r>
      <w:r w:rsidRPr="00905156">
        <w:rPr>
          <w:rFonts w:ascii="Times New Roman" w:hAnsi="Times New Roman"/>
          <w:sz w:val="24"/>
          <w:szCs w:val="24"/>
        </w:rPr>
        <w:t xml:space="preserve">λπικό σκι) στην Ελλάδα γίνεται κάθε χρόνο όλο και περισσότερο δημοφιλής. Αυτό οφείλεται στη δημιουργία νέων χιονοδρομικών κέντρων </w:t>
      </w:r>
      <w:r>
        <w:rPr>
          <w:rFonts w:ascii="Times New Roman" w:hAnsi="Times New Roman"/>
          <w:sz w:val="24"/>
          <w:szCs w:val="24"/>
        </w:rPr>
        <w:t>-</w:t>
      </w:r>
      <w:r w:rsidRPr="00905156">
        <w:rPr>
          <w:rFonts w:ascii="Times New Roman" w:hAnsi="Times New Roman"/>
          <w:sz w:val="24"/>
          <w:szCs w:val="24"/>
        </w:rPr>
        <w:t xml:space="preserve">υπάρχουν </w:t>
      </w:r>
      <w:r>
        <w:rPr>
          <w:rFonts w:ascii="Times New Roman" w:hAnsi="Times New Roman"/>
          <w:sz w:val="24"/>
          <w:szCs w:val="24"/>
        </w:rPr>
        <w:t xml:space="preserve">ήδη </w:t>
      </w:r>
      <w:r w:rsidRPr="00905156">
        <w:rPr>
          <w:rFonts w:ascii="Times New Roman" w:hAnsi="Times New Roman"/>
          <w:sz w:val="24"/>
          <w:szCs w:val="24"/>
        </w:rPr>
        <w:t>20</w:t>
      </w:r>
      <w:r>
        <w:rPr>
          <w:rFonts w:ascii="Times New Roman" w:hAnsi="Times New Roman"/>
          <w:sz w:val="24"/>
          <w:szCs w:val="24"/>
        </w:rPr>
        <w:t>-</w:t>
      </w:r>
      <w:r w:rsidRPr="00905156">
        <w:rPr>
          <w:rFonts w:ascii="Times New Roman" w:hAnsi="Times New Roman"/>
          <w:sz w:val="24"/>
          <w:szCs w:val="24"/>
        </w:rPr>
        <w:t xml:space="preserve">, νέων συλλόγων </w:t>
      </w:r>
      <w:r>
        <w:rPr>
          <w:rFonts w:ascii="Times New Roman" w:hAnsi="Times New Roman"/>
          <w:sz w:val="24"/>
          <w:szCs w:val="24"/>
        </w:rPr>
        <w:t>-υ</w:t>
      </w:r>
      <w:r w:rsidRPr="00905156">
        <w:rPr>
          <w:rFonts w:ascii="Times New Roman" w:hAnsi="Times New Roman"/>
          <w:sz w:val="24"/>
          <w:szCs w:val="24"/>
        </w:rPr>
        <w:t xml:space="preserve">πάρχουν </w:t>
      </w:r>
      <w:r>
        <w:rPr>
          <w:rFonts w:ascii="Times New Roman" w:hAnsi="Times New Roman"/>
          <w:sz w:val="24"/>
          <w:szCs w:val="24"/>
        </w:rPr>
        <w:t xml:space="preserve">ήδη </w:t>
      </w:r>
      <w:r w:rsidRPr="00905156">
        <w:rPr>
          <w:rFonts w:ascii="Times New Roman" w:hAnsi="Times New Roman"/>
          <w:sz w:val="24"/>
          <w:szCs w:val="24"/>
        </w:rPr>
        <w:t xml:space="preserve">περίπου </w:t>
      </w:r>
      <w:r w:rsidRPr="007F7A11">
        <w:rPr>
          <w:rFonts w:ascii="Times New Roman" w:hAnsi="Times New Roman"/>
          <w:sz w:val="24"/>
          <w:szCs w:val="24"/>
        </w:rPr>
        <w:t>85</w:t>
      </w:r>
      <w:r>
        <w:rPr>
          <w:rFonts w:ascii="Times New Roman" w:hAnsi="Times New Roman"/>
          <w:sz w:val="24"/>
          <w:szCs w:val="24"/>
        </w:rPr>
        <w:t>-</w:t>
      </w:r>
      <w:r w:rsidRPr="007F7A11">
        <w:rPr>
          <w:rFonts w:ascii="Times New Roman" w:hAnsi="Times New Roman"/>
          <w:color w:val="FF0000"/>
          <w:sz w:val="24"/>
          <w:szCs w:val="24"/>
        </w:rPr>
        <w:t xml:space="preserve"> </w:t>
      </w:r>
      <w:r w:rsidRPr="007F7A11">
        <w:rPr>
          <w:rFonts w:ascii="Times New Roman" w:hAnsi="Times New Roman"/>
          <w:sz w:val="24"/>
          <w:szCs w:val="24"/>
        </w:rPr>
        <w:t>καθώς και στην ανάπτυξη του χειμερινού τουρισμού</w:t>
      </w:r>
      <w:r w:rsidRPr="00905156">
        <w:rPr>
          <w:rFonts w:ascii="Times New Roman" w:hAnsi="Times New Roman"/>
          <w:sz w:val="24"/>
          <w:szCs w:val="24"/>
        </w:rPr>
        <w:t xml:space="preserve"> </w:t>
      </w:r>
      <w:r>
        <w:rPr>
          <w:rFonts w:ascii="Times New Roman" w:hAnsi="Times New Roman"/>
          <w:sz w:val="24"/>
          <w:szCs w:val="24"/>
        </w:rPr>
        <w:t xml:space="preserve">αφού </w:t>
      </w:r>
      <w:r w:rsidRPr="00905156">
        <w:rPr>
          <w:rFonts w:ascii="Times New Roman" w:hAnsi="Times New Roman"/>
          <w:sz w:val="24"/>
          <w:szCs w:val="24"/>
        </w:rPr>
        <w:t xml:space="preserve">τα ελληνικά βουνά προσφέρονται γι’ αυτό το άθλημα. Η χιονοδρομική περίοδος διαρκεί 3 έως 6 μήνες ανάλογα με την περιοχή του χιονοδρομικού κέντρου σε σχέση πάντα με τον όγκο και την ποιότητα του χιονιού. Στην Ελλάδα </w:t>
      </w:r>
      <w:r>
        <w:rPr>
          <w:rFonts w:ascii="Times New Roman" w:hAnsi="Times New Roman"/>
          <w:sz w:val="24"/>
          <w:szCs w:val="24"/>
        </w:rPr>
        <w:t>περίπου 250.000 Έλληνες κάνουν α</w:t>
      </w:r>
      <w:r w:rsidRPr="00905156">
        <w:rPr>
          <w:rFonts w:ascii="Times New Roman" w:hAnsi="Times New Roman"/>
          <w:sz w:val="24"/>
          <w:szCs w:val="24"/>
        </w:rPr>
        <w:t xml:space="preserve">λπικό σκι συνήθως μέχρι 7 ημέρες το χρόνο. Σε όλο τον κόσμο οι ενεργοί χιονοδρόμοι καταβάσεων ξεπερνούν τα 70 εκατομμύρια.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μεγάλη κίνηση και ο συνωστισμός των χιονοδρόμων στις  πίστες, καθώς και η μικρή παράδοση στο σκι, είναι μερικές από τις πολλές αιτίες των ατυχημάτων και κατ’ επέκταση των προκαλούμενων κακώσεων. Για να περιοριστούν τα ατυχήματα και οι κακώσεις πρέπει να γίνει εμπεριστατωμένη ανάλυση των αιτιών</w:t>
      </w:r>
      <w:r>
        <w:rPr>
          <w:rFonts w:ascii="Times New Roman" w:hAnsi="Times New Roman"/>
          <w:sz w:val="24"/>
          <w:szCs w:val="24"/>
        </w:rPr>
        <w:t xml:space="preserve"> που τα προκαλούν. Οι </w:t>
      </w:r>
      <w:r w:rsidRPr="00F25B11">
        <w:rPr>
          <w:rFonts w:ascii="Times New Roman" w:hAnsi="Times New Roman"/>
          <w:sz w:val="24"/>
          <w:szCs w:val="24"/>
        </w:rPr>
        <w:t xml:space="preserve">Erdmann &amp; Giovanis, </w:t>
      </w:r>
      <w:r>
        <w:rPr>
          <w:rFonts w:ascii="Times New Roman" w:hAnsi="Times New Roman"/>
          <w:sz w:val="24"/>
          <w:szCs w:val="24"/>
        </w:rPr>
        <w:t>(</w:t>
      </w:r>
      <w:r w:rsidRPr="00F25B11">
        <w:rPr>
          <w:rFonts w:ascii="Times New Roman" w:hAnsi="Times New Roman"/>
          <w:sz w:val="24"/>
          <w:szCs w:val="24"/>
        </w:rPr>
        <w:t>1998</w:t>
      </w:r>
      <w:r>
        <w:rPr>
          <w:rFonts w:ascii="Times New Roman" w:hAnsi="Times New Roman"/>
          <w:sz w:val="24"/>
          <w:szCs w:val="24"/>
        </w:rPr>
        <w:t>),</w:t>
      </w:r>
      <w:r w:rsidRPr="00F25B11">
        <w:rPr>
          <w:rFonts w:ascii="Times New Roman" w:hAnsi="Times New Roman"/>
          <w:sz w:val="24"/>
          <w:szCs w:val="24"/>
        </w:rPr>
        <w:t xml:space="preserve"> ταξινομούν </w:t>
      </w:r>
      <w:r w:rsidRPr="00905156">
        <w:rPr>
          <w:rFonts w:ascii="Times New Roman" w:hAnsi="Times New Roman"/>
          <w:sz w:val="24"/>
          <w:szCs w:val="24"/>
        </w:rPr>
        <w:t xml:space="preserve">τα αίτια των ατυχημάτων στο Αλπικό Σκι και ομαδοποιούν τις αιτίες των τραυματισμών ως εξής: προσωπικές, προπόνησης, εξοπλισμού και ενδυμασίας, μετεωρολογικές, εδαφικές, καθώς και αγωνιστικές. Ατύχημα στη χιονοδρομία αποτελεί η κάθε απρόοπτη διατάραξη κατά την εκτέλεση μιας σκόπιμης κίνησης. </w:t>
      </w:r>
      <w:r>
        <w:rPr>
          <w:rFonts w:ascii="Times New Roman" w:hAnsi="Times New Roman"/>
          <w:sz w:val="24"/>
          <w:szCs w:val="24"/>
        </w:rPr>
        <w:t>Επίσης, ο</w:t>
      </w:r>
      <w:r w:rsidRPr="00905156">
        <w:rPr>
          <w:rFonts w:ascii="Times New Roman" w:hAnsi="Times New Roman"/>
          <w:sz w:val="24"/>
          <w:szCs w:val="24"/>
        </w:rPr>
        <w:t xml:space="preserve">ι </w:t>
      </w:r>
      <w:r w:rsidRPr="0086660A">
        <w:rPr>
          <w:rFonts w:ascii="Times New Roman" w:hAnsi="Times New Roman"/>
          <w:color w:val="000000"/>
          <w:sz w:val="24"/>
          <w:szCs w:val="24"/>
          <w:shd w:val="clear" w:color="auto" w:fill="FFFFFF"/>
          <w:lang w:val="en-US"/>
        </w:rPr>
        <w:t>Lewandowski</w:t>
      </w:r>
      <w:r w:rsidRPr="004554C6">
        <w:rPr>
          <w:rFonts w:ascii="Times New Roman" w:hAnsi="Times New Roman"/>
          <w:color w:val="000000"/>
          <w:sz w:val="24"/>
          <w:szCs w:val="24"/>
          <w:shd w:val="clear" w:color="auto" w:fill="FFFFFF"/>
        </w:rPr>
        <w:t xml:space="preserve"> &amp;</w:t>
      </w:r>
      <w:r w:rsidRPr="0036002C">
        <w:rPr>
          <w:rFonts w:ascii="Times New Roman" w:hAnsi="Times New Roman"/>
          <w:color w:val="000000"/>
          <w:sz w:val="24"/>
          <w:szCs w:val="24"/>
          <w:shd w:val="clear" w:color="auto" w:fill="FFFFFF"/>
        </w:rPr>
        <w:t xml:space="preserve"> </w:t>
      </w:r>
      <w:r w:rsidRPr="0086660A">
        <w:rPr>
          <w:rFonts w:ascii="Times New Roman" w:hAnsi="Times New Roman"/>
          <w:color w:val="000000"/>
          <w:sz w:val="24"/>
          <w:szCs w:val="24"/>
          <w:shd w:val="clear" w:color="auto" w:fill="FFFFFF"/>
          <w:lang w:val="en-US"/>
        </w:rPr>
        <w:t>Swierczynski</w:t>
      </w:r>
      <w:r w:rsidRPr="0036002C">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w:t>
      </w:r>
      <w:r w:rsidRPr="0036002C">
        <w:rPr>
          <w:rFonts w:ascii="Times New Roman" w:hAnsi="Times New Roman"/>
          <w:color w:val="000000"/>
          <w:sz w:val="24"/>
          <w:szCs w:val="24"/>
          <w:shd w:val="clear" w:color="auto" w:fill="FFFFFF"/>
        </w:rPr>
        <w:t>1970</w:t>
      </w:r>
      <w:r>
        <w:rPr>
          <w:rFonts w:ascii="Times New Roman" w:hAnsi="Times New Roman"/>
          <w:color w:val="000000"/>
          <w:sz w:val="24"/>
          <w:szCs w:val="24"/>
          <w:shd w:val="clear" w:color="auto" w:fill="FFFFFF"/>
        </w:rPr>
        <w:t xml:space="preserve">), </w:t>
      </w:r>
      <w:r w:rsidRPr="00905156">
        <w:rPr>
          <w:rFonts w:ascii="Times New Roman" w:hAnsi="Times New Roman"/>
          <w:sz w:val="24"/>
          <w:szCs w:val="24"/>
        </w:rPr>
        <w:t xml:space="preserve">περιγράφουν πως ο χιονοδρόμος καταλήγει στο ατύχημα, όταν χάνει την ισορροπία του κατά την </w:t>
      </w:r>
      <w:r w:rsidRPr="0008329E">
        <w:rPr>
          <w:rFonts w:ascii="Times New Roman" w:hAnsi="Times New Roman"/>
          <w:sz w:val="24"/>
          <w:szCs w:val="24"/>
        </w:rPr>
        <w:t>αναπτυσσόμενη ταχύτητα.</w:t>
      </w:r>
      <w:r>
        <w:rPr>
          <w:rFonts w:ascii="Times New Roman" w:hAnsi="Times New Roman"/>
          <w:sz w:val="24"/>
          <w:szCs w:val="24"/>
        </w:rPr>
        <w:t xml:space="preserve"> </w:t>
      </w:r>
      <w:r w:rsidRPr="0008329E">
        <w:rPr>
          <w:rFonts w:ascii="Times New Roman" w:hAnsi="Times New Roman"/>
          <w:sz w:val="24"/>
          <w:szCs w:val="24"/>
        </w:rPr>
        <w:t xml:space="preserve">Ο κίνδυνος (ρίσκο) ατυχήματος </w:t>
      </w:r>
      <w:r w:rsidRPr="00905156">
        <w:rPr>
          <w:rFonts w:ascii="Times New Roman" w:hAnsi="Times New Roman"/>
          <w:sz w:val="24"/>
          <w:szCs w:val="24"/>
        </w:rPr>
        <w:t xml:space="preserve">στη χιονοδρομία αυξάνεται τόσο, όσο μειώνεται η χιονοδρομική επιδεξιότητα του σκιέρ, η οποία είναι εξαρτημένη από τις συνθήκες του εδάφους και του χιονιού, καθώς και από τον εξοπλισμό του. </w:t>
      </w:r>
      <w:r>
        <w:rPr>
          <w:rFonts w:ascii="Times New Roman" w:hAnsi="Times New Roman"/>
          <w:sz w:val="24"/>
          <w:szCs w:val="24"/>
        </w:rPr>
        <w:t>Με τον όρο τ</w:t>
      </w:r>
      <w:r w:rsidRPr="00905156">
        <w:rPr>
          <w:rFonts w:ascii="Times New Roman" w:hAnsi="Times New Roman"/>
          <w:sz w:val="24"/>
          <w:szCs w:val="24"/>
        </w:rPr>
        <w:t xml:space="preserve">ραυματισμό στη χιονοδρομία εννοούμε την επίδραση της εξωτερικής ενέργειας με συνέπεια τη βλάβη του οργανισμού του χιονοδρόμου. Η κάκωση στη χιονοδρομία είναι η συνέπεια του τραυματισμού του χιονοδρόμου. </w:t>
      </w: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Τα χειμερινά σπορ έχουν παρουσιάσει σημαντικές αλλαγές κατά τη διάρκεια της τελευταίας εικοσαετίας. Η εμφάνιση και ανάπτυξη των snowboarding και skiboarding έχουν δημιουργήσει σημαντικές διαφοροποιήσεις στην επιδημιολογία τραυματισμών  σε σχέση με τους παραδοσιακούς τραυματισμούς που λαμβάνουν χώρα στο αλπικό σκι. Το αλπικό σκι αλλάζει μορφή λόγω της εμφάνισης νέων εξοπλισμών και αρχών. </w:t>
      </w: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Ο διεθνής οργανισμός για την ασφάλεια στο σκι (International Society of Skiing Safety-ISSS) δημιουργήθηκε το 1974 και έχει ως βασικό σκοπό τη μελέτη και ανάπτυξη μηχανισμών για την προστασία των ατόμων που ασχολούνται με χειμερινά σπορ. Ένας σημαντικός αριθμός βελτιώσεων στον εξοπλισμό που χρησιμοποιείται στα συγκεκριμένα σπορ οφείλεται στην υψηλής ποιότητας έρευνα του εν λόγω οργανισμού. Όμως, παρόλες τις αλλαγές στο σύγχρονο εξοπλισμό σκι και τις βελτιώσεις στο σχεδιασμό, την κλίση και τη συντήρηση των πιστών στα χιονοδρομικά κέντρα, εξακολουθεί να καταγράφεται ένας σημαντικός αριθμός τραυματισμών στο σκι.</w:t>
      </w:r>
    </w:p>
    <w:p w:rsidR="001875E0" w:rsidRPr="00D80A2A" w:rsidRDefault="001875E0" w:rsidP="00D80A2A">
      <w:pPr>
        <w:tabs>
          <w:tab w:val="left" w:pos="1276"/>
        </w:tabs>
        <w:spacing w:after="0" w:line="360" w:lineRule="auto"/>
        <w:jc w:val="both"/>
        <w:rPr>
          <w:rFonts w:ascii="Times New Roman" w:hAnsi="Times New Roman"/>
          <w:sz w:val="24"/>
          <w:szCs w:val="24"/>
        </w:rPr>
      </w:pPr>
      <w:r w:rsidRPr="002D5E1F">
        <w:rPr>
          <w:rFonts w:ascii="Times New Roman" w:hAnsi="Times New Roman"/>
          <w:sz w:val="24"/>
          <w:szCs w:val="24"/>
        </w:rPr>
        <w:t>Στους πίνακες 2 και 3 καταγράφονται αναδρομικές μελέτες σχετικά με τον αριθμό των κακώσεων που συμβαίνουν στα αθλήματα της χιονοδρομίας.</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3"/>
        <w:gridCol w:w="709"/>
        <w:gridCol w:w="850"/>
        <w:gridCol w:w="709"/>
        <w:gridCol w:w="573"/>
        <w:gridCol w:w="802"/>
        <w:gridCol w:w="609"/>
        <w:gridCol w:w="709"/>
        <w:gridCol w:w="709"/>
        <w:gridCol w:w="709"/>
        <w:gridCol w:w="567"/>
      </w:tblGrid>
      <w:tr w:rsidR="001875E0" w:rsidRPr="00430363" w:rsidTr="00430363">
        <w:tc>
          <w:tcPr>
            <w:tcW w:w="8359" w:type="dxa"/>
            <w:gridSpan w:val="11"/>
          </w:tcPr>
          <w:p w:rsidR="001875E0" w:rsidRPr="00430363" w:rsidRDefault="001875E0" w:rsidP="00430363">
            <w:pPr>
              <w:spacing w:after="0" w:line="240" w:lineRule="auto"/>
              <w:rPr>
                <w:rFonts w:ascii="Times New Roman" w:hAnsi="Times New Roman"/>
                <w:u w:val="single"/>
              </w:rPr>
            </w:pPr>
            <w:r w:rsidRPr="00430363">
              <w:rPr>
                <w:rFonts w:ascii="Times New Roman" w:hAnsi="Times New Roman"/>
                <w:u w:val="single"/>
              </w:rPr>
              <w:t>Πίνακας 2  Θέση κάκωσης % ,  n = αριθμός κακώσεων</w:t>
            </w:r>
          </w:p>
        </w:tc>
      </w:tr>
      <w:tr w:rsidR="001875E0" w:rsidRPr="00430363" w:rsidTr="00430363">
        <w:tc>
          <w:tcPr>
            <w:tcW w:w="1413" w:type="dxa"/>
          </w:tcPr>
          <w:p w:rsidR="001875E0" w:rsidRPr="00430363" w:rsidRDefault="001875E0" w:rsidP="00430363">
            <w:pPr>
              <w:spacing w:after="0" w:line="240" w:lineRule="auto"/>
              <w:rPr>
                <w:rFonts w:ascii="Times New Roman" w:hAnsi="Times New Roman"/>
                <w:u w:val="single"/>
              </w:rPr>
            </w:pP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 xml:space="preserve">Κεφαλή/Αυχένας       </w:t>
            </w:r>
          </w:p>
        </w:tc>
        <w:tc>
          <w:tcPr>
            <w:tcW w:w="850" w:type="dxa"/>
          </w:tcPr>
          <w:p w:rsidR="001875E0" w:rsidRPr="00430363" w:rsidRDefault="001875E0" w:rsidP="00430363">
            <w:pPr>
              <w:spacing w:after="0" w:line="240" w:lineRule="auto"/>
              <w:rPr>
                <w:rFonts w:ascii="Times New Roman" w:hAnsi="Times New Roman"/>
                <w:u w:val="single"/>
              </w:rPr>
            </w:pPr>
            <w:r w:rsidRPr="00430363">
              <w:rPr>
                <w:sz w:val="12"/>
                <w:szCs w:val="12"/>
              </w:rPr>
              <w:t>Άνω Άκρο</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Ωμική Ζώνη</w:t>
            </w:r>
          </w:p>
        </w:tc>
        <w:tc>
          <w:tcPr>
            <w:tcW w:w="573" w:type="dxa"/>
          </w:tcPr>
          <w:p w:rsidR="001875E0" w:rsidRPr="00430363" w:rsidRDefault="001875E0" w:rsidP="00430363">
            <w:pPr>
              <w:spacing w:after="0" w:line="240" w:lineRule="auto"/>
              <w:rPr>
                <w:rFonts w:ascii="Times New Roman" w:hAnsi="Times New Roman"/>
                <w:u w:val="single"/>
              </w:rPr>
            </w:pPr>
            <w:r w:rsidRPr="00430363">
              <w:rPr>
                <w:sz w:val="12"/>
                <w:szCs w:val="12"/>
              </w:rPr>
              <w:t>Καρπός/Χέρι</w:t>
            </w:r>
          </w:p>
        </w:tc>
        <w:tc>
          <w:tcPr>
            <w:tcW w:w="802" w:type="dxa"/>
          </w:tcPr>
          <w:p w:rsidR="001875E0" w:rsidRPr="00430363" w:rsidRDefault="001875E0" w:rsidP="00430363">
            <w:pPr>
              <w:spacing w:after="0" w:line="240" w:lineRule="auto"/>
              <w:rPr>
                <w:rFonts w:ascii="Times New Roman" w:hAnsi="Times New Roman"/>
                <w:u w:val="single"/>
              </w:rPr>
            </w:pPr>
            <w:r w:rsidRPr="00430363">
              <w:rPr>
                <w:sz w:val="12"/>
                <w:szCs w:val="12"/>
              </w:rPr>
              <w:t>Κάτω Άκρο</w:t>
            </w:r>
          </w:p>
        </w:tc>
        <w:tc>
          <w:tcPr>
            <w:tcW w:w="609" w:type="dxa"/>
          </w:tcPr>
          <w:p w:rsidR="001875E0" w:rsidRPr="00430363" w:rsidRDefault="001875E0" w:rsidP="00430363">
            <w:pPr>
              <w:spacing w:after="0" w:line="240" w:lineRule="auto"/>
              <w:rPr>
                <w:rFonts w:ascii="Times New Roman" w:hAnsi="Times New Roman"/>
                <w:u w:val="single"/>
              </w:rPr>
            </w:pPr>
            <w:r w:rsidRPr="00430363">
              <w:rPr>
                <w:sz w:val="12"/>
                <w:szCs w:val="12"/>
              </w:rPr>
              <w:t>Γόνατο</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Άκρος  Πόδας</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ΠΔΚ</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Κοιλιακή χώρα</w:t>
            </w:r>
          </w:p>
        </w:tc>
        <w:tc>
          <w:tcPr>
            <w:tcW w:w="567" w:type="dxa"/>
          </w:tcPr>
          <w:p w:rsidR="001875E0" w:rsidRPr="00430363" w:rsidRDefault="001875E0" w:rsidP="00430363">
            <w:pPr>
              <w:spacing w:after="0" w:line="240" w:lineRule="auto"/>
              <w:rPr>
                <w:rFonts w:ascii="Times New Roman" w:hAnsi="Times New Roman"/>
                <w:u w:val="single"/>
              </w:rPr>
            </w:pPr>
            <w:r w:rsidRPr="00430363">
              <w:rPr>
                <w:sz w:val="12"/>
                <w:szCs w:val="12"/>
              </w:rPr>
              <w:t>Σ.Σ</w:t>
            </w:r>
          </w:p>
        </w:tc>
      </w:tr>
      <w:tr w:rsidR="001875E0" w:rsidRPr="00430363" w:rsidTr="00430363">
        <w:tc>
          <w:tcPr>
            <w:tcW w:w="8359" w:type="dxa"/>
            <w:gridSpan w:val="11"/>
          </w:tcPr>
          <w:p w:rsidR="001875E0" w:rsidRPr="00430363" w:rsidRDefault="001875E0" w:rsidP="00430363">
            <w:pPr>
              <w:spacing w:after="0" w:line="240" w:lineRule="auto"/>
              <w:rPr>
                <w:rFonts w:ascii="Times New Roman" w:hAnsi="Times New Roman"/>
                <w:u w:val="single"/>
              </w:rPr>
            </w:pPr>
            <w:r w:rsidRPr="00430363">
              <w:rPr>
                <w:noProof/>
                <w:lang w:eastAsia="el-G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Εικόνα 27" o:spid="_x0000_i1025" type="#_x0000_t75" style="width:408pt;height:192pt;visibility:visible">
                  <v:imagedata r:id="rId7" o:title=""/>
                </v:shape>
              </w:pict>
            </w:r>
          </w:p>
        </w:tc>
      </w:tr>
    </w:tbl>
    <w:p w:rsidR="001875E0" w:rsidRPr="00D80A2A" w:rsidRDefault="001875E0" w:rsidP="00905156">
      <w:pPr>
        <w:tabs>
          <w:tab w:val="left" w:pos="1276"/>
        </w:tabs>
        <w:spacing w:after="0" w:line="360" w:lineRule="auto"/>
        <w:jc w:val="both"/>
        <w:rPr>
          <w:rFonts w:ascii="Times New Roman" w:hAnsi="Times New Roman"/>
          <w:sz w:val="24"/>
          <w:szCs w:val="24"/>
        </w:rPr>
      </w:pP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3"/>
        <w:gridCol w:w="709"/>
        <w:gridCol w:w="850"/>
        <w:gridCol w:w="709"/>
        <w:gridCol w:w="573"/>
        <w:gridCol w:w="802"/>
        <w:gridCol w:w="609"/>
        <w:gridCol w:w="709"/>
        <w:gridCol w:w="709"/>
        <w:gridCol w:w="709"/>
        <w:gridCol w:w="567"/>
      </w:tblGrid>
      <w:tr w:rsidR="001875E0" w:rsidRPr="00430363" w:rsidTr="00430363">
        <w:tc>
          <w:tcPr>
            <w:tcW w:w="8359" w:type="dxa"/>
            <w:gridSpan w:val="11"/>
          </w:tcPr>
          <w:p w:rsidR="001875E0" w:rsidRPr="00430363" w:rsidRDefault="001875E0" w:rsidP="00430363">
            <w:pPr>
              <w:spacing w:after="0" w:line="240" w:lineRule="auto"/>
              <w:rPr>
                <w:rFonts w:ascii="Times New Roman" w:hAnsi="Times New Roman"/>
                <w:u w:val="single"/>
              </w:rPr>
            </w:pPr>
            <w:r w:rsidRPr="00430363">
              <w:rPr>
                <w:rFonts w:ascii="Times New Roman" w:hAnsi="Times New Roman"/>
                <w:u w:val="single"/>
              </w:rPr>
              <w:t>Πίνακας 3  Θέση κάκωσης %  ,  n = αριθμός κακώσεων</w:t>
            </w:r>
          </w:p>
        </w:tc>
      </w:tr>
      <w:tr w:rsidR="001875E0" w:rsidRPr="00430363" w:rsidTr="00430363">
        <w:tc>
          <w:tcPr>
            <w:tcW w:w="1413" w:type="dxa"/>
          </w:tcPr>
          <w:p w:rsidR="001875E0" w:rsidRPr="00430363" w:rsidRDefault="001875E0" w:rsidP="00430363">
            <w:pPr>
              <w:spacing w:after="0" w:line="240" w:lineRule="auto"/>
              <w:rPr>
                <w:rFonts w:ascii="Times New Roman" w:hAnsi="Times New Roman"/>
                <w:u w:val="single"/>
              </w:rPr>
            </w:pP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 xml:space="preserve">Κεφαλή/Αυχένας       </w:t>
            </w:r>
          </w:p>
        </w:tc>
        <w:tc>
          <w:tcPr>
            <w:tcW w:w="850" w:type="dxa"/>
          </w:tcPr>
          <w:p w:rsidR="001875E0" w:rsidRPr="00430363" w:rsidRDefault="001875E0" w:rsidP="00430363">
            <w:pPr>
              <w:spacing w:after="0" w:line="240" w:lineRule="auto"/>
              <w:rPr>
                <w:rFonts w:ascii="Times New Roman" w:hAnsi="Times New Roman"/>
                <w:u w:val="single"/>
              </w:rPr>
            </w:pPr>
            <w:r w:rsidRPr="00430363">
              <w:rPr>
                <w:sz w:val="12"/>
                <w:szCs w:val="12"/>
              </w:rPr>
              <w:t>Άνω Άκρο</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Ωμική Ζώνη</w:t>
            </w:r>
          </w:p>
        </w:tc>
        <w:tc>
          <w:tcPr>
            <w:tcW w:w="573" w:type="dxa"/>
          </w:tcPr>
          <w:p w:rsidR="001875E0" w:rsidRPr="00430363" w:rsidRDefault="001875E0" w:rsidP="00430363">
            <w:pPr>
              <w:spacing w:after="0" w:line="240" w:lineRule="auto"/>
              <w:rPr>
                <w:rFonts w:ascii="Times New Roman" w:hAnsi="Times New Roman"/>
                <w:u w:val="single"/>
              </w:rPr>
            </w:pPr>
            <w:r w:rsidRPr="00430363">
              <w:rPr>
                <w:sz w:val="12"/>
                <w:szCs w:val="12"/>
              </w:rPr>
              <w:t>Καρπός/Χέρι</w:t>
            </w:r>
          </w:p>
        </w:tc>
        <w:tc>
          <w:tcPr>
            <w:tcW w:w="802" w:type="dxa"/>
          </w:tcPr>
          <w:p w:rsidR="001875E0" w:rsidRPr="00430363" w:rsidRDefault="001875E0" w:rsidP="00430363">
            <w:pPr>
              <w:spacing w:after="0" w:line="240" w:lineRule="auto"/>
              <w:rPr>
                <w:rFonts w:ascii="Times New Roman" w:hAnsi="Times New Roman"/>
                <w:u w:val="single"/>
              </w:rPr>
            </w:pPr>
            <w:r w:rsidRPr="00430363">
              <w:rPr>
                <w:sz w:val="12"/>
                <w:szCs w:val="12"/>
              </w:rPr>
              <w:t>Κάτω Άκρο</w:t>
            </w:r>
          </w:p>
        </w:tc>
        <w:tc>
          <w:tcPr>
            <w:tcW w:w="609" w:type="dxa"/>
          </w:tcPr>
          <w:p w:rsidR="001875E0" w:rsidRPr="00430363" w:rsidRDefault="001875E0" w:rsidP="00430363">
            <w:pPr>
              <w:spacing w:after="0" w:line="240" w:lineRule="auto"/>
              <w:rPr>
                <w:rFonts w:ascii="Times New Roman" w:hAnsi="Times New Roman"/>
                <w:u w:val="single"/>
              </w:rPr>
            </w:pPr>
            <w:r w:rsidRPr="00430363">
              <w:rPr>
                <w:sz w:val="12"/>
                <w:szCs w:val="12"/>
              </w:rPr>
              <w:t>Γόνατο</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Άκρος  Πόδας</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ΠΔΚ</w:t>
            </w:r>
          </w:p>
        </w:tc>
        <w:tc>
          <w:tcPr>
            <w:tcW w:w="709" w:type="dxa"/>
          </w:tcPr>
          <w:p w:rsidR="001875E0" w:rsidRPr="00430363" w:rsidRDefault="001875E0" w:rsidP="00430363">
            <w:pPr>
              <w:spacing w:after="0" w:line="240" w:lineRule="auto"/>
              <w:rPr>
                <w:rFonts w:ascii="Times New Roman" w:hAnsi="Times New Roman"/>
                <w:u w:val="single"/>
              </w:rPr>
            </w:pPr>
            <w:r w:rsidRPr="00430363">
              <w:rPr>
                <w:sz w:val="12"/>
                <w:szCs w:val="12"/>
              </w:rPr>
              <w:t>Κοιλιακή χώρα</w:t>
            </w:r>
          </w:p>
        </w:tc>
        <w:tc>
          <w:tcPr>
            <w:tcW w:w="567" w:type="dxa"/>
          </w:tcPr>
          <w:p w:rsidR="001875E0" w:rsidRPr="00430363" w:rsidRDefault="001875E0" w:rsidP="00430363">
            <w:pPr>
              <w:spacing w:after="0" w:line="240" w:lineRule="auto"/>
              <w:rPr>
                <w:rFonts w:ascii="Times New Roman" w:hAnsi="Times New Roman"/>
                <w:u w:val="single"/>
              </w:rPr>
            </w:pPr>
            <w:r w:rsidRPr="00430363">
              <w:rPr>
                <w:sz w:val="12"/>
                <w:szCs w:val="12"/>
              </w:rPr>
              <w:t>Σ.Σ</w:t>
            </w:r>
          </w:p>
        </w:tc>
      </w:tr>
      <w:tr w:rsidR="001875E0" w:rsidRPr="00430363" w:rsidTr="00430363">
        <w:tc>
          <w:tcPr>
            <w:tcW w:w="8359" w:type="dxa"/>
            <w:gridSpan w:val="11"/>
          </w:tcPr>
          <w:p w:rsidR="001875E0" w:rsidRPr="00430363" w:rsidRDefault="001875E0" w:rsidP="00430363">
            <w:pPr>
              <w:spacing w:after="0" w:line="240" w:lineRule="auto"/>
              <w:rPr>
                <w:rFonts w:ascii="Times New Roman" w:hAnsi="Times New Roman"/>
                <w:u w:val="single"/>
              </w:rPr>
            </w:pPr>
            <w:r w:rsidRPr="00430363">
              <w:rPr>
                <w:noProof/>
                <w:lang w:eastAsia="el-GR"/>
              </w:rPr>
              <w:pict>
                <v:shape id="Εικόνα 29" o:spid="_x0000_i1026" type="#_x0000_t75" style="width:406.5pt;height:214.5pt;visibility:visible">
                  <v:imagedata r:id="rId8" o:title=""/>
                </v:shape>
              </w:pict>
            </w:r>
          </w:p>
        </w:tc>
      </w:tr>
    </w:tbl>
    <w:p w:rsidR="001875E0" w:rsidRDefault="001875E0" w:rsidP="00F0309B">
      <w:pPr>
        <w:tabs>
          <w:tab w:val="left" w:pos="1276"/>
        </w:tabs>
        <w:spacing w:after="0" w:line="360" w:lineRule="auto"/>
        <w:jc w:val="both"/>
        <w:rPr>
          <w:rFonts w:ascii="Times New Roman" w:hAnsi="Times New Roman"/>
          <w:sz w:val="24"/>
          <w:szCs w:val="24"/>
        </w:rPr>
      </w:pPr>
      <w:r w:rsidRPr="00905156">
        <w:rPr>
          <w:rFonts w:ascii="Times New Roman" w:hAnsi="Times New Roman"/>
          <w:sz w:val="24"/>
          <w:szCs w:val="24"/>
        </w:rPr>
        <w:t>Τα τελευταία χρόνια γίνεται μια προσπάθεια συστηματικής κ</w:t>
      </w:r>
      <w:r>
        <w:rPr>
          <w:rFonts w:ascii="Times New Roman" w:hAnsi="Times New Roman"/>
          <w:sz w:val="24"/>
          <w:szCs w:val="24"/>
        </w:rPr>
        <w:t>αταγραφής των τραυματισμών στα χιονοδρομικά κ</w:t>
      </w:r>
      <w:r w:rsidRPr="00905156">
        <w:rPr>
          <w:rFonts w:ascii="Times New Roman" w:hAnsi="Times New Roman"/>
          <w:sz w:val="24"/>
          <w:szCs w:val="24"/>
        </w:rPr>
        <w:t xml:space="preserve">έντρα της χώρας μας, με εφαρμογή διεθνών πρωτοκόλλων και διαπιστώνεται </w:t>
      </w:r>
      <w:r>
        <w:rPr>
          <w:rFonts w:ascii="Times New Roman" w:hAnsi="Times New Roman"/>
          <w:sz w:val="24"/>
          <w:szCs w:val="24"/>
        </w:rPr>
        <w:t>ότι τα δικά μας αποτελέσματα δε</w:t>
      </w:r>
      <w:r w:rsidRPr="00905156">
        <w:rPr>
          <w:rFonts w:ascii="Times New Roman" w:hAnsi="Times New Roman"/>
          <w:sz w:val="24"/>
          <w:szCs w:val="24"/>
        </w:rPr>
        <w:t xml:space="preserve"> διαφέρουν ουσιαστικά από τα διεθνή. Λόγω της φύσης του κάθε αθλήματος και των διαφορετικών μηχανισμών πτώσης, στο σκι οι περισσότεροι τραυματισμοί συμβαίνουν στα κάτω άκρα (43%) και λιγότερο στα άνω άκρα (27,3%), ενώ στο </w:t>
      </w:r>
      <w:r w:rsidRPr="00905156">
        <w:rPr>
          <w:rFonts w:ascii="Times New Roman" w:hAnsi="Times New Roman"/>
          <w:sz w:val="24"/>
          <w:szCs w:val="24"/>
          <w:lang w:val="en-US"/>
        </w:rPr>
        <w:t>s</w:t>
      </w:r>
      <w:r w:rsidRPr="00905156">
        <w:rPr>
          <w:rFonts w:ascii="Times New Roman" w:hAnsi="Times New Roman"/>
          <w:sz w:val="24"/>
          <w:szCs w:val="24"/>
        </w:rPr>
        <w:t>nowboard οι περισσότεροι τραυματισμοί συμβαίνουν στα άνω άκρα (49,2%) και λιγότεροι στα κάτω άκρα (22,7%). Έχει διαπιστωθεί ότι οι συνδεσμικές κακώσεις (22%) και οι θλάσεις (17,4%), είναι οι συχνότεροι τύποι τραυματισμών στους skiers, ενώ τα κατάγματα είναι οι πιο συχνού τύπου</w:t>
      </w:r>
      <w:r>
        <w:rPr>
          <w:rFonts w:ascii="Times New Roman" w:hAnsi="Times New Roman"/>
          <w:sz w:val="24"/>
          <w:szCs w:val="24"/>
        </w:rPr>
        <w:t xml:space="preserve"> τραυματισμοί</w:t>
      </w:r>
      <w:r w:rsidRPr="00905156">
        <w:rPr>
          <w:rFonts w:ascii="Times New Roman" w:hAnsi="Times New Roman"/>
          <w:sz w:val="24"/>
          <w:szCs w:val="24"/>
        </w:rPr>
        <w:t xml:space="preserve"> στους snowboarders (20%). Σχετικά με τη σοβαρότητα </w:t>
      </w:r>
      <w:r w:rsidRPr="002D5E1F">
        <w:rPr>
          <w:rFonts w:ascii="Times New Roman" w:hAnsi="Times New Roman"/>
          <w:sz w:val="24"/>
          <w:szCs w:val="24"/>
        </w:rPr>
        <w:t xml:space="preserve">των τραυματισμών, στο </w:t>
      </w:r>
      <w:r w:rsidRPr="002D5E1F">
        <w:rPr>
          <w:rFonts w:ascii="Times New Roman" w:hAnsi="Times New Roman"/>
          <w:sz w:val="24"/>
          <w:szCs w:val="24"/>
          <w:lang w:val="en-US"/>
        </w:rPr>
        <w:t>s</w:t>
      </w:r>
      <w:r w:rsidRPr="002D5E1F">
        <w:rPr>
          <w:rFonts w:ascii="Times New Roman" w:hAnsi="Times New Roman"/>
          <w:sz w:val="24"/>
          <w:szCs w:val="24"/>
        </w:rPr>
        <w:t>nowboard σε ποσοστό 58,7% θεωρούνται μέτριας σοβαρότητας έναντι ποσοστού 75,7% στο ski, ενώ σοβαρός τραυματισμός καταγράφεται στο 32,4% των περιστατικών του snowboard έναντι του 11,8% του ski.</w:t>
      </w:r>
    </w:p>
    <w:p w:rsidR="001875E0" w:rsidRPr="002D5E1F" w:rsidRDefault="001875E0" w:rsidP="00F0309B">
      <w:pPr>
        <w:tabs>
          <w:tab w:val="left" w:pos="1276"/>
        </w:tabs>
        <w:spacing w:after="0" w:line="360" w:lineRule="auto"/>
        <w:jc w:val="both"/>
        <w:rPr>
          <w:rFonts w:ascii="Times New Roman" w:hAnsi="Times New Roman"/>
          <w:sz w:val="24"/>
          <w:szCs w:val="24"/>
        </w:rPr>
      </w:pPr>
    </w:p>
    <w:p w:rsidR="001875E0" w:rsidRPr="00BA6FB9" w:rsidRDefault="001875E0" w:rsidP="00F0309B">
      <w:pPr>
        <w:pStyle w:val="Heading2"/>
        <w:spacing w:before="0" w:line="360" w:lineRule="auto"/>
      </w:pPr>
      <w:bookmarkStart w:id="4" w:name="_Toc433018842"/>
      <w:r w:rsidRPr="00BA6FB9">
        <w:t>Ιστορία Χιονοδρομικού στον Παρνασσό</w:t>
      </w:r>
      <w:bookmarkEnd w:id="4"/>
    </w:p>
    <w:p w:rsidR="001875E0" w:rsidRPr="00905156" w:rsidRDefault="001875E0" w:rsidP="00F0309B">
      <w:pPr>
        <w:spacing w:after="0" w:line="360" w:lineRule="auto"/>
        <w:rPr>
          <w:rFonts w:ascii="Times New Roman" w:hAnsi="Times New Roman"/>
          <w:b/>
          <w:sz w:val="24"/>
          <w:szCs w:val="24"/>
        </w:rPr>
      </w:pPr>
    </w:p>
    <w:p w:rsidR="001875E0" w:rsidRPr="004E6D75" w:rsidRDefault="001875E0" w:rsidP="00103A55">
      <w:pPr>
        <w:spacing w:after="0" w:line="360" w:lineRule="auto"/>
        <w:jc w:val="both"/>
        <w:rPr>
          <w:rFonts w:ascii="Times New Roman" w:hAnsi="Times New Roman"/>
          <w:spacing w:val="-4"/>
          <w:sz w:val="24"/>
          <w:szCs w:val="24"/>
        </w:rPr>
      </w:pPr>
      <w:r w:rsidRPr="004E6D75">
        <w:rPr>
          <w:rFonts w:ascii="Times New Roman" w:hAnsi="Times New Roman"/>
          <w:spacing w:val="-4"/>
          <w:sz w:val="24"/>
          <w:szCs w:val="24"/>
        </w:rPr>
        <w:t xml:space="preserve">Ο Παρνασσός έχει υψόμετρο 2.457 μέτρα, με υψηλότερη κορυφή την Λιάκουρα, και είναι ένα από τα υψηλότερα βουνά της Ελλάδας. Στα βορειοδυτικά ενώνεται με τη Γκιόνα ενώ στα νότια συνδέεται με τη Δίρφη. Σύμφωνα με τη μυθολογία, πήρε το όνομά του από τον ήρωα Παρνασσό, ο οποίος είχε χτίσει στο βουνό μια πόλη. Ο Δίας αποφάσισε να καταστρέψει το διεφθαρμένο ανθρώπινο γένος με τον κατακλυσμό του Δευκαλίωνα και έτσι η πόλη καταστράφηκε. Τότε οι κάτοικοι της πόλης ακολουθώντας τις κραυγές των λύκων οδηγήθηκαν ψηλότερα στο βουνό για να γλιτώσουν από τον κατακλυσμό, όπου έχτισαν μια νέα πόλη την οποία ονόμασαν Λυκώρεια, τη σημερινή Αράχοβα, που σημαίνει κραυγές των λύκων. Στα ιερά χώματα του ήταν χτισμένο το σπουδαιότερο μαντείο της Αρχαίας Ελλάδας, το μαντείο των Δελφών. Μέχρι και σήμερα, οι Δελφοί, ο ομφαλός της γης, αποτελούν πόλο έλξης χιλιάδων τουριστών από ολόκληρο τον κόσμο. Σε όλη τη διάρκεια της ιστορίας, ο Παρνασσός αποτελούσε τον προμαχώνα των ελληνικών φύλων της νότιας Ελλάδας, έναντι των επιδρομέων από τον βορρά. Το βουνό έπαιξε σπουδαίο ρόλο την Ελληνική Επανάσταση του 1821, αφού σε αυτό έλαβαν μέρος σπουδαίες μάχες μεταξύ Ελλήνων και Τούρκων, κυρίως οι μάχες της Αλαμάνας και της Γραβιάς. </w:t>
      </w:r>
    </w:p>
    <w:p w:rsidR="001875E0" w:rsidRPr="00103A55" w:rsidRDefault="001875E0" w:rsidP="00103A55">
      <w:pPr>
        <w:spacing w:after="0" w:line="360" w:lineRule="auto"/>
        <w:jc w:val="both"/>
        <w:rPr>
          <w:rFonts w:ascii="Times New Roman" w:hAnsi="Times New Roman"/>
          <w:spacing w:val="-4"/>
          <w:sz w:val="24"/>
          <w:szCs w:val="24"/>
        </w:rPr>
      </w:pPr>
      <w:r w:rsidRPr="00905156">
        <w:rPr>
          <w:rFonts w:ascii="Times New Roman" w:hAnsi="Times New Roman"/>
          <w:sz w:val="24"/>
          <w:szCs w:val="24"/>
        </w:rPr>
        <w:t>Ο Παρνασσός είναι κατάφυτο</w:t>
      </w:r>
      <w:r>
        <w:rPr>
          <w:rFonts w:ascii="Times New Roman" w:hAnsi="Times New Roman"/>
          <w:sz w:val="24"/>
          <w:szCs w:val="24"/>
        </w:rPr>
        <w:t>ς</w:t>
      </w:r>
      <w:r w:rsidRPr="00905156">
        <w:rPr>
          <w:rFonts w:ascii="Times New Roman" w:hAnsi="Times New Roman"/>
          <w:sz w:val="24"/>
          <w:szCs w:val="24"/>
        </w:rPr>
        <w:t xml:space="preserve"> από Κεφαλλονίτικα έλατα με πυκνή βλάστηση και σπάνια φυσική ομορφιά που γοητεύει τον επισκέπτη όλο το χρόνο. Στο βουνό αυτό λειτουργεί από Δεκέμβριο έως αρχές Μαΐου, σε υψόμετρο 1.600-2.250 μέτρα, στις τοποθεσίες Κελάρια και Φτερόλακκα, το Χιονοδρομικό Κέντρο Παρνασσού</w:t>
      </w:r>
      <w:r>
        <w:rPr>
          <w:rFonts w:ascii="Times New Roman" w:hAnsi="Times New Roman"/>
          <w:sz w:val="24"/>
          <w:szCs w:val="24"/>
        </w:rPr>
        <w:t xml:space="preserve"> (ΧΚΠ)</w:t>
      </w:r>
      <w:r w:rsidRPr="00905156">
        <w:rPr>
          <w:rFonts w:ascii="Times New Roman" w:hAnsi="Times New Roman"/>
          <w:sz w:val="24"/>
          <w:szCs w:val="24"/>
        </w:rPr>
        <w:t xml:space="preserve">, το μεγαλύτερο και αρτιότερα οργανωμένο χιονοδρομικό κέντρο της χώρας μας. Η κατασκευή του Κέντρου ξεκίνησε το 1975 και ολοκληρώθηκε το 1976, οπότε και άρχισαν να λειτουργούν οι εγκαταστάσεις της Φτερόλακκας. </w:t>
      </w:r>
      <w:r w:rsidRPr="00103A55">
        <w:rPr>
          <w:rFonts w:ascii="Times New Roman" w:hAnsi="Times New Roman"/>
          <w:spacing w:val="-4"/>
          <w:sz w:val="24"/>
          <w:szCs w:val="24"/>
        </w:rPr>
        <w:t>Το 1981 ολοκληρώθηκε η κατασκευή των εγκαταστάσεων και στα Κελάρια, ενώ το 1987-1988 μπήκε σε λειτουργία ο "Ερμής", ο συνδετικός αναβατήρας μεταξύ της Φτερόλακκας και των Κελαριών. Το 1993 προστέθηκε ο πρώτος εναέριος τετραθέσιος αναβατήρας αποσυμπλεκόμενης τεχνολογίας στην Ελλάδα, ο σύγχρονος " Ηρακλής ", στη θέση Κελάρια 1950.</w:t>
      </w:r>
    </w:p>
    <w:p w:rsidR="001875E0" w:rsidRPr="00905156" w:rsidRDefault="001875E0" w:rsidP="00103A55">
      <w:pPr>
        <w:spacing w:after="0" w:line="360" w:lineRule="auto"/>
        <w:jc w:val="center"/>
        <w:rPr>
          <w:rFonts w:ascii="Times New Roman" w:hAnsi="Times New Roman"/>
          <w:sz w:val="24"/>
          <w:szCs w:val="24"/>
        </w:rPr>
      </w:pPr>
      <w:r w:rsidRPr="00430363">
        <w:rPr>
          <w:rFonts w:ascii="Times New Roman" w:hAnsi="Times New Roman"/>
          <w:noProof/>
          <w:sz w:val="24"/>
          <w:szCs w:val="24"/>
          <w:lang w:eastAsia="el-GR"/>
        </w:rPr>
        <w:pict>
          <v:shape id="Εικόνα 35" o:spid="_x0000_i1027" type="#_x0000_t75" style="width:297pt;height:163.5pt;visibility:visible">
            <v:imagedata r:id="rId9" o:title=""/>
          </v:shape>
        </w:pict>
      </w:r>
    </w:p>
    <w:p w:rsidR="001875E0" w:rsidRPr="00103A55" w:rsidRDefault="001875E0" w:rsidP="00103A55">
      <w:pPr>
        <w:spacing w:after="0" w:line="360" w:lineRule="auto"/>
        <w:jc w:val="both"/>
        <w:rPr>
          <w:rFonts w:ascii="Times New Roman" w:hAnsi="Times New Roman"/>
          <w:sz w:val="24"/>
          <w:szCs w:val="24"/>
          <w:lang w:val="en-US"/>
        </w:rPr>
      </w:pPr>
      <w:r w:rsidRPr="00905156">
        <w:rPr>
          <w:rFonts w:ascii="Times New Roman" w:hAnsi="Times New Roman"/>
          <w:sz w:val="24"/>
          <w:szCs w:val="24"/>
        </w:rPr>
        <w:t>Το Κέντρο διαθέτει 19 πίστες, 7 χιονοδρομικές διαδρομές, 10 μονοπάτια και τρεις μίνι πίστες αρχαρίων όλων συνολικού μήκους περίπου 36 χιλιομέτρων. Οι πίστες είναι μήκους κατάβασης από 50 μ. έως 4 χλμ. για αρχαρίους, μέσους και καλούς χιονοδρόμους. Για τους λάτρεις της περιπέτειας, υπάρχουν 12 εκτός πίστας "μαύρες" διαδρομές με πραγματικά βαθύ χιόνι και πολλή-πολλή αδρεναλίνη. Το Κέντρο διακρίνεται για τα υψηλά επίπεδα ασφαλείας στις εγκαταστάσεις, τα μηχανήματα και την εν γένει καλή λειτουργία του.</w:t>
      </w:r>
      <w:r w:rsidRPr="00103A55">
        <w:rPr>
          <w:rFonts w:ascii="Times New Roman" w:hAnsi="Times New Roman"/>
          <w:sz w:val="24"/>
          <w:szCs w:val="24"/>
        </w:rPr>
        <w:t xml:space="preserve"> </w:t>
      </w:r>
    </w:p>
    <w:p w:rsidR="001875E0" w:rsidRPr="00905156" w:rsidRDefault="001875E0" w:rsidP="00BA6FB9">
      <w:pPr>
        <w:spacing w:after="0" w:line="360" w:lineRule="auto"/>
        <w:jc w:val="both"/>
        <w:rPr>
          <w:rFonts w:ascii="Times New Roman" w:hAnsi="Times New Roman"/>
          <w:sz w:val="24"/>
          <w:szCs w:val="24"/>
        </w:rPr>
      </w:pPr>
      <w:r w:rsidRPr="00905156">
        <w:rPr>
          <w:rFonts w:ascii="Times New Roman" w:hAnsi="Times New Roman"/>
          <w:sz w:val="24"/>
          <w:szCs w:val="24"/>
        </w:rPr>
        <w:t>Το ΧΚΠ πρωταγωνιστεί στις προτιμήσεις των χιονοδρόμων, καθώς βρίσκεται πολύ κοντά στην Αθήνα, τη Λαμία και την Πάτρα και οι εγκαταστάσεις, του επιτρέπουν την εξυπηρέτηση μεγάλου αριθμού επισκεπτών και χιονοδρόμων. Στο</w:t>
      </w:r>
      <w:r>
        <w:rPr>
          <w:rFonts w:ascii="Times New Roman" w:hAnsi="Times New Roman"/>
          <w:sz w:val="24"/>
          <w:szCs w:val="24"/>
        </w:rPr>
        <w:t xml:space="preserve"> Κέντρο λειτουργούν δύο καφετέ</w:t>
      </w:r>
      <w:r w:rsidRPr="00905156">
        <w:rPr>
          <w:rFonts w:ascii="Times New Roman" w:hAnsi="Times New Roman"/>
          <w:sz w:val="24"/>
          <w:szCs w:val="24"/>
        </w:rPr>
        <w:t>ρ</w:t>
      </w:r>
      <w:r>
        <w:rPr>
          <w:rFonts w:ascii="Times New Roman" w:hAnsi="Times New Roman"/>
          <w:sz w:val="24"/>
          <w:szCs w:val="24"/>
        </w:rPr>
        <w:t>ι</w:t>
      </w:r>
      <w:r w:rsidRPr="00905156">
        <w:rPr>
          <w:rFonts w:ascii="Times New Roman" w:hAnsi="Times New Roman"/>
          <w:sz w:val="24"/>
          <w:szCs w:val="24"/>
        </w:rPr>
        <w:t>ες-chalet και εστιατόριο, σχολές εκμάθησης σκι και snowboard, καταστήματα ενοικίασης χιονοδρομικού εξοπλισμού, καθώς και υπηρεσία φύλαξης με παιδική χαρά γι</w:t>
      </w:r>
      <w:r>
        <w:rPr>
          <w:rFonts w:ascii="Times New Roman" w:hAnsi="Times New Roman"/>
          <w:sz w:val="24"/>
          <w:szCs w:val="24"/>
        </w:rPr>
        <w:t>α τους μικρούς επισκέπτες. Τα τελευταία χρόνια</w:t>
      </w:r>
      <w:r w:rsidRPr="00905156">
        <w:rPr>
          <w:rFonts w:ascii="Times New Roman" w:hAnsi="Times New Roman"/>
          <w:sz w:val="24"/>
          <w:szCs w:val="24"/>
        </w:rPr>
        <w:t xml:space="preserve"> λειτουργεί στη</w:t>
      </w:r>
      <w:r>
        <w:rPr>
          <w:rFonts w:ascii="Times New Roman" w:hAnsi="Times New Roman"/>
          <w:sz w:val="24"/>
          <w:szCs w:val="24"/>
        </w:rPr>
        <w:t xml:space="preserve"> θέση Κελάρια 1750</w:t>
      </w:r>
      <w:r w:rsidRPr="00905156">
        <w:rPr>
          <w:rFonts w:ascii="Times New Roman" w:hAnsi="Times New Roman"/>
          <w:sz w:val="24"/>
          <w:szCs w:val="24"/>
        </w:rPr>
        <w:t xml:space="preserve"> κατάστημα συντήρησης για σκι και snowboard, με τα πλέον εξελιγμένα τεχνολογικά μηχανήματα.</w:t>
      </w:r>
    </w:p>
    <w:p w:rsidR="001875E0" w:rsidRPr="00905156" w:rsidRDefault="001875E0" w:rsidP="00BA6FB9">
      <w:pPr>
        <w:spacing w:after="0" w:line="360" w:lineRule="auto"/>
        <w:jc w:val="both"/>
        <w:rPr>
          <w:rFonts w:ascii="Times New Roman" w:hAnsi="Times New Roman"/>
          <w:sz w:val="24"/>
          <w:szCs w:val="24"/>
        </w:rPr>
      </w:pPr>
      <w:r w:rsidRPr="00905156">
        <w:rPr>
          <w:rFonts w:ascii="Times New Roman" w:hAnsi="Times New Roman"/>
          <w:sz w:val="24"/>
          <w:szCs w:val="24"/>
        </w:rPr>
        <w:t>Το ΧΚΠ εξασφαλίζει σε όλους τους χιονοδρόμους και επισκέπτες ιατρική κάλυψη.</w:t>
      </w:r>
    </w:p>
    <w:p w:rsidR="001875E0" w:rsidRPr="00905156" w:rsidRDefault="001875E0" w:rsidP="00A27B21">
      <w:pPr>
        <w:pStyle w:val="Heading2"/>
      </w:pPr>
      <w:bookmarkStart w:id="5" w:name="_Toc433018843"/>
      <w:r w:rsidRPr="00905156">
        <w:t>Αιτίες τραυματισμών</w:t>
      </w:r>
      <w:bookmarkEnd w:id="5"/>
      <w:r w:rsidRPr="00905156">
        <w:t xml:space="preserve">  </w:t>
      </w:r>
    </w:p>
    <w:p w:rsidR="001875E0" w:rsidRPr="00905156" w:rsidRDefault="001875E0" w:rsidP="00905156">
      <w:pPr>
        <w:spacing w:after="0" w:line="360" w:lineRule="auto"/>
        <w:rPr>
          <w:rFonts w:ascii="Times New Roman" w:hAnsi="Times New Roman"/>
          <w:b/>
          <w:i/>
          <w:sz w:val="24"/>
          <w:szCs w:val="24"/>
        </w:rPr>
      </w:pP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Οι αιτίες των τραυματισμών στο </w:t>
      </w:r>
      <w:r w:rsidRPr="0090139C">
        <w:rPr>
          <w:rFonts w:ascii="Times New Roman" w:hAnsi="Times New Roman"/>
          <w:sz w:val="24"/>
          <w:szCs w:val="24"/>
        </w:rPr>
        <w:t xml:space="preserve">σκι και στο </w:t>
      </w:r>
      <w:r w:rsidRPr="00905156">
        <w:rPr>
          <w:rFonts w:ascii="Times New Roman" w:hAnsi="Times New Roman"/>
          <w:sz w:val="24"/>
          <w:szCs w:val="24"/>
        </w:rPr>
        <w:t>snowboard ποικίλουν και αφορούν τόσο εξωγενείς παράγοντες όσο και υποκειμενικούς</w:t>
      </w:r>
      <w:r w:rsidRPr="00F20419">
        <w:rPr>
          <w:rFonts w:ascii="Times New Roman" w:hAnsi="Times New Roman"/>
          <w:sz w:val="24"/>
          <w:szCs w:val="24"/>
        </w:rPr>
        <w:t xml:space="preserve"> (</w:t>
      </w:r>
      <w:r>
        <w:rPr>
          <w:rFonts w:ascii="Times New Roman" w:hAnsi="Times New Roman"/>
          <w:sz w:val="24"/>
          <w:szCs w:val="24"/>
        </w:rPr>
        <w:t>ενδογενείς)</w:t>
      </w:r>
      <w:r w:rsidRPr="00905156">
        <w:rPr>
          <w:rFonts w:ascii="Times New Roman" w:hAnsi="Times New Roman"/>
          <w:sz w:val="24"/>
          <w:szCs w:val="24"/>
        </w:rPr>
        <w:t xml:space="preserve"> παράγοντες. Αρκετές μελέτες έχουν πραγματοποιηθεί αναφορικά με τους παράγοντες κινδύνου στα συγκεκριμένα χειμερινά αθλήματα. Σύμφωνα με τους Urabe, Ochi, Onari, &amp; Ikuta, </w:t>
      </w:r>
      <w:r>
        <w:rPr>
          <w:rFonts w:ascii="Times New Roman" w:hAnsi="Times New Roman"/>
          <w:sz w:val="24"/>
          <w:szCs w:val="24"/>
        </w:rPr>
        <w:t>(</w:t>
      </w:r>
      <w:r w:rsidRPr="00905156">
        <w:rPr>
          <w:rFonts w:ascii="Times New Roman" w:hAnsi="Times New Roman"/>
          <w:sz w:val="24"/>
          <w:szCs w:val="24"/>
        </w:rPr>
        <w:t>2002</w:t>
      </w:r>
      <w:r>
        <w:rPr>
          <w:rFonts w:ascii="Times New Roman" w:hAnsi="Times New Roman"/>
          <w:sz w:val="24"/>
          <w:szCs w:val="24"/>
        </w:rPr>
        <w:t>),</w:t>
      </w:r>
      <w:r w:rsidRPr="00905156">
        <w:rPr>
          <w:rFonts w:ascii="Times New Roman" w:hAnsi="Times New Roman"/>
          <w:sz w:val="24"/>
          <w:szCs w:val="24"/>
        </w:rPr>
        <w:t xml:space="preserve"> και τους </w:t>
      </w:r>
      <w:r w:rsidRPr="00905156">
        <w:rPr>
          <w:rFonts w:ascii="Times New Roman" w:hAnsi="Times New Roman"/>
          <w:sz w:val="24"/>
          <w:szCs w:val="24"/>
          <w:lang w:val="de-DE"/>
        </w:rPr>
        <w:t>Burtscher</w:t>
      </w:r>
      <w:r w:rsidRPr="00905156">
        <w:rPr>
          <w:rFonts w:ascii="Times New Roman" w:hAnsi="Times New Roman"/>
          <w:sz w:val="24"/>
          <w:szCs w:val="24"/>
        </w:rPr>
        <w:t xml:space="preserve"> </w:t>
      </w:r>
      <w:r w:rsidRPr="00905156">
        <w:rPr>
          <w:rFonts w:ascii="Times New Roman" w:hAnsi="Times New Roman"/>
          <w:sz w:val="24"/>
          <w:szCs w:val="24"/>
          <w:lang w:val="de-DE"/>
        </w:rPr>
        <w:t>et</w:t>
      </w:r>
      <w:r w:rsidRPr="00905156">
        <w:rPr>
          <w:rFonts w:ascii="Times New Roman" w:hAnsi="Times New Roman"/>
          <w:sz w:val="24"/>
          <w:szCs w:val="24"/>
        </w:rPr>
        <w:t xml:space="preserve"> </w:t>
      </w:r>
      <w:r w:rsidRPr="00905156">
        <w:rPr>
          <w:rFonts w:ascii="Times New Roman" w:hAnsi="Times New Roman"/>
          <w:sz w:val="24"/>
          <w:szCs w:val="24"/>
          <w:lang w:val="de-DE"/>
        </w:rPr>
        <w:t>al</w:t>
      </w:r>
      <w:r w:rsidRPr="00905156">
        <w:rPr>
          <w:rFonts w:ascii="Times New Roman" w:hAnsi="Times New Roman"/>
          <w:sz w:val="24"/>
          <w:szCs w:val="24"/>
        </w:rPr>
        <w:t xml:space="preserve">., 2008, αιτίες για τραυματισμούς στα εν λόγω αθλήματα αποτελούν τα χαρακτηριστικά της επιφάνειας του χιονιού, η πολυπλοκότητα της διαδρομής και οι καιρικές συνθήκες. Οι Aschauer, </w:t>
      </w:r>
      <w:r w:rsidRPr="00905156">
        <w:rPr>
          <w:rFonts w:ascii="Times New Roman" w:hAnsi="Times New Roman"/>
          <w:sz w:val="24"/>
          <w:szCs w:val="24"/>
          <w:lang w:val="de-DE"/>
        </w:rPr>
        <w:t>Ritter</w:t>
      </w:r>
      <w:r w:rsidRPr="00905156">
        <w:rPr>
          <w:rFonts w:ascii="Times New Roman" w:hAnsi="Times New Roman"/>
          <w:sz w:val="24"/>
          <w:szCs w:val="24"/>
        </w:rPr>
        <w:t xml:space="preserve">, </w:t>
      </w:r>
      <w:r w:rsidRPr="00905156">
        <w:rPr>
          <w:rFonts w:ascii="Times New Roman" w:hAnsi="Times New Roman"/>
          <w:sz w:val="24"/>
          <w:szCs w:val="24"/>
          <w:lang w:val="de-DE"/>
        </w:rPr>
        <w:t>Resch</w:t>
      </w:r>
      <w:r w:rsidRPr="00905156">
        <w:rPr>
          <w:rFonts w:ascii="Times New Roman" w:hAnsi="Times New Roman"/>
          <w:sz w:val="24"/>
          <w:szCs w:val="24"/>
        </w:rPr>
        <w:t xml:space="preserve">, </w:t>
      </w:r>
      <w:r w:rsidRPr="00905156">
        <w:rPr>
          <w:rFonts w:ascii="Times New Roman" w:hAnsi="Times New Roman"/>
          <w:sz w:val="24"/>
          <w:szCs w:val="24"/>
          <w:lang w:val="de-DE"/>
        </w:rPr>
        <w:t>Th</w:t>
      </w:r>
      <w:r w:rsidRPr="00905156">
        <w:rPr>
          <w:rFonts w:ascii="Arial Unicode MS" w:eastAsia="Arial Unicode MS" w:hAnsi="Arial Unicode MS" w:cs="Arial Unicode MS" w:hint="eastAsia"/>
          <w:sz w:val="24"/>
          <w:szCs w:val="24"/>
        </w:rPr>
        <w:t>​</w:t>
      </w:r>
      <w:r w:rsidRPr="00905156">
        <w:rPr>
          <w:rFonts w:ascii="Times New Roman" w:hAnsi="Times New Roman"/>
          <w:sz w:val="24"/>
          <w:szCs w:val="24"/>
          <w:lang w:val="de-DE"/>
        </w:rPr>
        <w:t>oeni</w:t>
      </w:r>
      <w:r w:rsidRPr="00905156">
        <w:rPr>
          <w:rFonts w:ascii="Times New Roman" w:hAnsi="Times New Roman"/>
          <w:sz w:val="24"/>
          <w:szCs w:val="24"/>
        </w:rPr>
        <w:t xml:space="preserve">, &amp; </w:t>
      </w:r>
      <w:r w:rsidRPr="00905156">
        <w:rPr>
          <w:rFonts w:ascii="Times New Roman" w:hAnsi="Times New Roman"/>
          <w:sz w:val="24"/>
          <w:szCs w:val="24"/>
          <w:lang w:val="de-DE"/>
        </w:rPr>
        <w:t>Spatzenegger</w:t>
      </w:r>
      <w:r w:rsidRPr="00905156">
        <w:rPr>
          <w:rFonts w:ascii="Times New Roman" w:hAnsi="Times New Roman"/>
          <w:sz w:val="24"/>
          <w:szCs w:val="24"/>
        </w:rPr>
        <w:t xml:space="preserve">, </w:t>
      </w:r>
      <w:r w:rsidRPr="00D9743C">
        <w:rPr>
          <w:rFonts w:ascii="Times New Roman" w:hAnsi="Times New Roman"/>
          <w:sz w:val="24"/>
          <w:szCs w:val="24"/>
        </w:rPr>
        <w:t>(</w:t>
      </w:r>
      <w:r w:rsidRPr="00905156">
        <w:rPr>
          <w:rFonts w:ascii="Times New Roman" w:hAnsi="Times New Roman"/>
          <w:sz w:val="24"/>
          <w:szCs w:val="24"/>
        </w:rPr>
        <w:t>2007</w:t>
      </w:r>
      <w:r w:rsidRPr="00D9743C">
        <w:rPr>
          <w:rFonts w:ascii="Times New Roman" w:hAnsi="Times New Roman"/>
          <w:sz w:val="24"/>
          <w:szCs w:val="24"/>
        </w:rPr>
        <w:t>),</w:t>
      </w:r>
      <w:r w:rsidRPr="00905156">
        <w:rPr>
          <w:rFonts w:ascii="Times New Roman" w:hAnsi="Times New Roman"/>
          <w:sz w:val="24"/>
          <w:szCs w:val="24"/>
        </w:rPr>
        <w:t xml:space="preserve"> ανέφεραν ως βασικούς παράγοντες ατυχημάτων το υψόμετρο και τη θερμοκρασία (κρύο). Οι προαναφερθείσες μελέτες δίνουν έμφαση στους εξωτερικούς παράγοντες.</w:t>
      </w:r>
      <w:r w:rsidRPr="00905156">
        <w:rPr>
          <w:sz w:val="28"/>
          <w:szCs w:val="28"/>
        </w:rPr>
        <w:t xml:space="preserve"> </w:t>
      </w:r>
      <w:r w:rsidRPr="00905156">
        <w:rPr>
          <w:rFonts w:ascii="Times New Roman" w:hAnsi="Times New Roman"/>
          <w:sz w:val="24"/>
          <w:szCs w:val="24"/>
        </w:rPr>
        <w:t xml:space="preserve">Οι Meyers et al., </w:t>
      </w:r>
      <w:r w:rsidRPr="00D9743C">
        <w:rPr>
          <w:rFonts w:ascii="Times New Roman" w:hAnsi="Times New Roman"/>
          <w:sz w:val="24"/>
          <w:szCs w:val="24"/>
        </w:rPr>
        <w:t>(</w:t>
      </w:r>
      <w:r w:rsidRPr="00905156">
        <w:rPr>
          <w:rFonts w:ascii="Times New Roman" w:hAnsi="Times New Roman"/>
          <w:sz w:val="24"/>
          <w:szCs w:val="24"/>
        </w:rPr>
        <w:t>2007</w:t>
      </w:r>
      <w:r w:rsidRPr="00D9743C">
        <w:rPr>
          <w:rFonts w:ascii="Times New Roman" w:hAnsi="Times New Roman"/>
          <w:sz w:val="24"/>
          <w:szCs w:val="24"/>
        </w:rPr>
        <w:t>),</w:t>
      </w:r>
      <w:r w:rsidRPr="00905156">
        <w:rPr>
          <w:rFonts w:ascii="Times New Roman" w:hAnsi="Times New Roman"/>
          <w:sz w:val="24"/>
          <w:szCs w:val="24"/>
        </w:rPr>
        <w:t xml:space="preserve"> αναφέρουν ως παράγοντες πρόκλησης ατυχημάτων στα χειμερινά αθλήματα την</w:t>
      </w:r>
      <w:r w:rsidRPr="00905156">
        <w:rPr>
          <w:sz w:val="28"/>
          <w:szCs w:val="28"/>
        </w:rPr>
        <w:t xml:space="preserve"> </w:t>
      </w:r>
      <w:r w:rsidRPr="00905156">
        <w:rPr>
          <w:rFonts w:ascii="Times New Roman" w:hAnsi="Times New Roman"/>
          <w:sz w:val="24"/>
          <w:szCs w:val="24"/>
        </w:rPr>
        <w:t xml:space="preserve">υπερβολική κούραση, την ηλικία, το επίπεδο της εμπειρίας και τον ακατάλληλο εξοπλισμό. Οι Giovanis et al, </w:t>
      </w:r>
      <w:r w:rsidRPr="00D9743C">
        <w:rPr>
          <w:rFonts w:ascii="Times New Roman" w:hAnsi="Times New Roman"/>
          <w:sz w:val="24"/>
          <w:szCs w:val="24"/>
        </w:rPr>
        <w:t>(</w:t>
      </w:r>
      <w:r w:rsidRPr="00905156">
        <w:rPr>
          <w:rFonts w:ascii="Times New Roman" w:hAnsi="Times New Roman"/>
          <w:sz w:val="24"/>
          <w:szCs w:val="24"/>
        </w:rPr>
        <w:t>2011</w:t>
      </w:r>
      <w:r w:rsidRPr="00D9743C">
        <w:rPr>
          <w:rFonts w:ascii="Times New Roman" w:hAnsi="Times New Roman"/>
          <w:sz w:val="24"/>
          <w:szCs w:val="24"/>
        </w:rPr>
        <w:t>),</w:t>
      </w:r>
      <w:r w:rsidRPr="00905156">
        <w:rPr>
          <w:rFonts w:ascii="Times New Roman" w:hAnsi="Times New Roman"/>
          <w:sz w:val="24"/>
          <w:szCs w:val="24"/>
        </w:rPr>
        <w:t xml:space="preserve"> έκαναν τον ακόλουθο διαχωρισμό στις αιτίες πρόκλησης τραυματισμών στο σκι και στο snowboard: α) προσωπικοί παράγοντες όπως η ηλικία, το φύλο, το σωματικό βάρος και το ύψος, β) σχετική προετοιμασία όπως η εμπειρία, η περιοδικότητα ενασχόλησης με το άθλημα, η εκμάθηση μέσω δασκάλου ή χωρίς, η προθέρμανση, γ) φυσικές συνθήκες και δ) προηγούμενοι τραυματισμοί. Τέλος, οι Ilic, Ropret &amp; Ilić, </w:t>
      </w:r>
      <w:r w:rsidRPr="00D9743C">
        <w:rPr>
          <w:rFonts w:ascii="Times New Roman" w:hAnsi="Times New Roman"/>
          <w:sz w:val="24"/>
          <w:szCs w:val="24"/>
        </w:rPr>
        <w:t>(</w:t>
      </w:r>
      <w:r w:rsidRPr="00905156">
        <w:rPr>
          <w:rFonts w:ascii="Times New Roman" w:hAnsi="Times New Roman"/>
          <w:sz w:val="24"/>
          <w:szCs w:val="24"/>
        </w:rPr>
        <w:t>2010</w:t>
      </w:r>
      <w:r w:rsidRPr="00D9743C">
        <w:rPr>
          <w:rFonts w:ascii="Times New Roman" w:hAnsi="Times New Roman"/>
          <w:sz w:val="24"/>
          <w:szCs w:val="24"/>
        </w:rPr>
        <w:t>),</w:t>
      </w:r>
      <w:r w:rsidRPr="00905156">
        <w:rPr>
          <w:rFonts w:ascii="Times New Roman" w:hAnsi="Times New Roman"/>
          <w:sz w:val="24"/>
          <w:szCs w:val="24"/>
        </w:rPr>
        <w:t xml:space="preserve"> ξεχώρισαν τους παράγοντες σε προσωπικούς και εξωγενείς. Στην πρώτη κατηγορία ανήκουν η ηλικία, το φύλο, οι ικανότητες και η φυσική κατάσταση του ατόμου, η εμπειρία και η σωματική κόπωση λόγω υπερβολικής άσκησης. Στη δεύτερη κατηγορία περιέλαβαν την καταλληλόλητα του εξοπλισμού, το υψόμετρο, τις κλιματικές συνθήκες, την παρουσία άλλων σκιέρ, την ποιότητα του χιονιού, τα μέτρα προστασίας στις πίστες των χιονοδρομικών κέντρων και την αποτελεσματική διδασκαλία από μεριάς των δασκάλων σκι. </w:t>
      </w:r>
    </w:p>
    <w:p w:rsidR="001875E0" w:rsidRPr="00905156" w:rsidRDefault="001875E0" w:rsidP="003B3B74">
      <w:pPr>
        <w:rPr>
          <w:rFonts w:ascii="Times New Roman" w:hAnsi="Times New Roman"/>
          <w:b/>
          <w:i/>
          <w:sz w:val="24"/>
          <w:szCs w:val="24"/>
        </w:rPr>
      </w:pPr>
      <w:r>
        <w:rPr>
          <w:rFonts w:ascii="Times New Roman" w:hAnsi="Times New Roman"/>
          <w:b/>
          <w:i/>
          <w:sz w:val="24"/>
          <w:szCs w:val="24"/>
        </w:rPr>
        <w:br w:type="page"/>
      </w:r>
    </w:p>
    <w:p w:rsidR="001875E0" w:rsidRPr="00FA0384" w:rsidRDefault="001875E0" w:rsidP="004A0FF7">
      <w:pPr>
        <w:pStyle w:val="Heading2"/>
      </w:pPr>
      <w:bookmarkStart w:id="6" w:name="_Toc433018844"/>
      <w:r w:rsidRPr="00FA0384">
        <w:t>Είδη κακώσεων</w:t>
      </w:r>
      <w:bookmarkEnd w:id="6"/>
    </w:p>
    <w:p w:rsidR="001875E0" w:rsidRPr="00905156" w:rsidRDefault="001875E0" w:rsidP="00905156">
      <w:pPr>
        <w:tabs>
          <w:tab w:val="left" w:pos="851"/>
          <w:tab w:val="left" w:pos="1276"/>
        </w:tabs>
        <w:spacing w:after="0" w:line="360" w:lineRule="auto"/>
        <w:jc w:val="both"/>
        <w:rPr>
          <w:rFonts w:ascii="Times New Roman" w:hAnsi="Times New Roman"/>
          <w:b/>
          <w:i/>
          <w:sz w:val="24"/>
          <w:szCs w:val="24"/>
        </w:rPr>
      </w:pPr>
    </w:p>
    <w:p w:rsidR="001875E0" w:rsidRPr="00905156" w:rsidRDefault="001875E0" w:rsidP="00905156">
      <w:pPr>
        <w:tabs>
          <w:tab w:val="left" w:pos="851"/>
          <w:tab w:val="left" w:pos="1276"/>
        </w:tabs>
        <w:spacing w:after="0" w:line="360" w:lineRule="auto"/>
        <w:jc w:val="both"/>
        <w:rPr>
          <w:rFonts w:ascii="Times New Roman" w:hAnsi="Times New Roman"/>
          <w:sz w:val="24"/>
          <w:szCs w:val="24"/>
        </w:rPr>
      </w:pPr>
      <w:r w:rsidRPr="00905156">
        <w:rPr>
          <w:rFonts w:ascii="Times New Roman" w:hAnsi="Times New Roman"/>
          <w:sz w:val="24"/>
          <w:szCs w:val="24"/>
        </w:rPr>
        <w:t>Τα είδη κακώσεων ποικίλουν ανάλογα με το μέρος του σώματος που εντοπίζονται αλλά και της σοβαρότητας του προβλήματος που δημιουργούν. Η πιο απλή μορφή κακώσεων είναι οι μώλωπες που οφείλονται σε ρήξεις των αγγείων και έξοδο του αίματος, που εξαπλώνεται στους υποδόριους ιστούς. Όταν έχουμε μεγάλη εξαγγείωση αίματος, τότε η τοπική άθροισή του είναι δυνατόν να δημιουργήσει αιμάτωμα. Έπειτα, οι θλάσεις αποτελούν την πιο συχνή κάκωση στους μύες και τους τένοντες. Προκαλούνται από τη βίαιη εφαρμογή του τραυματικού παράγοντα πάνω στους μαλακούς ιστούς, οι οποίοι δεν μπορούν να αντέξουν την επιβάρυνση. Αυτό έχει σαν αποτέλεσμα τη ρήξη των μυϊκών ινών σε διάφορες περιοχές. Άλλα είδη κακώσεων είναι το αιμάτωμα των μυών, οι μυϊκοί σπασμοί και οι κράμπες. Οι πιο σοβαρές κακώσεις σχετίζονται με τις αρθρώσεις καθώς επιβαρύνονται περισσότερο από τ</w:t>
      </w:r>
      <w:r>
        <w:rPr>
          <w:rFonts w:ascii="Times New Roman" w:hAnsi="Times New Roman"/>
          <w:sz w:val="24"/>
          <w:szCs w:val="24"/>
        </w:rPr>
        <w:t>α υπόλοιπα τμήματα του μυοσκελετικού</w:t>
      </w:r>
      <w:r w:rsidRPr="00905156">
        <w:rPr>
          <w:rFonts w:ascii="Times New Roman" w:hAnsi="Times New Roman"/>
          <w:sz w:val="24"/>
          <w:szCs w:val="24"/>
        </w:rPr>
        <w:t xml:space="preserve"> συστήματος. Οι τραυματισμοί στις αρθρώσεις αφορούν τα οστά, τους χόνδρους, τους συνδέσμους, τους μύες και τους τένοντες και δημιουργούν αστάθεια, δυσχεραίνουν την κίνηση και συχνά αποτελούν αιτία μόνιμης ή μακρόχρονης διακοπής της αθλητικής δραστηριότητας. Οι πιο σημαντικές κακώσεις  των αρθρώσεων είναι οι ακόλουθες: </w:t>
      </w:r>
    </w:p>
    <w:p w:rsidR="001875E0" w:rsidRPr="00905156" w:rsidRDefault="001875E0" w:rsidP="00905156">
      <w:pPr>
        <w:numPr>
          <w:ilvl w:val="0"/>
          <w:numId w:val="2"/>
        </w:numPr>
        <w:tabs>
          <w:tab w:val="left" w:pos="851"/>
          <w:tab w:val="left" w:pos="1276"/>
        </w:tabs>
        <w:spacing w:after="0" w:line="360" w:lineRule="auto"/>
        <w:contextualSpacing/>
        <w:jc w:val="both"/>
        <w:rPr>
          <w:rFonts w:ascii="Times New Roman" w:hAnsi="Times New Roman"/>
          <w:sz w:val="24"/>
          <w:szCs w:val="24"/>
        </w:rPr>
      </w:pPr>
      <w:r w:rsidRPr="00905156">
        <w:rPr>
          <w:rFonts w:ascii="Times New Roman" w:hAnsi="Times New Roman"/>
          <w:sz w:val="24"/>
          <w:szCs w:val="24"/>
        </w:rPr>
        <w:t>Διάστρεμμα: Οφείλεται είτε σε υπέρβαση του φυσιολογικού εύρους κινητικότητας της άρθρωσης, είτε στην αιφνίδια εφαρμογή ενός εξωτερικού τραυματικού παράγοντα στην άρθρωση που προκαλεί η ανώμαλη κίνησή της. Στην κάκωση αυτή προκαλείται διάταση και ρήξη ενός ή περισσοτέρων αρθρικών συνδέσμων, χωρίς όμως να παρεκτοπίζονται οι αρθρικές επιφάνειες των οστών.</w:t>
      </w:r>
    </w:p>
    <w:p w:rsidR="001875E0" w:rsidRPr="00905156" w:rsidRDefault="001875E0" w:rsidP="00905156">
      <w:pPr>
        <w:numPr>
          <w:ilvl w:val="0"/>
          <w:numId w:val="2"/>
        </w:numPr>
        <w:tabs>
          <w:tab w:val="left" w:pos="851"/>
          <w:tab w:val="left" w:pos="1276"/>
        </w:tabs>
        <w:spacing w:after="0" w:line="360" w:lineRule="auto"/>
        <w:contextualSpacing/>
        <w:jc w:val="both"/>
        <w:rPr>
          <w:rFonts w:ascii="Times New Roman" w:hAnsi="Times New Roman"/>
          <w:sz w:val="24"/>
          <w:szCs w:val="24"/>
        </w:rPr>
      </w:pPr>
      <w:r w:rsidRPr="00905156">
        <w:rPr>
          <w:rFonts w:ascii="Times New Roman" w:hAnsi="Times New Roman"/>
          <w:sz w:val="24"/>
          <w:szCs w:val="24"/>
        </w:rPr>
        <w:t>Εξάρθρημα:</w:t>
      </w:r>
      <w:r w:rsidRPr="00905156">
        <w:t xml:space="preserve"> </w:t>
      </w:r>
      <w:r w:rsidRPr="00905156">
        <w:rPr>
          <w:rFonts w:ascii="Times New Roman" w:hAnsi="Times New Roman"/>
          <w:sz w:val="24"/>
          <w:szCs w:val="24"/>
        </w:rPr>
        <w:t>Παρατηρείται μόνιμη απομάκρυνση των αρθρικών επιφανειών. Διακρίνεται σε πλήρες εξάρθρημα όταν παρατηρείται σημαντική παρεκτόπιση και πλήρης διακοπή της κανονικής επαφής των αρθρικών επιφανειών και σε υπεξάρθρημα, όταν μεταξύ των αρθρικών επιφανειών διατηρείται κάποιο σημείο επαφής, χωρίς η άρθρωση να διατηρεί τα φυσιολογικά ανατομικά – λειτουργικά στοιχεία της.</w:t>
      </w:r>
    </w:p>
    <w:p w:rsidR="001875E0" w:rsidRPr="00905156" w:rsidRDefault="001875E0" w:rsidP="00905156">
      <w:pPr>
        <w:spacing w:after="0" w:line="360" w:lineRule="auto"/>
        <w:jc w:val="both"/>
        <w:rPr>
          <w:rFonts w:ascii="Times New Roman" w:hAnsi="Times New Roman"/>
          <w:b/>
          <w:i/>
          <w:sz w:val="24"/>
          <w:szCs w:val="24"/>
        </w:rPr>
      </w:pPr>
    </w:p>
    <w:p w:rsidR="001875E0" w:rsidRDefault="001875E0">
      <w:pPr>
        <w:rPr>
          <w:rFonts w:ascii="Calibri Light" w:hAnsi="Calibri Light"/>
          <w:b/>
          <w:i/>
          <w:sz w:val="28"/>
          <w:szCs w:val="26"/>
        </w:rPr>
      </w:pPr>
      <w:r>
        <w:br w:type="page"/>
      </w:r>
    </w:p>
    <w:p w:rsidR="001875E0" w:rsidRPr="00FA0384" w:rsidRDefault="001875E0" w:rsidP="00A27B21">
      <w:pPr>
        <w:pStyle w:val="Heading2"/>
      </w:pPr>
      <w:bookmarkStart w:id="7" w:name="_Toc433018845"/>
      <w:r w:rsidRPr="00FA0384">
        <w:t>Κακώσεις στη Χιονοδρομία</w:t>
      </w:r>
      <w:bookmarkEnd w:id="7"/>
    </w:p>
    <w:p w:rsidR="001875E0" w:rsidRPr="00905156" w:rsidRDefault="001875E0" w:rsidP="00905156">
      <w:pPr>
        <w:spacing w:after="0" w:line="360" w:lineRule="auto"/>
        <w:jc w:val="both"/>
        <w:rPr>
          <w:rFonts w:ascii="Times New Roman" w:hAnsi="Times New Roman"/>
          <w:b/>
          <w:i/>
          <w:sz w:val="24"/>
          <w:szCs w:val="24"/>
        </w:rPr>
      </w:pPr>
    </w:p>
    <w:p w:rsidR="001875E0" w:rsidRPr="00905156" w:rsidRDefault="001875E0" w:rsidP="00905156">
      <w:pPr>
        <w:spacing w:after="0" w:line="360" w:lineRule="auto"/>
        <w:jc w:val="both"/>
        <w:rPr>
          <w:rFonts w:ascii="Times New Roman" w:hAnsi="Times New Roman"/>
          <w:sz w:val="24"/>
          <w:szCs w:val="24"/>
        </w:rPr>
      </w:pPr>
      <w:r w:rsidRPr="00AD3186">
        <w:rPr>
          <w:rFonts w:ascii="Times New Roman" w:hAnsi="Times New Roman"/>
          <w:sz w:val="24"/>
          <w:szCs w:val="24"/>
        </w:rPr>
        <w:t xml:space="preserve">Οι αθλητικές κακώσεις συνιστούν το 17% όλων των κακώσεων που απασχολούν το Τμήμα Επειγόντων Περιστατικών των νοσοκομείων της Νορβηγίας και από αυτές το 16-18% προέρχεται από κακώσεις στο </w:t>
      </w:r>
      <w:r>
        <w:rPr>
          <w:rFonts w:ascii="Times New Roman" w:hAnsi="Times New Roman"/>
          <w:sz w:val="24"/>
          <w:szCs w:val="24"/>
          <w:lang w:val="en-US"/>
        </w:rPr>
        <w:t>ski</w:t>
      </w:r>
      <w:r w:rsidRPr="00AD3186">
        <w:rPr>
          <w:rFonts w:ascii="Times New Roman" w:hAnsi="Times New Roman"/>
          <w:sz w:val="24"/>
          <w:szCs w:val="24"/>
        </w:rPr>
        <w:t xml:space="preserve"> ή στο </w:t>
      </w:r>
      <w:r>
        <w:rPr>
          <w:rFonts w:ascii="Times New Roman" w:hAnsi="Times New Roman"/>
          <w:sz w:val="24"/>
          <w:szCs w:val="24"/>
          <w:lang w:val="en-US"/>
        </w:rPr>
        <w:t>snowboard</w:t>
      </w:r>
      <w:r w:rsidRPr="00AD3186">
        <w:rPr>
          <w:rFonts w:ascii="Times New Roman" w:hAnsi="Times New Roman"/>
          <w:sz w:val="24"/>
          <w:szCs w:val="24"/>
        </w:rPr>
        <w:t>. (Lereim 1999). Οι επιπτώσεις των κακώσεων αυτών</w:t>
      </w:r>
      <w:r w:rsidRPr="00DF0867">
        <w:rPr>
          <w:rFonts w:ascii="Times New Roman" w:hAnsi="Times New Roman"/>
          <w:sz w:val="24"/>
          <w:szCs w:val="24"/>
        </w:rPr>
        <w:t xml:space="preserve"> </w:t>
      </w:r>
      <w:r w:rsidRPr="00AD3186">
        <w:rPr>
          <w:rFonts w:ascii="Times New Roman" w:hAnsi="Times New Roman"/>
          <w:sz w:val="24"/>
          <w:szCs w:val="24"/>
        </w:rPr>
        <w:t>όσον αφορά το κόστος και τη σοβαρότητά τους διαφέρουν αλλά πέρα από τις οικονομικές προεκτάσεις οι τραυματισμοί μπορούν  να οδηγήσουν σε μακροχρόνια αποχή από αθλητικές δραστηριότητες. Οι κακώσεις ενδέχεται να αυξάνουν τον κίνδυνο μακροχρόνιων επιπλοκών όπως διατάραξη της εμβιομηχανικής μιας άρθρωσης,</w:t>
      </w:r>
      <w:r w:rsidRPr="00DF0867">
        <w:rPr>
          <w:rFonts w:ascii="Times New Roman" w:hAnsi="Times New Roman"/>
          <w:sz w:val="24"/>
          <w:szCs w:val="24"/>
        </w:rPr>
        <w:t xml:space="preserve"> </w:t>
      </w:r>
      <w:r w:rsidRPr="00AD3186">
        <w:rPr>
          <w:rFonts w:ascii="Times New Roman" w:hAnsi="Times New Roman"/>
          <w:sz w:val="24"/>
          <w:szCs w:val="24"/>
        </w:rPr>
        <w:t>όπως της άρθρωσης του γόνατος μετά από ένα σοβαρό τραυματισμό του (Myklebast et al</w:t>
      </w:r>
      <w:r w:rsidRPr="00DF0867">
        <w:rPr>
          <w:rFonts w:ascii="Times New Roman" w:hAnsi="Times New Roman"/>
          <w:sz w:val="24"/>
          <w:szCs w:val="24"/>
        </w:rPr>
        <w:t>.</w:t>
      </w:r>
      <w:r w:rsidRPr="00AD3186">
        <w:rPr>
          <w:rFonts w:ascii="Times New Roman" w:hAnsi="Times New Roman"/>
          <w:sz w:val="24"/>
          <w:szCs w:val="24"/>
        </w:rPr>
        <w:t>,</w:t>
      </w:r>
      <w:r w:rsidRPr="00DF0867">
        <w:rPr>
          <w:rFonts w:ascii="Times New Roman" w:hAnsi="Times New Roman"/>
          <w:sz w:val="24"/>
          <w:szCs w:val="24"/>
        </w:rPr>
        <w:t xml:space="preserve"> </w:t>
      </w:r>
      <w:r w:rsidRPr="00AD3186">
        <w:rPr>
          <w:rFonts w:ascii="Times New Roman" w:hAnsi="Times New Roman"/>
          <w:sz w:val="24"/>
          <w:szCs w:val="24"/>
        </w:rPr>
        <w:t>2003; Natri et al</w:t>
      </w:r>
      <w:r w:rsidRPr="00DF0867">
        <w:rPr>
          <w:rFonts w:ascii="Times New Roman" w:hAnsi="Times New Roman"/>
          <w:sz w:val="24"/>
          <w:szCs w:val="24"/>
        </w:rPr>
        <w:t>.</w:t>
      </w:r>
      <w:r w:rsidRPr="00AD3186">
        <w:rPr>
          <w:rFonts w:ascii="Times New Roman" w:hAnsi="Times New Roman"/>
          <w:sz w:val="24"/>
          <w:szCs w:val="24"/>
        </w:rPr>
        <w:t>, 1999; Von Porat et al</w:t>
      </w:r>
      <w:r w:rsidRPr="00DF0867">
        <w:rPr>
          <w:rFonts w:ascii="Times New Roman" w:hAnsi="Times New Roman"/>
          <w:sz w:val="24"/>
          <w:szCs w:val="24"/>
        </w:rPr>
        <w:t>.,</w:t>
      </w:r>
      <w:r w:rsidRPr="00AD3186">
        <w:rPr>
          <w:rFonts w:ascii="Times New Roman" w:hAnsi="Times New Roman"/>
          <w:sz w:val="24"/>
          <w:szCs w:val="24"/>
        </w:rPr>
        <w:t xml:space="preserve"> 2004 ) ή ακόμα μόνιμη αναπηρία και θάνατο όπως στην περίπτωση σοβαρών κρανιοεγκεφαλικών ή αυχενικών κακώσεων (Koehle et al</w:t>
      </w:r>
      <w:r w:rsidRPr="00DF0867">
        <w:rPr>
          <w:rFonts w:ascii="Times New Roman" w:hAnsi="Times New Roman"/>
          <w:sz w:val="24"/>
          <w:szCs w:val="24"/>
        </w:rPr>
        <w:t>.</w:t>
      </w:r>
      <w:r w:rsidRPr="00AD3186">
        <w:rPr>
          <w:rFonts w:ascii="Times New Roman" w:hAnsi="Times New Roman"/>
          <w:sz w:val="24"/>
          <w:szCs w:val="24"/>
        </w:rPr>
        <w:t>, 2002; Nakaguchi et al</w:t>
      </w:r>
      <w:r w:rsidRPr="00DF0867">
        <w:rPr>
          <w:rFonts w:ascii="Times New Roman" w:hAnsi="Times New Roman"/>
          <w:sz w:val="24"/>
          <w:szCs w:val="24"/>
        </w:rPr>
        <w:t>.</w:t>
      </w:r>
      <w:r w:rsidRPr="00AD3186">
        <w:rPr>
          <w:rFonts w:ascii="Times New Roman" w:hAnsi="Times New Roman"/>
          <w:sz w:val="24"/>
          <w:szCs w:val="24"/>
        </w:rPr>
        <w:t>, 1999; Tarazi et al</w:t>
      </w:r>
      <w:r>
        <w:rPr>
          <w:rFonts w:ascii="Times New Roman" w:hAnsi="Times New Roman"/>
          <w:sz w:val="24"/>
          <w:szCs w:val="24"/>
        </w:rPr>
        <w:t>.</w:t>
      </w:r>
      <w:r w:rsidRPr="00DF0867">
        <w:rPr>
          <w:rFonts w:ascii="Times New Roman" w:hAnsi="Times New Roman"/>
          <w:sz w:val="24"/>
          <w:szCs w:val="24"/>
        </w:rPr>
        <w:t>,</w:t>
      </w:r>
      <w:r w:rsidRPr="00AD3186">
        <w:rPr>
          <w:rFonts w:ascii="Times New Roman" w:hAnsi="Times New Roman"/>
          <w:sz w:val="24"/>
          <w:szCs w:val="24"/>
        </w:rPr>
        <w:t xml:space="preserve"> 1999</w:t>
      </w:r>
      <w:r>
        <w:rPr>
          <w:rFonts w:ascii="Times New Roman" w:hAnsi="Times New Roman"/>
          <w:sz w:val="24"/>
          <w:szCs w:val="24"/>
        </w:rPr>
        <w:t>. Ένας ορισμός της κάκωσης σε αθλητές γενικότερα και χιονοδρόμους ειδικότερα σύμφωνα με το National</w:t>
      </w:r>
      <w:r w:rsidRPr="00EA4625">
        <w:rPr>
          <w:rFonts w:ascii="Times New Roman" w:hAnsi="Times New Roman"/>
          <w:sz w:val="24"/>
          <w:szCs w:val="24"/>
        </w:rPr>
        <w:t xml:space="preserve"> </w:t>
      </w:r>
      <w:r>
        <w:rPr>
          <w:rFonts w:ascii="Times New Roman" w:hAnsi="Times New Roman"/>
          <w:sz w:val="24"/>
          <w:szCs w:val="24"/>
        </w:rPr>
        <w:t>Athletic</w:t>
      </w:r>
      <w:r w:rsidRPr="00EA4625">
        <w:rPr>
          <w:rFonts w:ascii="Times New Roman" w:hAnsi="Times New Roman"/>
          <w:sz w:val="24"/>
          <w:szCs w:val="24"/>
        </w:rPr>
        <w:t xml:space="preserve"> </w:t>
      </w:r>
      <w:r>
        <w:rPr>
          <w:rFonts w:ascii="Times New Roman" w:hAnsi="Times New Roman"/>
          <w:sz w:val="24"/>
          <w:szCs w:val="24"/>
        </w:rPr>
        <w:t>Injury</w:t>
      </w:r>
      <w:r w:rsidRPr="00EA4625">
        <w:rPr>
          <w:rFonts w:ascii="Times New Roman" w:hAnsi="Times New Roman"/>
          <w:sz w:val="24"/>
          <w:szCs w:val="24"/>
        </w:rPr>
        <w:t>/</w:t>
      </w:r>
      <w:r>
        <w:rPr>
          <w:rFonts w:ascii="Times New Roman" w:hAnsi="Times New Roman"/>
          <w:sz w:val="24"/>
          <w:szCs w:val="24"/>
        </w:rPr>
        <w:t>Illness</w:t>
      </w:r>
      <w:r w:rsidRPr="00EA4625">
        <w:rPr>
          <w:rFonts w:ascii="Times New Roman" w:hAnsi="Times New Roman"/>
          <w:sz w:val="24"/>
          <w:szCs w:val="24"/>
        </w:rPr>
        <w:t xml:space="preserve"> </w:t>
      </w:r>
      <w:r>
        <w:rPr>
          <w:rFonts w:ascii="Times New Roman" w:hAnsi="Times New Roman"/>
          <w:sz w:val="24"/>
          <w:szCs w:val="24"/>
        </w:rPr>
        <w:t>Reporting</w:t>
      </w:r>
      <w:r w:rsidRPr="00EA4625">
        <w:rPr>
          <w:rFonts w:ascii="Times New Roman" w:hAnsi="Times New Roman"/>
          <w:sz w:val="24"/>
          <w:szCs w:val="24"/>
        </w:rPr>
        <w:t xml:space="preserve"> </w:t>
      </w:r>
      <w:r>
        <w:rPr>
          <w:rFonts w:ascii="Times New Roman" w:hAnsi="Times New Roman"/>
          <w:sz w:val="24"/>
          <w:szCs w:val="24"/>
        </w:rPr>
        <w:t>System</w:t>
      </w:r>
      <w:r w:rsidRPr="00EA4625">
        <w:rPr>
          <w:rFonts w:ascii="Times New Roman" w:hAnsi="Times New Roman"/>
          <w:sz w:val="24"/>
          <w:szCs w:val="24"/>
        </w:rPr>
        <w:t xml:space="preserve"> (</w:t>
      </w:r>
      <w:r>
        <w:rPr>
          <w:rFonts w:ascii="Times New Roman" w:hAnsi="Times New Roman"/>
          <w:sz w:val="24"/>
          <w:szCs w:val="24"/>
        </w:rPr>
        <w:t>NAIRS</w:t>
      </w:r>
      <w:r w:rsidRPr="00EA4625">
        <w:rPr>
          <w:rFonts w:ascii="Times New Roman" w:hAnsi="Times New Roman"/>
          <w:sz w:val="24"/>
          <w:szCs w:val="24"/>
        </w:rPr>
        <w:t xml:space="preserve">) </w:t>
      </w:r>
      <w:r>
        <w:rPr>
          <w:rFonts w:ascii="Times New Roman" w:hAnsi="Times New Roman"/>
          <w:sz w:val="24"/>
          <w:szCs w:val="24"/>
        </w:rPr>
        <w:t xml:space="preserve">το οποίο δημιουργήθηκε στις ΗΠΑ το 1974, περιγράφει την κάκωση σαν μια κατάσταση η οποία περιορίζει τη συμμετοχή σε αθλητικές δραστηριότητες για τουλάχιστον μία ημέρα από την ημέρα της εμφάνισής της. </w:t>
      </w:r>
      <w:r w:rsidRPr="00905156">
        <w:rPr>
          <w:rFonts w:ascii="Times New Roman" w:hAnsi="Times New Roman"/>
          <w:sz w:val="24"/>
          <w:szCs w:val="24"/>
        </w:rPr>
        <w:t>Οι περισσότερες κακώσεις στη χιονοδρομία αναφέρονται σε συνδεσμικές κακώσεις. Κακώσεις μαλακών ιστών και κακώσεις των αρθρώσεων είναι οι επόμενα πιο συχνές.  Οι σκιέρ χιονοδρόμοι έχουν συχνότητα καταγμάτων ίση με το ήμισυ της συχνότητας που έχουν οι χιονοδρόμοι χιονοσανίδας</w:t>
      </w:r>
      <w:r>
        <w:rPr>
          <w:rFonts w:ascii="Times New Roman" w:hAnsi="Times New Roman"/>
          <w:sz w:val="24"/>
          <w:szCs w:val="24"/>
        </w:rPr>
        <w:t xml:space="preserve">, </w:t>
      </w:r>
      <w:r w:rsidRPr="00905156">
        <w:rPr>
          <w:rFonts w:ascii="Times New Roman" w:hAnsi="Times New Roman"/>
          <w:sz w:val="24"/>
          <w:szCs w:val="24"/>
        </w:rPr>
        <w:t>περίπου 17% στους πρώτους έναντι 34% στους δεύτερους. Οι αρθρώσεις του ώμου και των δακτύλων του χεριού και του αντίχειρα είναι αυτές που συνήθως  εξαρθρώνονται. Το υπεξάρθρημα στη χιονοδρομία αφορά συνήθως την ακρωμιοκλειδική άρθρωση (η άρθρωση ανάμεσα στην κλείδα και την ωμοπλάτη). Κατά το υπεξάρθημα οι εφαρμοζόμενες δυνάμεις είναι λιγότερο ισχυρές και οι υποκείμενοι ιστοί διατείνονται αλλά δεν διαρρηγνύονται.</w:t>
      </w:r>
    </w:p>
    <w:p w:rsidR="001875E0" w:rsidRPr="00905156" w:rsidRDefault="001875E0" w:rsidP="00905156">
      <w:pPr>
        <w:spacing w:after="0" w:line="360" w:lineRule="auto"/>
        <w:jc w:val="both"/>
        <w:rPr>
          <w:rFonts w:ascii="Times New Roman" w:hAnsi="Times New Roman"/>
          <w:sz w:val="24"/>
          <w:szCs w:val="24"/>
        </w:rPr>
      </w:pPr>
    </w:p>
    <w:p w:rsidR="001875E0" w:rsidRPr="00FA0384" w:rsidRDefault="001875E0" w:rsidP="00A27B21">
      <w:pPr>
        <w:pStyle w:val="Heading3"/>
        <w:rPr>
          <w:b w:val="0"/>
        </w:rPr>
      </w:pPr>
      <w:bookmarkStart w:id="8" w:name="_Toc433018846"/>
      <w:r w:rsidRPr="00FA0384">
        <w:t>Συχνότητα και τάσεις στις κακώσεις στη χιονοδρομία</w:t>
      </w:r>
      <w:bookmarkEnd w:id="8"/>
      <w:r w:rsidRPr="00FA0384">
        <w:t xml:space="preserve"> </w:t>
      </w:r>
    </w:p>
    <w:p w:rsidR="001875E0" w:rsidRPr="00905156" w:rsidRDefault="001875E0" w:rsidP="00905156">
      <w:pPr>
        <w:spacing w:after="0" w:line="360" w:lineRule="auto"/>
        <w:jc w:val="both"/>
        <w:rPr>
          <w:rFonts w:ascii="Times New Roman" w:hAnsi="Times New Roman"/>
          <w:b/>
          <w:sz w:val="24"/>
          <w:szCs w:val="24"/>
        </w:rPr>
      </w:pP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Η συχνότητα των κακώσεων γενικώς υποεκτιμάται λόγω σημαντικού αριθμού μη καταγεγραμμένων συμβάντων. </w:t>
      </w:r>
      <w:r w:rsidRPr="00F20F84">
        <w:rPr>
          <w:rFonts w:ascii="Times New Roman" w:hAnsi="Times New Roman"/>
          <w:sz w:val="24"/>
          <w:szCs w:val="24"/>
        </w:rPr>
        <w:t>Ο πίνακας 1 που παραθέτουμε αναδεικνύει τη μείωση των κακώσεων στην πάροδο των ετών τα τελευταία 40-50 έτη. Ο πίνακας διαμορφώνεται με τη χρήση αναδρομικών και προοδευτικών μελετών και βασίζεται στη συλλογή  στοιχείων από προφορικές ή καταγεγραμμένες αναφορές ανά τον κόσμο.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96"/>
      </w:tblGrid>
      <w:tr w:rsidR="001875E0" w:rsidRPr="00430363" w:rsidTr="00430363">
        <w:tc>
          <w:tcPr>
            <w:tcW w:w="8296" w:type="dxa"/>
          </w:tcPr>
          <w:p w:rsidR="001875E0" w:rsidRPr="00430363" w:rsidRDefault="001875E0" w:rsidP="00430363">
            <w:pPr>
              <w:spacing w:after="0" w:line="240" w:lineRule="auto"/>
              <w:jc w:val="both"/>
              <w:rPr>
                <w:rFonts w:ascii="Times New Roman" w:hAnsi="Times New Roman"/>
                <w:sz w:val="20"/>
                <w:szCs w:val="20"/>
                <w:u w:val="single"/>
              </w:rPr>
            </w:pPr>
            <w:r w:rsidRPr="00430363">
              <w:rPr>
                <w:rFonts w:ascii="Times New Roman" w:hAnsi="Times New Roman"/>
                <w:sz w:val="20"/>
                <w:szCs w:val="20"/>
                <w:u w:val="single"/>
              </w:rPr>
              <w:t>Πίνακας 1</w:t>
            </w:r>
            <w:r w:rsidRPr="00430363">
              <w:rPr>
                <w:rFonts w:ascii="Times New Roman" w:hAnsi="Times New Roman"/>
                <w:sz w:val="20"/>
                <w:szCs w:val="20"/>
              </w:rPr>
              <w:t>: Μεταβολές στη συχνότητα κακώσεων τα τελευταία 40- 50 έτη</w:t>
            </w:r>
            <w:r w:rsidRPr="00430363">
              <w:rPr>
                <w:rFonts w:ascii="Times New Roman" w:hAnsi="Times New Roman"/>
                <w:sz w:val="20"/>
                <w:szCs w:val="20"/>
                <w:u w:val="single"/>
              </w:rPr>
              <w:t xml:space="preserve">    </w:t>
            </w:r>
          </w:p>
          <w:p w:rsidR="001875E0" w:rsidRPr="00430363" w:rsidRDefault="001875E0" w:rsidP="00430363">
            <w:pPr>
              <w:spacing w:after="0" w:line="360" w:lineRule="auto"/>
              <w:jc w:val="both"/>
              <w:rPr>
                <w:rFonts w:ascii="Times New Roman" w:hAnsi="Times New Roman"/>
                <w:sz w:val="20"/>
                <w:szCs w:val="20"/>
                <w:u w:val="single"/>
              </w:rPr>
            </w:pPr>
            <w:r w:rsidRPr="00430363">
              <w:rPr>
                <w:rFonts w:ascii="Times New Roman" w:hAnsi="Times New Roman"/>
                <w:sz w:val="20"/>
                <w:szCs w:val="20"/>
                <w:u w:val="single"/>
              </w:rPr>
              <w:t xml:space="preserve">Μελέτη      Είδος μελέτης         Αναφορά από:     Έτος μελέτης  Συχνότητα κακώσεων /100 </w:t>
            </w:r>
            <w:r w:rsidRPr="00430363">
              <w:rPr>
                <w:rFonts w:ascii="Times New Roman" w:hAnsi="Times New Roman"/>
                <w:sz w:val="20"/>
                <w:szCs w:val="20"/>
                <w:u w:val="single"/>
                <w:lang w:val="en-US"/>
              </w:rPr>
              <w:t>SD</w:t>
            </w:r>
            <w:r w:rsidRPr="00430363">
              <w:rPr>
                <w:rFonts w:ascii="Times New Roman" w:hAnsi="Times New Roman"/>
                <w:sz w:val="20"/>
                <w:szCs w:val="20"/>
                <w:u w:val="single"/>
              </w:rPr>
              <w:t xml:space="preserve">    Χώρα</w:t>
            </w:r>
          </w:p>
          <w:p w:rsidR="001875E0" w:rsidRPr="00430363" w:rsidRDefault="001875E0" w:rsidP="00430363">
            <w:pPr>
              <w:spacing w:after="0" w:line="360" w:lineRule="auto"/>
              <w:jc w:val="both"/>
              <w:rPr>
                <w:rFonts w:ascii="Times New Roman" w:hAnsi="Times New Roman"/>
                <w:sz w:val="20"/>
                <w:szCs w:val="20"/>
                <w:u w:val="single"/>
              </w:rPr>
            </w:pPr>
            <w:r w:rsidRPr="00430363">
              <w:rPr>
                <w:noProof/>
                <w:lang w:eastAsia="el-GR"/>
              </w:rPr>
              <w:pict>
                <v:shape id="Εικόνα 24" o:spid="_x0000_i1028" type="#_x0000_t75" style="width:400.5pt;height:252.75pt;visibility:visible">
                  <v:imagedata r:id="rId10" o:title=""/>
                </v:shape>
              </w:pict>
            </w:r>
          </w:p>
        </w:tc>
      </w:tr>
    </w:tbl>
    <w:p w:rsidR="001875E0" w:rsidRDefault="001875E0" w:rsidP="00905156">
      <w:pPr>
        <w:spacing w:after="0" w:line="360" w:lineRule="auto"/>
        <w:jc w:val="both"/>
        <w:rPr>
          <w:rFonts w:ascii="Times New Roman" w:hAnsi="Times New Roman"/>
          <w:sz w:val="24"/>
          <w:szCs w:val="24"/>
        </w:rPr>
      </w:pPr>
    </w:p>
    <w:p w:rsidR="001875E0" w:rsidRPr="00905156" w:rsidRDefault="001875E0" w:rsidP="00DF0867">
      <w:pPr>
        <w:spacing w:after="0" w:line="360" w:lineRule="auto"/>
        <w:jc w:val="both"/>
        <w:rPr>
          <w:rFonts w:ascii="Times New Roman" w:hAnsi="Times New Roman"/>
          <w:sz w:val="24"/>
          <w:szCs w:val="24"/>
        </w:rPr>
      </w:pPr>
      <w:r w:rsidRPr="00905156">
        <w:rPr>
          <w:rFonts w:ascii="Times New Roman" w:hAnsi="Times New Roman"/>
          <w:sz w:val="24"/>
          <w:szCs w:val="24"/>
        </w:rPr>
        <w:t>Στη δεκαετία του ‘50 η αναφερόμενη συχνότητα ήταν μεταξύ 5 και 8 κακώσεις ανά 1.000 χιονοδρόμους την ημέρα. Μετά τη δεκαετία του ‘80 η αναφερόμενη συχνότητα κυμαινόταν μεταξύ 2,4 και 3,8 κακώσεις ανά 1.000 χιονοδρόμους την ημέρα. Τελευταία στοιχεία αναφέρουν 200.000 έως 500.000 κακώσεις σε ετήσια βάση στις Η.Π.Α. και 5.000.000 σε</w:t>
      </w:r>
      <w:r>
        <w:rPr>
          <w:rFonts w:ascii="Times New Roman" w:hAnsi="Times New Roman"/>
          <w:sz w:val="24"/>
          <w:szCs w:val="24"/>
        </w:rPr>
        <w:t xml:space="preserve"> όλο τον κόσμο (Davidson and Lali</w:t>
      </w:r>
      <w:r w:rsidRPr="00905156">
        <w:rPr>
          <w:rFonts w:ascii="Times New Roman" w:hAnsi="Times New Roman"/>
          <w:sz w:val="24"/>
          <w:szCs w:val="24"/>
        </w:rPr>
        <w:t>otis, 1996). Η προαναφερόμενη μείωση στις κακώσεις αποδίδεται στη βελτίωση του εξοπλισμού, στο σχεδιασμό και τη συντήρηση των εγκαταστάσεων των χιονοδρομικών κέντρων αλλά και στα μέτρα που λαμβάνει ο χιονοδρόμος για την προσωπική του ασφάλεια. Ο σύγχρονος εξοπλισμός, και ειδικά ο σχεδιασμός της μπότας και του συστήματος απελευθέρωσης από τη δέστρα</w:t>
      </w:r>
      <w:r>
        <w:rPr>
          <w:rFonts w:ascii="Times New Roman" w:hAnsi="Times New Roman"/>
          <w:sz w:val="24"/>
          <w:szCs w:val="24"/>
        </w:rPr>
        <w:t xml:space="preserve"> από το χιονοπέδιλο</w:t>
      </w:r>
      <w:r w:rsidRPr="00905156">
        <w:rPr>
          <w:rFonts w:ascii="Times New Roman" w:hAnsi="Times New Roman"/>
          <w:sz w:val="24"/>
          <w:szCs w:val="24"/>
        </w:rPr>
        <w:t>, έχουν συμβάλει στη μεγάλη μείωση των κακώσεων του Αλπικού σκι πλαγιάς. Συγκεκριμένα, έχει καταγραφεί μείωση των κακώσεων των κάτω άκρων στο 50% αυτών που υπήρχαν πριν 20 έτη. Εντούτοις η συχνότητα των κακώσεων στο άνω μέρος του σώματος έχει αλλάξει πολύ λίγο (Jonhson et al., 1993). Στην τελευταία διαπίστωση συμβάλει και η μεγάλη δημοφιλία της χιονοδρομίας σανίδας. Τις δεκαετίες του ’60 και του ’70 τα κατάγματα κνήμης ήταν η συνηθέστερη κάκωση. Με την εξέλιξη του εξοπλισμού, οι συνδεσμικές κακώσεις γόνατος είναι η «επιδημία» στις χιονοδρομίες. Στο Αλπικό σκι οι καινούριες μπότες εμποδίζουν τις στροφές στην ποδοκνημική μεταφέροντας έτσι μεγάλες στροφικές δυνάμεις στο γόνατο, με προφανή επίδραση στους συνδέσμους. Στη χιονοδρομία αντοχής, εξαιτίας των υψηλών απαιτήσεων του αθλήματος σε αντοχή και δύναμη οι κακώσεις υπέρχρησης είναι συνηθισμένες αλλά μπορεί να συμβούν και οξείες κακώσεις. Η οσφυαλγία είναι μια συνηθισμένη παθολογική κατάσταση από υπέρχρηση, ιδίως στο ανταγωνιστικό επίπεδο (Eriksson et al., 1996). Σε διαφορά από το Αλπικό σκι όπου ένα 10% περίπου των κακώσεων προκαλούνται από συγκρούσεις, τέτοιου είδους κακώσεις δεν υπάρχουν στη χιονοδρομία αντοχής. Ιδιαίτερη αναφορά αξίζει στο snowboarding, που γνωρίζει ταχύτατη διάδοση, με αποτέλεσμα στις Η.Π.Α. οι χιονοδρόμοι σανίδας να αποτελούν το 20-30% των χρηστών των ανελκυστήρων στα χιονοδρομικά κέντρα. Υπάρχουν πολλά στοιχεία που δείχνουν ότι η χιονοδρομία σανίδας έχει διαφορετικούς τύπους και συχνότητες κακώσεων. Οι κακώσεις στους χιονοδρόμους σανίδας εμφανίζονται σε μικρότερο μ.ο. ηλικίας (19,6-21 έτη) και σε συντριπτική αναλογία στους άνδρες (74- 90%) σε σχέση με το Αλπικό σκι. Ο καρπός είναι η πιο συνηθισμένη ανατομική περιοχή για κάκωση στο snowboarding (Abu-Laban, 1991; Bladin et al., 1993; Ganong et al., 1992; Pino and Colville, 1989).</w:t>
      </w:r>
    </w:p>
    <w:p w:rsidR="001875E0" w:rsidRPr="00905156" w:rsidRDefault="001875E0" w:rsidP="00DF0867">
      <w:pPr>
        <w:spacing w:after="0" w:line="360" w:lineRule="auto"/>
        <w:jc w:val="both"/>
        <w:rPr>
          <w:rFonts w:ascii="Times New Roman" w:hAnsi="Times New Roman"/>
          <w:sz w:val="24"/>
          <w:szCs w:val="24"/>
        </w:rPr>
      </w:pPr>
    </w:p>
    <w:p w:rsidR="001875E0" w:rsidRPr="00FA0384" w:rsidRDefault="001875E0" w:rsidP="00DF0867">
      <w:pPr>
        <w:pStyle w:val="Heading3"/>
        <w:spacing w:before="0" w:line="360" w:lineRule="auto"/>
      </w:pPr>
      <w:bookmarkStart w:id="9" w:name="_Toc433018847"/>
      <w:r w:rsidRPr="00FA0384">
        <w:t>Ασφάλεια στη χιονοδρομία και συμπεριφορά του χιονοδρόμου</w:t>
      </w:r>
      <w:bookmarkEnd w:id="9"/>
    </w:p>
    <w:p w:rsidR="001875E0" w:rsidRPr="00905156" w:rsidRDefault="001875E0" w:rsidP="00DF0867">
      <w:pPr>
        <w:spacing w:after="0" w:line="360" w:lineRule="auto"/>
        <w:jc w:val="both"/>
        <w:rPr>
          <w:rFonts w:ascii="Times New Roman" w:hAnsi="Times New Roman"/>
          <w:b/>
          <w:sz w:val="24"/>
          <w:szCs w:val="24"/>
        </w:rPr>
      </w:pPr>
    </w:p>
    <w:p w:rsidR="001875E0" w:rsidRPr="00905156" w:rsidRDefault="001875E0" w:rsidP="00DF0867">
      <w:pPr>
        <w:spacing w:after="0" w:line="360" w:lineRule="auto"/>
        <w:jc w:val="both"/>
        <w:rPr>
          <w:rFonts w:ascii="Times New Roman" w:hAnsi="Times New Roman"/>
          <w:sz w:val="24"/>
          <w:szCs w:val="24"/>
        </w:rPr>
      </w:pPr>
      <w:r w:rsidRPr="00905156">
        <w:rPr>
          <w:rFonts w:ascii="Times New Roman" w:hAnsi="Times New Roman"/>
          <w:sz w:val="24"/>
          <w:szCs w:val="24"/>
        </w:rPr>
        <w:t xml:space="preserve">Κατά τη διάρκεια αυτής της μελέτης και μετά την ανασκόπηση της βιβλιογραφίας σχετικά με τις κακώσεις στη χιονοδρομία αναδείχθηκε  εξίσου σημαντική η επίδραση του περιβάλλοντος στη συμπεριφορά του χιονοδρόμου και στην πρόκληση ατυχήματος. Η διαφοροποίηση ανάμεσα στον ορισμό της συμπεριφοράς και του τρόπου ζωής (lifestyle όπως πολλοί θέλουν όλο και περισσότερο να χρησιμοποιούν) και άλλους τρόπους έκφρασης προσδιορίζεται σύμφωνα με </w:t>
      </w:r>
      <w:r>
        <w:rPr>
          <w:rFonts w:ascii="Times New Roman" w:hAnsi="Times New Roman"/>
          <w:sz w:val="24"/>
          <w:szCs w:val="24"/>
        </w:rPr>
        <w:t xml:space="preserve">τον ορισμό του Green et Kreuter </w:t>
      </w:r>
      <w:r w:rsidRPr="00905156">
        <w:rPr>
          <w:rFonts w:ascii="Times New Roman" w:hAnsi="Times New Roman"/>
          <w:sz w:val="24"/>
          <w:szCs w:val="24"/>
        </w:rPr>
        <w:t xml:space="preserve">(1991) σαν μια πράξη η οποία έχει συγκεκριμένη συχνότητα, διάρκεια και αιτία και η οποία μπορεί να είναι συνειδητή η ασυνείδητη.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Κατά τη χιονοδρομία η συμπεριφορά επηρεάζεται από το φυσικό περιβάλλον. Ο χιονοδρόμος το μόνο που χρειάζεται είναι μια πλαγιά, χιόνι και τα πέδιλα/σανίδα του για να μπορέσει να χιονοδρομήσει. Παρόλα αυτά μια αλλαγή στην πλαγιά, στις καιρικές συνθήκες, στη χιονόπτωση, στην ποιότητα του χιονιού ή ακόμη και στην πολυκοσμία-συνωστισμό στις πίστες μπορούν να επηρεάσουν τη συμπεριφορά </w:t>
      </w:r>
      <w:r>
        <w:rPr>
          <w:rFonts w:ascii="Times New Roman" w:hAnsi="Times New Roman"/>
          <w:sz w:val="24"/>
          <w:szCs w:val="24"/>
        </w:rPr>
        <w:t>τ</w:t>
      </w:r>
      <w:r w:rsidRPr="00905156">
        <w:rPr>
          <w:rFonts w:ascii="Times New Roman" w:hAnsi="Times New Roman"/>
          <w:sz w:val="24"/>
          <w:szCs w:val="24"/>
        </w:rPr>
        <w:t>ου χιονοδρόμου μέσα σε αυτό το μικρό χιονοδρομικό οικοσύστημα.</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κύρια αιτία θανατηφόρου ατυχήματος στη χιονοδρομία είναι η σύγκρουση με σταθερό αντικείμενο όπως δένδρο, βράχος, πύργος αναβατήρα, άλλος χιονοδρόμος και πτώση από γκρεμό όπως αναφέρεται στη βιβλιογραφία</w:t>
      </w:r>
      <w:r>
        <w:rPr>
          <w:rFonts w:ascii="Times New Roman" w:hAnsi="Times New Roman"/>
          <w:sz w:val="24"/>
          <w:szCs w:val="24"/>
        </w:rPr>
        <w:t xml:space="preserve">, </w:t>
      </w:r>
      <w:r w:rsidRPr="00905156">
        <w:rPr>
          <w:rFonts w:ascii="Times New Roman" w:hAnsi="Times New Roman"/>
          <w:sz w:val="24"/>
          <w:szCs w:val="24"/>
        </w:rPr>
        <w:t xml:space="preserve">με φθίνουσα συχνότητα.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Ο βελτιωμένος σχεδιασμός των πιστών και η χρήση χιονο</w:t>
      </w:r>
      <w:r>
        <w:rPr>
          <w:rFonts w:ascii="Times New Roman" w:hAnsi="Times New Roman"/>
          <w:sz w:val="24"/>
          <w:szCs w:val="24"/>
        </w:rPr>
        <w:t>σ</w:t>
      </w:r>
      <w:r w:rsidRPr="00905156">
        <w:rPr>
          <w:rFonts w:ascii="Times New Roman" w:hAnsi="Times New Roman"/>
          <w:sz w:val="24"/>
          <w:szCs w:val="24"/>
        </w:rPr>
        <w:t>τρωτήρων καθιστά τις πίστες περισσότερο προσβάσιμες αλλά παράλληλα παρακινούν τους χιονοδρόμους να αναπτύσσουν μεγαλύτερες ταχύτητες. (Scharplatz, Thuhleman &amp;</w:t>
      </w:r>
      <w:r>
        <w:rPr>
          <w:rFonts w:ascii="Times New Roman" w:hAnsi="Times New Roman"/>
          <w:sz w:val="24"/>
          <w:szCs w:val="24"/>
        </w:rPr>
        <w:t xml:space="preserve"> </w:t>
      </w:r>
      <w:r w:rsidRPr="00905156">
        <w:rPr>
          <w:rFonts w:ascii="Times New Roman" w:hAnsi="Times New Roman"/>
          <w:sz w:val="24"/>
          <w:szCs w:val="24"/>
        </w:rPr>
        <w:t>Enderlin 1985)</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βελτιωμένη ορατότητα αποτελεί ένα συχνό παράγοντα κινδύνου στις χιονοδρομικές κακώσεις. Αυτό σημαίνει ότι οι περισσότερες κακώσεις συμβαίνουν υπό ιδανικές συνθήκες και εξαρτώνται από την ικανότητα του χιονοδρόμου να αντιμετωπίσει το επιλεγμένο έδαφος. Το φυσικό περιβάλλον παρουσιάζει ενδογενείς κινδύνους και προκλήσεις που έλκουν τον σκιέρ. Αυτοί με τη σειρά τους αναζητούν την ευκαιρία να προκαλέσουν τη φύση αλλά και τη δική τους φυσική κατάσταση και χιονοδρομική δεινότητα.</w:t>
      </w: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Οι περισσότερες επιδημιολογικές μελέτες που σχετίζονται με αθλητικές κακώσεις χρησιμοποιούν στοιχεία που προκύπτουν συνήθως από περιγραφές παρευρισκόμενων, καταγεγραμμένες σε βιβλία συμβάντων, οι οποίοι περιγράφουν το μηχανισμό κάκωσης. Οι μεταβλητές που συνήθως χρησιμοποιούνται σε αυτές τις μελέτες αφορούν την ποιότητα του χιονιού,</w:t>
      </w:r>
      <w:r>
        <w:rPr>
          <w:rFonts w:ascii="Times New Roman" w:hAnsi="Times New Roman"/>
          <w:sz w:val="24"/>
          <w:szCs w:val="24"/>
        </w:rPr>
        <w:t xml:space="preserve"> </w:t>
      </w:r>
      <w:r w:rsidRPr="00905156">
        <w:rPr>
          <w:rFonts w:ascii="Times New Roman" w:hAnsi="Times New Roman"/>
          <w:sz w:val="24"/>
          <w:szCs w:val="24"/>
        </w:rPr>
        <w:t>τις συνθήκες περιβάλλοντος, την ορατότητα, την κατάσταση των πιστών, τον βαθμό δυσκολίας των πιστών και την παρεμβολή σταθερών αντικειμένων.</w:t>
      </w:r>
    </w:p>
    <w:p w:rsidR="001875E0" w:rsidRPr="00905156" w:rsidRDefault="001875E0" w:rsidP="00905156">
      <w:pPr>
        <w:spacing w:after="0" w:line="360" w:lineRule="auto"/>
        <w:jc w:val="both"/>
        <w:rPr>
          <w:rFonts w:ascii="Times New Roman" w:hAnsi="Times New Roman"/>
        </w:rPr>
      </w:pPr>
      <w:r w:rsidRPr="00905156">
        <w:rPr>
          <w:rFonts w:ascii="Times New Roman" w:hAnsi="Times New Roman"/>
          <w:sz w:val="24"/>
          <w:szCs w:val="24"/>
        </w:rPr>
        <w:t xml:space="preserve">Μια απόπειρα διαγραμματοποίησης αυτών των μεταβλητών και το πώς αυτές επηρεάζουν τη συμπεριφορά των χιονοδρόμων θα μπορούσε να είναι η ακόλουθη: </w:t>
      </w:r>
      <w:r w:rsidRPr="00905156">
        <w:rPr>
          <w:rFonts w:ascii="Times New Roman" w:hAnsi="Times New Roman"/>
        </w:rPr>
        <w:t xml:space="preserve"> </w:t>
      </w:r>
    </w:p>
    <w:p w:rsidR="001875E0" w:rsidRPr="00905156" w:rsidRDefault="001875E0" w:rsidP="00905156">
      <w:pPr>
        <w:spacing w:after="0" w:line="360" w:lineRule="auto"/>
        <w:jc w:val="both"/>
        <w:rPr>
          <w:rFonts w:ascii="Times New Roman" w:hAnsi="Times New Roman"/>
          <w:b/>
          <w:sz w:val="24"/>
          <w:szCs w:val="24"/>
        </w:rPr>
      </w:pPr>
    </w:p>
    <w:p w:rsidR="001875E0" w:rsidRDefault="001875E0" w:rsidP="00D62A94">
      <w:pPr>
        <w:spacing w:after="0" w:line="360" w:lineRule="auto"/>
        <w:jc w:val="center"/>
        <w:rPr>
          <w:rFonts w:ascii="Times New Roman" w:hAnsi="Times New Roman"/>
          <w:sz w:val="24"/>
          <w:szCs w:val="24"/>
        </w:rPr>
      </w:pPr>
      <w:r w:rsidRPr="00430363">
        <w:rPr>
          <w:rFonts w:ascii="Times New Roman" w:hAnsi="Times New Roman"/>
          <w:noProof/>
          <w:sz w:val="24"/>
          <w:szCs w:val="24"/>
          <w:lang w:eastAsia="el-GR"/>
        </w:rPr>
        <w:pict>
          <v:shape id="Εικόνα 40" o:spid="_x0000_i1029" type="#_x0000_t75" style="width:372pt;height:216.75pt;visibility:visible">
            <v:imagedata r:id="rId11" o:title=""/>
          </v:shape>
        </w:pict>
      </w:r>
    </w:p>
    <w:p w:rsidR="001875E0" w:rsidRDefault="001875E0" w:rsidP="00A27B21">
      <w:pPr>
        <w:pStyle w:val="Heading3"/>
      </w:pPr>
      <w:bookmarkStart w:id="10" w:name="_Toc433018848"/>
      <w:r w:rsidRPr="00D62A94">
        <w:t>Καιρός</w:t>
      </w:r>
      <w:bookmarkEnd w:id="10"/>
    </w:p>
    <w:p w:rsidR="001875E0" w:rsidRPr="00A27B21" w:rsidRDefault="001875E0" w:rsidP="00A27B21"/>
    <w:p w:rsidR="001875E0" w:rsidRPr="00905156" w:rsidRDefault="001875E0" w:rsidP="003532FA">
      <w:pPr>
        <w:spacing w:after="0" w:line="360" w:lineRule="auto"/>
        <w:jc w:val="both"/>
        <w:rPr>
          <w:rFonts w:ascii="Times New Roman" w:hAnsi="Times New Roman"/>
          <w:sz w:val="24"/>
          <w:szCs w:val="24"/>
        </w:rPr>
      </w:pPr>
      <w:r w:rsidRPr="00905156">
        <w:rPr>
          <w:rFonts w:ascii="Times New Roman" w:hAnsi="Times New Roman"/>
          <w:sz w:val="24"/>
          <w:szCs w:val="24"/>
        </w:rPr>
        <w:t>Οι πιο σοβαρές κακώσεις συμβαίνουν όταν η χιονοδρομία γίνεται με καλές καιρικές συνθήκες (Dolinar 1991). Η μειωμένη ορατότητα δεν είναι παράγοντας πρόκλησης θανατηφόρων ατυχημάτων (Morrow</w:t>
      </w:r>
      <w:r w:rsidRPr="00967739">
        <w:rPr>
          <w:rFonts w:ascii="Times New Roman" w:hAnsi="Times New Roman"/>
          <w:sz w:val="24"/>
          <w:szCs w:val="24"/>
        </w:rPr>
        <w:t xml:space="preserve"> </w:t>
      </w:r>
      <w:r w:rsidRPr="00905156">
        <w:rPr>
          <w:rFonts w:ascii="Times New Roman" w:hAnsi="Times New Roman"/>
          <w:sz w:val="24"/>
          <w:szCs w:val="24"/>
        </w:rPr>
        <w:t xml:space="preserve">1988). Ο Bouter το 1988 μετά από μελέτη σε χιονοδρομικούς τραυματισμούς στις Άλπεις </w:t>
      </w:r>
      <w:r>
        <w:rPr>
          <w:rFonts w:ascii="Times New Roman" w:hAnsi="Times New Roman"/>
          <w:sz w:val="24"/>
          <w:szCs w:val="24"/>
        </w:rPr>
        <w:t xml:space="preserve">συνήγαγε </w:t>
      </w:r>
      <w:r w:rsidRPr="00905156">
        <w:rPr>
          <w:rFonts w:ascii="Times New Roman" w:hAnsi="Times New Roman"/>
          <w:sz w:val="24"/>
          <w:szCs w:val="24"/>
        </w:rPr>
        <w:t>ότι περίπου το 20% των τραυματισμών συνέβησαν σε συνθήκες μειωμένης ορατότητας. Οι αλλαγές της θερμοκρασίας παίζουν κριτικό ρόλο στην πρόκληση ατυχημάτων σύμφωνα με τον Serita (1987). Ο αριθμός των ατυχημάτων αυξήθηκε την άνοιξη ή όταν ο καιρός ήταν ζεστός αν και αυτό μπορεί να οφείλεται στο γεγονός ότι περισσότεροι αθλητές χιονοδρομούν όταν οι συνθήκες είναι ιδανικές</w:t>
      </w:r>
    </w:p>
    <w:p w:rsidR="001875E0" w:rsidRPr="00905156" w:rsidRDefault="001875E0" w:rsidP="003532FA">
      <w:pPr>
        <w:spacing w:after="0" w:line="360" w:lineRule="auto"/>
        <w:jc w:val="both"/>
        <w:rPr>
          <w:rFonts w:ascii="Times New Roman" w:hAnsi="Times New Roman"/>
        </w:rPr>
      </w:pPr>
    </w:p>
    <w:p w:rsidR="001875E0" w:rsidRPr="00905156" w:rsidRDefault="001875E0" w:rsidP="003532FA">
      <w:pPr>
        <w:pStyle w:val="Heading3"/>
        <w:spacing w:before="0" w:line="360" w:lineRule="auto"/>
      </w:pPr>
      <w:bookmarkStart w:id="11" w:name="_Toc433018849"/>
      <w:r w:rsidRPr="00905156">
        <w:t>Πλαγιές- Πίστες</w:t>
      </w:r>
      <w:bookmarkEnd w:id="11"/>
    </w:p>
    <w:p w:rsidR="001875E0" w:rsidRPr="00905156" w:rsidRDefault="001875E0" w:rsidP="003532FA">
      <w:pPr>
        <w:spacing w:after="0" w:line="360" w:lineRule="auto"/>
        <w:jc w:val="both"/>
        <w:rPr>
          <w:rFonts w:ascii="Times New Roman" w:hAnsi="Times New Roman"/>
          <w:b/>
          <w:sz w:val="24"/>
          <w:szCs w:val="24"/>
        </w:rPr>
      </w:pPr>
    </w:p>
    <w:p w:rsidR="001875E0" w:rsidRPr="00905156" w:rsidRDefault="001875E0" w:rsidP="003532FA">
      <w:pPr>
        <w:spacing w:after="0" w:line="360" w:lineRule="auto"/>
        <w:jc w:val="both"/>
        <w:rPr>
          <w:rFonts w:ascii="Times New Roman" w:hAnsi="Times New Roman"/>
          <w:sz w:val="24"/>
          <w:szCs w:val="24"/>
        </w:rPr>
      </w:pPr>
      <w:r w:rsidRPr="00905156">
        <w:rPr>
          <w:rFonts w:ascii="Times New Roman" w:hAnsi="Times New Roman"/>
          <w:sz w:val="24"/>
          <w:szCs w:val="24"/>
        </w:rPr>
        <w:t>Τα φυσικά χαρακτηριστικά του ανάγλυφου της πλαγιάς παίζουν ρόλο κατά τον τραυματισμό μολονότι είναι εξίσου σημαντική η υποκειμενική παρά η αντικειμενική ικανότητα του αθλητή να χιονοδρομήσει σε αυτή την πλαγιά.</w:t>
      </w: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Οι ελεγχόμενες πίστες ενός χιονοδρομικού κέντρου είναι ασφαλείς γιατί έχουν οριοθετηθεί με σήμανση πασσάλων δεξιά και αριστερά, που ορίζουν επακριβώς το πλάτος τους.  Φέρουν διαβάθμιση δυσκολίας και είναι πάντοτε διαμορφωμένες από τα ειδικά μηχανήματα διάστρωσης. Σε ακραίες περιπτώσεις και κατά την κρίση των υπευθύνων του Κέντρου, μια ελεγχόμενη πίστα μπορεί να κλ</w:t>
      </w:r>
      <w:r>
        <w:rPr>
          <w:rFonts w:ascii="Times New Roman" w:hAnsi="Times New Roman"/>
          <w:sz w:val="24"/>
          <w:szCs w:val="24"/>
        </w:rPr>
        <w:t>είσει για λόγους ασφάλειας.</w:t>
      </w:r>
      <w:r>
        <w:rPr>
          <w:rFonts w:ascii="Times New Roman" w:hAnsi="Times New Roman"/>
          <w:sz w:val="24"/>
          <w:szCs w:val="24"/>
        </w:rPr>
        <w:br/>
        <w:t>Οι χ</w:t>
      </w:r>
      <w:r w:rsidRPr="00905156">
        <w:rPr>
          <w:rFonts w:ascii="Times New Roman" w:hAnsi="Times New Roman"/>
          <w:sz w:val="24"/>
          <w:szCs w:val="24"/>
        </w:rPr>
        <w:t xml:space="preserve">ιονοδρομικές διαδρομές (ski routes) είναι ανοικτές με καλές καιρικές συνθήκες και έχουν ελεγχθεί από τους υπεύθυνους του κέντρου, όμως δεν είναι διαμορφωμένες από μηχανήματα και προτείνεται η κάθοδος σ’ αυτές μόνο σε καλούς χιονοδρόμους. Πρέπει ακόμη να είναι γνωστό, ότι εκτός των οριοθετημένων πιστών το χιονοδρομικό κέντρο παρεμβαίνει πάντα σε περίπτωση ατυχήματος εφόσον ειδοποιηθεί, αλλά δεν θα φέρει καμία ευθύνη γι’ αυτό. Είναι απαραίτητο να μην παραβιάζονται τα προειδοποιητικά και απαγορευτικά σήματα που έχουν τοποθετηθεί στα σημεία με επικινδυνότητα, ώστε να προστατεύεται ο χιονοδρόμος από τον κίνδυνο χιονοστιβάδας, από την απώλεια προσανατολισμού, καθώς και από την απομάκρυνση από την περιοχή του Κέντρου καθώς δεν </w:t>
      </w:r>
      <w:r w:rsidRPr="00D9743C">
        <w:rPr>
          <w:rFonts w:ascii="Times New Roman" w:hAnsi="Times New Roman"/>
          <w:sz w:val="24"/>
          <w:szCs w:val="24"/>
        </w:rPr>
        <w:t xml:space="preserve">είναι εύκολη η επιστροφή σ’ αυτό. </w:t>
      </w:r>
    </w:p>
    <w:p w:rsidR="001875E0" w:rsidRPr="00D9743C" w:rsidRDefault="001875E0" w:rsidP="00905156">
      <w:pPr>
        <w:spacing w:after="0" w:line="360" w:lineRule="auto"/>
        <w:jc w:val="both"/>
        <w:rPr>
          <w:rFonts w:ascii="Times New Roman" w:hAnsi="Times New Roman"/>
          <w:sz w:val="24"/>
          <w:szCs w:val="24"/>
        </w:rPr>
      </w:pPr>
      <w:r w:rsidRPr="00D9743C">
        <w:rPr>
          <w:rFonts w:ascii="Times New Roman" w:hAnsi="Times New Roman"/>
          <w:sz w:val="24"/>
          <w:szCs w:val="24"/>
        </w:rPr>
        <w:t>Η σήμανση που χρησιμοποιείται και υποδηλώνει το βαθμό δυσκολίας των πιστών είναι η παρακάτω:</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0"/>
        <w:gridCol w:w="2126"/>
      </w:tblGrid>
      <w:tr w:rsidR="001875E0" w:rsidRPr="00430363" w:rsidTr="00430363">
        <w:trPr>
          <w:jc w:val="center"/>
        </w:trPr>
        <w:tc>
          <w:tcPr>
            <w:tcW w:w="4106" w:type="dxa"/>
            <w:gridSpan w:val="2"/>
            <w:shd w:val="clear" w:color="auto" w:fill="BFBFBF"/>
          </w:tcPr>
          <w:p w:rsidR="001875E0" w:rsidRPr="00430363" w:rsidRDefault="001875E0" w:rsidP="00430363">
            <w:pPr>
              <w:spacing w:after="0" w:line="324" w:lineRule="auto"/>
              <w:jc w:val="center"/>
              <w:rPr>
                <w:rFonts w:ascii="Times New Roman" w:hAnsi="Times New Roman"/>
                <w:b/>
                <w:bCs/>
                <w:color w:val="000000"/>
                <w:sz w:val="24"/>
                <w:szCs w:val="24"/>
                <w:lang w:val="en-US"/>
              </w:rPr>
            </w:pPr>
            <w:r w:rsidRPr="00430363">
              <w:rPr>
                <w:rFonts w:ascii="Times New Roman" w:hAnsi="Times New Roman"/>
                <w:b/>
                <w:bCs/>
                <w:color w:val="000000"/>
                <w:sz w:val="24"/>
                <w:szCs w:val="24"/>
                <w:lang w:val="en-US"/>
              </w:rPr>
              <w:t>Διαβάθμιση δυσκολίας πιστών</w:t>
            </w:r>
          </w:p>
        </w:tc>
      </w:tr>
      <w:tr w:rsidR="001875E0" w:rsidRPr="00430363" w:rsidTr="00430363">
        <w:trPr>
          <w:jc w:val="center"/>
        </w:trPr>
        <w:tc>
          <w:tcPr>
            <w:tcW w:w="1980"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Πράσινο χρώμα</w:t>
            </w:r>
          </w:p>
        </w:tc>
        <w:tc>
          <w:tcPr>
            <w:tcW w:w="2126"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Πολύ εύκολη</w:t>
            </w:r>
          </w:p>
        </w:tc>
      </w:tr>
      <w:tr w:rsidR="001875E0" w:rsidRPr="00430363" w:rsidTr="00430363">
        <w:trPr>
          <w:jc w:val="center"/>
        </w:trPr>
        <w:tc>
          <w:tcPr>
            <w:tcW w:w="1980"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Μπλε χρώμα</w:t>
            </w:r>
          </w:p>
        </w:tc>
        <w:tc>
          <w:tcPr>
            <w:tcW w:w="2126"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Εύκολη</w:t>
            </w:r>
          </w:p>
        </w:tc>
      </w:tr>
      <w:tr w:rsidR="001875E0" w:rsidRPr="00430363" w:rsidTr="00430363">
        <w:trPr>
          <w:jc w:val="center"/>
        </w:trPr>
        <w:tc>
          <w:tcPr>
            <w:tcW w:w="1980"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Κόκκινο χρώμα</w:t>
            </w:r>
          </w:p>
        </w:tc>
        <w:tc>
          <w:tcPr>
            <w:tcW w:w="2126"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Δύσκολη</w:t>
            </w:r>
          </w:p>
        </w:tc>
      </w:tr>
      <w:tr w:rsidR="001875E0" w:rsidRPr="00430363" w:rsidTr="00430363">
        <w:trPr>
          <w:jc w:val="center"/>
        </w:trPr>
        <w:tc>
          <w:tcPr>
            <w:tcW w:w="1980"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Μαύρο χρώμα</w:t>
            </w:r>
          </w:p>
        </w:tc>
        <w:tc>
          <w:tcPr>
            <w:tcW w:w="2126" w:type="dxa"/>
          </w:tcPr>
          <w:p w:rsidR="001875E0" w:rsidRPr="00430363" w:rsidRDefault="001875E0" w:rsidP="00430363">
            <w:pPr>
              <w:spacing w:after="0" w:line="324" w:lineRule="auto"/>
              <w:jc w:val="center"/>
              <w:rPr>
                <w:rFonts w:ascii="Times New Roman" w:hAnsi="Times New Roman"/>
                <w:bCs/>
                <w:color w:val="000000"/>
                <w:sz w:val="24"/>
                <w:szCs w:val="24"/>
                <w:lang w:val="en-US"/>
              </w:rPr>
            </w:pPr>
            <w:r w:rsidRPr="00430363">
              <w:rPr>
                <w:rFonts w:ascii="Times New Roman" w:hAnsi="Times New Roman"/>
                <w:b/>
                <w:bCs/>
                <w:color w:val="000000"/>
                <w:sz w:val="24"/>
                <w:szCs w:val="24"/>
                <w:lang w:val="en-US"/>
              </w:rPr>
              <w:t>Πολύ Δύσκολη</w:t>
            </w:r>
          </w:p>
        </w:tc>
      </w:tr>
    </w:tbl>
    <w:p w:rsidR="001875E0" w:rsidRPr="00905156" w:rsidRDefault="001875E0" w:rsidP="00905156">
      <w:pPr>
        <w:spacing w:after="0" w:line="360" w:lineRule="auto"/>
        <w:jc w:val="both"/>
        <w:rPr>
          <w:rFonts w:ascii="Times New Roman" w:hAnsi="Times New Roman"/>
          <w:sz w:val="24"/>
          <w:szCs w:val="24"/>
        </w:rPr>
      </w:pPr>
    </w:p>
    <w:p w:rsidR="001875E0" w:rsidRDefault="001875E0" w:rsidP="004E6D75">
      <w:pPr>
        <w:spacing w:after="0" w:line="360" w:lineRule="auto"/>
        <w:jc w:val="center"/>
        <w:rPr>
          <w:rFonts w:ascii="Times New Roman" w:hAnsi="Times New Roman"/>
          <w:sz w:val="24"/>
          <w:szCs w:val="24"/>
        </w:rPr>
      </w:pPr>
      <w:r w:rsidRPr="00430363">
        <w:rPr>
          <w:rFonts w:ascii="Times New Roman" w:hAnsi="Times New Roman"/>
          <w:noProof/>
          <w:sz w:val="24"/>
          <w:szCs w:val="24"/>
          <w:lang w:eastAsia="el-GR"/>
        </w:rPr>
        <w:pict>
          <v:shape id="Εικόνα 2" o:spid="_x0000_i1030" type="#_x0000_t75" style="width:403.5pt;height:379.5pt;visibility:visible">
            <v:imagedata r:id="rId12" o:title=""/>
          </v:shape>
        </w:pict>
      </w:r>
    </w:p>
    <w:p w:rsidR="001875E0" w:rsidRPr="00905156" w:rsidRDefault="001875E0" w:rsidP="004E6D75">
      <w:pPr>
        <w:spacing w:after="0" w:line="360" w:lineRule="auto"/>
        <w:jc w:val="both"/>
        <w:rPr>
          <w:rFonts w:ascii="Times New Roman" w:hAnsi="Times New Roman"/>
          <w:sz w:val="24"/>
          <w:szCs w:val="24"/>
        </w:rPr>
      </w:pPr>
      <w:r w:rsidRPr="00905156">
        <w:rPr>
          <w:rFonts w:ascii="Times New Roman" w:hAnsi="Times New Roman"/>
          <w:sz w:val="24"/>
          <w:szCs w:val="24"/>
        </w:rPr>
        <w:t>Πρέπει να ληφθεί υπόψη ότι μια πράσινη πίστα σε ένα βουνό μπορεί να έχει διαφορετικά γεωγραφικά στοιχεία από ότι σε ένα άλλο βουνό οπότε το ανάγλυφο του εδάφους παίζει καθοριστικό ρόλο στην ασφάλεια κατά τη χιονοδρομία.</w:t>
      </w:r>
    </w:p>
    <w:p w:rsidR="001875E0" w:rsidRPr="00D9743C"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Η διαμόρφωση των πιστών αποκτά ολοένα και σημαντικότερο ρόλο μιας και οι χιονοδρόμοι αναζητούν ολοένα και περισσότερο απαιτητικές και πιο προσεγμένες πίστες για να αναπτύξουν την τεχνική τους και να αναδείξουν τις ικανότητες τους. </w:t>
      </w:r>
      <w:r w:rsidRPr="004E6D75">
        <w:rPr>
          <w:rFonts w:ascii="Times New Roman" w:hAnsi="Times New Roman"/>
          <w:spacing w:val="-2"/>
          <w:sz w:val="24"/>
          <w:szCs w:val="24"/>
        </w:rPr>
        <w:t>Οι προσεγμένες πλαγιές κάνουν ένα χιονοδρομικό κέντρο πιο προσφιλές και προσοδοφόρο και διευκολύνουν τη χιονοδρομία ανεξάρτητα της ικανότητας. Παράλληλα οδηγούν στην ανάπτυξη μεγαλύτερων ταχυτήτων που μπορεί να οδηγήσουν σε σοβαρούς τραυματισμούς.</w:t>
      </w:r>
      <w:r w:rsidRPr="00905156">
        <w:rPr>
          <w:rFonts w:ascii="Times New Roman" w:hAnsi="Times New Roman"/>
          <w:sz w:val="24"/>
          <w:szCs w:val="24"/>
        </w:rPr>
        <w:t xml:space="preserve"> </w:t>
      </w:r>
      <w:r w:rsidRPr="00D9743C">
        <w:rPr>
          <w:rFonts w:ascii="Times New Roman" w:hAnsi="Times New Roman"/>
          <w:sz w:val="24"/>
          <w:szCs w:val="24"/>
        </w:rPr>
        <w:t>Η διαμόρφωση των πιστών αποτελεί υπολογίσιμο παράγοντα κινδύνου σύμφωνα με τις μελέτες των Arne, Ekeland et al (1993).</w:t>
      </w:r>
    </w:p>
    <w:p w:rsidR="001875E0" w:rsidRPr="003B3B74" w:rsidRDefault="001875E0" w:rsidP="00D9743C">
      <w:pPr>
        <w:spacing w:after="0" w:line="360" w:lineRule="auto"/>
        <w:jc w:val="both"/>
        <w:rPr>
          <w:rFonts w:ascii="Times New Roman" w:hAnsi="Times New Roman"/>
          <w:color w:val="FF0000"/>
          <w:sz w:val="24"/>
          <w:szCs w:val="24"/>
        </w:rPr>
      </w:pPr>
    </w:p>
    <w:p w:rsidR="001875E0" w:rsidRPr="00905156" w:rsidRDefault="001875E0" w:rsidP="00D9743C">
      <w:pPr>
        <w:pStyle w:val="Heading3"/>
        <w:spacing w:before="0" w:line="360" w:lineRule="auto"/>
      </w:pPr>
      <w:bookmarkStart w:id="12" w:name="_Toc433018850"/>
      <w:r w:rsidRPr="00905156">
        <w:t>Ασφάλεια</w:t>
      </w:r>
      <w:bookmarkEnd w:id="12"/>
    </w:p>
    <w:p w:rsidR="001875E0" w:rsidRPr="00905156" w:rsidRDefault="001875E0" w:rsidP="00D9743C">
      <w:pPr>
        <w:spacing w:after="0" w:line="360" w:lineRule="auto"/>
        <w:jc w:val="both"/>
        <w:rPr>
          <w:rFonts w:ascii="Times New Roman" w:hAnsi="Times New Roman"/>
          <w:b/>
          <w:sz w:val="24"/>
          <w:szCs w:val="24"/>
        </w:rPr>
      </w:pPr>
    </w:p>
    <w:p w:rsidR="001875E0"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ασφάλεια αποτελεί πρωταρχικό μέλημα σε ένα χιονοδρομικό κέντρο και ο συνεχής έλεγχος της σηματοδότησης θα πρέπει να βρίσκεται στο επίκεντρο όλων των προσπαθειών του προσωπικού του κέντρου. Ο πιστοποιημένος τρόπος σηματοδότησης των εμποδίων είναι απαραίτητος. Το προσωπικό ασφάλειας των πιστών έχει ζωτική σημασία στη διατήρηση της ασφάλειας των χιονοδρόμων. Το έργο τους περιλαμβάνει καθημερινές συχνές περιπολίες ώστε η σηματοδότηση να είναι επαρκής αλλά και να ανανεώνεται συνέχεια σε συνάρτηση με την αλλαγή της ποιότητας του χιονιού, των καιρικών συνθηκών και την πιθανή ανάπτυξη χιονοστιβάδων. Όλα αυτά συμβάλλουν στη μέγιστη ικανοποίηση τω χιονοδρόμων, στην ασφαλή χιονοδρομία, στο μεγαλύτερο</w:t>
      </w:r>
      <w:r w:rsidRPr="00905156">
        <w:rPr>
          <w:rFonts w:ascii="Times New Roman" w:hAnsi="Times New Roman"/>
          <w:bCs/>
          <w:color w:val="000000"/>
          <w:sz w:val="24"/>
          <w:szCs w:val="24"/>
        </w:rPr>
        <w:t xml:space="preserve"> </w:t>
      </w:r>
      <w:r w:rsidRPr="00905156">
        <w:rPr>
          <w:rFonts w:ascii="Times New Roman" w:hAnsi="Times New Roman"/>
          <w:sz w:val="24"/>
          <w:szCs w:val="24"/>
        </w:rPr>
        <w:t>κέρδος του χιονοδρομικού αλλά και στην αποφυγή νομικών περιπετειών συνέπεια ανεπαρκούς σηματοδότησης.</w:t>
      </w:r>
    </w:p>
    <w:p w:rsidR="001875E0" w:rsidRPr="00905156" w:rsidRDefault="001875E0" w:rsidP="00905156">
      <w:pPr>
        <w:spacing w:after="0" w:line="360" w:lineRule="auto"/>
        <w:jc w:val="both"/>
        <w:rPr>
          <w:rFonts w:ascii="Times New Roman" w:hAnsi="Times New Roman"/>
          <w:sz w:val="24"/>
          <w:szCs w:val="24"/>
        </w:rPr>
      </w:pPr>
    </w:p>
    <w:p w:rsidR="001875E0" w:rsidRPr="00905156" w:rsidRDefault="001875E0" w:rsidP="00F0309B">
      <w:pPr>
        <w:pStyle w:val="Heading3"/>
        <w:spacing w:before="0" w:line="360" w:lineRule="auto"/>
      </w:pPr>
      <w:bookmarkStart w:id="13" w:name="_Toc433018851"/>
      <w:r w:rsidRPr="00905156">
        <w:t>Αναβατήρες</w:t>
      </w:r>
      <w:bookmarkEnd w:id="13"/>
    </w:p>
    <w:p w:rsidR="001875E0" w:rsidRPr="00905156" w:rsidRDefault="001875E0" w:rsidP="00F0309B">
      <w:pPr>
        <w:spacing w:after="0" w:line="360" w:lineRule="auto"/>
        <w:jc w:val="both"/>
        <w:rPr>
          <w:rFonts w:ascii="Times New Roman" w:hAnsi="Times New Roman"/>
          <w:sz w:val="24"/>
          <w:szCs w:val="24"/>
        </w:rPr>
      </w:pPr>
    </w:p>
    <w:p w:rsidR="001875E0" w:rsidRPr="00BC189B" w:rsidRDefault="001875E0" w:rsidP="00F0309B">
      <w:pPr>
        <w:spacing w:after="0" w:line="360" w:lineRule="auto"/>
        <w:jc w:val="both"/>
        <w:rPr>
          <w:rFonts w:ascii="Times New Roman" w:hAnsi="Times New Roman"/>
          <w:spacing w:val="-4"/>
          <w:sz w:val="24"/>
          <w:szCs w:val="24"/>
        </w:rPr>
      </w:pPr>
      <w:r w:rsidRPr="00BC189B">
        <w:rPr>
          <w:rFonts w:ascii="Times New Roman" w:hAnsi="Times New Roman"/>
          <w:spacing w:val="-4"/>
          <w:sz w:val="24"/>
          <w:szCs w:val="24"/>
        </w:rPr>
        <w:t>Ο αναβατήρας αποτελεί δυνητικό κίνδυνο πρόκλησης ατυχήματος απλά και μόνο γιατί βρίσκεται εκεί, αναπόσπαστο κομμάτι του ανάγλυφου του χιονοδρομικού κέντρου. Η κατάλληλη σηματοδότησή του, η επαρκής προστασία του, η ύπαρξη κατάλληλου προσωπικού και χειριστών αλλά και η εκπαίδευση των αρχαρίων για τη σωστή επιβίβαση και αποβίβασή τους, τον καθιστούν ευχάριστο, πιο φιλικό στη χρήση και λιγότερο επικίνδυνο. Οι Lindsjo, Hellquist, Engkurst και Balkfors (1985) σε μελέτη τους σε Σουηδούς σκιέρ βρήκαν ότι οι τραυματισμοί στην περιοχή των λιφτ υπολογίστηκαν σε 1/80.000 αναβάσεις. Ο αναβατήρας Ηρακλής του ΧΚΠ πραγματοποιεί περίπου 24.000 αναβάσεις την ημέρα με πληρότητα 100% με τις συνολικά 90 καμπίνες του (μέγιστη δυναμικότητα 2500 ανά ώρα, διάρκεια ταξιδιού 80 δευτερόλεπτα). Βελτιώσεις στο σχεδιασμό των αναβατήρων βρέθηκε να έχουν σημαντική επιρροή στην ασφάλεια των χιονοδρόμων κατά την επιβίβαση και αποβίβαση.</w:t>
      </w:r>
    </w:p>
    <w:p w:rsidR="001875E0" w:rsidRPr="00905156" w:rsidRDefault="001875E0" w:rsidP="00F0309B">
      <w:pPr>
        <w:spacing w:after="0" w:line="360" w:lineRule="auto"/>
        <w:jc w:val="both"/>
        <w:rPr>
          <w:rFonts w:ascii="Times New Roman" w:hAnsi="Times New Roman"/>
          <w:sz w:val="24"/>
          <w:szCs w:val="24"/>
        </w:rPr>
      </w:pPr>
    </w:p>
    <w:p w:rsidR="001875E0" w:rsidRDefault="001875E0" w:rsidP="00F0309B">
      <w:pPr>
        <w:pStyle w:val="Heading3"/>
        <w:spacing w:before="0" w:line="360" w:lineRule="auto"/>
      </w:pPr>
      <w:bookmarkStart w:id="14" w:name="_Toc433018852"/>
      <w:r w:rsidRPr="00D9743C">
        <w:t>Πλήθος κόσμου και συνωστισμός στις πίστες</w:t>
      </w:r>
      <w:bookmarkEnd w:id="14"/>
    </w:p>
    <w:p w:rsidR="001875E0" w:rsidRPr="00D9743C" w:rsidRDefault="001875E0" w:rsidP="00F0309B">
      <w:pPr>
        <w:spacing w:after="0" w:line="360" w:lineRule="auto"/>
      </w:pPr>
    </w:p>
    <w:p w:rsidR="001875E0" w:rsidRPr="00905156" w:rsidRDefault="001875E0" w:rsidP="00F0309B">
      <w:pPr>
        <w:spacing w:after="0" w:line="360" w:lineRule="auto"/>
        <w:jc w:val="both"/>
        <w:rPr>
          <w:rFonts w:ascii="Times New Roman" w:hAnsi="Times New Roman"/>
          <w:bCs/>
          <w:color w:val="000000"/>
          <w:sz w:val="24"/>
          <w:szCs w:val="24"/>
        </w:rPr>
      </w:pPr>
      <w:r w:rsidRPr="00905156">
        <w:rPr>
          <w:rFonts w:ascii="Times New Roman" w:hAnsi="Times New Roman"/>
          <w:bCs/>
          <w:color w:val="000000"/>
          <w:sz w:val="24"/>
          <w:szCs w:val="24"/>
        </w:rPr>
        <w:t xml:space="preserve">Ο συνωστισμός αποτελεί παράγοντα ο οποίος χαρακτηρίζεται από τους ίδιους τους χιονοδρόμους πολύ σημαντικός για </w:t>
      </w:r>
      <w:r>
        <w:rPr>
          <w:rFonts w:ascii="Times New Roman" w:hAnsi="Times New Roman"/>
          <w:bCs/>
          <w:color w:val="000000"/>
          <w:sz w:val="24"/>
          <w:szCs w:val="24"/>
        </w:rPr>
        <w:t xml:space="preserve">την </w:t>
      </w:r>
      <w:r w:rsidRPr="00905156">
        <w:rPr>
          <w:rFonts w:ascii="Times New Roman" w:hAnsi="Times New Roman"/>
          <w:bCs/>
          <w:color w:val="000000"/>
          <w:sz w:val="24"/>
          <w:szCs w:val="24"/>
        </w:rPr>
        <w:t xml:space="preserve">πρόκληση ατυχήματος. Μετρήσεις και μελέτες που ερευνούν τον συνωστισμό έχουν σαν κύριο κορμό των αριθμό συγκρούσεων με άλλους σκιέρ. Είναι πολύ ενδιαφέρουσα η μελέτη του νορβηγού Lysted (1989) η οποία σαν αναδρομική μελέτη ανέλυσε των αριθμό συγκρούσεων και ατυχημάτων σε μια δεδομένη πλαγιά σε χιονοδρομικό κέντρο όταν ο μονός αναβατήρας αντικαταστάθηκε </w:t>
      </w:r>
      <w:r>
        <w:rPr>
          <w:rFonts w:ascii="Times New Roman" w:hAnsi="Times New Roman"/>
          <w:bCs/>
          <w:color w:val="000000"/>
          <w:sz w:val="24"/>
          <w:szCs w:val="24"/>
        </w:rPr>
        <w:t>από</w:t>
      </w:r>
      <w:r w:rsidRPr="00905156">
        <w:rPr>
          <w:rFonts w:ascii="Times New Roman" w:hAnsi="Times New Roman"/>
          <w:bCs/>
          <w:color w:val="000000"/>
          <w:sz w:val="24"/>
          <w:szCs w:val="24"/>
        </w:rPr>
        <w:t xml:space="preserve"> διπλό χωρίς διαμόρφω</w:t>
      </w:r>
      <w:r>
        <w:rPr>
          <w:rFonts w:ascii="Times New Roman" w:hAnsi="Times New Roman"/>
          <w:bCs/>
          <w:color w:val="000000"/>
          <w:sz w:val="24"/>
          <w:szCs w:val="24"/>
        </w:rPr>
        <w:t>ση της υπάρχουσας πίστας. Παρατη</w:t>
      </w:r>
      <w:r w:rsidRPr="00905156">
        <w:rPr>
          <w:rFonts w:ascii="Times New Roman" w:hAnsi="Times New Roman"/>
          <w:bCs/>
          <w:color w:val="000000"/>
          <w:sz w:val="24"/>
          <w:szCs w:val="24"/>
        </w:rPr>
        <w:t>ρ</w:t>
      </w:r>
      <w:r>
        <w:rPr>
          <w:rFonts w:ascii="Times New Roman" w:hAnsi="Times New Roman"/>
          <w:bCs/>
          <w:color w:val="000000"/>
          <w:sz w:val="24"/>
          <w:szCs w:val="24"/>
        </w:rPr>
        <w:t>ήθηκε</w:t>
      </w:r>
      <w:r w:rsidRPr="00905156">
        <w:rPr>
          <w:rFonts w:ascii="Times New Roman" w:hAnsi="Times New Roman"/>
          <w:bCs/>
          <w:color w:val="000000"/>
          <w:sz w:val="24"/>
          <w:szCs w:val="24"/>
        </w:rPr>
        <w:t xml:space="preserve"> </w:t>
      </w:r>
      <w:r>
        <w:rPr>
          <w:rFonts w:ascii="Times New Roman" w:hAnsi="Times New Roman"/>
          <w:bCs/>
          <w:color w:val="000000"/>
          <w:sz w:val="24"/>
          <w:szCs w:val="24"/>
        </w:rPr>
        <w:t>πως</w:t>
      </w:r>
      <w:r w:rsidRPr="00905156">
        <w:rPr>
          <w:rFonts w:ascii="Times New Roman" w:hAnsi="Times New Roman"/>
          <w:bCs/>
          <w:color w:val="000000"/>
          <w:sz w:val="24"/>
          <w:szCs w:val="24"/>
        </w:rPr>
        <w:t xml:space="preserve"> ο αριθμός των συγκρούσεων αυξήθηκε κατά 70%. Τρία χρόνια αργότερα όταν έγινε επέκταση και νέα χάραξη πιστών στην πλαγιά ο αριθμός ατυχημάτων-συγκρούσεων επανήλθε στα προ της αντικατάστασης του αναβατήρα εποχής.</w:t>
      </w:r>
    </w:p>
    <w:p w:rsidR="001875E0" w:rsidRPr="00905156" w:rsidRDefault="001875E0" w:rsidP="00905156">
      <w:pPr>
        <w:spacing w:after="0" w:line="360" w:lineRule="auto"/>
        <w:jc w:val="both"/>
        <w:rPr>
          <w:rFonts w:ascii="Times New Roman" w:hAnsi="Times New Roman"/>
          <w:bCs/>
          <w:color w:val="000000"/>
          <w:sz w:val="24"/>
          <w:szCs w:val="24"/>
        </w:rPr>
      </w:pPr>
      <w:r w:rsidRPr="00905156">
        <w:rPr>
          <w:rFonts w:ascii="Times New Roman" w:hAnsi="Times New Roman"/>
          <w:bCs/>
          <w:color w:val="000000"/>
          <w:sz w:val="24"/>
          <w:szCs w:val="24"/>
        </w:rPr>
        <w:t>Συμπερασματικά μπορούμε να πούμε ότι η συμπεριφορά του χιοναθλητή είναι άρρηκτα δεμένη με το φυσικό περιβάλλον το οποίο σε ένα χιονοδρομικό κέντρο ορίζεται από εξωγενείς και ενδογενείς παράγοντες. Η αλληλεπίδρασ</w:t>
      </w:r>
      <w:r>
        <w:rPr>
          <w:rFonts w:ascii="Times New Roman" w:hAnsi="Times New Roman"/>
          <w:bCs/>
          <w:color w:val="000000"/>
          <w:sz w:val="24"/>
          <w:szCs w:val="24"/>
        </w:rPr>
        <w:t>ή</w:t>
      </w:r>
      <w:r w:rsidRPr="00905156">
        <w:rPr>
          <w:rFonts w:ascii="Times New Roman" w:hAnsi="Times New Roman"/>
          <w:bCs/>
          <w:color w:val="000000"/>
          <w:sz w:val="24"/>
          <w:szCs w:val="24"/>
        </w:rPr>
        <w:t xml:space="preserve"> τους επηρεάζει τη συμπεριφορά του χιονοδρόμου αλλά και το βαθμό απόλαυσης που αυτός θα λάβει από την κατάβασή του. Η χιονοδρομία σε δυσμενείς συνθήκες αλλά και η υπέρβαση των ικανοτήτων του από τον ίδιο τον χιονοδρόμο μειώνει την απόλαυση και την ικανοποίηση που θα λάβει από αυτή την εμπειρία.</w:t>
      </w:r>
    </w:p>
    <w:p w:rsidR="001875E0" w:rsidRDefault="001875E0" w:rsidP="00A27B21">
      <w:pPr>
        <w:pStyle w:val="Heading1"/>
      </w:pPr>
      <w:bookmarkStart w:id="15" w:name="_Toc433018853"/>
      <w:r>
        <w:br w:type="page"/>
      </w:r>
    </w:p>
    <w:p w:rsidR="001875E0" w:rsidRPr="00905156" w:rsidRDefault="001875E0" w:rsidP="00A27B21">
      <w:pPr>
        <w:pStyle w:val="Heading1"/>
      </w:pPr>
      <w:r>
        <w:t>Ενότητα 2–</w:t>
      </w:r>
      <w:r w:rsidRPr="00905156">
        <w:t>Ανάλυση κακώσεων</w:t>
      </w:r>
      <w:bookmarkEnd w:id="15"/>
    </w:p>
    <w:p w:rsidR="001875E0" w:rsidRPr="00905156" w:rsidRDefault="001875E0" w:rsidP="00905156">
      <w:pPr>
        <w:spacing w:after="0" w:line="360" w:lineRule="auto"/>
        <w:jc w:val="both"/>
        <w:rPr>
          <w:rFonts w:ascii="Times New Roman" w:hAnsi="Times New Roman"/>
          <w:b/>
          <w:sz w:val="24"/>
          <w:szCs w:val="24"/>
        </w:rPr>
      </w:pPr>
    </w:p>
    <w:p w:rsidR="001875E0" w:rsidRDefault="001875E0" w:rsidP="00A27B21">
      <w:pPr>
        <w:pStyle w:val="Heading2"/>
      </w:pPr>
      <w:bookmarkStart w:id="16" w:name="_Toc433018854"/>
      <w:r w:rsidRPr="00905156">
        <w:t>Α. Κακώσεις γόνατος</w:t>
      </w:r>
      <w:bookmarkEnd w:id="16"/>
    </w:p>
    <w:p w:rsidR="001875E0" w:rsidRPr="00A27B21" w:rsidRDefault="001875E0" w:rsidP="00A27B21"/>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Οι κακώσεις της άρθρωσης του γόνατος θεωρούνται από τις πιο συχνές αλλά και με χειρότερη πρόγνωση αθλητικές κακώσεις. Αυτό οφείλεται στο γεγονός ότι η άρθρωση του γόνατος παρουσιάζει μεγάλη ελευθερία στις κινήσεις και είναι λιγότερο σταθερή από τις άλλες αρθρώσεις καθώς εκτός από την κάμψη και την έκταση επιτρέπει και στροφές. </w:t>
      </w:r>
      <w:r w:rsidRPr="00905156">
        <w:rPr>
          <w:rFonts w:ascii="Times New Roman" w:hAnsi="Times New Roman"/>
          <w:color w:val="000000"/>
          <w:sz w:val="24"/>
          <w:szCs w:val="24"/>
          <w:shd w:val="clear" w:color="auto" w:fill="FFFFFF"/>
        </w:rPr>
        <w:t xml:space="preserve">Οι κακώσεις μπορεί να αφορούν τους χόνδρους, τους συνδέσμους, τους μύες γύρω από το γόνατο, την επιγονατίδα καθώς και τους τένοντες της επιγονατίδας. </w:t>
      </w:r>
      <w:r w:rsidRPr="00905156">
        <w:rPr>
          <w:rFonts w:ascii="Times New Roman" w:hAnsi="Times New Roman"/>
          <w:sz w:val="24"/>
          <w:szCs w:val="24"/>
        </w:rPr>
        <w:t>Πιο συγκεκριμένα, στο Αλπικό σκι η πιο συνηθισμένη ανατομική περιοχή εμφάνισης κακώσεων εντοπίζεται στο γόνατο.</w:t>
      </w:r>
      <w:r w:rsidRPr="00905156">
        <w:rPr>
          <w:rFonts w:ascii="Times New Roman" w:hAnsi="Times New Roman"/>
          <w:color w:val="000000"/>
          <w:sz w:val="24"/>
          <w:szCs w:val="24"/>
          <w:shd w:val="clear" w:color="auto" w:fill="FFFFFF"/>
        </w:rPr>
        <w:t> </w:t>
      </w:r>
      <w:r w:rsidRPr="00905156">
        <w:rPr>
          <w:rFonts w:ascii="Times New Roman" w:hAnsi="Times New Roman"/>
          <w:sz w:val="24"/>
          <w:szCs w:val="24"/>
        </w:rPr>
        <w:t>Πολλοί συγγραφείς υποστηρίζουν αυτήν την άποψη με αναφορές ποσοστών από 30-40% όλων των κακώσεων να συμβαίνουν στο γόνατο και ότι 9 στις 10 από τις περιπτώσεις αυτές αφορούν συνδεσμικές κακώσεις (Allegra et al., 1993). Από τους 4 βασικούς συνδέσμους του γόνατος</w:t>
      </w:r>
      <w:r>
        <w:rPr>
          <w:rFonts w:ascii="Times New Roman" w:hAnsi="Times New Roman"/>
          <w:sz w:val="24"/>
          <w:szCs w:val="24"/>
        </w:rPr>
        <w:t xml:space="preserve"> (έσω/έξω πλάγιος</w:t>
      </w:r>
      <w:r w:rsidRPr="00905156">
        <w:rPr>
          <w:rFonts w:ascii="Times New Roman" w:hAnsi="Times New Roman"/>
          <w:sz w:val="24"/>
          <w:szCs w:val="24"/>
        </w:rPr>
        <w:t>,</w:t>
      </w:r>
      <w:r>
        <w:rPr>
          <w:rFonts w:ascii="Times New Roman" w:hAnsi="Times New Roman"/>
          <w:sz w:val="24"/>
          <w:szCs w:val="24"/>
        </w:rPr>
        <w:t xml:space="preserve"> πρόσθιος/οπίσθιος χιαστός),</w:t>
      </w:r>
      <w:r w:rsidRPr="00905156">
        <w:rPr>
          <w:rFonts w:ascii="Times New Roman" w:hAnsi="Times New Roman"/>
          <w:sz w:val="24"/>
          <w:szCs w:val="24"/>
        </w:rPr>
        <w:t xml:space="preserve"> αυτοί που προσβάλλονται συνηθέστερα είναι ο πρόσθιος χιαστός σύνδεσμος (ΠΧΣ) και ο έσω πλάγιος σύνδεσμος (ΕΠΣ) είτε μεμονωμένα είτε σε συνδυασμό μεταξύ τους. Από το 1972 υπήρξε τριπλασιασμός σχεδόν των κακώσεων του γόνατος, με τις κακώσεις του ΠΧΣ να αποτελούν το 10% περίπου όλων των κακώσεων στο σκι (Johnson, 1995).</w:t>
      </w:r>
    </w:p>
    <w:p w:rsidR="001875E0" w:rsidRPr="00905156" w:rsidRDefault="001875E0" w:rsidP="00905156">
      <w:pPr>
        <w:spacing w:after="0" w:line="360" w:lineRule="auto"/>
        <w:jc w:val="both"/>
        <w:rPr>
          <w:rFonts w:ascii="Times New Roman" w:hAnsi="Times New Roman"/>
          <w:sz w:val="24"/>
          <w:szCs w:val="24"/>
        </w:rPr>
      </w:pPr>
    </w:p>
    <w:p w:rsidR="001875E0" w:rsidRDefault="001875E0" w:rsidP="00A27B21">
      <w:pPr>
        <w:pStyle w:val="Heading3"/>
        <w:numPr>
          <w:ilvl w:val="0"/>
          <w:numId w:val="6"/>
        </w:numPr>
      </w:pPr>
      <w:bookmarkStart w:id="17" w:name="_Toc433018855"/>
      <w:r w:rsidRPr="00905156">
        <w:t>Κακώσεις πρόσθιου χιαστού</w:t>
      </w:r>
      <w:bookmarkEnd w:id="17"/>
    </w:p>
    <w:p w:rsidR="001875E0" w:rsidRPr="00A27B21" w:rsidRDefault="001875E0" w:rsidP="00A27B21"/>
    <w:p w:rsidR="001875E0" w:rsidRPr="00DC3F91" w:rsidRDefault="001875E0" w:rsidP="00905156">
      <w:pPr>
        <w:spacing w:after="0" w:line="360" w:lineRule="auto"/>
        <w:jc w:val="both"/>
        <w:rPr>
          <w:rFonts w:ascii="Times New Roman" w:hAnsi="Times New Roman"/>
          <w:b/>
          <w:spacing w:val="-2"/>
          <w:sz w:val="24"/>
          <w:szCs w:val="24"/>
        </w:rPr>
      </w:pPr>
      <w:r w:rsidRPr="00DC3F91">
        <w:rPr>
          <w:rFonts w:ascii="Times New Roman" w:hAnsi="Times New Roman"/>
          <w:spacing w:val="-2"/>
          <w:sz w:val="24"/>
          <w:szCs w:val="24"/>
        </w:rPr>
        <w:t>Η κάκωση του πρόσθιου χιαστού συνδέσμου αποτελεί τον πιο σοβαρό τραυματισμό και μπορεί να οδηγήσει ακόμα και στον πρόωρο τερματισμό της καριέρας ενός χιονοδρόμου αν δεν αναγνωρισθεί έγκαιρα και αντιμετωπισθεί αποτελεσματικά. Αθλήματα όπως οι χιονοδρομίες χαρακτηρίζονται από ταχύτατες διαδοχικές επιταχύνσεις, επιβραδύνσεις, στροφές και άλματα, που επιβαρύνουν ιδιαίτερα τον πρόσθιο χιαστό. Ο πρόσθιος χιαστός σύνδεσμος απορροφά το 86% της δύναμης που προκαλεί η προς τα εμπρός ολίσθηση των κνημιαίων κονδύλων ως προς τους μηριαίους κονδύλους κατά την έκταση του γόνατος. Οι ρήξεις του πρόσθιου χιαστού αυξάνονται συνεχώς λόγω της μεγάλης συμμετοχής πληθυσμού σε αθλήματα μεταξύ των οποίων και οι χιονοδρομίες. Στη χιονοδρομία οι υπερβολικά σφιγμένες μπότες, η διαφορετική ποιότητα χιονιού σε συνδυασμό με την απειρία και την ταχύτητα προκαλούν την πρόσθια ανεξέλεγκτη μετατόπιση της κνήμης σε σχέση με τον μηρό με αποτέλεσμα να προκαλούνται  κακώσεις του πρόσθιου χιαστού συνδέσμου. Οι ρήξεις αυτές μπορεί να είναι ατελείς ή πλήρεις. Συνολικά καλύπτουν το 25% ως 30% όλων των κακώσεων του γόνατος και το 10-15% όλων των κακώσεων που συμβαίνουν στη χιονοδρομία. Έχουν πιστοποιηθεί τρεις μηχανισμοί κάκωσης που προκαλούν στον αλπικό χιονοδρόμο ρήξη του ΠΧΣ:</w:t>
      </w:r>
    </w:p>
    <w:p w:rsidR="001875E0" w:rsidRPr="00905156" w:rsidRDefault="001875E0" w:rsidP="00905156">
      <w:pPr>
        <w:spacing w:after="0" w:line="360" w:lineRule="auto"/>
        <w:jc w:val="both"/>
        <w:rPr>
          <w:rFonts w:ascii="Times New Roman" w:hAnsi="Times New Roman"/>
          <w:color w:val="000000"/>
          <w:sz w:val="24"/>
          <w:szCs w:val="24"/>
          <w:lang w:eastAsia="el-GR"/>
        </w:rPr>
      </w:pPr>
      <w:r w:rsidRPr="00905156">
        <w:rPr>
          <w:rFonts w:ascii="Times New Roman" w:hAnsi="Times New Roman"/>
          <w:color w:val="000000"/>
          <w:sz w:val="24"/>
          <w:szCs w:val="24"/>
          <w:lang w:eastAsia="el-GR"/>
        </w:rPr>
        <w:t>α) η στροφική πτώση προς τα πίσω (ή “κάμψη-έσω στροφή” ή “</w:t>
      </w:r>
      <w:r w:rsidRPr="00905156">
        <w:rPr>
          <w:rFonts w:ascii="Times New Roman" w:hAnsi="Times New Roman"/>
          <w:color w:val="000000"/>
          <w:sz w:val="24"/>
          <w:szCs w:val="24"/>
          <w:lang w:val="en-US" w:eastAsia="el-GR"/>
        </w:rPr>
        <w:t>Phantom</w:t>
      </w:r>
      <w:r w:rsidRPr="00905156">
        <w:rPr>
          <w:rFonts w:ascii="Times New Roman" w:hAnsi="Times New Roman"/>
          <w:color w:val="000000"/>
          <w:sz w:val="24"/>
          <w:szCs w:val="24"/>
          <w:lang w:eastAsia="el-GR"/>
        </w:rPr>
        <w:t xml:space="preserve"> </w:t>
      </w:r>
      <w:r w:rsidRPr="00905156">
        <w:rPr>
          <w:rFonts w:ascii="Times New Roman" w:hAnsi="Times New Roman"/>
          <w:color w:val="000000"/>
          <w:sz w:val="24"/>
          <w:szCs w:val="24"/>
          <w:lang w:val="en-US" w:eastAsia="el-GR"/>
        </w:rPr>
        <w:t>Foot</w:t>
      </w:r>
      <w:r w:rsidRPr="00905156">
        <w:rPr>
          <w:rFonts w:ascii="Times New Roman" w:hAnsi="Times New Roman"/>
          <w:color w:val="000000"/>
          <w:sz w:val="24"/>
          <w:szCs w:val="24"/>
          <w:lang w:eastAsia="el-GR"/>
        </w:rPr>
        <w:t>”)</w:t>
      </w:r>
    </w:p>
    <w:p w:rsidR="001875E0" w:rsidRPr="00905156" w:rsidRDefault="001875E0" w:rsidP="00905156">
      <w:pPr>
        <w:spacing w:after="0" w:line="360" w:lineRule="auto"/>
        <w:jc w:val="both"/>
        <w:rPr>
          <w:rFonts w:ascii="Times New Roman" w:hAnsi="Times New Roman"/>
          <w:color w:val="000000"/>
          <w:sz w:val="24"/>
          <w:szCs w:val="24"/>
        </w:rPr>
      </w:pPr>
      <w:r w:rsidRPr="00905156">
        <w:rPr>
          <w:rFonts w:ascii="Times New Roman" w:hAnsi="Times New Roman"/>
          <w:color w:val="000000"/>
          <w:sz w:val="24"/>
          <w:szCs w:val="24"/>
          <w:lang w:eastAsia="el-GR"/>
        </w:rPr>
        <w:t>β) η στροφική πτ</w:t>
      </w:r>
      <w:r>
        <w:rPr>
          <w:rFonts w:ascii="Times New Roman" w:hAnsi="Times New Roman"/>
          <w:color w:val="000000"/>
          <w:sz w:val="24"/>
          <w:szCs w:val="24"/>
          <w:lang w:eastAsia="el-GR"/>
        </w:rPr>
        <w:t>ώση προς τα εμπρός (ή “απαγωγή-</w:t>
      </w:r>
      <w:r w:rsidRPr="00905156">
        <w:rPr>
          <w:rFonts w:ascii="Times New Roman" w:hAnsi="Times New Roman"/>
          <w:color w:val="000000"/>
          <w:sz w:val="24"/>
          <w:szCs w:val="24"/>
          <w:lang w:eastAsia="el-GR"/>
        </w:rPr>
        <w:t>έξω στροφή”)</w:t>
      </w:r>
    </w:p>
    <w:p w:rsidR="001875E0" w:rsidRDefault="001875E0" w:rsidP="00905156">
      <w:pPr>
        <w:spacing w:after="0" w:line="360" w:lineRule="auto"/>
        <w:jc w:val="both"/>
        <w:rPr>
          <w:rFonts w:ascii="Times New Roman" w:hAnsi="Times New Roman"/>
          <w:color w:val="000000"/>
          <w:sz w:val="24"/>
          <w:szCs w:val="24"/>
          <w:lang w:eastAsia="el-GR"/>
        </w:rPr>
      </w:pPr>
      <w:r w:rsidRPr="00905156">
        <w:rPr>
          <w:rFonts w:ascii="Times New Roman" w:hAnsi="Times New Roman"/>
          <w:color w:val="000000"/>
          <w:sz w:val="24"/>
          <w:szCs w:val="24"/>
          <w:lang w:eastAsia="el-GR"/>
        </w:rPr>
        <w:t xml:space="preserve">γ) η </w:t>
      </w:r>
      <w:r w:rsidRPr="00905156">
        <w:rPr>
          <w:rFonts w:ascii="Times New Roman" w:hAnsi="Times New Roman"/>
          <w:color w:val="000000"/>
          <w:sz w:val="24"/>
          <w:szCs w:val="24"/>
          <w:lang w:val="en-US" w:eastAsia="el-GR"/>
        </w:rPr>
        <w:t> </w:t>
      </w:r>
      <w:r w:rsidRPr="00905156">
        <w:rPr>
          <w:rFonts w:ascii="Times New Roman" w:hAnsi="Times New Roman"/>
          <w:color w:val="000000"/>
          <w:sz w:val="24"/>
          <w:szCs w:val="24"/>
          <w:lang w:eastAsia="el-GR"/>
        </w:rPr>
        <w:t>βίαια πρόσθια παρεκτόπιση της κνήμης (ή “</w:t>
      </w:r>
      <w:r w:rsidRPr="00905156">
        <w:rPr>
          <w:rFonts w:ascii="Times New Roman" w:hAnsi="Times New Roman"/>
          <w:color w:val="000000"/>
          <w:sz w:val="24"/>
          <w:szCs w:val="24"/>
          <w:lang w:val="en-US" w:eastAsia="el-GR"/>
        </w:rPr>
        <w:t>Boot</w:t>
      </w:r>
      <w:r w:rsidRPr="00905156">
        <w:rPr>
          <w:rFonts w:ascii="Times New Roman" w:hAnsi="Times New Roman"/>
          <w:color w:val="000000"/>
          <w:sz w:val="24"/>
          <w:szCs w:val="24"/>
          <w:lang w:eastAsia="el-GR"/>
        </w:rPr>
        <w:t xml:space="preserve"> </w:t>
      </w:r>
      <w:r w:rsidRPr="00905156">
        <w:rPr>
          <w:rFonts w:ascii="Times New Roman" w:hAnsi="Times New Roman"/>
          <w:color w:val="000000"/>
          <w:sz w:val="24"/>
          <w:szCs w:val="24"/>
          <w:lang w:val="en-US" w:eastAsia="el-GR"/>
        </w:rPr>
        <w:t>induced</w:t>
      </w:r>
      <w:r w:rsidRPr="00905156">
        <w:rPr>
          <w:rFonts w:ascii="Times New Roman" w:hAnsi="Times New Roman"/>
          <w:color w:val="000000"/>
          <w:sz w:val="24"/>
          <w:szCs w:val="24"/>
          <w:lang w:eastAsia="el-GR"/>
        </w:rPr>
        <w:t xml:space="preserve"> </w:t>
      </w:r>
      <w:r w:rsidRPr="00905156">
        <w:rPr>
          <w:rFonts w:ascii="Times New Roman" w:hAnsi="Times New Roman"/>
          <w:color w:val="000000"/>
          <w:sz w:val="24"/>
          <w:szCs w:val="24"/>
          <w:lang w:val="en-US" w:eastAsia="el-GR"/>
        </w:rPr>
        <w:t>anterior</w:t>
      </w:r>
      <w:r w:rsidRPr="00905156">
        <w:rPr>
          <w:rFonts w:ascii="Times New Roman" w:hAnsi="Times New Roman"/>
          <w:color w:val="000000"/>
          <w:sz w:val="24"/>
          <w:szCs w:val="24"/>
          <w:lang w:eastAsia="el-GR"/>
        </w:rPr>
        <w:t xml:space="preserve"> </w:t>
      </w:r>
      <w:r w:rsidRPr="00905156">
        <w:rPr>
          <w:rFonts w:ascii="Times New Roman" w:hAnsi="Times New Roman"/>
          <w:color w:val="000000"/>
          <w:sz w:val="24"/>
          <w:szCs w:val="24"/>
          <w:lang w:val="en-US" w:eastAsia="el-GR"/>
        </w:rPr>
        <w:t>drawer</w:t>
      </w:r>
      <w:r w:rsidRPr="00905156">
        <w:rPr>
          <w:rFonts w:ascii="Times New Roman" w:hAnsi="Times New Roman"/>
          <w:color w:val="000000"/>
          <w:sz w:val="24"/>
          <w:szCs w:val="24"/>
          <w:lang w:eastAsia="el-GR"/>
        </w:rPr>
        <w:t>”)</w:t>
      </w:r>
    </w:p>
    <w:tbl>
      <w:tblPr>
        <w:tblW w:w="0" w:type="auto"/>
        <w:tblLook w:val="00A0"/>
      </w:tblPr>
      <w:tblGrid>
        <w:gridCol w:w="2765"/>
        <w:gridCol w:w="2765"/>
        <w:gridCol w:w="2766"/>
      </w:tblGrid>
      <w:tr w:rsidR="001875E0" w:rsidRPr="00430363" w:rsidTr="00430363">
        <w:tc>
          <w:tcPr>
            <w:tcW w:w="2765" w:type="dxa"/>
          </w:tcPr>
          <w:p w:rsidR="001875E0" w:rsidRPr="00430363" w:rsidRDefault="001875E0" w:rsidP="00430363">
            <w:pPr>
              <w:spacing w:after="0" w:line="360" w:lineRule="auto"/>
              <w:jc w:val="center"/>
              <w:rPr>
                <w:rFonts w:ascii="Times New Roman" w:hAnsi="Times New Roman"/>
                <w:color w:val="000000"/>
                <w:sz w:val="24"/>
                <w:szCs w:val="24"/>
                <w:lang w:eastAsia="el-GR"/>
              </w:rPr>
            </w:pPr>
            <w:r w:rsidRPr="00430363">
              <w:rPr>
                <w:noProof/>
                <w:lang w:eastAsia="el-GR"/>
              </w:rPr>
              <w:pict>
                <v:shape id="Εικόνα 23" o:spid="_x0000_i1031" type="#_x0000_t75" style="width:94.5pt;height:76.5pt;visibility:visible">
                  <v:imagedata r:id="rId13" o:title=""/>
                </v:shape>
              </w:pict>
            </w:r>
          </w:p>
          <w:p w:rsidR="001875E0" w:rsidRPr="00430363" w:rsidRDefault="001875E0" w:rsidP="00430363">
            <w:pPr>
              <w:spacing w:after="0" w:line="240" w:lineRule="auto"/>
              <w:jc w:val="center"/>
              <w:rPr>
                <w:rFonts w:ascii="Times New Roman" w:hAnsi="Times New Roman"/>
                <w:color w:val="000000"/>
                <w:sz w:val="24"/>
                <w:szCs w:val="24"/>
                <w:lang w:eastAsia="el-GR"/>
              </w:rPr>
            </w:pPr>
            <w:r w:rsidRPr="00430363">
              <w:rPr>
                <w:rFonts w:ascii="Times New Roman" w:hAnsi="Times New Roman"/>
              </w:rPr>
              <w:t>α) πτώση προς τα πίσω (Phantom Foot)</w:t>
            </w:r>
          </w:p>
        </w:tc>
        <w:tc>
          <w:tcPr>
            <w:tcW w:w="2765" w:type="dxa"/>
          </w:tcPr>
          <w:p w:rsidR="001875E0" w:rsidRPr="00430363" w:rsidRDefault="001875E0" w:rsidP="00430363">
            <w:pPr>
              <w:spacing w:after="0" w:line="360" w:lineRule="auto"/>
              <w:jc w:val="center"/>
              <w:rPr>
                <w:rFonts w:ascii="Times New Roman" w:hAnsi="Times New Roman"/>
                <w:color w:val="000000"/>
                <w:sz w:val="24"/>
                <w:szCs w:val="24"/>
                <w:lang w:eastAsia="el-GR"/>
              </w:rPr>
            </w:pPr>
            <w:r w:rsidRPr="00430363">
              <w:rPr>
                <w:noProof/>
                <w:lang w:eastAsia="el-GR"/>
              </w:rPr>
              <w:pict>
                <v:shape id="Εικόνα 25" o:spid="_x0000_i1032" type="#_x0000_t75" style="width:77.25pt;height:77.25pt;visibility:visible">
                  <v:imagedata r:id="rId14" o:title=""/>
                </v:shape>
              </w:pict>
            </w:r>
          </w:p>
          <w:p w:rsidR="001875E0" w:rsidRPr="00430363" w:rsidRDefault="001875E0" w:rsidP="00430363">
            <w:pPr>
              <w:spacing w:after="0" w:line="240" w:lineRule="auto"/>
              <w:jc w:val="center"/>
              <w:rPr>
                <w:rFonts w:ascii="Times New Roman" w:hAnsi="Times New Roman"/>
                <w:color w:val="000000"/>
                <w:sz w:val="24"/>
                <w:szCs w:val="24"/>
                <w:lang w:eastAsia="el-GR"/>
              </w:rPr>
            </w:pPr>
            <w:r w:rsidRPr="00430363">
              <w:rPr>
                <w:rFonts w:ascii="Times New Roman" w:hAnsi="Times New Roman"/>
              </w:rPr>
              <w:t>β)  πτώση σε βλαισότητα και  έξω Στροφή</w:t>
            </w:r>
          </w:p>
        </w:tc>
        <w:tc>
          <w:tcPr>
            <w:tcW w:w="2766" w:type="dxa"/>
          </w:tcPr>
          <w:p w:rsidR="001875E0" w:rsidRPr="00430363" w:rsidRDefault="001875E0" w:rsidP="00430363">
            <w:pPr>
              <w:spacing w:after="0" w:line="360" w:lineRule="auto"/>
              <w:jc w:val="center"/>
              <w:rPr>
                <w:rFonts w:ascii="Times New Roman" w:hAnsi="Times New Roman"/>
              </w:rPr>
            </w:pPr>
            <w:r w:rsidRPr="00430363">
              <w:rPr>
                <w:noProof/>
                <w:lang w:eastAsia="el-GR"/>
              </w:rPr>
              <w:pict>
                <v:shape id="Εικόνα 19" o:spid="_x0000_i1033" type="#_x0000_t75" style="width:78pt;height:78.75pt;visibility:visible">
                  <v:imagedata r:id="rId15" o:title=""/>
                </v:shape>
              </w:pict>
            </w:r>
          </w:p>
          <w:p w:rsidR="001875E0" w:rsidRPr="00430363" w:rsidRDefault="001875E0" w:rsidP="00430363">
            <w:pPr>
              <w:spacing w:after="0" w:line="240" w:lineRule="auto"/>
              <w:jc w:val="center"/>
              <w:rPr>
                <w:rFonts w:ascii="Times New Roman" w:hAnsi="Times New Roman"/>
                <w:color w:val="000000"/>
                <w:sz w:val="24"/>
                <w:szCs w:val="24"/>
                <w:lang w:eastAsia="el-GR"/>
              </w:rPr>
            </w:pPr>
            <w:r w:rsidRPr="00430363">
              <w:rPr>
                <w:rFonts w:ascii="Times New Roman" w:hAnsi="Times New Roman"/>
              </w:rPr>
              <w:t>γ) πρόσθια παρεκτόπιση της κνήμης</w:t>
            </w:r>
          </w:p>
        </w:tc>
      </w:tr>
    </w:tbl>
    <w:p w:rsidR="001875E0" w:rsidRDefault="001875E0" w:rsidP="00905156">
      <w:pPr>
        <w:spacing w:after="0" w:line="360" w:lineRule="auto"/>
        <w:jc w:val="both"/>
        <w:rPr>
          <w:rFonts w:ascii="Times New Roman" w:hAnsi="Times New Roman"/>
          <w:sz w:val="24"/>
          <w:szCs w:val="24"/>
        </w:rPr>
      </w:pPr>
      <w:r>
        <w:rPr>
          <w:rFonts w:ascii="Times New Roman" w:hAnsi="Times New Roman"/>
          <w:sz w:val="24"/>
          <w:szCs w:val="24"/>
        </w:rPr>
        <w:t>Ειδικότερα,</w:t>
      </w:r>
    </w:p>
    <w:p w:rsidR="001875E0" w:rsidRPr="0050320D"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α) Η πτώση με στροφή προς τα πίσω – η πτώση με το γόνατο σε κάμψη και έσω στροφή - είναι υπεύθυνη για τα ¾ του συνόλου των κακώσεων του ΠΧΣ στο αλπικό σκι. Υπάρχουν διάφοροι μηχανισμοί που μπορούν να οδηγήσουν στην πτώση με στροφή προς τα πίσω:</w:t>
      </w:r>
      <w:r w:rsidRPr="00905156">
        <w:rPr>
          <w:rFonts w:ascii="Times New Roman" w:hAnsi="Times New Roman"/>
          <w:sz w:val="24"/>
          <w:szCs w:val="24"/>
          <w:lang w:val="en-US"/>
        </w:rPr>
        <w:t> </w:t>
      </w:r>
    </w:p>
    <w:p w:rsidR="001875E0" w:rsidRPr="00905156" w:rsidRDefault="001875E0" w:rsidP="00905156">
      <w:pPr>
        <w:numPr>
          <w:ilvl w:val="0"/>
          <w:numId w:val="1"/>
        </w:numPr>
        <w:spacing w:after="0" w:line="360" w:lineRule="auto"/>
        <w:jc w:val="both"/>
        <w:rPr>
          <w:rFonts w:ascii="Times New Roman" w:hAnsi="Times New Roman"/>
          <w:sz w:val="24"/>
          <w:szCs w:val="24"/>
        </w:rPr>
      </w:pPr>
      <w:r w:rsidRPr="00905156">
        <w:rPr>
          <w:rFonts w:ascii="Times New Roman" w:hAnsi="Times New Roman"/>
          <w:sz w:val="24"/>
          <w:szCs w:val="24"/>
        </w:rPr>
        <w:t>Προσπάθεια του σκιέρ να σηκωθεί εν κινήσει μετά από πτώση</w:t>
      </w:r>
      <w:r>
        <w:rPr>
          <w:rFonts w:ascii="Times New Roman" w:hAnsi="Times New Roman"/>
          <w:sz w:val="24"/>
          <w:szCs w:val="24"/>
        </w:rPr>
        <w:t>.</w:t>
      </w:r>
    </w:p>
    <w:p w:rsidR="001875E0" w:rsidRPr="00905156" w:rsidRDefault="001875E0" w:rsidP="00905156">
      <w:pPr>
        <w:numPr>
          <w:ilvl w:val="0"/>
          <w:numId w:val="1"/>
        </w:numPr>
        <w:spacing w:after="0" w:line="360" w:lineRule="auto"/>
        <w:jc w:val="both"/>
        <w:rPr>
          <w:rFonts w:ascii="Times New Roman" w:hAnsi="Times New Roman"/>
          <w:sz w:val="24"/>
          <w:szCs w:val="24"/>
        </w:rPr>
      </w:pPr>
      <w:r w:rsidRPr="00905156">
        <w:rPr>
          <w:rFonts w:ascii="Times New Roman" w:hAnsi="Times New Roman"/>
          <w:sz w:val="24"/>
          <w:szCs w:val="24"/>
        </w:rPr>
        <w:t>Προσπάθεια να ξαναβρ</w:t>
      </w:r>
      <w:r>
        <w:rPr>
          <w:rFonts w:ascii="Times New Roman" w:hAnsi="Times New Roman"/>
          <w:sz w:val="24"/>
          <w:szCs w:val="24"/>
        </w:rPr>
        <w:t>εί την ισορροπία του εν κινήσει.</w:t>
      </w:r>
    </w:p>
    <w:p w:rsidR="001875E0" w:rsidRPr="00905156" w:rsidRDefault="001875E0" w:rsidP="00905156">
      <w:pPr>
        <w:numPr>
          <w:ilvl w:val="0"/>
          <w:numId w:val="1"/>
        </w:numPr>
        <w:spacing w:after="0" w:line="360" w:lineRule="auto"/>
        <w:jc w:val="both"/>
        <w:rPr>
          <w:rFonts w:ascii="Times New Roman" w:hAnsi="Times New Roman"/>
          <w:sz w:val="24"/>
          <w:szCs w:val="24"/>
        </w:rPr>
      </w:pPr>
      <w:r w:rsidRPr="00905156">
        <w:rPr>
          <w:rFonts w:ascii="Times New Roman" w:hAnsi="Times New Roman"/>
          <w:sz w:val="24"/>
          <w:szCs w:val="24"/>
        </w:rPr>
        <w:t>Προσπάθεια να καθίσει με τα σκι ενώ έχει χάσει τον έλεγχο της πορείας του</w:t>
      </w:r>
      <w:r>
        <w:rPr>
          <w:rFonts w:ascii="Times New Roman" w:hAnsi="Times New Roman"/>
          <w:sz w:val="24"/>
          <w:szCs w:val="24"/>
        </w:rPr>
        <w:t>.</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β) Η πτώση με στροφή προς τα εμπρός ή η πτώση σε βλαισότητα και έξω στροφή έχει γίνει ολοένα και πιο συχνή καθότι οι χιονοδρόμοι  έχουν αυξήσει τη χρήση </w:t>
      </w:r>
      <w:r w:rsidRPr="00905156">
        <w:rPr>
          <w:rFonts w:ascii="Times New Roman" w:hAnsi="Times New Roman"/>
          <w:sz w:val="24"/>
          <w:szCs w:val="24"/>
          <w:lang w:val="en-US"/>
        </w:rPr>
        <w:t>carving</w:t>
      </w:r>
      <w:r w:rsidRPr="00905156">
        <w:rPr>
          <w:rFonts w:ascii="Times New Roman" w:hAnsi="Times New Roman"/>
          <w:sz w:val="24"/>
          <w:szCs w:val="24"/>
        </w:rPr>
        <w:t xml:space="preserve"> σκι</w:t>
      </w:r>
      <w:r>
        <w:rPr>
          <w:rFonts w:ascii="Times New Roman" w:hAnsi="Times New Roman"/>
          <w:sz w:val="24"/>
          <w:szCs w:val="24"/>
        </w:rPr>
        <w:t xml:space="preserve"> (χιονοδρομία στις κόγχες του χιονοπέδιλου)</w:t>
      </w:r>
      <w:r w:rsidRPr="00905156">
        <w:rPr>
          <w:rFonts w:ascii="Times New Roman" w:hAnsi="Times New Roman"/>
          <w:sz w:val="24"/>
          <w:szCs w:val="24"/>
        </w:rPr>
        <w:t xml:space="preserve">. Η χαμηλή πλαγιά θέση του σώματος που γίνεται ολοένα και πιο χαμηλή προκειμένου το πέδιλο να αποδώσει το μέγιστο μέσω του μηχανισμού </w:t>
      </w:r>
      <w:r w:rsidRPr="00905156">
        <w:rPr>
          <w:rFonts w:ascii="Times New Roman" w:hAnsi="Times New Roman"/>
          <w:sz w:val="24"/>
          <w:szCs w:val="24"/>
          <w:lang w:val="en-US"/>
        </w:rPr>
        <w:t>carving</w:t>
      </w:r>
      <w:r w:rsidRPr="00905156">
        <w:rPr>
          <w:rFonts w:ascii="Times New Roman" w:hAnsi="Times New Roman"/>
          <w:sz w:val="24"/>
          <w:szCs w:val="24"/>
        </w:rPr>
        <w:t xml:space="preserve"> οδηγεί το πόδι να καμφθεί και να στραφεί προς τα έξω</w:t>
      </w:r>
      <w:r>
        <w:rPr>
          <w:rFonts w:ascii="Times New Roman" w:hAnsi="Times New Roman"/>
          <w:sz w:val="24"/>
          <w:szCs w:val="24"/>
        </w:rPr>
        <w:t xml:space="preserve"> της γωνίας στροφής (επί της εφαπτομένης της γωνίας στροφής)</w:t>
      </w:r>
      <w:r w:rsidRPr="00905156">
        <w:rPr>
          <w:rFonts w:ascii="Times New Roman" w:hAnsi="Times New Roman"/>
          <w:sz w:val="24"/>
          <w:szCs w:val="24"/>
        </w:rPr>
        <w:t xml:space="preserve">. Αν η εφαρμοζόμενη δύναμη είναι αρκετά μεγάλη τότε μπορεί να προκληθεί και διάταση του ΠΧΣ.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γ) Ο τρίτος μηχανισμός κάκωσης που μπορεί να οδηγήσει σε κάκωση του ΠΧΣ είναι η πρόσθια μετατόπιση της κνήμης - πρόσθιο συρτάρι - λόγω τη</w:t>
      </w:r>
      <w:r>
        <w:rPr>
          <w:rFonts w:ascii="Times New Roman" w:hAnsi="Times New Roman"/>
          <w:sz w:val="24"/>
          <w:szCs w:val="24"/>
        </w:rPr>
        <w:t>ς χιονοδρομικής μπότας. Προκαλεί</w:t>
      </w:r>
      <w:r w:rsidRPr="00905156">
        <w:rPr>
          <w:rFonts w:ascii="Times New Roman" w:hAnsi="Times New Roman"/>
          <w:sz w:val="24"/>
          <w:szCs w:val="24"/>
        </w:rPr>
        <w:t>ται όταν ένας σκιερ προσγειώνεται εκτός ισορροπίας μετά από άλμα με το μεγαλύτερο μέρος του βάρους του στο πίσω μέρος των σκι. Αν προσγειωθεί με τα πόδια σε πλήρη έκταση, και όχι σε μερική κάμψη ώστε να απορροφήσει μέρος των κραδασμών, τότε υπάρχει μεγάλη πιθανότητα να προσγειωθεί με την ουρά των σκι προκαλώντας το πίσω μέρος της μπότας να ασκήσει πίεση στο οπίσθιο μέρος της κνήμης. Αυτό με τη σειρά του ωθεί τ</w:t>
      </w:r>
      <w:r>
        <w:rPr>
          <w:rFonts w:ascii="Times New Roman" w:hAnsi="Times New Roman"/>
          <w:sz w:val="24"/>
          <w:szCs w:val="24"/>
        </w:rPr>
        <w:t>ην κνήμη</w:t>
      </w:r>
      <w:r w:rsidRPr="00D81E9F">
        <w:rPr>
          <w:rFonts w:ascii="Times New Roman" w:hAnsi="Times New Roman"/>
          <w:sz w:val="24"/>
          <w:szCs w:val="24"/>
        </w:rPr>
        <w:t xml:space="preserve"> προς</w:t>
      </w:r>
      <w:r>
        <w:rPr>
          <w:rFonts w:ascii="Times New Roman" w:hAnsi="Times New Roman"/>
          <w:sz w:val="24"/>
          <w:szCs w:val="24"/>
        </w:rPr>
        <w:t xml:space="preserve"> τα εμπρός σε σχέση με τον μηρό</w:t>
      </w:r>
      <w:r w:rsidRPr="00905156">
        <w:rPr>
          <w:rFonts w:ascii="Times New Roman" w:hAnsi="Times New Roman"/>
          <w:sz w:val="24"/>
          <w:szCs w:val="24"/>
        </w:rPr>
        <w:t xml:space="preserve">  π</w:t>
      </w:r>
      <w:r>
        <w:rPr>
          <w:rFonts w:ascii="Times New Roman" w:hAnsi="Times New Roman"/>
          <w:sz w:val="24"/>
          <w:szCs w:val="24"/>
        </w:rPr>
        <w:t>ροκαλώντας τραυματισμό στον ΠΧΣ.</w:t>
      </w: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Ο πρόσθιος χιαστός υφίσταται ρήξη συνήθως στη μεσότητά του (70%), ενώ σπανιότερα παρατη</w:t>
      </w:r>
      <w:r>
        <w:rPr>
          <w:rFonts w:ascii="Times New Roman" w:hAnsi="Times New Roman"/>
          <w:sz w:val="24"/>
          <w:szCs w:val="24"/>
        </w:rPr>
        <w:t>ρείται απόσπαση της μηριαίας ή</w:t>
      </w:r>
      <w:r w:rsidRPr="00905156">
        <w:rPr>
          <w:rFonts w:ascii="Times New Roman" w:hAnsi="Times New Roman"/>
          <w:sz w:val="24"/>
          <w:szCs w:val="24"/>
        </w:rPr>
        <w:t xml:space="preserve"> της κνημιαίας πρόσφυσής του. Τα συμπτώματα συνίστανται σε άμεσο οίδημα του γόνατος (αίμαρθρο), </w:t>
      </w:r>
      <w:r>
        <w:rPr>
          <w:rFonts w:ascii="Times New Roman" w:hAnsi="Times New Roman"/>
          <w:sz w:val="24"/>
          <w:szCs w:val="24"/>
        </w:rPr>
        <w:t xml:space="preserve">σε </w:t>
      </w:r>
      <w:r w:rsidRPr="00905156">
        <w:rPr>
          <w:rFonts w:ascii="Times New Roman" w:hAnsi="Times New Roman"/>
          <w:sz w:val="24"/>
          <w:szCs w:val="24"/>
        </w:rPr>
        <w:t>πόνο και δυσκολία στη βάδιση. Στη διάγνωση συμβάλλει η γνώση του μηχανισμού κάκωσης και η κλινική εξέταση που συνίσταται σε λειτουργικές δοκιμασίες</w:t>
      </w:r>
      <w:r>
        <w:rPr>
          <w:rFonts w:ascii="Times New Roman" w:hAnsi="Times New Roman"/>
          <w:sz w:val="24"/>
          <w:szCs w:val="24"/>
        </w:rPr>
        <w:t xml:space="preserve"> (δοκιμασία Νούλη-</w:t>
      </w:r>
      <w:r>
        <w:rPr>
          <w:rFonts w:ascii="Times New Roman" w:hAnsi="Times New Roman"/>
          <w:sz w:val="24"/>
          <w:szCs w:val="24"/>
          <w:lang w:val="en-US"/>
        </w:rPr>
        <w:t>Lachman</w:t>
      </w:r>
      <w:r w:rsidRPr="00D81E9F">
        <w:rPr>
          <w:rFonts w:ascii="Times New Roman" w:hAnsi="Times New Roman"/>
          <w:sz w:val="24"/>
          <w:szCs w:val="24"/>
        </w:rPr>
        <w:t xml:space="preserve">, </w:t>
      </w:r>
      <w:r>
        <w:rPr>
          <w:rFonts w:ascii="Times New Roman" w:hAnsi="Times New Roman"/>
          <w:sz w:val="24"/>
          <w:szCs w:val="24"/>
        </w:rPr>
        <w:t xml:space="preserve">δοκιμασία </w:t>
      </w:r>
      <w:r>
        <w:rPr>
          <w:rFonts w:ascii="Times New Roman" w:hAnsi="Times New Roman"/>
          <w:sz w:val="24"/>
          <w:szCs w:val="24"/>
          <w:lang w:val="en-US"/>
        </w:rPr>
        <w:t>Pivot</w:t>
      </w:r>
      <w:r w:rsidRPr="00D81E9F">
        <w:rPr>
          <w:rFonts w:ascii="Times New Roman" w:hAnsi="Times New Roman"/>
          <w:sz w:val="24"/>
          <w:szCs w:val="24"/>
        </w:rPr>
        <w:t xml:space="preserve"> </w:t>
      </w:r>
      <w:r>
        <w:rPr>
          <w:rFonts w:ascii="Times New Roman" w:hAnsi="Times New Roman"/>
          <w:sz w:val="24"/>
          <w:szCs w:val="24"/>
          <w:lang w:val="en-US"/>
        </w:rPr>
        <w:t>shift</w:t>
      </w:r>
      <w:r w:rsidRPr="00D81E9F">
        <w:rPr>
          <w:rFonts w:ascii="Times New Roman" w:hAnsi="Times New Roman"/>
          <w:sz w:val="24"/>
          <w:szCs w:val="24"/>
        </w:rPr>
        <w:t xml:space="preserve"> </w:t>
      </w:r>
      <w:r>
        <w:rPr>
          <w:rFonts w:ascii="Times New Roman" w:hAnsi="Times New Roman"/>
          <w:sz w:val="24"/>
          <w:szCs w:val="24"/>
        </w:rPr>
        <w:t xml:space="preserve">και συρταροειδής πρόσθια-οπίσθια δοκιμασία), </w:t>
      </w:r>
      <w:r w:rsidRPr="00905156">
        <w:rPr>
          <w:rFonts w:ascii="Times New Roman" w:hAnsi="Times New Roman"/>
          <w:sz w:val="24"/>
          <w:szCs w:val="24"/>
        </w:rPr>
        <w:t>οι οποίες εκτελούνται από τον ιατρό και με τις οποίες ελέγχεται η ακεραιότητα του πρόσθιου χιαστού καθώς και των υπόλοιπων συνδεσμικών δομών του γόνατος.</w:t>
      </w:r>
    </w:p>
    <w:p w:rsidR="001875E0" w:rsidRPr="003E754D" w:rsidRDefault="001875E0" w:rsidP="003E754D">
      <w:pPr>
        <w:spacing w:after="0" w:line="360" w:lineRule="auto"/>
        <w:jc w:val="both"/>
        <w:rPr>
          <w:rFonts w:ascii="Times New Roman" w:hAnsi="Times New Roman"/>
          <w:sz w:val="24"/>
          <w:szCs w:val="24"/>
        </w:rPr>
      </w:pPr>
    </w:p>
    <w:p w:rsidR="001875E0" w:rsidRPr="00905156" w:rsidRDefault="001875E0" w:rsidP="003E754D">
      <w:pPr>
        <w:pStyle w:val="Heading3"/>
        <w:numPr>
          <w:ilvl w:val="0"/>
          <w:numId w:val="6"/>
        </w:numPr>
        <w:spacing w:line="360" w:lineRule="auto"/>
      </w:pPr>
      <w:bookmarkStart w:id="18" w:name="_Toc433018856"/>
      <w:r w:rsidRPr="00905156">
        <w:t>Ρήξη έσω πλάγιου συνδέσμου</w:t>
      </w:r>
      <w:bookmarkEnd w:id="18"/>
    </w:p>
    <w:p w:rsidR="001875E0" w:rsidRPr="003E754D" w:rsidRDefault="001875E0" w:rsidP="003E754D">
      <w:pPr>
        <w:spacing w:after="0" w:line="360" w:lineRule="auto"/>
        <w:jc w:val="both"/>
        <w:rPr>
          <w:rFonts w:ascii="Times New Roman" w:hAnsi="Times New Roman"/>
          <w:b/>
          <w:sz w:val="24"/>
          <w:szCs w:val="24"/>
        </w:rPr>
      </w:pP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Η ρήξη του έσω πλάγιου συνδέσμου αφορά το 40-60% των τραυματισμών του γόνατος και αποτελεί την πιο συχνή κάκωση που συμβαίνει όταν η κνήμη στρέφεται επί τα έξω σε σχέση με τον μηρό και ο έσω πλάγιος δέχεται όλο το φορτίο του τραυματισμού (18% όλων των τραυματισμών στο σκι, συνήθως γυναίκες σκιέρ) και οφείλεται είτε σε μηχανισμό «</w:t>
      </w:r>
      <w:r w:rsidRPr="00905156">
        <w:rPr>
          <w:rFonts w:ascii="Times New Roman" w:hAnsi="Times New Roman"/>
          <w:sz w:val="24"/>
          <w:szCs w:val="24"/>
          <w:lang w:val="en-US"/>
        </w:rPr>
        <w:t>Snowplough</w:t>
      </w:r>
      <w:r w:rsidRPr="00905156">
        <w:rPr>
          <w:rFonts w:ascii="Times New Roman" w:hAnsi="Times New Roman"/>
          <w:sz w:val="24"/>
          <w:szCs w:val="24"/>
        </w:rPr>
        <w:t xml:space="preserve"> </w:t>
      </w:r>
      <w:r w:rsidRPr="00905156">
        <w:rPr>
          <w:rFonts w:ascii="Times New Roman" w:hAnsi="Times New Roman"/>
          <w:sz w:val="24"/>
          <w:szCs w:val="24"/>
          <w:lang w:val="en-US"/>
        </w:rPr>
        <w:t>position</w:t>
      </w:r>
      <w:r w:rsidRPr="00905156">
        <w:rPr>
          <w:rFonts w:ascii="Times New Roman" w:hAnsi="Times New Roman"/>
          <w:sz w:val="24"/>
          <w:szCs w:val="24"/>
        </w:rPr>
        <w:t xml:space="preserve"> – θέσης εκχιονιστήρα», δηλαδή σε σταμάτημα με κάθετη στάση των σκι, ιδίως σε ευρεία και ασταθή στάση, που οδηγεί σε βίαια βλαισοποίηση του γόνατος, είτε σε μηχανισμό «</w:t>
      </w:r>
      <w:r w:rsidRPr="00905156">
        <w:rPr>
          <w:rFonts w:ascii="Times New Roman" w:hAnsi="Times New Roman"/>
          <w:sz w:val="24"/>
          <w:szCs w:val="24"/>
          <w:lang w:val="en-US"/>
        </w:rPr>
        <w:t>catching</w:t>
      </w:r>
      <w:r w:rsidRPr="00905156">
        <w:rPr>
          <w:rFonts w:ascii="Times New Roman" w:hAnsi="Times New Roman"/>
          <w:sz w:val="24"/>
          <w:szCs w:val="24"/>
        </w:rPr>
        <w:t xml:space="preserve"> </w:t>
      </w:r>
      <w:r w:rsidRPr="00905156">
        <w:rPr>
          <w:rFonts w:ascii="Times New Roman" w:hAnsi="Times New Roman"/>
          <w:sz w:val="24"/>
          <w:szCs w:val="24"/>
          <w:lang w:val="en-US"/>
        </w:rPr>
        <w:t>an</w:t>
      </w:r>
      <w:r w:rsidRPr="00905156">
        <w:rPr>
          <w:rFonts w:ascii="Times New Roman" w:hAnsi="Times New Roman"/>
          <w:sz w:val="24"/>
          <w:szCs w:val="24"/>
        </w:rPr>
        <w:t xml:space="preserve"> </w:t>
      </w:r>
      <w:r w:rsidRPr="00905156">
        <w:rPr>
          <w:rFonts w:ascii="Times New Roman" w:hAnsi="Times New Roman"/>
          <w:sz w:val="24"/>
          <w:szCs w:val="24"/>
          <w:lang w:val="en-US"/>
        </w:rPr>
        <w:t>edge</w:t>
      </w:r>
      <w:r w:rsidRPr="00905156">
        <w:rPr>
          <w:rFonts w:ascii="Times New Roman" w:hAnsi="Times New Roman"/>
          <w:sz w:val="24"/>
          <w:szCs w:val="24"/>
        </w:rPr>
        <w:t xml:space="preserve">», δηλαδή σε παγίδευση της άκρης του σκι σε εμπόδιο, που επίσης οδηγεί σε βίαια βλαισοποίηση του γόνατος. </w:t>
      </w:r>
      <w:r>
        <w:rPr>
          <w:rFonts w:ascii="Times New Roman" w:hAnsi="Times New Roman"/>
          <w:sz w:val="24"/>
          <w:szCs w:val="24"/>
        </w:rPr>
        <w:t xml:space="preserve">Οι  κακώσεις του έσω </w:t>
      </w:r>
      <w:r w:rsidRPr="00905156">
        <w:rPr>
          <w:rFonts w:ascii="Times New Roman" w:hAnsi="Times New Roman"/>
          <w:sz w:val="24"/>
          <w:szCs w:val="24"/>
        </w:rPr>
        <w:t xml:space="preserve">πλάγιου </w:t>
      </w:r>
      <w:r>
        <w:rPr>
          <w:rFonts w:ascii="Times New Roman" w:hAnsi="Times New Roman"/>
          <w:sz w:val="24"/>
          <w:szCs w:val="24"/>
        </w:rPr>
        <w:t xml:space="preserve">διαβαθμίζονται σε 3 βαθμούς σύμφωνα με τη βαρύτητά τους. </w:t>
      </w:r>
      <w:r w:rsidRPr="00905156">
        <w:rPr>
          <w:rFonts w:ascii="Times New Roman" w:hAnsi="Times New Roman"/>
          <w:sz w:val="24"/>
          <w:szCs w:val="24"/>
        </w:rPr>
        <w:t>Ευτυχώς οι περισσότερες κακώσεις του έσω πλάγιου</w:t>
      </w:r>
      <w:r>
        <w:rPr>
          <w:rFonts w:ascii="Times New Roman" w:hAnsi="Times New Roman"/>
          <w:sz w:val="24"/>
          <w:szCs w:val="24"/>
        </w:rPr>
        <w:t>, 1</w:t>
      </w:r>
      <w:r w:rsidRPr="008B1CC4">
        <w:rPr>
          <w:rFonts w:ascii="Times New Roman" w:hAnsi="Times New Roman"/>
          <w:sz w:val="24"/>
          <w:szCs w:val="24"/>
          <w:vertAlign w:val="superscript"/>
        </w:rPr>
        <w:t>ου</w:t>
      </w:r>
      <w:r>
        <w:rPr>
          <w:rFonts w:ascii="Times New Roman" w:hAnsi="Times New Roman"/>
          <w:sz w:val="24"/>
          <w:szCs w:val="24"/>
        </w:rPr>
        <w:t xml:space="preserve"> και 2</w:t>
      </w:r>
      <w:r w:rsidRPr="008B1CC4">
        <w:rPr>
          <w:rFonts w:ascii="Times New Roman" w:hAnsi="Times New Roman"/>
          <w:sz w:val="24"/>
          <w:szCs w:val="24"/>
          <w:vertAlign w:val="superscript"/>
        </w:rPr>
        <w:t>ου</w:t>
      </w:r>
      <w:r>
        <w:rPr>
          <w:rFonts w:ascii="Times New Roman" w:hAnsi="Times New Roman"/>
          <w:sz w:val="24"/>
          <w:szCs w:val="24"/>
        </w:rPr>
        <w:t xml:space="preserve"> βαθμού, </w:t>
      </w:r>
      <w:r w:rsidRPr="00905156">
        <w:rPr>
          <w:rFonts w:ascii="Times New Roman" w:hAnsi="Times New Roman"/>
          <w:sz w:val="24"/>
          <w:szCs w:val="24"/>
        </w:rPr>
        <w:t>έχουν πολύ καλή πρόγνωση για πλήρη αποκατάσταση μιας και συνήθως πραγματοποιούνται στις πίστες αρχαρίων και σε χαμηλές ταχύτητες.</w:t>
      </w:r>
    </w:p>
    <w:p w:rsidR="001875E0" w:rsidRPr="003E754D" w:rsidRDefault="001875E0" w:rsidP="003E754D">
      <w:pPr>
        <w:spacing w:after="0" w:line="360" w:lineRule="auto"/>
        <w:jc w:val="both"/>
        <w:rPr>
          <w:rFonts w:ascii="Times New Roman" w:hAnsi="Times New Roman"/>
          <w:sz w:val="24"/>
          <w:szCs w:val="24"/>
        </w:rPr>
      </w:pPr>
    </w:p>
    <w:p w:rsidR="001875E0" w:rsidRPr="00905156" w:rsidRDefault="001875E0" w:rsidP="003E754D">
      <w:pPr>
        <w:pStyle w:val="Heading3"/>
        <w:numPr>
          <w:ilvl w:val="0"/>
          <w:numId w:val="6"/>
        </w:numPr>
        <w:spacing w:line="360" w:lineRule="auto"/>
      </w:pPr>
      <w:bookmarkStart w:id="19" w:name="_Toc433018857"/>
      <w:r w:rsidRPr="00905156">
        <w:t>Άλλες κακώσεις στο γόνατο</w:t>
      </w:r>
      <w:bookmarkEnd w:id="19"/>
    </w:p>
    <w:p w:rsidR="001875E0" w:rsidRPr="003E754D" w:rsidRDefault="001875E0" w:rsidP="003E754D">
      <w:pPr>
        <w:spacing w:after="0" w:line="360" w:lineRule="auto"/>
        <w:jc w:val="both"/>
        <w:rPr>
          <w:rFonts w:ascii="Times New Roman" w:hAnsi="Times New Roman"/>
          <w:sz w:val="24"/>
          <w:szCs w:val="24"/>
        </w:rPr>
      </w:pP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 xml:space="preserve">Οι ρήξεις των μηνίσκων αφορούν  στο 7% των τραυματισμών του γόνατος στο σκι και οφείλονται στην  παγίδευση της άκρης του σκι σε εμπόδιο. Η ρήξη του έξω πλάγιου συνδέσμου αφορά στο 3% των τραυματισμών του γόνατος στο σκι. Το  εξάρθρημα της επιγονατίδας αφορά στο 1% των τραυματισμών του γόνατος στο σκι και συνήθως προκαλείται από βίαια σύσπαση του τετρακέφαλου μηριαίου μυός σε βλαισoπoίηση του γόνατος. Τα ενδαρθρικά κατάγματα </w:t>
      </w:r>
      <w:r>
        <w:rPr>
          <w:rFonts w:ascii="Times New Roman" w:hAnsi="Times New Roman"/>
          <w:sz w:val="24"/>
          <w:szCs w:val="24"/>
        </w:rPr>
        <w:t xml:space="preserve">(κατάγματα κνημιαίων κονδύλων) </w:t>
      </w:r>
      <w:r w:rsidRPr="00905156">
        <w:rPr>
          <w:rFonts w:ascii="Times New Roman" w:hAnsi="Times New Roman"/>
          <w:sz w:val="24"/>
          <w:szCs w:val="24"/>
        </w:rPr>
        <w:t>αφορούν στο 1% των τραυματισμών του γόνατος στο σκι και συνήθως οφείλονται σε κακή προσγείωση από άλμα (βλαισoπoίηση γόνατος και συμπίεση έξω διαμερίσματος). Παρουσιάζουν μεγαλύτερη συχνότητα στους σκιέρ από ό,τι στους snowboarders (~9,5 φορές) και περιλαμβάνουν κατάγματα συνήθως του έξω κνημιαίου κονδύλου. Τέλος, τα overuse syndromes</w:t>
      </w:r>
      <w:r>
        <w:rPr>
          <w:rFonts w:ascii="Times New Roman" w:hAnsi="Times New Roman"/>
          <w:sz w:val="24"/>
          <w:szCs w:val="24"/>
        </w:rPr>
        <w:t xml:space="preserve"> (σύνδρομα υπέρχρησης)</w:t>
      </w:r>
      <w:r w:rsidRPr="00905156">
        <w:rPr>
          <w:rFonts w:ascii="Times New Roman" w:hAnsi="Times New Roman"/>
          <w:sz w:val="24"/>
          <w:szCs w:val="24"/>
        </w:rPr>
        <w:t xml:space="preserve"> που εμφανίζονται σε χειμερινά αθλήματα είναι κυρίως το σύνδρομο επιγoνατιδoμηριαίoυ πόνου (PFPS) και το medial tibial stress syndrome</w:t>
      </w:r>
      <w:r>
        <w:rPr>
          <w:rFonts w:ascii="Times New Roman" w:hAnsi="Times New Roman"/>
          <w:sz w:val="24"/>
          <w:szCs w:val="24"/>
        </w:rPr>
        <w:t xml:space="preserve"> (κάταγμα κοπώσεως κνήμης)</w:t>
      </w:r>
      <w:r w:rsidRPr="00905156">
        <w:rPr>
          <w:rFonts w:ascii="Times New Roman" w:hAnsi="Times New Roman"/>
          <w:sz w:val="24"/>
          <w:szCs w:val="24"/>
        </w:rPr>
        <w:t>.</w:t>
      </w:r>
    </w:p>
    <w:p w:rsidR="001875E0" w:rsidRPr="00905156" w:rsidRDefault="001875E0" w:rsidP="003E754D">
      <w:pPr>
        <w:spacing w:after="0" w:line="360" w:lineRule="auto"/>
        <w:jc w:val="both"/>
        <w:rPr>
          <w:rFonts w:ascii="Times New Roman" w:hAnsi="Times New Roman"/>
          <w:sz w:val="24"/>
          <w:szCs w:val="24"/>
        </w:rPr>
      </w:pPr>
    </w:p>
    <w:p w:rsidR="001875E0" w:rsidRPr="00905156" w:rsidRDefault="001875E0" w:rsidP="003E754D">
      <w:pPr>
        <w:pStyle w:val="Heading2"/>
        <w:spacing w:line="360" w:lineRule="auto"/>
      </w:pPr>
      <w:bookmarkStart w:id="20" w:name="_Toc433018858"/>
      <w:r>
        <w:t xml:space="preserve">Β. </w:t>
      </w:r>
      <w:r w:rsidRPr="00905156">
        <w:t>Κρανιοεγκεφαλικές κακώσεις</w:t>
      </w:r>
      <w:bookmarkEnd w:id="20"/>
      <w:r w:rsidRPr="00905156">
        <w:tab/>
      </w:r>
    </w:p>
    <w:p w:rsidR="001875E0" w:rsidRPr="00905156" w:rsidRDefault="001875E0" w:rsidP="003E754D">
      <w:pPr>
        <w:tabs>
          <w:tab w:val="center" w:pos="4153"/>
        </w:tabs>
        <w:spacing w:after="0" w:line="360" w:lineRule="auto"/>
        <w:outlineLvl w:val="1"/>
        <w:rPr>
          <w:rFonts w:ascii="Times New Roman" w:hAnsi="Times New Roman"/>
          <w:b/>
          <w:bCs/>
          <w:sz w:val="24"/>
          <w:szCs w:val="28"/>
        </w:rPr>
      </w:pPr>
    </w:p>
    <w:p w:rsidR="001875E0" w:rsidRPr="00905156" w:rsidRDefault="001875E0" w:rsidP="003E754D">
      <w:pPr>
        <w:spacing w:after="0" w:line="360" w:lineRule="auto"/>
        <w:jc w:val="both"/>
        <w:rPr>
          <w:rFonts w:ascii="Times New Roman" w:hAnsi="Times New Roman"/>
          <w:sz w:val="24"/>
          <w:szCs w:val="28"/>
        </w:rPr>
      </w:pPr>
      <w:r w:rsidRPr="00905156">
        <w:rPr>
          <w:rFonts w:ascii="Times New Roman" w:hAnsi="Times New Roman"/>
          <w:sz w:val="24"/>
          <w:szCs w:val="24"/>
        </w:rPr>
        <w:t>Οι κακώσεις της κεφαλής στο σκι δεν είναι σπάνιες, αλλά υπολογίζονται στο 10% όλων των κακώσεων (Davidson and La</w:t>
      </w:r>
      <w:r>
        <w:rPr>
          <w:rFonts w:ascii="Times New Roman" w:hAnsi="Times New Roman"/>
          <w:sz w:val="24"/>
          <w:szCs w:val="24"/>
          <w:lang w:val="en-US"/>
        </w:rPr>
        <w:t>li</w:t>
      </w:r>
      <w:r w:rsidRPr="00905156">
        <w:rPr>
          <w:rFonts w:ascii="Times New Roman" w:hAnsi="Times New Roman"/>
          <w:sz w:val="24"/>
          <w:szCs w:val="24"/>
        </w:rPr>
        <w:t>otis, 1996). Οι κρανιοεγκεφαλικές κακώσεις (ΚΕΚ) μπορούν να κυμαίνονται από τις πιο απλές όπου υπάρχει ένα απλό χτύπημα στο κεφάλι χωρίς κανένα υπολειπόμενο σύμπτωμα έως τις πιο κακοήθεις που είναι επικίνδυνες για τη</w:t>
      </w:r>
      <w:r w:rsidRPr="00905156">
        <w:rPr>
          <w:rFonts w:ascii="Times New Roman" w:hAnsi="Times New Roman"/>
          <w:sz w:val="24"/>
          <w:szCs w:val="28"/>
        </w:rPr>
        <w:t xml:space="preserve"> ζωή. Η σοβαρότητά τους εξαρτάται κυρίως από την ταχύτητα της κατάβασης, από αντικείμενα ή εμπόδια που εμπλέκονται στην πτώση και φυσικά από την περιοχή όπου πραγματοποιείται η κάκωση. Αποτελεί γενική παραδοχή το γεγονός ότι οι περισσότεροι θάνατοι που σχετίζονται με τη χιονοδρομία οφείλονται σε κρανιοεγκεφαλική κάκωση, συνήθως μετά από πρόσκρουση με υψηλή ταχύτητα σε ένα σταθερό αντικείμενο όπως δέντρο, βράχος (πρόσφατο ατύχημα του Μάικλ Σουμάχερ), πυλώνα αναβατήρα ή σύγκρουση με άλλο χιονοδρόμο. Ευτυχώς στα περισσότερα ατυχήματα έχουμε λιγότερο σοβαρές περιπτώσεις απλής διάσεισης αλλά ακόμα και αυτές μπορούν να αφήσουν ανεπιθύμητα συμπτώματα όπως ναυτία, κεφαλαλγία, μειωμένη ικανότητα συγκέντρωσης και ενοχλητική προσωρινή απώλεια μνήμης.</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8"/>
        </w:rPr>
        <w:t>Οι περισσότερες ΚΕΚ θα πρέπει να εκτιμώνται τουλάχιστον από ένα γιατρό. Οι ΚΕΚ που συνοδεύονται με απώλεια συνείδησης ή άλλα συμπτώματα θα πρέπει να εκτιμώνται σε νοσοκομείο για περαιτέρω διερεύνηση και αξιολόγηση. Σε άτομα νεαρής ηλικίας, ο δείκτης κλινικής υποψίας θα πρέπει να είναι υψηλότερος μιας και νεαροί ασθενείς μπορεί να επιπλακούν ταχύτερα. Οι ασθενείς που προσήλθαν στ</w:t>
      </w:r>
      <w:r>
        <w:rPr>
          <w:rFonts w:ascii="Times New Roman" w:hAnsi="Times New Roman"/>
          <w:sz w:val="24"/>
          <w:szCs w:val="28"/>
        </w:rPr>
        <w:t>α Ιατρεία</w:t>
      </w:r>
      <w:r w:rsidRPr="00905156">
        <w:rPr>
          <w:rFonts w:ascii="Times New Roman" w:hAnsi="Times New Roman"/>
          <w:sz w:val="24"/>
          <w:szCs w:val="28"/>
        </w:rPr>
        <w:t xml:space="preserve"> του ΧΚΠ με ΚΕΚ εκτιμήθηκαν από το ιατρικό προσωπικό και είτε αποχώρησαν με </w:t>
      </w:r>
      <w:r>
        <w:rPr>
          <w:rFonts w:ascii="Times New Roman" w:hAnsi="Times New Roman"/>
          <w:sz w:val="24"/>
          <w:szCs w:val="28"/>
        </w:rPr>
        <w:t>οδηγίες ΚΕΚ, είτε παρέμειναν στα</w:t>
      </w:r>
      <w:r w:rsidRPr="00905156">
        <w:rPr>
          <w:rFonts w:ascii="Times New Roman" w:hAnsi="Times New Roman"/>
          <w:sz w:val="24"/>
          <w:szCs w:val="28"/>
        </w:rPr>
        <w:t xml:space="preserve"> </w:t>
      </w:r>
      <w:r>
        <w:rPr>
          <w:rFonts w:ascii="Times New Roman" w:hAnsi="Times New Roman"/>
          <w:sz w:val="24"/>
          <w:szCs w:val="28"/>
        </w:rPr>
        <w:t>Ιατρεία</w:t>
      </w:r>
      <w:r w:rsidRPr="00905156">
        <w:rPr>
          <w:rFonts w:ascii="Times New Roman" w:hAnsi="Times New Roman"/>
          <w:sz w:val="24"/>
          <w:szCs w:val="28"/>
        </w:rPr>
        <w:t xml:space="preserve"> για ολιγόωρη παρακολούθηση είτε διακομίστηκαν σε γειτονικά νοσοκομεία για παρακολούθηση και περαιτέρω εκτίμηση και διερεύνηση. Υπόλοιπες κακώσεις της κεφαλής και του </w:t>
      </w:r>
      <w:r w:rsidRPr="00905156">
        <w:rPr>
          <w:rFonts w:ascii="Times New Roman" w:hAnsi="Times New Roman"/>
          <w:sz w:val="24"/>
          <w:szCs w:val="24"/>
        </w:rPr>
        <w:t xml:space="preserve">προσωπικού κρανίου αφορούσαν μικροεκδορές ή θλαστικά τραύματα μετά από συγκρούσεις με προστατευτικές μπάρες, αναβατήρες ή χιονοπέδιλα ή χιονοσανίδες άλλων χιονοδρόμων. Ευτυχώς οι περισσότερες ήταν ήσσονος σημασίας και αντιμετωπίστηκαν με απλή περιποίηση τραύματος ή πρωτογενή συρραφή χωρίς περαιτέρω επιπλοκές. </w:t>
      </w: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 xml:space="preserve">Υπάρχει μεγάλη συζήτηση για την αναγκαιότητα χρήσης του κράνους από τους χιονοδρόμους. Στις περισσότερες περιπτώσεις όμως κρίνεται απαραίτητο και προστατευτικό. Παρόλα αυτά υπάρχουν και αρκετοί που αντιτίθενται στη χρήση κράνους καθώς αναφέρουν ότι περιορίζει την ορατότητα και την άνεση του χιονοδρόμου. Εντούτοις, όταν κάνεις σκι κοντά σε εμπόδια όπως δέντρα αλλά και </w:t>
      </w:r>
      <w:r>
        <w:rPr>
          <w:rFonts w:ascii="Times New Roman" w:hAnsi="Times New Roman"/>
          <w:sz w:val="24"/>
          <w:szCs w:val="24"/>
        </w:rPr>
        <w:t>άλλους</w:t>
      </w:r>
      <w:r w:rsidRPr="00905156">
        <w:rPr>
          <w:rFonts w:ascii="Times New Roman" w:hAnsi="Times New Roman"/>
          <w:sz w:val="24"/>
          <w:szCs w:val="24"/>
        </w:rPr>
        <w:t xml:space="preserve"> σκιέρ, η χρήση του κράνους μπορεί να μειώσει την πιθανότητα μικρής και μέσης βαρύτητας κρανιοεγκεφαλική κάκωση.</w:t>
      </w:r>
    </w:p>
    <w:p w:rsidR="001875E0" w:rsidRPr="00905156" w:rsidRDefault="001875E0" w:rsidP="003E754D">
      <w:pPr>
        <w:spacing w:after="0" w:line="360" w:lineRule="auto"/>
        <w:jc w:val="both"/>
        <w:rPr>
          <w:rFonts w:ascii="Times New Roman" w:hAnsi="Times New Roman"/>
          <w:sz w:val="24"/>
          <w:szCs w:val="24"/>
        </w:rPr>
      </w:pPr>
    </w:p>
    <w:p w:rsidR="001875E0" w:rsidRPr="00905156" w:rsidRDefault="001875E0" w:rsidP="003E754D">
      <w:pPr>
        <w:pStyle w:val="Heading2"/>
        <w:spacing w:line="360" w:lineRule="auto"/>
      </w:pPr>
      <w:bookmarkStart w:id="21" w:name="_Toc433018859"/>
      <w:r>
        <w:t xml:space="preserve">Γ. </w:t>
      </w:r>
      <w:r w:rsidRPr="00905156">
        <w:t>Κακώσεις σπονδυλικής στήλης</w:t>
      </w:r>
      <w:bookmarkEnd w:id="21"/>
    </w:p>
    <w:p w:rsidR="001875E0" w:rsidRPr="00905156" w:rsidRDefault="001875E0" w:rsidP="003E754D">
      <w:pPr>
        <w:spacing w:after="0" w:line="360" w:lineRule="auto"/>
        <w:jc w:val="both"/>
        <w:rPr>
          <w:rFonts w:ascii="Times New Roman" w:hAnsi="Times New Roman"/>
          <w:b/>
          <w:sz w:val="24"/>
          <w:szCs w:val="24"/>
        </w:rPr>
      </w:pP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Οι κακώσεις της σπονδυλικής στήλης και του νωτιαίου μυελού αφορούν σπονδυλικά κατάγματα ή/και συνδεσμικές βλάβες (εξαρθρήματα) και είναι από τις πιο καταστροφικές - αλλά και με υψηλό κόστος - κακώσεις της χιονοδρομίας. Σε αναδρομική μελέτη για μια δεκαετή περίοδο, καταγράφηκε η συχνότητα κακώσεων στη σπονδυλική στήλη να είναι σχετικά μικρή</w:t>
      </w:r>
      <w:r>
        <w:rPr>
          <w:rFonts w:ascii="Times New Roman" w:hAnsi="Times New Roman"/>
          <w:sz w:val="24"/>
          <w:szCs w:val="24"/>
        </w:rPr>
        <w:t>,</w:t>
      </w:r>
      <w:r w:rsidRPr="00905156">
        <w:rPr>
          <w:rFonts w:ascii="Times New Roman" w:hAnsi="Times New Roman"/>
          <w:sz w:val="24"/>
          <w:szCs w:val="24"/>
        </w:rPr>
        <w:t xml:space="preserve"> συγκρινόμενη με τη συνολική συχνότητα των κακώσεων στη χιονοδρομία: 0,001 σε σχέση με τις 3 ανά 1.000 χιονοδρόμους την ημέρα, αντίστοιχα (Prall et al., 1995). Αν και η συνολική συχνότητα των κακώσεων στο σκι ελαττώθηκε κατά τις τελευταίες δεκαετίες κατά 66%, τα ποσοστά των κρανιοεγκεφαλικών και σπονδυλικών κακώσεων δεν μειώθηκαν (Haddon et al., 1996; Poretta et al., 1994). Στις σπονδυλικές κακώσεις η ταχύτητα ήταν ο προεξάρχων παράγοντας για το ατύχημα (Morrow et al., 1988; Myles et al., 1992; Shealy, 1985).</w:t>
      </w:r>
    </w:p>
    <w:p w:rsidR="001875E0" w:rsidRDefault="001875E0" w:rsidP="003E754D">
      <w:pPr>
        <w:spacing w:after="0" w:line="360" w:lineRule="auto"/>
        <w:jc w:val="both"/>
        <w:rPr>
          <w:rFonts w:ascii="Times New Roman" w:hAnsi="Times New Roman"/>
          <w:sz w:val="24"/>
          <w:szCs w:val="24"/>
        </w:rPr>
      </w:pPr>
    </w:p>
    <w:p w:rsidR="001875E0" w:rsidRPr="00905156" w:rsidRDefault="001875E0" w:rsidP="003E754D">
      <w:pPr>
        <w:spacing w:after="0" w:line="360" w:lineRule="auto"/>
        <w:jc w:val="both"/>
        <w:rPr>
          <w:rFonts w:ascii="Times New Roman" w:hAnsi="Times New Roman"/>
          <w:sz w:val="24"/>
          <w:szCs w:val="24"/>
        </w:rPr>
      </w:pPr>
    </w:p>
    <w:p w:rsidR="001875E0" w:rsidRPr="00905156" w:rsidRDefault="001875E0" w:rsidP="003E754D">
      <w:pPr>
        <w:pStyle w:val="Heading2"/>
        <w:spacing w:line="360" w:lineRule="auto"/>
      </w:pPr>
      <w:bookmarkStart w:id="22" w:name="_Toc433018860"/>
      <w:r>
        <w:t xml:space="preserve">Δ. </w:t>
      </w:r>
      <w:r w:rsidRPr="00905156">
        <w:t>Κακώσεις ώμου</w:t>
      </w:r>
      <w:bookmarkEnd w:id="22"/>
    </w:p>
    <w:p w:rsidR="001875E0" w:rsidRPr="00905156" w:rsidRDefault="001875E0" w:rsidP="003E754D">
      <w:pPr>
        <w:spacing w:after="0" w:line="360" w:lineRule="auto"/>
        <w:jc w:val="both"/>
        <w:rPr>
          <w:rFonts w:ascii="Times New Roman" w:hAnsi="Times New Roman"/>
          <w:b/>
          <w:sz w:val="24"/>
          <w:szCs w:val="24"/>
        </w:rPr>
      </w:pPr>
    </w:p>
    <w:p w:rsidR="001875E0" w:rsidRPr="00905156" w:rsidRDefault="001875E0" w:rsidP="003E754D">
      <w:pPr>
        <w:spacing w:after="0" w:line="360" w:lineRule="auto"/>
        <w:jc w:val="both"/>
        <w:rPr>
          <w:rFonts w:ascii="Times New Roman" w:hAnsi="Times New Roman"/>
          <w:sz w:val="24"/>
          <w:szCs w:val="24"/>
        </w:rPr>
      </w:pPr>
      <w:r w:rsidRPr="00905156">
        <w:rPr>
          <w:rFonts w:ascii="Times New Roman" w:hAnsi="Times New Roman"/>
          <w:sz w:val="24"/>
          <w:szCs w:val="24"/>
        </w:rPr>
        <w:t xml:space="preserve">Είναι συχνές στη χιονοδρομία και υπολογίζονται στο 4,5-10% όλων των κακώσεων στο Αλπικό σκι. Ο ώμος είναι η άρθρωση με τα περισσότερα εξαρθρήματα στο σκι και τα κατάγματα στην περιοχή αυτή ανάγονται στο 15% όλων των καταγμάτων στη χιονοδρομία (Johnson and Pope, 1991). Εξαιτίας της ελάττωσης των κακώσεων στο κάτω άκρο τις τελευταίες δεκαετίες, υπήρξε αλλαγή στην αναλογία κακώσεων άνω και κάτω άκρου (Carr et al., 1981; Davis et al., 1977; Johnson and Ettlinger, 1982; Sherry and Fenelon, 1991; Warme et al., 1995). Οι Kocher and Feagin </w:t>
      </w:r>
      <w:r>
        <w:rPr>
          <w:rFonts w:ascii="Times New Roman" w:hAnsi="Times New Roman"/>
          <w:sz w:val="24"/>
          <w:szCs w:val="24"/>
        </w:rPr>
        <w:t xml:space="preserve">(1996), </w:t>
      </w:r>
      <w:r w:rsidRPr="00905156">
        <w:rPr>
          <w:rFonts w:ascii="Times New Roman" w:hAnsi="Times New Roman"/>
          <w:sz w:val="24"/>
          <w:szCs w:val="24"/>
        </w:rPr>
        <w:t>σημείωσαν ότι η αναλογία αυτή αυξήθηκε από 1:4 στο 1:2 από το 1982 έως το 1993</w:t>
      </w:r>
      <w:r>
        <w:rPr>
          <w:rFonts w:ascii="Times New Roman" w:hAnsi="Times New Roman"/>
          <w:sz w:val="24"/>
          <w:szCs w:val="24"/>
        </w:rPr>
        <w:t>.</w:t>
      </w:r>
      <w:r w:rsidRPr="00905156">
        <w:rPr>
          <w:rFonts w:ascii="Times New Roman" w:hAnsi="Times New Roman"/>
          <w:sz w:val="24"/>
          <w:szCs w:val="24"/>
        </w:rPr>
        <w:t xml:space="preserve"> Οι βασικές κακώσεις του ώμου που παρατηρούνται σε χιονοδρόμους είναι οι ακόλουθες τέσσερις: </w:t>
      </w:r>
    </w:p>
    <w:p w:rsidR="001875E0" w:rsidRPr="00905156" w:rsidRDefault="001875E0" w:rsidP="00905156">
      <w:pPr>
        <w:numPr>
          <w:ilvl w:val="0"/>
          <w:numId w:val="4"/>
        </w:numPr>
        <w:shd w:val="clear" w:color="auto" w:fill="FFFFFF"/>
        <w:spacing w:after="0" w:line="360" w:lineRule="auto"/>
        <w:contextualSpacing/>
        <w:jc w:val="both"/>
        <w:rPr>
          <w:rFonts w:ascii="Times New Roman" w:hAnsi="Times New Roman"/>
          <w:sz w:val="24"/>
          <w:szCs w:val="24"/>
        </w:rPr>
      </w:pPr>
      <w:r w:rsidRPr="00905156">
        <w:rPr>
          <w:rFonts w:ascii="Times New Roman" w:hAnsi="Times New Roman"/>
          <w:sz w:val="24"/>
          <w:szCs w:val="24"/>
        </w:rPr>
        <w:t xml:space="preserve">Εξαρθρώσεις ώμων: </w:t>
      </w:r>
      <w:r w:rsidRPr="00905156">
        <w:rPr>
          <w:rFonts w:ascii="Times New Roman" w:hAnsi="Times New Roman"/>
          <w:sz w:val="24"/>
          <w:szCs w:val="24"/>
          <w:lang w:eastAsia="el-GR"/>
        </w:rPr>
        <w:t xml:space="preserve">Το εξάρθρημα ώμου αποτελεί μια συνηθισμένη αθλητική κάκωση κατά την οποία τραυματίζονται οι ίνες του αρθρικού θύλακα της άρθρωσης του ώμου. Το αποτέλεσμα είναι οι δυο αρθρικές επιφάνειες της άρθρωσης του ώμου να μην εφάπτονται ικανοποιητικά  μιας και ο ιστός που τις συγκρατεί είναι ο αρθρικός θύλακας. </w:t>
      </w:r>
      <w:r>
        <w:rPr>
          <w:rFonts w:ascii="Times New Roman" w:hAnsi="Times New Roman"/>
          <w:sz w:val="24"/>
          <w:szCs w:val="24"/>
          <w:lang w:eastAsia="el-GR"/>
        </w:rPr>
        <w:t>Επίσης,</w:t>
      </w:r>
      <w:r w:rsidRPr="00905156">
        <w:rPr>
          <w:rFonts w:ascii="Times New Roman" w:hAnsi="Times New Roman"/>
          <w:sz w:val="24"/>
          <w:szCs w:val="24"/>
          <w:lang w:eastAsia="el-GR"/>
        </w:rPr>
        <w:t xml:space="preserve"> οι μύες της περιοχής (στροφείς του ώμου) αυξάνουν την δραστηριότητ</w:t>
      </w:r>
      <w:r>
        <w:rPr>
          <w:rFonts w:ascii="Times New Roman" w:hAnsi="Times New Roman"/>
          <w:sz w:val="24"/>
          <w:szCs w:val="24"/>
          <w:lang w:eastAsia="el-GR"/>
        </w:rPr>
        <w:t>ά</w:t>
      </w:r>
      <w:r w:rsidRPr="00905156">
        <w:rPr>
          <w:rFonts w:ascii="Times New Roman" w:hAnsi="Times New Roman"/>
          <w:sz w:val="24"/>
          <w:szCs w:val="24"/>
          <w:lang w:eastAsia="el-GR"/>
        </w:rPr>
        <w:t xml:space="preserve"> τους για να σταθεροποιήσουν την άρθρωση του ώμου. Κατά τη διάρκεια ορισμένων κινήσεων, διατατικές δυνάμεις ασκούνται στο θύλακα της άρθρωσης. Όταν αυτές οι δυνάμεις είναι πέρα από τα όρια αντοχής του θύλακα τότε αυτός τραυματίζεται. Έπειτα η κεφαλή του βραχιονίου οστού χάνει την επαφή της με την ωμογλύνη. Το εξάρθρημα ώμου συμβαίνει όταν ασκηθεί μια μεγάλη δύναμη στον ώμο με αποτέλεσμα την εξάρθρωσ</w:t>
      </w:r>
      <w:r>
        <w:rPr>
          <w:rFonts w:ascii="Times New Roman" w:hAnsi="Times New Roman"/>
          <w:sz w:val="24"/>
          <w:szCs w:val="24"/>
          <w:lang w:eastAsia="el-GR"/>
        </w:rPr>
        <w:t>ή</w:t>
      </w:r>
      <w:r w:rsidRPr="00905156">
        <w:rPr>
          <w:rFonts w:ascii="Times New Roman" w:hAnsi="Times New Roman"/>
          <w:sz w:val="24"/>
          <w:szCs w:val="24"/>
          <w:lang w:eastAsia="el-GR"/>
        </w:rPr>
        <w:t xml:space="preserve"> του. Ένας τρόπος να γίνει αυτό είναι η πτώση με τεντωμένο χέρι</w:t>
      </w:r>
      <w:r w:rsidRPr="00905156">
        <w:rPr>
          <w:rFonts w:ascii="Times New Roman" w:hAnsi="Times New Roman"/>
          <w:sz w:val="24"/>
          <w:szCs w:val="24"/>
        </w:rPr>
        <w:t xml:space="preserve"> με μια συστροφή του ώμου σε εξωτερική περιστροφή.</w:t>
      </w:r>
      <w:r w:rsidRPr="00905156">
        <w:rPr>
          <w:rFonts w:ascii="Arial" w:hAnsi="Arial" w:cs="Arial"/>
          <w:color w:val="666666"/>
          <w:sz w:val="20"/>
          <w:szCs w:val="20"/>
          <w:shd w:val="clear" w:color="auto" w:fill="FFFFFF"/>
        </w:rPr>
        <w:t xml:space="preserve"> </w:t>
      </w:r>
      <w:r w:rsidRPr="00905156">
        <w:rPr>
          <w:rFonts w:ascii="Times New Roman" w:hAnsi="Times New Roman"/>
          <w:sz w:val="24"/>
          <w:szCs w:val="24"/>
          <w:shd w:val="clear" w:color="auto" w:fill="FFFFFF"/>
        </w:rPr>
        <w:t>Το εξάρθρημα του ώμου μπορεί να προκαλέσει ρήξεις στο στροφικό πέταλο του ώμου κυρίως σε ασθενείς μεγαλύτερης ηλικίας καθώς και τραυματισμούς του μασχαλιαίου νεύρου. Μπορεί επίσης να προκληθεί αγγειακή κάκωση ή κάταγμα.</w:t>
      </w:r>
    </w:p>
    <w:p w:rsidR="001875E0" w:rsidRPr="00905156" w:rsidRDefault="001875E0" w:rsidP="00905156">
      <w:pPr>
        <w:numPr>
          <w:ilvl w:val="0"/>
          <w:numId w:val="4"/>
        </w:numPr>
        <w:shd w:val="clear" w:color="auto" w:fill="FFFFFF"/>
        <w:spacing w:after="0" w:line="360" w:lineRule="auto"/>
        <w:contextualSpacing/>
        <w:jc w:val="both"/>
        <w:rPr>
          <w:rFonts w:ascii="Times New Roman" w:hAnsi="Times New Roman"/>
          <w:sz w:val="24"/>
          <w:szCs w:val="24"/>
        </w:rPr>
      </w:pPr>
      <w:r w:rsidRPr="00905156">
        <w:rPr>
          <w:rFonts w:ascii="Times New Roman" w:hAnsi="Times New Roman"/>
          <w:sz w:val="24"/>
          <w:szCs w:val="24"/>
        </w:rPr>
        <w:t>Κατάγματα κλείδας: Κάταγμα κλείδας συμβαίνει συνήθως ύστερα από πτώση επί του τεντωμένου άνω άκρου ή σπανιότερα από άμεση πλήξη. Η παρεκτόπιση είναι τυπική. Το έξω τμήμα παρεκτοπίζεται προς τα κάτω από το βάρος του ώμου, ενώ το κεντρικό τμήμα έλκεται από το στερνοκλειδομαστοειδή μυ και παρεκτοπίζεται προς τα πάνω.</w:t>
      </w:r>
    </w:p>
    <w:p w:rsidR="001875E0" w:rsidRPr="00905156" w:rsidRDefault="001875E0" w:rsidP="00905156">
      <w:pPr>
        <w:numPr>
          <w:ilvl w:val="0"/>
          <w:numId w:val="4"/>
        </w:numPr>
        <w:shd w:val="clear" w:color="auto" w:fill="FFFFFF"/>
        <w:spacing w:after="0" w:line="360" w:lineRule="auto"/>
        <w:contextualSpacing/>
        <w:jc w:val="both"/>
        <w:rPr>
          <w:rFonts w:ascii="Times New Roman" w:hAnsi="Times New Roman"/>
          <w:sz w:val="24"/>
          <w:szCs w:val="24"/>
        </w:rPr>
      </w:pPr>
      <w:r w:rsidRPr="00905156">
        <w:rPr>
          <w:rFonts w:ascii="Times New Roman" w:hAnsi="Times New Roman"/>
          <w:bCs/>
          <w:sz w:val="24"/>
          <w:szCs w:val="24"/>
        </w:rPr>
        <w:t>Εξαρθρήματα της ακρωμιοκλειδικής</w:t>
      </w:r>
      <w:r w:rsidRPr="00905156">
        <w:rPr>
          <w:rFonts w:ascii="Times New Roman" w:hAnsi="Times New Roman"/>
          <w:sz w:val="24"/>
          <w:szCs w:val="24"/>
        </w:rPr>
        <w:t>: Η ακρωμιοκλειδική είναι μια κοινή άρθρωση του ώμου όπου η κλείδα συναντά την ωμοπλάτη.</w:t>
      </w:r>
      <w:r>
        <w:rPr>
          <w:rFonts w:ascii="Times New Roman" w:hAnsi="Times New Roman"/>
          <w:sz w:val="24"/>
          <w:szCs w:val="24"/>
        </w:rPr>
        <w:t xml:space="preserve"> Οι ακρωμιοκολειδικοί και κορακοκλειδικοί σύνδεσμοι συνδέουν  τα δύο οστά και κρατούν</w:t>
      </w:r>
      <w:r w:rsidRPr="00905156">
        <w:rPr>
          <w:rFonts w:ascii="Times New Roman" w:hAnsi="Times New Roman"/>
          <w:sz w:val="24"/>
          <w:szCs w:val="24"/>
        </w:rPr>
        <w:t xml:space="preserve"> την άρθρωση μαζ</w:t>
      </w:r>
      <w:r>
        <w:rPr>
          <w:rFonts w:ascii="Times New Roman" w:hAnsi="Times New Roman"/>
          <w:sz w:val="24"/>
          <w:szCs w:val="24"/>
        </w:rPr>
        <w:t xml:space="preserve">ί. Μια πτώση </w:t>
      </w:r>
      <w:r w:rsidRPr="00905156">
        <w:rPr>
          <w:rFonts w:ascii="Times New Roman" w:hAnsi="Times New Roman"/>
          <w:sz w:val="24"/>
          <w:szCs w:val="24"/>
        </w:rPr>
        <w:t>στην εξωτερική πλευρά του βραχίονα</w:t>
      </w:r>
      <w:r>
        <w:rPr>
          <w:rFonts w:ascii="Times New Roman" w:hAnsi="Times New Roman"/>
          <w:sz w:val="24"/>
          <w:szCs w:val="24"/>
        </w:rPr>
        <w:t xml:space="preserve"> μπορεί να οδηγήσει σε βλάβη των συνδέσμων και εξάρθρημα</w:t>
      </w:r>
      <w:r w:rsidRPr="00905156">
        <w:rPr>
          <w:rFonts w:ascii="Times New Roman" w:hAnsi="Times New Roman"/>
          <w:sz w:val="24"/>
          <w:szCs w:val="24"/>
        </w:rPr>
        <w:t>.</w:t>
      </w:r>
      <w:r>
        <w:rPr>
          <w:rFonts w:ascii="Times New Roman" w:hAnsi="Times New Roman"/>
          <w:sz w:val="24"/>
          <w:szCs w:val="24"/>
        </w:rPr>
        <w:t xml:space="preserve"> Τα εξαρθρήματα της ακρωμιοκλειδικής διαβαθμίζονται με την ταξινόμηση </w:t>
      </w:r>
      <w:r>
        <w:rPr>
          <w:rFonts w:ascii="Times New Roman" w:hAnsi="Times New Roman"/>
          <w:sz w:val="24"/>
          <w:szCs w:val="24"/>
          <w:lang w:val="en-US"/>
        </w:rPr>
        <w:t>Rockwood</w:t>
      </w:r>
      <w:r w:rsidRPr="00C31AD4">
        <w:rPr>
          <w:rFonts w:ascii="Times New Roman" w:hAnsi="Times New Roman"/>
          <w:sz w:val="24"/>
          <w:szCs w:val="24"/>
        </w:rPr>
        <w:t xml:space="preserve"> </w:t>
      </w:r>
      <w:r>
        <w:rPr>
          <w:rFonts w:ascii="Times New Roman" w:hAnsi="Times New Roman"/>
          <w:sz w:val="24"/>
          <w:szCs w:val="24"/>
        </w:rPr>
        <w:t>σε 5 βαθμούς</w:t>
      </w:r>
      <w:r w:rsidRPr="00C31AD4">
        <w:rPr>
          <w:rFonts w:ascii="Times New Roman" w:hAnsi="Times New Roman"/>
          <w:sz w:val="24"/>
          <w:szCs w:val="24"/>
        </w:rPr>
        <w:t xml:space="preserve"> </w:t>
      </w:r>
      <w:r>
        <w:rPr>
          <w:rFonts w:ascii="Times New Roman" w:hAnsi="Times New Roman"/>
          <w:sz w:val="24"/>
          <w:szCs w:val="24"/>
        </w:rPr>
        <w:t>βαρύτητας και κλινικής σημασίας.</w:t>
      </w:r>
    </w:p>
    <w:p w:rsidR="001875E0" w:rsidRPr="00905156" w:rsidRDefault="001875E0" w:rsidP="00F0309B">
      <w:pPr>
        <w:numPr>
          <w:ilvl w:val="0"/>
          <w:numId w:val="4"/>
        </w:numPr>
        <w:shd w:val="clear" w:color="auto" w:fill="FFFFFF"/>
        <w:spacing w:after="0" w:line="360" w:lineRule="auto"/>
        <w:contextualSpacing/>
        <w:jc w:val="both"/>
        <w:rPr>
          <w:rFonts w:ascii="Times New Roman" w:hAnsi="Times New Roman"/>
          <w:sz w:val="24"/>
          <w:szCs w:val="24"/>
        </w:rPr>
      </w:pPr>
      <w:r w:rsidRPr="00905156">
        <w:rPr>
          <w:rFonts w:ascii="Times New Roman" w:hAnsi="Times New Roman"/>
          <w:sz w:val="24"/>
          <w:szCs w:val="24"/>
        </w:rPr>
        <w:t>Κατάγματα βραχιονίου: Τα κατάγματα της διάφυσης του βραχιονίου εντοπίζονται είτε στο κεντρικό τμήμα  κοντά στην άρθρωση του ώμου είτε στο μέσο της διάφυσης</w:t>
      </w:r>
      <w:r>
        <w:rPr>
          <w:rFonts w:ascii="Times New Roman" w:hAnsi="Times New Roman"/>
          <w:sz w:val="24"/>
          <w:szCs w:val="24"/>
        </w:rPr>
        <w:t xml:space="preserve"> είτε στο περιφερικό τμήμα πλησίον της άρθρωσης του αγκώνα</w:t>
      </w:r>
      <w:r w:rsidRPr="00905156">
        <w:rPr>
          <w:rFonts w:ascii="Times New Roman" w:hAnsi="Times New Roman"/>
          <w:sz w:val="24"/>
          <w:szCs w:val="24"/>
        </w:rPr>
        <w:t>, οπότε και παρατηρούνται γωνίωση στην περιοχή του κατάγματος και αστάθεια των άκρων του κατάγματος.</w:t>
      </w:r>
      <w:r w:rsidRPr="00905156">
        <w:t xml:space="preserve"> </w:t>
      </w:r>
      <w:r w:rsidRPr="00905156">
        <w:rPr>
          <w:rFonts w:ascii="Times New Roman" w:hAnsi="Times New Roman"/>
          <w:sz w:val="24"/>
          <w:szCs w:val="24"/>
        </w:rPr>
        <w:t>Ένα κάταγμα βραχιονίου συνήθως προκαλείται από ένα άμεσο χτύπημα αλλά μερικές φορές μπορεί να προκληθεί και από μια πτώση πάνω σε τεντωμένο χέρι.</w:t>
      </w:r>
    </w:p>
    <w:p w:rsidR="001875E0" w:rsidRPr="00905156" w:rsidRDefault="001875E0" w:rsidP="00F0309B">
      <w:pPr>
        <w:spacing w:after="0" w:line="360" w:lineRule="auto"/>
        <w:jc w:val="both"/>
        <w:rPr>
          <w:rFonts w:ascii="Times New Roman" w:hAnsi="Times New Roman"/>
          <w:b/>
          <w:sz w:val="24"/>
          <w:szCs w:val="24"/>
        </w:rPr>
      </w:pPr>
    </w:p>
    <w:p w:rsidR="001875E0" w:rsidRDefault="001875E0" w:rsidP="00F0309B">
      <w:pPr>
        <w:pStyle w:val="Heading2"/>
        <w:spacing w:before="0" w:line="360" w:lineRule="auto"/>
      </w:pPr>
      <w:bookmarkStart w:id="23" w:name="_Toc433018861"/>
      <w:r>
        <w:t xml:space="preserve">Ε. </w:t>
      </w:r>
      <w:r w:rsidRPr="00905156">
        <w:t>Κακώσεις κνήμης-περόνης</w:t>
      </w:r>
      <w:bookmarkEnd w:id="23"/>
      <w:r w:rsidRPr="00905156">
        <w:t xml:space="preserve"> </w:t>
      </w:r>
    </w:p>
    <w:p w:rsidR="001875E0" w:rsidRPr="00A27B21" w:rsidRDefault="001875E0" w:rsidP="00F0309B">
      <w:pPr>
        <w:spacing w:after="0" w:line="360" w:lineRule="auto"/>
      </w:pPr>
    </w:p>
    <w:p w:rsidR="001875E0" w:rsidRPr="00905156" w:rsidRDefault="001875E0" w:rsidP="00F0309B">
      <w:pPr>
        <w:tabs>
          <w:tab w:val="left" w:pos="1276"/>
        </w:tabs>
        <w:spacing w:after="0" w:line="360" w:lineRule="auto"/>
        <w:jc w:val="both"/>
        <w:rPr>
          <w:rFonts w:ascii="Times New Roman" w:hAnsi="Times New Roman"/>
          <w:sz w:val="24"/>
          <w:szCs w:val="24"/>
          <w:shd w:val="clear" w:color="auto" w:fill="FFFFFF"/>
        </w:rPr>
      </w:pPr>
      <w:r w:rsidRPr="00905156">
        <w:rPr>
          <w:rFonts w:ascii="Times New Roman" w:hAnsi="Times New Roman"/>
          <w:sz w:val="24"/>
          <w:szCs w:val="24"/>
          <w:shd w:val="clear" w:color="auto" w:fill="FFFFFF"/>
        </w:rPr>
        <w:t>Τις περισσό</w:t>
      </w:r>
      <w:r>
        <w:rPr>
          <w:rFonts w:ascii="Times New Roman" w:hAnsi="Times New Roman"/>
          <w:sz w:val="24"/>
          <w:szCs w:val="24"/>
          <w:shd w:val="clear" w:color="auto" w:fill="FFFFFF"/>
        </w:rPr>
        <w:t>τερες φορές, συμβαίνουν κατάγματα και των δύο οστών</w:t>
      </w:r>
      <w:r w:rsidRPr="00905156">
        <w:rPr>
          <w:rFonts w:ascii="Times New Roman" w:hAnsi="Times New Roman"/>
          <w:sz w:val="24"/>
          <w:szCs w:val="24"/>
          <w:shd w:val="clear" w:color="auto" w:fill="FFFFFF"/>
        </w:rPr>
        <w:t xml:space="preserve"> ταυτόχρονα σε οποιαδήποτε θέση μεταξύ του γόνατος και της ποδοκνημικής άρθρωσης. Επειδή η κνήμη βρίσκεται αμέσως κάτω από το δέρμα, τα ανοιχτά κατάγματα είναι αρκετά συχνά και προκαλούν μεγάλη παραμόρφωση με γωνίωση και στροφή. Συμβαίνουν τις περισσότερες φορές έπειτα από ένα δυνατό άμεσο χτύπημα στο πρόσθιο χείλος της κνήμης (κοινώς στο καλάμι). Το κάταγμα της περόνης μπορεί να προκληθεί ακόμη και με ελαφρό χτύπημα</w:t>
      </w:r>
      <w:r>
        <w:rPr>
          <w:rFonts w:ascii="Times New Roman" w:hAnsi="Times New Roman"/>
          <w:sz w:val="24"/>
          <w:szCs w:val="24"/>
          <w:shd w:val="clear" w:color="auto" w:fill="FFFFFF"/>
        </w:rPr>
        <w:t xml:space="preserve"> ή με βίαιη στροφή</w:t>
      </w:r>
      <w:r w:rsidRPr="00905156">
        <w:rPr>
          <w:rFonts w:ascii="Times New Roman" w:hAnsi="Times New Roman"/>
          <w:sz w:val="24"/>
          <w:szCs w:val="24"/>
          <w:shd w:val="clear" w:color="auto" w:fill="FFFFFF"/>
        </w:rPr>
        <w:t>. Πιο συγκεκριμένα, αναφορικά με την κνήμη παρατηρούνται κυρίως οι ακόλουθες μορφές τραυματισμών:  </w:t>
      </w:r>
    </w:p>
    <w:p w:rsidR="001875E0" w:rsidRPr="00905156" w:rsidRDefault="001875E0" w:rsidP="00905156">
      <w:pPr>
        <w:numPr>
          <w:ilvl w:val="0"/>
          <w:numId w:val="5"/>
        </w:numPr>
        <w:tabs>
          <w:tab w:val="left" w:pos="1276"/>
        </w:tabs>
        <w:spacing w:after="0" w:line="360" w:lineRule="auto"/>
        <w:ind w:left="714" w:hanging="357"/>
        <w:contextualSpacing/>
        <w:jc w:val="both"/>
        <w:rPr>
          <w:rFonts w:ascii="Times New Roman" w:hAnsi="Times New Roman"/>
          <w:sz w:val="24"/>
          <w:szCs w:val="24"/>
        </w:rPr>
      </w:pPr>
      <w:r w:rsidRPr="00905156">
        <w:rPr>
          <w:rFonts w:ascii="Times New Roman" w:hAnsi="Times New Roman"/>
          <w:sz w:val="24"/>
          <w:szCs w:val="24"/>
        </w:rPr>
        <w:t>Κατ</w:t>
      </w:r>
      <w:r>
        <w:rPr>
          <w:rFonts w:ascii="Times New Roman" w:hAnsi="Times New Roman"/>
          <w:sz w:val="24"/>
          <w:szCs w:val="24"/>
        </w:rPr>
        <w:t>άγματα του κνημιαίου κυρτώματος</w:t>
      </w:r>
      <w:r w:rsidRPr="00905156">
        <w:rPr>
          <w:rFonts w:ascii="Times New Roman" w:hAnsi="Times New Roman"/>
          <w:sz w:val="24"/>
          <w:szCs w:val="24"/>
        </w:rPr>
        <w:t>: Προκαλούνται συνήθως από βίαι</w:t>
      </w:r>
      <w:r>
        <w:rPr>
          <w:rFonts w:ascii="Times New Roman" w:hAnsi="Times New Roman"/>
          <w:sz w:val="24"/>
          <w:szCs w:val="24"/>
        </w:rPr>
        <w:t>η</w:t>
      </w:r>
      <w:r w:rsidRPr="00905156">
        <w:rPr>
          <w:rFonts w:ascii="Times New Roman" w:hAnsi="Times New Roman"/>
          <w:sz w:val="24"/>
          <w:szCs w:val="24"/>
        </w:rPr>
        <w:t xml:space="preserve"> κάμψη του γόνατος, ενώ </w:t>
      </w:r>
      <w:r>
        <w:rPr>
          <w:rFonts w:ascii="Times New Roman" w:hAnsi="Times New Roman"/>
          <w:sz w:val="24"/>
          <w:szCs w:val="24"/>
        </w:rPr>
        <w:t>ο τετρακέφαλος μηριαίος μυς βρί</w:t>
      </w:r>
      <w:r w:rsidRPr="00905156">
        <w:rPr>
          <w:rFonts w:ascii="Times New Roman" w:hAnsi="Times New Roman"/>
          <w:sz w:val="24"/>
          <w:szCs w:val="24"/>
        </w:rPr>
        <w:t>σκεται σε ισομετρική σύσπαση</w:t>
      </w:r>
      <w:r>
        <w:rPr>
          <w:rFonts w:ascii="Times New Roman" w:hAnsi="Times New Roman"/>
          <w:sz w:val="24"/>
          <w:szCs w:val="24"/>
        </w:rPr>
        <w:t>. Η πλήρης απόσπαση της επίφυσης</w:t>
      </w:r>
      <w:r w:rsidRPr="00905156">
        <w:rPr>
          <w:rFonts w:ascii="Times New Roman" w:hAnsi="Times New Roman"/>
          <w:sz w:val="24"/>
          <w:szCs w:val="24"/>
        </w:rPr>
        <w:t xml:space="preserve"> της περιοχής του κνημιαίου κυρτώματος αποτελεί μια δραματική κάκωση που προκαλείται από βίαια επιβράδυνση ή προσγείωση. Η επίφυση έλκεται προς τα εμπρός από τον συνεσπασμένο τετρακέφαλο μηριαίο μυ και το</w:t>
      </w:r>
      <w:r>
        <w:rPr>
          <w:rFonts w:ascii="Times New Roman" w:hAnsi="Times New Roman"/>
          <w:sz w:val="24"/>
          <w:szCs w:val="24"/>
        </w:rPr>
        <w:t xml:space="preserve"> κάταγμα μπορεί να είναι είτε απλά αποσπαστικό είτε να επεκτείνεται και ενδαρθρικά</w:t>
      </w:r>
      <w:r w:rsidRPr="00905156">
        <w:rPr>
          <w:rFonts w:ascii="Times New Roman" w:hAnsi="Times New Roman"/>
          <w:sz w:val="24"/>
          <w:szCs w:val="24"/>
        </w:rPr>
        <w:t>.</w:t>
      </w:r>
    </w:p>
    <w:p w:rsidR="001875E0" w:rsidRPr="00905156" w:rsidRDefault="001875E0" w:rsidP="00905156">
      <w:pPr>
        <w:numPr>
          <w:ilvl w:val="0"/>
          <w:numId w:val="5"/>
        </w:numPr>
        <w:tabs>
          <w:tab w:val="left" w:pos="1276"/>
        </w:tabs>
        <w:spacing w:after="0" w:line="360" w:lineRule="auto"/>
        <w:ind w:left="714" w:hanging="357"/>
        <w:contextualSpacing/>
        <w:jc w:val="both"/>
        <w:rPr>
          <w:rFonts w:ascii="Times New Roman" w:hAnsi="Times New Roman"/>
          <w:sz w:val="24"/>
          <w:szCs w:val="24"/>
        </w:rPr>
      </w:pPr>
      <w:r w:rsidRPr="00905156">
        <w:rPr>
          <w:rFonts w:ascii="Times New Roman" w:hAnsi="Times New Roman"/>
          <w:sz w:val="24"/>
          <w:szCs w:val="24"/>
        </w:rPr>
        <w:t xml:space="preserve">Κατάγματα κνημιαίων ακάνθων: Τα κατάγματα των κνημιαίων ακανθών είναι σχετικά σπάνια, προκαλούνται συνήθως από πτώση με βλαισοποίηση του γόνατος και έξω στροφή της κνήμης επί του μηριαίου, συνήθως αφορούν την έσω άκανθα και την κνημιαία πρόσφυση του προσθίου χιαστού συνδέσμου. Μπορεί να συνυπάρχουν με μερική ρήξη του προσθίου χιαστού ή και με ρήξη του έσω πλαγίου συνδέσμου του γόνατος.  </w:t>
      </w:r>
    </w:p>
    <w:p w:rsidR="001875E0" w:rsidRPr="00905156" w:rsidRDefault="001875E0" w:rsidP="00905156">
      <w:pPr>
        <w:numPr>
          <w:ilvl w:val="0"/>
          <w:numId w:val="5"/>
        </w:numPr>
        <w:tabs>
          <w:tab w:val="left" w:pos="1276"/>
        </w:tabs>
        <w:spacing w:after="0" w:line="360" w:lineRule="auto"/>
        <w:ind w:left="714" w:hanging="357"/>
        <w:contextualSpacing/>
        <w:jc w:val="both"/>
        <w:rPr>
          <w:rFonts w:ascii="Times New Roman" w:hAnsi="Times New Roman"/>
          <w:sz w:val="24"/>
          <w:szCs w:val="24"/>
        </w:rPr>
      </w:pPr>
      <w:r w:rsidRPr="00905156">
        <w:rPr>
          <w:rFonts w:ascii="Times New Roman" w:hAnsi="Times New Roman"/>
          <w:sz w:val="24"/>
          <w:szCs w:val="24"/>
        </w:rPr>
        <w:t>Κατάγματα διάφυσης κνήμης-περόνης: Τα κατάγματα αυτά προκαλούνται συνήθως από στροφική βία επί του σκέλους, οπότε είναι λοξά ή σπειροειδή, και σπανιότερα από άμεση πλήξη, οπότε είναι εγκάρσια ή συντριπτικά. Πάντοτε υπάρχει ο κίνδυνος γωνιώδους παραμόρφωσης της κνήμης μετά από ορισμένους τύπους καταγμάτων της.</w:t>
      </w:r>
    </w:p>
    <w:p w:rsidR="001875E0" w:rsidRPr="00905156" w:rsidRDefault="001875E0" w:rsidP="00905156">
      <w:pPr>
        <w:numPr>
          <w:ilvl w:val="0"/>
          <w:numId w:val="5"/>
        </w:numPr>
        <w:tabs>
          <w:tab w:val="left" w:pos="1276"/>
        </w:tabs>
        <w:spacing w:after="0" w:line="360" w:lineRule="auto"/>
        <w:ind w:left="714" w:hanging="357"/>
        <w:contextualSpacing/>
        <w:jc w:val="both"/>
        <w:rPr>
          <w:rFonts w:ascii="Times New Roman" w:hAnsi="Times New Roman"/>
          <w:sz w:val="24"/>
          <w:szCs w:val="24"/>
        </w:rPr>
      </w:pPr>
      <w:r w:rsidRPr="00905156">
        <w:rPr>
          <w:rFonts w:ascii="Times New Roman" w:hAnsi="Times New Roman"/>
          <w:sz w:val="24"/>
          <w:szCs w:val="24"/>
        </w:rPr>
        <w:t xml:space="preserve">Κατάγματα άνω </w:t>
      </w:r>
      <w:r>
        <w:rPr>
          <w:rFonts w:ascii="Times New Roman" w:hAnsi="Times New Roman"/>
          <w:sz w:val="24"/>
          <w:szCs w:val="24"/>
        </w:rPr>
        <w:t xml:space="preserve">τριτημορίου της </w:t>
      </w:r>
      <w:r w:rsidRPr="00905156">
        <w:rPr>
          <w:rFonts w:ascii="Times New Roman" w:hAnsi="Times New Roman"/>
          <w:sz w:val="24"/>
          <w:szCs w:val="24"/>
        </w:rPr>
        <w:t xml:space="preserve"> κνήμης από καταπόνηση</w:t>
      </w:r>
      <w:r>
        <w:rPr>
          <w:rFonts w:ascii="Times New Roman" w:hAnsi="Times New Roman"/>
          <w:sz w:val="24"/>
          <w:szCs w:val="24"/>
        </w:rPr>
        <w:t>.</w:t>
      </w:r>
      <w:r w:rsidRPr="00905156">
        <w:rPr>
          <w:rFonts w:ascii="Times New Roman" w:hAnsi="Times New Roman"/>
          <w:sz w:val="24"/>
          <w:szCs w:val="24"/>
        </w:rPr>
        <w:t xml:space="preserve">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Τα τελευταία 25 χρόνια παρατηρείται πτώση κατά 80% στα κατάγματα κνήμης. Αυτό πιθανά να είναι αποτέλεσμα της χρήσης μπότας με υψηλότερη στήριξη. Τα παιδιά κάτω των 10 ετών και οι ηλικιωμένοι δεν εμφανίζουν όμως ελάττωση της συχνότητας καταγμάτων κνήμης. Σε αναφορά από την προηγούμενη δεκαετία καταγράφεται συχνότητα 18% καταγμάτων κνήμης επί του συνόλου των καταγμάτων στο σκι και 3,6% επί όλων των κακώσεων (0,13 ανά 1000 χιονοδρόμους την ημέρα) (Jonhson et al., 1993).</w:t>
      </w:r>
    </w:p>
    <w:p w:rsidR="001875E0" w:rsidRPr="00905156" w:rsidRDefault="001875E0" w:rsidP="00905156">
      <w:pPr>
        <w:spacing w:after="0" w:line="360" w:lineRule="auto"/>
        <w:jc w:val="both"/>
        <w:rPr>
          <w:rFonts w:ascii="Times New Roman" w:hAnsi="Times New Roman"/>
          <w:sz w:val="24"/>
          <w:szCs w:val="24"/>
        </w:rPr>
      </w:pPr>
    </w:p>
    <w:p w:rsidR="001875E0" w:rsidRPr="00A27B21" w:rsidRDefault="001875E0" w:rsidP="00A27B21">
      <w:pPr>
        <w:pStyle w:val="Heading3"/>
        <w:numPr>
          <w:ilvl w:val="0"/>
          <w:numId w:val="6"/>
        </w:numPr>
        <w:rPr>
          <w:color w:val="FF0000"/>
        </w:rPr>
      </w:pPr>
      <w:bookmarkStart w:id="24" w:name="_Toc433018862"/>
      <w:r w:rsidRPr="00A27B21">
        <w:t>Κακώσεις ποδοκνημική</w:t>
      </w:r>
      <w:r w:rsidRPr="008E170D">
        <w:t>ς</w:t>
      </w:r>
      <w:bookmarkEnd w:id="24"/>
    </w:p>
    <w:p w:rsidR="001875E0" w:rsidRPr="00A27B21" w:rsidRDefault="001875E0" w:rsidP="00905156">
      <w:pPr>
        <w:spacing w:after="0" w:line="360" w:lineRule="auto"/>
        <w:rPr>
          <w:rFonts w:ascii="Times New Roman" w:hAnsi="Times New Roman"/>
          <w:color w:val="FF0000"/>
          <w:sz w:val="24"/>
          <w:szCs w:val="24"/>
        </w:rPr>
      </w:pPr>
    </w:p>
    <w:p w:rsidR="001875E0" w:rsidRPr="00905156" w:rsidRDefault="001875E0" w:rsidP="00F0309B">
      <w:pPr>
        <w:spacing w:after="0" w:line="360" w:lineRule="auto"/>
        <w:jc w:val="both"/>
        <w:rPr>
          <w:rFonts w:ascii="Times New Roman" w:hAnsi="Times New Roman"/>
          <w:sz w:val="24"/>
          <w:szCs w:val="24"/>
        </w:rPr>
      </w:pPr>
      <w:r w:rsidRPr="00905156">
        <w:rPr>
          <w:rFonts w:ascii="Times New Roman" w:hAnsi="Times New Roman"/>
          <w:sz w:val="24"/>
          <w:szCs w:val="24"/>
        </w:rPr>
        <w:t xml:space="preserve">Η βαρύτητα των κακώσεων αυτών κυμαίνεται από ένα απλό διάστρεμμα μέχρι ένα βαρύ κάταγμα-εξάρθρημα. Οι κακώσεις της ποδοκνημικής που είναι συνήθως εξαρθρήματα με κατάγματα </w:t>
      </w:r>
      <w:r>
        <w:rPr>
          <w:rFonts w:ascii="Times New Roman" w:hAnsi="Times New Roman"/>
          <w:sz w:val="24"/>
          <w:szCs w:val="24"/>
        </w:rPr>
        <w:t xml:space="preserve">και των </w:t>
      </w:r>
      <w:r w:rsidRPr="00905156">
        <w:rPr>
          <w:rFonts w:ascii="Times New Roman" w:hAnsi="Times New Roman"/>
          <w:sz w:val="24"/>
          <w:szCs w:val="24"/>
        </w:rPr>
        <w:t xml:space="preserve">δύο σφυρών συμβαίνουν με το “γύρισμα” του άκρου </w:t>
      </w:r>
      <w:r>
        <w:rPr>
          <w:rFonts w:ascii="Times New Roman" w:hAnsi="Times New Roman"/>
          <w:sz w:val="24"/>
          <w:szCs w:val="24"/>
        </w:rPr>
        <w:t xml:space="preserve">(κακώσεις σε πρηνισμό και έσω στροφή) </w:t>
      </w:r>
      <w:r w:rsidRPr="00905156">
        <w:rPr>
          <w:rFonts w:ascii="Times New Roman" w:hAnsi="Times New Roman"/>
          <w:sz w:val="24"/>
          <w:szCs w:val="24"/>
        </w:rPr>
        <w:t xml:space="preserve">του ποδιού το οποίο προκαλεί διάταση ή ρήξη των συνδέσμων και ταυτόχρονα κατάγματα. Η συχνότητα των καταγμάτων ποδοκνημικής μειώθηκε σημαντικά τα τελευταία 60 χρόνια. Από το 46% το 1942 έπεσε στο 7% το 1976 εξαιτίας των πλαστικών μποτών (Abu-Laban, 1991). Ιδιαίτερη αναφορά αξίζει στο καθ’ έξιν εξάρθρημα των τενόντων των περονιαίων, που συμβαίνει στο ποδόσφαιρο </w:t>
      </w:r>
      <w:r>
        <w:rPr>
          <w:rFonts w:ascii="Times New Roman" w:hAnsi="Times New Roman"/>
          <w:sz w:val="24"/>
          <w:szCs w:val="24"/>
        </w:rPr>
        <w:t xml:space="preserve">αλλά </w:t>
      </w:r>
      <w:r w:rsidRPr="00905156">
        <w:rPr>
          <w:rFonts w:ascii="Times New Roman" w:hAnsi="Times New Roman"/>
          <w:sz w:val="24"/>
          <w:szCs w:val="24"/>
        </w:rPr>
        <w:t>και στη χιονοδρομία (</w:t>
      </w:r>
      <w:r w:rsidRPr="00ED1FA4">
        <w:rPr>
          <w:rFonts w:ascii="Times New Roman" w:hAnsi="Times New Roman"/>
          <w:sz w:val="24"/>
          <w:szCs w:val="24"/>
        </w:rPr>
        <w:t>Alm</w:t>
      </w:r>
      <w:r w:rsidRPr="00905156">
        <w:rPr>
          <w:rFonts w:ascii="Times New Roman" w:hAnsi="Times New Roman"/>
          <w:sz w:val="24"/>
          <w:szCs w:val="24"/>
        </w:rPr>
        <w:t xml:space="preserve"> et al., 1975). Το καθ’ έξιν εξάρθρημα των περονιαίων προκαλεί αστάθεια και πόνο και γι’</w:t>
      </w:r>
      <w:r>
        <w:rPr>
          <w:rFonts w:ascii="Times New Roman" w:hAnsi="Times New Roman"/>
          <w:sz w:val="24"/>
          <w:szCs w:val="24"/>
        </w:rPr>
        <w:t xml:space="preserve"> </w:t>
      </w:r>
      <w:r w:rsidRPr="00905156">
        <w:rPr>
          <w:rFonts w:ascii="Times New Roman" w:hAnsi="Times New Roman"/>
          <w:sz w:val="24"/>
          <w:szCs w:val="24"/>
        </w:rPr>
        <w:t>αυτό συνιστάται η χειρουργική θεραπεία.</w:t>
      </w:r>
    </w:p>
    <w:p w:rsidR="001875E0" w:rsidRPr="00905156" w:rsidRDefault="001875E0" w:rsidP="00F0309B">
      <w:pPr>
        <w:spacing w:after="0" w:line="360" w:lineRule="auto"/>
        <w:jc w:val="both"/>
        <w:rPr>
          <w:rFonts w:ascii="Times New Roman" w:hAnsi="Times New Roman"/>
          <w:sz w:val="24"/>
          <w:szCs w:val="24"/>
        </w:rPr>
      </w:pPr>
    </w:p>
    <w:p w:rsidR="001875E0" w:rsidRPr="00905156" w:rsidRDefault="001875E0" w:rsidP="00F0309B">
      <w:pPr>
        <w:pStyle w:val="Heading3"/>
        <w:spacing w:before="0" w:line="360" w:lineRule="auto"/>
      </w:pPr>
      <w:bookmarkStart w:id="25" w:name="_Toc433018863"/>
      <w:r w:rsidRPr="00905156">
        <w:t>Ο αστράγαλος του snowboarder</w:t>
      </w:r>
      <w:bookmarkEnd w:id="25"/>
    </w:p>
    <w:p w:rsidR="001875E0" w:rsidRPr="00905156" w:rsidRDefault="001875E0" w:rsidP="00F0309B">
      <w:pPr>
        <w:spacing w:after="0" w:line="360" w:lineRule="auto"/>
        <w:jc w:val="both"/>
        <w:rPr>
          <w:rFonts w:ascii="Times New Roman" w:hAnsi="Times New Roman"/>
          <w:b/>
          <w:sz w:val="24"/>
          <w:szCs w:val="24"/>
        </w:rPr>
      </w:pPr>
    </w:p>
    <w:p w:rsidR="001875E0" w:rsidRPr="00905156" w:rsidRDefault="001875E0" w:rsidP="00F0309B">
      <w:pPr>
        <w:spacing w:after="0" w:line="360" w:lineRule="auto"/>
        <w:jc w:val="both"/>
        <w:rPr>
          <w:rFonts w:ascii="Times New Roman" w:hAnsi="Times New Roman"/>
          <w:sz w:val="24"/>
          <w:szCs w:val="24"/>
        </w:rPr>
      </w:pPr>
      <w:r w:rsidRPr="00905156">
        <w:rPr>
          <w:rFonts w:ascii="Times New Roman" w:hAnsi="Times New Roman"/>
          <w:sz w:val="24"/>
          <w:szCs w:val="24"/>
        </w:rPr>
        <w:t xml:space="preserve">Η πιθανότητα τραυματισμού ενός </w:t>
      </w:r>
      <w:r w:rsidRPr="00905156">
        <w:rPr>
          <w:rFonts w:ascii="Times New Roman" w:hAnsi="Times New Roman"/>
          <w:sz w:val="24"/>
          <w:szCs w:val="24"/>
          <w:lang w:val="en-US"/>
        </w:rPr>
        <w:t>snowboarder</w:t>
      </w:r>
      <w:r w:rsidRPr="00905156">
        <w:rPr>
          <w:rFonts w:ascii="Times New Roman" w:hAnsi="Times New Roman"/>
          <w:sz w:val="24"/>
          <w:szCs w:val="24"/>
        </w:rPr>
        <w:t xml:space="preserve"> στην ποδοκνημική σχετίζεται με το είδος της μπότας που χρησιμοποιεί. Γενικά οι μπότες του </w:t>
      </w:r>
      <w:r w:rsidRPr="00905156">
        <w:rPr>
          <w:rFonts w:ascii="Times New Roman" w:hAnsi="Times New Roman"/>
          <w:sz w:val="24"/>
          <w:szCs w:val="24"/>
          <w:lang w:val="en-US"/>
        </w:rPr>
        <w:t>snowboard</w:t>
      </w:r>
      <w:r w:rsidRPr="00905156">
        <w:rPr>
          <w:rFonts w:ascii="Times New Roman" w:hAnsi="Times New Roman"/>
          <w:sz w:val="24"/>
          <w:szCs w:val="24"/>
        </w:rPr>
        <w:t xml:space="preserve"> διακρίνονται σε σκληρές και μαλακές. Οι σκληρές μπότες χρησιμοποιούνται περισσότερο από έμπειρους χιονοδρόμους και γενικά προστατεύουν περισσότερο από κακώσεις της ποδοκνημικής. Οι μαλακές μπότες προτιμώνται περισσότερο από αρχάριους </w:t>
      </w:r>
      <w:r w:rsidRPr="00905156">
        <w:rPr>
          <w:rFonts w:ascii="Times New Roman" w:hAnsi="Times New Roman"/>
          <w:sz w:val="24"/>
          <w:szCs w:val="24"/>
          <w:lang w:val="en-US"/>
        </w:rPr>
        <w:t>snowboarders</w:t>
      </w:r>
      <w:r w:rsidRPr="00905156">
        <w:rPr>
          <w:rFonts w:ascii="Times New Roman" w:hAnsi="Times New Roman"/>
          <w:sz w:val="24"/>
          <w:szCs w:val="24"/>
        </w:rPr>
        <w:t xml:space="preserve"> καθώς επιτρέπουν κάποιο βαθμό κίνησης του ποδιού μέσα σε αυτές και έτσι βοηθούν τον αρχάριο να ισορροπήσει πάνω στη σανίδα. Δυστυχώς όμως δεν προστατεύουν το ίδιο καλά την ποδοκνημική. Έτσι δυνάμεις που αναπτύσσονται στο πίσω μέρος της σανίδας μεταβιβάζονται στην ποδοκνημική (συνήθως δυνάμεις συμπίεσης και στροφικές δυνάμεις κατά την προσγείωση μετά από άλμα).</w:t>
      </w:r>
    </w:p>
    <w:p w:rsidR="001875E0" w:rsidRPr="00905156" w:rsidRDefault="001875E0" w:rsidP="00F0309B">
      <w:pPr>
        <w:spacing w:after="0" w:line="360" w:lineRule="auto"/>
        <w:jc w:val="both"/>
        <w:rPr>
          <w:rFonts w:ascii="Times New Roman" w:hAnsi="Times New Roman"/>
          <w:sz w:val="24"/>
          <w:szCs w:val="24"/>
        </w:rPr>
      </w:pPr>
      <w:r w:rsidRPr="00905156">
        <w:rPr>
          <w:rFonts w:ascii="Times New Roman" w:hAnsi="Times New Roman"/>
          <w:sz w:val="24"/>
          <w:szCs w:val="24"/>
        </w:rPr>
        <w:t xml:space="preserve">Ανάλογα με το μέγεθος των αναπτυσσόμενων δυνάμεων μπορεί να έχουμε τραυματισμό του έξω πλάγιου συνδεσμικού συστήματος (διάστρεμμα έξω πλαγίου) ή την ακόμα σοβαρότερη βλάβη που είναι το κάταγμα της έξω απόφυσης του οστού του αστραγάλου. Αυτή είναι μια πολύ ειδική και σπάνια κάκωση που συμβαίνει στο </w:t>
      </w:r>
      <w:r w:rsidRPr="00905156">
        <w:rPr>
          <w:rFonts w:ascii="Times New Roman" w:hAnsi="Times New Roman"/>
          <w:sz w:val="24"/>
          <w:szCs w:val="24"/>
          <w:lang w:val="en-US"/>
        </w:rPr>
        <w:t>snowboard</w:t>
      </w:r>
      <w:r w:rsidRPr="00905156">
        <w:rPr>
          <w:rFonts w:ascii="Times New Roman" w:hAnsi="Times New Roman"/>
          <w:sz w:val="24"/>
          <w:szCs w:val="24"/>
        </w:rPr>
        <w:t xml:space="preserve"> και σε τροχαία ατυχήματα ή πτώσεις από ύψος. Γενικά είναι μια κάκωση που σπάνια συναντούν οι γενικοί ορθοπ</w:t>
      </w:r>
      <w:r>
        <w:rPr>
          <w:rFonts w:ascii="Times New Roman" w:hAnsi="Times New Roman"/>
          <w:sz w:val="24"/>
          <w:szCs w:val="24"/>
        </w:rPr>
        <w:t>αι</w:t>
      </w:r>
      <w:r w:rsidRPr="00905156">
        <w:rPr>
          <w:rFonts w:ascii="Times New Roman" w:hAnsi="Times New Roman"/>
          <w:sz w:val="24"/>
          <w:szCs w:val="24"/>
        </w:rPr>
        <w:t>δικοί και χρειάζεται υψηλός βαθμός υποψίας και ειδικές γνώσεις για να τεθεί η διάγνωση ακόμα και από ειδικό. Αυτό σημαίνει ότι αρκετά συχνά το κάταγμα αυτό διαλάθει της προσοχής των ορθοπ</w:t>
      </w:r>
      <w:r>
        <w:rPr>
          <w:rFonts w:ascii="Times New Roman" w:hAnsi="Times New Roman"/>
          <w:sz w:val="24"/>
          <w:szCs w:val="24"/>
        </w:rPr>
        <w:t>αι</w:t>
      </w:r>
      <w:r w:rsidRPr="00905156">
        <w:rPr>
          <w:rFonts w:ascii="Times New Roman" w:hAnsi="Times New Roman"/>
          <w:sz w:val="24"/>
          <w:szCs w:val="24"/>
        </w:rPr>
        <w:t xml:space="preserve">δικών (ειδικά όσων δεν ασχολούνται με τις κακώσεις στη χιονοδρομία) με αποτέλεσμα οι ασθενείς να αντιμετωπίζονται σαν να έχουν υποστεί διάστρεμμα. Πιστεύεται ότι η συχνότητα εμφάνισης του κατάγματος της έξω απόφυσης του αστραγάλου (“αστράγαλος του </w:t>
      </w:r>
      <w:r w:rsidRPr="00905156">
        <w:rPr>
          <w:rFonts w:ascii="Times New Roman" w:hAnsi="Times New Roman"/>
          <w:sz w:val="24"/>
          <w:szCs w:val="24"/>
          <w:lang w:val="en-US"/>
        </w:rPr>
        <w:t>Snowboarder</w:t>
      </w:r>
      <w:r w:rsidRPr="00905156">
        <w:rPr>
          <w:rFonts w:ascii="Times New Roman" w:hAnsi="Times New Roman"/>
          <w:sz w:val="24"/>
          <w:szCs w:val="24"/>
        </w:rPr>
        <w:t xml:space="preserve">”) εμφανίζεται στο 2% όλων των τραυματισμών στο </w:t>
      </w:r>
      <w:r w:rsidRPr="00905156">
        <w:rPr>
          <w:rFonts w:ascii="Times New Roman" w:hAnsi="Times New Roman"/>
          <w:sz w:val="24"/>
          <w:szCs w:val="24"/>
          <w:lang w:val="en-US"/>
        </w:rPr>
        <w:t>snowboard</w:t>
      </w:r>
      <w:r w:rsidRPr="00905156">
        <w:rPr>
          <w:rFonts w:ascii="Times New Roman" w:hAnsi="Times New Roman"/>
          <w:sz w:val="24"/>
          <w:szCs w:val="24"/>
        </w:rPr>
        <w:t>.</w:t>
      </w:r>
    </w:p>
    <w:p w:rsidR="001875E0" w:rsidRPr="00905156" w:rsidRDefault="001875E0" w:rsidP="00F0309B">
      <w:pPr>
        <w:spacing w:after="0" w:line="360" w:lineRule="auto"/>
        <w:jc w:val="both"/>
        <w:rPr>
          <w:rFonts w:ascii="Times New Roman" w:hAnsi="Times New Roman"/>
          <w:sz w:val="24"/>
          <w:szCs w:val="24"/>
        </w:rPr>
      </w:pPr>
    </w:p>
    <w:p w:rsidR="001875E0" w:rsidRPr="008E170D" w:rsidRDefault="001875E0" w:rsidP="00F0309B">
      <w:pPr>
        <w:pStyle w:val="Heading2"/>
        <w:spacing w:before="0" w:line="360" w:lineRule="auto"/>
      </w:pPr>
      <w:bookmarkStart w:id="26" w:name="_Toc433018864"/>
      <w:r>
        <w:t xml:space="preserve">ΣΤ. </w:t>
      </w:r>
      <w:r w:rsidRPr="00905156">
        <w:t xml:space="preserve">Κακώσεις πηχεοκαρπικής, </w:t>
      </w:r>
      <w:r w:rsidRPr="008E170D">
        <w:t xml:space="preserve">χεριού και </w:t>
      </w:r>
      <w:r>
        <w:rPr>
          <w:lang w:val="en-US"/>
        </w:rPr>
        <w:t>o</w:t>
      </w:r>
      <w:r w:rsidRPr="00A22737">
        <w:t xml:space="preserve"> “</w:t>
      </w:r>
      <w:r w:rsidRPr="008E170D">
        <w:t>αντίχειρα</w:t>
      </w:r>
      <w:r>
        <w:t>ς</w:t>
      </w:r>
      <w:r w:rsidRPr="00A22737">
        <w:t>”</w:t>
      </w:r>
      <w:r w:rsidRPr="008E170D">
        <w:t xml:space="preserve"> του σκιέρ</w:t>
      </w:r>
      <w:bookmarkEnd w:id="26"/>
    </w:p>
    <w:p w:rsidR="001875E0" w:rsidRPr="00905156" w:rsidRDefault="001875E0" w:rsidP="00F0309B">
      <w:pPr>
        <w:spacing w:after="0" w:line="360" w:lineRule="auto"/>
        <w:jc w:val="both"/>
        <w:rPr>
          <w:rFonts w:ascii="Times New Roman" w:hAnsi="Times New Roman"/>
          <w:sz w:val="24"/>
          <w:szCs w:val="24"/>
        </w:rPr>
      </w:pPr>
    </w:p>
    <w:p w:rsidR="001875E0" w:rsidRPr="00905156" w:rsidRDefault="001875E0" w:rsidP="00F0309B">
      <w:pPr>
        <w:spacing w:after="0" w:line="360" w:lineRule="auto"/>
        <w:jc w:val="both"/>
        <w:rPr>
          <w:rFonts w:ascii="Times New Roman" w:hAnsi="Times New Roman"/>
          <w:sz w:val="24"/>
          <w:szCs w:val="24"/>
        </w:rPr>
      </w:pPr>
      <w:r w:rsidRPr="00905156">
        <w:rPr>
          <w:rFonts w:ascii="Times New Roman" w:hAnsi="Times New Roman"/>
          <w:sz w:val="24"/>
          <w:szCs w:val="24"/>
        </w:rPr>
        <w:t xml:space="preserve">Τα κατάγματα καρπού εμφανίζονται συχνότερα στο snowboarding από ότι στο Αλπικό σκι. Το σύνδρομο διαχωρισμού του καρπού όταν εμφανίζεται προκαλεί δυσλειτουργία στο 1ο και 2ο διαμέρισμα των εκτινόντων προκαλώντας πόνο, οίδημα και κριγμό αρκετά εκατοστά κεντρικότερα του φύματος του Lister. Η χρήση του μπαστουνιού σε ακραίες κινήσεις (έκταση και κερκιδική ή ωλένια απόκλιση, σφήνωμα, κάρφωμα κτλ.) και επαναλαμβανόμενα μπορεί να οδηγήσει στο σύνδρομο αυτό (Servi, 1997). </w:t>
      </w:r>
    </w:p>
    <w:p w:rsidR="001875E0" w:rsidRPr="00967739"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Η λειτουργία του αντίχειρα είναι πάρα πολύ σημαντική για την καθημερινότητα των ανθρώπων και αυτό ίσως δεν το έχουν αντιληφθεί εάν δεν έχουν ποτέ υποστεί τραυματισμό σε αυτόν. Η λειτουργία του αντίχειρα μας διαφοροποιεί από </w:t>
      </w:r>
      <w:r>
        <w:rPr>
          <w:rFonts w:ascii="Times New Roman" w:hAnsi="Times New Roman"/>
          <w:sz w:val="24"/>
          <w:szCs w:val="24"/>
        </w:rPr>
        <w:t>τα άλλα θηλαστικά</w:t>
      </w:r>
      <w:r w:rsidRPr="00905156">
        <w:rPr>
          <w:rFonts w:ascii="Times New Roman" w:hAnsi="Times New Roman"/>
          <w:sz w:val="24"/>
          <w:szCs w:val="24"/>
        </w:rPr>
        <w:t>, γιατί ο άνθρωπος έχει τη δυνατότητα να φέρνει τον αντίχειρα απέναντι από τα άλλα δάκτυλα (δείκτη, μέσο κλ</w:t>
      </w:r>
      <w:r>
        <w:rPr>
          <w:rFonts w:ascii="Times New Roman" w:hAnsi="Times New Roman"/>
          <w:sz w:val="24"/>
          <w:szCs w:val="24"/>
        </w:rPr>
        <w:t>π</w:t>
      </w:r>
      <w:r w:rsidRPr="00905156">
        <w:rPr>
          <w:rFonts w:ascii="Times New Roman" w:hAnsi="Times New Roman"/>
          <w:sz w:val="24"/>
          <w:szCs w:val="24"/>
        </w:rPr>
        <w:t>) και να κάνει τη λειτουργία της αντίθεσης</w:t>
      </w:r>
      <w:r w:rsidRPr="00905156">
        <w:rPr>
          <w:rFonts w:ascii="Times New Roman" w:hAnsi="Times New Roman"/>
          <w:sz w:val="21"/>
          <w:szCs w:val="21"/>
        </w:rPr>
        <w:t xml:space="preserve">. </w:t>
      </w:r>
      <w:r w:rsidRPr="00905156">
        <w:rPr>
          <w:rFonts w:ascii="Times New Roman" w:hAnsi="Times New Roman"/>
          <w:sz w:val="24"/>
          <w:szCs w:val="24"/>
        </w:rPr>
        <w:t>Ο αντίχειρας του σκιέρ είναι η ρήξη του ωλενίου (έσω πλάγιου) συνδέσμου (ΩΠΣ) της μετακαρποφαλαγγικής άρθρωσης του αντίχειρα, αντιπροσωπεύει το 5-10% όλων των τραυματισμών που συμβαίνουν κατά το σκι και είναι η συχνότερη κάκ</w:t>
      </w:r>
      <w:r>
        <w:rPr>
          <w:rFonts w:ascii="Times New Roman" w:hAnsi="Times New Roman"/>
          <w:sz w:val="24"/>
          <w:szCs w:val="24"/>
        </w:rPr>
        <w:t xml:space="preserve">ωση των άνω άκρων στους σκιέρ.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 xml:space="preserve">Η συγκράτηση με λάθος τρόπο του μπατόν </w:t>
      </w:r>
      <w:r>
        <w:rPr>
          <w:rFonts w:ascii="Times New Roman" w:hAnsi="Times New Roman"/>
          <w:sz w:val="24"/>
          <w:szCs w:val="24"/>
        </w:rPr>
        <w:t xml:space="preserve">(ο ιμάντας συγκράτησης είναι κάτω από το αντίχειρα και όχι πάνω από αυτόν) </w:t>
      </w:r>
      <w:r w:rsidRPr="00905156">
        <w:rPr>
          <w:rFonts w:ascii="Times New Roman" w:hAnsi="Times New Roman"/>
          <w:sz w:val="24"/>
          <w:szCs w:val="24"/>
        </w:rPr>
        <w:t>ευθύνεται για το σχετικά μεγάλο ποσοστό των τραυματισμένων σκιερ</w:t>
      </w:r>
      <w:r>
        <w:rPr>
          <w:rFonts w:ascii="Times New Roman" w:hAnsi="Times New Roman"/>
          <w:sz w:val="21"/>
          <w:szCs w:val="21"/>
        </w:rPr>
        <w:t xml:space="preserve">. </w:t>
      </w:r>
      <w:r w:rsidRPr="00905156">
        <w:rPr>
          <w:rFonts w:ascii="Times New Roman" w:hAnsi="Times New Roman"/>
          <w:sz w:val="24"/>
          <w:szCs w:val="24"/>
        </w:rPr>
        <w:t>Η απότομη ισχυρή απαγωγή και έκταση του αν</w:t>
      </w:r>
      <w:r>
        <w:rPr>
          <w:rFonts w:ascii="Times New Roman" w:hAnsi="Times New Roman"/>
          <w:sz w:val="24"/>
          <w:szCs w:val="24"/>
        </w:rPr>
        <w:t>τίχειρα προκαλεί ρήξη του ΩΠΣ (</w:t>
      </w:r>
      <w:r w:rsidRPr="00905156">
        <w:rPr>
          <w:rFonts w:ascii="Times New Roman" w:hAnsi="Times New Roman"/>
          <w:sz w:val="24"/>
          <w:szCs w:val="24"/>
        </w:rPr>
        <w:t xml:space="preserve">Ωλένιος </w:t>
      </w:r>
      <w:r>
        <w:rPr>
          <w:rFonts w:ascii="Times New Roman" w:hAnsi="Times New Roman"/>
          <w:sz w:val="24"/>
          <w:szCs w:val="24"/>
        </w:rPr>
        <w:t>Π</w:t>
      </w:r>
      <w:r w:rsidRPr="00905156">
        <w:rPr>
          <w:rFonts w:ascii="Times New Roman" w:hAnsi="Times New Roman"/>
          <w:sz w:val="24"/>
          <w:szCs w:val="24"/>
        </w:rPr>
        <w:t xml:space="preserve">λάγιος </w:t>
      </w:r>
      <w:r>
        <w:rPr>
          <w:rFonts w:ascii="Times New Roman" w:hAnsi="Times New Roman"/>
          <w:sz w:val="24"/>
          <w:szCs w:val="24"/>
        </w:rPr>
        <w:t>Σ</w:t>
      </w:r>
      <w:r w:rsidRPr="00905156">
        <w:rPr>
          <w:rFonts w:ascii="Times New Roman" w:hAnsi="Times New Roman"/>
          <w:sz w:val="24"/>
          <w:szCs w:val="24"/>
        </w:rPr>
        <w:t xml:space="preserve">ύνδεσμος του αντίχειρα) (Engkhist et al., 1982). Συνήθως συμβαίνει από πτώση στο χειμερινό σκι όταν ο αντίχειρας πιέζεται απότομα από τη λαβή του </w:t>
      </w:r>
      <w:r w:rsidRPr="00905156">
        <w:rPr>
          <w:rFonts w:ascii="Times New Roman" w:hAnsi="Times New Roman"/>
          <w:sz w:val="24"/>
          <w:szCs w:val="24"/>
          <w:lang w:val="en-US"/>
        </w:rPr>
        <w:t>baton</w:t>
      </w:r>
      <w:r w:rsidRPr="00905156">
        <w:rPr>
          <w:rFonts w:ascii="Times New Roman" w:hAnsi="Times New Roman"/>
          <w:sz w:val="24"/>
          <w:szCs w:val="24"/>
        </w:rPr>
        <w:t xml:space="preserve"> και ανοίγει σκίζοντας τον σύνδεσμο. Οι περισσότεροι από τους χιονοδρόμους δεν αναφέρουν αυτήν την κάκωση, που συχνά συμβαίνει σε έμπειρους (Cooney et al., 1990; Hinke et al., 1994; Hoglund et al., 1995; Kozin, 1995; Louis et al., 1986; Osterman et al., 1981; Palmer and Louis, 1978).</w:t>
      </w:r>
    </w:p>
    <w:p w:rsidR="001875E0" w:rsidRPr="00905156" w:rsidRDefault="001875E0" w:rsidP="00905156">
      <w:pPr>
        <w:spacing w:after="0" w:line="360" w:lineRule="auto"/>
        <w:jc w:val="both"/>
        <w:rPr>
          <w:rFonts w:ascii="Times New Roman" w:hAnsi="Times New Roman"/>
          <w:sz w:val="24"/>
          <w:szCs w:val="24"/>
        </w:rPr>
      </w:pPr>
    </w:p>
    <w:p w:rsidR="001875E0" w:rsidRPr="00905156" w:rsidRDefault="001875E0" w:rsidP="008E170D">
      <w:pPr>
        <w:pStyle w:val="Heading1"/>
        <w:spacing w:line="360" w:lineRule="auto"/>
      </w:pPr>
      <w:bookmarkStart w:id="27" w:name="_Toc433018865"/>
      <w:r w:rsidRPr="00905156">
        <w:t>Πρόληψη κακώσεων</w:t>
      </w:r>
      <w:bookmarkEnd w:id="27"/>
      <w:r w:rsidRPr="00905156">
        <w:t xml:space="preserve"> </w:t>
      </w:r>
    </w:p>
    <w:p w:rsidR="001875E0" w:rsidRPr="00905156" w:rsidRDefault="001875E0" w:rsidP="008E170D">
      <w:pPr>
        <w:spacing w:after="0" w:line="360" w:lineRule="auto"/>
        <w:rPr>
          <w:rFonts w:ascii="Times New Roman" w:hAnsi="Times New Roman"/>
          <w:sz w:val="24"/>
          <w:szCs w:val="24"/>
        </w:rPr>
      </w:pPr>
    </w:p>
    <w:p w:rsidR="001875E0" w:rsidRPr="00905156" w:rsidRDefault="001875E0" w:rsidP="008E170D">
      <w:pPr>
        <w:spacing w:after="0" w:line="360" w:lineRule="auto"/>
        <w:jc w:val="both"/>
        <w:rPr>
          <w:rFonts w:ascii="Times New Roman" w:hAnsi="Times New Roman"/>
          <w:sz w:val="24"/>
          <w:szCs w:val="24"/>
        </w:rPr>
      </w:pPr>
      <w:r w:rsidRPr="00905156">
        <w:rPr>
          <w:rFonts w:ascii="Times New Roman" w:hAnsi="Times New Roman"/>
          <w:sz w:val="24"/>
          <w:szCs w:val="24"/>
        </w:rPr>
        <w:t>Οι περισσότερες κακώσεις στη χιονοδρομία οφείλονται σε παράγοντες όπως κόπωση χιονοδρόμου, κακή ορατότητα, αυξημένος αριθμός σκιέρ στις πίστες καθώς και αποτυχία να λυθεί η μπότα από τη δέστρα. Στον τελευταίο παράγοντα αποδίδ</w:t>
      </w:r>
      <w:r>
        <w:rPr>
          <w:rFonts w:ascii="Times New Roman" w:hAnsi="Times New Roman"/>
          <w:sz w:val="24"/>
          <w:szCs w:val="24"/>
        </w:rPr>
        <w:t>εται σημαντικό ποσοστό κακώσεων</w:t>
      </w:r>
      <w:r w:rsidRPr="00905156">
        <w:rPr>
          <w:rFonts w:ascii="Times New Roman" w:hAnsi="Times New Roman"/>
          <w:sz w:val="24"/>
          <w:szCs w:val="24"/>
        </w:rPr>
        <w:t xml:space="preserve"> και οφείλεται σε μη κατάλληλη ρύθμιση και συντήρηση. Υπάρχουν πολλά που μπορούν να γίνουν προκειμένου να μειωθεί η συχνότητα εμφάνισης κακώσεων στη χιονοδρομία. Κρίσιμη και καθοριστική παράμετρος είναι η καλή κατάσταση του χιονοδρόμου. Η προετοιμασία τουλάχιστον ένα μήνα πριν, με ασκήσεις ενδυνάμωσης των κοιλιακών και των ραχιαίων μυών αλλά και του τετρακέφαλου καθώς και των απαγωγών του ισχίου είναι σημαντική στην προστασία από πολλές κακώσεις στα κάτω άκρα, ενώ η αντοχή είναι ανεκτίμητη καθώς μειώνει την περίοδο κόπωσης που οδηγεί σε απώλεια του ελέγχου. Ένα επίσης σημαντικό προληπτικό μέτρο είναι η προθέρμανση πριν από την αθλητική δραστηριότητα στο χιόνι, που πρέπει να ακολουθείται από ένα απλό πρόγραμμα διατάσεων ώστε οι μύες να μην είναι παγωμένοι όταν αρχίσει η απαιτητική δραστηριότητα στο βουνό. Εάν δεν ακολουθηθούν αυτά τα προληπτικά μέτρα, η πιθανότητα συνδεσμικών ή μυϊκών θλάσεων είναι μεγάλη. Η ταχύτητα με την οποία γλιστρά κανείς στο χιόνι ή η ένταση με την οποία σταματά την κάθοδό του σε μια πλαγιά κάνοντας σκι απαιτεί μεγάλη μυϊκή ισχύ και συνδεσμική σταθερότητα. Εάν προκύψει ένας τραυματισμός, με ή χωρίς πτώση, θα πρέπει ο χειμερινός αθλητής να σταματήσει τη δραστηριότητά του, ακόμα κι αν δεν νοιώθει οξύ πόνο, γεγονός που οφείλεται στο ότι το σώμα είναι ζεστό. Πρέπει να αναπαυθεί για τουλάχιστον μισή ημέρα και εάν ο πόνος εμμένει να αναζητήσει ιατρική συμβουλή. </w:t>
      </w:r>
    </w:p>
    <w:p w:rsidR="001875E0" w:rsidRPr="00905156" w:rsidRDefault="001875E0" w:rsidP="00905156">
      <w:pPr>
        <w:spacing w:after="0" w:line="360" w:lineRule="auto"/>
        <w:jc w:val="both"/>
        <w:rPr>
          <w:rFonts w:ascii="Times New Roman" w:hAnsi="Times New Roman"/>
          <w:sz w:val="24"/>
          <w:szCs w:val="24"/>
        </w:rPr>
      </w:pPr>
      <w:r w:rsidRPr="00905156">
        <w:rPr>
          <w:rFonts w:ascii="Times New Roman" w:hAnsi="Times New Roman"/>
          <w:sz w:val="24"/>
          <w:szCs w:val="24"/>
        </w:rPr>
        <w:t>Η υποθερμία είναι επίσης επιβαρυντικός παράγοντας γι’ αυτό χρειάζεται πολλαπλή ένδυση. Επίσης, τα φανταχτερά χρώματα των ρούχων κάνουν τους χιονοδρόμους εύκολα ορατούς. Η τακτική ρύθμιση και συντήρηση του εξοπλισμού προστατεύει από κακώσεις που οφείλονται σε κακό εξοπλισμό. Η αποτυχία της απελευθέρωσης της μπότας προκαλεί σημαντικό ποσοστό κακώσεων στο σκι γι’ αυτό και απαιτείται  εξειδικευμένος τεχνικός ώστε να ρυθμίσει σωστά τη δέστρα. Οι ρυθμίσεις αυτές είναι συγκεκριμένες σε κάθε τύπο χιονοπέδιλου και εξαρτώνται επίσης από το βάρος του σκιέρ και την εμπειρία του. Κάθε κατασκευαστής έχει μια συγκεκριμένη κλίμακα και καταγεγραμμένες παραμέτρους για τις ρυθμίσεις αυτές (Finch and Kelsall, 1998). Η καθοδήγηση κατά την εκμάθηση είναι σημαντική, αν και πολλοί συγγραφείς αναφέρουν ως σημαντικότερη την απόκτηση εμπειρίας (Johnson et al., 1974; Shealy et al., 1974). Σε σημαντικές μελέτες που έχουν γίνει, καταγράφηκε η επίδραση της εκπαίδευσης για την αποφυγή των κακώσεων. Μετά από καθοδήγηση για τη χρήση συγκεκριμένων τεχνικών πτώσης ελαττώθηκαν κατά περίπου 30% οι συνολικές κακώσεις, ενώ κατά 62% οι σοβαρές κακώσεις του γόνατος (Ettlinger et al., 1995; Jorgensen et al., 1998).</w:t>
      </w:r>
    </w:p>
    <w:p w:rsidR="001875E0" w:rsidRPr="00905156" w:rsidRDefault="001875E0" w:rsidP="00905156">
      <w:pPr>
        <w:shd w:val="clear" w:color="auto" w:fill="FFFFFF"/>
        <w:spacing w:after="0" w:line="360" w:lineRule="auto"/>
        <w:jc w:val="both"/>
        <w:rPr>
          <w:rFonts w:ascii="Times New Roman" w:hAnsi="Times New Roman"/>
          <w:color w:val="000000"/>
          <w:sz w:val="24"/>
          <w:szCs w:val="24"/>
          <w:lang w:eastAsia="el-GR"/>
        </w:rPr>
      </w:pPr>
      <w:r w:rsidRPr="00905156">
        <w:rPr>
          <w:rFonts w:ascii="Times New Roman" w:hAnsi="Times New Roman"/>
          <w:color w:val="000000"/>
          <w:sz w:val="24"/>
          <w:szCs w:val="24"/>
          <w:lang w:eastAsia="el-GR"/>
        </w:rPr>
        <w:t xml:space="preserve">Παράλληλα, οι μπότες του </w:t>
      </w:r>
      <w:r>
        <w:rPr>
          <w:rFonts w:ascii="Times New Roman" w:hAnsi="Times New Roman"/>
          <w:color w:val="000000"/>
          <w:sz w:val="24"/>
          <w:szCs w:val="24"/>
          <w:lang w:val="en-US" w:eastAsia="el-GR"/>
        </w:rPr>
        <w:t>snowboard</w:t>
      </w:r>
      <w:r w:rsidRPr="00905156">
        <w:rPr>
          <w:rFonts w:ascii="Times New Roman" w:hAnsi="Times New Roman"/>
          <w:color w:val="000000"/>
          <w:sz w:val="24"/>
          <w:szCs w:val="24"/>
          <w:lang w:eastAsia="el-GR"/>
        </w:rPr>
        <w:t xml:space="preserve"> θα πρέπει να έχουν καλή εφαρμογή, με τα δάχτυλα να ακουμπούν στην άκρη του παπουτσιού περιορίζοντας την κίνηση. Επένδυση ή «πανοπλία» συνιστάται για τα υπόλοιπα μέρη του σώματος όπως τα ισχία, τα γόνατα, τη σπονδυλική στήλη και τους ώμους. Για την αποφυγή περαιτέρω τραυματισμών στο σώμα, ειδικά στα γόνατα, είναι απαραίτητο να χρησιμοποιείται σωστή τεχνική. Για να την αποκτήσει κανείς, θα πρέπει να </w:t>
      </w:r>
      <w:r w:rsidRPr="00905156">
        <w:rPr>
          <w:rFonts w:ascii="Times New Roman" w:hAnsi="Times New Roman"/>
          <w:bCs/>
          <w:color w:val="000000"/>
          <w:sz w:val="24"/>
          <w:szCs w:val="24"/>
          <w:lang w:eastAsia="el-GR"/>
        </w:rPr>
        <w:t>εκπαιδευτεί από εξειδικευμένο δάσκαλο</w:t>
      </w:r>
      <w:r w:rsidRPr="00905156">
        <w:rPr>
          <w:rFonts w:ascii="Times New Roman" w:hAnsi="Times New Roman"/>
          <w:color w:val="000000"/>
          <w:sz w:val="24"/>
          <w:szCs w:val="24"/>
          <w:lang w:eastAsia="el-GR"/>
        </w:rPr>
        <w:t xml:space="preserve">, μαθαίνοντας από τα λάθη των άλλων κάτι που είναι πολύ δύσκολο να το καταφέρει μόνος του. Επίσης, όταν κάποιος κάνει </w:t>
      </w:r>
      <w:r>
        <w:rPr>
          <w:rFonts w:ascii="Times New Roman" w:hAnsi="Times New Roman"/>
          <w:color w:val="000000"/>
          <w:sz w:val="24"/>
          <w:szCs w:val="24"/>
          <w:lang w:val="en-US" w:eastAsia="el-GR"/>
        </w:rPr>
        <w:t>snowboard</w:t>
      </w:r>
      <w:r w:rsidRPr="00905156">
        <w:rPr>
          <w:rFonts w:ascii="Times New Roman" w:hAnsi="Times New Roman"/>
          <w:color w:val="000000"/>
          <w:sz w:val="24"/>
          <w:szCs w:val="24"/>
          <w:lang w:eastAsia="el-GR"/>
        </w:rPr>
        <w:t xml:space="preserve"> μόνος του, θα πρέπει να λαμβάνει προφυλάξεις για να αποφύγει το λεγόμενο «βαθύ χιόνι», μια ιδιαίτερα επικίνδυνη επιφάνεια χιονιού που σχηματίζεται στη βάση των δέντρων.</w:t>
      </w:r>
    </w:p>
    <w:p w:rsidR="001875E0" w:rsidRPr="00905156" w:rsidRDefault="001875E0" w:rsidP="00905156">
      <w:pPr>
        <w:spacing w:after="0" w:line="360" w:lineRule="auto"/>
        <w:jc w:val="both"/>
        <w:rPr>
          <w:rFonts w:ascii="Times New Roman" w:hAnsi="Times New Roman"/>
          <w:color w:val="000000"/>
          <w:sz w:val="24"/>
          <w:szCs w:val="24"/>
        </w:rPr>
      </w:pPr>
      <w:r w:rsidRPr="00905156">
        <w:rPr>
          <w:rFonts w:ascii="Times New Roman" w:hAnsi="Times New Roman"/>
          <w:color w:val="000000"/>
          <w:sz w:val="24"/>
          <w:szCs w:val="24"/>
          <w:lang w:eastAsia="el-GR"/>
        </w:rPr>
        <w:t>Ιδιαίτερη φροντίδα χρειάζεται κατά το κέρωμα της σανίδας καθώς το </w:t>
      </w:r>
      <w:r w:rsidRPr="00905156">
        <w:rPr>
          <w:rFonts w:ascii="Times New Roman" w:hAnsi="Times New Roman"/>
          <w:bCs/>
          <w:color w:val="000000"/>
          <w:sz w:val="24"/>
          <w:szCs w:val="24"/>
          <w:lang w:eastAsia="el-GR"/>
        </w:rPr>
        <w:t>φθορανθρακικό πλαστικό</w:t>
      </w:r>
      <w:r w:rsidRPr="00905156">
        <w:rPr>
          <w:rFonts w:ascii="Times New Roman" w:hAnsi="Times New Roman"/>
          <w:color w:val="000000"/>
          <w:sz w:val="24"/>
          <w:szCs w:val="24"/>
          <w:lang w:eastAsia="el-GR"/>
        </w:rPr>
        <w:t> αναδύει τοξικά αέρια σε περίπτωση που υπερθερμανθεί. Το κέρωμα είναι προτιμότερο να γίνεται σε αεριζόμενο χώρο φροντίζοντας, έτσι ώστε το κερί να έχει την κατάλληλη θερμοκρασία – το κερί θα πρέπει να λιώσει αλλά όχι να καεί ή να σιγοκαεί.</w:t>
      </w:r>
    </w:p>
    <w:p w:rsidR="001875E0" w:rsidRPr="00905156" w:rsidRDefault="001875E0" w:rsidP="00905156">
      <w:pPr>
        <w:shd w:val="clear" w:color="auto" w:fill="FFFFFF"/>
        <w:spacing w:after="0" w:line="360" w:lineRule="auto"/>
        <w:jc w:val="both"/>
        <w:rPr>
          <w:rFonts w:ascii="Times New Roman" w:hAnsi="Times New Roman"/>
          <w:color w:val="000000"/>
          <w:sz w:val="24"/>
          <w:szCs w:val="24"/>
          <w:lang w:eastAsia="el-GR"/>
        </w:rPr>
      </w:pPr>
      <w:r w:rsidRPr="00905156">
        <w:rPr>
          <w:rFonts w:ascii="Times New Roman" w:hAnsi="Times New Roman"/>
          <w:color w:val="000000"/>
          <w:sz w:val="24"/>
          <w:szCs w:val="24"/>
          <w:lang w:eastAsia="el-GR"/>
        </w:rPr>
        <w:t>Οι χιονοστ</w:t>
      </w:r>
      <w:r>
        <w:rPr>
          <w:rFonts w:ascii="Times New Roman" w:hAnsi="Times New Roman"/>
          <w:color w:val="000000"/>
          <w:sz w:val="24"/>
          <w:szCs w:val="24"/>
          <w:lang w:eastAsia="el-GR"/>
        </w:rPr>
        <w:t>ι</w:t>
      </w:r>
      <w:r w:rsidRPr="00905156">
        <w:rPr>
          <w:rFonts w:ascii="Times New Roman" w:hAnsi="Times New Roman"/>
          <w:color w:val="000000"/>
          <w:sz w:val="24"/>
          <w:szCs w:val="24"/>
          <w:lang w:eastAsia="el-GR"/>
        </w:rPr>
        <w:t>βάδες αποτελούν φυσικά το μεγαλύτερο κίνδυνο για τους αναβάτες στις χιονισμένες πλαγιές. Καλό είναι να γνωρίζει κανείς τα διαφορετικά είδη χιονοστιβάδων, πως μπορεί να αποτρέψει τη δημιουργία τους και πως πρέπει να αντιδράσει σε περίπτωση που δημιουργηθεί. Επίσης όλοι όσοι ασκούν δραστηριότητες έξω στο χιόνι, που τους αφήνουν έκθετους στον κίνδυνο τραυματισμού θα πρέπει να έχουν βασικές γνώσεις </w:t>
      </w:r>
      <w:r w:rsidRPr="00905156">
        <w:rPr>
          <w:rFonts w:ascii="Times New Roman" w:hAnsi="Times New Roman"/>
          <w:bCs/>
          <w:color w:val="000000"/>
          <w:sz w:val="24"/>
          <w:szCs w:val="24"/>
          <w:lang w:eastAsia="el-GR"/>
        </w:rPr>
        <w:t>πρώτων βοηθειών</w:t>
      </w:r>
      <w:r w:rsidRPr="00905156">
        <w:rPr>
          <w:rFonts w:ascii="Times New Roman" w:hAnsi="Times New Roman"/>
          <w:color w:val="000000"/>
          <w:sz w:val="24"/>
          <w:szCs w:val="24"/>
          <w:lang w:eastAsia="el-GR"/>
        </w:rPr>
        <w:t> και να γνωρίζουν πώς να αντιμετωπίσουν τυχόν τραυματισμούς.</w:t>
      </w:r>
    </w:p>
    <w:p w:rsidR="001875E0" w:rsidRPr="00905156" w:rsidRDefault="001875E0" w:rsidP="00905156">
      <w:pPr>
        <w:spacing w:after="0" w:line="360" w:lineRule="auto"/>
        <w:jc w:val="both"/>
        <w:rPr>
          <w:rFonts w:ascii="Times New Roman" w:hAnsi="Times New Roman"/>
          <w:color w:val="000000"/>
          <w:sz w:val="24"/>
          <w:szCs w:val="24"/>
        </w:rPr>
      </w:pPr>
    </w:p>
    <w:p w:rsidR="001875E0" w:rsidRDefault="001875E0">
      <w:pPr>
        <w:rPr>
          <w:rFonts w:ascii="Calibri Light" w:hAnsi="Calibri Light"/>
          <w:b/>
          <w:i/>
          <w:color w:val="FF0000"/>
          <w:sz w:val="28"/>
          <w:szCs w:val="26"/>
        </w:rPr>
      </w:pPr>
      <w:r>
        <w:rPr>
          <w:color w:val="FF0000"/>
        </w:rPr>
        <w:br w:type="page"/>
      </w:r>
    </w:p>
    <w:p w:rsidR="001875E0" w:rsidRDefault="001875E0" w:rsidP="008E170D">
      <w:pPr>
        <w:pStyle w:val="Heading1"/>
        <w:spacing w:line="360" w:lineRule="auto"/>
      </w:pPr>
      <w:bookmarkStart w:id="28" w:name="_Toc433018866"/>
      <w:r>
        <w:t>Ενότητα 3-Στατιστική ανάλυση</w:t>
      </w:r>
      <w:bookmarkEnd w:id="28"/>
    </w:p>
    <w:p w:rsidR="001875E0" w:rsidRPr="0077579D" w:rsidRDefault="001875E0" w:rsidP="008E170D">
      <w:pPr>
        <w:rPr>
          <w:sz w:val="18"/>
          <w:szCs w:val="18"/>
        </w:rPr>
      </w:pPr>
    </w:p>
    <w:p w:rsidR="001875E0" w:rsidRDefault="001875E0" w:rsidP="008E170D">
      <w:pPr>
        <w:pStyle w:val="Heading2"/>
        <w:spacing w:line="360" w:lineRule="auto"/>
      </w:pPr>
      <w:bookmarkStart w:id="29" w:name="_Toc433018867"/>
      <w:r w:rsidRPr="00047840">
        <w:t>Α</w:t>
      </w:r>
      <w:r>
        <w:t>νάλυση δεδομένων</w:t>
      </w:r>
      <w:r w:rsidRPr="00047840">
        <w:t xml:space="preserve"> </w:t>
      </w:r>
      <w:r>
        <w:t xml:space="preserve">από συλλογή </w:t>
      </w:r>
      <w:r w:rsidRPr="00047840">
        <w:t xml:space="preserve">343 </w:t>
      </w:r>
      <w:r>
        <w:t>ερωτηματολογίων</w:t>
      </w:r>
      <w:bookmarkEnd w:id="29"/>
    </w:p>
    <w:p w:rsidR="001875E0" w:rsidRPr="0077579D" w:rsidRDefault="001875E0" w:rsidP="008E170D">
      <w:pPr>
        <w:rPr>
          <w:sz w:val="18"/>
          <w:szCs w:val="18"/>
        </w:rPr>
      </w:pPr>
    </w:p>
    <w:p w:rsidR="001875E0" w:rsidRPr="00DC28A0" w:rsidRDefault="001875E0" w:rsidP="008E170D">
      <w:pPr>
        <w:spacing w:after="0" w:line="360" w:lineRule="auto"/>
        <w:jc w:val="both"/>
        <w:rPr>
          <w:rFonts w:ascii="Times New Roman" w:hAnsi="Times New Roman"/>
          <w:sz w:val="24"/>
          <w:szCs w:val="24"/>
        </w:rPr>
      </w:pPr>
      <w:r w:rsidRPr="00DC28A0">
        <w:rPr>
          <w:rFonts w:ascii="Times New Roman" w:hAnsi="Times New Roman"/>
          <w:sz w:val="24"/>
          <w:szCs w:val="24"/>
        </w:rPr>
        <w:t xml:space="preserve">Η συστηματική μελέτη και ανάλυση των προσδιοριστικών παραγόντων πρόκλησης ατυχημάτων στα αθλήματα της χιονοδρομίας έχει ουσιαστικά ξεκινήσει στις αρχές της προηγουμένης δεκαετίας. Η επιδημιολογική ανάλυση των τραυματισμών βοηθά στον εντοπισμό πιθανών προβλημάτων των χιονοδρομικών κέντρων και κατ’ επέκταση στη βελτίωση των παρεχόμενων υπηρεσιών που σχετίζονται με την ασφάλεια των χιονοδρόμων. </w:t>
      </w:r>
    </w:p>
    <w:p w:rsidR="001875E0" w:rsidRPr="00DC28A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Σκοπός της παρούσας ανάλυσης είναι να προσδιοριστούν η συχνότητα και τα είδη των τραυματισμών στα αθλήματα της χιονοδρομίας.</w:t>
      </w:r>
      <w:r>
        <w:rPr>
          <w:rFonts w:ascii="Times New Roman" w:hAnsi="Times New Roman"/>
          <w:sz w:val="24"/>
          <w:szCs w:val="24"/>
        </w:rPr>
        <w:t xml:space="preserve"> </w:t>
      </w:r>
      <w:r w:rsidRPr="00DC28A0">
        <w:rPr>
          <w:rFonts w:ascii="Times New Roman" w:hAnsi="Times New Roman"/>
          <w:sz w:val="24"/>
          <w:szCs w:val="24"/>
        </w:rPr>
        <w:t xml:space="preserve">Στα πλαίσια αυτής της μελέτης χρησιμοποιούμε δεδομένα που συνέλεξα κατά τη διάρκεια της θητείας μου στο Χιονοδρομικό Κέντρο του Παρνασσού όπου είχα υπογράψει συμφωνητικό με εταιρία παροχής ιατρικών υπηρεσιών και παροχής πρωτοβάθμιας ιατρικής περίθαλψης. Το διάστημα που μελετούμε είναι </w:t>
      </w:r>
      <w:r>
        <w:rPr>
          <w:rFonts w:ascii="Times New Roman" w:hAnsi="Times New Roman"/>
          <w:sz w:val="24"/>
          <w:szCs w:val="24"/>
        </w:rPr>
        <w:t>Δεκέμβριος 201</w:t>
      </w:r>
      <w:r w:rsidRPr="00D53397">
        <w:rPr>
          <w:rFonts w:ascii="Times New Roman" w:hAnsi="Times New Roman"/>
          <w:sz w:val="24"/>
          <w:szCs w:val="24"/>
        </w:rPr>
        <w:t>1</w:t>
      </w:r>
      <w:r w:rsidRPr="00DC28A0">
        <w:rPr>
          <w:rFonts w:ascii="Times New Roman" w:hAnsi="Times New Roman"/>
          <w:sz w:val="24"/>
          <w:szCs w:val="24"/>
        </w:rPr>
        <w:t xml:space="preserve"> </w:t>
      </w:r>
      <w:r>
        <w:rPr>
          <w:rFonts w:ascii="Times New Roman" w:hAnsi="Times New Roman"/>
          <w:sz w:val="24"/>
          <w:szCs w:val="24"/>
        </w:rPr>
        <w:t>έ</w:t>
      </w:r>
      <w:r w:rsidRPr="00DC28A0">
        <w:rPr>
          <w:rFonts w:ascii="Times New Roman" w:hAnsi="Times New Roman"/>
          <w:sz w:val="24"/>
          <w:szCs w:val="24"/>
        </w:rPr>
        <w:t xml:space="preserve">ως </w:t>
      </w:r>
      <w:r>
        <w:rPr>
          <w:rFonts w:ascii="Times New Roman" w:hAnsi="Times New Roman"/>
          <w:sz w:val="24"/>
          <w:szCs w:val="24"/>
        </w:rPr>
        <w:t>και Απρίλιος 201</w:t>
      </w:r>
      <w:r w:rsidRPr="00D53397">
        <w:rPr>
          <w:rFonts w:ascii="Times New Roman" w:hAnsi="Times New Roman"/>
          <w:sz w:val="24"/>
          <w:szCs w:val="24"/>
        </w:rPr>
        <w:t>2</w:t>
      </w:r>
      <w:r>
        <w:rPr>
          <w:rFonts w:ascii="Times New Roman" w:hAnsi="Times New Roman"/>
          <w:sz w:val="24"/>
          <w:szCs w:val="24"/>
        </w:rPr>
        <w:t xml:space="preserve"> και </w:t>
      </w:r>
      <w:r w:rsidRPr="00DC28A0">
        <w:rPr>
          <w:rFonts w:ascii="Times New Roman" w:hAnsi="Times New Roman"/>
          <w:sz w:val="24"/>
          <w:szCs w:val="24"/>
        </w:rPr>
        <w:t>χρησιμοποιούμε στοιχεία από όσους προσήλθαν στα ιατρεία του Χιονοδρομικού Κέντρου συνεπεία ατυχήματος σε χιονοδρομικό άθλημα.</w:t>
      </w:r>
      <w:r>
        <w:rPr>
          <w:rFonts w:ascii="Times New Roman" w:hAnsi="Times New Roman"/>
          <w:sz w:val="24"/>
          <w:szCs w:val="24"/>
        </w:rPr>
        <w:t xml:space="preserve"> Η καταγραφή έγινε στην επίσημη φόρμα περιστατικού (το ερωτηματολόγιο παρατίθεται στο τέλος της εργασίας, στο παράρτημα 2) του Χιονοδρομικού Κέντρου του Παρνασσού η οποία υιοθετήθηκε από το ΧΚΠ κατόπιν παρότρυνσης του κου </w:t>
      </w:r>
      <w:r w:rsidRPr="00376F18">
        <w:rPr>
          <w:rFonts w:ascii="Times New Roman" w:hAnsi="Times New Roman"/>
          <w:sz w:val="24"/>
          <w:szCs w:val="24"/>
        </w:rPr>
        <w:t>Αθανάσιου Ζαχαρόπο</w:t>
      </w:r>
      <w:r>
        <w:rPr>
          <w:rFonts w:ascii="Times New Roman" w:hAnsi="Times New Roman"/>
          <w:sz w:val="24"/>
          <w:szCs w:val="24"/>
        </w:rPr>
        <w:t>υλου, (Ορθ/κός-Χειρουργός,</w:t>
      </w:r>
      <w:r w:rsidRPr="00376F18">
        <w:rPr>
          <w:rFonts w:ascii="Times New Roman" w:hAnsi="Times New Roman"/>
          <w:sz w:val="24"/>
          <w:szCs w:val="24"/>
        </w:rPr>
        <w:t xml:space="preserve"> </w:t>
      </w:r>
      <w:r w:rsidRPr="00376F18">
        <w:rPr>
          <w:rFonts w:ascii="Times New Roman" w:hAnsi="Times New Roman"/>
          <w:sz w:val="24"/>
          <w:szCs w:val="24"/>
          <w:lang w:val="en-US"/>
        </w:rPr>
        <w:t>National</w:t>
      </w:r>
      <w:r w:rsidRPr="007E026F">
        <w:rPr>
          <w:rFonts w:ascii="Times New Roman" w:hAnsi="Times New Roman"/>
          <w:sz w:val="24"/>
          <w:szCs w:val="24"/>
        </w:rPr>
        <w:t xml:space="preserve"> </w:t>
      </w:r>
      <w:r w:rsidRPr="00376F18">
        <w:rPr>
          <w:rFonts w:ascii="Times New Roman" w:hAnsi="Times New Roman"/>
          <w:sz w:val="24"/>
          <w:szCs w:val="24"/>
          <w:lang w:val="en-US"/>
        </w:rPr>
        <w:t>Secretary</w:t>
      </w:r>
      <w:r w:rsidRPr="007E026F">
        <w:rPr>
          <w:rFonts w:ascii="Times New Roman" w:hAnsi="Times New Roman"/>
          <w:sz w:val="24"/>
          <w:szCs w:val="24"/>
        </w:rPr>
        <w:t xml:space="preserve"> </w:t>
      </w:r>
      <w:r w:rsidRPr="00376F18">
        <w:rPr>
          <w:rFonts w:ascii="Times New Roman" w:hAnsi="Times New Roman"/>
          <w:sz w:val="24"/>
          <w:szCs w:val="24"/>
        </w:rPr>
        <w:t>των</w:t>
      </w:r>
      <w:r w:rsidRPr="007E026F">
        <w:rPr>
          <w:rFonts w:ascii="Times New Roman" w:hAnsi="Times New Roman"/>
          <w:sz w:val="24"/>
          <w:szCs w:val="24"/>
        </w:rPr>
        <w:t xml:space="preserve">: </w:t>
      </w:r>
      <w:r>
        <w:rPr>
          <w:rFonts w:ascii="Times New Roman" w:hAnsi="Times New Roman"/>
          <w:sz w:val="24"/>
          <w:szCs w:val="24"/>
          <w:lang w:val="en-US"/>
        </w:rPr>
        <w:t>ISSS</w:t>
      </w:r>
      <w:r w:rsidRPr="007E026F">
        <w:rPr>
          <w:rFonts w:ascii="Times New Roman" w:hAnsi="Times New Roman"/>
          <w:sz w:val="24"/>
          <w:szCs w:val="24"/>
        </w:rPr>
        <w:t xml:space="preserve"> (</w:t>
      </w:r>
      <w:r>
        <w:rPr>
          <w:rFonts w:ascii="Times New Roman" w:hAnsi="Times New Roman"/>
          <w:sz w:val="24"/>
          <w:szCs w:val="24"/>
          <w:lang w:val="en-US"/>
        </w:rPr>
        <w:t>International</w:t>
      </w:r>
      <w:r w:rsidRPr="007E026F">
        <w:rPr>
          <w:rFonts w:ascii="Times New Roman" w:hAnsi="Times New Roman"/>
          <w:sz w:val="24"/>
          <w:szCs w:val="24"/>
        </w:rPr>
        <w:t xml:space="preserve"> </w:t>
      </w:r>
      <w:r w:rsidRPr="00376F18">
        <w:rPr>
          <w:rFonts w:ascii="Times New Roman" w:hAnsi="Times New Roman"/>
          <w:sz w:val="24"/>
          <w:szCs w:val="24"/>
          <w:lang w:val="en-US"/>
        </w:rPr>
        <w:t>Society</w:t>
      </w:r>
      <w:r w:rsidRPr="007E026F">
        <w:rPr>
          <w:rFonts w:ascii="Times New Roman" w:hAnsi="Times New Roman"/>
          <w:sz w:val="24"/>
          <w:szCs w:val="24"/>
        </w:rPr>
        <w:t xml:space="preserve"> </w:t>
      </w:r>
      <w:r w:rsidRPr="00376F18">
        <w:rPr>
          <w:rFonts w:ascii="Times New Roman" w:hAnsi="Times New Roman"/>
          <w:sz w:val="24"/>
          <w:szCs w:val="24"/>
          <w:lang w:val="en-US"/>
        </w:rPr>
        <w:t>of</w:t>
      </w:r>
      <w:r w:rsidRPr="007E026F">
        <w:rPr>
          <w:rFonts w:ascii="Times New Roman" w:hAnsi="Times New Roman"/>
          <w:sz w:val="24"/>
          <w:szCs w:val="24"/>
        </w:rPr>
        <w:t xml:space="preserve"> </w:t>
      </w:r>
      <w:r w:rsidRPr="00376F18">
        <w:rPr>
          <w:rFonts w:ascii="Times New Roman" w:hAnsi="Times New Roman"/>
          <w:sz w:val="24"/>
          <w:szCs w:val="24"/>
          <w:lang w:val="en-US"/>
        </w:rPr>
        <w:t>Skiing</w:t>
      </w:r>
      <w:r w:rsidRPr="007E026F">
        <w:rPr>
          <w:rFonts w:ascii="Times New Roman" w:hAnsi="Times New Roman"/>
          <w:sz w:val="24"/>
          <w:szCs w:val="24"/>
        </w:rPr>
        <w:t xml:space="preserve"> </w:t>
      </w:r>
      <w:r w:rsidRPr="00376F18">
        <w:rPr>
          <w:rFonts w:ascii="Times New Roman" w:hAnsi="Times New Roman"/>
          <w:sz w:val="24"/>
          <w:szCs w:val="24"/>
          <w:lang w:val="en-US"/>
        </w:rPr>
        <w:t>Safety</w:t>
      </w:r>
      <w:r w:rsidRPr="007E026F">
        <w:rPr>
          <w:rFonts w:ascii="Times New Roman" w:hAnsi="Times New Roman"/>
          <w:sz w:val="24"/>
          <w:szCs w:val="24"/>
        </w:rPr>
        <w:t xml:space="preserve">) </w:t>
      </w:r>
      <w:r w:rsidRPr="00376F18">
        <w:rPr>
          <w:rFonts w:ascii="Times New Roman" w:hAnsi="Times New Roman"/>
          <w:sz w:val="24"/>
          <w:szCs w:val="24"/>
        </w:rPr>
        <w:t>και</w:t>
      </w:r>
      <w:r w:rsidRPr="007E026F">
        <w:rPr>
          <w:rFonts w:ascii="Times New Roman" w:hAnsi="Times New Roman"/>
          <w:sz w:val="24"/>
          <w:szCs w:val="24"/>
        </w:rPr>
        <w:t xml:space="preserve"> </w:t>
      </w:r>
      <w:r w:rsidRPr="00376F18">
        <w:rPr>
          <w:rFonts w:ascii="Times New Roman" w:hAnsi="Times New Roman"/>
          <w:sz w:val="24"/>
          <w:szCs w:val="24"/>
          <w:lang w:val="en-US"/>
        </w:rPr>
        <w:t>SITEMSH</w:t>
      </w:r>
      <w:r w:rsidRPr="007E026F">
        <w:rPr>
          <w:rFonts w:ascii="Times New Roman" w:hAnsi="Times New Roman"/>
          <w:sz w:val="24"/>
          <w:szCs w:val="24"/>
        </w:rPr>
        <w:t xml:space="preserve"> (</w:t>
      </w:r>
      <w:r w:rsidRPr="00376F18">
        <w:rPr>
          <w:rFonts w:ascii="Times New Roman" w:hAnsi="Times New Roman"/>
          <w:sz w:val="24"/>
          <w:szCs w:val="24"/>
          <w:lang w:val="en-US"/>
        </w:rPr>
        <w:t>International</w:t>
      </w:r>
      <w:r w:rsidRPr="007E026F">
        <w:rPr>
          <w:rFonts w:ascii="Times New Roman" w:hAnsi="Times New Roman"/>
          <w:sz w:val="24"/>
          <w:szCs w:val="24"/>
        </w:rPr>
        <w:t xml:space="preserve"> </w:t>
      </w:r>
      <w:r w:rsidRPr="00376F18">
        <w:rPr>
          <w:rFonts w:ascii="Times New Roman" w:hAnsi="Times New Roman"/>
          <w:sz w:val="24"/>
          <w:szCs w:val="24"/>
          <w:lang w:val="en-US"/>
        </w:rPr>
        <w:t>Society</w:t>
      </w:r>
      <w:r w:rsidRPr="007E026F">
        <w:rPr>
          <w:rFonts w:ascii="Times New Roman" w:hAnsi="Times New Roman"/>
          <w:sz w:val="24"/>
          <w:szCs w:val="24"/>
        </w:rPr>
        <w:t xml:space="preserve"> </w:t>
      </w:r>
      <w:r w:rsidRPr="00376F18">
        <w:rPr>
          <w:rFonts w:ascii="Times New Roman" w:hAnsi="Times New Roman"/>
          <w:sz w:val="24"/>
          <w:szCs w:val="24"/>
          <w:lang w:val="en-US"/>
        </w:rPr>
        <w:t>for</w:t>
      </w:r>
      <w:r w:rsidRPr="007E026F">
        <w:rPr>
          <w:rFonts w:ascii="Times New Roman" w:hAnsi="Times New Roman"/>
          <w:sz w:val="24"/>
          <w:szCs w:val="24"/>
        </w:rPr>
        <w:t xml:space="preserve"> </w:t>
      </w:r>
      <w:r w:rsidRPr="00376F18">
        <w:rPr>
          <w:rFonts w:ascii="Times New Roman" w:hAnsi="Times New Roman"/>
          <w:sz w:val="24"/>
          <w:szCs w:val="24"/>
          <w:lang w:val="en-US"/>
        </w:rPr>
        <w:t>Skiing</w:t>
      </w:r>
      <w:r w:rsidRPr="007E026F">
        <w:rPr>
          <w:rFonts w:ascii="Times New Roman" w:hAnsi="Times New Roman"/>
          <w:sz w:val="24"/>
          <w:szCs w:val="24"/>
        </w:rPr>
        <w:t xml:space="preserve"> </w:t>
      </w:r>
      <w:r w:rsidRPr="00376F18">
        <w:rPr>
          <w:rFonts w:ascii="Times New Roman" w:hAnsi="Times New Roman"/>
          <w:sz w:val="24"/>
          <w:szCs w:val="24"/>
          <w:lang w:val="en-US"/>
        </w:rPr>
        <w:t>Traumat</w:t>
      </w:r>
      <w:r>
        <w:rPr>
          <w:rFonts w:ascii="Times New Roman" w:hAnsi="Times New Roman"/>
          <w:sz w:val="24"/>
          <w:szCs w:val="24"/>
          <w:lang w:val="en-US"/>
        </w:rPr>
        <w:t>ology</w:t>
      </w:r>
      <w:r w:rsidRPr="007E026F">
        <w:rPr>
          <w:rFonts w:ascii="Times New Roman" w:hAnsi="Times New Roman"/>
          <w:sz w:val="24"/>
          <w:szCs w:val="24"/>
        </w:rPr>
        <w:t xml:space="preserve"> </w:t>
      </w:r>
      <w:r>
        <w:rPr>
          <w:rFonts w:ascii="Times New Roman" w:hAnsi="Times New Roman"/>
          <w:sz w:val="24"/>
          <w:szCs w:val="24"/>
          <w:lang w:val="en-US"/>
        </w:rPr>
        <w:t>and</w:t>
      </w:r>
      <w:r w:rsidRPr="007E026F">
        <w:rPr>
          <w:rFonts w:ascii="Times New Roman" w:hAnsi="Times New Roman"/>
          <w:sz w:val="24"/>
          <w:szCs w:val="24"/>
        </w:rPr>
        <w:t xml:space="preserve"> </w:t>
      </w:r>
      <w:r>
        <w:rPr>
          <w:rFonts w:ascii="Times New Roman" w:hAnsi="Times New Roman"/>
          <w:sz w:val="24"/>
          <w:szCs w:val="24"/>
          <w:lang w:val="en-US"/>
        </w:rPr>
        <w:t>Winter</w:t>
      </w:r>
      <w:r w:rsidRPr="007E026F">
        <w:rPr>
          <w:rFonts w:ascii="Times New Roman" w:hAnsi="Times New Roman"/>
          <w:sz w:val="24"/>
          <w:szCs w:val="24"/>
        </w:rPr>
        <w:t xml:space="preserve"> </w:t>
      </w:r>
      <w:r w:rsidRPr="00376F18">
        <w:rPr>
          <w:rFonts w:ascii="Times New Roman" w:hAnsi="Times New Roman"/>
          <w:sz w:val="24"/>
          <w:szCs w:val="24"/>
          <w:lang w:val="en-US"/>
        </w:rPr>
        <w:t>Sports</w:t>
      </w:r>
      <w:r w:rsidRPr="007E026F">
        <w:rPr>
          <w:rFonts w:ascii="Times New Roman" w:hAnsi="Times New Roman"/>
          <w:sz w:val="24"/>
          <w:szCs w:val="24"/>
        </w:rPr>
        <w:t xml:space="preserve"> </w:t>
      </w:r>
      <w:r w:rsidRPr="00376F18">
        <w:rPr>
          <w:rFonts w:ascii="Times New Roman" w:hAnsi="Times New Roman"/>
          <w:sz w:val="24"/>
          <w:szCs w:val="24"/>
          <w:lang w:val="en-US"/>
        </w:rPr>
        <w:t>Medicine</w:t>
      </w:r>
      <w:r w:rsidRPr="007E026F">
        <w:rPr>
          <w:rFonts w:ascii="Times New Roman" w:hAnsi="Times New Roman"/>
          <w:sz w:val="24"/>
          <w:szCs w:val="24"/>
        </w:rPr>
        <w:t>)</w:t>
      </w:r>
      <w:r>
        <w:rPr>
          <w:rFonts w:ascii="Times New Roman" w:hAnsi="Times New Roman"/>
          <w:sz w:val="24"/>
          <w:szCs w:val="24"/>
        </w:rPr>
        <w:t>)</w:t>
      </w:r>
      <w:r w:rsidRPr="007E026F">
        <w:rPr>
          <w:rFonts w:ascii="Times New Roman" w:hAnsi="Times New Roman"/>
          <w:sz w:val="24"/>
          <w:szCs w:val="24"/>
        </w:rPr>
        <w:t xml:space="preserve"> </w:t>
      </w:r>
      <w:r w:rsidRPr="00EB5634">
        <w:rPr>
          <w:rFonts w:ascii="Times New Roman" w:hAnsi="Times New Roman"/>
          <w:spacing w:val="-2"/>
          <w:sz w:val="24"/>
          <w:szCs w:val="24"/>
        </w:rPr>
        <w:t>και κατόπιν της προφορικής συναίνεσης του ασθενούς. Τα στοιχεία που καταγράφηκαν αναφέρονται σε προσωπικές πληροφορίες, συνήθειες, επίπεδο εμπειρίας, εξοπλισμό, συνθήκες ατυχήματος, καιρικές συνθήκες κλπ. ενώ η διάγνωση της κάκωσης βασίστηκε σε κλινική εκτίμηση. Από το σύνολο των 1045 ερωτηματολογίων που συνελέγησαν αφαιρέσαμε εκείνα που δεν αφορούσαν τραυματισμό κατά τη διάρκεια του αθλήματος της χιονοδρομίας, π.χ. επισκέπτες ή χιονοδρόμοι που τραυματίστηκαν στο σαλέ, ή το προσωπικό του Χιονοδρομικού Κέντρου που προσήλθε στα Ιατρεία για παθολογικούς λόγους.</w:t>
      </w:r>
      <w:r>
        <w:rPr>
          <w:rFonts w:ascii="Times New Roman" w:hAnsi="Times New Roman"/>
          <w:sz w:val="24"/>
          <w:szCs w:val="24"/>
        </w:rPr>
        <w:t xml:space="preserve"> </w:t>
      </w:r>
      <w:r w:rsidRPr="00DC28A0">
        <w:rPr>
          <w:rFonts w:ascii="Times New Roman" w:hAnsi="Times New Roman"/>
          <w:sz w:val="24"/>
          <w:szCs w:val="24"/>
        </w:rPr>
        <w:t xml:space="preserve">Συνολικά στην Ομάδα Μελέτης μας περιλαμβάνονται 343 περιστατικά (196 </w:t>
      </w:r>
      <w:r w:rsidRPr="00DC28A0">
        <w:rPr>
          <w:rFonts w:ascii="Times New Roman" w:hAnsi="Times New Roman"/>
          <w:sz w:val="24"/>
          <w:szCs w:val="24"/>
          <w:lang w:val="en-US"/>
        </w:rPr>
        <w:t>skiers</w:t>
      </w:r>
      <w:r w:rsidRPr="00DC28A0">
        <w:rPr>
          <w:rFonts w:ascii="Times New Roman" w:hAnsi="Times New Roman"/>
          <w:sz w:val="24"/>
          <w:szCs w:val="24"/>
        </w:rPr>
        <w:t xml:space="preserve"> και 147 </w:t>
      </w:r>
      <w:r w:rsidRPr="00DC28A0">
        <w:rPr>
          <w:rFonts w:ascii="Times New Roman" w:hAnsi="Times New Roman"/>
          <w:sz w:val="24"/>
          <w:szCs w:val="24"/>
          <w:lang w:val="en-US"/>
        </w:rPr>
        <w:t>snowboarders</w:t>
      </w:r>
      <w:r w:rsidRPr="00DC28A0">
        <w:rPr>
          <w:rFonts w:ascii="Times New Roman" w:hAnsi="Times New Roman"/>
          <w:sz w:val="24"/>
          <w:szCs w:val="24"/>
        </w:rPr>
        <w:t xml:space="preserve">) τα οποία </w:t>
      </w:r>
      <w:r>
        <w:rPr>
          <w:rFonts w:ascii="Times New Roman" w:hAnsi="Times New Roman"/>
          <w:sz w:val="24"/>
          <w:szCs w:val="24"/>
        </w:rPr>
        <w:t>καταγράφηκαν και στις τρεις</w:t>
      </w:r>
      <w:r w:rsidRPr="00DC28A0">
        <w:rPr>
          <w:rFonts w:ascii="Times New Roman" w:hAnsi="Times New Roman"/>
          <w:sz w:val="24"/>
          <w:szCs w:val="24"/>
        </w:rPr>
        <w:t xml:space="preserve"> περιοχές του ΧΚ</w:t>
      </w:r>
      <w:r>
        <w:rPr>
          <w:rFonts w:ascii="Times New Roman" w:hAnsi="Times New Roman"/>
          <w:sz w:val="24"/>
          <w:szCs w:val="24"/>
        </w:rPr>
        <w:t>Π</w:t>
      </w:r>
      <w:r w:rsidRPr="00DC28A0">
        <w:rPr>
          <w:rFonts w:ascii="Times New Roman" w:hAnsi="Times New Roman"/>
          <w:sz w:val="24"/>
          <w:szCs w:val="24"/>
        </w:rPr>
        <w:t xml:space="preserve">, Κελλάρια </w:t>
      </w:r>
      <w:r>
        <w:rPr>
          <w:rFonts w:ascii="Times New Roman" w:hAnsi="Times New Roman"/>
          <w:sz w:val="24"/>
          <w:szCs w:val="24"/>
        </w:rPr>
        <w:t xml:space="preserve">1750, Κελλάρια </w:t>
      </w:r>
      <w:r w:rsidRPr="00DC28A0">
        <w:rPr>
          <w:rFonts w:ascii="Times New Roman" w:hAnsi="Times New Roman"/>
          <w:sz w:val="24"/>
          <w:szCs w:val="24"/>
        </w:rPr>
        <w:t>1950 και Φτερόλακκα.</w:t>
      </w:r>
    </w:p>
    <w:p w:rsidR="001875E0" w:rsidRDefault="001875E0" w:rsidP="000B1A4C">
      <w:pPr>
        <w:jc w:val="center"/>
      </w:pPr>
      <w:r w:rsidRPr="00E5043F">
        <w:rPr>
          <w:noProof/>
          <w:lang w:eastAsia="el-GR"/>
        </w:rPr>
        <w:pict>
          <v:shape id="Γράφημα 1" o:spid="_x0000_i1034" type="#_x0000_t75" style="width:375.75pt;height:189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">
            <v:imagedata r:id="rId16" o:title=""/>
            <o:lock v:ext="edit" aspectratio="f"/>
          </v:shape>
        </w:pict>
      </w:r>
    </w:p>
    <w:p w:rsidR="001875E0" w:rsidRDefault="001875E0" w:rsidP="0077579D">
      <w:pPr>
        <w:spacing w:after="0" w:line="360" w:lineRule="auto"/>
        <w:jc w:val="both"/>
        <w:rPr>
          <w:b/>
          <w:u w:val="single"/>
        </w:rPr>
      </w:pPr>
    </w:p>
    <w:p w:rsidR="001875E0" w:rsidRDefault="001875E0" w:rsidP="0077579D">
      <w:pPr>
        <w:pStyle w:val="Heading3"/>
        <w:spacing w:line="360" w:lineRule="auto"/>
      </w:pPr>
      <w:bookmarkStart w:id="30" w:name="_Toc433018868"/>
      <w:r w:rsidRPr="00DC28A0">
        <w:t>Κατανομή ανά φύλο και ηλικία</w:t>
      </w:r>
      <w:bookmarkEnd w:id="30"/>
    </w:p>
    <w:p w:rsidR="001875E0" w:rsidRPr="0077579D" w:rsidRDefault="001875E0" w:rsidP="0077579D">
      <w:pPr>
        <w:spacing w:line="360" w:lineRule="auto"/>
        <w:rPr>
          <w:rFonts w:ascii="Times New Roman" w:hAnsi="Times New Roman"/>
          <w:sz w:val="12"/>
          <w:szCs w:val="12"/>
        </w:rPr>
      </w:pPr>
    </w:p>
    <w:p w:rsidR="001875E0" w:rsidRPr="00DC28A0" w:rsidRDefault="001875E0" w:rsidP="0077579D">
      <w:pPr>
        <w:spacing w:after="0" w:line="360" w:lineRule="auto"/>
        <w:jc w:val="both"/>
        <w:rPr>
          <w:rFonts w:ascii="Times New Roman" w:hAnsi="Times New Roman"/>
          <w:sz w:val="24"/>
          <w:szCs w:val="24"/>
        </w:rPr>
      </w:pPr>
      <w:r w:rsidRPr="00DC28A0">
        <w:rPr>
          <w:rFonts w:ascii="Times New Roman" w:hAnsi="Times New Roman"/>
          <w:sz w:val="24"/>
          <w:szCs w:val="24"/>
        </w:rPr>
        <w:t xml:space="preserve">Το 61,7% των </w:t>
      </w:r>
      <w:r w:rsidRPr="00DC28A0">
        <w:rPr>
          <w:rFonts w:ascii="Times New Roman" w:hAnsi="Times New Roman"/>
          <w:sz w:val="24"/>
          <w:szCs w:val="24"/>
          <w:lang w:val="en-US"/>
        </w:rPr>
        <w:t>skiers</w:t>
      </w:r>
      <w:r w:rsidRPr="00DC28A0">
        <w:rPr>
          <w:rFonts w:ascii="Times New Roman" w:hAnsi="Times New Roman"/>
          <w:sz w:val="24"/>
          <w:szCs w:val="24"/>
        </w:rPr>
        <w:t xml:space="preserve"> και το 75,5% των </w:t>
      </w:r>
      <w:r w:rsidRPr="00DC28A0">
        <w:rPr>
          <w:rFonts w:ascii="Times New Roman" w:hAnsi="Times New Roman"/>
          <w:sz w:val="24"/>
          <w:szCs w:val="24"/>
          <w:lang w:val="en-US"/>
        </w:rPr>
        <w:t>snowboarders</w:t>
      </w:r>
      <w:r w:rsidRPr="00DC28A0">
        <w:rPr>
          <w:rFonts w:ascii="Times New Roman" w:hAnsi="Times New Roman"/>
          <w:sz w:val="24"/>
          <w:szCs w:val="24"/>
        </w:rPr>
        <w:t xml:space="preserve"> που προσήλθαν για νοσηλεία ήταν άντρες. Τα ποσοστά στο γυναικείο φύλο ήταν 38,3% και 24,5% αντίστοιχα. Όσον αφορά την ηλιακή κατανομή των τραυματιών, οι </w:t>
      </w:r>
      <w:r w:rsidRPr="00DC28A0">
        <w:rPr>
          <w:rFonts w:ascii="Times New Roman" w:hAnsi="Times New Roman"/>
          <w:sz w:val="24"/>
          <w:szCs w:val="24"/>
          <w:lang w:val="en-US"/>
        </w:rPr>
        <w:t>snowboarders</w:t>
      </w:r>
      <w:r w:rsidRPr="00DC28A0">
        <w:rPr>
          <w:rFonts w:ascii="Times New Roman" w:hAnsi="Times New Roman"/>
          <w:sz w:val="24"/>
          <w:szCs w:val="24"/>
        </w:rPr>
        <w:t xml:space="preserve"> ηλικίας 18 με 30 ετών εμφανίζουν τριπλάσιες πιθανότητες τραυματισμού σε σχέση με την αντίστοιχη ηλιακή ομάδα των σκιέρ. Με εξαίρεση την κατηγορία 31 έως 40 ετών που </w:t>
      </w:r>
      <w:r>
        <w:rPr>
          <w:rFonts w:ascii="Times New Roman" w:hAnsi="Times New Roman"/>
          <w:sz w:val="24"/>
          <w:szCs w:val="24"/>
          <w:lang w:val="en-US"/>
        </w:rPr>
        <w:t>skiers</w:t>
      </w:r>
      <w:r w:rsidRPr="00DC28A0">
        <w:rPr>
          <w:rFonts w:ascii="Times New Roman" w:hAnsi="Times New Roman"/>
          <w:sz w:val="24"/>
          <w:szCs w:val="24"/>
        </w:rPr>
        <w:t xml:space="preserve"> και </w:t>
      </w:r>
      <w:r w:rsidRPr="00DC28A0">
        <w:rPr>
          <w:rFonts w:ascii="Times New Roman" w:hAnsi="Times New Roman"/>
          <w:sz w:val="24"/>
          <w:szCs w:val="24"/>
          <w:lang w:val="en-US"/>
        </w:rPr>
        <w:t>snowboarders</w:t>
      </w:r>
      <w:r w:rsidRPr="00DC28A0">
        <w:rPr>
          <w:rFonts w:ascii="Times New Roman" w:hAnsi="Times New Roman"/>
          <w:sz w:val="24"/>
          <w:szCs w:val="24"/>
        </w:rPr>
        <w:t xml:space="preserve"> εμφανίζουν ίδιες πιθανότητες τραυματισμού, στις λοιπές ηλικιακές ομάδες οι </w:t>
      </w:r>
      <w:r>
        <w:rPr>
          <w:rFonts w:ascii="Times New Roman" w:hAnsi="Times New Roman"/>
          <w:sz w:val="24"/>
          <w:szCs w:val="24"/>
          <w:lang w:val="en-US"/>
        </w:rPr>
        <w:t>skiers</w:t>
      </w:r>
      <w:r w:rsidRPr="00DC28A0">
        <w:rPr>
          <w:rFonts w:ascii="Times New Roman" w:hAnsi="Times New Roman"/>
          <w:sz w:val="24"/>
          <w:szCs w:val="24"/>
        </w:rPr>
        <w:t xml:space="preserve"> είναι σημαντικά πιο επιρρεπείς στην πρόκληση προσωπικού ατυχήματος σε σχέση με τους </w:t>
      </w:r>
      <w:r w:rsidRPr="00DC28A0">
        <w:rPr>
          <w:rFonts w:ascii="Times New Roman" w:hAnsi="Times New Roman"/>
          <w:sz w:val="24"/>
          <w:szCs w:val="24"/>
          <w:lang w:val="en-US"/>
        </w:rPr>
        <w:t>snowboarders</w:t>
      </w:r>
      <w:r w:rsidRPr="00DC28A0">
        <w:rPr>
          <w:rFonts w:ascii="Times New Roman" w:hAnsi="Times New Roman"/>
          <w:sz w:val="24"/>
          <w:szCs w:val="24"/>
        </w:rPr>
        <w:t>.</w:t>
      </w:r>
    </w:p>
    <w:p w:rsidR="001875E0" w:rsidRPr="00025782" w:rsidRDefault="001875E0" w:rsidP="004F5763">
      <w:pPr>
        <w:spacing w:after="0" w:line="360" w:lineRule="auto"/>
        <w:jc w:val="both"/>
      </w:pPr>
    </w:p>
    <w:p w:rsidR="001875E0" w:rsidRDefault="001875E0" w:rsidP="000B1A4C">
      <w:pPr>
        <w:jc w:val="center"/>
      </w:pPr>
      <w:r w:rsidRPr="00E5043F">
        <w:rPr>
          <w:noProof/>
          <w:lang w:eastAsia="el-GR"/>
        </w:rPr>
        <w:pict>
          <v:shape id="Γράφημα 4" o:spid="_x0000_i1035" type="#_x0000_t75" style="width:387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">
            <v:imagedata r:id="rId17" o:title=""/>
            <o:lock v:ext="edit" aspectratio="f"/>
          </v:shape>
        </w:pict>
      </w:r>
    </w:p>
    <w:p w:rsidR="001875E0" w:rsidRDefault="001875E0" w:rsidP="00047840">
      <w:pPr>
        <w:pStyle w:val="Heading3"/>
      </w:pPr>
    </w:p>
    <w:p w:rsidR="001875E0" w:rsidRDefault="001875E0" w:rsidP="00047840">
      <w:pPr>
        <w:pStyle w:val="Heading3"/>
      </w:pPr>
      <w:bookmarkStart w:id="31" w:name="_Toc433018869"/>
      <w:r w:rsidRPr="00DC28A0">
        <w:t>Κατανομή ανά εμπειρία και ικανότητα</w:t>
      </w:r>
      <w:bookmarkEnd w:id="31"/>
    </w:p>
    <w:p w:rsidR="001875E0" w:rsidRPr="0077579D" w:rsidRDefault="001875E0" w:rsidP="00047840">
      <w:pPr>
        <w:rPr>
          <w:rFonts w:ascii="Times New Roman" w:hAnsi="Times New Roman"/>
          <w:sz w:val="20"/>
          <w:szCs w:val="20"/>
        </w:rPr>
      </w:pPr>
    </w:p>
    <w:p w:rsidR="001875E0" w:rsidRPr="00DC28A0" w:rsidRDefault="001875E0" w:rsidP="004F5763">
      <w:pPr>
        <w:spacing w:after="0" w:line="360" w:lineRule="auto"/>
        <w:jc w:val="both"/>
        <w:rPr>
          <w:rFonts w:ascii="Times New Roman" w:hAnsi="Times New Roman"/>
          <w:color w:val="000000"/>
          <w:sz w:val="24"/>
          <w:szCs w:val="24"/>
          <w:lang w:eastAsia="el-GR"/>
        </w:rPr>
      </w:pPr>
      <w:r w:rsidRPr="00DC28A0">
        <w:rPr>
          <w:rFonts w:ascii="Times New Roman" w:hAnsi="Times New Roman"/>
          <w:sz w:val="24"/>
          <w:szCs w:val="24"/>
        </w:rPr>
        <w:t xml:space="preserve">Σύμφωνα με όσα δήλωσαν στο ερωτηματολόγιο οι ίδιοι οι τραυματίες, το 68% των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DC28A0">
        <w:rPr>
          <w:rFonts w:ascii="Times New Roman" w:hAnsi="Times New Roman"/>
          <w:color w:val="000000"/>
          <w:sz w:val="24"/>
          <w:szCs w:val="24"/>
          <w:lang w:eastAsia="el-GR"/>
        </w:rPr>
        <w:t xml:space="preserve">που προσήλθαν για νοσηλεία είχαν επίπεδο εμπειρίας αρχάριο ή μέτριο ενώ μόνο το 2% από αυτούς δήλωσαν αθλητές/εκπαιδευτές. Στους </w:t>
      </w:r>
      <w:r>
        <w:rPr>
          <w:rFonts w:ascii="Times New Roman" w:hAnsi="Times New Roman"/>
          <w:color w:val="000000"/>
          <w:sz w:val="24"/>
          <w:szCs w:val="24"/>
          <w:lang w:val="en-US" w:eastAsia="el-GR"/>
        </w:rPr>
        <w:t>skiers</w:t>
      </w:r>
      <w:r w:rsidRPr="00DC28A0">
        <w:rPr>
          <w:rFonts w:ascii="Times New Roman" w:hAnsi="Times New Roman"/>
          <w:color w:val="000000"/>
          <w:sz w:val="24"/>
          <w:szCs w:val="24"/>
          <w:lang w:eastAsia="el-GR"/>
        </w:rPr>
        <w:t xml:space="preserve"> το 10% δήλωσαν αθλητές/εκπαιδευτές ενώ περίπου οι μισοί ήταν επιπέδου αρχάριου ή μέτριου.</w:t>
      </w:r>
    </w:p>
    <w:p w:rsidR="001875E0" w:rsidRPr="0077579D" w:rsidRDefault="001875E0" w:rsidP="004F5763">
      <w:pPr>
        <w:spacing w:after="0" w:line="360" w:lineRule="auto"/>
        <w:jc w:val="both"/>
        <w:rPr>
          <w:color w:val="000000"/>
          <w:sz w:val="20"/>
          <w:szCs w:val="20"/>
          <w:lang w:eastAsia="el-GR"/>
        </w:rPr>
      </w:pPr>
    </w:p>
    <w:p w:rsidR="001875E0" w:rsidRDefault="001875E0" w:rsidP="00B019C5">
      <w:pPr>
        <w:jc w:val="center"/>
      </w:pPr>
      <w:r w:rsidRPr="00E5043F">
        <w:rPr>
          <w:noProof/>
          <w:lang w:eastAsia="el-GR"/>
        </w:rPr>
        <w:object w:dxaOrig="7757" w:dyaOrig="3821">
          <v:shape id="Γράφημα 7" o:spid="_x0000_i1036" type="#_x0000_t75" style="width:387.75pt;height:191.25pt;visibility:visible" o:ole="">
            <v:imagedata r:id="rId18" o:title="" cropbottom="-17f"/>
            <o:lock v:ext="edit" aspectratio="f"/>
          </v:shape>
          <o:OLEObject Type="Embed" ProgID="Excel.Chart.8" ShapeID="Γράφημα 7" DrawAspect="Content" ObjectID="_1507376504" r:id="rId19"/>
        </w:object>
      </w:r>
    </w:p>
    <w:p w:rsidR="001875E0" w:rsidRPr="0077579D" w:rsidRDefault="001875E0" w:rsidP="00B019C5">
      <w:pPr>
        <w:jc w:val="center"/>
        <w:rPr>
          <w:sz w:val="20"/>
          <w:szCs w:val="20"/>
        </w:rPr>
      </w:pPr>
    </w:p>
    <w:p w:rsidR="001875E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 xml:space="preserve">Σε σχέση τώρα με το επίπεδο ικανότητας των τραυματισμένων, αυτό βασίστηκε στο πόσο χρονικό διάστημα ασχολούνται με τα εν λόγω αθλήματα. Συγκεκριμένα, πάνω από το 50% των τραυματισμένων </w:t>
      </w:r>
      <w:r>
        <w:rPr>
          <w:rFonts w:ascii="Times New Roman" w:hAnsi="Times New Roman"/>
          <w:sz w:val="24"/>
          <w:szCs w:val="24"/>
          <w:lang w:val="en-US"/>
        </w:rPr>
        <w:t>skiers</w:t>
      </w:r>
      <w:r w:rsidRPr="00DC28A0">
        <w:rPr>
          <w:rFonts w:ascii="Times New Roman" w:hAnsi="Times New Roman"/>
          <w:sz w:val="24"/>
          <w:szCs w:val="24"/>
        </w:rPr>
        <w:t xml:space="preserve"> (54%) χιονοδρομούν πάνω από 6 χρόνια, το 19% από 1-3 και 4-6 χρόνια και μόλις το 8% χιονοδρομεί από 1 ημέρα έως 1 χρόνο. Στους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DC28A0">
        <w:rPr>
          <w:rFonts w:ascii="Times New Roman" w:hAnsi="Times New Roman"/>
          <w:color w:val="000000"/>
          <w:sz w:val="24"/>
          <w:szCs w:val="24"/>
          <w:lang w:eastAsia="el-GR"/>
        </w:rPr>
        <w:t xml:space="preserve">το 20% </w:t>
      </w:r>
      <w:r w:rsidRPr="00DC28A0">
        <w:rPr>
          <w:rFonts w:ascii="Times New Roman" w:hAnsi="Times New Roman"/>
          <w:sz w:val="24"/>
          <w:szCs w:val="24"/>
        </w:rPr>
        <w:t>χιονοδρομεί από 1 ημέρα έως 1 χρόνο και το 49% από 4 χρόνια και άνω.</w:t>
      </w:r>
    </w:p>
    <w:p w:rsidR="001875E0" w:rsidRPr="0077579D" w:rsidRDefault="001875E0" w:rsidP="004F5763">
      <w:pPr>
        <w:spacing w:after="0" w:line="360" w:lineRule="auto"/>
        <w:jc w:val="both"/>
        <w:rPr>
          <w:rFonts w:ascii="Times New Roman" w:hAnsi="Times New Roman"/>
          <w:sz w:val="12"/>
          <w:szCs w:val="12"/>
        </w:rPr>
      </w:pPr>
    </w:p>
    <w:p w:rsidR="001875E0" w:rsidRDefault="001875E0" w:rsidP="00B019C5">
      <w:pPr>
        <w:jc w:val="center"/>
      </w:pPr>
      <w:r w:rsidRPr="00E5043F">
        <w:rPr>
          <w:noProof/>
          <w:lang w:eastAsia="el-GR"/>
        </w:rPr>
        <w:pict>
          <v:shape id="Γράφημα 8" o:spid="_x0000_i1037" type="#_x0000_t75" style="width:368.25pt;height:17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">
            <v:imagedata r:id="rId20" o:title="" cropbottom="-73f"/>
            <o:lock v:ext="edit" aspectratio="f"/>
          </v:shape>
        </w:pict>
      </w:r>
    </w:p>
    <w:p w:rsidR="001875E0" w:rsidRDefault="001875E0" w:rsidP="00047840">
      <w:pPr>
        <w:pStyle w:val="Heading3"/>
      </w:pPr>
      <w:bookmarkStart w:id="32" w:name="_Toc433018870"/>
      <w:r w:rsidRPr="00DC28A0">
        <w:t>Προστατευτικά μέσα και αριθμός μαθημάτων των ερωτώμενων</w:t>
      </w:r>
      <w:bookmarkEnd w:id="32"/>
    </w:p>
    <w:p w:rsidR="001875E0" w:rsidRPr="0077579D" w:rsidRDefault="001875E0" w:rsidP="00047840">
      <w:pPr>
        <w:rPr>
          <w:rFonts w:ascii="Times New Roman" w:hAnsi="Times New Roman"/>
        </w:rPr>
      </w:pPr>
    </w:p>
    <w:p w:rsidR="001875E0" w:rsidRPr="00DC28A0" w:rsidRDefault="001875E0" w:rsidP="00CF5A55">
      <w:pPr>
        <w:spacing w:after="0" w:line="360" w:lineRule="auto"/>
        <w:jc w:val="both"/>
        <w:rPr>
          <w:rFonts w:ascii="Times New Roman" w:hAnsi="Times New Roman"/>
          <w:sz w:val="24"/>
          <w:szCs w:val="24"/>
        </w:rPr>
      </w:pPr>
      <w:r w:rsidRPr="00DC28A0">
        <w:rPr>
          <w:rFonts w:ascii="Times New Roman" w:hAnsi="Times New Roman"/>
          <w:sz w:val="24"/>
          <w:szCs w:val="24"/>
        </w:rPr>
        <w:t xml:space="preserve">Μόνο το 9% των ερωτώμενων απάντησε πως φορούσε προστατευτικό κράνος κατά τη διάρκεια της χιονοδρομίας. Όπως προκύπτει και από τον παρακάτω πίνακα, περίπου 1 στους 3 από όσους δήλωσαν πως θεωρούν τον εαυτό τους αθλητή/εκπαιδευτή έφεραν προστατευτικό κράνος. Αντιθέτως, στις άλλες τρεις διαβαθμίσεις, ούτε 1 στους 10 δεν φορούσε κράνος κατά τη διάρκεια της άθλησής τους. </w:t>
      </w:r>
    </w:p>
    <w:p w:rsidR="001875E0" w:rsidRPr="006F394C" w:rsidRDefault="001875E0" w:rsidP="00CF5A55">
      <w:pPr>
        <w:jc w:val="both"/>
        <w:rPr>
          <w:b/>
          <w:u w:val="single"/>
        </w:rPr>
      </w:pPr>
    </w:p>
    <w:tbl>
      <w:tblPr>
        <w:tblW w:w="5680" w:type="dxa"/>
        <w:jc w:val="center"/>
        <w:tblLook w:val="00A0"/>
      </w:tblPr>
      <w:tblGrid>
        <w:gridCol w:w="2380"/>
        <w:gridCol w:w="1680"/>
        <w:gridCol w:w="1620"/>
      </w:tblGrid>
      <w:tr w:rsidR="001875E0" w:rsidRPr="00430363" w:rsidTr="00A27B21">
        <w:trPr>
          <w:trHeight w:val="300"/>
          <w:jc w:val="center"/>
        </w:trPr>
        <w:tc>
          <w:tcPr>
            <w:tcW w:w="2380" w:type="dxa"/>
            <w:tcBorders>
              <w:top w:val="nil"/>
              <w:left w:val="nil"/>
              <w:bottom w:val="nil"/>
              <w:right w:val="nil"/>
            </w:tcBorders>
            <w:noWrap/>
            <w:vAlign w:val="bottom"/>
          </w:tcPr>
          <w:p w:rsidR="001875E0" w:rsidRPr="008A6E8F" w:rsidRDefault="001875E0" w:rsidP="00A27B21">
            <w:pPr>
              <w:spacing w:after="0" w:line="240" w:lineRule="auto"/>
              <w:rPr>
                <w:rFonts w:ascii="Times New Roman" w:hAnsi="Times New Roman"/>
                <w:sz w:val="24"/>
                <w:szCs w:val="24"/>
                <w:lang w:eastAsia="el-GR"/>
              </w:rPr>
            </w:pPr>
          </w:p>
        </w:tc>
        <w:tc>
          <w:tcPr>
            <w:tcW w:w="1680" w:type="dxa"/>
            <w:tcBorders>
              <w:top w:val="single" w:sz="4" w:space="0" w:color="auto"/>
              <w:left w:val="single" w:sz="4" w:space="0" w:color="auto"/>
              <w:bottom w:val="single" w:sz="4" w:space="0" w:color="auto"/>
              <w:right w:val="single" w:sz="4" w:space="0" w:color="auto"/>
            </w:tcBorders>
            <w:shd w:val="clear" w:color="000000" w:fill="A9D08E"/>
            <w:noWrap/>
            <w:vAlign w:val="bottom"/>
          </w:tcPr>
          <w:p w:rsidR="001875E0" w:rsidRPr="008A6E8F" w:rsidRDefault="001875E0" w:rsidP="00A27B21">
            <w:pPr>
              <w:spacing w:after="0" w:line="240" w:lineRule="auto"/>
              <w:jc w:val="center"/>
              <w:rPr>
                <w:b/>
                <w:bCs/>
                <w:color w:val="000000"/>
                <w:lang w:eastAsia="el-GR"/>
              </w:rPr>
            </w:pPr>
            <w:r w:rsidRPr="008A6E8F">
              <w:rPr>
                <w:b/>
                <w:bCs/>
                <w:color w:val="000000"/>
                <w:lang w:eastAsia="el-GR"/>
              </w:rPr>
              <w:t>Με ΚΡΑΝΟΣ</w:t>
            </w:r>
          </w:p>
        </w:tc>
        <w:tc>
          <w:tcPr>
            <w:tcW w:w="1620" w:type="dxa"/>
            <w:tcBorders>
              <w:top w:val="single" w:sz="4" w:space="0" w:color="auto"/>
              <w:left w:val="nil"/>
              <w:bottom w:val="single" w:sz="4" w:space="0" w:color="auto"/>
              <w:right w:val="single" w:sz="4" w:space="0" w:color="auto"/>
            </w:tcBorders>
            <w:shd w:val="clear" w:color="000000" w:fill="D9D9D9"/>
            <w:noWrap/>
            <w:vAlign w:val="bottom"/>
          </w:tcPr>
          <w:p w:rsidR="001875E0" w:rsidRPr="008A6E8F" w:rsidRDefault="001875E0" w:rsidP="00A27B21">
            <w:pPr>
              <w:spacing w:after="0" w:line="240" w:lineRule="auto"/>
              <w:jc w:val="center"/>
              <w:rPr>
                <w:b/>
                <w:bCs/>
                <w:color w:val="000000"/>
                <w:lang w:eastAsia="el-GR"/>
              </w:rPr>
            </w:pPr>
            <w:r w:rsidRPr="008A6E8F">
              <w:rPr>
                <w:b/>
                <w:bCs/>
                <w:color w:val="000000"/>
                <w:lang w:eastAsia="el-GR"/>
              </w:rPr>
              <w:t>Χωρίς ΚΡΑΝΟΣ</w:t>
            </w:r>
          </w:p>
        </w:tc>
      </w:tr>
      <w:tr w:rsidR="001875E0" w:rsidRPr="00430363" w:rsidTr="00A27B21">
        <w:trPr>
          <w:trHeight w:val="300"/>
          <w:jc w:val="center"/>
        </w:trPr>
        <w:tc>
          <w:tcPr>
            <w:tcW w:w="2380" w:type="dxa"/>
            <w:tcBorders>
              <w:top w:val="single" w:sz="4" w:space="0" w:color="auto"/>
              <w:left w:val="single" w:sz="4" w:space="0" w:color="auto"/>
              <w:bottom w:val="single" w:sz="4" w:space="0" w:color="auto"/>
              <w:right w:val="single" w:sz="4" w:space="0" w:color="auto"/>
            </w:tcBorders>
            <w:shd w:val="clear" w:color="000000" w:fill="FFE699"/>
            <w:noWrap/>
          </w:tcPr>
          <w:p w:rsidR="001875E0" w:rsidRPr="008A6E8F" w:rsidRDefault="001875E0" w:rsidP="00A27B21">
            <w:pPr>
              <w:spacing w:after="0" w:line="240" w:lineRule="auto"/>
              <w:jc w:val="center"/>
              <w:rPr>
                <w:b/>
                <w:bCs/>
                <w:color w:val="000000"/>
                <w:lang w:eastAsia="el-GR"/>
              </w:rPr>
            </w:pPr>
            <w:r w:rsidRPr="008A6E8F">
              <w:rPr>
                <w:b/>
                <w:bCs/>
                <w:color w:val="000000"/>
                <w:lang w:eastAsia="el-GR"/>
              </w:rPr>
              <w:t>Αθλητής/Εκπαιδευτής</w:t>
            </w:r>
          </w:p>
        </w:tc>
        <w:tc>
          <w:tcPr>
            <w:tcW w:w="1680" w:type="dxa"/>
            <w:tcBorders>
              <w:top w:val="nil"/>
              <w:left w:val="nil"/>
              <w:bottom w:val="single" w:sz="4" w:space="0" w:color="auto"/>
              <w:right w:val="single" w:sz="4" w:space="0" w:color="auto"/>
            </w:tcBorders>
            <w:shd w:val="clear" w:color="000000" w:fill="A9D08E"/>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31,8%</w:t>
            </w:r>
          </w:p>
        </w:tc>
        <w:tc>
          <w:tcPr>
            <w:tcW w:w="1620" w:type="dxa"/>
            <w:tcBorders>
              <w:top w:val="nil"/>
              <w:left w:val="nil"/>
              <w:bottom w:val="single" w:sz="4" w:space="0" w:color="auto"/>
              <w:right w:val="single" w:sz="4" w:space="0" w:color="auto"/>
            </w:tcBorders>
            <w:shd w:val="clear" w:color="000000" w:fill="D9D9D9"/>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68,2%</w:t>
            </w:r>
          </w:p>
        </w:tc>
      </w:tr>
      <w:tr w:rsidR="001875E0" w:rsidRPr="00430363" w:rsidTr="00A27B21">
        <w:trPr>
          <w:trHeight w:val="300"/>
          <w:jc w:val="center"/>
        </w:trPr>
        <w:tc>
          <w:tcPr>
            <w:tcW w:w="2380" w:type="dxa"/>
            <w:tcBorders>
              <w:top w:val="nil"/>
              <w:left w:val="single" w:sz="4" w:space="0" w:color="auto"/>
              <w:bottom w:val="single" w:sz="4" w:space="0" w:color="auto"/>
              <w:right w:val="single" w:sz="4" w:space="0" w:color="auto"/>
            </w:tcBorders>
            <w:shd w:val="clear" w:color="000000" w:fill="FFE699"/>
            <w:noWrap/>
          </w:tcPr>
          <w:p w:rsidR="001875E0" w:rsidRPr="008A6E8F" w:rsidRDefault="001875E0" w:rsidP="00A27B21">
            <w:pPr>
              <w:spacing w:after="0" w:line="240" w:lineRule="auto"/>
              <w:jc w:val="center"/>
              <w:rPr>
                <w:b/>
                <w:bCs/>
                <w:color w:val="000000"/>
                <w:lang w:eastAsia="el-GR"/>
              </w:rPr>
            </w:pPr>
            <w:r w:rsidRPr="008A6E8F">
              <w:rPr>
                <w:b/>
                <w:bCs/>
                <w:color w:val="000000"/>
                <w:lang w:eastAsia="el-GR"/>
              </w:rPr>
              <w:t>Έμπειρος</w:t>
            </w:r>
          </w:p>
        </w:tc>
        <w:tc>
          <w:tcPr>
            <w:tcW w:w="1680" w:type="dxa"/>
            <w:tcBorders>
              <w:top w:val="nil"/>
              <w:left w:val="nil"/>
              <w:bottom w:val="single" w:sz="4" w:space="0" w:color="auto"/>
              <w:right w:val="single" w:sz="4" w:space="0" w:color="auto"/>
            </w:tcBorders>
            <w:shd w:val="clear" w:color="000000" w:fill="A9D08E"/>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7,4%</w:t>
            </w:r>
          </w:p>
        </w:tc>
        <w:tc>
          <w:tcPr>
            <w:tcW w:w="1620" w:type="dxa"/>
            <w:tcBorders>
              <w:top w:val="nil"/>
              <w:left w:val="nil"/>
              <w:bottom w:val="single" w:sz="4" w:space="0" w:color="auto"/>
              <w:right w:val="single" w:sz="4" w:space="0" w:color="auto"/>
            </w:tcBorders>
            <w:shd w:val="clear" w:color="000000" w:fill="D9D9D9"/>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92,6%</w:t>
            </w:r>
          </w:p>
        </w:tc>
      </w:tr>
      <w:tr w:rsidR="001875E0" w:rsidRPr="00430363" w:rsidTr="00A27B21">
        <w:trPr>
          <w:trHeight w:val="300"/>
          <w:jc w:val="center"/>
        </w:trPr>
        <w:tc>
          <w:tcPr>
            <w:tcW w:w="2380" w:type="dxa"/>
            <w:tcBorders>
              <w:top w:val="nil"/>
              <w:left w:val="single" w:sz="4" w:space="0" w:color="auto"/>
              <w:bottom w:val="single" w:sz="4" w:space="0" w:color="auto"/>
              <w:right w:val="single" w:sz="4" w:space="0" w:color="auto"/>
            </w:tcBorders>
            <w:shd w:val="clear" w:color="000000" w:fill="FFE699"/>
            <w:noWrap/>
          </w:tcPr>
          <w:p w:rsidR="001875E0" w:rsidRPr="008A6E8F" w:rsidRDefault="001875E0" w:rsidP="00A27B21">
            <w:pPr>
              <w:spacing w:after="0" w:line="240" w:lineRule="auto"/>
              <w:jc w:val="center"/>
              <w:rPr>
                <w:b/>
                <w:bCs/>
                <w:color w:val="000000"/>
                <w:lang w:eastAsia="el-GR"/>
              </w:rPr>
            </w:pPr>
            <w:r w:rsidRPr="008A6E8F">
              <w:rPr>
                <w:b/>
                <w:bCs/>
                <w:color w:val="000000"/>
                <w:lang w:eastAsia="el-GR"/>
              </w:rPr>
              <w:t>Μέτριος</w:t>
            </w:r>
          </w:p>
        </w:tc>
        <w:tc>
          <w:tcPr>
            <w:tcW w:w="1680" w:type="dxa"/>
            <w:tcBorders>
              <w:top w:val="nil"/>
              <w:left w:val="nil"/>
              <w:bottom w:val="single" w:sz="4" w:space="0" w:color="auto"/>
              <w:right w:val="single" w:sz="4" w:space="0" w:color="auto"/>
            </w:tcBorders>
            <w:shd w:val="clear" w:color="000000" w:fill="A9D08E"/>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6,0%</w:t>
            </w:r>
          </w:p>
        </w:tc>
        <w:tc>
          <w:tcPr>
            <w:tcW w:w="1620" w:type="dxa"/>
            <w:tcBorders>
              <w:top w:val="nil"/>
              <w:left w:val="nil"/>
              <w:bottom w:val="single" w:sz="4" w:space="0" w:color="auto"/>
              <w:right w:val="single" w:sz="4" w:space="0" w:color="auto"/>
            </w:tcBorders>
            <w:shd w:val="clear" w:color="000000" w:fill="D9D9D9"/>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94,0%</w:t>
            </w:r>
          </w:p>
        </w:tc>
      </w:tr>
      <w:tr w:rsidR="001875E0" w:rsidRPr="00430363" w:rsidTr="00A27B21">
        <w:trPr>
          <w:trHeight w:val="300"/>
          <w:jc w:val="center"/>
        </w:trPr>
        <w:tc>
          <w:tcPr>
            <w:tcW w:w="2380" w:type="dxa"/>
            <w:tcBorders>
              <w:top w:val="nil"/>
              <w:left w:val="single" w:sz="4" w:space="0" w:color="auto"/>
              <w:bottom w:val="single" w:sz="4" w:space="0" w:color="auto"/>
              <w:right w:val="single" w:sz="4" w:space="0" w:color="auto"/>
            </w:tcBorders>
            <w:shd w:val="clear" w:color="000000" w:fill="FFE699"/>
            <w:noWrap/>
          </w:tcPr>
          <w:p w:rsidR="001875E0" w:rsidRPr="008A6E8F" w:rsidRDefault="001875E0" w:rsidP="00A27B21">
            <w:pPr>
              <w:spacing w:after="0" w:line="240" w:lineRule="auto"/>
              <w:jc w:val="center"/>
              <w:rPr>
                <w:b/>
                <w:bCs/>
                <w:color w:val="000000"/>
                <w:lang w:eastAsia="el-GR"/>
              </w:rPr>
            </w:pPr>
            <w:r w:rsidRPr="008A6E8F">
              <w:rPr>
                <w:b/>
                <w:bCs/>
                <w:color w:val="000000"/>
                <w:lang w:eastAsia="el-GR"/>
              </w:rPr>
              <w:t>Αρχάριος</w:t>
            </w:r>
          </w:p>
        </w:tc>
        <w:tc>
          <w:tcPr>
            <w:tcW w:w="1680" w:type="dxa"/>
            <w:tcBorders>
              <w:top w:val="nil"/>
              <w:left w:val="nil"/>
              <w:bottom w:val="single" w:sz="4" w:space="0" w:color="auto"/>
              <w:right w:val="single" w:sz="4" w:space="0" w:color="auto"/>
            </w:tcBorders>
            <w:shd w:val="clear" w:color="000000" w:fill="A9D08E"/>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6,3%</w:t>
            </w:r>
          </w:p>
        </w:tc>
        <w:tc>
          <w:tcPr>
            <w:tcW w:w="1620" w:type="dxa"/>
            <w:tcBorders>
              <w:top w:val="nil"/>
              <w:left w:val="nil"/>
              <w:bottom w:val="single" w:sz="4" w:space="0" w:color="auto"/>
              <w:right w:val="single" w:sz="4" w:space="0" w:color="auto"/>
            </w:tcBorders>
            <w:shd w:val="clear" w:color="000000" w:fill="D9D9D9"/>
            <w:noWrap/>
            <w:vAlign w:val="bottom"/>
          </w:tcPr>
          <w:p w:rsidR="001875E0" w:rsidRPr="008A6E8F" w:rsidRDefault="001875E0" w:rsidP="00A27B21">
            <w:pPr>
              <w:spacing w:after="0" w:line="240" w:lineRule="auto"/>
              <w:jc w:val="center"/>
              <w:rPr>
                <w:color w:val="000000"/>
                <w:lang w:eastAsia="el-GR"/>
              </w:rPr>
            </w:pPr>
            <w:r w:rsidRPr="008A6E8F">
              <w:rPr>
                <w:color w:val="000000"/>
                <w:lang w:eastAsia="el-GR"/>
              </w:rPr>
              <w:t>93,7%</w:t>
            </w:r>
          </w:p>
        </w:tc>
      </w:tr>
    </w:tbl>
    <w:p w:rsidR="001875E0" w:rsidRDefault="001875E0" w:rsidP="004F5763">
      <w:pPr>
        <w:spacing w:after="0" w:line="360" w:lineRule="auto"/>
        <w:jc w:val="both"/>
      </w:pPr>
    </w:p>
    <w:p w:rsidR="001875E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Για τις ανάγκες της μελέτης μας διαβαθμίσαμε τα καταγεγραμμένα τραύματα σε επτά επίπεδα, ανάλογα με τη σπουδαιότητά τους, όπου όσο υψηλότερη είναι η τιμή του δείκτη τόσο πιο σοβαρό το ατύχημα</w:t>
      </w:r>
      <w:r>
        <w:rPr>
          <w:rFonts w:ascii="Times New Roman" w:hAnsi="Times New Roman"/>
          <w:sz w:val="24"/>
          <w:szCs w:val="24"/>
        </w:rPr>
        <w:t>.</w:t>
      </w:r>
    </w:p>
    <w:p w:rsidR="001875E0" w:rsidRDefault="001875E0" w:rsidP="004F5763">
      <w:pPr>
        <w:spacing w:after="0" w:line="360" w:lineRule="auto"/>
        <w:jc w:val="both"/>
        <w:rPr>
          <w:rFonts w:ascii="Times New Roman" w:hAnsi="Times New Roman"/>
          <w:sz w:val="24"/>
          <w:szCs w:val="24"/>
        </w:rPr>
      </w:pPr>
    </w:p>
    <w:p w:rsidR="001875E0" w:rsidRPr="00DC28A0" w:rsidRDefault="001875E0" w:rsidP="00DC28A0">
      <w:pPr>
        <w:spacing w:after="0" w:line="360" w:lineRule="auto"/>
        <w:jc w:val="center"/>
        <w:rPr>
          <w:rFonts w:ascii="Times New Roman" w:hAnsi="Times New Roman"/>
          <w:sz w:val="24"/>
          <w:szCs w:val="24"/>
        </w:rPr>
      </w:pPr>
      <w:r w:rsidRPr="00E5043F">
        <w:rPr>
          <w:noProof/>
          <w:lang w:eastAsia="el-GR"/>
        </w:rPr>
        <w:pict>
          <v:shape id="Εικόνα 14" o:spid="_x0000_i1038" type="#_x0000_t75" style="width:191.25pt;height:120.75pt;visibility:visible">
            <v:imagedata r:id="rId21" o:title=""/>
          </v:shape>
        </w:pict>
      </w:r>
    </w:p>
    <w:p w:rsidR="001875E0" w:rsidRDefault="001875E0" w:rsidP="004F5763">
      <w:pPr>
        <w:spacing w:after="0" w:line="360" w:lineRule="auto"/>
        <w:jc w:val="both"/>
      </w:pPr>
    </w:p>
    <w:p w:rsidR="001875E0" w:rsidRPr="00DC28A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 xml:space="preserve">Από τις απαντήσεις των ερωτώμενων προκύπτει πως η χρήση ατομικού εξοπλισμού σε σχέση με τον ενοικιαζόμενο δεν φαίνεται να συμβάλλει καθοριστικά στην πρόκληση ή αποφυγή ατυχήματος σοβαρού επιπέδου. Και στις δύο περιπτώσεις χρήσης εξοπλισμού, οι 4 στους 5 τραυματισμένοι χιονοδρόμοι αποχώρησαν από τα ιατρεία με χαμηλού βαθμού τραύμα.  </w:t>
      </w:r>
    </w:p>
    <w:p w:rsidR="001875E0" w:rsidRDefault="001875E0" w:rsidP="004F5763">
      <w:pPr>
        <w:spacing w:after="0" w:line="360" w:lineRule="auto"/>
        <w:jc w:val="both"/>
      </w:pPr>
      <w:r>
        <w:t xml:space="preserve"> </w:t>
      </w:r>
    </w:p>
    <w:p w:rsidR="001875E0" w:rsidRDefault="001875E0" w:rsidP="00457AE6">
      <w:pPr>
        <w:spacing w:after="0" w:line="360" w:lineRule="auto"/>
        <w:jc w:val="center"/>
      </w:pPr>
      <w:r w:rsidRPr="00E5043F">
        <w:rPr>
          <w:noProof/>
          <w:lang w:eastAsia="el-GR"/>
        </w:rPr>
        <w:pict>
          <v:shape id="Γράφημα 11" o:spid="_x0000_i1039" type="#_x0000_t75" style="width:378pt;height:223.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">
            <v:imagedata r:id="rId22" o:title="" cropbottom="-15f"/>
            <o:lock v:ext="edit" aspectratio="f"/>
          </v:shape>
        </w:pict>
      </w:r>
    </w:p>
    <w:p w:rsidR="001875E0" w:rsidRDefault="001875E0" w:rsidP="004F5763">
      <w:pPr>
        <w:spacing w:after="0" w:line="360" w:lineRule="auto"/>
        <w:jc w:val="both"/>
      </w:pPr>
    </w:p>
    <w:p w:rsidR="001875E0" w:rsidRPr="00DC28A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 xml:space="preserve">Περίπου οι μισοί </w:t>
      </w:r>
      <w:r w:rsidRPr="00DC28A0">
        <w:rPr>
          <w:rFonts w:ascii="Times New Roman" w:hAnsi="Times New Roman"/>
          <w:sz w:val="24"/>
          <w:szCs w:val="24"/>
          <w:lang w:val="en-US"/>
        </w:rPr>
        <w:t>snowboarders</w:t>
      </w:r>
      <w:r w:rsidRPr="00DC28A0">
        <w:rPr>
          <w:rFonts w:ascii="Times New Roman" w:hAnsi="Times New Roman"/>
          <w:sz w:val="24"/>
          <w:szCs w:val="24"/>
        </w:rPr>
        <w:t xml:space="preserve"> (51%) δεν είχαν κάνει κανένα μάθημα χιονοδρομίας πριν από τον τραυματισμό ενώ το 42% είχαν δεχτεί από 1 έως 5 μαθήματα. Στους </w:t>
      </w:r>
      <w:r>
        <w:rPr>
          <w:rFonts w:ascii="Times New Roman" w:hAnsi="Times New Roman"/>
          <w:sz w:val="24"/>
          <w:szCs w:val="24"/>
          <w:lang w:val="en-US"/>
        </w:rPr>
        <w:t>skiers</w:t>
      </w:r>
      <w:r w:rsidRPr="00DC28A0">
        <w:rPr>
          <w:rFonts w:ascii="Times New Roman" w:hAnsi="Times New Roman"/>
          <w:sz w:val="24"/>
          <w:szCs w:val="24"/>
        </w:rPr>
        <w:t xml:space="preserve"> το 70% είτε δεν είχαν κάνει κανένα μάθημα είτε είχαν κάνει από 1 έως 5. Πολύ μικρή μειοψηφία τραυματιών είχαν πάνω από 6 μαθήματα. Συνεπώς, τα λίγα μαθήματα είναι κακός προγνωστικός παράγοντας τραυματισμού και στα δύο αθλήματα.</w:t>
      </w:r>
    </w:p>
    <w:p w:rsidR="001875E0" w:rsidRDefault="001875E0" w:rsidP="004248F2">
      <w:pPr>
        <w:jc w:val="both"/>
      </w:pPr>
    </w:p>
    <w:p w:rsidR="001875E0" w:rsidRDefault="001875E0" w:rsidP="00B019C5">
      <w:pPr>
        <w:jc w:val="center"/>
        <w:rPr>
          <w:noProof/>
          <w:lang w:eastAsia="el-GR"/>
        </w:rPr>
      </w:pPr>
      <w:r w:rsidRPr="00E5043F">
        <w:rPr>
          <w:noProof/>
          <w:lang w:eastAsia="el-GR"/>
        </w:rPr>
        <w:object w:dxaOrig="6970" w:dyaOrig="3908">
          <v:shape id="Γράφημα 10" o:spid="_x0000_i1040" type="#_x0000_t75" style="width:348.75pt;height:195.75pt;visibility:visible" o:ole="">
            <v:imagedata r:id="rId23" o:title="" cropbottom="-34f"/>
            <o:lock v:ext="edit" aspectratio="f"/>
          </v:shape>
          <o:OLEObject Type="Embed" ProgID="Excel.Chart.8" ShapeID="Γράφημα 10" DrawAspect="Content" ObjectID="_1507376505" r:id="rId24"/>
        </w:object>
      </w:r>
      <w:r>
        <w:rPr>
          <w:noProof/>
          <w:lang w:eastAsia="el-GR"/>
        </w:rPr>
        <w:t xml:space="preserve"> </w:t>
      </w:r>
    </w:p>
    <w:p w:rsidR="001875E0" w:rsidRDefault="001875E0" w:rsidP="00B019C5">
      <w:pPr>
        <w:jc w:val="center"/>
        <w:rPr>
          <w:noProof/>
          <w:lang w:eastAsia="el-GR"/>
        </w:rPr>
      </w:pPr>
    </w:p>
    <w:p w:rsidR="001875E0" w:rsidRDefault="001875E0" w:rsidP="00047840">
      <w:pPr>
        <w:pStyle w:val="Heading3"/>
      </w:pPr>
      <w:bookmarkStart w:id="33" w:name="_Toc433018871"/>
      <w:r w:rsidRPr="00DC28A0">
        <w:t>Τόπος ατυχήματος</w:t>
      </w:r>
      <w:bookmarkEnd w:id="33"/>
    </w:p>
    <w:p w:rsidR="001875E0" w:rsidRPr="003B3B74" w:rsidRDefault="001875E0" w:rsidP="00047840">
      <w:pPr>
        <w:rPr>
          <w:rFonts w:ascii="Times New Roman" w:hAnsi="Times New Roman"/>
          <w:sz w:val="12"/>
          <w:szCs w:val="12"/>
        </w:rPr>
      </w:pPr>
    </w:p>
    <w:p w:rsidR="001875E0" w:rsidRPr="00DC28A0" w:rsidRDefault="001875E0" w:rsidP="004F5763">
      <w:pPr>
        <w:spacing w:after="0" w:line="360" w:lineRule="auto"/>
        <w:jc w:val="both"/>
        <w:rPr>
          <w:rFonts w:ascii="Times New Roman" w:hAnsi="Times New Roman"/>
          <w:noProof/>
          <w:sz w:val="24"/>
          <w:szCs w:val="24"/>
          <w:lang w:eastAsia="el-GR"/>
        </w:rPr>
      </w:pPr>
      <w:r w:rsidRPr="00DC28A0">
        <w:rPr>
          <w:rFonts w:ascii="Times New Roman" w:hAnsi="Times New Roman"/>
          <w:noProof/>
          <w:sz w:val="24"/>
          <w:szCs w:val="24"/>
          <w:lang w:eastAsia="el-GR"/>
        </w:rPr>
        <w:t xml:space="preserve">Σχεδόν το σύνολο των ατυχημάτων και στα δύο αθλήματα (84% των σκιέρς και το 88% των </w:t>
      </w:r>
      <w:r w:rsidRPr="00DC28A0">
        <w:rPr>
          <w:rFonts w:ascii="Times New Roman" w:hAnsi="Times New Roman"/>
          <w:sz w:val="24"/>
          <w:szCs w:val="24"/>
          <w:lang w:val="en-US"/>
        </w:rPr>
        <w:t>snowboarders</w:t>
      </w:r>
      <w:r w:rsidRPr="00DC28A0">
        <w:rPr>
          <w:rFonts w:ascii="Times New Roman" w:hAnsi="Times New Roman"/>
          <w:color w:val="000000"/>
          <w:sz w:val="24"/>
          <w:szCs w:val="24"/>
          <w:lang w:eastAsia="el-GR"/>
        </w:rPr>
        <w:t>)</w:t>
      </w:r>
      <w:r w:rsidRPr="00DC28A0">
        <w:rPr>
          <w:rFonts w:ascii="Times New Roman" w:hAnsi="Times New Roman"/>
          <w:noProof/>
          <w:sz w:val="24"/>
          <w:szCs w:val="24"/>
          <w:lang w:eastAsia="el-GR"/>
        </w:rPr>
        <w:t xml:space="preserve"> συμβαίνει εντός πίστας.</w:t>
      </w:r>
    </w:p>
    <w:p w:rsidR="001875E0" w:rsidRDefault="001875E0" w:rsidP="004F5763">
      <w:pPr>
        <w:spacing w:after="0" w:line="360" w:lineRule="auto"/>
        <w:jc w:val="both"/>
        <w:rPr>
          <w:noProof/>
          <w:lang w:eastAsia="el-GR"/>
        </w:rPr>
      </w:pPr>
    </w:p>
    <w:p w:rsidR="001875E0" w:rsidRDefault="001875E0" w:rsidP="004248F2">
      <w:pPr>
        <w:jc w:val="center"/>
      </w:pPr>
      <w:r w:rsidRPr="00E5043F">
        <w:rPr>
          <w:noProof/>
          <w:lang w:eastAsia="el-GR"/>
        </w:rPr>
        <w:pict>
          <v:shape id="Γράφημα 13" o:spid="_x0000_i1041" type="#_x0000_t75" style="width:336.75pt;height:195.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">
            <v:imagedata r:id="rId25" o:title="" cropbottom="-17f"/>
            <o:lock v:ext="edit" aspectratio="f"/>
          </v:shape>
        </w:pict>
      </w:r>
    </w:p>
    <w:p w:rsidR="001875E0" w:rsidRDefault="001875E0" w:rsidP="004248F2">
      <w:pPr>
        <w:jc w:val="center"/>
      </w:pPr>
    </w:p>
    <w:p w:rsidR="001875E0" w:rsidRDefault="001875E0" w:rsidP="00047840">
      <w:pPr>
        <w:pStyle w:val="Heading3"/>
      </w:pPr>
      <w:bookmarkStart w:id="34" w:name="_Toc433018872"/>
      <w:r w:rsidRPr="00DC28A0">
        <w:t>Αιτία τραυματισμού</w:t>
      </w:r>
      <w:bookmarkEnd w:id="34"/>
      <w:r w:rsidRPr="00DC28A0">
        <w:t xml:space="preserve"> </w:t>
      </w:r>
    </w:p>
    <w:p w:rsidR="001875E0" w:rsidRPr="003B3B74" w:rsidRDefault="001875E0" w:rsidP="00047840">
      <w:pPr>
        <w:rPr>
          <w:rFonts w:ascii="Times New Roman" w:hAnsi="Times New Roman"/>
          <w:sz w:val="12"/>
          <w:szCs w:val="12"/>
        </w:rPr>
      </w:pPr>
    </w:p>
    <w:p w:rsidR="001875E0" w:rsidRPr="00DC28A0" w:rsidRDefault="001875E0" w:rsidP="004F5763">
      <w:pPr>
        <w:spacing w:after="0" w:line="360" w:lineRule="auto"/>
        <w:jc w:val="both"/>
        <w:rPr>
          <w:rFonts w:ascii="Times New Roman" w:hAnsi="Times New Roman"/>
          <w:color w:val="000000"/>
          <w:sz w:val="24"/>
          <w:szCs w:val="24"/>
          <w:lang w:eastAsia="el-GR"/>
        </w:rPr>
      </w:pPr>
      <w:r w:rsidRPr="00DC28A0">
        <w:rPr>
          <w:rFonts w:ascii="Times New Roman" w:hAnsi="Times New Roman"/>
          <w:sz w:val="24"/>
          <w:szCs w:val="24"/>
        </w:rPr>
        <w:t xml:space="preserve">Οι περισσότεροι </w:t>
      </w:r>
      <w:r>
        <w:rPr>
          <w:rFonts w:ascii="Times New Roman" w:hAnsi="Times New Roman"/>
          <w:sz w:val="24"/>
          <w:szCs w:val="24"/>
          <w:lang w:val="en-US"/>
        </w:rPr>
        <w:t>skiers</w:t>
      </w:r>
      <w:r w:rsidRPr="00DC28A0">
        <w:rPr>
          <w:rFonts w:ascii="Times New Roman" w:hAnsi="Times New Roman"/>
          <w:sz w:val="24"/>
          <w:szCs w:val="24"/>
        </w:rPr>
        <w:t xml:space="preserve"> προσέρχονται για νοσηλεία λόγω ιδίας πτώσης (70%) και ένα μικρό ποσοστό λόγω σύγκρουσης με άλλον σκιέρ (18%). Στους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DC28A0">
        <w:rPr>
          <w:rFonts w:ascii="Times New Roman" w:hAnsi="Times New Roman"/>
          <w:color w:val="000000"/>
          <w:sz w:val="24"/>
          <w:szCs w:val="24"/>
          <w:lang w:eastAsia="el-GR"/>
        </w:rPr>
        <w:t>με αιτία ίδιας πτώσης προέρχεται το 62% ενώ ως δεύτερη αιτία ατυχήματος αναφέρονται τα άλματα (24%).</w:t>
      </w:r>
    </w:p>
    <w:p w:rsidR="001875E0" w:rsidRDefault="001875E0" w:rsidP="004F5763">
      <w:pPr>
        <w:spacing w:after="0" w:line="360" w:lineRule="auto"/>
        <w:jc w:val="both"/>
      </w:pPr>
    </w:p>
    <w:p w:rsidR="001875E0" w:rsidRDefault="001875E0" w:rsidP="0061458C">
      <w:pPr>
        <w:spacing w:after="0" w:line="360" w:lineRule="auto"/>
        <w:jc w:val="center"/>
      </w:pPr>
      <w:r w:rsidRPr="00E5043F">
        <w:rPr>
          <w:noProof/>
          <w:lang w:eastAsia="el-GR"/>
        </w:rPr>
        <w:pict>
          <v:shape id="Γράφημα 9" o:spid="_x0000_i1042" type="#_x0000_t75" style="width:381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">
            <v:imagedata r:id="rId26" o:title=""/>
            <o:lock v:ext="edit" aspectratio="f"/>
          </v:shape>
        </w:pict>
      </w:r>
    </w:p>
    <w:p w:rsidR="001875E0" w:rsidRDefault="001875E0" w:rsidP="00602A9D">
      <w:pPr>
        <w:jc w:val="center"/>
      </w:pPr>
    </w:p>
    <w:p w:rsidR="001875E0" w:rsidRDefault="001875E0" w:rsidP="00047840">
      <w:pPr>
        <w:pStyle w:val="Heading3"/>
      </w:pPr>
      <w:bookmarkStart w:id="35" w:name="_Toc433018873"/>
      <w:r w:rsidRPr="00DC28A0">
        <w:t>Ημέρες και ώρες χιονοδρομίας πριν τον τραυματισμό</w:t>
      </w:r>
      <w:bookmarkEnd w:id="35"/>
    </w:p>
    <w:p w:rsidR="001875E0" w:rsidRPr="0077579D" w:rsidRDefault="001875E0" w:rsidP="00047840">
      <w:pPr>
        <w:rPr>
          <w:rFonts w:ascii="Times New Roman" w:hAnsi="Times New Roman"/>
        </w:rPr>
      </w:pPr>
    </w:p>
    <w:p w:rsidR="001875E0" w:rsidRPr="00DC28A0" w:rsidRDefault="001875E0" w:rsidP="004F5763">
      <w:pPr>
        <w:spacing w:after="0" w:line="360" w:lineRule="auto"/>
        <w:jc w:val="both"/>
        <w:rPr>
          <w:rFonts w:ascii="Times New Roman" w:hAnsi="Times New Roman"/>
          <w:sz w:val="24"/>
          <w:szCs w:val="24"/>
        </w:rPr>
      </w:pPr>
      <w:r w:rsidRPr="00DC28A0">
        <w:rPr>
          <w:rFonts w:ascii="Times New Roman" w:hAnsi="Times New Roman"/>
          <w:sz w:val="24"/>
          <w:szCs w:val="24"/>
        </w:rPr>
        <w:t>Όσο λιγότερες ημέρες χιονοδρομίας έχει ο προσερχόμενος, στα ιατρεία, χιονοδρόμος τόσο μεγαλύτερες είναι οι πιθανότητές του να διαγνωστεί με υψηλού βαθμού τραυματισμό. Ειδικότερα, όσοι δήλωσαν λιγότερες από 5 ημέρες χιονοδρομίες το έτος έχουν διπλάσιες πιθανότητες σοβαρού ατυχήματος σε σχέση με αυτούς που δήλωσαν άνω των 10 ημερών χιονοδρομίες, 30,3% έναντι 16,3%. Για την κατηγορία των ερωτώμενων με ημέρες χιονοδρομίας από 5 έως 10, το ποσοστό είναι 19,5%. Προκύπτει δηλαδή καθαρά πως, η πρόκληση σοβαρότερου ατυχήματος έχει αρνητική σχέση με τον αριθμό των ημερών χιονοδρομίας ανά έτος.</w:t>
      </w:r>
    </w:p>
    <w:p w:rsidR="001875E0" w:rsidRDefault="001875E0" w:rsidP="004F5763">
      <w:pPr>
        <w:spacing w:after="0" w:line="360" w:lineRule="auto"/>
        <w:jc w:val="both"/>
      </w:pPr>
    </w:p>
    <w:p w:rsidR="001875E0" w:rsidRDefault="001875E0" w:rsidP="000466E8">
      <w:pPr>
        <w:spacing w:after="0" w:line="360" w:lineRule="auto"/>
        <w:jc w:val="center"/>
      </w:pPr>
      <w:r w:rsidRPr="00E5043F">
        <w:rPr>
          <w:noProof/>
          <w:lang w:eastAsia="el-GR"/>
        </w:rPr>
        <w:pict>
          <v:shape id="Γράφημα 12" o:spid="_x0000_i1043" type="#_x0000_t75" style="width:399.75pt;height:229.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">
            <v:imagedata r:id="rId27" o:title=""/>
            <o:lock v:ext="edit" aspectratio="f"/>
          </v:shape>
        </w:pict>
      </w:r>
    </w:p>
    <w:p w:rsidR="001875E0" w:rsidRDefault="001875E0" w:rsidP="000466E8">
      <w:pPr>
        <w:spacing w:after="0" w:line="360" w:lineRule="auto"/>
        <w:jc w:val="center"/>
      </w:pPr>
    </w:p>
    <w:p w:rsidR="001875E0" w:rsidRPr="00DC28A0" w:rsidRDefault="001875E0" w:rsidP="000466E8">
      <w:pPr>
        <w:spacing w:after="0" w:line="360" w:lineRule="auto"/>
        <w:jc w:val="both"/>
        <w:rPr>
          <w:rFonts w:ascii="Times New Roman" w:hAnsi="Times New Roman"/>
          <w:color w:val="000000"/>
          <w:sz w:val="24"/>
          <w:szCs w:val="24"/>
          <w:lang w:eastAsia="el-GR"/>
        </w:rPr>
      </w:pPr>
      <w:r w:rsidRPr="00DC28A0">
        <w:rPr>
          <w:rFonts w:ascii="Times New Roman" w:hAnsi="Times New Roman"/>
          <w:sz w:val="24"/>
          <w:szCs w:val="24"/>
        </w:rPr>
        <w:t xml:space="preserve">Οι προσερχόμενοι για νοσηλεία ρωτήθηκαν και για το πόσες ώρες έκαναν το άθλημα πριν τραυματιστούν. Πολύ μικρός αριθμός τόσο </w:t>
      </w:r>
      <w:r>
        <w:rPr>
          <w:rFonts w:ascii="Times New Roman" w:hAnsi="Times New Roman"/>
          <w:sz w:val="24"/>
          <w:szCs w:val="24"/>
          <w:lang w:val="en-US"/>
        </w:rPr>
        <w:t>skiers</w:t>
      </w:r>
      <w:r w:rsidRPr="00DC28A0">
        <w:rPr>
          <w:rFonts w:ascii="Times New Roman" w:hAnsi="Times New Roman"/>
          <w:sz w:val="24"/>
          <w:szCs w:val="24"/>
        </w:rPr>
        <w:t xml:space="preserve"> όσο και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DC28A0">
        <w:rPr>
          <w:rFonts w:ascii="Times New Roman" w:hAnsi="Times New Roman"/>
          <w:color w:val="000000"/>
          <w:sz w:val="24"/>
          <w:szCs w:val="24"/>
          <w:lang w:eastAsia="el-GR"/>
        </w:rPr>
        <w:t>χιονοδρομούσαν πάνω από 4 ώρες. Η συντριπτική πλειοψηφία χιονοδρομούσε από 0-2 ώρες (39% και 38% αντίστοιχα) και 2-4ώρες (52% και 46% αντίστοιχα).</w:t>
      </w:r>
    </w:p>
    <w:p w:rsidR="001875E0" w:rsidRDefault="001875E0" w:rsidP="004F5763">
      <w:pPr>
        <w:spacing w:after="0" w:line="360" w:lineRule="auto"/>
        <w:jc w:val="both"/>
      </w:pPr>
    </w:p>
    <w:p w:rsidR="001875E0" w:rsidRDefault="001875E0" w:rsidP="00DB55CF">
      <w:pPr>
        <w:jc w:val="center"/>
      </w:pPr>
      <w:r w:rsidRPr="00E5043F">
        <w:rPr>
          <w:noProof/>
          <w:lang w:eastAsia="el-GR"/>
        </w:rPr>
        <w:pict>
          <v:shape id="Γράφημα 16" o:spid="_x0000_i1044" type="#_x0000_t75" style="width:397.5pt;height:20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">
            <v:imagedata r:id="rId28" o:title=""/>
            <o:lock v:ext="edit" aspectratio="f"/>
          </v:shape>
        </w:pict>
      </w:r>
    </w:p>
    <w:p w:rsidR="001875E0" w:rsidRDefault="001875E0" w:rsidP="00047840">
      <w:pPr>
        <w:pStyle w:val="Heading3"/>
      </w:pPr>
      <w:bookmarkStart w:id="36" w:name="_Toc433018874"/>
      <w:r w:rsidRPr="00A736F3">
        <w:t>Τύπος τραυματισμού</w:t>
      </w:r>
      <w:bookmarkEnd w:id="36"/>
      <w:r w:rsidRPr="00A736F3">
        <w:t xml:space="preserve"> </w:t>
      </w:r>
    </w:p>
    <w:p w:rsidR="001875E0" w:rsidRPr="0077579D" w:rsidRDefault="001875E0" w:rsidP="00047840">
      <w:pPr>
        <w:rPr>
          <w:rFonts w:ascii="Times New Roman" w:hAnsi="Times New Roman"/>
        </w:rPr>
      </w:pPr>
    </w:p>
    <w:p w:rsidR="001875E0" w:rsidRPr="00A736F3"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 xml:space="preserve">Οι </w:t>
      </w:r>
      <w:r>
        <w:rPr>
          <w:rFonts w:ascii="Times New Roman" w:hAnsi="Times New Roman"/>
          <w:sz w:val="24"/>
          <w:szCs w:val="24"/>
          <w:lang w:val="en-US"/>
        </w:rPr>
        <w:t>skiers</w:t>
      </w:r>
      <w:r w:rsidRPr="00A736F3">
        <w:rPr>
          <w:rFonts w:ascii="Times New Roman" w:hAnsi="Times New Roman"/>
          <w:sz w:val="24"/>
          <w:szCs w:val="24"/>
        </w:rPr>
        <w:t xml:space="preserve"> που προσήλθαν για νοσηλεία διαγνώστηκαν κατά κύριο λόγο με ήπιας μορφής τραυματισμό καθώς το 44% εμφάνισε θλάση και το 33% διάταση-διάστρεμμα ενώ μόλις το 6% έπαθε κάταγμα. Αντιθέτως, το 26% των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A736F3">
        <w:rPr>
          <w:rFonts w:ascii="Times New Roman" w:hAnsi="Times New Roman"/>
          <w:sz w:val="24"/>
          <w:szCs w:val="24"/>
        </w:rPr>
        <w:t>διαγνώστηκε με κάταγμα και το 20% με εξάρθρημα ή λύση δέματος.</w:t>
      </w:r>
    </w:p>
    <w:p w:rsidR="001875E0" w:rsidRDefault="001875E0" w:rsidP="004F5763">
      <w:pPr>
        <w:spacing w:after="0" w:line="360" w:lineRule="auto"/>
        <w:jc w:val="both"/>
      </w:pPr>
    </w:p>
    <w:p w:rsidR="001875E0" w:rsidRDefault="001875E0" w:rsidP="00D040D0">
      <w:pPr>
        <w:jc w:val="center"/>
      </w:pPr>
      <w:r w:rsidRPr="00E5043F">
        <w:rPr>
          <w:noProof/>
          <w:lang w:eastAsia="el-GR"/>
        </w:rPr>
        <w:pict>
          <v:shape id="Γράφημα 17" o:spid="_x0000_i1045" type="#_x0000_t75" style="width:402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">
            <v:imagedata r:id="rId29" o:title=""/>
            <o:lock v:ext="edit" aspectratio="f"/>
          </v:shape>
        </w:pict>
      </w:r>
    </w:p>
    <w:p w:rsidR="001875E0" w:rsidRDefault="001875E0" w:rsidP="00CF5A55">
      <w:pPr>
        <w:spacing w:after="0" w:line="360" w:lineRule="auto"/>
        <w:jc w:val="both"/>
      </w:pPr>
    </w:p>
    <w:p w:rsidR="001875E0" w:rsidRPr="00A736F3" w:rsidRDefault="001875E0" w:rsidP="00CF5A55">
      <w:pPr>
        <w:spacing w:after="0" w:line="360" w:lineRule="auto"/>
        <w:jc w:val="both"/>
        <w:rPr>
          <w:rFonts w:ascii="Times New Roman" w:hAnsi="Times New Roman"/>
          <w:sz w:val="24"/>
          <w:szCs w:val="24"/>
        </w:rPr>
      </w:pPr>
      <w:r w:rsidRPr="00A736F3">
        <w:rPr>
          <w:rFonts w:ascii="Times New Roman" w:hAnsi="Times New Roman"/>
          <w:sz w:val="24"/>
          <w:szCs w:val="24"/>
        </w:rPr>
        <w:t>Οι χιονοδρόμοι που αθλούνταν είτε μόνοι τους είτε με παρουσία εκπαιδευτή αντιμετώπισαν τραυματισμό ήπιου βαθμού. Όσοι από τους τραυματίες αθλούνταν με φίλους εμφάνισαν μεγαλύτερες πιθανότητες σοβαρότερου ατυχήματος πχ το 14% εξ αυτών υπέστη κάταγμα.</w:t>
      </w:r>
    </w:p>
    <w:p w:rsidR="001875E0" w:rsidRDefault="001875E0" w:rsidP="00CF5A55">
      <w:pPr>
        <w:spacing w:after="0" w:line="360" w:lineRule="auto"/>
        <w:jc w:val="both"/>
      </w:pPr>
    </w:p>
    <w:tbl>
      <w:tblPr>
        <w:tblW w:w="9439" w:type="dxa"/>
        <w:jc w:val="center"/>
        <w:tblLayout w:type="fixed"/>
        <w:tblLook w:val="00A0"/>
      </w:tblPr>
      <w:tblGrid>
        <w:gridCol w:w="1560"/>
        <w:gridCol w:w="1134"/>
        <w:gridCol w:w="1275"/>
        <w:gridCol w:w="993"/>
        <w:gridCol w:w="1275"/>
        <w:gridCol w:w="993"/>
        <w:gridCol w:w="1017"/>
        <w:gridCol w:w="1192"/>
      </w:tblGrid>
      <w:tr w:rsidR="001875E0" w:rsidRPr="00430363" w:rsidTr="00A27B21">
        <w:trPr>
          <w:trHeight w:val="765"/>
          <w:jc w:val="center"/>
        </w:trPr>
        <w:tc>
          <w:tcPr>
            <w:tcW w:w="1560" w:type="dxa"/>
            <w:tcBorders>
              <w:top w:val="nil"/>
              <w:left w:val="nil"/>
              <w:bottom w:val="nil"/>
              <w:right w:val="nil"/>
            </w:tcBorders>
            <w:noWrap/>
            <w:vAlign w:val="bottom"/>
          </w:tcPr>
          <w:p w:rsidR="001875E0" w:rsidRPr="00251C26" w:rsidRDefault="001875E0" w:rsidP="00A27B21">
            <w:pPr>
              <w:spacing w:after="0" w:line="240" w:lineRule="auto"/>
              <w:rPr>
                <w:rFonts w:ascii="Times New Roman" w:hAnsi="Times New Roman"/>
                <w:sz w:val="24"/>
                <w:szCs w:val="24"/>
                <w:lang w:eastAsia="el-GR"/>
              </w:rPr>
            </w:pPr>
          </w:p>
        </w:tc>
        <w:tc>
          <w:tcPr>
            <w:tcW w:w="1134" w:type="dxa"/>
            <w:tcBorders>
              <w:top w:val="single" w:sz="4" w:space="0" w:color="auto"/>
              <w:left w:val="single" w:sz="4" w:space="0" w:color="auto"/>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Εκχύμωση-Θλάση-Εκδορές</w:t>
            </w:r>
          </w:p>
        </w:tc>
        <w:tc>
          <w:tcPr>
            <w:tcW w:w="1275"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Διάταση-Διάστρεμμα</w:t>
            </w:r>
          </w:p>
        </w:tc>
        <w:tc>
          <w:tcPr>
            <w:tcW w:w="993"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Λύση δέματος</w:t>
            </w:r>
          </w:p>
        </w:tc>
        <w:tc>
          <w:tcPr>
            <w:tcW w:w="1275"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Εξάρθρημα</w:t>
            </w:r>
          </w:p>
        </w:tc>
        <w:tc>
          <w:tcPr>
            <w:tcW w:w="993"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Κάταγμα</w:t>
            </w:r>
          </w:p>
        </w:tc>
        <w:tc>
          <w:tcPr>
            <w:tcW w:w="1017"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Ανοιχτό κάταγμα</w:t>
            </w:r>
          </w:p>
        </w:tc>
        <w:tc>
          <w:tcPr>
            <w:tcW w:w="1192" w:type="dxa"/>
            <w:tcBorders>
              <w:top w:val="single" w:sz="4" w:space="0" w:color="auto"/>
              <w:left w:val="nil"/>
              <w:bottom w:val="single" w:sz="4" w:space="0" w:color="auto"/>
              <w:right w:val="single" w:sz="4" w:space="0" w:color="auto"/>
            </w:tcBorders>
            <w:shd w:val="clear" w:color="000000" w:fill="C6E0B4"/>
            <w:vAlign w:val="center"/>
          </w:tcPr>
          <w:p w:rsidR="001875E0" w:rsidRPr="00251C26" w:rsidRDefault="001875E0" w:rsidP="00A27B21">
            <w:pPr>
              <w:spacing w:after="0" w:line="240" w:lineRule="auto"/>
              <w:jc w:val="center"/>
              <w:rPr>
                <w:b/>
                <w:bCs/>
                <w:color w:val="000000"/>
                <w:sz w:val="20"/>
                <w:szCs w:val="20"/>
                <w:lang w:eastAsia="el-GR"/>
              </w:rPr>
            </w:pPr>
            <w:r w:rsidRPr="00251C26">
              <w:rPr>
                <w:b/>
                <w:bCs/>
                <w:color w:val="000000"/>
                <w:sz w:val="20"/>
                <w:szCs w:val="20"/>
                <w:lang w:eastAsia="el-GR"/>
              </w:rPr>
              <w:t>Απώλεια συνείδησης</w:t>
            </w:r>
          </w:p>
        </w:tc>
      </w:tr>
      <w:tr w:rsidR="001875E0" w:rsidRPr="00430363" w:rsidTr="00A27B21">
        <w:trPr>
          <w:trHeight w:val="300"/>
          <w:jc w:val="center"/>
        </w:trPr>
        <w:tc>
          <w:tcPr>
            <w:tcW w:w="1560" w:type="dxa"/>
            <w:tcBorders>
              <w:top w:val="single" w:sz="4" w:space="0" w:color="auto"/>
              <w:left w:val="single" w:sz="4" w:space="0" w:color="auto"/>
              <w:bottom w:val="single" w:sz="4" w:space="0" w:color="auto"/>
              <w:right w:val="single" w:sz="4" w:space="0" w:color="auto"/>
            </w:tcBorders>
            <w:noWrap/>
          </w:tcPr>
          <w:p w:rsidR="001875E0" w:rsidRPr="00251C26" w:rsidRDefault="001875E0" w:rsidP="00A27B21">
            <w:pPr>
              <w:spacing w:after="0" w:line="240" w:lineRule="auto"/>
              <w:rPr>
                <w:b/>
                <w:bCs/>
                <w:color w:val="000000"/>
                <w:sz w:val="20"/>
                <w:szCs w:val="20"/>
                <w:lang w:eastAsia="el-GR"/>
              </w:rPr>
            </w:pPr>
            <w:r w:rsidRPr="00251C26">
              <w:rPr>
                <w:b/>
                <w:bCs/>
                <w:color w:val="000000"/>
                <w:sz w:val="20"/>
                <w:szCs w:val="20"/>
                <w:lang w:eastAsia="el-GR"/>
              </w:rPr>
              <w:t>Μόνος</w:t>
            </w:r>
          </w:p>
        </w:tc>
        <w:tc>
          <w:tcPr>
            <w:tcW w:w="1134"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52%</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31%</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7%</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w:t>
            </w:r>
          </w:p>
        </w:tc>
        <w:tc>
          <w:tcPr>
            <w:tcW w:w="1017"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w:t>
            </w:r>
          </w:p>
        </w:tc>
        <w:tc>
          <w:tcPr>
            <w:tcW w:w="1192"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r>
      <w:tr w:rsidR="001875E0" w:rsidRPr="00430363" w:rsidTr="00A27B21">
        <w:trPr>
          <w:trHeight w:val="300"/>
          <w:jc w:val="center"/>
        </w:trPr>
        <w:tc>
          <w:tcPr>
            <w:tcW w:w="1560" w:type="dxa"/>
            <w:tcBorders>
              <w:top w:val="nil"/>
              <w:left w:val="single" w:sz="4" w:space="0" w:color="auto"/>
              <w:bottom w:val="single" w:sz="4" w:space="0" w:color="auto"/>
              <w:right w:val="single" w:sz="4" w:space="0" w:color="auto"/>
            </w:tcBorders>
            <w:noWrap/>
          </w:tcPr>
          <w:p w:rsidR="001875E0" w:rsidRPr="00251C26" w:rsidRDefault="001875E0" w:rsidP="00A27B21">
            <w:pPr>
              <w:spacing w:after="0" w:line="240" w:lineRule="auto"/>
              <w:rPr>
                <w:b/>
                <w:bCs/>
                <w:color w:val="000000"/>
                <w:sz w:val="20"/>
                <w:szCs w:val="20"/>
                <w:lang w:eastAsia="el-GR"/>
              </w:rPr>
            </w:pPr>
            <w:r w:rsidRPr="00251C26">
              <w:rPr>
                <w:b/>
                <w:bCs/>
                <w:color w:val="000000"/>
                <w:sz w:val="20"/>
                <w:szCs w:val="20"/>
                <w:lang w:eastAsia="el-GR"/>
              </w:rPr>
              <w:t>Με οικογένεια</w:t>
            </w:r>
          </w:p>
        </w:tc>
        <w:tc>
          <w:tcPr>
            <w:tcW w:w="1134"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30%</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46%</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3%</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6%</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13%</w:t>
            </w:r>
          </w:p>
        </w:tc>
        <w:tc>
          <w:tcPr>
            <w:tcW w:w="1017"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2%</w:t>
            </w:r>
          </w:p>
        </w:tc>
        <w:tc>
          <w:tcPr>
            <w:tcW w:w="1192"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r>
      <w:tr w:rsidR="001875E0" w:rsidRPr="00430363" w:rsidTr="00A27B21">
        <w:trPr>
          <w:trHeight w:val="300"/>
          <w:jc w:val="center"/>
        </w:trPr>
        <w:tc>
          <w:tcPr>
            <w:tcW w:w="1560" w:type="dxa"/>
            <w:tcBorders>
              <w:top w:val="nil"/>
              <w:left w:val="single" w:sz="4" w:space="0" w:color="auto"/>
              <w:bottom w:val="single" w:sz="4" w:space="0" w:color="auto"/>
              <w:right w:val="single" w:sz="4" w:space="0" w:color="auto"/>
            </w:tcBorders>
            <w:noWrap/>
          </w:tcPr>
          <w:p w:rsidR="001875E0" w:rsidRPr="00251C26" w:rsidRDefault="001875E0" w:rsidP="00A27B21">
            <w:pPr>
              <w:spacing w:after="0" w:line="240" w:lineRule="auto"/>
              <w:rPr>
                <w:b/>
                <w:bCs/>
                <w:color w:val="000000"/>
                <w:sz w:val="20"/>
                <w:szCs w:val="20"/>
                <w:lang w:eastAsia="el-GR"/>
              </w:rPr>
            </w:pPr>
            <w:r w:rsidRPr="00251C26">
              <w:rPr>
                <w:b/>
                <w:bCs/>
                <w:color w:val="000000"/>
                <w:sz w:val="20"/>
                <w:szCs w:val="20"/>
                <w:lang w:eastAsia="el-GR"/>
              </w:rPr>
              <w:t>Με φίλους</w:t>
            </w:r>
          </w:p>
        </w:tc>
        <w:tc>
          <w:tcPr>
            <w:tcW w:w="1134"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43%</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22%</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14%</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6%</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14%</w:t>
            </w:r>
          </w:p>
        </w:tc>
        <w:tc>
          <w:tcPr>
            <w:tcW w:w="1017"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c>
          <w:tcPr>
            <w:tcW w:w="1192"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1%</w:t>
            </w:r>
          </w:p>
        </w:tc>
      </w:tr>
      <w:tr w:rsidR="001875E0" w:rsidRPr="00430363" w:rsidTr="00A27B21">
        <w:trPr>
          <w:trHeight w:val="300"/>
          <w:jc w:val="center"/>
        </w:trPr>
        <w:tc>
          <w:tcPr>
            <w:tcW w:w="1560" w:type="dxa"/>
            <w:tcBorders>
              <w:top w:val="nil"/>
              <w:left w:val="single" w:sz="4" w:space="0" w:color="auto"/>
              <w:bottom w:val="single" w:sz="4" w:space="0" w:color="auto"/>
              <w:right w:val="single" w:sz="4" w:space="0" w:color="auto"/>
            </w:tcBorders>
            <w:noWrap/>
          </w:tcPr>
          <w:p w:rsidR="001875E0" w:rsidRPr="00251C26" w:rsidRDefault="001875E0" w:rsidP="00A27B21">
            <w:pPr>
              <w:spacing w:after="0" w:line="240" w:lineRule="auto"/>
              <w:rPr>
                <w:b/>
                <w:bCs/>
                <w:color w:val="000000"/>
                <w:sz w:val="20"/>
                <w:szCs w:val="20"/>
                <w:lang w:eastAsia="el-GR"/>
              </w:rPr>
            </w:pPr>
            <w:r w:rsidRPr="00251C26">
              <w:rPr>
                <w:b/>
                <w:bCs/>
                <w:color w:val="000000"/>
                <w:sz w:val="20"/>
                <w:szCs w:val="20"/>
                <w:lang w:eastAsia="el-GR"/>
              </w:rPr>
              <w:t>Με εκπαιδευτή</w:t>
            </w:r>
          </w:p>
        </w:tc>
        <w:tc>
          <w:tcPr>
            <w:tcW w:w="1134"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75%</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13%</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6%</w:t>
            </w:r>
          </w:p>
        </w:tc>
        <w:tc>
          <w:tcPr>
            <w:tcW w:w="1275"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c>
          <w:tcPr>
            <w:tcW w:w="993"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6%</w:t>
            </w:r>
          </w:p>
        </w:tc>
        <w:tc>
          <w:tcPr>
            <w:tcW w:w="1017"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c>
          <w:tcPr>
            <w:tcW w:w="1192" w:type="dxa"/>
            <w:tcBorders>
              <w:top w:val="nil"/>
              <w:left w:val="nil"/>
              <w:bottom w:val="single" w:sz="4" w:space="0" w:color="auto"/>
              <w:right w:val="single" w:sz="4" w:space="0" w:color="auto"/>
            </w:tcBorders>
            <w:noWrap/>
            <w:vAlign w:val="bottom"/>
          </w:tcPr>
          <w:p w:rsidR="001875E0" w:rsidRPr="00251C26" w:rsidRDefault="001875E0" w:rsidP="00A27B21">
            <w:pPr>
              <w:spacing w:after="0" w:line="240" w:lineRule="auto"/>
              <w:jc w:val="center"/>
              <w:rPr>
                <w:color w:val="000000"/>
                <w:sz w:val="20"/>
                <w:szCs w:val="20"/>
                <w:lang w:eastAsia="el-GR"/>
              </w:rPr>
            </w:pPr>
            <w:r w:rsidRPr="00251C26">
              <w:rPr>
                <w:color w:val="000000"/>
                <w:sz w:val="20"/>
                <w:szCs w:val="20"/>
                <w:lang w:eastAsia="el-GR"/>
              </w:rPr>
              <w:t>0%</w:t>
            </w:r>
          </w:p>
        </w:tc>
      </w:tr>
    </w:tbl>
    <w:p w:rsidR="001875E0" w:rsidRDefault="001875E0" w:rsidP="004F5763">
      <w:pPr>
        <w:spacing w:after="0" w:line="360" w:lineRule="auto"/>
        <w:jc w:val="both"/>
        <w:rPr>
          <w:rFonts w:ascii="Times New Roman" w:hAnsi="Times New Roman"/>
          <w:b/>
          <w:sz w:val="24"/>
          <w:szCs w:val="24"/>
          <w:u w:val="single"/>
        </w:rPr>
      </w:pPr>
    </w:p>
    <w:p w:rsidR="001875E0" w:rsidRDefault="001875E0" w:rsidP="000F7048">
      <w:pPr>
        <w:pStyle w:val="Heading3"/>
      </w:pPr>
      <w:r>
        <w:br w:type="page"/>
      </w:r>
    </w:p>
    <w:p w:rsidR="001875E0" w:rsidRDefault="001875E0" w:rsidP="000F7048">
      <w:pPr>
        <w:pStyle w:val="Heading3"/>
        <w:spacing w:before="0" w:line="360" w:lineRule="auto"/>
      </w:pPr>
      <w:bookmarkStart w:id="37" w:name="_Toc433018875"/>
      <w:r>
        <w:t>Σχέση ηλικίας και σοβαρότητας ατυχήματος</w:t>
      </w:r>
      <w:bookmarkEnd w:id="37"/>
    </w:p>
    <w:p w:rsidR="001875E0" w:rsidRDefault="001875E0" w:rsidP="000F7048">
      <w:pPr>
        <w:pStyle w:val="Heading3"/>
        <w:spacing w:before="0" w:line="360" w:lineRule="auto"/>
        <w:jc w:val="both"/>
      </w:pPr>
    </w:p>
    <w:p w:rsidR="001875E0" w:rsidRDefault="001875E0" w:rsidP="002570BA">
      <w:r w:rsidRPr="00E5043F">
        <w:rPr>
          <w:noProof/>
          <w:lang w:eastAsia="el-GR"/>
        </w:rPr>
        <w:pict>
          <v:shape id="Γράφημα 34" o:spid="_x0000_i1046" type="#_x0000_t75" style="width:412.5pt;height:219.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">
            <v:imagedata r:id="rId30" o:title=""/>
            <o:lock v:ext="edit" aspectratio="f"/>
          </v:shape>
        </w:pict>
      </w:r>
    </w:p>
    <w:p w:rsidR="001875E0" w:rsidRDefault="001875E0" w:rsidP="003D5011">
      <w:pPr>
        <w:pStyle w:val="Heading3"/>
        <w:spacing w:before="0" w:line="360" w:lineRule="auto"/>
        <w:jc w:val="both"/>
      </w:pPr>
    </w:p>
    <w:p w:rsidR="001875E0" w:rsidRDefault="001875E0" w:rsidP="003D5011">
      <w:pPr>
        <w:spacing w:after="0" w:line="360" w:lineRule="auto"/>
        <w:jc w:val="both"/>
        <w:rPr>
          <w:rFonts w:ascii="Times New Roman" w:hAnsi="Times New Roman"/>
          <w:sz w:val="24"/>
          <w:szCs w:val="24"/>
        </w:rPr>
      </w:pPr>
      <w:r w:rsidRPr="003D5011">
        <w:rPr>
          <w:rFonts w:ascii="Times New Roman" w:hAnsi="Times New Roman"/>
          <w:sz w:val="24"/>
          <w:szCs w:val="24"/>
        </w:rPr>
        <w:t xml:space="preserve">Οι </w:t>
      </w:r>
      <w:r>
        <w:rPr>
          <w:rFonts w:ascii="Times New Roman" w:hAnsi="Times New Roman"/>
          <w:sz w:val="24"/>
          <w:szCs w:val="24"/>
        </w:rPr>
        <w:t xml:space="preserve">δύο πρώτες </w:t>
      </w:r>
      <w:r w:rsidRPr="003D5011">
        <w:rPr>
          <w:rFonts w:ascii="Times New Roman" w:hAnsi="Times New Roman"/>
          <w:sz w:val="24"/>
          <w:szCs w:val="24"/>
        </w:rPr>
        <w:t>ηλιακές κατηγορίες</w:t>
      </w:r>
      <w:r>
        <w:rPr>
          <w:rFonts w:ascii="Times New Roman" w:hAnsi="Times New Roman"/>
          <w:sz w:val="24"/>
          <w:szCs w:val="24"/>
        </w:rPr>
        <w:t>, (μικρότεροι των 11 και μεταξύ 11 και 17 ετών), εμφανίζονται να είναι περισσότερο επιρρεπείς στην πρόκληση σοβαρού ατυχήματος καθώς ο 1 στους 5 αποχωρεί από τα Ιατρεία με διάγνωση κατάγματος. Πιθανότητα σοβαρού τραυματισμού έχουν και οι χιονοδρόμοι ηλικίας άνω των 51 ετών αφού περισσότεροι από 1 στους 10 προσέρχονται για νοσηλεία υψηλού βαθμού κάκωσης.</w:t>
      </w:r>
    </w:p>
    <w:p w:rsidR="001875E0" w:rsidRPr="003D5011" w:rsidRDefault="001875E0" w:rsidP="003D5011">
      <w:pPr>
        <w:spacing w:after="0" w:line="360" w:lineRule="auto"/>
        <w:jc w:val="both"/>
        <w:rPr>
          <w:rFonts w:ascii="Times New Roman" w:hAnsi="Times New Roman"/>
          <w:sz w:val="24"/>
          <w:szCs w:val="24"/>
        </w:rPr>
      </w:pPr>
    </w:p>
    <w:p w:rsidR="001875E0" w:rsidRDefault="001875E0" w:rsidP="003C75C0">
      <w:pPr>
        <w:pStyle w:val="Heading3"/>
        <w:spacing w:before="0" w:line="360" w:lineRule="auto"/>
      </w:pPr>
      <w:bookmarkStart w:id="38" w:name="_Toc433018876"/>
      <w:r>
        <w:t>Σχέση αριθμού μαθημάτων και σοβαρότητας ατυχήματος</w:t>
      </w:r>
      <w:bookmarkEnd w:id="38"/>
    </w:p>
    <w:p w:rsidR="001875E0" w:rsidRDefault="001875E0" w:rsidP="003C75C0">
      <w:pPr>
        <w:spacing w:after="0" w:line="360" w:lineRule="auto"/>
        <w:rPr>
          <w:rFonts w:ascii="Calibri Light" w:hAnsi="Calibri Light"/>
        </w:rPr>
      </w:pPr>
    </w:p>
    <w:p w:rsidR="001875E0" w:rsidRDefault="001875E0" w:rsidP="00C04FD8">
      <w:pPr>
        <w:spacing w:after="0" w:line="360" w:lineRule="auto"/>
        <w:jc w:val="center"/>
        <w:rPr>
          <w:rFonts w:ascii="Calibri Light" w:hAnsi="Calibri Light"/>
        </w:rPr>
      </w:pPr>
      <w:r w:rsidRPr="00E5043F">
        <w:rPr>
          <w:noProof/>
          <w:lang w:eastAsia="el-GR"/>
        </w:rPr>
        <w:pict>
          <v:shape id="Γράφημα 42" o:spid="_x0000_i1047" type="#_x0000_t75" style="width:396pt;height:215.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">
            <v:imagedata r:id="rId31" o:title=""/>
            <o:lock v:ext="edit" aspectratio="f"/>
          </v:shape>
        </w:pict>
      </w:r>
    </w:p>
    <w:p w:rsidR="001875E0" w:rsidRDefault="001875E0" w:rsidP="00C04FD8">
      <w:pPr>
        <w:spacing w:after="0" w:line="360" w:lineRule="auto"/>
        <w:rPr>
          <w:rFonts w:ascii="Calibri Light" w:hAnsi="Calibri Light"/>
        </w:rPr>
      </w:pPr>
    </w:p>
    <w:p w:rsidR="001875E0" w:rsidRPr="00140593" w:rsidRDefault="001875E0" w:rsidP="00717518">
      <w:pPr>
        <w:spacing w:after="0" w:line="360" w:lineRule="auto"/>
        <w:jc w:val="both"/>
        <w:rPr>
          <w:rFonts w:ascii="Calibri Light" w:hAnsi="Calibri Light"/>
        </w:rPr>
      </w:pPr>
      <w:r>
        <w:rPr>
          <w:rFonts w:ascii="Times New Roman" w:hAnsi="Times New Roman"/>
          <w:sz w:val="24"/>
          <w:szCs w:val="24"/>
        </w:rPr>
        <w:t>Οι χιονοδρόμοι που είχαν κάνει πάνω από 10 μαθήματα διαγνώστηκαν με τραύμα ελαφριάς μορφής (82%). Αντιθέτως, ο 1 στους 4 από όσους δεν είχαν κάνει κανένα μάθημα πριν τη χιονοδρομία διαγνώστηκε με σοβαρότερης μορφής τραυματισμό.</w:t>
      </w:r>
    </w:p>
    <w:p w:rsidR="001875E0" w:rsidRPr="001D1D32" w:rsidRDefault="001875E0" w:rsidP="00717518">
      <w:pPr>
        <w:spacing w:after="0" w:line="360" w:lineRule="auto"/>
        <w:rPr>
          <w:rFonts w:ascii="Times New Roman" w:hAnsi="Times New Roman"/>
          <w:sz w:val="24"/>
          <w:szCs w:val="24"/>
        </w:rPr>
      </w:pPr>
    </w:p>
    <w:p w:rsidR="001875E0" w:rsidRDefault="001875E0" w:rsidP="00717518">
      <w:pPr>
        <w:pStyle w:val="Heading3"/>
        <w:spacing w:before="0" w:line="360" w:lineRule="auto"/>
      </w:pPr>
      <w:bookmarkStart w:id="39" w:name="_Toc433018877"/>
      <w:r>
        <w:t>Σχέση φύλου και σοβαρότητας ατυχήματος</w:t>
      </w:r>
      <w:bookmarkEnd w:id="39"/>
    </w:p>
    <w:p w:rsidR="001875E0" w:rsidRDefault="001875E0" w:rsidP="00717518">
      <w:pPr>
        <w:pStyle w:val="Heading3"/>
        <w:spacing w:before="0" w:line="360" w:lineRule="auto"/>
      </w:pPr>
    </w:p>
    <w:p w:rsidR="001875E0" w:rsidRDefault="001875E0" w:rsidP="00717518">
      <w:pPr>
        <w:spacing w:after="0" w:line="360" w:lineRule="auto"/>
        <w:jc w:val="center"/>
      </w:pPr>
      <w:r w:rsidRPr="00E5043F">
        <w:rPr>
          <w:noProof/>
          <w:lang w:eastAsia="el-GR"/>
        </w:rPr>
        <w:pict>
          <v:shape id="Γράφημα 43" o:spid="_x0000_i1048" type="#_x0000_t75" style="width:379.5pt;height:200.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">
            <v:imagedata r:id="rId32" o:title=""/>
            <o:lock v:ext="edit" aspectratio="f"/>
          </v:shape>
        </w:pict>
      </w:r>
    </w:p>
    <w:p w:rsidR="001875E0" w:rsidRPr="001D1D32" w:rsidRDefault="001875E0" w:rsidP="001D1D32">
      <w:pPr>
        <w:pStyle w:val="Heading3"/>
        <w:spacing w:before="0" w:line="360" w:lineRule="auto"/>
        <w:jc w:val="both"/>
        <w:rPr>
          <w:b w:val="0"/>
          <w:i w:val="0"/>
        </w:rPr>
      </w:pPr>
    </w:p>
    <w:p w:rsidR="001875E0" w:rsidRDefault="001875E0" w:rsidP="002F056E">
      <w:pPr>
        <w:spacing w:after="0" w:line="360" w:lineRule="auto"/>
        <w:jc w:val="both"/>
        <w:rPr>
          <w:rFonts w:ascii="Times New Roman" w:hAnsi="Times New Roman"/>
          <w:sz w:val="24"/>
          <w:szCs w:val="24"/>
        </w:rPr>
      </w:pPr>
      <w:r>
        <w:rPr>
          <w:rFonts w:ascii="Times New Roman" w:hAnsi="Times New Roman"/>
          <w:sz w:val="24"/>
          <w:szCs w:val="24"/>
        </w:rPr>
        <w:t>Ο 1 στους 2 άντρες χιονοδρόμους αντιμετώπισε απλής μορφής τραυματισμό ενώ οι γυναίκες χιονοδρόμοι ήταν πιο επιρρεπείς σε σοβαρότερο τραυματισμό καθώς εμφάνισαν διπλάσια ποσοστά σε σχέση με τον αντρικό πληθυσμό.</w:t>
      </w:r>
    </w:p>
    <w:p w:rsidR="001875E0" w:rsidRPr="001D1D32" w:rsidRDefault="001875E0" w:rsidP="002F056E">
      <w:pPr>
        <w:spacing w:after="0" w:line="360" w:lineRule="auto"/>
        <w:jc w:val="both"/>
        <w:rPr>
          <w:rFonts w:ascii="Times New Roman" w:hAnsi="Times New Roman"/>
          <w:sz w:val="24"/>
          <w:szCs w:val="24"/>
        </w:rPr>
      </w:pPr>
    </w:p>
    <w:p w:rsidR="001875E0" w:rsidRDefault="001875E0" w:rsidP="000F7048">
      <w:pPr>
        <w:pStyle w:val="Heading3"/>
        <w:spacing w:before="0" w:line="360" w:lineRule="auto"/>
      </w:pPr>
      <w:bookmarkStart w:id="40" w:name="_Toc433018878"/>
      <w:r>
        <w:t>Σχέση φύλου και σημείου τραυματισμού</w:t>
      </w:r>
      <w:bookmarkEnd w:id="40"/>
    </w:p>
    <w:p w:rsidR="001875E0" w:rsidRPr="002F056E" w:rsidRDefault="001875E0" w:rsidP="000F7048">
      <w:pPr>
        <w:spacing w:after="0" w:line="360" w:lineRule="auto"/>
        <w:jc w:val="both"/>
        <w:rPr>
          <w:rFonts w:ascii="Times New Roman" w:hAnsi="Times New Roman"/>
          <w:sz w:val="24"/>
          <w:szCs w:val="24"/>
        </w:rPr>
      </w:pPr>
    </w:p>
    <w:p w:rsidR="001875E0" w:rsidRDefault="001875E0" w:rsidP="000F7048">
      <w:pPr>
        <w:spacing w:after="0" w:line="360" w:lineRule="auto"/>
        <w:jc w:val="center"/>
      </w:pPr>
      <w:r w:rsidRPr="00E5043F">
        <w:rPr>
          <w:noProof/>
          <w:lang w:eastAsia="el-GR"/>
        </w:rPr>
        <w:pict>
          <v:shape id="Γράφημα 37" o:spid="_x0000_i1049" type="#_x0000_t75" style="width:392.25pt;height:191.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">
            <v:imagedata r:id="rId33" o:title=""/>
            <o:lock v:ext="edit" aspectratio="f"/>
          </v:shape>
        </w:pict>
      </w:r>
    </w:p>
    <w:p w:rsidR="001875E0" w:rsidRDefault="001875E0" w:rsidP="000F7048">
      <w:pPr>
        <w:spacing w:after="0" w:line="360" w:lineRule="auto"/>
        <w:jc w:val="center"/>
      </w:pPr>
    </w:p>
    <w:p w:rsidR="001875E0" w:rsidRDefault="001875E0" w:rsidP="002F056E">
      <w:pPr>
        <w:spacing w:after="0" w:line="360" w:lineRule="auto"/>
        <w:jc w:val="both"/>
        <w:rPr>
          <w:rFonts w:ascii="Times New Roman" w:hAnsi="Times New Roman"/>
          <w:sz w:val="24"/>
          <w:szCs w:val="24"/>
        </w:rPr>
      </w:pPr>
      <w:r>
        <w:rPr>
          <w:rFonts w:ascii="Times New Roman" w:hAnsi="Times New Roman"/>
          <w:sz w:val="24"/>
          <w:szCs w:val="24"/>
        </w:rPr>
        <w:t xml:space="preserve">Οι γυναίκες σε σχέση με τους άντρες τραυματίζονται περισσότερο στο κάτω άκρο (44% έναντι 34%), ενώ στο άνω άκρο η σχέση που παρουσιάζεται είναι αντίστροφη (42% στους άντρες έναντι 33% στις γυναίκες). </w:t>
      </w:r>
    </w:p>
    <w:p w:rsidR="001875E0" w:rsidRPr="002F056E" w:rsidRDefault="001875E0" w:rsidP="002F056E">
      <w:pPr>
        <w:pStyle w:val="Heading3"/>
        <w:spacing w:before="0" w:line="360" w:lineRule="auto"/>
        <w:rPr>
          <w:b w:val="0"/>
          <w:i w:val="0"/>
        </w:rPr>
      </w:pPr>
    </w:p>
    <w:p w:rsidR="001875E0" w:rsidRPr="008A0C7F" w:rsidRDefault="001875E0" w:rsidP="002F056E">
      <w:pPr>
        <w:spacing w:after="0" w:line="360" w:lineRule="auto"/>
        <w:jc w:val="center"/>
        <w:rPr>
          <w:rFonts w:ascii="Times New Roman" w:hAnsi="Times New Roman"/>
          <w:sz w:val="24"/>
          <w:szCs w:val="24"/>
        </w:rPr>
      </w:pPr>
      <w:r w:rsidRPr="00430363">
        <w:rPr>
          <w:rFonts w:ascii="Times New Roman" w:hAnsi="Times New Roman"/>
          <w:noProof/>
          <w:sz w:val="24"/>
          <w:szCs w:val="24"/>
          <w:lang w:eastAsia="el-GR"/>
        </w:rPr>
        <w:pict>
          <v:shape id="Γράφημα 38" o:spid="_x0000_i1050" type="#_x0000_t75" style="width:381pt;height:203.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">
            <v:imagedata r:id="rId34" o:title="" cropbottom="-65f"/>
            <o:lock v:ext="edit" aspectratio="f"/>
          </v:shape>
        </w:pict>
      </w:r>
    </w:p>
    <w:p w:rsidR="001875E0" w:rsidRPr="008A0C7F" w:rsidRDefault="001875E0" w:rsidP="008A0C7F">
      <w:pPr>
        <w:spacing w:after="0" w:line="480" w:lineRule="auto"/>
        <w:jc w:val="both"/>
        <w:rPr>
          <w:rFonts w:ascii="Times New Roman" w:hAnsi="Times New Roman"/>
          <w:sz w:val="24"/>
          <w:szCs w:val="24"/>
        </w:rPr>
      </w:pPr>
    </w:p>
    <w:p w:rsidR="001875E0" w:rsidRPr="008A0C7F" w:rsidRDefault="001875E0" w:rsidP="00D91898">
      <w:pPr>
        <w:spacing w:after="0" w:line="360" w:lineRule="auto"/>
        <w:jc w:val="both"/>
        <w:rPr>
          <w:rFonts w:ascii="Times New Roman" w:hAnsi="Times New Roman"/>
          <w:sz w:val="24"/>
          <w:szCs w:val="24"/>
        </w:rPr>
      </w:pPr>
      <w:r>
        <w:rPr>
          <w:rFonts w:ascii="Times New Roman" w:hAnsi="Times New Roman"/>
          <w:sz w:val="24"/>
          <w:szCs w:val="24"/>
        </w:rPr>
        <w:t>Πιο συγκεκριμένα, οι γυναίκες στο άνω άκρο εμφανίζουν τραύμα κυρίως στον καρπό (35%), στον ώμο (24%) και στο αντιβράχιο (24%), ενώ οι άνδρες τραυματίζονται κατά κύριο λόγο στον ώμο (43%) και λιγότερο στον καρπό και στο χέρι. Όσον αφορά το κάτω άκρο, τόσο οι γυναίκες (84%) όσο και οι άντρες (75%) φέρουν τραυματισμό στο γόνατο.</w:t>
      </w:r>
    </w:p>
    <w:p w:rsidR="001875E0" w:rsidRPr="008A0C7F" w:rsidRDefault="001875E0" w:rsidP="000F7048">
      <w:pPr>
        <w:jc w:val="center"/>
        <w:rPr>
          <w:rFonts w:ascii="Times New Roman" w:hAnsi="Times New Roman"/>
          <w:sz w:val="24"/>
          <w:szCs w:val="24"/>
        </w:rPr>
      </w:pPr>
    </w:p>
    <w:p w:rsidR="001875E0" w:rsidRDefault="001875E0" w:rsidP="000F7048">
      <w:pPr>
        <w:jc w:val="center"/>
      </w:pPr>
      <w:r w:rsidRPr="00E5043F">
        <w:rPr>
          <w:noProof/>
          <w:lang w:eastAsia="el-GR"/>
        </w:rPr>
        <w:pict>
          <v:shape id="Γράφημα 39" o:spid="_x0000_i1051" type="#_x0000_t75" style="width:376.5pt;height:218.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">
            <v:imagedata r:id="rId35" o:title=""/>
            <o:lock v:ext="edit" aspectratio="f"/>
          </v:shape>
        </w:pict>
      </w:r>
    </w:p>
    <w:p w:rsidR="001875E0" w:rsidRDefault="001875E0" w:rsidP="00047840">
      <w:pPr>
        <w:pStyle w:val="Heading3"/>
      </w:pPr>
      <w:bookmarkStart w:id="41" w:name="_Toc433018879"/>
      <w:r w:rsidRPr="00A736F3">
        <w:t>Σημείο τραυματισμού</w:t>
      </w:r>
      <w:bookmarkEnd w:id="41"/>
      <w:r w:rsidRPr="00A736F3">
        <w:t xml:space="preserve"> </w:t>
      </w:r>
    </w:p>
    <w:p w:rsidR="001875E0" w:rsidRPr="0077579D" w:rsidRDefault="001875E0" w:rsidP="0077579D">
      <w:pPr>
        <w:ind w:firstLine="720"/>
        <w:rPr>
          <w:rFonts w:ascii="Times New Roman" w:hAnsi="Times New Roman"/>
        </w:rPr>
      </w:pPr>
    </w:p>
    <w:p w:rsidR="001875E0" w:rsidRPr="00A736F3"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 xml:space="preserve">Τόσο οι </w:t>
      </w:r>
      <w:r>
        <w:rPr>
          <w:rFonts w:ascii="Times New Roman" w:hAnsi="Times New Roman"/>
          <w:sz w:val="24"/>
          <w:szCs w:val="24"/>
          <w:lang w:val="en-US"/>
        </w:rPr>
        <w:t>skiers</w:t>
      </w:r>
      <w:r w:rsidRPr="00A736F3">
        <w:rPr>
          <w:rFonts w:ascii="Times New Roman" w:hAnsi="Times New Roman"/>
          <w:sz w:val="24"/>
          <w:szCs w:val="24"/>
        </w:rPr>
        <w:t xml:space="preserve"> όσο και οι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A736F3">
        <w:rPr>
          <w:rFonts w:ascii="Times New Roman" w:hAnsi="Times New Roman"/>
          <w:sz w:val="24"/>
          <w:szCs w:val="24"/>
        </w:rPr>
        <w:t>προσήλθαν σε ποσοστό κοντά στο 80% με τραύμα στα άνω ή κάτω άκρα. Γύρω στο 10% αντιμετώπισε πρόβλημα τραυματισμού στον κορμό ή στο κεφάλι.</w:t>
      </w:r>
    </w:p>
    <w:p w:rsidR="001875E0" w:rsidRPr="00D040D0" w:rsidRDefault="001875E0" w:rsidP="004F5763">
      <w:pPr>
        <w:spacing w:after="0" w:line="360" w:lineRule="auto"/>
        <w:jc w:val="both"/>
      </w:pPr>
    </w:p>
    <w:p w:rsidR="001875E0" w:rsidRDefault="001875E0" w:rsidP="00D040D0">
      <w:pPr>
        <w:jc w:val="center"/>
      </w:pPr>
      <w:r w:rsidRPr="00E5043F">
        <w:rPr>
          <w:noProof/>
          <w:lang w:eastAsia="el-GR"/>
        </w:rPr>
        <w:pict>
          <v:shape id="Γράφημα 18" o:spid="_x0000_i1052" type="#_x0000_t75" style="width:378.7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">
            <v:imagedata r:id="rId36" o:title=""/>
            <o:lock v:ext="edit" aspectratio="f"/>
          </v:shape>
        </w:pict>
      </w:r>
    </w:p>
    <w:p w:rsidR="001875E0" w:rsidRDefault="001875E0" w:rsidP="00D040D0">
      <w:pPr>
        <w:jc w:val="center"/>
      </w:pPr>
    </w:p>
    <w:p w:rsidR="001875E0" w:rsidRPr="00A736F3"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 xml:space="preserve">Ειδικότερα, ο τραυματισμός στο άνω άκρο σε ποσοστό 38% ήταν στον ώμο και για τα δύο αθλήματα. Ένα 33% των </w:t>
      </w:r>
      <w:r w:rsidRPr="00DC28A0">
        <w:rPr>
          <w:rFonts w:ascii="Times New Roman" w:hAnsi="Times New Roman"/>
          <w:sz w:val="24"/>
          <w:szCs w:val="24"/>
          <w:lang w:val="en-US"/>
        </w:rPr>
        <w:t>snowboarders</w:t>
      </w:r>
      <w:r w:rsidRPr="00DC28A0">
        <w:rPr>
          <w:rFonts w:ascii="Times New Roman" w:hAnsi="Times New Roman"/>
          <w:sz w:val="24"/>
          <w:szCs w:val="24"/>
        </w:rPr>
        <w:t xml:space="preserve"> </w:t>
      </w:r>
      <w:r w:rsidRPr="00A736F3">
        <w:rPr>
          <w:rFonts w:ascii="Times New Roman" w:hAnsi="Times New Roman"/>
          <w:sz w:val="24"/>
          <w:szCs w:val="24"/>
        </w:rPr>
        <w:t xml:space="preserve">τραυματίστηκε στον καρπό ενώ στους </w:t>
      </w:r>
      <w:r>
        <w:rPr>
          <w:rFonts w:ascii="Times New Roman" w:hAnsi="Times New Roman"/>
          <w:sz w:val="24"/>
          <w:szCs w:val="24"/>
          <w:lang w:val="en-US"/>
        </w:rPr>
        <w:t>skiers</w:t>
      </w:r>
      <w:r w:rsidRPr="00A736F3">
        <w:rPr>
          <w:rFonts w:ascii="Times New Roman" w:hAnsi="Times New Roman"/>
          <w:sz w:val="24"/>
          <w:szCs w:val="24"/>
        </w:rPr>
        <w:t xml:space="preserve"> το 19% εμφάνισε πρόβλημα στο χέρι και ένα 15% διαγνώστηκε με τραύμα στον αντίχειρα.</w:t>
      </w:r>
    </w:p>
    <w:p w:rsidR="001875E0" w:rsidRDefault="001875E0" w:rsidP="004F5763">
      <w:pPr>
        <w:spacing w:after="0"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47"/>
        <w:gridCol w:w="4275"/>
      </w:tblGrid>
      <w:tr w:rsidR="001875E0" w:rsidRPr="00430363" w:rsidTr="00430363">
        <w:tc>
          <w:tcPr>
            <w:tcW w:w="4148" w:type="dxa"/>
          </w:tcPr>
          <w:p w:rsidR="001875E0" w:rsidRPr="00430363" w:rsidRDefault="001875E0" w:rsidP="00430363">
            <w:pPr>
              <w:spacing w:after="0" w:line="240" w:lineRule="auto"/>
              <w:jc w:val="both"/>
            </w:pPr>
            <w:r w:rsidRPr="00430363">
              <w:rPr>
                <w:noProof/>
                <w:lang w:eastAsia="el-GR"/>
              </w:rPr>
              <w:pict>
                <v:shape id="Γράφημα 20" o:spid="_x0000_i1053" type="#_x0000_t75" style="width:207.75pt;height:19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">
                  <v:imagedata r:id="rId37" o:title=""/>
                  <o:lock v:ext="edit" aspectratio="f"/>
                </v:shape>
              </w:pict>
            </w:r>
          </w:p>
        </w:tc>
        <w:tc>
          <w:tcPr>
            <w:tcW w:w="4148" w:type="dxa"/>
          </w:tcPr>
          <w:p w:rsidR="001875E0" w:rsidRPr="00430363" w:rsidRDefault="001875E0" w:rsidP="00430363">
            <w:pPr>
              <w:spacing w:after="0" w:line="240" w:lineRule="auto"/>
              <w:jc w:val="both"/>
            </w:pPr>
            <w:r w:rsidRPr="00430363">
              <w:rPr>
                <w:noProof/>
                <w:lang w:eastAsia="el-GR"/>
              </w:rPr>
              <w:pict>
                <v:shape id="Γράφημα 21" o:spid="_x0000_i1054" type="#_x0000_t75" style="width:209.25pt;height:19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">
                  <v:imagedata r:id="rId38" o:title=""/>
                  <o:lock v:ext="edit" aspectratio="f"/>
                </v:shape>
              </w:pict>
            </w:r>
          </w:p>
        </w:tc>
      </w:tr>
    </w:tbl>
    <w:p w:rsidR="001875E0" w:rsidRDefault="001875E0" w:rsidP="004F5763">
      <w:pPr>
        <w:spacing w:after="0" w:line="360" w:lineRule="auto"/>
        <w:jc w:val="both"/>
      </w:pPr>
    </w:p>
    <w:p w:rsidR="001875E0" w:rsidRPr="00A736F3"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 xml:space="preserve">Αναφορικά με τα τραύματα στο κάτω άκρο η συντριπτική πλειοψηφία διαγνώστηκε με πρόβλημα στο γόνατο (82% στους </w:t>
      </w:r>
      <w:r>
        <w:rPr>
          <w:rFonts w:ascii="Times New Roman" w:hAnsi="Times New Roman"/>
          <w:sz w:val="24"/>
          <w:szCs w:val="24"/>
          <w:lang w:val="en-US"/>
        </w:rPr>
        <w:t>skiers</w:t>
      </w:r>
      <w:r w:rsidRPr="00A736F3">
        <w:rPr>
          <w:rFonts w:ascii="Times New Roman" w:hAnsi="Times New Roman"/>
          <w:sz w:val="24"/>
          <w:szCs w:val="24"/>
        </w:rPr>
        <w:t xml:space="preserve"> και 70% στους </w:t>
      </w:r>
      <w:r w:rsidRPr="00DC28A0">
        <w:rPr>
          <w:rFonts w:ascii="Times New Roman" w:hAnsi="Times New Roman"/>
          <w:sz w:val="24"/>
          <w:szCs w:val="24"/>
          <w:lang w:val="en-US"/>
        </w:rPr>
        <w:t>snowboarders</w:t>
      </w:r>
      <w:r w:rsidRPr="00A736F3">
        <w:rPr>
          <w:rFonts w:ascii="Times New Roman" w:hAnsi="Times New Roman"/>
          <w:sz w:val="24"/>
          <w:szCs w:val="24"/>
        </w:rPr>
        <w:t xml:space="preserve">). </w:t>
      </w:r>
    </w:p>
    <w:p w:rsidR="001875E0" w:rsidRDefault="001875E0" w:rsidP="004F5763">
      <w:pPr>
        <w:spacing w:after="0" w:line="360" w:lineRule="auto"/>
        <w:jc w:val="both"/>
      </w:pPr>
    </w:p>
    <w:p w:rsidR="001875E0" w:rsidRDefault="001875E0" w:rsidP="00244F06">
      <w:pPr>
        <w:jc w:val="center"/>
      </w:pPr>
      <w:r w:rsidRPr="00E5043F">
        <w:rPr>
          <w:noProof/>
          <w:lang w:eastAsia="el-GR"/>
        </w:rPr>
        <w:pict>
          <v:shape id="Γράφημα 22" o:spid="_x0000_i1055" type="#_x0000_t75" style="width:414pt;height:213.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">
            <v:imagedata r:id="rId39" o:title=""/>
            <o:lock v:ext="edit" aspectratio="f"/>
          </v:shape>
        </w:pict>
      </w:r>
    </w:p>
    <w:p w:rsidR="001875E0" w:rsidRDefault="001875E0" w:rsidP="00244F06">
      <w:pPr>
        <w:jc w:val="center"/>
      </w:pPr>
    </w:p>
    <w:p w:rsidR="001875E0"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Οι γυναίκες χιονοδρόμοι είναι πιο επιρρεπείς σε τραυματισμούς που σχετίζονται με διάταση-διάστρεμμα ενώ κοντά στο 50% των αντρών εμφανίζουν θλάσεις και εκδορές. Περίπου 1 στις 5 γυναίκες αντιμετωπίζει προβλήματα κατάγματος όταν στον αντρικό πληθυσμό η αναλογία ανέρχεται σε 1 στους 10.</w:t>
      </w:r>
    </w:p>
    <w:p w:rsidR="001875E0" w:rsidRDefault="001875E0" w:rsidP="0020386D">
      <w:pPr>
        <w:spacing w:after="0" w:line="360" w:lineRule="auto"/>
        <w:jc w:val="both"/>
        <w:rPr>
          <w:rFonts w:ascii="Times New Roman" w:hAnsi="Times New Roman"/>
          <w:sz w:val="24"/>
          <w:szCs w:val="24"/>
        </w:rPr>
      </w:pPr>
    </w:p>
    <w:p w:rsidR="001875E0" w:rsidRDefault="001875E0" w:rsidP="0020386D">
      <w:pPr>
        <w:pStyle w:val="Heading3"/>
        <w:spacing w:before="0" w:line="360" w:lineRule="auto"/>
      </w:pPr>
      <w:bookmarkStart w:id="42" w:name="_Toc433018880"/>
      <w:r>
        <w:t>Συχνότερη συνδεσμική κάκωση</w:t>
      </w:r>
      <w:bookmarkEnd w:id="42"/>
    </w:p>
    <w:p w:rsidR="001875E0" w:rsidRDefault="001875E0" w:rsidP="0020386D">
      <w:pPr>
        <w:spacing w:after="0" w:line="360" w:lineRule="auto"/>
        <w:jc w:val="both"/>
        <w:rPr>
          <w:rFonts w:ascii="Times New Roman" w:hAnsi="Times New Roman"/>
          <w:sz w:val="24"/>
          <w:szCs w:val="24"/>
        </w:rPr>
      </w:pPr>
    </w:p>
    <w:p w:rsidR="001875E0" w:rsidRDefault="001875E0" w:rsidP="0020386D">
      <w:pPr>
        <w:spacing w:after="0" w:line="360" w:lineRule="auto"/>
        <w:jc w:val="both"/>
        <w:rPr>
          <w:rFonts w:ascii="Times New Roman" w:hAnsi="Times New Roman"/>
          <w:sz w:val="24"/>
          <w:szCs w:val="24"/>
        </w:rPr>
      </w:pPr>
      <w:r w:rsidRPr="00430363">
        <w:rPr>
          <w:rFonts w:ascii="Times New Roman" w:hAnsi="Times New Roman"/>
          <w:noProof/>
          <w:sz w:val="24"/>
          <w:szCs w:val="24"/>
          <w:lang w:eastAsia="el-GR"/>
        </w:rPr>
        <w:pict>
          <v:shape id="Εικόνα 5" o:spid="_x0000_i1056" type="#_x0000_t75" style="width:411.75pt;height:228pt;visibility:visible">
            <v:imagedata r:id="rId40" o:title=""/>
          </v:shape>
        </w:pict>
      </w:r>
    </w:p>
    <w:p w:rsidR="001875E0" w:rsidRPr="00361EFF" w:rsidRDefault="001875E0" w:rsidP="004F5763">
      <w:pPr>
        <w:spacing w:after="0" w:line="360" w:lineRule="auto"/>
        <w:jc w:val="both"/>
        <w:rPr>
          <w:rFonts w:ascii="Times New Roman" w:hAnsi="Times New Roman"/>
          <w:sz w:val="24"/>
          <w:szCs w:val="24"/>
        </w:rPr>
      </w:pPr>
      <w:r>
        <w:rPr>
          <w:rFonts w:ascii="Times New Roman" w:hAnsi="Times New Roman"/>
          <w:sz w:val="24"/>
          <w:szCs w:val="24"/>
        </w:rPr>
        <w:t xml:space="preserve">Στο άνω άκρο, η συχνότερη συνδεσμική κάκωση για τις γυναίκες </w:t>
      </w:r>
      <w:r>
        <w:rPr>
          <w:rFonts w:ascii="Times New Roman" w:hAnsi="Times New Roman"/>
          <w:sz w:val="24"/>
          <w:szCs w:val="24"/>
          <w:lang w:val="en-US"/>
        </w:rPr>
        <w:t>skiers</w:t>
      </w:r>
      <w:r w:rsidRPr="007B0193">
        <w:rPr>
          <w:rFonts w:ascii="Times New Roman" w:hAnsi="Times New Roman"/>
          <w:sz w:val="24"/>
          <w:szCs w:val="24"/>
        </w:rPr>
        <w:t xml:space="preserve"> </w:t>
      </w:r>
      <w:r>
        <w:rPr>
          <w:rFonts w:ascii="Times New Roman" w:hAnsi="Times New Roman"/>
          <w:sz w:val="24"/>
          <w:szCs w:val="24"/>
        </w:rPr>
        <w:t xml:space="preserve">ήταν στον ώμο (50%) ενώ για τους άνδρες στον αντίχειρα και στον ώμο (44% και στις δύο περιπτώσεις). Όσον αφορά στο κάτω άκρο, η συχνότερη συνδεσμική κάκωση τόσο στους άνδρες (81%) όσο και στις γυναίκες </w:t>
      </w:r>
      <w:r>
        <w:rPr>
          <w:rFonts w:ascii="Times New Roman" w:hAnsi="Times New Roman"/>
          <w:sz w:val="24"/>
          <w:szCs w:val="24"/>
          <w:lang w:val="en-US"/>
        </w:rPr>
        <w:t>skiers</w:t>
      </w:r>
      <w:r w:rsidRPr="007B0193">
        <w:rPr>
          <w:rFonts w:ascii="Times New Roman" w:hAnsi="Times New Roman"/>
          <w:sz w:val="24"/>
          <w:szCs w:val="24"/>
        </w:rPr>
        <w:t xml:space="preserve"> </w:t>
      </w:r>
      <w:r>
        <w:rPr>
          <w:rFonts w:ascii="Times New Roman" w:hAnsi="Times New Roman"/>
          <w:sz w:val="24"/>
          <w:szCs w:val="24"/>
        </w:rPr>
        <w:t xml:space="preserve">(91%) ήταν στο γόνατο. Από την άλλη μεριά, οι γυναίκες </w:t>
      </w:r>
      <w:r>
        <w:rPr>
          <w:rFonts w:ascii="Times New Roman" w:hAnsi="Times New Roman"/>
          <w:sz w:val="24"/>
          <w:szCs w:val="24"/>
          <w:lang w:val="en-US"/>
        </w:rPr>
        <w:t>snowboarders</w:t>
      </w:r>
      <w:r w:rsidRPr="007B0193">
        <w:rPr>
          <w:rFonts w:ascii="Times New Roman" w:hAnsi="Times New Roman"/>
          <w:sz w:val="24"/>
          <w:szCs w:val="24"/>
        </w:rPr>
        <w:t xml:space="preserve"> </w:t>
      </w:r>
      <w:r>
        <w:rPr>
          <w:rFonts w:ascii="Times New Roman" w:hAnsi="Times New Roman"/>
          <w:sz w:val="24"/>
          <w:szCs w:val="24"/>
        </w:rPr>
        <w:t xml:space="preserve">εμφάνισαν συνδεσμική κάκωση μόνο στον καρπό (άνω άκρο) και στο γόνατο (κάτω άκρο) ενώ οι άντρες </w:t>
      </w:r>
      <w:r>
        <w:rPr>
          <w:rFonts w:ascii="Times New Roman" w:hAnsi="Times New Roman"/>
          <w:sz w:val="24"/>
          <w:szCs w:val="24"/>
          <w:lang w:val="en-US"/>
        </w:rPr>
        <w:t>snowboarders</w:t>
      </w:r>
      <w:r>
        <w:rPr>
          <w:rFonts w:ascii="Times New Roman" w:hAnsi="Times New Roman"/>
          <w:sz w:val="24"/>
          <w:szCs w:val="24"/>
        </w:rPr>
        <w:t xml:space="preserve"> σε ποσοστό 71% στον καρπό (άνω άκρο) και 55% στο γόνατο (κάτω άκρο).</w:t>
      </w:r>
    </w:p>
    <w:p w:rsidR="001875E0" w:rsidRPr="007B0193" w:rsidRDefault="001875E0" w:rsidP="004F5763">
      <w:pPr>
        <w:spacing w:after="0" w:line="360" w:lineRule="auto"/>
        <w:jc w:val="both"/>
        <w:rPr>
          <w:rFonts w:ascii="Times New Roman" w:hAnsi="Times New Roman"/>
          <w:sz w:val="24"/>
          <w:szCs w:val="24"/>
        </w:rPr>
      </w:pPr>
    </w:p>
    <w:p w:rsidR="001875E0" w:rsidRPr="00A736F3" w:rsidRDefault="001875E0" w:rsidP="006079BA">
      <w:pPr>
        <w:spacing w:after="0" w:line="360" w:lineRule="auto"/>
        <w:jc w:val="center"/>
        <w:rPr>
          <w:rFonts w:ascii="Times New Roman" w:hAnsi="Times New Roman"/>
          <w:sz w:val="24"/>
          <w:szCs w:val="24"/>
        </w:rPr>
      </w:pPr>
      <w:r w:rsidRPr="00430363">
        <w:rPr>
          <w:rFonts w:ascii="Times New Roman" w:hAnsi="Times New Roman"/>
          <w:noProof/>
          <w:sz w:val="24"/>
          <w:szCs w:val="24"/>
          <w:lang w:eastAsia="el-GR"/>
        </w:rPr>
        <w:pict>
          <v:shape id="Εικόνα 6" o:spid="_x0000_i1057" type="#_x0000_t75" style="width:381pt;height:177.75pt;visibility:visible">
            <v:imagedata r:id="rId41" o:title=""/>
          </v:shape>
        </w:pict>
      </w:r>
    </w:p>
    <w:p w:rsidR="001875E0" w:rsidRPr="00B31AC5" w:rsidRDefault="001875E0" w:rsidP="004F5763">
      <w:pPr>
        <w:spacing w:after="0" w:line="360" w:lineRule="auto"/>
        <w:jc w:val="both"/>
        <w:rPr>
          <w:rFonts w:ascii="Times New Roman" w:hAnsi="Times New Roman"/>
          <w:sz w:val="24"/>
          <w:szCs w:val="24"/>
        </w:rPr>
      </w:pPr>
    </w:p>
    <w:p w:rsidR="001875E0" w:rsidRPr="00B31AC5" w:rsidRDefault="001875E0" w:rsidP="004F5763">
      <w:pPr>
        <w:spacing w:after="0" w:line="360" w:lineRule="auto"/>
        <w:jc w:val="both"/>
        <w:rPr>
          <w:rFonts w:ascii="Times New Roman" w:hAnsi="Times New Roman"/>
          <w:sz w:val="24"/>
          <w:szCs w:val="24"/>
        </w:rPr>
      </w:pPr>
      <w:r w:rsidRPr="00B31AC5">
        <w:rPr>
          <w:rFonts w:ascii="Times New Roman" w:hAnsi="Times New Roman"/>
          <w:sz w:val="24"/>
          <w:szCs w:val="24"/>
        </w:rPr>
        <w:t xml:space="preserve">Επίσης, </w:t>
      </w:r>
      <w:r>
        <w:rPr>
          <w:rFonts w:ascii="Times New Roman" w:hAnsi="Times New Roman"/>
          <w:sz w:val="24"/>
          <w:szCs w:val="24"/>
        </w:rPr>
        <w:t xml:space="preserve">το συχνότερο κάταγμα για τους άντρες </w:t>
      </w:r>
      <w:r>
        <w:rPr>
          <w:rFonts w:ascii="Times New Roman" w:hAnsi="Times New Roman"/>
          <w:sz w:val="24"/>
          <w:szCs w:val="24"/>
          <w:lang w:val="en-US"/>
        </w:rPr>
        <w:t>skiers</w:t>
      </w:r>
      <w:r w:rsidRPr="00B31AC5">
        <w:rPr>
          <w:rFonts w:ascii="Times New Roman" w:hAnsi="Times New Roman"/>
          <w:sz w:val="24"/>
          <w:szCs w:val="24"/>
        </w:rPr>
        <w:t xml:space="preserve"> </w:t>
      </w:r>
      <w:r>
        <w:rPr>
          <w:rFonts w:ascii="Times New Roman" w:hAnsi="Times New Roman"/>
          <w:sz w:val="24"/>
          <w:szCs w:val="24"/>
        </w:rPr>
        <w:t xml:space="preserve">ήταν στο αντιβράχιο (άνω άκρο) όταν για τις γυναίκες </w:t>
      </w:r>
      <w:r>
        <w:rPr>
          <w:rFonts w:ascii="Times New Roman" w:hAnsi="Times New Roman"/>
          <w:sz w:val="24"/>
          <w:szCs w:val="24"/>
          <w:lang w:val="en-US"/>
        </w:rPr>
        <w:t>skiers</w:t>
      </w:r>
      <w:r>
        <w:rPr>
          <w:rFonts w:ascii="Times New Roman" w:hAnsi="Times New Roman"/>
          <w:sz w:val="24"/>
          <w:szCs w:val="24"/>
        </w:rPr>
        <w:t xml:space="preserve"> ήταν ισομοιρασμένο μεταξύ αντιβράχιου, καρπού και αγκώνα. Στο κάτω άκρο, το μοναδικό σημείο κατάγματος σε γυναίκες και άντρες εντοπίστηκε στην ποδοκνημική. </w:t>
      </w:r>
    </w:p>
    <w:p w:rsidR="001875E0" w:rsidRPr="00B31AC5" w:rsidRDefault="001875E0" w:rsidP="004F5763">
      <w:pPr>
        <w:spacing w:after="0" w:line="360" w:lineRule="auto"/>
        <w:jc w:val="both"/>
        <w:rPr>
          <w:rFonts w:ascii="Times New Roman" w:hAnsi="Times New Roman"/>
          <w:sz w:val="24"/>
          <w:szCs w:val="24"/>
        </w:rPr>
      </w:pPr>
    </w:p>
    <w:p w:rsidR="001875E0" w:rsidRDefault="001875E0" w:rsidP="006079BA">
      <w:pPr>
        <w:spacing w:after="0" w:line="360" w:lineRule="auto"/>
        <w:jc w:val="center"/>
      </w:pPr>
      <w:r w:rsidRPr="00E5043F">
        <w:rPr>
          <w:noProof/>
          <w:lang w:eastAsia="el-GR"/>
        </w:rPr>
        <w:pict>
          <v:shape id="Εικόνα 30" o:spid="_x0000_i1058" type="#_x0000_t75" style="width:375.75pt;height:180pt;visibility:visible">
            <v:imagedata r:id="rId42" o:title=""/>
          </v:shape>
        </w:pict>
      </w:r>
    </w:p>
    <w:p w:rsidR="001875E0" w:rsidRPr="00B31AC5" w:rsidRDefault="001875E0" w:rsidP="002A06DC">
      <w:pPr>
        <w:spacing w:after="0" w:line="360" w:lineRule="auto"/>
        <w:jc w:val="both"/>
        <w:rPr>
          <w:rFonts w:ascii="Times New Roman" w:hAnsi="Times New Roman"/>
          <w:sz w:val="24"/>
          <w:szCs w:val="24"/>
        </w:rPr>
      </w:pPr>
      <w:r>
        <w:rPr>
          <w:rFonts w:ascii="Times New Roman" w:hAnsi="Times New Roman"/>
          <w:sz w:val="24"/>
          <w:szCs w:val="24"/>
        </w:rPr>
        <w:t xml:space="preserve">Στους </w:t>
      </w:r>
      <w:r>
        <w:rPr>
          <w:rFonts w:ascii="Times New Roman" w:hAnsi="Times New Roman"/>
          <w:sz w:val="24"/>
          <w:szCs w:val="24"/>
          <w:lang w:val="en-US"/>
        </w:rPr>
        <w:t>snowboarders</w:t>
      </w:r>
      <w:r w:rsidRPr="002A06DC">
        <w:rPr>
          <w:rFonts w:ascii="Times New Roman" w:hAnsi="Times New Roman"/>
          <w:sz w:val="24"/>
          <w:szCs w:val="24"/>
        </w:rPr>
        <w:t xml:space="preserve">, </w:t>
      </w:r>
      <w:r>
        <w:rPr>
          <w:rFonts w:ascii="Times New Roman" w:hAnsi="Times New Roman"/>
          <w:sz w:val="24"/>
          <w:szCs w:val="24"/>
        </w:rPr>
        <w:t xml:space="preserve">το συχνότερο κάταγμα για τους άντρες ήταν στον καρπό (άνω άκρο) ενώ για τις γυναίκες </w:t>
      </w:r>
      <w:r>
        <w:rPr>
          <w:rFonts w:ascii="Times New Roman" w:hAnsi="Times New Roman"/>
          <w:sz w:val="24"/>
          <w:szCs w:val="24"/>
          <w:lang w:val="en-US"/>
        </w:rPr>
        <w:t>skiers</w:t>
      </w:r>
      <w:r>
        <w:rPr>
          <w:rFonts w:ascii="Times New Roman" w:hAnsi="Times New Roman"/>
          <w:sz w:val="24"/>
          <w:szCs w:val="24"/>
        </w:rPr>
        <w:t xml:space="preserve"> ήταν ισομοιρασμένο μεταξύ αντιβράχιου, καρπού και χεριού. Στο κάτω άκρο, καμία γυναίκα δεν διαγνώστηκε με κάταγμα τη στιγμή που το μοναδικό σημείο κατάγματος στους άντρες ήταν στην ποδοκνημική.</w:t>
      </w:r>
    </w:p>
    <w:p w:rsidR="001875E0" w:rsidRDefault="001875E0" w:rsidP="004F5763">
      <w:pPr>
        <w:spacing w:after="0" w:line="360" w:lineRule="auto"/>
        <w:jc w:val="both"/>
      </w:pPr>
    </w:p>
    <w:p w:rsidR="001875E0" w:rsidRDefault="001875E0" w:rsidP="004F5763">
      <w:pPr>
        <w:spacing w:after="0" w:line="360" w:lineRule="auto"/>
        <w:jc w:val="both"/>
      </w:pPr>
      <w:r w:rsidRPr="00E5043F">
        <w:rPr>
          <w:noProof/>
          <w:lang w:eastAsia="el-GR"/>
        </w:rPr>
        <w:pict>
          <v:shape id="Εικόνα 31" o:spid="_x0000_i1059" type="#_x0000_t75" style="width:404.25pt;height:216.75pt;visibility:visible">
            <v:imagedata r:id="rId43" o:title=""/>
          </v:shape>
        </w:pict>
      </w:r>
    </w:p>
    <w:p w:rsidR="001875E0" w:rsidRDefault="001875E0" w:rsidP="004F5763">
      <w:pPr>
        <w:spacing w:after="0" w:line="360" w:lineRule="auto"/>
        <w:jc w:val="both"/>
      </w:pPr>
    </w:p>
    <w:p w:rsidR="001875E0" w:rsidRDefault="001875E0" w:rsidP="00047840">
      <w:pPr>
        <w:pStyle w:val="Heading3"/>
      </w:pPr>
      <w:bookmarkStart w:id="43" w:name="_Toc433018881"/>
      <w:r w:rsidRPr="00A736F3">
        <w:t>Σχέση σοβαρότητας ατυχήματος με καιρικές συνθήκες και ποιότητα χιονιού</w:t>
      </w:r>
      <w:bookmarkEnd w:id="43"/>
      <w:r w:rsidRPr="00A736F3">
        <w:t xml:space="preserve"> </w:t>
      </w:r>
    </w:p>
    <w:p w:rsidR="001875E0" w:rsidRPr="0077579D" w:rsidRDefault="001875E0" w:rsidP="00047840">
      <w:pPr>
        <w:rPr>
          <w:rFonts w:ascii="Times New Roman" w:hAnsi="Times New Roman"/>
        </w:rPr>
      </w:pPr>
    </w:p>
    <w:p w:rsidR="001875E0" w:rsidRPr="00A736F3" w:rsidRDefault="001875E0" w:rsidP="004F5763">
      <w:pPr>
        <w:spacing w:after="0" w:line="360" w:lineRule="auto"/>
        <w:jc w:val="both"/>
        <w:rPr>
          <w:rFonts w:ascii="Times New Roman" w:hAnsi="Times New Roman"/>
          <w:sz w:val="24"/>
          <w:szCs w:val="24"/>
        </w:rPr>
      </w:pPr>
      <w:r w:rsidRPr="00A736F3">
        <w:rPr>
          <w:rFonts w:ascii="Times New Roman" w:hAnsi="Times New Roman"/>
          <w:sz w:val="24"/>
          <w:szCs w:val="24"/>
        </w:rPr>
        <w:t>Από την επιμελή ανάγνωση της ανάλυσης των δεδομένων προκύπτει πως μόνο ο αίθριος καιρός είναι κακός προγνωστικός παράγοντας πρόκλησης σοβαρότερου βαθμού ατυχήματος για τους χιονοδρόμους. Ο 1 στους 5 που τραυματίστηκε σε συνθήκες αίθριου καιρού διαγνώστηκε με κάταγμα. Αντιθέτως, όταν επικρατούν συνθήκες ομίχλης, συννεφιάς και χιονόπτωσης, οι χιονοδρόμοι φαίνεται να είναι περισσότερο προσεκτικοί κατά τη διάρκεια της άθλησής τους. Τέλος, επιρρεπείς σε ατυχήματα μεσαίου βαθμού είναι όσοι αθλούνται σε συνθήκες ισχυρών ανέμων.</w:t>
      </w:r>
    </w:p>
    <w:p w:rsidR="001875E0" w:rsidRDefault="001875E0" w:rsidP="004F5763">
      <w:pPr>
        <w:spacing w:after="0" w:line="360" w:lineRule="auto"/>
        <w:jc w:val="both"/>
      </w:pPr>
    </w:p>
    <w:p w:rsidR="001875E0" w:rsidRDefault="001875E0" w:rsidP="000D08F2">
      <w:pPr>
        <w:jc w:val="center"/>
      </w:pPr>
    </w:p>
    <w:p w:rsidR="001875E0" w:rsidRDefault="001875E0" w:rsidP="00593CBA">
      <w:pPr>
        <w:spacing w:after="0" w:line="360" w:lineRule="auto"/>
        <w:jc w:val="center"/>
      </w:pPr>
      <w:r w:rsidRPr="00E5043F">
        <w:rPr>
          <w:noProof/>
          <w:lang w:eastAsia="el-GR"/>
        </w:rPr>
        <w:pict>
          <v:shape id="Γράφημα 3" o:spid="_x0000_i1060" type="#_x0000_t75" style="width:393.75pt;height:236.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">
            <v:imagedata r:id="rId44" o:title="" cropbottom="-55f"/>
            <o:lock v:ext="edit" aspectratio="f"/>
          </v:shape>
        </w:pict>
      </w:r>
    </w:p>
    <w:p w:rsidR="001875E0" w:rsidRDefault="001875E0" w:rsidP="00896F92">
      <w:pPr>
        <w:spacing w:after="0" w:line="360" w:lineRule="auto"/>
        <w:jc w:val="both"/>
        <w:rPr>
          <w:rFonts w:ascii="Times New Roman" w:hAnsi="Times New Roman"/>
          <w:sz w:val="24"/>
          <w:szCs w:val="24"/>
        </w:rPr>
      </w:pPr>
    </w:p>
    <w:p w:rsidR="001875E0" w:rsidRPr="00A736F3" w:rsidRDefault="001875E0" w:rsidP="00896F92">
      <w:pPr>
        <w:spacing w:after="0" w:line="360" w:lineRule="auto"/>
        <w:jc w:val="both"/>
        <w:rPr>
          <w:rFonts w:ascii="Times New Roman" w:hAnsi="Times New Roman"/>
          <w:sz w:val="24"/>
          <w:szCs w:val="24"/>
        </w:rPr>
      </w:pPr>
      <w:r w:rsidRPr="00A736F3">
        <w:rPr>
          <w:rFonts w:ascii="Times New Roman" w:hAnsi="Times New Roman"/>
          <w:sz w:val="24"/>
          <w:szCs w:val="24"/>
        </w:rPr>
        <w:t xml:space="preserve">Όσον αφορά στην ποιότητα χιονιού, κακός προσδιοριστικός παράγοντας πρόκλησης σοβαρού ατυχήματος είναι το λειωμένο χιόνι καθώς ο 1 στους 3 από όσους τραυματίστηκαν σ’ αυτές τις συνθήκες προσήλθε για νοσηλεία κατάγματος. Πρόκληση σοβαρού ατυχήματος αλλά με μικρότερες πιθανότητες παρατηρήθηκε και σε όσους χιονοδρομούσαν σε συνθήκες σκληρού χιονιού αφού με κάταγμα διαγνώστηκε ο 1 στους 5 τραυματίες. </w:t>
      </w:r>
    </w:p>
    <w:p w:rsidR="001875E0" w:rsidRPr="00896F92" w:rsidRDefault="001875E0" w:rsidP="00896F92">
      <w:pPr>
        <w:spacing w:after="0" w:line="360" w:lineRule="auto"/>
        <w:jc w:val="both"/>
      </w:pPr>
    </w:p>
    <w:p w:rsidR="001875E0" w:rsidRDefault="001875E0" w:rsidP="00047840">
      <w:pPr>
        <w:jc w:val="center"/>
      </w:pPr>
      <w:r w:rsidRPr="00E5043F">
        <w:rPr>
          <w:noProof/>
          <w:lang w:eastAsia="el-GR"/>
        </w:rPr>
        <w:pict>
          <v:shape id="Γράφημα 28" o:spid="_x0000_i1061" type="#_x0000_t75" style="width:395.25pt;height:196.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">
            <v:imagedata r:id="rId45" o:title=""/>
            <o:lock v:ext="edit" aspectratio="f"/>
          </v:shape>
        </w:pict>
      </w:r>
    </w:p>
    <w:p w:rsidR="001875E0" w:rsidRDefault="001875E0" w:rsidP="00BA6FB9">
      <w:pPr>
        <w:pStyle w:val="Heading1"/>
      </w:pPr>
      <w:r>
        <w:br w:type="page"/>
      </w:r>
    </w:p>
    <w:p w:rsidR="001875E0" w:rsidRDefault="001875E0" w:rsidP="00BA6FB9">
      <w:pPr>
        <w:pStyle w:val="Heading1"/>
      </w:pPr>
      <w:bookmarkStart w:id="44" w:name="_Toc433018882"/>
      <w:r>
        <w:t>Ενότητα 4-</w:t>
      </w:r>
      <w:r w:rsidRPr="00210E93">
        <w:t>Οικονομετρική Διερεύνηση</w:t>
      </w:r>
      <w:bookmarkEnd w:id="44"/>
    </w:p>
    <w:p w:rsidR="001875E0" w:rsidRPr="00047840" w:rsidRDefault="001875E0" w:rsidP="00047840"/>
    <w:p w:rsidR="001875E0" w:rsidRDefault="001875E0" w:rsidP="00C270E0">
      <w:pPr>
        <w:autoSpaceDE w:val="0"/>
        <w:autoSpaceDN w:val="0"/>
        <w:adjustRightInd w:val="0"/>
        <w:spacing w:after="0" w:line="360" w:lineRule="auto"/>
        <w:jc w:val="both"/>
        <w:rPr>
          <w:rFonts w:ascii="Times New Roman" w:hAnsi="Times New Roman"/>
          <w:sz w:val="24"/>
          <w:szCs w:val="24"/>
        </w:rPr>
      </w:pPr>
      <w:r w:rsidRPr="00210E93">
        <w:rPr>
          <w:rFonts w:ascii="Times New Roman" w:hAnsi="Times New Roman"/>
          <w:sz w:val="24"/>
          <w:szCs w:val="24"/>
        </w:rPr>
        <w:t>Προκειμένου να διερευνηθούν οι προσδιοριστικοί παράγοντες των χιονοδρομικών ατυχημάτων συλλέχτηκε ένα δείγμα περιστατικών στο χιονοδρομικό κέντρο</w:t>
      </w:r>
      <w:r>
        <w:rPr>
          <w:rFonts w:ascii="Times New Roman" w:hAnsi="Times New Roman"/>
          <w:sz w:val="24"/>
          <w:szCs w:val="24"/>
        </w:rPr>
        <w:t xml:space="preserve"> του Παρνασσού</w:t>
      </w:r>
      <w:r w:rsidRPr="00210E93">
        <w:rPr>
          <w:rFonts w:ascii="Times New Roman" w:hAnsi="Times New Roman"/>
          <w:sz w:val="24"/>
          <w:szCs w:val="24"/>
        </w:rPr>
        <w:t xml:space="preserve"> που αποτελείται από 343 παρατηρήσεις τη χρονική περίοδο </w:t>
      </w:r>
      <w:r>
        <w:rPr>
          <w:rFonts w:ascii="Times New Roman" w:hAnsi="Times New Roman"/>
          <w:sz w:val="24"/>
          <w:szCs w:val="24"/>
        </w:rPr>
        <w:t>Δεκέμβριος του 2012 έως και Απρίλιο του 2013.</w:t>
      </w:r>
      <w:r w:rsidRPr="00210E93">
        <w:rPr>
          <w:rFonts w:ascii="Times New Roman" w:hAnsi="Times New Roman"/>
          <w:sz w:val="24"/>
          <w:szCs w:val="24"/>
        </w:rPr>
        <w:t xml:space="preserve"> Τα ατυχήματα στο συγκεκριμένο  χιονοδρομικό κέντρο διαβαθμ</w:t>
      </w:r>
      <w:r>
        <w:rPr>
          <w:rFonts w:ascii="Times New Roman" w:hAnsi="Times New Roman"/>
          <w:sz w:val="24"/>
          <w:szCs w:val="24"/>
        </w:rPr>
        <w:t>ί</w:t>
      </w:r>
      <w:r w:rsidRPr="00210E93">
        <w:rPr>
          <w:rFonts w:ascii="Times New Roman" w:hAnsi="Times New Roman"/>
          <w:sz w:val="24"/>
          <w:szCs w:val="24"/>
        </w:rPr>
        <w:t>στ</w:t>
      </w:r>
      <w:r>
        <w:rPr>
          <w:rFonts w:ascii="Times New Roman" w:hAnsi="Times New Roman"/>
          <w:sz w:val="24"/>
          <w:szCs w:val="24"/>
        </w:rPr>
        <w:t>η</w:t>
      </w:r>
      <w:r w:rsidRPr="00210E93">
        <w:rPr>
          <w:rFonts w:ascii="Times New Roman" w:hAnsi="Times New Roman"/>
          <w:sz w:val="24"/>
          <w:szCs w:val="24"/>
        </w:rPr>
        <w:t>καν ανάλογα με τη σπουδαιότητ</w:t>
      </w:r>
      <w:r>
        <w:rPr>
          <w:rFonts w:ascii="Times New Roman" w:hAnsi="Times New Roman"/>
          <w:sz w:val="24"/>
          <w:szCs w:val="24"/>
        </w:rPr>
        <w:t>ά</w:t>
      </w:r>
      <w:r w:rsidRPr="00210E93">
        <w:rPr>
          <w:rFonts w:ascii="Times New Roman" w:hAnsi="Times New Roman"/>
          <w:sz w:val="24"/>
          <w:szCs w:val="24"/>
        </w:rPr>
        <w:t xml:space="preserve"> τους </w:t>
      </w:r>
      <w:r>
        <w:rPr>
          <w:rFonts w:ascii="Times New Roman" w:hAnsi="Times New Roman"/>
          <w:sz w:val="24"/>
          <w:szCs w:val="24"/>
        </w:rPr>
        <w:t>σε μια κλίμακα από 1-7, όπου όσο</w:t>
      </w:r>
      <w:r w:rsidRPr="00210E93">
        <w:rPr>
          <w:rFonts w:ascii="Times New Roman" w:hAnsi="Times New Roman"/>
          <w:sz w:val="24"/>
          <w:szCs w:val="24"/>
        </w:rPr>
        <w:t xml:space="preserve"> υψηλότερη είναι η τιμή του δείκτη τόσο πιο σοβαρό το ατύχημα</w:t>
      </w:r>
      <w:r>
        <w:rPr>
          <w:rFonts w:ascii="Times New Roman" w:hAnsi="Times New Roman"/>
          <w:sz w:val="24"/>
          <w:szCs w:val="24"/>
        </w:rPr>
        <w:t>:</w:t>
      </w:r>
    </w:p>
    <w:p w:rsidR="001875E0" w:rsidRDefault="001875E0" w:rsidP="00D43D6A">
      <w:pPr>
        <w:pStyle w:val="ListParagraph"/>
        <w:spacing w:after="0" w:line="360" w:lineRule="auto"/>
        <w:jc w:val="both"/>
        <w:rPr>
          <w:rFonts w:ascii="Times New Roman" w:hAnsi="Times New Roman"/>
          <w:sz w:val="20"/>
          <w:szCs w:val="20"/>
          <w:lang w:val="el-GR"/>
        </w:rPr>
      </w:pPr>
    </w:p>
    <w:p w:rsidR="001875E0" w:rsidRPr="003B77C7" w:rsidRDefault="001875E0" w:rsidP="00D43D6A">
      <w:pPr>
        <w:pStyle w:val="ListParagraph"/>
        <w:spacing w:after="0" w:line="360" w:lineRule="auto"/>
        <w:jc w:val="both"/>
        <w:rPr>
          <w:rFonts w:ascii="Times New Roman" w:hAnsi="Times New Roman"/>
          <w:sz w:val="20"/>
          <w:szCs w:val="20"/>
          <w:lang w:val="el-GR"/>
        </w:rPr>
      </w:pPr>
      <w:r>
        <w:rPr>
          <w:rFonts w:ascii="Times New Roman" w:hAnsi="Times New Roman"/>
          <w:sz w:val="20"/>
          <w:szCs w:val="20"/>
          <w:lang w:val="el-GR"/>
        </w:rPr>
        <w:t xml:space="preserve">Α) </w:t>
      </w:r>
      <w:r w:rsidRPr="003B77C7">
        <w:rPr>
          <w:rFonts w:ascii="Times New Roman" w:hAnsi="Times New Roman"/>
          <w:sz w:val="20"/>
          <w:szCs w:val="20"/>
          <w:lang w:val="el-GR"/>
        </w:rPr>
        <w:t xml:space="preserve">ΕΚΧΥΜΩΣΗ-ΘΛΑΣΗ , ΕΚΔΟΡΕΣ        </w:t>
      </w:r>
      <w:r>
        <w:rPr>
          <w:rFonts w:ascii="Times New Roman" w:hAnsi="Times New Roman"/>
          <w:sz w:val="20"/>
          <w:szCs w:val="20"/>
          <w:lang w:val="el-GR"/>
        </w:rPr>
        <w:tab/>
      </w:r>
      <w:r w:rsidRPr="003B77C7">
        <w:rPr>
          <w:rFonts w:ascii="Times New Roman" w:hAnsi="Times New Roman"/>
          <w:sz w:val="20"/>
          <w:szCs w:val="20"/>
          <w:lang w:val="el-GR"/>
        </w:rPr>
        <w:t>1</w:t>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Β) </w:t>
      </w:r>
      <w:r w:rsidRPr="003B77C7">
        <w:rPr>
          <w:rFonts w:ascii="Times New Roman" w:hAnsi="Times New Roman"/>
          <w:sz w:val="20"/>
          <w:szCs w:val="20"/>
          <w:lang w:val="el-GR"/>
        </w:rPr>
        <w:t>ΔΙΑΣΤΡΕΜ</w:t>
      </w:r>
      <w:r>
        <w:rPr>
          <w:rFonts w:ascii="Times New Roman" w:hAnsi="Times New Roman"/>
          <w:sz w:val="20"/>
          <w:szCs w:val="20"/>
          <w:lang w:val="el-GR"/>
        </w:rPr>
        <w:t>Μ</w:t>
      </w:r>
      <w:r w:rsidRPr="003B77C7">
        <w:rPr>
          <w:rFonts w:ascii="Times New Roman" w:hAnsi="Times New Roman"/>
          <w:sz w:val="20"/>
          <w:szCs w:val="20"/>
          <w:lang w:val="el-GR"/>
        </w:rPr>
        <w:t xml:space="preserve">Α –ΔΙΑΤΑΣΗ                      </w:t>
      </w:r>
      <w:r>
        <w:rPr>
          <w:rFonts w:ascii="Times New Roman" w:hAnsi="Times New Roman"/>
          <w:sz w:val="20"/>
          <w:szCs w:val="20"/>
          <w:lang w:val="el-GR"/>
        </w:rPr>
        <w:tab/>
        <w:t>2</w:t>
      </w:r>
      <w:r>
        <w:rPr>
          <w:rFonts w:ascii="Times New Roman" w:hAnsi="Times New Roman"/>
          <w:sz w:val="20"/>
          <w:szCs w:val="20"/>
          <w:lang w:val="el-GR"/>
        </w:rPr>
        <w:tab/>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Γ) </w:t>
      </w:r>
      <w:r w:rsidRPr="003B77C7">
        <w:rPr>
          <w:rFonts w:ascii="Times New Roman" w:hAnsi="Times New Roman"/>
          <w:sz w:val="20"/>
          <w:szCs w:val="20"/>
          <w:lang w:val="el-GR"/>
        </w:rPr>
        <w:t xml:space="preserve">ΛΥΣΗ ΔΕΡΜΑΤΟΣ                   </w:t>
      </w:r>
      <w:r>
        <w:rPr>
          <w:rFonts w:ascii="Times New Roman" w:hAnsi="Times New Roman"/>
          <w:sz w:val="20"/>
          <w:szCs w:val="20"/>
          <w:lang w:val="el-GR"/>
        </w:rPr>
        <w:t xml:space="preserve">       </w:t>
      </w:r>
      <w:r w:rsidRPr="003B77C7">
        <w:rPr>
          <w:rFonts w:ascii="Times New Roman" w:hAnsi="Times New Roman"/>
          <w:sz w:val="20"/>
          <w:szCs w:val="20"/>
          <w:lang w:val="el-GR"/>
        </w:rPr>
        <w:t xml:space="preserve">  </w:t>
      </w:r>
      <w:r>
        <w:rPr>
          <w:rFonts w:ascii="Times New Roman" w:hAnsi="Times New Roman"/>
          <w:sz w:val="20"/>
          <w:szCs w:val="20"/>
          <w:lang w:val="el-GR"/>
        </w:rPr>
        <w:tab/>
        <w:t xml:space="preserve">              </w:t>
      </w:r>
      <w:r w:rsidRPr="003B77C7">
        <w:rPr>
          <w:rFonts w:ascii="Times New Roman" w:hAnsi="Times New Roman"/>
          <w:sz w:val="20"/>
          <w:szCs w:val="20"/>
          <w:lang w:val="el-GR"/>
        </w:rPr>
        <w:t>3</w:t>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Δ) </w:t>
      </w:r>
      <w:r w:rsidRPr="003B77C7">
        <w:rPr>
          <w:rFonts w:ascii="Times New Roman" w:hAnsi="Times New Roman"/>
          <w:sz w:val="20"/>
          <w:szCs w:val="20"/>
          <w:lang w:val="el-GR"/>
        </w:rPr>
        <w:t xml:space="preserve">ΕΞΑΡΘΡΗΜΑ                                      </w:t>
      </w:r>
      <w:r>
        <w:rPr>
          <w:rFonts w:ascii="Times New Roman" w:hAnsi="Times New Roman"/>
          <w:sz w:val="20"/>
          <w:szCs w:val="20"/>
          <w:lang w:val="el-GR"/>
        </w:rPr>
        <w:t xml:space="preserve">         </w:t>
      </w:r>
      <w:r>
        <w:rPr>
          <w:rFonts w:ascii="Times New Roman" w:hAnsi="Times New Roman"/>
          <w:sz w:val="20"/>
          <w:szCs w:val="20"/>
          <w:lang w:val="el-GR"/>
        </w:rPr>
        <w:tab/>
      </w:r>
      <w:r w:rsidRPr="003B77C7">
        <w:rPr>
          <w:rFonts w:ascii="Times New Roman" w:hAnsi="Times New Roman"/>
          <w:sz w:val="20"/>
          <w:szCs w:val="20"/>
          <w:lang w:val="el-GR"/>
        </w:rPr>
        <w:t>4</w:t>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Ε) </w:t>
      </w:r>
      <w:r w:rsidRPr="003B77C7">
        <w:rPr>
          <w:rFonts w:ascii="Times New Roman" w:hAnsi="Times New Roman"/>
          <w:sz w:val="20"/>
          <w:szCs w:val="20"/>
          <w:lang w:val="el-GR"/>
        </w:rPr>
        <w:t xml:space="preserve">ΚΑΤΑΓΜΑ                                            </w:t>
      </w:r>
      <w:r>
        <w:rPr>
          <w:rFonts w:ascii="Times New Roman" w:hAnsi="Times New Roman"/>
          <w:sz w:val="20"/>
          <w:szCs w:val="20"/>
          <w:lang w:val="el-GR"/>
        </w:rPr>
        <w:tab/>
      </w:r>
      <w:r>
        <w:rPr>
          <w:rFonts w:ascii="Times New Roman" w:hAnsi="Times New Roman"/>
          <w:sz w:val="20"/>
          <w:szCs w:val="20"/>
          <w:lang w:val="el-GR"/>
        </w:rPr>
        <w:tab/>
      </w:r>
      <w:r w:rsidRPr="003B77C7">
        <w:rPr>
          <w:rFonts w:ascii="Times New Roman" w:hAnsi="Times New Roman"/>
          <w:sz w:val="20"/>
          <w:szCs w:val="20"/>
          <w:lang w:val="el-GR"/>
        </w:rPr>
        <w:t>5</w:t>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ΣΤ) </w:t>
      </w:r>
      <w:r w:rsidRPr="003B77C7">
        <w:rPr>
          <w:rFonts w:ascii="Times New Roman" w:hAnsi="Times New Roman"/>
          <w:sz w:val="20"/>
          <w:szCs w:val="20"/>
          <w:lang w:val="el-GR"/>
        </w:rPr>
        <w:t xml:space="preserve">ΑΝΟΙΧΤΟ ΚΑΤΑΓΜΑ  </w:t>
      </w:r>
      <w:r>
        <w:rPr>
          <w:rFonts w:ascii="Times New Roman" w:hAnsi="Times New Roman"/>
          <w:sz w:val="20"/>
          <w:szCs w:val="20"/>
          <w:lang w:val="el-GR"/>
        </w:rPr>
        <w:tab/>
      </w:r>
      <w:r w:rsidRPr="003B77C7">
        <w:rPr>
          <w:rFonts w:ascii="Times New Roman" w:hAnsi="Times New Roman"/>
          <w:sz w:val="20"/>
          <w:szCs w:val="20"/>
          <w:lang w:val="el-GR"/>
        </w:rPr>
        <w:t xml:space="preserve">          </w:t>
      </w:r>
      <w:r>
        <w:rPr>
          <w:rFonts w:ascii="Times New Roman" w:hAnsi="Times New Roman"/>
          <w:sz w:val="20"/>
          <w:szCs w:val="20"/>
          <w:lang w:val="el-GR"/>
        </w:rPr>
        <w:t xml:space="preserve">      </w:t>
      </w:r>
      <w:r>
        <w:rPr>
          <w:rFonts w:ascii="Times New Roman" w:hAnsi="Times New Roman"/>
          <w:sz w:val="20"/>
          <w:szCs w:val="20"/>
          <w:lang w:val="el-GR"/>
        </w:rPr>
        <w:tab/>
      </w:r>
      <w:r w:rsidRPr="003B77C7">
        <w:rPr>
          <w:rFonts w:ascii="Times New Roman" w:hAnsi="Times New Roman"/>
          <w:sz w:val="20"/>
          <w:szCs w:val="20"/>
          <w:lang w:val="el-GR"/>
        </w:rPr>
        <w:t>6</w:t>
      </w:r>
    </w:p>
    <w:p w:rsidR="001875E0" w:rsidRPr="003B77C7" w:rsidRDefault="001875E0" w:rsidP="00D43D6A">
      <w:pPr>
        <w:pStyle w:val="ListParagraph"/>
        <w:spacing w:after="0" w:line="360" w:lineRule="auto"/>
        <w:rPr>
          <w:rFonts w:ascii="Times New Roman" w:hAnsi="Times New Roman"/>
          <w:sz w:val="20"/>
          <w:szCs w:val="20"/>
          <w:lang w:val="el-GR"/>
        </w:rPr>
      </w:pPr>
      <w:r>
        <w:rPr>
          <w:rFonts w:ascii="Times New Roman" w:hAnsi="Times New Roman"/>
          <w:sz w:val="20"/>
          <w:szCs w:val="20"/>
          <w:lang w:val="el-GR"/>
        </w:rPr>
        <w:t xml:space="preserve">Ζ) </w:t>
      </w:r>
      <w:r w:rsidRPr="003B77C7">
        <w:rPr>
          <w:rFonts w:ascii="Times New Roman" w:hAnsi="Times New Roman"/>
          <w:sz w:val="20"/>
          <w:szCs w:val="20"/>
          <w:lang w:val="el-GR"/>
        </w:rPr>
        <w:t xml:space="preserve">ΑΠΩΛΕΙΑ ΣΥΝΕΙΔΗΣΗΣ                      </w:t>
      </w:r>
      <w:r>
        <w:rPr>
          <w:rFonts w:ascii="Times New Roman" w:hAnsi="Times New Roman"/>
          <w:sz w:val="20"/>
          <w:szCs w:val="20"/>
          <w:lang w:val="el-GR"/>
        </w:rPr>
        <w:tab/>
      </w:r>
      <w:r>
        <w:rPr>
          <w:rFonts w:ascii="Times New Roman" w:hAnsi="Times New Roman"/>
          <w:sz w:val="20"/>
          <w:szCs w:val="20"/>
          <w:lang w:val="el-GR"/>
        </w:rPr>
        <w:tab/>
      </w:r>
      <w:r w:rsidRPr="003B77C7">
        <w:rPr>
          <w:rFonts w:ascii="Times New Roman" w:hAnsi="Times New Roman"/>
          <w:sz w:val="20"/>
          <w:szCs w:val="20"/>
          <w:lang w:val="el-GR"/>
        </w:rPr>
        <w:t>7</w:t>
      </w:r>
    </w:p>
    <w:p w:rsidR="001875E0" w:rsidRDefault="001875E0" w:rsidP="00D43D6A">
      <w:pPr>
        <w:autoSpaceDE w:val="0"/>
        <w:autoSpaceDN w:val="0"/>
        <w:adjustRightInd w:val="0"/>
        <w:spacing w:after="0" w:line="360" w:lineRule="auto"/>
        <w:ind w:firstLine="720"/>
        <w:jc w:val="both"/>
        <w:rPr>
          <w:rFonts w:ascii="Times New Roman" w:hAnsi="Times New Roman"/>
          <w:sz w:val="24"/>
          <w:szCs w:val="24"/>
        </w:rPr>
      </w:pPr>
    </w:p>
    <w:p w:rsidR="001875E0" w:rsidRDefault="001875E0" w:rsidP="00C270E0">
      <w:pPr>
        <w:autoSpaceDE w:val="0"/>
        <w:autoSpaceDN w:val="0"/>
        <w:adjustRightInd w:val="0"/>
        <w:spacing w:after="0" w:line="360" w:lineRule="auto"/>
        <w:jc w:val="both"/>
        <w:rPr>
          <w:rFonts w:ascii="Times New Roman" w:hAnsi="Times New Roman"/>
          <w:sz w:val="24"/>
          <w:szCs w:val="24"/>
        </w:rPr>
      </w:pPr>
      <w:r w:rsidRPr="003B77C7">
        <w:rPr>
          <w:rFonts w:ascii="Times New Roman" w:hAnsi="Times New Roman"/>
          <w:sz w:val="24"/>
          <w:szCs w:val="24"/>
        </w:rPr>
        <w:t>Οι προσδιοριστικοί παράγοντες που επιλέχτηκαν για να διερευνηθούν τα ατυχήματα είναι οι εξής: Εμπειρία: Η μεταβλητή αυτή λαμβάνει τιμές από 1 έως και  7 ανάλογα με το πόσο χρονικό διάστημα το άτομο που έπαθε το ατύχημα είχε εμπειρία από χιονοδρομικά σπορ. Συγκεκριμένα παίρνει τιμή 1 για την πρώτη μέρα χιονοδρομίας, 2 για την πρώτη εβδομάδα, 3 για τον πρώτο μήνα, 4 για τον πρώτο χρόνο, 5 για 1-3 χρόνια, 6 για 4-6 χρόνια, 7 για πάνω από 6 χρόνια. Επιλέγονται, επίσης, οι μεταβλητές της ηλικίας και του βάρους του συγκεκριμένου ατόμου. Επιλέγεται η μεταβλητή φύλο προκειμένου να διερευνηθεί εάν κάποιο από τα δύο φύλα έχει μεγαλύτερη τάση προς τα ατυχήματα (τιμή</w:t>
      </w:r>
      <w:r>
        <w:rPr>
          <w:rFonts w:ascii="Times New Roman" w:hAnsi="Times New Roman"/>
          <w:sz w:val="24"/>
          <w:szCs w:val="24"/>
        </w:rPr>
        <w:t xml:space="preserve"> ίση με 1 για άντρα και </w:t>
      </w:r>
      <w:r w:rsidRPr="003B77C7">
        <w:rPr>
          <w:rFonts w:ascii="Times New Roman" w:hAnsi="Times New Roman"/>
          <w:sz w:val="24"/>
          <w:szCs w:val="24"/>
        </w:rPr>
        <w:t>0 για γυναίκα). Επίσης, επιλέγεται ως ερμηνευτική μεταβλητή οι</w:t>
      </w:r>
      <w:r>
        <w:rPr>
          <w:rFonts w:ascii="Times New Roman" w:hAnsi="Times New Roman"/>
          <w:sz w:val="24"/>
          <w:szCs w:val="24"/>
        </w:rPr>
        <w:t xml:space="preserve"> ώρες χιονοδρομίας τη</w:t>
      </w:r>
      <w:r w:rsidRPr="003B77C7">
        <w:rPr>
          <w:rFonts w:ascii="Times New Roman" w:hAnsi="Times New Roman"/>
          <w:sz w:val="24"/>
          <w:szCs w:val="24"/>
        </w:rPr>
        <w:t xml:space="preserve"> </w:t>
      </w:r>
      <w:r>
        <w:rPr>
          <w:rFonts w:ascii="Times New Roman" w:hAnsi="Times New Roman"/>
          <w:sz w:val="24"/>
          <w:szCs w:val="24"/>
        </w:rPr>
        <w:t>συγκεκριμένη ημέρα του ατυχήματος (1</w:t>
      </w:r>
      <w:r w:rsidRPr="003B77C7">
        <w:rPr>
          <w:rFonts w:ascii="Times New Roman" w:hAnsi="Times New Roman"/>
          <w:sz w:val="24"/>
          <w:szCs w:val="24"/>
        </w:rPr>
        <w:t xml:space="preserve"> για </w:t>
      </w:r>
      <w:r>
        <w:rPr>
          <w:rFonts w:ascii="Times New Roman" w:hAnsi="Times New Roman"/>
          <w:sz w:val="24"/>
          <w:szCs w:val="24"/>
        </w:rPr>
        <w:t>0-2 ώρες χιονοδρομίας, 2 για 2-4 ώρες χιονοδρομίας και 3</w:t>
      </w:r>
      <w:r w:rsidRPr="003B77C7">
        <w:rPr>
          <w:rFonts w:ascii="Times New Roman" w:hAnsi="Times New Roman"/>
          <w:sz w:val="24"/>
          <w:szCs w:val="24"/>
        </w:rPr>
        <w:t xml:space="preserve"> για</w:t>
      </w:r>
      <w:r>
        <w:rPr>
          <w:rFonts w:ascii="Times New Roman" w:hAnsi="Times New Roman"/>
          <w:sz w:val="24"/>
          <w:szCs w:val="24"/>
        </w:rPr>
        <w:t xml:space="preserve"> 4-6 ώρες χιονοδρομίας). Επίσης, επιλέγεται ως ανεξάρτητη μεταβλητή η κατάσταση του χιονιού (1 για πατημένο χιόνι, 2 για σκληρό χιόνι, 3 για πούδρα και 4 για λιωμένο χιόνι) και τέλος οι καιρικές συνθήκες που επικρατούσαν (1 για αίθριος καιρός ή συννεφιά, 2 είτε για ισχυροί άνεμοι ή για χιόνι ή για ομίχλη και 3 για συνδυασμό κάποιων παραγόντων της κατηγορίας 2).</w:t>
      </w: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Το οικονομετρικό υπόδειγμα που πρόκειται να διερευνηθεί έχει την ακόλουθη συναρτησιακή μορφή:</w:t>
      </w:r>
    </w:p>
    <w:p w:rsidR="001875E0" w:rsidRPr="00E340A0" w:rsidRDefault="001875E0" w:rsidP="00D43D6A">
      <w:pPr>
        <w:spacing w:after="120" w:line="480" w:lineRule="auto"/>
        <w:jc w:val="center"/>
        <w:rPr>
          <w:rFonts w:ascii="Times New Roman" w:hAnsi="Times New Roman"/>
        </w:rPr>
      </w:pPr>
      <w:r>
        <w:rPr>
          <w:rFonts w:ascii="Times New Roman" w:hAnsi="Times New Roman"/>
          <w:i/>
        </w:rPr>
        <w:t>ΣΟΒΑΡΟΤΗΤΑ_ΑΤΥΧΗΜΑΤΟΣ</w:t>
      </w:r>
      <w:r w:rsidRPr="004566B0">
        <w:rPr>
          <w:rFonts w:ascii="Times New Roman" w:hAnsi="Times New Roman"/>
          <w:i/>
        </w:rPr>
        <w:t xml:space="preserve"> = </w:t>
      </w:r>
      <w:r w:rsidRPr="00E340A0">
        <w:rPr>
          <w:rFonts w:ascii="Times New Roman" w:hAnsi="Times New Roman"/>
          <w:i/>
        </w:rPr>
        <w:t>α</w:t>
      </w:r>
      <w:r>
        <w:rPr>
          <w:rFonts w:ascii="Times New Roman" w:hAnsi="Times New Roman"/>
          <w:i/>
          <w:vertAlign w:val="subscript"/>
        </w:rPr>
        <w:t>0</w:t>
      </w:r>
      <w:r>
        <w:rPr>
          <w:rFonts w:ascii="Times New Roman" w:hAnsi="Times New Roman"/>
          <w:i/>
        </w:rPr>
        <w:t xml:space="preserve"> + α</w:t>
      </w:r>
      <w:r>
        <w:rPr>
          <w:rFonts w:ascii="Times New Roman" w:hAnsi="Times New Roman"/>
          <w:i/>
          <w:vertAlign w:val="subscript"/>
        </w:rPr>
        <w:t>1</w:t>
      </w:r>
      <w:r>
        <w:rPr>
          <w:rFonts w:ascii="Times New Roman" w:hAnsi="Times New Roman"/>
          <w:i/>
        </w:rPr>
        <w:t>*ΕΜΠΕΙΡΙΑ + α</w:t>
      </w:r>
      <w:r>
        <w:rPr>
          <w:rFonts w:ascii="Times New Roman" w:hAnsi="Times New Roman"/>
          <w:i/>
          <w:vertAlign w:val="subscript"/>
        </w:rPr>
        <w:t>2</w:t>
      </w:r>
      <w:r>
        <w:rPr>
          <w:rFonts w:ascii="Times New Roman" w:hAnsi="Times New Roman"/>
          <w:i/>
        </w:rPr>
        <w:t>*ΕΜΠΕΙΡΙΑ</w:t>
      </w:r>
      <w:r w:rsidRPr="00E340A0">
        <w:rPr>
          <w:rFonts w:ascii="Times New Roman" w:hAnsi="Times New Roman"/>
          <w:i/>
          <w:vertAlign w:val="superscript"/>
        </w:rPr>
        <w:t xml:space="preserve">2 </w:t>
      </w:r>
      <w:r>
        <w:rPr>
          <w:rFonts w:ascii="Times New Roman" w:hAnsi="Times New Roman"/>
          <w:i/>
        </w:rPr>
        <w:t>+ α</w:t>
      </w:r>
      <w:r>
        <w:rPr>
          <w:rFonts w:ascii="Times New Roman" w:hAnsi="Times New Roman"/>
          <w:i/>
          <w:vertAlign w:val="subscript"/>
        </w:rPr>
        <w:t>3</w:t>
      </w:r>
      <w:r>
        <w:rPr>
          <w:rFonts w:ascii="Times New Roman" w:hAnsi="Times New Roman"/>
          <w:i/>
        </w:rPr>
        <w:t>*ΗΛΙΚΙΑ + α</w:t>
      </w:r>
      <w:r>
        <w:rPr>
          <w:rFonts w:ascii="Times New Roman" w:hAnsi="Times New Roman"/>
          <w:i/>
          <w:vertAlign w:val="subscript"/>
        </w:rPr>
        <w:t>4</w:t>
      </w:r>
      <w:r>
        <w:rPr>
          <w:rFonts w:ascii="Times New Roman" w:hAnsi="Times New Roman"/>
          <w:i/>
        </w:rPr>
        <w:t>*ΒΑΡΟΣ + α</w:t>
      </w:r>
      <w:r>
        <w:rPr>
          <w:rFonts w:ascii="Times New Roman" w:hAnsi="Times New Roman"/>
          <w:i/>
          <w:vertAlign w:val="subscript"/>
        </w:rPr>
        <w:t>5</w:t>
      </w:r>
      <w:r>
        <w:rPr>
          <w:rFonts w:ascii="Times New Roman" w:hAnsi="Times New Roman"/>
          <w:i/>
        </w:rPr>
        <w:t>*ΦΥΛΟ + α</w:t>
      </w:r>
      <w:r>
        <w:rPr>
          <w:rFonts w:ascii="Times New Roman" w:hAnsi="Times New Roman"/>
          <w:i/>
          <w:vertAlign w:val="subscript"/>
        </w:rPr>
        <w:t>6</w:t>
      </w:r>
      <w:r>
        <w:rPr>
          <w:rFonts w:ascii="Times New Roman" w:hAnsi="Times New Roman"/>
          <w:i/>
        </w:rPr>
        <w:t>*ΩΡΕΣ_ΧΙΟΝΟΔΡΟΜΙΑΣ +α</w:t>
      </w:r>
      <w:r>
        <w:rPr>
          <w:rFonts w:ascii="Times New Roman" w:hAnsi="Times New Roman"/>
          <w:i/>
          <w:vertAlign w:val="subscript"/>
        </w:rPr>
        <w:t>7</w:t>
      </w:r>
      <w:r>
        <w:rPr>
          <w:rFonts w:ascii="Times New Roman" w:hAnsi="Times New Roman"/>
          <w:i/>
        </w:rPr>
        <w:t>*ΚΑΤΑΣΤΑΣΗ_ΧΙΟΝΙΟΥ + α</w:t>
      </w:r>
      <w:r>
        <w:rPr>
          <w:rFonts w:ascii="Times New Roman" w:hAnsi="Times New Roman"/>
          <w:i/>
          <w:vertAlign w:val="subscript"/>
        </w:rPr>
        <w:t>8</w:t>
      </w:r>
      <w:r>
        <w:rPr>
          <w:rFonts w:ascii="Times New Roman" w:hAnsi="Times New Roman"/>
          <w:i/>
        </w:rPr>
        <w:t xml:space="preserve">*ΚΑΙΡΙΚΕΣ_ΣΥΝΘΗΚΕΣ + </w:t>
      </w:r>
      <w:r w:rsidRPr="00E340A0">
        <w:rPr>
          <w:rFonts w:ascii="Times New Roman" w:hAnsi="Times New Roman"/>
          <w:i/>
          <w:lang w:val="de-DE"/>
        </w:rPr>
        <w:t>e</w:t>
      </w:r>
      <w:r w:rsidRPr="004566B0">
        <w:rPr>
          <w:rFonts w:ascii="Times New Roman" w:hAnsi="Times New Roman"/>
        </w:rPr>
        <w:t xml:space="preserve">  </w:t>
      </w:r>
    </w:p>
    <w:p w:rsidR="001875E0" w:rsidRDefault="001875E0" w:rsidP="00D43D6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όπου </w:t>
      </w:r>
      <w:r w:rsidRPr="00E340A0">
        <w:rPr>
          <w:rFonts w:ascii="Times New Roman" w:hAnsi="Times New Roman"/>
          <w:i/>
        </w:rPr>
        <w:t>α</w:t>
      </w:r>
      <w:r>
        <w:rPr>
          <w:rFonts w:ascii="Times New Roman" w:hAnsi="Times New Roman"/>
          <w:i/>
          <w:vertAlign w:val="subscript"/>
        </w:rPr>
        <w:t>0</w:t>
      </w:r>
      <w:r w:rsidRPr="00A06A7F">
        <w:rPr>
          <w:rFonts w:ascii="Times New Roman" w:hAnsi="Times New Roman"/>
          <w:i/>
        </w:rPr>
        <w:t xml:space="preserve"> </w:t>
      </w:r>
      <w:r>
        <w:rPr>
          <w:rFonts w:ascii="Times New Roman" w:hAnsi="Times New Roman"/>
        </w:rPr>
        <w:t xml:space="preserve">είναι όρος της σταθεράς του υποδείγματος, </w:t>
      </w:r>
      <w:r>
        <w:rPr>
          <w:rFonts w:ascii="Times New Roman" w:hAnsi="Times New Roman"/>
          <w:i/>
        </w:rPr>
        <w:t>ΕΜΠΕΙΡΙΑ</w:t>
      </w:r>
      <w:r w:rsidRPr="00E340A0">
        <w:rPr>
          <w:rFonts w:ascii="Times New Roman" w:hAnsi="Times New Roman"/>
          <w:i/>
          <w:vertAlign w:val="superscript"/>
        </w:rPr>
        <w:t>2</w:t>
      </w:r>
      <w:r>
        <w:rPr>
          <w:rFonts w:ascii="Times New Roman" w:hAnsi="Times New Roman"/>
        </w:rPr>
        <w:t xml:space="preserve"> είναι ο βαθμός εμπειρίας του</w:t>
      </w:r>
      <w:r w:rsidRPr="00B07CC7">
        <w:rPr>
          <w:rFonts w:ascii="Times New Roman" w:hAnsi="Times New Roman"/>
        </w:rPr>
        <w:t xml:space="preserve"> </w:t>
      </w:r>
      <w:r>
        <w:rPr>
          <w:rFonts w:ascii="Times New Roman" w:hAnsi="Times New Roman"/>
          <w:lang w:val="en-US"/>
        </w:rPr>
        <w:t>skier</w:t>
      </w:r>
      <w:r>
        <w:rPr>
          <w:rFonts w:ascii="Times New Roman" w:hAnsi="Times New Roman"/>
        </w:rPr>
        <w:t>, υψωμένος στο τετράγωνο, και</w:t>
      </w:r>
      <w:r w:rsidRPr="004566B0">
        <w:rPr>
          <w:rFonts w:ascii="Times New Roman" w:hAnsi="Times New Roman"/>
          <w:i/>
        </w:rPr>
        <w:t xml:space="preserve"> </w:t>
      </w:r>
      <w:r w:rsidRPr="00E340A0">
        <w:rPr>
          <w:rFonts w:ascii="Times New Roman" w:hAnsi="Times New Roman"/>
          <w:i/>
          <w:lang w:val="de-DE"/>
        </w:rPr>
        <w:t>e</w:t>
      </w:r>
      <w:r>
        <w:rPr>
          <w:rFonts w:ascii="Times New Roman" w:hAnsi="Times New Roman"/>
        </w:rPr>
        <w:t xml:space="preserve"> είναι ο οικονομετρικός όρος του σφάλματος. </w:t>
      </w: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Αρχικά επιλέγουμε την οικονομετρική διερεύνηση με τη μέθοδο</w:t>
      </w:r>
      <w:r w:rsidRPr="00951D08">
        <w:rPr>
          <w:rFonts w:ascii="Times New Roman" w:hAnsi="Times New Roman"/>
          <w:sz w:val="24"/>
          <w:szCs w:val="24"/>
        </w:rPr>
        <w:t xml:space="preserve"> </w:t>
      </w:r>
      <w:r>
        <w:rPr>
          <w:rFonts w:ascii="Times New Roman" w:hAnsi="Times New Roman"/>
          <w:sz w:val="24"/>
          <w:szCs w:val="24"/>
          <w:lang w:val="en-US"/>
        </w:rPr>
        <w:t>OLS</w:t>
      </w:r>
      <w:r w:rsidRPr="00951D08">
        <w:rPr>
          <w:rFonts w:ascii="Times New Roman" w:hAnsi="Times New Roman"/>
          <w:sz w:val="24"/>
          <w:szCs w:val="24"/>
        </w:rPr>
        <w:t xml:space="preserve"> </w:t>
      </w:r>
      <w:r>
        <w:rPr>
          <w:rFonts w:ascii="Times New Roman" w:hAnsi="Times New Roman"/>
          <w:sz w:val="24"/>
          <w:szCs w:val="24"/>
        </w:rPr>
        <w:t>και χρησιμοποιούμε ως ανεξάρτητες μεταβλητές μόνο το επίπεδο της εμπειρίας του ατόμου και το ‘τετράγωνο’ του συγκεκριμένου δείκτη προκειμένου να διερευνήσουμε την ύπαρξη τυχόν μη γραμμικών επιδράσεων της εμπειρίας στη σοβαρότητα του ατυχήματος.</w:t>
      </w:r>
    </w:p>
    <w:p w:rsidR="001875E0" w:rsidRDefault="001875E0" w:rsidP="00D43D6A">
      <w:pPr>
        <w:autoSpaceDE w:val="0"/>
        <w:autoSpaceDN w:val="0"/>
        <w:adjustRightInd w:val="0"/>
        <w:spacing w:after="0" w:line="360" w:lineRule="auto"/>
        <w:ind w:firstLine="720"/>
        <w:jc w:val="both"/>
        <w:rPr>
          <w:rFonts w:ascii="Times New Roman" w:hAnsi="Times New Roman"/>
          <w:sz w:val="24"/>
          <w:szCs w:val="24"/>
        </w:rPr>
      </w:pPr>
    </w:p>
    <w:p w:rsidR="001875E0" w:rsidRDefault="001875E0" w:rsidP="00D43D6A">
      <w:pPr>
        <w:autoSpaceDE w:val="0"/>
        <w:autoSpaceDN w:val="0"/>
        <w:adjustRightInd w:val="0"/>
        <w:spacing w:after="0" w:line="360" w:lineRule="auto"/>
        <w:ind w:firstLine="720"/>
        <w:jc w:val="both"/>
        <w:rPr>
          <w:rFonts w:ascii="Times New Roman" w:hAnsi="Times New Roman"/>
        </w:rPr>
      </w:pPr>
      <w:r>
        <w:rPr>
          <w:rFonts w:ascii="Times New Roman" w:hAnsi="Times New Roman"/>
          <w:i/>
        </w:rPr>
        <w:t>ΣΟΒΑΡΟΤΗΤΑ_ΑΤΥΧΗΜΑΤΟΣ</w:t>
      </w:r>
      <w:r w:rsidRPr="004566B0">
        <w:rPr>
          <w:rFonts w:ascii="Times New Roman" w:hAnsi="Times New Roman"/>
          <w:i/>
        </w:rPr>
        <w:t xml:space="preserve"> = </w:t>
      </w:r>
      <w:r w:rsidRPr="00E340A0">
        <w:rPr>
          <w:rFonts w:ascii="Times New Roman" w:hAnsi="Times New Roman"/>
          <w:i/>
        </w:rPr>
        <w:t>α</w:t>
      </w:r>
      <w:r>
        <w:rPr>
          <w:rFonts w:ascii="Times New Roman" w:hAnsi="Times New Roman"/>
          <w:i/>
          <w:vertAlign w:val="subscript"/>
        </w:rPr>
        <w:t>0</w:t>
      </w:r>
      <w:r>
        <w:rPr>
          <w:rFonts w:ascii="Times New Roman" w:hAnsi="Times New Roman"/>
          <w:i/>
        </w:rPr>
        <w:t xml:space="preserve"> + α</w:t>
      </w:r>
      <w:r>
        <w:rPr>
          <w:rFonts w:ascii="Times New Roman" w:hAnsi="Times New Roman"/>
          <w:i/>
          <w:vertAlign w:val="subscript"/>
        </w:rPr>
        <w:t>1</w:t>
      </w:r>
      <w:r>
        <w:rPr>
          <w:rFonts w:ascii="Times New Roman" w:hAnsi="Times New Roman"/>
          <w:i/>
        </w:rPr>
        <w:t>*ΕΜΠΕΙΡΙΑ + α</w:t>
      </w:r>
      <w:r>
        <w:rPr>
          <w:rFonts w:ascii="Times New Roman" w:hAnsi="Times New Roman"/>
          <w:i/>
          <w:vertAlign w:val="subscript"/>
        </w:rPr>
        <w:t>2</w:t>
      </w:r>
      <w:r>
        <w:rPr>
          <w:rFonts w:ascii="Times New Roman" w:hAnsi="Times New Roman"/>
          <w:i/>
        </w:rPr>
        <w:t>*ΕΜΠΕΙΡΙΑ</w:t>
      </w:r>
      <w:r w:rsidRPr="00E340A0">
        <w:rPr>
          <w:rFonts w:ascii="Times New Roman" w:hAnsi="Times New Roman"/>
          <w:i/>
          <w:vertAlign w:val="superscript"/>
        </w:rPr>
        <w:t xml:space="preserve">2 </w:t>
      </w:r>
      <w:r>
        <w:rPr>
          <w:rFonts w:ascii="Times New Roman" w:hAnsi="Times New Roman"/>
          <w:i/>
        </w:rPr>
        <w:t xml:space="preserve">+ </w:t>
      </w:r>
      <w:r w:rsidRPr="00E340A0">
        <w:rPr>
          <w:rFonts w:ascii="Times New Roman" w:hAnsi="Times New Roman"/>
          <w:i/>
          <w:lang w:val="de-DE"/>
        </w:rPr>
        <w:t>e</w:t>
      </w:r>
      <w:r w:rsidRPr="004566B0">
        <w:rPr>
          <w:rFonts w:ascii="Times New Roman" w:hAnsi="Times New Roman"/>
        </w:rPr>
        <w:t xml:space="preserve"> </w:t>
      </w:r>
    </w:p>
    <w:p w:rsidR="001875E0" w:rsidRDefault="001875E0" w:rsidP="00D43D6A">
      <w:pPr>
        <w:autoSpaceDE w:val="0"/>
        <w:autoSpaceDN w:val="0"/>
        <w:adjustRightInd w:val="0"/>
        <w:spacing w:after="0" w:line="360" w:lineRule="auto"/>
        <w:ind w:firstLine="720"/>
        <w:jc w:val="both"/>
        <w:rPr>
          <w:rFonts w:ascii="Times New Roman" w:hAnsi="Times New Roman"/>
        </w:rPr>
      </w:pP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Όπως φαίνεται από τα αποτελέσματα του Πίνακα 1 (παράρτημα), η εμπειρία του ατόμου είναι στατιστικά σημαντική (η τιμή του </w:t>
      </w:r>
      <w:r>
        <w:rPr>
          <w:rFonts w:ascii="Times New Roman" w:hAnsi="Times New Roman"/>
          <w:sz w:val="24"/>
          <w:szCs w:val="24"/>
          <w:lang w:val="en-US"/>
        </w:rPr>
        <w:t>t</w:t>
      </w:r>
      <w:r w:rsidRPr="00880D49">
        <w:rPr>
          <w:rFonts w:ascii="Times New Roman" w:hAnsi="Times New Roman"/>
          <w:sz w:val="24"/>
          <w:szCs w:val="24"/>
        </w:rPr>
        <w:t>-</w:t>
      </w:r>
      <w:r>
        <w:rPr>
          <w:rFonts w:ascii="Times New Roman" w:hAnsi="Times New Roman"/>
          <w:sz w:val="24"/>
          <w:szCs w:val="24"/>
          <w:lang w:val="en-US"/>
        </w:rPr>
        <w:t>statistic</w:t>
      </w:r>
      <w:r>
        <w:rPr>
          <w:rFonts w:ascii="Times New Roman" w:hAnsi="Times New Roman"/>
          <w:sz w:val="24"/>
          <w:szCs w:val="24"/>
        </w:rPr>
        <w:t xml:space="preserve"> είναι υψηλότερη του 1.96, σε απόλυτους όρους) και αρνητική, υπονοώντας ότι όσο μικρότερη η εμπειρία του ατόμου τόσο πιο σοβαρό το ατύχημα που παθαίνει στο χιονοδρομικό κέντρο. Ωστόσο, αυτή η σχέση είναι μη γραμμική καθώς ο εκτιμημένος συντελεστής του ‘τετράγωνου’ του συγκεκριμένου δείκτη είναι στατιστικά σημαντικός και αρνητικός, γεγονός που υπονοεί ότι η σχέση μεταξύ εμπειρίας και σοβαρότητας ατυχήματος είναι αρνητική αλλά με φθίνοντα ρυθμό.</w:t>
      </w: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Προκειμένου να ελεγχθεί η ευρωστία των αποτελεσμάτων, έγιναν μια σειρά από επιπλέον οικονομετρικές παλινδρομήσεις. Στον Πίνακα 2 (παράρτημα), εκτός από τις μεταβλητές της εμπειρίας και του ‘τετραγώνου της’ συμπεριλαμβάνονται οι μεταβλητές της ηλικίας, του φύλου, του βάρους του ατόμου καθώς και οι ώρες χιονοδρομίας, η κατάσταση του χιονιού και οι καιρικές συνθήκες που επικρατούσαν την ώρα του ατυχήματος. Αν και καμία από τις μεταβλητές που εισήχθησαν στο υπόδειγμα δεν έχει κάποια σημαντική επίδραση στην εξαρτημένη μεταβλητή, ωστόσο οι μεταβλητές της εμπειρίας και του ‘τετραγώνου της’ εξακολουθούν να διατηρούν τα πρόσημα και τη στατιστική σημαντικότητά τους. </w:t>
      </w: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Στους Πίνακες 3 και 4 (παράρτημα) απεικονίζονται τα αποτελέσματα των παλινδρομήσεων των Πινάκων 1 και 2 (παράρτημα) αλλά με μια διαφορετική οικονομετρική μεθοδολογία, την </w:t>
      </w:r>
      <w:r>
        <w:rPr>
          <w:rFonts w:ascii="Times New Roman" w:hAnsi="Times New Roman"/>
          <w:sz w:val="24"/>
          <w:szCs w:val="24"/>
          <w:lang w:val="en-US"/>
        </w:rPr>
        <w:t>Ordered</w:t>
      </w:r>
      <w:r w:rsidRPr="00F90214">
        <w:rPr>
          <w:rFonts w:ascii="Times New Roman" w:hAnsi="Times New Roman"/>
          <w:sz w:val="24"/>
          <w:szCs w:val="24"/>
        </w:rPr>
        <w:t xml:space="preserve"> </w:t>
      </w:r>
      <w:r>
        <w:rPr>
          <w:rFonts w:ascii="Times New Roman" w:hAnsi="Times New Roman"/>
          <w:sz w:val="24"/>
          <w:szCs w:val="24"/>
          <w:lang w:val="en-US"/>
        </w:rPr>
        <w:t>Logit</w:t>
      </w:r>
      <w:r>
        <w:rPr>
          <w:rFonts w:ascii="Times New Roman" w:hAnsi="Times New Roman"/>
          <w:sz w:val="24"/>
          <w:szCs w:val="24"/>
        </w:rPr>
        <w:t xml:space="preserve">, η οποία θεωρείται ότι είναι κατάλληλη σε οικονομετρικές εκτιμήσεις όπου οι τιμές της εξαρτημένης μεταβλητής κατηγοριοποιούνται σε κλίμακα. Τα οικονομετρικά αποτελέσματα και σε αυτή την περίπτωση επιβεβαιώνουν τις αρχικές εκτιμήσεις και μας παρέχουν υψηλότερη εμπιστοσύνη ότι η σχέση μεταξύ εμπειρίας και σοβαρότητας ατυχήματος είναι αρνητική αλλά με φθίνοντα ρυθμό, δηλαδή η αρνητική επίδραση της εμπειρίας στη σοβαρότητα του ατυχήματος είναι μεν αρνητική αλλά με φθίνοντα ρυθμό.     </w:t>
      </w:r>
    </w:p>
    <w:p w:rsidR="001875E0" w:rsidRDefault="001875E0" w:rsidP="00C270E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Συνοψίζοντας τα αποτελέσματα της οικονομετρικής προσέγγισης καταλήγουμε πως η εμπειρία είναι ο καθοριστικός παράγοντας για την πρόκληση ή μη, σοβαρού ατυχήματος στις χιονοδρομίες. Εντούτοις, η ανάλυση δείχνει πως υπάρχει και ένας αντίρροπος παράγοντας στη σχέση εμπειρίας και σοβαρού ατυχήματος. Συγκεκριμένα, από ένα σημείο και μετά, όσο αυξάνεται το επίπεδο εμπειρίας ο χιονοδρόμος θα λέγαμε ότι χαρακτηρίζεται από υπερβάλλουσα αυτοπεποίθηση γεγονός που τον καθιστά επιρρεπή στην πρόκληση σοβαρού ατυχήματος. Όσον αφορά τις υπόλοιπες ερμηνευτικές μεταβλητές, τα αποτελέσματα της οικονομετρικής εκτίμησης δεν μας παρέχουν με σημαντικές ενδείξεις ότι κάποια από αυτές επηρεάζει στατιστικά σημαντικά την πρόκληση σοβαρού ατυχήματος κατά τη διάρκεια της χιονοδρομίας.</w:t>
      </w:r>
    </w:p>
    <w:p w:rsidR="001875E0" w:rsidRDefault="001875E0" w:rsidP="00104954">
      <w:pPr>
        <w:jc w:val="center"/>
      </w:pPr>
    </w:p>
    <w:p w:rsidR="001875E0" w:rsidRDefault="001875E0" w:rsidP="00104954">
      <w:pPr>
        <w:jc w:val="cente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Default="001875E0" w:rsidP="00905156">
      <w:pPr>
        <w:autoSpaceDE w:val="0"/>
        <w:autoSpaceDN w:val="0"/>
        <w:adjustRightInd w:val="0"/>
        <w:spacing w:after="0" w:line="360" w:lineRule="auto"/>
        <w:jc w:val="both"/>
        <w:rPr>
          <w:rFonts w:ascii="Times New Roman" w:hAnsi="Times New Roman"/>
          <w:b/>
          <w:sz w:val="24"/>
          <w:szCs w:val="24"/>
        </w:rPr>
      </w:pPr>
    </w:p>
    <w:p w:rsidR="001875E0" w:rsidRPr="006308D8" w:rsidRDefault="001875E0" w:rsidP="00EE21DF">
      <w:pPr>
        <w:pStyle w:val="Heading1"/>
        <w:spacing w:line="360" w:lineRule="auto"/>
      </w:pPr>
      <w:bookmarkStart w:id="45" w:name="_Toc433018883"/>
      <w:r>
        <w:t>Ενότητα 5-</w:t>
      </w:r>
      <w:r w:rsidRPr="006308D8">
        <w:t>Συγκριτική αξιολόγηση μελετών</w:t>
      </w:r>
      <w:bookmarkEnd w:id="45"/>
    </w:p>
    <w:p w:rsidR="001875E0" w:rsidRDefault="001875E0" w:rsidP="00EE21DF">
      <w:pPr>
        <w:autoSpaceDE w:val="0"/>
        <w:autoSpaceDN w:val="0"/>
        <w:adjustRightInd w:val="0"/>
        <w:spacing w:after="0" w:line="360" w:lineRule="auto"/>
        <w:jc w:val="both"/>
        <w:rPr>
          <w:rFonts w:ascii="Times New Roman" w:hAnsi="Times New Roman"/>
          <w:sz w:val="24"/>
          <w:szCs w:val="24"/>
        </w:rPr>
      </w:pPr>
    </w:p>
    <w:p w:rsidR="001875E0" w:rsidRDefault="001875E0" w:rsidP="00EE21DF">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Θα επιχειρήσουμε τώρα να </w:t>
      </w:r>
      <w:r w:rsidRPr="00BE4C52">
        <w:rPr>
          <w:rFonts w:ascii="Times New Roman" w:hAnsi="Times New Roman"/>
          <w:sz w:val="24"/>
          <w:szCs w:val="24"/>
        </w:rPr>
        <w:t>δούμε συγκριτικά</w:t>
      </w:r>
      <w:r>
        <w:rPr>
          <w:rFonts w:ascii="Times New Roman" w:hAnsi="Times New Roman"/>
          <w:sz w:val="24"/>
          <w:szCs w:val="24"/>
        </w:rPr>
        <w:t xml:space="preserve"> τα αποτελέσματα που προέκυψαν από την παρούσα μελέτη σε σχέση με εκείνα που καταγράφηκαν σε αντίστοιχη μελέτη (αναφερόμενη στην παρούσα ενότητα ως μελέτη Β) του Ορθοπαιδικού Χειρούργου, Αθανάσιου Ζαχαρόπουλου, σχετικά με τα νεότερα επιδημιολογικά στοιχεία των κακώσεων στα αθλήματα της χιονοδρομίας στην Ελλάδα κατά τις χειμερινές περιόδους 2004-05 και 2005-06.</w:t>
      </w:r>
    </w:p>
    <w:p w:rsidR="001875E0" w:rsidRDefault="001875E0" w:rsidP="00905156">
      <w:pPr>
        <w:spacing w:after="0" w:line="360" w:lineRule="auto"/>
        <w:jc w:val="both"/>
        <w:rPr>
          <w:rFonts w:ascii="Times New Roman" w:hAnsi="Times New Roman"/>
          <w:sz w:val="24"/>
          <w:szCs w:val="24"/>
        </w:rPr>
      </w:pPr>
      <w:r>
        <w:rPr>
          <w:rFonts w:ascii="Times New Roman" w:hAnsi="Times New Roman"/>
          <w:sz w:val="24"/>
          <w:szCs w:val="24"/>
        </w:rPr>
        <w:t>Βασικό συμπέρασμα και των δύο ερευνών είναι πως η</w:t>
      </w:r>
      <w:r w:rsidRPr="00414D10">
        <w:rPr>
          <w:rFonts w:ascii="Times New Roman" w:hAnsi="Times New Roman"/>
          <w:sz w:val="24"/>
          <w:szCs w:val="24"/>
        </w:rPr>
        <w:t xml:space="preserve"> εμπειρία</w:t>
      </w:r>
      <w:r>
        <w:rPr>
          <w:rFonts w:ascii="Times New Roman" w:hAnsi="Times New Roman"/>
          <w:sz w:val="24"/>
          <w:szCs w:val="24"/>
        </w:rPr>
        <w:t xml:space="preserve"> αποτελεί προστατευτικό παράγοντα στην προσπάθεια αποφυγής ατυχήματος. Στη δική μας μελέτη μάλιστα με τη χρήση οικονομετρικού υποδείγματος προέκυψε ένα επιπλέον ενδιαφέρον στοιχείο, η ύπαρξη δηλαδή ενός αντίρροπου παράγοντα στη σχέση εμπειρίας και σοβαρού ατυχήματος. Συγκεκριμένα, από ένα σημείο και μετά, όσο αυξάνεται το επίπεδο εμπειρίας ο χιονοδρόμος θα λέγαμε ότι χαρακτηρίζεται από υπερβάλλουσα αυτοπεποίθηση γεγονός που τον καθιστά επιρρεπή στην πρόκληση σοβαρού ατυχήματος.  </w:t>
      </w:r>
    </w:p>
    <w:p w:rsidR="001875E0" w:rsidRDefault="001875E0" w:rsidP="00905156">
      <w:pPr>
        <w:autoSpaceDE w:val="0"/>
        <w:autoSpaceDN w:val="0"/>
        <w:adjustRightInd w:val="0"/>
        <w:spacing w:after="0" w:line="360" w:lineRule="auto"/>
        <w:jc w:val="both"/>
        <w:rPr>
          <w:rFonts w:ascii="Times New Roman" w:eastAsia="PFCatalogLight-Regular" w:hAnsi="Times New Roman"/>
          <w:sz w:val="24"/>
          <w:szCs w:val="24"/>
        </w:rPr>
      </w:pPr>
      <w:r w:rsidRPr="00F302AA">
        <w:rPr>
          <w:rFonts w:ascii="Times New Roman" w:eastAsia="PFCatalogLight-Regular" w:hAnsi="Times New Roman"/>
          <w:sz w:val="24"/>
          <w:szCs w:val="24"/>
        </w:rPr>
        <w:t xml:space="preserve">Περισσότεροι από το </w:t>
      </w:r>
      <w:r>
        <w:rPr>
          <w:rFonts w:ascii="Times New Roman" w:eastAsia="PFCatalogLight-Regular" w:hAnsi="Times New Roman"/>
          <w:sz w:val="24"/>
          <w:szCs w:val="24"/>
        </w:rPr>
        <w:t>ένα τρίτο (</w:t>
      </w:r>
      <w:r w:rsidRPr="00F302AA">
        <w:rPr>
          <w:rFonts w:ascii="Times New Roman" w:eastAsia="PFCatalogLight-Regular" w:hAnsi="Times New Roman"/>
          <w:sz w:val="24"/>
          <w:szCs w:val="24"/>
        </w:rPr>
        <w:t>1/3</w:t>
      </w:r>
      <w:r>
        <w:rPr>
          <w:rFonts w:ascii="Times New Roman" w:eastAsia="PFCatalogLight-Regular" w:hAnsi="Times New Roman"/>
          <w:sz w:val="24"/>
          <w:szCs w:val="24"/>
        </w:rPr>
        <w:t xml:space="preserve">) </w:t>
      </w:r>
      <w:r w:rsidRPr="00F302AA">
        <w:rPr>
          <w:rFonts w:ascii="Times New Roman" w:eastAsia="PFCatalogLight-Regular" w:hAnsi="Times New Roman"/>
          <w:sz w:val="24"/>
          <w:szCs w:val="24"/>
        </w:rPr>
        <w:t>των τραυματιών snowboarders (</w:t>
      </w:r>
      <w:r>
        <w:rPr>
          <w:rFonts w:ascii="Times New Roman" w:eastAsia="PFCatalogLight-Regular" w:hAnsi="Times New Roman"/>
          <w:sz w:val="24"/>
          <w:szCs w:val="24"/>
        </w:rPr>
        <w:t xml:space="preserve">51% στη μελέτη μας και </w:t>
      </w:r>
      <w:r w:rsidRPr="00F302AA">
        <w:rPr>
          <w:rFonts w:ascii="Times New Roman" w:eastAsia="PFCatalogLight-Regular" w:hAnsi="Times New Roman"/>
          <w:sz w:val="24"/>
          <w:szCs w:val="24"/>
        </w:rPr>
        <w:t>37.5%</w:t>
      </w:r>
      <w:r>
        <w:rPr>
          <w:rFonts w:ascii="Times New Roman" w:eastAsia="PFCatalogLight-Regular" w:hAnsi="Times New Roman"/>
          <w:sz w:val="24"/>
          <w:szCs w:val="24"/>
        </w:rPr>
        <w:t xml:space="preserve"> στη μελέτη Β</w:t>
      </w:r>
      <w:r w:rsidRPr="00F302AA">
        <w:rPr>
          <w:rFonts w:ascii="Times New Roman" w:eastAsia="PFCatalogLight-Regular" w:hAnsi="Times New Roman"/>
          <w:sz w:val="24"/>
          <w:szCs w:val="24"/>
        </w:rPr>
        <w:t>) δεν είχαν κάνει</w:t>
      </w:r>
      <w:r>
        <w:rPr>
          <w:rFonts w:ascii="Times New Roman" w:eastAsia="PFCatalogLight-Regular" w:hAnsi="Times New Roman"/>
          <w:sz w:val="24"/>
          <w:szCs w:val="24"/>
        </w:rPr>
        <w:t xml:space="preserve"> </w:t>
      </w:r>
      <w:r w:rsidRPr="00F302AA">
        <w:rPr>
          <w:rFonts w:ascii="Times New Roman" w:eastAsia="PFCatalogLight-Regular" w:hAnsi="Times New Roman"/>
          <w:sz w:val="24"/>
          <w:szCs w:val="24"/>
        </w:rPr>
        <w:t>κανένα μάθημα πριν από τον τραυματισμό</w:t>
      </w:r>
      <w:r>
        <w:rPr>
          <w:rFonts w:ascii="Times New Roman" w:eastAsia="PFCatalogLight-Regular" w:hAnsi="Times New Roman"/>
          <w:sz w:val="24"/>
          <w:szCs w:val="24"/>
        </w:rPr>
        <w:t xml:space="preserve"> ενώ στους </w:t>
      </w:r>
      <w:r>
        <w:rPr>
          <w:rFonts w:ascii="Times New Roman" w:eastAsia="PFCatalogLight-Regular" w:hAnsi="Times New Roman"/>
          <w:sz w:val="24"/>
          <w:szCs w:val="24"/>
          <w:lang w:val="en-US"/>
        </w:rPr>
        <w:t>skiers</w:t>
      </w:r>
      <w:r w:rsidRPr="008F6E14">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τα ποσοστά ήταν μόλις 11% και 6,9% αντίστοιχα. Επιπροσθέτως, η πλειοψηφία των τραυματισμένων </w:t>
      </w:r>
      <w:r>
        <w:rPr>
          <w:rFonts w:ascii="Times New Roman" w:eastAsia="PFCatalogLight-Regular" w:hAnsi="Times New Roman"/>
          <w:sz w:val="24"/>
          <w:szCs w:val="24"/>
          <w:lang w:val="en-US"/>
        </w:rPr>
        <w:t>skies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και </w:t>
      </w:r>
      <w:r>
        <w:rPr>
          <w:rFonts w:ascii="Times New Roman" w:eastAsia="PFCatalogLight-Regular" w:hAnsi="Times New Roman"/>
          <w:sz w:val="24"/>
          <w:szCs w:val="24"/>
          <w:lang w:val="en-US"/>
        </w:rPr>
        <w:t>snowboarders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της παρούσας μελέτης έκαναν χιονοδρομίες πάνω από 6 χρόνια σε αντίθεση με τα αποτελέσματα της μελέτης Β όπου πλειοψηφικά ποσοστά έχουν αυτοί που χιονοδρομούσαν από 1 έως 3 χρόνια.</w:t>
      </w:r>
    </w:p>
    <w:p w:rsidR="001875E0" w:rsidRDefault="001875E0" w:rsidP="00905156">
      <w:pPr>
        <w:spacing w:after="0" w:line="360" w:lineRule="auto"/>
        <w:jc w:val="both"/>
        <w:rPr>
          <w:rFonts w:ascii="Times New Roman" w:eastAsia="PFCatalogLight-Regular" w:hAnsi="Times New Roman"/>
          <w:sz w:val="24"/>
          <w:szCs w:val="24"/>
        </w:rPr>
      </w:pPr>
      <w:r>
        <w:rPr>
          <w:rFonts w:ascii="Times New Roman" w:eastAsia="PFCatalogLight-Regular" w:hAnsi="Times New Roman"/>
          <w:sz w:val="24"/>
          <w:szCs w:val="24"/>
        </w:rPr>
        <w:t xml:space="preserve">Και στις δύο μελέτες καταγράφεται πως η ελεύθερη κατάβαση είναι συντριπτικά η πιο συχνή αιτία πρόκλησης ατυχήματος τόσο στους </w:t>
      </w:r>
      <w:r>
        <w:rPr>
          <w:rFonts w:ascii="Times New Roman" w:eastAsia="PFCatalogLight-Regular" w:hAnsi="Times New Roman"/>
          <w:sz w:val="24"/>
          <w:szCs w:val="24"/>
          <w:lang w:val="en-US"/>
        </w:rPr>
        <w:t>skiers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όσο και στους </w:t>
      </w:r>
      <w:r>
        <w:rPr>
          <w:rFonts w:ascii="Times New Roman" w:eastAsia="PFCatalogLight-Regular" w:hAnsi="Times New Roman"/>
          <w:sz w:val="24"/>
          <w:szCs w:val="24"/>
          <w:lang w:val="en-US"/>
        </w:rPr>
        <w:t>snowboarders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Τα ποσοστά και στις δύο περιπτώσεις ξεπερνούν κατά πολύ τα επίπεδα του 60%. Ως δεύτερη συχνότερη αιτία τραυματισμού για τους </w:t>
      </w:r>
      <w:r>
        <w:rPr>
          <w:rFonts w:ascii="Times New Roman" w:eastAsia="PFCatalogLight-Regular" w:hAnsi="Times New Roman"/>
          <w:sz w:val="24"/>
          <w:szCs w:val="24"/>
          <w:lang w:val="en-US"/>
        </w:rPr>
        <w:t>skiers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είναι η σύγκρουση και για τους </w:t>
      </w:r>
      <w:r>
        <w:rPr>
          <w:rFonts w:ascii="Times New Roman" w:eastAsia="PFCatalogLight-Regular" w:hAnsi="Times New Roman"/>
          <w:sz w:val="24"/>
          <w:szCs w:val="24"/>
          <w:lang w:val="en-US"/>
        </w:rPr>
        <w:t>snowboarders</w:t>
      </w:r>
      <w:r w:rsidRPr="00B90084">
        <w:rPr>
          <w:rFonts w:ascii="Times New Roman" w:eastAsia="PFCatalogLight-Regular" w:hAnsi="Times New Roman"/>
          <w:sz w:val="24"/>
          <w:szCs w:val="24"/>
        </w:rPr>
        <w:t xml:space="preserve"> </w:t>
      </w:r>
      <w:r>
        <w:rPr>
          <w:rFonts w:ascii="Times New Roman" w:eastAsia="PFCatalogLight-Regular" w:hAnsi="Times New Roman"/>
          <w:sz w:val="24"/>
          <w:szCs w:val="24"/>
        </w:rPr>
        <w:t>το άλμα.</w:t>
      </w:r>
    </w:p>
    <w:p w:rsidR="001875E0" w:rsidRDefault="001875E0" w:rsidP="00905156">
      <w:pPr>
        <w:spacing w:after="0" w:line="360" w:lineRule="auto"/>
        <w:jc w:val="both"/>
        <w:rPr>
          <w:rFonts w:ascii="Times New Roman" w:eastAsia="PFCatalogLight-Regular" w:hAnsi="Times New Roman"/>
          <w:sz w:val="24"/>
          <w:szCs w:val="24"/>
        </w:rPr>
      </w:pPr>
      <w:r>
        <w:rPr>
          <w:rFonts w:ascii="Times New Roman" w:eastAsia="PFCatalogLight-Regular" w:hAnsi="Times New Roman"/>
          <w:sz w:val="24"/>
          <w:szCs w:val="24"/>
        </w:rPr>
        <w:t xml:space="preserve">Η μεγάλη πλειοψηφία των ατυχημάτων συμβαίνει εντός πίστας </w:t>
      </w:r>
      <w:r w:rsidRPr="00715D87">
        <w:rPr>
          <w:rFonts w:ascii="Times New Roman" w:eastAsia="PFCatalogLight-Regular" w:hAnsi="Times New Roman"/>
          <w:sz w:val="24"/>
          <w:szCs w:val="24"/>
        </w:rPr>
        <w:t>(</w:t>
      </w:r>
      <w:r>
        <w:rPr>
          <w:rFonts w:ascii="Times New Roman" w:eastAsia="PFCatalogLight-Regular" w:hAnsi="Times New Roman"/>
          <w:sz w:val="24"/>
          <w:szCs w:val="24"/>
        </w:rPr>
        <w:t xml:space="preserve">το 84% των </w:t>
      </w:r>
      <w:r>
        <w:rPr>
          <w:rFonts w:ascii="Times New Roman" w:eastAsia="PFCatalogLight-Regular" w:hAnsi="Times New Roman"/>
          <w:sz w:val="24"/>
          <w:szCs w:val="24"/>
          <w:lang w:val="en-US"/>
        </w:rPr>
        <w:t>skiers</w:t>
      </w:r>
      <w:r w:rsidRPr="00715D87">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και το 88% των </w:t>
      </w:r>
      <w:r>
        <w:rPr>
          <w:rFonts w:ascii="Times New Roman" w:eastAsia="PFCatalogLight-Regular" w:hAnsi="Times New Roman"/>
          <w:sz w:val="24"/>
          <w:szCs w:val="24"/>
          <w:lang w:val="en-US"/>
        </w:rPr>
        <w:t>snowboarders</w:t>
      </w:r>
      <w:r>
        <w:rPr>
          <w:rFonts w:ascii="Times New Roman" w:eastAsia="PFCatalogLight-Regular" w:hAnsi="Times New Roman"/>
          <w:sz w:val="24"/>
          <w:szCs w:val="24"/>
        </w:rPr>
        <w:t xml:space="preserve"> στη δική μας μελέτη, και 64,4% και 90% αντίστοιχα στη μελέτη Β). Περίπου 1 στους 10 χιονοδρόμους τραυματίζεται εκτός πίστας, στο </w:t>
      </w:r>
      <w:r>
        <w:rPr>
          <w:rFonts w:ascii="Times New Roman" w:eastAsia="PFCatalogLight-Regular" w:hAnsi="Times New Roman"/>
          <w:sz w:val="24"/>
          <w:szCs w:val="24"/>
          <w:lang w:val="en-US"/>
        </w:rPr>
        <w:t>lift</w:t>
      </w:r>
      <w:r w:rsidRPr="00715D87">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ή στο </w:t>
      </w:r>
      <w:r>
        <w:rPr>
          <w:rFonts w:ascii="Times New Roman" w:eastAsia="PFCatalogLight-Regular" w:hAnsi="Times New Roman"/>
          <w:sz w:val="24"/>
          <w:szCs w:val="24"/>
          <w:lang w:val="en-US"/>
        </w:rPr>
        <w:t>chalet</w:t>
      </w:r>
      <w:r w:rsidRPr="00715D87">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Διαφοροποίηση διαπιστώνουμε μόνο για τους </w:t>
      </w:r>
      <w:r>
        <w:rPr>
          <w:rFonts w:ascii="Times New Roman" w:eastAsia="PFCatalogLight-Regular" w:hAnsi="Times New Roman"/>
          <w:sz w:val="24"/>
          <w:szCs w:val="24"/>
          <w:lang w:val="en-US"/>
        </w:rPr>
        <w:t>skiers</w:t>
      </w:r>
      <w:r w:rsidRPr="00715D87">
        <w:rPr>
          <w:rFonts w:ascii="Times New Roman" w:eastAsia="PFCatalogLight-Regular" w:hAnsi="Times New Roman"/>
          <w:sz w:val="24"/>
          <w:szCs w:val="24"/>
        </w:rPr>
        <w:t xml:space="preserve"> </w:t>
      </w:r>
      <w:r>
        <w:rPr>
          <w:rFonts w:ascii="Times New Roman" w:eastAsia="PFCatalogLight-Regular" w:hAnsi="Times New Roman"/>
          <w:sz w:val="24"/>
          <w:szCs w:val="24"/>
        </w:rPr>
        <w:t>της μελέτης Β καθώς εδώ ο 1 στους 3 δηλώνει εναλλακτικό τόπο τραυματισμού.</w:t>
      </w:r>
    </w:p>
    <w:p w:rsidR="001875E0" w:rsidRDefault="001875E0" w:rsidP="00905156">
      <w:pPr>
        <w:spacing w:after="0" w:line="360" w:lineRule="auto"/>
        <w:jc w:val="both"/>
        <w:rPr>
          <w:rFonts w:ascii="Times New Roman" w:eastAsia="PFCatalogLight-Regular" w:hAnsi="Times New Roman"/>
          <w:sz w:val="24"/>
          <w:szCs w:val="24"/>
        </w:rPr>
      </w:pPr>
      <w:r>
        <w:rPr>
          <w:rFonts w:ascii="Times New Roman" w:eastAsia="PFCatalogLight-Regular" w:hAnsi="Times New Roman"/>
          <w:sz w:val="24"/>
          <w:szCs w:val="24"/>
        </w:rPr>
        <w:t>Παρόμοια αποτελέσματα και στις δύο μελέτες έχουμε και στην ερώτηση πόσες ώρες χιονοδρομούσαν πριν τον τραυματισμό καθώς περίπου οι μισοί απάντησαν από 2 έως 4 ώρες, γύρω στο 40% απάντησε από 0 έως 2 ώρες και μόλις ο 1 στους 10 χιονοδρόμους είχε αθληθεί από 4 ώρες και πάνω.</w:t>
      </w:r>
    </w:p>
    <w:p w:rsidR="001875E0" w:rsidRDefault="001875E0" w:rsidP="00905156">
      <w:pPr>
        <w:spacing w:after="0" w:line="360" w:lineRule="auto"/>
        <w:jc w:val="both"/>
        <w:rPr>
          <w:rFonts w:ascii="Times New Roman" w:eastAsia="PFCatalogLight-Regular" w:hAnsi="Times New Roman"/>
          <w:sz w:val="24"/>
          <w:szCs w:val="24"/>
        </w:rPr>
      </w:pPr>
      <w:r>
        <w:rPr>
          <w:rFonts w:ascii="Times New Roman" w:eastAsia="PFCatalogLight-Regular" w:hAnsi="Times New Roman"/>
          <w:sz w:val="24"/>
          <w:szCs w:val="24"/>
        </w:rPr>
        <w:t>Διαφορετικά πορίσματα ανά μελέτη προκύπτουν από την αξιολόγηση της σχέσης τραυματισμού και επικρατουσών καιρικών συνθηκών. Πιο συγκεκριμένα, στη μελέτη Β, οι καιρικές συνθήκες (95% αίθριος καιρός) καθώς και η ποιότητα του χιονιού δεν φαίνεται να επηρεάζουν τη συχνότητα των τραυματισμών. Αντίθετα δηλαδή με τα αποτελέσματα της παρούσας μελέτης σύμφωνα με τα οποία ο αίθριος καιρός αποδεικνύεται κακός προγνωστικός παράγοντας σοβαρότερου βαθμού ατυχήματος. Όσον αφορά στην ποιότητα χιονιού, εδώ σοβαρός παράγοντας πρόκλησης ατυχήματος αποτελεί το λιωμένο χιόνι.</w:t>
      </w:r>
    </w:p>
    <w:p w:rsidR="001875E0" w:rsidRPr="009C1428" w:rsidRDefault="001875E0" w:rsidP="00905156">
      <w:pPr>
        <w:spacing w:after="0" w:line="360" w:lineRule="auto"/>
        <w:jc w:val="both"/>
        <w:rPr>
          <w:rFonts w:ascii="Times New Roman" w:eastAsia="PFCatalogLight-Regular" w:hAnsi="Times New Roman"/>
          <w:sz w:val="24"/>
          <w:szCs w:val="24"/>
        </w:rPr>
      </w:pPr>
      <w:r>
        <w:rPr>
          <w:rFonts w:ascii="Times New Roman" w:eastAsia="PFCatalogLight-Regular" w:hAnsi="Times New Roman"/>
          <w:sz w:val="24"/>
          <w:szCs w:val="24"/>
        </w:rPr>
        <w:t xml:space="preserve">Κοινό συμπέρασμα και των δύο μελετών είναι πως μεγαλύτερο ποσοστό </w:t>
      </w:r>
      <w:r>
        <w:rPr>
          <w:rFonts w:ascii="Times New Roman" w:eastAsia="PFCatalogLight-Regular" w:hAnsi="Times New Roman"/>
          <w:sz w:val="24"/>
          <w:szCs w:val="24"/>
          <w:lang w:val="en-US"/>
        </w:rPr>
        <w:t>snowboarders</w:t>
      </w:r>
      <w:r w:rsidRPr="009C1428">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σε σχέση με ποσοστό </w:t>
      </w:r>
      <w:r>
        <w:rPr>
          <w:rFonts w:ascii="Times New Roman" w:eastAsia="PFCatalogLight-Regular" w:hAnsi="Times New Roman"/>
          <w:sz w:val="24"/>
          <w:szCs w:val="24"/>
          <w:lang w:val="en-US"/>
        </w:rPr>
        <w:t>skiers</w:t>
      </w:r>
      <w:r w:rsidRPr="009C1428">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διαγνώστηκε με βαρύτερης μορφής τραυματισμό. Οι </w:t>
      </w:r>
      <w:r>
        <w:rPr>
          <w:rFonts w:ascii="Times New Roman" w:eastAsia="PFCatalogLight-Regular" w:hAnsi="Times New Roman"/>
          <w:sz w:val="24"/>
          <w:szCs w:val="24"/>
          <w:lang w:val="en-US"/>
        </w:rPr>
        <w:t>snowboarders</w:t>
      </w:r>
      <w:r w:rsidRPr="000F7B3D">
        <w:rPr>
          <w:rFonts w:ascii="Times New Roman" w:eastAsia="PFCatalogLight-Regular" w:hAnsi="Times New Roman"/>
          <w:sz w:val="24"/>
          <w:szCs w:val="24"/>
        </w:rPr>
        <w:t xml:space="preserve"> </w:t>
      </w:r>
      <w:r>
        <w:rPr>
          <w:rFonts w:ascii="Times New Roman" w:eastAsia="PFCatalogLight-Regular" w:hAnsi="Times New Roman"/>
          <w:sz w:val="24"/>
          <w:szCs w:val="24"/>
        </w:rPr>
        <w:t>προσέρχονται στα ιατρεία με τραύμα κυρίως στα άνω άκρα, την ώρα που ο</w:t>
      </w:r>
      <w:r w:rsidRPr="007557FD">
        <w:rPr>
          <w:rFonts w:ascii="Times New Roman" w:eastAsia="PFCatalogLight-Regular" w:hAnsi="Times New Roman"/>
          <w:sz w:val="24"/>
          <w:szCs w:val="24"/>
        </w:rPr>
        <w:t>ι κακώσεις του κάτω άκρου και κυρίως του γόνατος</w:t>
      </w:r>
      <w:r>
        <w:rPr>
          <w:rFonts w:ascii="Times New Roman" w:eastAsia="PFCatalogLight-Regular" w:hAnsi="Times New Roman"/>
          <w:sz w:val="24"/>
          <w:szCs w:val="24"/>
        </w:rPr>
        <w:t xml:space="preserve"> </w:t>
      </w:r>
      <w:r w:rsidRPr="007557FD">
        <w:rPr>
          <w:rFonts w:ascii="Times New Roman" w:eastAsia="PFCatalogLight-Regular" w:hAnsi="Times New Roman"/>
          <w:sz w:val="24"/>
          <w:szCs w:val="24"/>
        </w:rPr>
        <w:t xml:space="preserve">αποτελούν το κυριότερο πρόβλημα στους </w:t>
      </w:r>
      <w:r>
        <w:rPr>
          <w:rFonts w:ascii="Times New Roman" w:eastAsia="PFCatalogLight-Regular" w:hAnsi="Times New Roman"/>
          <w:sz w:val="24"/>
          <w:szCs w:val="24"/>
          <w:lang w:val="en-US"/>
        </w:rPr>
        <w:t>skiers</w:t>
      </w:r>
      <w:r w:rsidRPr="007557FD">
        <w:rPr>
          <w:rFonts w:ascii="Times New Roman" w:eastAsia="PFCatalogLight-Regular" w:hAnsi="Times New Roman"/>
          <w:sz w:val="24"/>
          <w:szCs w:val="24"/>
        </w:rPr>
        <w:t>. Τα</w:t>
      </w:r>
      <w:r>
        <w:rPr>
          <w:rFonts w:ascii="Times New Roman" w:eastAsia="PFCatalogLight-Regular" w:hAnsi="Times New Roman"/>
          <w:sz w:val="24"/>
          <w:szCs w:val="24"/>
        </w:rPr>
        <w:t xml:space="preserve"> </w:t>
      </w:r>
      <w:r w:rsidRPr="007557FD">
        <w:rPr>
          <w:rFonts w:ascii="Times New Roman" w:eastAsia="PFCatalogLight-Regular" w:hAnsi="Times New Roman"/>
          <w:sz w:val="24"/>
          <w:szCs w:val="24"/>
        </w:rPr>
        <w:t xml:space="preserve">ελληνικά δεδομένα </w:t>
      </w:r>
      <w:r>
        <w:rPr>
          <w:rFonts w:ascii="Times New Roman" w:eastAsia="PFCatalogLight-Regular" w:hAnsi="Times New Roman"/>
          <w:sz w:val="24"/>
          <w:szCs w:val="24"/>
        </w:rPr>
        <w:t xml:space="preserve">φαίνεται πως </w:t>
      </w:r>
      <w:r w:rsidRPr="007557FD">
        <w:rPr>
          <w:rFonts w:ascii="Times New Roman" w:eastAsia="PFCatalogLight-Regular" w:hAnsi="Times New Roman"/>
          <w:sz w:val="24"/>
          <w:szCs w:val="24"/>
        </w:rPr>
        <w:t>δε διαφοροποιούνται από αυτόν το</w:t>
      </w:r>
      <w:r>
        <w:rPr>
          <w:rFonts w:ascii="Times New Roman" w:eastAsia="PFCatalogLight-Regular" w:hAnsi="Times New Roman"/>
          <w:sz w:val="24"/>
          <w:szCs w:val="24"/>
        </w:rPr>
        <w:t xml:space="preserve"> </w:t>
      </w:r>
      <w:r w:rsidRPr="007557FD">
        <w:rPr>
          <w:rFonts w:ascii="Times New Roman" w:eastAsia="PFCatalogLight-Regular" w:hAnsi="Times New Roman"/>
          <w:sz w:val="24"/>
          <w:szCs w:val="24"/>
        </w:rPr>
        <w:t>βασικό κανόνα.</w:t>
      </w:r>
    </w:p>
    <w:p w:rsidR="001875E0" w:rsidRDefault="001875E0" w:rsidP="00905156">
      <w:pPr>
        <w:autoSpaceDE w:val="0"/>
        <w:autoSpaceDN w:val="0"/>
        <w:adjustRightInd w:val="0"/>
        <w:spacing w:after="0" w:line="240" w:lineRule="auto"/>
        <w:jc w:val="both"/>
        <w:rPr>
          <w:rFonts w:ascii="Times New Roman" w:hAnsi="Times New Roman"/>
          <w:sz w:val="24"/>
          <w:szCs w:val="24"/>
        </w:rPr>
      </w:pPr>
    </w:p>
    <w:p w:rsidR="001875E0" w:rsidRDefault="001875E0">
      <w:r>
        <w:br w:type="page"/>
      </w:r>
    </w:p>
    <w:p w:rsidR="001875E0" w:rsidRDefault="001875E0" w:rsidP="003F1215">
      <w:pPr>
        <w:jc w:val="both"/>
        <w:rPr>
          <w:rFonts w:ascii="Times New Roman" w:hAnsi="Times New Roman"/>
          <w:b/>
          <w:sz w:val="28"/>
          <w:szCs w:val="28"/>
        </w:rPr>
      </w:pPr>
      <w:r w:rsidRPr="008D79C6">
        <w:rPr>
          <w:rFonts w:ascii="Times New Roman" w:hAnsi="Times New Roman"/>
          <w:b/>
          <w:sz w:val="28"/>
          <w:szCs w:val="28"/>
        </w:rPr>
        <w:t xml:space="preserve">Συζήτηση </w:t>
      </w:r>
    </w:p>
    <w:p w:rsidR="001875E0" w:rsidRDefault="001875E0" w:rsidP="003F1215">
      <w:pPr>
        <w:jc w:val="both"/>
        <w:rPr>
          <w:rFonts w:ascii="Times New Roman" w:hAnsi="Times New Roman"/>
          <w:b/>
          <w:sz w:val="28"/>
          <w:szCs w:val="28"/>
        </w:rPr>
      </w:pPr>
    </w:p>
    <w:p w:rsidR="001875E0" w:rsidRDefault="001875E0" w:rsidP="003F1215">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Από τις κακώσεις που περιγράφηκαν</w:t>
      </w:r>
      <w:r w:rsidRPr="008D79C6">
        <w:rPr>
          <w:rFonts w:ascii="Times New Roman" w:hAnsi="Times New Roman"/>
          <w:sz w:val="24"/>
          <w:szCs w:val="24"/>
        </w:rPr>
        <w:t xml:space="preserve"> σε αθλητές αλπικής χιονοδρομίας</w:t>
      </w:r>
      <w:r>
        <w:rPr>
          <w:rFonts w:ascii="Times New Roman" w:hAnsi="Times New Roman"/>
          <w:sz w:val="24"/>
          <w:szCs w:val="24"/>
        </w:rPr>
        <w:t>,</w:t>
      </w:r>
      <w:r w:rsidRPr="008D79C6">
        <w:rPr>
          <w:rFonts w:ascii="Times New Roman" w:hAnsi="Times New Roman"/>
          <w:sz w:val="24"/>
          <w:szCs w:val="24"/>
        </w:rPr>
        <w:t xml:space="preserve"> το 31-53% αφορούσε τα κάτω άκρα. Το γόνατο αποτελεί το πιο συχνό μέρος του σώματος που τραυματίζεται με συχνότητα </w:t>
      </w:r>
      <w:r>
        <w:rPr>
          <w:rFonts w:ascii="Times New Roman" w:hAnsi="Times New Roman"/>
          <w:sz w:val="24"/>
          <w:szCs w:val="24"/>
        </w:rPr>
        <w:t xml:space="preserve">από </w:t>
      </w:r>
      <w:r w:rsidRPr="00DC3020">
        <w:rPr>
          <w:rFonts w:ascii="Times New Roman" w:hAnsi="Times New Roman"/>
          <w:sz w:val="24"/>
          <w:szCs w:val="24"/>
        </w:rPr>
        <w:t>21</w:t>
      </w:r>
      <w:r>
        <w:rPr>
          <w:rFonts w:ascii="Times New Roman" w:hAnsi="Times New Roman"/>
          <w:sz w:val="24"/>
          <w:szCs w:val="24"/>
        </w:rPr>
        <w:t xml:space="preserve"> έως </w:t>
      </w:r>
      <w:r w:rsidRPr="00DC3020">
        <w:rPr>
          <w:rFonts w:ascii="Times New Roman" w:hAnsi="Times New Roman"/>
          <w:sz w:val="24"/>
          <w:szCs w:val="24"/>
        </w:rPr>
        <w:t>37% επί όλων των κακώσεων</w:t>
      </w:r>
      <w:r w:rsidRPr="008D79C6">
        <w:rPr>
          <w:rFonts w:ascii="Times New Roman" w:hAnsi="Times New Roman"/>
          <w:sz w:val="24"/>
          <w:szCs w:val="24"/>
        </w:rPr>
        <w:t xml:space="preserve"> (Langran &amp; Selvaraj 2002, Scotland). Η συχνότητα εμφάνισης των κακώσεων στα κάτω άκρα μειώθηκε κατά 50% από τα τέλη του 1970 έως σήμερα (Johnson et al, 2000). Η μείωση αυτή μπορεί να αποδοθεί στη βελτίωση και την εξέλιξη του σχεδιασμού του εξοπλισμού του χιονοδρόμου και κυρίως των μποτών και των δεστρών (Deibert et al,. 1998; Ettlinger et al., 2006; Ettlinger &amp; Johnson 1982; Hauser 1989; Johnson et al., 1997). Στην επιδημιολογική</w:t>
      </w:r>
      <w:r>
        <w:rPr>
          <w:rFonts w:ascii="Times New Roman" w:hAnsi="Times New Roman"/>
          <w:sz w:val="24"/>
          <w:szCs w:val="24"/>
        </w:rPr>
        <w:t xml:space="preserve"> τραυματολογική μελέτη που έγινε στο Βερμό</w:t>
      </w:r>
      <w:r w:rsidRPr="008D79C6">
        <w:rPr>
          <w:rFonts w:ascii="Times New Roman" w:hAnsi="Times New Roman"/>
          <w:sz w:val="24"/>
          <w:szCs w:val="24"/>
        </w:rPr>
        <w:t>ντ</w:t>
      </w:r>
      <w:r>
        <w:rPr>
          <w:rFonts w:ascii="Times New Roman" w:hAnsi="Times New Roman"/>
          <w:sz w:val="24"/>
          <w:szCs w:val="24"/>
        </w:rPr>
        <w:t xml:space="preserve"> των</w:t>
      </w:r>
      <w:r w:rsidRPr="008D79C6">
        <w:rPr>
          <w:rFonts w:ascii="Times New Roman" w:hAnsi="Times New Roman"/>
          <w:sz w:val="24"/>
          <w:szCs w:val="24"/>
        </w:rPr>
        <w:t xml:space="preserve"> ΗΠΑ, (Johnson et al., 1997) η εξέλιξη αυτή έδειξε μια μείωση της τάξης του 90% σε στροφικές κακώσεις του κάτω άκρου και μια μείωση κατά 83% σε κακώσεις από ελαστική παραμόρφωση του κάτω άκρου (κατάγματα κνήμης). </w:t>
      </w:r>
      <w:r>
        <w:rPr>
          <w:rFonts w:ascii="Times New Roman" w:hAnsi="Times New Roman"/>
          <w:sz w:val="24"/>
          <w:szCs w:val="24"/>
        </w:rPr>
        <w:t>Τα δ</w:t>
      </w:r>
      <w:r w:rsidRPr="008D79C6">
        <w:rPr>
          <w:rFonts w:ascii="Times New Roman" w:hAnsi="Times New Roman"/>
          <w:sz w:val="24"/>
          <w:szCs w:val="24"/>
        </w:rPr>
        <w:t xml:space="preserve">ιαστρέμματα της </w:t>
      </w:r>
      <w:r>
        <w:rPr>
          <w:rFonts w:ascii="Times New Roman" w:hAnsi="Times New Roman"/>
          <w:sz w:val="24"/>
          <w:szCs w:val="24"/>
        </w:rPr>
        <w:t>π</w:t>
      </w:r>
      <w:r w:rsidRPr="008D79C6">
        <w:rPr>
          <w:rFonts w:ascii="Times New Roman" w:hAnsi="Times New Roman"/>
          <w:sz w:val="24"/>
          <w:szCs w:val="24"/>
        </w:rPr>
        <w:t xml:space="preserve">οδοκνημικής </w:t>
      </w:r>
      <w:r>
        <w:rPr>
          <w:rFonts w:ascii="Times New Roman" w:hAnsi="Times New Roman"/>
          <w:sz w:val="24"/>
          <w:szCs w:val="24"/>
        </w:rPr>
        <w:t xml:space="preserve">βρέθηκαν μειωμένα </w:t>
      </w:r>
      <w:r w:rsidRPr="008D79C6">
        <w:rPr>
          <w:rFonts w:ascii="Times New Roman" w:hAnsi="Times New Roman"/>
          <w:sz w:val="24"/>
          <w:szCs w:val="24"/>
        </w:rPr>
        <w:t xml:space="preserve">κατά 83%. </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Τα κ</w:t>
      </w:r>
      <w:r w:rsidRPr="008D79C6">
        <w:rPr>
          <w:rFonts w:ascii="Times New Roman" w:hAnsi="Times New Roman"/>
          <w:sz w:val="24"/>
          <w:szCs w:val="24"/>
        </w:rPr>
        <w:t xml:space="preserve">ατάγματα των κάτω άκρων αντιπροσωπεύουν το </w:t>
      </w:r>
      <w:r>
        <w:rPr>
          <w:rFonts w:ascii="Times New Roman" w:hAnsi="Times New Roman"/>
          <w:sz w:val="24"/>
          <w:szCs w:val="24"/>
        </w:rPr>
        <w:t xml:space="preserve">3 έως </w:t>
      </w:r>
      <w:r w:rsidRPr="00DC3020">
        <w:rPr>
          <w:rFonts w:ascii="Times New Roman" w:hAnsi="Times New Roman"/>
          <w:sz w:val="24"/>
          <w:szCs w:val="24"/>
        </w:rPr>
        <w:t>5% του συνόλου του κακώσεων</w:t>
      </w:r>
      <w:r>
        <w:rPr>
          <w:rFonts w:ascii="Times New Roman" w:hAnsi="Times New Roman"/>
          <w:sz w:val="24"/>
          <w:szCs w:val="24"/>
        </w:rPr>
        <w:t xml:space="preserve"> </w:t>
      </w:r>
      <w:r w:rsidRPr="008D79C6">
        <w:rPr>
          <w:rFonts w:ascii="Times New Roman" w:hAnsi="Times New Roman"/>
          <w:sz w:val="24"/>
          <w:szCs w:val="24"/>
        </w:rPr>
        <w:t>(Ekeland et al., 2005; Langran &amp; Selvaraj 2002), τιμή που συμφωνεί με τη δική μας μελέτη. Παρόλο που ο συνολικός αριθμός κακώσεων στα κάτω άκρα έχει μειωθεί τα τελευταία χρόνια σε σημαντικό βαθμό,</w:t>
      </w:r>
      <w:r>
        <w:rPr>
          <w:rFonts w:ascii="Times New Roman" w:hAnsi="Times New Roman"/>
          <w:sz w:val="24"/>
          <w:szCs w:val="24"/>
        </w:rPr>
        <w:t xml:space="preserve"> </w:t>
      </w:r>
      <w:r w:rsidRPr="008D79C6">
        <w:rPr>
          <w:rFonts w:ascii="Times New Roman" w:hAnsi="Times New Roman"/>
          <w:sz w:val="24"/>
          <w:szCs w:val="24"/>
        </w:rPr>
        <w:t>οι συνδεσμικές κακώσεις στην περιοχή του γόνατος και ειδικότερα οι ρήξεις του πρόσθιου χιαστού έχουν διπλασιασθεί τα τελευταία 30 χρόνια.</w:t>
      </w:r>
      <w:r>
        <w:rPr>
          <w:rFonts w:ascii="Times New Roman" w:hAnsi="Times New Roman"/>
          <w:sz w:val="24"/>
          <w:szCs w:val="24"/>
        </w:rPr>
        <w:t xml:space="preserve"> </w:t>
      </w:r>
      <w:r w:rsidRPr="008D79C6">
        <w:rPr>
          <w:rFonts w:ascii="Times New Roman" w:hAnsi="Times New Roman"/>
          <w:sz w:val="24"/>
          <w:szCs w:val="24"/>
        </w:rPr>
        <w:t>(Johnson et al, 2000)</w:t>
      </w:r>
      <w:r>
        <w:rPr>
          <w:rFonts w:ascii="Times New Roman" w:hAnsi="Times New Roman"/>
          <w:sz w:val="24"/>
          <w:szCs w:val="24"/>
        </w:rPr>
        <w:t>.</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r w:rsidRPr="008D79C6">
        <w:rPr>
          <w:rFonts w:ascii="Times New Roman" w:hAnsi="Times New Roman"/>
          <w:sz w:val="24"/>
          <w:szCs w:val="24"/>
        </w:rPr>
        <w:t>Οι κακώσεις στα άνω άκρα συνιστούν το 19-33% των κακώσεων χιονοδρομίας και οι πιο συχνές αφορούν τον ώμο και τον αντίχειρα. Οι ωμικές κακώσεις αποτελούν το 5</w:t>
      </w:r>
      <w:r>
        <w:rPr>
          <w:rFonts w:ascii="Times New Roman" w:hAnsi="Times New Roman"/>
          <w:sz w:val="24"/>
          <w:szCs w:val="24"/>
        </w:rPr>
        <w:t xml:space="preserve"> έως </w:t>
      </w:r>
      <w:r w:rsidRPr="008D79C6">
        <w:rPr>
          <w:rFonts w:ascii="Times New Roman" w:hAnsi="Times New Roman"/>
          <w:sz w:val="24"/>
          <w:szCs w:val="24"/>
        </w:rPr>
        <w:t>16% όλων των κακώσεων. Οι άνδρες σε σχέση με τις γυναίκες έχουν διπλάσια συχνότητα εμφάνισης κάκωσης στον ώμο (Ekeland &amp; Rødven 2009a; Shealy &amp; Ettlinger 1996). Το πιο συχνό κάταγμα στην ωμική ζώνη αποτελεί το κάταγμα της κλείδας. (Kocher &amp; Feagin, Jr. 1996).</w:t>
      </w:r>
      <w:r>
        <w:rPr>
          <w:rFonts w:ascii="Times New Roman" w:hAnsi="Times New Roman"/>
          <w:sz w:val="24"/>
          <w:szCs w:val="24"/>
        </w:rPr>
        <w:t xml:space="preserve"> Οι κ</w:t>
      </w:r>
      <w:r w:rsidRPr="008D79C6">
        <w:rPr>
          <w:rFonts w:ascii="Times New Roman" w:hAnsi="Times New Roman"/>
          <w:sz w:val="24"/>
          <w:szCs w:val="24"/>
        </w:rPr>
        <w:t xml:space="preserve">ακώσεις και </w:t>
      </w:r>
      <w:r>
        <w:rPr>
          <w:rFonts w:ascii="Times New Roman" w:hAnsi="Times New Roman"/>
          <w:sz w:val="24"/>
          <w:szCs w:val="24"/>
        </w:rPr>
        <w:t xml:space="preserve">τα </w:t>
      </w:r>
      <w:r w:rsidRPr="008D79C6">
        <w:rPr>
          <w:rFonts w:ascii="Times New Roman" w:hAnsi="Times New Roman"/>
          <w:sz w:val="24"/>
          <w:szCs w:val="24"/>
        </w:rPr>
        <w:t xml:space="preserve">κατάγματα πηχεοκαρπικής δεν είναι συχνά στους </w:t>
      </w:r>
      <w:r>
        <w:rPr>
          <w:rFonts w:ascii="Times New Roman" w:hAnsi="Times New Roman"/>
          <w:sz w:val="24"/>
          <w:szCs w:val="24"/>
        </w:rPr>
        <w:t xml:space="preserve">skiers </w:t>
      </w:r>
      <w:r w:rsidRPr="008D79C6">
        <w:rPr>
          <w:rFonts w:ascii="Times New Roman" w:hAnsi="Times New Roman"/>
          <w:sz w:val="24"/>
          <w:szCs w:val="24"/>
        </w:rPr>
        <w:t xml:space="preserve">(Davidson &amp; Laliotis 1996). Κακώσεις στον αντίχειρα συμβαίνουν σε ποσοστό </w:t>
      </w:r>
      <w:r>
        <w:rPr>
          <w:rFonts w:ascii="Times New Roman" w:hAnsi="Times New Roman"/>
          <w:sz w:val="24"/>
          <w:szCs w:val="24"/>
        </w:rPr>
        <w:t xml:space="preserve">από </w:t>
      </w:r>
      <w:r w:rsidRPr="008D79C6">
        <w:rPr>
          <w:rFonts w:ascii="Times New Roman" w:hAnsi="Times New Roman"/>
          <w:sz w:val="24"/>
          <w:szCs w:val="24"/>
        </w:rPr>
        <w:t>4</w:t>
      </w:r>
      <w:r>
        <w:rPr>
          <w:rFonts w:ascii="Times New Roman" w:hAnsi="Times New Roman"/>
          <w:sz w:val="24"/>
          <w:szCs w:val="24"/>
        </w:rPr>
        <w:t xml:space="preserve"> έως </w:t>
      </w:r>
      <w:r w:rsidRPr="008D79C6">
        <w:rPr>
          <w:rFonts w:ascii="Times New Roman" w:hAnsi="Times New Roman"/>
          <w:sz w:val="24"/>
          <w:szCs w:val="24"/>
        </w:rPr>
        <w:t>10% επί του συνόλου των χιονοδρομικών ατυχημάτων (Davidson &amp; Laliotis 1996; Johnson et al., 1997; Langran &amp; Selvaraj 2002). Η κάκωση του «αντίχειρα του σκιέρ» που αποτελεί διάστρεμμα του Ωλένιου πλάγιου συνδέσμου της 1</w:t>
      </w:r>
      <w:r w:rsidRPr="008D79C6">
        <w:rPr>
          <w:rFonts w:ascii="Times New Roman" w:hAnsi="Times New Roman"/>
          <w:sz w:val="24"/>
          <w:szCs w:val="24"/>
          <w:vertAlign w:val="superscript"/>
        </w:rPr>
        <w:t>ης</w:t>
      </w:r>
      <w:r w:rsidRPr="008D79C6">
        <w:rPr>
          <w:rFonts w:ascii="Times New Roman" w:hAnsi="Times New Roman"/>
          <w:sz w:val="24"/>
          <w:szCs w:val="24"/>
        </w:rPr>
        <w:t xml:space="preserve"> Μετακαρπιοφαλαγγικής άρθρωσης αποτελεί την πιο συχνή συνδεσμική κάκωση του  χεριού (Lamont 1991; Mogan &amp; Davis 1982), (Carr et al,. 1981).</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r w:rsidRPr="008D79C6">
        <w:rPr>
          <w:rFonts w:ascii="Times New Roman" w:hAnsi="Times New Roman"/>
          <w:sz w:val="24"/>
          <w:szCs w:val="24"/>
        </w:rPr>
        <w:t>Οι κακώσεις της κεφαλής και της σπονδυλικής στήλης (Σ.Σ.)</w:t>
      </w:r>
      <w:r>
        <w:rPr>
          <w:rFonts w:ascii="Times New Roman" w:hAnsi="Times New Roman"/>
          <w:sz w:val="24"/>
          <w:szCs w:val="24"/>
        </w:rPr>
        <w:t xml:space="preserve"> εμφανίζονται,</w:t>
      </w:r>
      <w:r w:rsidRPr="008D79C6">
        <w:rPr>
          <w:rFonts w:ascii="Times New Roman" w:hAnsi="Times New Roman"/>
          <w:sz w:val="24"/>
          <w:szCs w:val="24"/>
        </w:rPr>
        <w:t xml:space="preserve"> ευτυχώς για τους αθλητές και για το ιατρικό και παρα-ιατρικό προσωπικό, λιγότερο συχνά. Οι κρανιοεγκεφαλικές κακώσεις εμφανίζονται με συχνότητα </w:t>
      </w:r>
      <w:r>
        <w:rPr>
          <w:rFonts w:ascii="Times New Roman" w:hAnsi="Times New Roman"/>
          <w:sz w:val="24"/>
          <w:szCs w:val="24"/>
        </w:rPr>
        <w:t xml:space="preserve">από </w:t>
      </w:r>
      <w:r w:rsidRPr="008D79C6">
        <w:rPr>
          <w:rFonts w:ascii="Times New Roman" w:hAnsi="Times New Roman"/>
          <w:sz w:val="24"/>
          <w:szCs w:val="24"/>
        </w:rPr>
        <w:t>10</w:t>
      </w:r>
      <w:r>
        <w:rPr>
          <w:rFonts w:ascii="Times New Roman" w:hAnsi="Times New Roman"/>
          <w:sz w:val="24"/>
          <w:szCs w:val="24"/>
        </w:rPr>
        <w:t xml:space="preserve"> έως </w:t>
      </w:r>
      <w:r w:rsidRPr="008D79C6">
        <w:rPr>
          <w:rFonts w:ascii="Times New Roman" w:hAnsi="Times New Roman"/>
          <w:sz w:val="24"/>
          <w:szCs w:val="24"/>
        </w:rPr>
        <w:t>29% σε διάφορους ερευνητές</w:t>
      </w:r>
      <w:r>
        <w:rPr>
          <w:rFonts w:ascii="Times New Roman" w:hAnsi="Times New Roman"/>
          <w:sz w:val="24"/>
          <w:szCs w:val="24"/>
        </w:rPr>
        <w:t xml:space="preserve"> </w:t>
      </w:r>
      <w:r w:rsidRPr="008D79C6">
        <w:rPr>
          <w:rFonts w:ascii="Times New Roman" w:hAnsi="Times New Roman"/>
          <w:sz w:val="24"/>
          <w:szCs w:val="24"/>
        </w:rPr>
        <w:t>(Lindsjö et al., 1985; Sulheim et al,. 2006). Στη δική μας μελέτη τα ποσοστά ήταν τα ίδια μολονότι η πλειονότητα των χιονοδρόμων δεν έφερ</w:t>
      </w:r>
      <w:r>
        <w:rPr>
          <w:rFonts w:ascii="Times New Roman" w:hAnsi="Times New Roman"/>
          <w:sz w:val="24"/>
          <w:szCs w:val="24"/>
        </w:rPr>
        <w:t>ε</w:t>
      </w:r>
      <w:r w:rsidRPr="008D79C6">
        <w:rPr>
          <w:rFonts w:ascii="Times New Roman" w:hAnsi="Times New Roman"/>
          <w:sz w:val="24"/>
          <w:szCs w:val="24"/>
        </w:rPr>
        <w:t xml:space="preserve"> προστατευτικό εξοπλισμό κεφαλής. Οι κακώσεις σπονδυλικής στήλης που παρατηρήθηκαν στη μελέτη μας και διεγνώσθησαν στο νοσοκομείο διακομιδής ήταν συμπιεστικά κατάγματα της θωρακο-οσφυικής μοίρας της ΣΣ. Τα  αποτελέσματα συμφωνούν με άλλες επιδημιολογικές μελέτες</w:t>
      </w:r>
      <w:r>
        <w:rPr>
          <w:rFonts w:ascii="Times New Roman" w:hAnsi="Times New Roman"/>
          <w:sz w:val="24"/>
          <w:szCs w:val="24"/>
        </w:rPr>
        <w:t xml:space="preserve"> </w:t>
      </w:r>
      <w:r w:rsidRPr="008D79C6">
        <w:rPr>
          <w:rFonts w:ascii="Times New Roman" w:hAnsi="Times New Roman"/>
          <w:sz w:val="24"/>
          <w:szCs w:val="24"/>
        </w:rPr>
        <w:t>(Reid &amp; Saboe 1989; Tarazi et al.</w:t>
      </w:r>
      <w:r>
        <w:rPr>
          <w:rFonts w:ascii="Times New Roman" w:hAnsi="Times New Roman"/>
          <w:sz w:val="24"/>
          <w:szCs w:val="24"/>
        </w:rPr>
        <w:t>,</w:t>
      </w:r>
      <w:r w:rsidRPr="008D79C6">
        <w:rPr>
          <w:rFonts w:ascii="Times New Roman" w:hAnsi="Times New Roman"/>
          <w:sz w:val="24"/>
          <w:szCs w:val="24"/>
        </w:rPr>
        <w:t xml:space="preserve"> 1999).</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r w:rsidRPr="008D79C6">
        <w:rPr>
          <w:rFonts w:ascii="Times New Roman" w:hAnsi="Times New Roman"/>
          <w:sz w:val="24"/>
          <w:szCs w:val="24"/>
        </w:rPr>
        <w:t xml:space="preserve">Σε αντίθεση με τους </w:t>
      </w:r>
      <w:r>
        <w:rPr>
          <w:rFonts w:ascii="Times New Roman" w:hAnsi="Times New Roman"/>
          <w:sz w:val="24"/>
          <w:szCs w:val="24"/>
        </w:rPr>
        <w:t>skiers</w:t>
      </w:r>
      <w:r w:rsidRPr="008D79C6">
        <w:rPr>
          <w:rFonts w:ascii="Times New Roman" w:hAnsi="Times New Roman"/>
          <w:sz w:val="24"/>
          <w:szCs w:val="24"/>
        </w:rPr>
        <w:t xml:space="preserve"> οι κακώσεις στα άνω άκρα υπερισχύουν στη χιονοδρομία χιονοσανίδας</w:t>
      </w:r>
      <w:r>
        <w:rPr>
          <w:rFonts w:ascii="Times New Roman" w:hAnsi="Times New Roman"/>
          <w:sz w:val="24"/>
          <w:szCs w:val="24"/>
        </w:rPr>
        <w:t xml:space="preserve"> </w:t>
      </w:r>
      <w:r w:rsidRPr="008D79C6">
        <w:rPr>
          <w:rFonts w:ascii="Times New Roman" w:hAnsi="Times New Roman"/>
          <w:sz w:val="24"/>
          <w:szCs w:val="24"/>
        </w:rPr>
        <w:t>(snowboarding</w:t>
      </w:r>
      <w:r>
        <w:rPr>
          <w:rFonts w:ascii="Times New Roman" w:hAnsi="Times New Roman"/>
          <w:sz w:val="24"/>
          <w:szCs w:val="24"/>
        </w:rPr>
        <w:t xml:space="preserve">) με ποσοστά που φτάνουν από </w:t>
      </w:r>
      <w:r w:rsidRPr="00DC3020">
        <w:rPr>
          <w:rFonts w:ascii="Times New Roman" w:hAnsi="Times New Roman"/>
          <w:sz w:val="24"/>
          <w:szCs w:val="24"/>
        </w:rPr>
        <w:t>38 έως 61%</w:t>
      </w:r>
      <w:r w:rsidRPr="008D79C6">
        <w:rPr>
          <w:rFonts w:ascii="Times New Roman" w:hAnsi="Times New Roman"/>
          <w:sz w:val="24"/>
          <w:szCs w:val="24"/>
        </w:rPr>
        <w:t xml:space="preserve"> όλων των κακώσεων. Η πηχεοκαρπική είναι η άρθρωση που εμπλέκεται πιο συχνά και το κάταγμα αυτής συνιστά το πιο συχνό μέρος του σώματος που «</w:t>
      </w:r>
      <w:r w:rsidRPr="00DC3020">
        <w:rPr>
          <w:rFonts w:ascii="Times New Roman" w:hAnsi="Times New Roman"/>
          <w:sz w:val="24"/>
          <w:szCs w:val="24"/>
        </w:rPr>
        <w:t>σπάει» στους snowboarders, σε ποσοστά από 12 έως 26%</w:t>
      </w:r>
      <w:r w:rsidRPr="008D79C6">
        <w:rPr>
          <w:rFonts w:ascii="Times New Roman" w:hAnsi="Times New Roman"/>
          <w:sz w:val="24"/>
          <w:szCs w:val="24"/>
        </w:rPr>
        <w:t xml:space="preserve">. Το κάταγμα πηχεοκαρπικής αποτελεί την πιο συχνή διάγνωση (Idzikowski et </w:t>
      </w:r>
      <w:r>
        <w:rPr>
          <w:rFonts w:ascii="Times New Roman" w:hAnsi="Times New Roman"/>
          <w:sz w:val="24"/>
          <w:szCs w:val="24"/>
        </w:rPr>
        <w:t>al., 2000; Matsumoto et al.,</w:t>
      </w:r>
      <w:r w:rsidRPr="008D79C6">
        <w:rPr>
          <w:rFonts w:ascii="Times New Roman" w:hAnsi="Times New Roman"/>
          <w:sz w:val="24"/>
          <w:szCs w:val="24"/>
        </w:rPr>
        <w:t xml:space="preserve"> 2004).  </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r w:rsidRPr="008D79C6">
        <w:rPr>
          <w:rFonts w:ascii="Times New Roman" w:hAnsi="Times New Roman"/>
          <w:sz w:val="24"/>
          <w:szCs w:val="24"/>
        </w:rPr>
        <w:t>Σε μελέτη του Hagel et al</w:t>
      </w:r>
      <w:r>
        <w:rPr>
          <w:rFonts w:ascii="Times New Roman" w:hAnsi="Times New Roman"/>
          <w:sz w:val="24"/>
          <w:szCs w:val="24"/>
        </w:rPr>
        <w:t>.,</w:t>
      </w:r>
      <w:r w:rsidRPr="008D79C6">
        <w:rPr>
          <w:rFonts w:ascii="Times New Roman" w:hAnsi="Times New Roman"/>
          <w:sz w:val="24"/>
          <w:szCs w:val="24"/>
        </w:rPr>
        <w:t xml:space="preserve"> 2004 από αναφορές του προσωπικού πιστών (πιστέρ) αναφέρεται ότι οι snowboarders εμφανίζουν 3 φορές μεγαλύτερη συχνότητα κακώσεων στα άνω άκρα σε σχέση με τους </w:t>
      </w:r>
      <w:r>
        <w:rPr>
          <w:rFonts w:ascii="Times New Roman" w:hAnsi="Times New Roman"/>
          <w:sz w:val="24"/>
          <w:szCs w:val="24"/>
        </w:rPr>
        <w:t>skiers</w:t>
      </w:r>
      <w:r w:rsidRPr="008D79C6">
        <w:rPr>
          <w:rFonts w:ascii="Times New Roman" w:hAnsi="Times New Roman"/>
          <w:sz w:val="24"/>
          <w:szCs w:val="24"/>
        </w:rPr>
        <w:t xml:space="preserve">. Οι snowboarders ωστόσο έχουν μικρότερη συχνότητα κακώσεων σε σχέση με τους </w:t>
      </w:r>
      <w:r>
        <w:rPr>
          <w:rFonts w:ascii="Times New Roman" w:hAnsi="Times New Roman"/>
          <w:sz w:val="24"/>
          <w:szCs w:val="24"/>
        </w:rPr>
        <w:t>skiers</w:t>
      </w:r>
      <w:r w:rsidRPr="008D79C6">
        <w:rPr>
          <w:rFonts w:ascii="Times New Roman" w:hAnsi="Times New Roman"/>
          <w:sz w:val="24"/>
          <w:szCs w:val="24"/>
        </w:rPr>
        <w:t xml:space="preserve"> εμφάνισης κακώσεων στα κάτω άκρα σε συνολικό ποσοστό </w:t>
      </w:r>
      <w:r>
        <w:rPr>
          <w:rFonts w:ascii="Times New Roman" w:hAnsi="Times New Roman"/>
          <w:sz w:val="24"/>
          <w:szCs w:val="24"/>
        </w:rPr>
        <w:t xml:space="preserve">από </w:t>
      </w:r>
      <w:r w:rsidRPr="008D79C6">
        <w:rPr>
          <w:rFonts w:ascii="Times New Roman" w:hAnsi="Times New Roman"/>
          <w:sz w:val="24"/>
          <w:szCs w:val="24"/>
        </w:rPr>
        <w:t>14</w:t>
      </w:r>
      <w:r>
        <w:rPr>
          <w:rFonts w:ascii="Times New Roman" w:hAnsi="Times New Roman"/>
          <w:sz w:val="24"/>
          <w:szCs w:val="24"/>
        </w:rPr>
        <w:t xml:space="preserve"> έως </w:t>
      </w:r>
      <w:r w:rsidRPr="008D79C6">
        <w:rPr>
          <w:rFonts w:ascii="Times New Roman" w:hAnsi="Times New Roman"/>
          <w:sz w:val="24"/>
          <w:szCs w:val="24"/>
        </w:rPr>
        <w:t xml:space="preserve">27% και πιο αναλυτικά </w:t>
      </w:r>
      <w:r>
        <w:rPr>
          <w:rFonts w:ascii="Times New Roman" w:hAnsi="Times New Roman"/>
          <w:sz w:val="24"/>
          <w:szCs w:val="24"/>
        </w:rPr>
        <w:t xml:space="preserve">από </w:t>
      </w:r>
      <w:r w:rsidRPr="008D79C6">
        <w:rPr>
          <w:rFonts w:ascii="Times New Roman" w:hAnsi="Times New Roman"/>
          <w:sz w:val="24"/>
          <w:szCs w:val="24"/>
        </w:rPr>
        <w:t>6</w:t>
      </w:r>
      <w:r>
        <w:rPr>
          <w:rFonts w:ascii="Times New Roman" w:hAnsi="Times New Roman"/>
          <w:sz w:val="24"/>
          <w:szCs w:val="24"/>
        </w:rPr>
        <w:t xml:space="preserve"> έως </w:t>
      </w:r>
      <w:r w:rsidRPr="008D79C6">
        <w:rPr>
          <w:rFonts w:ascii="Times New Roman" w:hAnsi="Times New Roman"/>
          <w:sz w:val="24"/>
          <w:szCs w:val="24"/>
        </w:rPr>
        <w:t xml:space="preserve">16% στην κατά γόνη άρθρωση και </w:t>
      </w:r>
      <w:r>
        <w:rPr>
          <w:rFonts w:ascii="Times New Roman" w:hAnsi="Times New Roman"/>
          <w:sz w:val="24"/>
          <w:szCs w:val="24"/>
        </w:rPr>
        <w:t xml:space="preserve">από </w:t>
      </w:r>
      <w:r w:rsidRPr="008D79C6">
        <w:rPr>
          <w:rFonts w:ascii="Times New Roman" w:hAnsi="Times New Roman"/>
          <w:sz w:val="24"/>
          <w:szCs w:val="24"/>
        </w:rPr>
        <w:t>5</w:t>
      </w:r>
      <w:r>
        <w:rPr>
          <w:rFonts w:ascii="Times New Roman" w:hAnsi="Times New Roman"/>
          <w:sz w:val="24"/>
          <w:szCs w:val="24"/>
        </w:rPr>
        <w:t xml:space="preserve"> έως </w:t>
      </w:r>
      <w:r w:rsidRPr="008D79C6">
        <w:rPr>
          <w:rFonts w:ascii="Times New Roman" w:hAnsi="Times New Roman"/>
          <w:sz w:val="24"/>
          <w:szCs w:val="24"/>
        </w:rPr>
        <w:t>11% στην ποδοκνημική, αποτελέσματα παρόμοια με τη δική μας μελέτη.</w:t>
      </w:r>
    </w:p>
    <w:p w:rsidR="001875E0" w:rsidRPr="008D79C6" w:rsidRDefault="001875E0" w:rsidP="00E40976">
      <w:pPr>
        <w:autoSpaceDE w:val="0"/>
        <w:autoSpaceDN w:val="0"/>
        <w:adjustRightInd w:val="0"/>
        <w:spacing w:after="0" w:line="360" w:lineRule="auto"/>
        <w:jc w:val="both"/>
        <w:rPr>
          <w:rFonts w:ascii="Times New Roman" w:hAnsi="Times New Roman"/>
          <w:bCs/>
          <w:sz w:val="24"/>
          <w:szCs w:val="24"/>
        </w:rPr>
      </w:pPr>
      <w:r w:rsidRPr="008D79C6">
        <w:rPr>
          <w:rFonts w:ascii="Times New Roman" w:hAnsi="Times New Roman"/>
          <w:sz w:val="24"/>
          <w:szCs w:val="24"/>
        </w:rPr>
        <w:t>Σε μια αναδρομική μελέτη που πραγματοποίησαν οι Patrick, Cooper και Daniels (</w:t>
      </w:r>
      <w:r w:rsidRPr="008D79C6">
        <w:rPr>
          <w:rFonts w:ascii="Times New Roman" w:hAnsi="Times New Roman"/>
          <w:bCs/>
          <w:kern w:val="36"/>
          <w:sz w:val="24"/>
          <w:szCs w:val="24"/>
        </w:rPr>
        <w:t xml:space="preserve">Changes in Skiing and Snowboarding Injury Epidemiology and Attitudes to Safety in Big Sky, Montana, USA, </w:t>
      </w:r>
      <w:r w:rsidRPr="008D79C6">
        <w:rPr>
          <w:rFonts w:ascii="Times New Roman" w:hAnsi="Times New Roman"/>
          <w:bCs/>
          <w:sz w:val="24"/>
          <w:szCs w:val="24"/>
        </w:rPr>
        <w:t xml:space="preserve">A Comparison of 2 Cross-sectional Studies in 1996 and 2013) βρήκαν  ότι  οι </w:t>
      </w:r>
      <w:r>
        <w:rPr>
          <w:rFonts w:ascii="Times New Roman" w:hAnsi="Times New Roman"/>
          <w:bCs/>
          <w:sz w:val="24"/>
          <w:szCs w:val="24"/>
        </w:rPr>
        <w:t>skiers</w:t>
      </w:r>
      <w:r w:rsidRPr="008D79C6">
        <w:rPr>
          <w:rFonts w:ascii="Times New Roman" w:hAnsi="Times New Roman"/>
          <w:bCs/>
          <w:sz w:val="24"/>
          <w:szCs w:val="24"/>
        </w:rPr>
        <w:t xml:space="preserve"> εξακολουθούν να εμφανίζουν μεγαλύτερα ποσοστά κακώσεων στην άρθρωση του γόνατος σε σχέση με τους </w:t>
      </w:r>
      <w:r w:rsidRPr="008D79C6">
        <w:rPr>
          <w:rFonts w:ascii="Times New Roman" w:hAnsi="Times New Roman"/>
          <w:sz w:val="24"/>
          <w:szCs w:val="24"/>
        </w:rPr>
        <w:t>snowboarders</w:t>
      </w:r>
      <w:r w:rsidRPr="008D79C6">
        <w:rPr>
          <w:rFonts w:ascii="Times New Roman" w:hAnsi="Times New Roman"/>
          <w:bCs/>
          <w:sz w:val="24"/>
          <w:szCs w:val="24"/>
        </w:rPr>
        <w:t xml:space="preserve">. Επίσης οι κακώσεις της πηχεοκαρπικής και της ωμικής ζώνης αποτελούν τις πιο δημοφιλείς περιοχικές κακώσεις στους </w:t>
      </w:r>
      <w:r w:rsidRPr="008D79C6">
        <w:rPr>
          <w:rFonts w:ascii="Times New Roman" w:hAnsi="Times New Roman"/>
          <w:sz w:val="24"/>
          <w:szCs w:val="24"/>
        </w:rPr>
        <w:t>snowboarders</w:t>
      </w:r>
      <w:r w:rsidRPr="008D79C6">
        <w:rPr>
          <w:rFonts w:ascii="Times New Roman" w:hAnsi="Times New Roman"/>
          <w:bCs/>
          <w:sz w:val="24"/>
          <w:szCs w:val="24"/>
        </w:rPr>
        <w:t>.</w:t>
      </w:r>
    </w:p>
    <w:p w:rsidR="001875E0" w:rsidRDefault="001875E0" w:rsidP="00E40976">
      <w:pPr>
        <w:spacing w:after="0" w:line="360" w:lineRule="auto"/>
        <w:jc w:val="both"/>
        <w:rPr>
          <w:rFonts w:ascii="Times New Roman" w:hAnsi="Times New Roman"/>
          <w:sz w:val="24"/>
          <w:szCs w:val="24"/>
        </w:rPr>
      </w:pPr>
      <w:r w:rsidRPr="00A13A69">
        <w:rPr>
          <w:rFonts w:ascii="Times New Roman" w:hAnsi="Times New Roman"/>
          <w:sz w:val="24"/>
          <w:szCs w:val="24"/>
        </w:rPr>
        <w:t xml:space="preserve">Το μακροπρόθεσμο αποτέλεσμα μιας επιδημιολογικής έρευνας αθλητικών κακώσεων είναι να προληφθούν οι κακώσεις και οι τραυματισμοί οι ίδιοι. Η διαδικασία που μπορεί να μας οδηγήσει σε αυτό το αποτέλεσμα έχει προταθεί από τον Van Machelen (1992) με ένα αλγόριθμο 4 βημάτων μιας και τα προληπτικά μέτρα δεν μπορούν να είναι ανεξάρτητα αλλά πάντα συναρτημένα μεταξύ </w:t>
      </w:r>
      <w:r>
        <w:rPr>
          <w:rFonts w:ascii="Times New Roman" w:hAnsi="Times New Roman"/>
          <w:sz w:val="24"/>
          <w:szCs w:val="24"/>
        </w:rPr>
        <w:t>τους.</w:t>
      </w:r>
    </w:p>
    <w:p w:rsidR="001875E0" w:rsidRDefault="001875E0" w:rsidP="00E40976">
      <w:pPr>
        <w:spacing w:after="0" w:line="360" w:lineRule="auto"/>
        <w:jc w:val="both"/>
        <w:rPr>
          <w:rFonts w:ascii="Times New Roman" w:hAnsi="Times New Roman"/>
          <w:sz w:val="24"/>
          <w:szCs w:val="24"/>
        </w:rPr>
      </w:pPr>
    </w:p>
    <w:p w:rsidR="001875E0" w:rsidRDefault="001875E0" w:rsidP="00E40976">
      <w:r w:rsidRPr="00E5043F">
        <w:rPr>
          <w:noProof/>
          <w:lang w:eastAsia="el-GR"/>
        </w:rPr>
        <w:pict>
          <v:shape id="Διάγραμμα 26" o:spid="_x0000_i1062" type="#_x0000_t75" style="width:427.5pt;height:252.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">
            <v:imagedata r:id="rId46" o:title="" cropleft="-4464f" cropright="-4464f"/>
            <o:lock v:ext="edit" aspectratio="f"/>
          </v:shape>
        </w:pict>
      </w:r>
      <w:r>
        <w:t xml:space="preserve"> </w:t>
      </w:r>
    </w:p>
    <w:p w:rsidR="001875E0" w:rsidRPr="00A13A69" w:rsidRDefault="001875E0" w:rsidP="00E40976">
      <w:pPr>
        <w:spacing w:after="0" w:line="360" w:lineRule="auto"/>
        <w:jc w:val="both"/>
        <w:rPr>
          <w:rFonts w:ascii="Times New Roman" w:hAnsi="Times New Roman"/>
          <w:sz w:val="24"/>
          <w:szCs w:val="24"/>
        </w:rPr>
      </w:pPr>
    </w:p>
    <w:p w:rsidR="001875E0" w:rsidRDefault="001875E0" w:rsidP="003F1215">
      <w:pPr>
        <w:autoSpaceDE w:val="0"/>
        <w:autoSpaceDN w:val="0"/>
        <w:adjustRightInd w:val="0"/>
        <w:spacing w:after="0" w:line="360" w:lineRule="auto"/>
        <w:jc w:val="both"/>
        <w:rPr>
          <w:rFonts w:ascii="Times New Roman" w:hAnsi="Times New Roman"/>
          <w:bCs/>
          <w:sz w:val="24"/>
          <w:szCs w:val="24"/>
        </w:rPr>
      </w:pPr>
      <w:r w:rsidRPr="00A13A69">
        <w:rPr>
          <w:rFonts w:ascii="Times New Roman" w:hAnsi="Times New Roman"/>
          <w:sz w:val="24"/>
          <w:szCs w:val="24"/>
        </w:rPr>
        <w:t>Ένα εξίσου σημαντικό σημείο</w:t>
      </w:r>
      <w:r>
        <w:rPr>
          <w:rFonts w:ascii="Times New Roman" w:hAnsi="Times New Roman"/>
          <w:sz w:val="24"/>
          <w:szCs w:val="24"/>
        </w:rPr>
        <w:t xml:space="preserve"> που θα πρέπει να λαμβάνεται υπόψη</w:t>
      </w:r>
      <w:r w:rsidRPr="00A13A69">
        <w:rPr>
          <w:rFonts w:ascii="Times New Roman" w:hAnsi="Times New Roman"/>
          <w:sz w:val="24"/>
          <w:szCs w:val="24"/>
        </w:rPr>
        <w:t xml:space="preserve"> από αυτούς που σχεδιάζουν και λειτουργούν ένα χιονοδρομικό κέντρο είναι η ανίχνευση κακώσεων η οποία ορίζεται σαν μια συνεχή συλλογή δεδομένων που περιγράφουν την εμφάνιση και τους παράγοντες που σχετίζονται με τις χιονοδρομικές κακώσεις. Σε αυτή την κατεύθυνση είναι εξαιρετικά σημαντική και αξιέπαινη η υιοθέτηση από το ΧΚΠ της φόρμας καταγραφής περιστατικών της FIS, τροποποιημένη στα ελληνικά από το</w:t>
      </w:r>
      <w:r>
        <w:rPr>
          <w:rFonts w:ascii="Times New Roman" w:hAnsi="Times New Roman"/>
          <w:sz w:val="24"/>
          <w:szCs w:val="24"/>
        </w:rPr>
        <w:t>ν</w:t>
      </w:r>
      <w:r w:rsidRPr="00A13A69">
        <w:rPr>
          <w:rFonts w:ascii="Times New Roman" w:hAnsi="Times New Roman"/>
          <w:sz w:val="24"/>
          <w:szCs w:val="24"/>
        </w:rPr>
        <w:t xml:space="preserve"> </w:t>
      </w:r>
      <w:r>
        <w:rPr>
          <w:rFonts w:ascii="Times New Roman" w:hAnsi="Times New Roman"/>
          <w:sz w:val="24"/>
          <w:szCs w:val="24"/>
        </w:rPr>
        <w:t>κο</w:t>
      </w:r>
      <w:r w:rsidRPr="00A13A69">
        <w:rPr>
          <w:rFonts w:ascii="Times New Roman" w:hAnsi="Times New Roman"/>
          <w:sz w:val="24"/>
          <w:szCs w:val="24"/>
        </w:rPr>
        <w:t xml:space="preserve"> Ζαχαρόπουλο,</w:t>
      </w:r>
      <w:r>
        <w:rPr>
          <w:rFonts w:ascii="Times New Roman" w:hAnsi="Times New Roman"/>
          <w:sz w:val="24"/>
          <w:szCs w:val="24"/>
        </w:rPr>
        <w:t xml:space="preserve"> </w:t>
      </w:r>
      <w:r w:rsidRPr="00A13A69">
        <w:rPr>
          <w:rFonts w:ascii="Times New Roman" w:hAnsi="Times New Roman"/>
          <w:sz w:val="24"/>
          <w:szCs w:val="24"/>
        </w:rPr>
        <w:t>στα ιατρεία του. Αποτελεί μια πιστοποιημένη και έγκυρη μέθοδος καταγραφής των περιστατικών και συνάμα συλλογής πληροφοριών και εξαγωγής αποτελεσμάτων,</w:t>
      </w:r>
      <w:r>
        <w:rPr>
          <w:rFonts w:ascii="Times New Roman" w:hAnsi="Times New Roman"/>
          <w:sz w:val="24"/>
          <w:szCs w:val="24"/>
        </w:rPr>
        <w:t xml:space="preserve"> </w:t>
      </w:r>
      <w:r w:rsidRPr="00A13A69">
        <w:rPr>
          <w:rFonts w:ascii="Times New Roman" w:hAnsi="Times New Roman"/>
          <w:sz w:val="24"/>
          <w:szCs w:val="24"/>
        </w:rPr>
        <w:t xml:space="preserve">όπως </w:t>
      </w:r>
      <w:r>
        <w:rPr>
          <w:rFonts w:ascii="Times New Roman" w:hAnsi="Times New Roman"/>
          <w:sz w:val="24"/>
          <w:szCs w:val="24"/>
        </w:rPr>
        <w:t xml:space="preserve">και </w:t>
      </w:r>
      <w:r w:rsidRPr="00A13A69">
        <w:rPr>
          <w:rFonts w:ascii="Times New Roman" w:hAnsi="Times New Roman"/>
          <w:sz w:val="24"/>
          <w:szCs w:val="24"/>
        </w:rPr>
        <w:t xml:space="preserve">αυτή η μελέτη.  </w:t>
      </w:r>
    </w:p>
    <w:p w:rsidR="001875E0" w:rsidRPr="008D79C6" w:rsidRDefault="001875E0" w:rsidP="003F1215">
      <w:pPr>
        <w:autoSpaceDE w:val="0"/>
        <w:autoSpaceDN w:val="0"/>
        <w:adjustRightInd w:val="0"/>
        <w:spacing w:after="0" w:line="360" w:lineRule="auto"/>
        <w:jc w:val="both"/>
        <w:rPr>
          <w:rFonts w:ascii="Times New Roman" w:hAnsi="Times New Roman"/>
          <w:bCs/>
          <w:sz w:val="24"/>
          <w:szCs w:val="24"/>
        </w:rPr>
      </w:pPr>
      <w:r w:rsidRPr="008D79C6">
        <w:rPr>
          <w:rFonts w:ascii="Times New Roman" w:hAnsi="Times New Roman"/>
          <w:bCs/>
          <w:sz w:val="24"/>
          <w:szCs w:val="24"/>
        </w:rPr>
        <w:t xml:space="preserve">Αξίζει </w:t>
      </w:r>
      <w:r>
        <w:rPr>
          <w:rFonts w:ascii="Times New Roman" w:hAnsi="Times New Roman"/>
          <w:bCs/>
          <w:sz w:val="24"/>
          <w:szCs w:val="24"/>
        </w:rPr>
        <w:t xml:space="preserve">επίσης </w:t>
      </w:r>
      <w:r w:rsidRPr="008D79C6">
        <w:rPr>
          <w:rFonts w:ascii="Times New Roman" w:hAnsi="Times New Roman"/>
          <w:bCs/>
          <w:sz w:val="24"/>
          <w:szCs w:val="24"/>
        </w:rPr>
        <w:t>να αναφέρουμε τη μελέτη των Greenwald, Nesshoever και Boynton (Ski Injury Epidemiology: A Two Year Epidemiology Study of Injuries With Skiboards,</w:t>
      </w:r>
      <w:r w:rsidRPr="00C5236D">
        <w:rPr>
          <w:rFonts w:ascii="Times New Roman" w:hAnsi="Times New Roman"/>
          <w:bCs/>
          <w:sz w:val="24"/>
          <w:szCs w:val="24"/>
        </w:rPr>
        <w:t xml:space="preserve"> </w:t>
      </w:r>
      <w:r w:rsidRPr="008D79C6">
        <w:rPr>
          <w:rFonts w:ascii="Times New Roman" w:hAnsi="Times New Roman"/>
          <w:bCs/>
          <w:sz w:val="24"/>
          <w:szCs w:val="24"/>
        </w:rPr>
        <w:t>1998-2000) οι οποίοι μελέτησαν σε μια διετή αναδρομική μελέτη σε χιονοδρομικό κέντρο της ανατολικής ακτής στις ΗΠΑ τις κακώσεις κατά τη διεξαγωγή σκι με κοντό χιονοπέδιλο (ski boarding). Το ski boarding αποτελεί μια νέα τάση στην αλπική χιονοδρομία και συνιστάται στη χρήση δύο κοντών χιονοπέδιλων. Λόγω του μικρού τους μήκους τα πέδιλα δίνουν τη δυνατότητα στον σκιέρ για περισσότερους και πιο ταχείς ελιγμούς, γρήγορες αλλαγές κατεύθυνσης καθώς και άλματα. Οι μελετητές παρατήρησαν μεγαλύτερη συχνότητα εμφάνισης καταγμάτων κνήμης σε σχέση με τους σκιέρ, λιγότερες συνδεσμικές κακώσεις στα γόνατα και κακώσεις στον ώμο και στα γόνατα σε παραπλήσια ποσοστά 26 και 28% αντίστοιχα. Στη δική μας μελέτη δεν είχαμε καταγεγραμμένα περιστατικά, αν και από προσωπική εμπειρία υπήρχαν σκιέρ, αρκετά έμπειροι, οι οποίοι έκαναν καταβάσεις με ski-board.</w:t>
      </w:r>
    </w:p>
    <w:p w:rsidR="001875E0" w:rsidRPr="008D79C6" w:rsidRDefault="001875E0" w:rsidP="003F1215">
      <w:pPr>
        <w:autoSpaceDE w:val="0"/>
        <w:autoSpaceDN w:val="0"/>
        <w:adjustRightInd w:val="0"/>
        <w:spacing w:after="0" w:line="360" w:lineRule="auto"/>
        <w:jc w:val="both"/>
        <w:rPr>
          <w:rFonts w:ascii="Times New Roman" w:hAnsi="Times New Roman"/>
          <w:sz w:val="24"/>
          <w:szCs w:val="24"/>
        </w:rPr>
      </w:pPr>
    </w:p>
    <w:p w:rsidR="001875E0" w:rsidRDefault="001875E0"/>
    <w:p w:rsidR="001875E0" w:rsidRDefault="001875E0"/>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pPr>
        <w:rPr>
          <w:rFonts w:ascii="Calibri Light" w:hAnsi="Calibri Light"/>
          <w:b/>
          <w:sz w:val="32"/>
          <w:szCs w:val="32"/>
        </w:rPr>
      </w:pPr>
    </w:p>
    <w:p w:rsidR="001875E0" w:rsidRDefault="001875E0" w:rsidP="00241BFD">
      <w:pPr>
        <w:pStyle w:val="Heading1"/>
        <w:spacing w:line="360" w:lineRule="auto"/>
      </w:pPr>
      <w:r>
        <w:br w:type="page"/>
      </w:r>
    </w:p>
    <w:p w:rsidR="001875E0" w:rsidRDefault="001875E0" w:rsidP="00241BFD">
      <w:pPr>
        <w:pStyle w:val="Heading1"/>
        <w:spacing w:line="360" w:lineRule="auto"/>
      </w:pPr>
      <w:bookmarkStart w:id="46" w:name="_Toc433018884"/>
      <w:r>
        <w:t>Συμπεράσματα</w:t>
      </w:r>
      <w:bookmarkEnd w:id="46"/>
    </w:p>
    <w:p w:rsidR="001875E0" w:rsidRPr="00241BFD" w:rsidRDefault="001875E0" w:rsidP="00241BFD">
      <w:pPr>
        <w:jc w:val="both"/>
        <w:rPr>
          <w:rFonts w:ascii="Times New Roman" w:hAnsi="Times New Roman"/>
          <w:sz w:val="24"/>
          <w:szCs w:val="24"/>
        </w:rPr>
      </w:pPr>
    </w:p>
    <w:p w:rsidR="001875E0" w:rsidRDefault="001875E0" w:rsidP="00D91898">
      <w:pPr>
        <w:autoSpaceDE w:val="0"/>
        <w:autoSpaceDN w:val="0"/>
        <w:adjustRightInd w:val="0"/>
        <w:spacing w:after="0" w:line="360" w:lineRule="auto"/>
        <w:jc w:val="both"/>
        <w:rPr>
          <w:rFonts w:ascii="Times New Roman" w:eastAsia="PFCatalogLight-Regular" w:hAnsi="Times New Roman"/>
          <w:sz w:val="24"/>
          <w:szCs w:val="24"/>
        </w:rPr>
      </w:pPr>
      <w:r w:rsidRPr="00241BFD">
        <w:rPr>
          <w:rFonts w:ascii="Times New Roman" w:eastAsia="PFCatalogLight-Regular" w:hAnsi="Times New Roman"/>
          <w:sz w:val="24"/>
          <w:szCs w:val="24"/>
        </w:rPr>
        <w:t xml:space="preserve">Η ανάλυση </w:t>
      </w:r>
      <w:r>
        <w:rPr>
          <w:rFonts w:ascii="Times New Roman" w:eastAsia="PFCatalogLight-Regular" w:hAnsi="Times New Roman"/>
          <w:sz w:val="24"/>
          <w:szCs w:val="24"/>
        </w:rPr>
        <w:t xml:space="preserve">των περιστατικών τραυματισμού </w:t>
      </w:r>
      <w:r w:rsidRPr="00241BFD">
        <w:rPr>
          <w:rFonts w:ascii="Times New Roman" w:eastAsia="PFCatalogLight-Regular" w:hAnsi="Times New Roman"/>
          <w:sz w:val="24"/>
          <w:szCs w:val="24"/>
        </w:rPr>
        <w:t xml:space="preserve">της παρούσας μελέτης </w:t>
      </w:r>
      <w:r>
        <w:rPr>
          <w:rFonts w:ascii="Times New Roman" w:eastAsia="PFCatalogLight-Regular" w:hAnsi="Times New Roman"/>
          <w:sz w:val="24"/>
          <w:szCs w:val="24"/>
        </w:rPr>
        <w:t xml:space="preserve">στηρίχθηκε στην προθυμία και την ειλικρίνεια όσων κλήθηκαν να συμπληρώσουν το σχετικό ερωτηματολόγιο προσερχόμενοι για νοσηλεία στα Ιατρεία του Χιονοδρομικού Κέντρου του Παρνασσού. Το επίπεδο ικανότητας των </w:t>
      </w:r>
      <w:r>
        <w:rPr>
          <w:rFonts w:ascii="Times New Roman" w:eastAsia="PFCatalogLight-Regular" w:hAnsi="Times New Roman"/>
          <w:sz w:val="24"/>
          <w:szCs w:val="24"/>
          <w:lang w:val="en-US"/>
        </w:rPr>
        <w:t>skiers</w:t>
      </w:r>
      <w:r w:rsidRPr="00A00136">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και των </w:t>
      </w:r>
      <w:r>
        <w:rPr>
          <w:rFonts w:ascii="Times New Roman" w:eastAsia="PFCatalogLight-Regular" w:hAnsi="Times New Roman"/>
          <w:sz w:val="24"/>
          <w:szCs w:val="24"/>
          <w:lang w:val="en-US"/>
        </w:rPr>
        <w:t>snowboarders</w:t>
      </w:r>
      <w:r w:rsidRPr="00A00136">
        <w:rPr>
          <w:rFonts w:ascii="Times New Roman" w:eastAsia="PFCatalogLight-Regular" w:hAnsi="Times New Roman"/>
          <w:sz w:val="24"/>
          <w:szCs w:val="24"/>
        </w:rPr>
        <w:t xml:space="preserve"> </w:t>
      </w:r>
      <w:r>
        <w:rPr>
          <w:rFonts w:ascii="Times New Roman" w:eastAsia="PFCatalogLight-Regular" w:hAnsi="Times New Roman"/>
          <w:sz w:val="24"/>
          <w:szCs w:val="24"/>
        </w:rPr>
        <w:t>στηρίχθηκε στην προσωπική τους εκτίμηση καθώς υπάρχει αδυναμία να προσεγγιστεί με απόλυτα αντικειμενικά κριτήρια. Επιπρόσθετα, υπάρχει η πιθανότητα μη ακριβούς διάγνωσης του τραύματος λόγω έλλειψης στα Ιατρεία κατάλληλων και επαρκών διαγνωστικών μέσων. Είναι επομένως πιθανό τα υπό αξιολόγηση δεδομένα να μην είναι πλήρως αντιπροσωπευτικά του συνόλου των Ελλήνων που ασχολούνται με τα χειμερινά αθλήματα.</w:t>
      </w:r>
    </w:p>
    <w:p w:rsidR="001875E0" w:rsidRDefault="001875E0" w:rsidP="003F1AF3">
      <w:pPr>
        <w:spacing w:after="0" w:line="360" w:lineRule="auto"/>
        <w:jc w:val="both"/>
        <w:rPr>
          <w:rFonts w:ascii="Times New Roman" w:hAnsi="Times New Roman"/>
          <w:sz w:val="24"/>
          <w:szCs w:val="24"/>
        </w:rPr>
      </w:pPr>
      <w:r>
        <w:rPr>
          <w:rFonts w:ascii="Times New Roman" w:eastAsia="PFCatalogLight-Regular" w:hAnsi="Times New Roman"/>
          <w:sz w:val="24"/>
          <w:szCs w:val="24"/>
        </w:rPr>
        <w:t xml:space="preserve">Εντούτοις, </w:t>
      </w:r>
      <w:r w:rsidRPr="00241BFD">
        <w:rPr>
          <w:rFonts w:ascii="Times New Roman" w:eastAsia="PFCatalogLight-Regular" w:hAnsi="Times New Roman"/>
          <w:sz w:val="24"/>
          <w:szCs w:val="24"/>
        </w:rPr>
        <w:t>η κατανομή, τα είδη</w:t>
      </w:r>
      <w:r>
        <w:rPr>
          <w:rFonts w:ascii="Times New Roman" w:eastAsia="PFCatalogLight-Regular" w:hAnsi="Times New Roman"/>
          <w:sz w:val="24"/>
          <w:szCs w:val="24"/>
        </w:rPr>
        <w:t xml:space="preserve"> </w:t>
      </w:r>
      <w:r w:rsidRPr="00241BFD">
        <w:rPr>
          <w:rFonts w:ascii="Times New Roman" w:eastAsia="PFCatalogLight-Regular" w:hAnsi="Times New Roman"/>
          <w:sz w:val="24"/>
          <w:szCs w:val="24"/>
        </w:rPr>
        <w:t xml:space="preserve">και οι τύποι των τραυματισμών </w:t>
      </w:r>
      <w:r>
        <w:rPr>
          <w:rFonts w:ascii="Times New Roman" w:eastAsia="PFCatalogLight-Regular" w:hAnsi="Times New Roman"/>
          <w:sz w:val="24"/>
          <w:szCs w:val="24"/>
        </w:rPr>
        <w:t>φαίνεται να επιβεβαιώνουν τα ευρήματα της διεθνούς βιβλιογραφίας.</w:t>
      </w:r>
      <w:r w:rsidRPr="000367DE">
        <w:rPr>
          <w:rFonts w:ascii="Times New Roman" w:eastAsia="PFCatalogLight-Regular" w:hAnsi="Times New Roman"/>
          <w:sz w:val="24"/>
          <w:szCs w:val="24"/>
        </w:rPr>
        <w:t xml:space="preserve"> </w:t>
      </w:r>
      <w:r>
        <w:rPr>
          <w:rFonts w:ascii="Times New Roman" w:hAnsi="Times New Roman"/>
          <w:sz w:val="24"/>
          <w:szCs w:val="24"/>
        </w:rPr>
        <w:t xml:space="preserve">Από την επεξεργασία των ερωτηματολογίων προέκυψε πως η μεγάλη πλειοψηφία των χιονοδρόμων που προσήλθαν για διάγνωση δεν έφεραν προστατευτικό κράνος, αξιολόγησαν το επίπεδό τους στο άθλημα ως αρχάριο ή μέτριο </w:t>
      </w:r>
      <w:r>
        <w:rPr>
          <w:rFonts w:ascii="Times New Roman" w:eastAsia="PFCatalogLight-Regular" w:hAnsi="Times New Roman"/>
          <w:sz w:val="24"/>
          <w:szCs w:val="24"/>
        </w:rPr>
        <w:t>(</w:t>
      </w:r>
      <w:r>
        <w:rPr>
          <w:rFonts w:ascii="Times New Roman" w:hAnsi="Times New Roman"/>
          <w:sz w:val="24"/>
          <w:szCs w:val="24"/>
        </w:rPr>
        <w:t xml:space="preserve">1 στους 2 </w:t>
      </w:r>
      <w:r>
        <w:rPr>
          <w:rFonts w:ascii="Times New Roman" w:hAnsi="Times New Roman"/>
          <w:sz w:val="24"/>
          <w:szCs w:val="24"/>
          <w:lang w:val="en-US"/>
        </w:rPr>
        <w:t>skiers</w:t>
      </w:r>
      <w:r w:rsidRPr="00E04EFE">
        <w:rPr>
          <w:rFonts w:ascii="Times New Roman" w:hAnsi="Times New Roman"/>
          <w:sz w:val="24"/>
          <w:szCs w:val="24"/>
        </w:rPr>
        <w:t xml:space="preserve"> </w:t>
      </w:r>
      <w:r>
        <w:rPr>
          <w:rFonts w:ascii="Times New Roman" w:hAnsi="Times New Roman"/>
          <w:sz w:val="24"/>
          <w:szCs w:val="24"/>
        </w:rPr>
        <w:t xml:space="preserve">και οι 2 στους 3 </w:t>
      </w:r>
      <w:r>
        <w:rPr>
          <w:rFonts w:ascii="Times New Roman" w:hAnsi="Times New Roman"/>
          <w:sz w:val="24"/>
          <w:szCs w:val="24"/>
          <w:lang w:val="en-US"/>
        </w:rPr>
        <w:t>snowboarders</w:t>
      </w:r>
      <w:r>
        <w:rPr>
          <w:rFonts w:ascii="Times New Roman" w:hAnsi="Times New Roman"/>
          <w:sz w:val="24"/>
          <w:szCs w:val="24"/>
        </w:rPr>
        <w:t xml:space="preserve">), δήλωσαν πως πριν τον τραυματισμό είχαν κάνει από 0 έως 5 μαθήματα καθώς και ότι χιονοδρομούσαν από 0 έως 4 ώρες. Επιπλέον, οι χιονοδρόμοι με λιγότερες ημέρες χιονοδρομίας παρουσίασαν </w:t>
      </w:r>
      <w:r w:rsidRPr="00DC28A0">
        <w:rPr>
          <w:rFonts w:ascii="Times New Roman" w:hAnsi="Times New Roman"/>
          <w:sz w:val="24"/>
          <w:szCs w:val="24"/>
        </w:rPr>
        <w:t>υψηλ</w:t>
      </w:r>
      <w:r>
        <w:rPr>
          <w:rFonts w:ascii="Times New Roman" w:hAnsi="Times New Roman"/>
          <w:sz w:val="24"/>
          <w:szCs w:val="24"/>
        </w:rPr>
        <w:t>ότερου</w:t>
      </w:r>
      <w:r w:rsidRPr="00DC28A0">
        <w:rPr>
          <w:rFonts w:ascii="Times New Roman" w:hAnsi="Times New Roman"/>
          <w:sz w:val="24"/>
          <w:szCs w:val="24"/>
        </w:rPr>
        <w:t xml:space="preserve"> βαθμού τραυματισμό</w:t>
      </w:r>
      <w:r>
        <w:rPr>
          <w:rFonts w:ascii="Times New Roman" w:hAnsi="Times New Roman"/>
          <w:sz w:val="24"/>
          <w:szCs w:val="24"/>
        </w:rPr>
        <w:t>. Ο 1 στους 2 άντρες χιονοδρόμους αντιμετώπισε απλής μορφής τραυματισμό ενώ οι γυναίκες χιονοδρόμοι ήταν πιο επιρρεπείς σε σοβαρότερο τραυματισμό καθώς εμφάνισαν διπλάσια ποσοστά σε σχέση με τον αντρικό πληθυσμό.</w:t>
      </w:r>
      <w:r w:rsidRPr="00D91898">
        <w:rPr>
          <w:rFonts w:ascii="Times New Roman" w:hAnsi="Times New Roman"/>
          <w:sz w:val="24"/>
          <w:szCs w:val="24"/>
        </w:rPr>
        <w:t xml:space="preserve"> </w:t>
      </w:r>
      <w:r w:rsidRPr="003D5011">
        <w:rPr>
          <w:rFonts w:ascii="Times New Roman" w:hAnsi="Times New Roman"/>
          <w:sz w:val="24"/>
          <w:szCs w:val="24"/>
        </w:rPr>
        <w:t xml:space="preserve">Οι </w:t>
      </w:r>
      <w:r>
        <w:rPr>
          <w:rFonts w:ascii="Times New Roman" w:hAnsi="Times New Roman"/>
          <w:sz w:val="24"/>
          <w:szCs w:val="24"/>
        </w:rPr>
        <w:t xml:space="preserve">δύο πρώτες </w:t>
      </w:r>
      <w:r w:rsidRPr="003D5011">
        <w:rPr>
          <w:rFonts w:ascii="Times New Roman" w:hAnsi="Times New Roman"/>
          <w:sz w:val="24"/>
          <w:szCs w:val="24"/>
        </w:rPr>
        <w:t>ηλιακές κατηγορίες</w:t>
      </w:r>
      <w:r>
        <w:rPr>
          <w:rFonts w:ascii="Times New Roman" w:hAnsi="Times New Roman"/>
          <w:sz w:val="24"/>
          <w:szCs w:val="24"/>
        </w:rPr>
        <w:t>, (μικρότεροι των 11 και μεταξύ 11 και 17 ετών), εμφανίζονται να είναι περισσότερο επιρρεπείς στην πρόκληση σοβαρού ατυχήματος καθώς ο 1 στους 5 αποχωρεί από τα Ιατρεία με διάγνωση κατάγματος. Πιθανότητα σοβαρού τραυματισμού έχουν και οι χιονοδρόμοι ηλικίας άνω των 51 ετών αφού περισσότεροι από 1 στους 10 προσέρχονται για νοσηλεία υψηλού βαθμού κάκωσης.</w:t>
      </w:r>
    </w:p>
    <w:p w:rsidR="001875E0" w:rsidRDefault="001875E0" w:rsidP="00D91898">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Όσον αφορά το είδος του τραυματισμού, τόσο </w:t>
      </w:r>
      <w:r w:rsidRPr="00A736F3">
        <w:rPr>
          <w:rFonts w:ascii="Times New Roman" w:hAnsi="Times New Roman"/>
          <w:sz w:val="24"/>
          <w:szCs w:val="24"/>
        </w:rPr>
        <w:t xml:space="preserve">οι </w:t>
      </w:r>
      <w:r>
        <w:rPr>
          <w:rFonts w:ascii="Times New Roman" w:hAnsi="Times New Roman"/>
          <w:sz w:val="24"/>
          <w:szCs w:val="24"/>
          <w:lang w:val="en-US"/>
        </w:rPr>
        <w:t>skiers</w:t>
      </w:r>
      <w:r w:rsidRPr="00A736F3">
        <w:rPr>
          <w:rFonts w:ascii="Times New Roman" w:hAnsi="Times New Roman"/>
          <w:sz w:val="24"/>
          <w:szCs w:val="24"/>
        </w:rPr>
        <w:t xml:space="preserve"> όσο και οι </w:t>
      </w:r>
      <w:r>
        <w:rPr>
          <w:rFonts w:ascii="Times New Roman" w:hAnsi="Times New Roman"/>
          <w:sz w:val="24"/>
          <w:szCs w:val="24"/>
          <w:lang w:val="en-US"/>
        </w:rPr>
        <w:t>snowboarders</w:t>
      </w:r>
      <w:r w:rsidRPr="00A736F3">
        <w:rPr>
          <w:rFonts w:ascii="Times New Roman" w:hAnsi="Times New Roman"/>
          <w:sz w:val="24"/>
          <w:szCs w:val="24"/>
        </w:rPr>
        <w:t xml:space="preserve"> προσήλθαν σε ποσοστό κοντά στο 80% με τραύμα στα άνω ή κάτω άκρα. </w:t>
      </w:r>
      <w:r>
        <w:rPr>
          <w:rFonts w:ascii="Times New Roman" w:hAnsi="Times New Roman"/>
          <w:sz w:val="24"/>
          <w:szCs w:val="24"/>
        </w:rPr>
        <w:t xml:space="preserve">Πιο συγκεκριμένα, οι </w:t>
      </w:r>
      <w:r>
        <w:rPr>
          <w:rFonts w:ascii="Times New Roman" w:hAnsi="Times New Roman"/>
          <w:sz w:val="24"/>
          <w:szCs w:val="24"/>
          <w:lang w:val="en-US"/>
        </w:rPr>
        <w:t>skiers</w:t>
      </w:r>
      <w:r w:rsidRPr="00A736F3">
        <w:rPr>
          <w:rFonts w:ascii="Times New Roman" w:hAnsi="Times New Roman"/>
          <w:sz w:val="24"/>
          <w:szCs w:val="24"/>
        </w:rPr>
        <w:t xml:space="preserve"> </w:t>
      </w:r>
      <w:r>
        <w:rPr>
          <w:rFonts w:ascii="Times New Roman" w:hAnsi="Times New Roman"/>
          <w:sz w:val="24"/>
          <w:szCs w:val="24"/>
        </w:rPr>
        <w:t xml:space="preserve">εμφάνιζαν τραυματισμό στο κάτω άκρο (κάκωση γόνατος) ενώ οι </w:t>
      </w:r>
      <w:r>
        <w:rPr>
          <w:rFonts w:ascii="Times New Roman" w:hAnsi="Times New Roman"/>
          <w:sz w:val="24"/>
          <w:szCs w:val="24"/>
          <w:lang w:val="en-US"/>
        </w:rPr>
        <w:t>snowboarders</w:t>
      </w:r>
      <w:r>
        <w:rPr>
          <w:rFonts w:ascii="Times New Roman" w:hAnsi="Times New Roman"/>
          <w:sz w:val="24"/>
          <w:szCs w:val="24"/>
        </w:rPr>
        <w:t xml:space="preserve"> στο άνω άκρο (ίδιες πιθανότητες με τραύμα στον ώμο ή στον καρπό). Οι γυναίκες σε σχέση με τους άντρες τραυματίζονται περισσότερο στο κάτω άκρο (44% έναντι 34%), ενώ στο άνω άκρο η σχέση που παρουσιάζεται είναι αντίστροφη (42% στους άντρες έναντι 33% στις γυναίκες).</w:t>
      </w:r>
      <w:r w:rsidRPr="00D91898">
        <w:rPr>
          <w:rFonts w:ascii="Times New Roman" w:hAnsi="Times New Roman"/>
          <w:sz w:val="24"/>
          <w:szCs w:val="24"/>
        </w:rPr>
        <w:t xml:space="preserve"> </w:t>
      </w:r>
      <w:r>
        <w:rPr>
          <w:rFonts w:ascii="Times New Roman" w:hAnsi="Times New Roman"/>
          <w:sz w:val="24"/>
          <w:szCs w:val="24"/>
        </w:rPr>
        <w:t>Πιο συγκεκριμένα, οι γυναίκες στο άνω άκρο εμφανίζουν τραύμα κυρίως στον καρπό (35%), στον ώμο (24%) και στο αντιβράχιο (24%), ενώ οι άνδρες τραυματίζονται κατά κύριο λόγο στον ώμο (43%) και λιγότερο στον καρπό και στο χέρι. Όσον αφορά το κάτω άκρο, τόσο οι γυναίκες (84%) όσο και οι άντρες (75%) φέρουν τραυματισμό στο γόνατο.</w:t>
      </w:r>
      <w:r w:rsidRPr="00D91898">
        <w:rPr>
          <w:rFonts w:ascii="Times New Roman" w:hAnsi="Times New Roman"/>
          <w:sz w:val="24"/>
          <w:szCs w:val="24"/>
        </w:rPr>
        <w:t xml:space="preserve"> </w:t>
      </w:r>
    </w:p>
    <w:p w:rsidR="001875E0" w:rsidRPr="00B31AC5" w:rsidRDefault="001875E0" w:rsidP="003B40B7">
      <w:pPr>
        <w:spacing w:after="0" w:line="360" w:lineRule="auto"/>
        <w:jc w:val="both"/>
        <w:rPr>
          <w:rFonts w:ascii="Times New Roman" w:hAnsi="Times New Roman"/>
          <w:sz w:val="24"/>
          <w:szCs w:val="24"/>
        </w:rPr>
      </w:pPr>
      <w:r>
        <w:rPr>
          <w:rFonts w:ascii="Times New Roman" w:hAnsi="Times New Roman"/>
          <w:sz w:val="24"/>
          <w:szCs w:val="24"/>
        </w:rPr>
        <w:t xml:space="preserve">Στο άνω άκρο, η συχνότερη συνδεσμική κάκωση για τις γυναίκες </w:t>
      </w:r>
      <w:r>
        <w:rPr>
          <w:rFonts w:ascii="Times New Roman" w:hAnsi="Times New Roman"/>
          <w:sz w:val="24"/>
          <w:szCs w:val="24"/>
          <w:lang w:val="en-US"/>
        </w:rPr>
        <w:t>skiers</w:t>
      </w:r>
      <w:r w:rsidRPr="007B0193">
        <w:rPr>
          <w:rFonts w:ascii="Times New Roman" w:hAnsi="Times New Roman"/>
          <w:sz w:val="24"/>
          <w:szCs w:val="24"/>
        </w:rPr>
        <w:t xml:space="preserve"> </w:t>
      </w:r>
      <w:r>
        <w:rPr>
          <w:rFonts w:ascii="Times New Roman" w:hAnsi="Times New Roman"/>
          <w:sz w:val="24"/>
          <w:szCs w:val="24"/>
        </w:rPr>
        <w:t xml:space="preserve">ήταν στον ώμο (50%) ενώ για τους άνδρες στον αντίχειρα και στον ώμο (44% και στις δύο περιπτώσεις). Όσον αφορά στο κάτω άκρο, η συχνότερη συνδεσμική κάκωση τόσο στους άνδρες (81%) όσο και στις γυναίκες </w:t>
      </w:r>
      <w:r>
        <w:rPr>
          <w:rFonts w:ascii="Times New Roman" w:hAnsi="Times New Roman"/>
          <w:sz w:val="24"/>
          <w:szCs w:val="24"/>
          <w:lang w:val="en-US"/>
        </w:rPr>
        <w:t>skiers</w:t>
      </w:r>
      <w:r w:rsidRPr="007B0193">
        <w:rPr>
          <w:rFonts w:ascii="Times New Roman" w:hAnsi="Times New Roman"/>
          <w:sz w:val="24"/>
          <w:szCs w:val="24"/>
        </w:rPr>
        <w:t xml:space="preserve"> </w:t>
      </w:r>
      <w:r>
        <w:rPr>
          <w:rFonts w:ascii="Times New Roman" w:hAnsi="Times New Roman"/>
          <w:sz w:val="24"/>
          <w:szCs w:val="24"/>
        </w:rPr>
        <w:t xml:space="preserve">(91%) ήταν στο γόνατο. Από την άλλη μεριά, οι γυναίκες </w:t>
      </w:r>
      <w:r>
        <w:rPr>
          <w:rFonts w:ascii="Times New Roman" w:hAnsi="Times New Roman"/>
          <w:sz w:val="24"/>
          <w:szCs w:val="24"/>
          <w:lang w:val="en-US"/>
        </w:rPr>
        <w:t>snowboarders</w:t>
      </w:r>
      <w:r w:rsidRPr="007B0193">
        <w:rPr>
          <w:rFonts w:ascii="Times New Roman" w:hAnsi="Times New Roman"/>
          <w:sz w:val="24"/>
          <w:szCs w:val="24"/>
        </w:rPr>
        <w:t xml:space="preserve"> </w:t>
      </w:r>
      <w:r>
        <w:rPr>
          <w:rFonts w:ascii="Times New Roman" w:hAnsi="Times New Roman"/>
          <w:sz w:val="24"/>
          <w:szCs w:val="24"/>
        </w:rPr>
        <w:t xml:space="preserve">εμφάνισαν συνδεσμική κάκωση μόνο στον καρπό (άνω άκρο) και στο γόνατο (κάτω άκρο) ενώ οι άντρες </w:t>
      </w:r>
      <w:r>
        <w:rPr>
          <w:rFonts w:ascii="Times New Roman" w:hAnsi="Times New Roman"/>
          <w:sz w:val="24"/>
          <w:szCs w:val="24"/>
          <w:lang w:val="en-US"/>
        </w:rPr>
        <w:t>snowboarders</w:t>
      </w:r>
      <w:r>
        <w:rPr>
          <w:rFonts w:ascii="Times New Roman" w:hAnsi="Times New Roman"/>
          <w:sz w:val="24"/>
          <w:szCs w:val="24"/>
        </w:rPr>
        <w:t xml:space="preserve"> σε ποσοστό 71% στον καρπό (άνω άκρο) και 55% στο γόνατο (κάτω άκρο).</w:t>
      </w:r>
      <w:r w:rsidRPr="00370877">
        <w:rPr>
          <w:rFonts w:ascii="Times New Roman" w:hAnsi="Times New Roman"/>
          <w:sz w:val="24"/>
          <w:szCs w:val="24"/>
        </w:rPr>
        <w:t xml:space="preserve"> </w:t>
      </w:r>
      <w:r w:rsidRPr="00B31AC5">
        <w:rPr>
          <w:rFonts w:ascii="Times New Roman" w:hAnsi="Times New Roman"/>
          <w:sz w:val="24"/>
          <w:szCs w:val="24"/>
        </w:rPr>
        <w:t xml:space="preserve">Επίσης, </w:t>
      </w:r>
      <w:r>
        <w:rPr>
          <w:rFonts w:ascii="Times New Roman" w:hAnsi="Times New Roman"/>
          <w:sz w:val="24"/>
          <w:szCs w:val="24"/>
        </w:rPr>
        <w:t xml:space="preserve">το συχνότερο κάταγμα για τους άντρες </w:t>
      </w:r>
      <w:r>
        <w:rPr>
          <w:rFonts w:ascii="Times New Roman" w:hAnsi="Times New Roman"/>
          <w:sz w:val="24"/>
          <w:szCs w:val="24"/>
          <w:lang w:val="en-US"/>
        </w:rPr>
        <w:t>skiers</w:t>
      </w:r>
      <w:r w:rsidRPr="00B31AC5">
        <w:rPr>
          <w:rFonts w:ascii="Times New Roman" w:hAnsi="Times New Roman"/>
          <w:sz w:val="24"/>
          <w:szCs w:val="24"/>
        </w:rPr>
        <w:t xml:space="preserve"> </w:t>
      </w:r>
      <w:r>
        <w:rPr>
          <w:rFonts w:ascii="Times New Roman" w:hAnsi="Times New Roman"/>
          <w:sz w:val="24"/>
          <w:szCs w:val="24"/>
        </w:rPr>
        <w:t xml:space="preserve">ήταν στο αντιβράχιο (άνω άκρο) όταν για τις γυναίκες </w:t>
      </w:r>
      <w:r>
        <w:rPr>
          <w:rFonts w:ascii="Times New Roman" w:hAnsi="Times New Roman"/>
          <w:sz w:val="24"/>
          <w:szCs w:val="24"/>
          <w:lang w:val="en-US"/>
        </w:rPr>
        <w:t>skiers</w:t>
      </w:r>
      <w:r>
        <w:rPr>
          <w:rFonts w:ascii="Times New Roman" w:hAnsi="Times New Roman"/>
          <w:sz w:val="24"/>
          <w:szCs w:val="24"/>
        </w:rPr>
        <w:t xml:space="preserve"> ήταν ισομοιρασμένο μεταξύ αντιβράχιου, καρπού και αγκώνα. Στο κάτω άκρο, το μοναδικό σημείο κατάγματος σε γυναίκες και άντρες εντοπίστηκε στην ποδοκνημική. Στους </w:t>
      </w:r>
      <w:r>
        <w:rPr>
          <w:rFonts w:ascii="Times New Roman" w:hAnsi="Times New Roman"/>
          <w:sz w:val="24"/>
          <w:szCs w:val="24"/>
          <w:lang w:val="en-US"/>
        </w:rPr>
        <w:t>snowboarders</w:t>
      </w:r>
      <w:r w:rsidRPr="002A06DC">
        <w:rPr>
          <w:rFonts w:ascii="Times New Roman" w:hAnsi="Times New Roman"/>
          <w:sz w:val="24"/>
          <w:szCs w:val="24"/>
        </w:rPr>
        <w:t xml:space="preserve">, </w:t>
      </w:r>
      <w:r>
        <w:rPr>
          <w:rFonts w:ascii="Times New Roman" w:hAnsi="Times New Roman"/>
          <w:sz w:val="24"/>
          <w:szCs w:val="24"/>
        </w:rPr>
        <w:t xml:space="preserve">το συχνότερο κάταγμα για τους άντρες ήταν στον καρπό (άνω άκρο) ενώ για τις γυναίκες </w:t>
      </w:r>
      <w:r>
        <w:rPr>
          <w:rFonts w:ascii="Times New Roman" w:hAnsi="Times New Roman"/>
          <w:sz w:val="24"/>
          <w:szCs w:val="24"/>
          <w:lang w:val="en-US"/>
        </w:rPr>
        <w:t>skiers</w:t>
      </w:r>
      <w:r>
        <w:rPr>
          <w:rFonts w:ascii="Times New Roman" w:hAnsi="Times New Roman"/>
          <w:sz w:val="24"/>
          <w:szCs w:val="24"/>
        </w:rPr>
        <w:t xml:space="preserve"> ήταν ισομοιρασμένο μεταξύ αντιβράχιου, καρπού και χεριού. Στο κάτω άκρο, καμία γυναίκα δεν διαγνώστηκε με κάταγμα τη στιγμή που το μοναδικό σημείο κατάγματος στους άντρες ήταν στην ποδοκνημική.</w:t>
      </w:r>
    </w:p>
    <w:p w:rsidR="001875E0" w:rsidRPr="006A45C9" w:rsidRDefault="001875E0" w:rsidP="00D91898">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Τέλος, ο αίθριος καιρός καθώς και το λειωμένο χιόνι αποδείχτηκαν κακοί προγνωστικοί παράγοντες </w:t>
      </w:r>
      <w:r w:rsidRPr="00A736F3">
        <w:rPr>
          <w:rFonts w:ascii="Times New Roman" w:hAnsi="Times New Roman"/>
          <w:sz w:val="24"/>
          <w:szCs w:val="24"/>
        </w:rPr>
        <w:t>πρόκλησης σοβαρότερου βαθμού ατυχήματος</w:t>
      </w:r>
      <w:r>
        <w:rPr>
          <w:rFonts w:ascii="Times New Roman" w:hAnsi="Times New Roman"/>
          <w:sz w:val="24"/>
          <w:szCs w:val="24"/>
        </w:rPr>
        <w:t>.</w:t>
      </w:r>
    </w:p>
    <w:p w:rsidR="001875E0" w:rsidRDefault="001875E0" w:rsidP="00BD6E2A">
      <w:pPr>
        <w:spacing w:after="0" w:line="360" w:lineRule="auto"/>
        <w:jc w:val="both"/>
        <w:rPr>
          <w:rFonts w:ascii="Times New Roman" w:eastAsia="PFCatalogLight-Regular" w:hAnsi="Times New Roman"/>
          <w:sz w:val="24"/>
          <w:szCs w:val="24"/>
        </w:rPr>
      </w:pPr>
      <w:r w:rsidRPr="00BD6E2A">
        <w:rPr>
          <w:rFonts w:ascii="Times New Roman" w:hAnsi="Times New Roman"/>
          <w:sz w:val="24"/>
          <w:szCs w:val="24"/>
        </w:rPr>
        <w:t xml:space="preserve">Από τα ανωτέρω συνάγεται πως </w:t>
      </w:r>
      <w:r>
        <w:rPr>
          <w:rFonts w:ascii="Times New Roman" w:hAnsi="Times New Roman"/>
          <w:sz w:val="24"/>
          <w:szCs w:val="24"/>
        </w:rPr>
        <w:t>υ</w:t>
      </w:r>
      <w:r w:rsidRPr="00BD6E2A">
        <w:rPr>
          <w:rFonts w:ascii="Times New Roman" w:hAnsi="Times New Roman"/>
          <w:sz w:val="24"/>
          <w:szCs w:val="24"/>
        </w:rPr>
        <w:t>πάρχουν πολλά περιθώρια βελτίωσης της ασφάλειας στη χιονοδρομία στην Ελλάδα.</w:t>
      </w:r>
      <w:r w:rsidRPr="00241BFD">
        <w:rPr>
          <w:rFonts w:ascii="Times New Roman" w:eastAsia="PFCatalogLight-Regular" w:hAnsi="Times New Roman"/>
          <w:sz w:val="24"/>
          <w:szCs w:val="24"/>
        </w:rPr>
        <w:t xml:space="preserve"> </w:t>
      </w:r>
      <w:r>
        <w:rPr>
          <w:rFonts w:ascii="Times New Roman" w:eastAsia="PFCatalogLight-Regular" w:hAnsi="Times New Roman"/>
          <w:sz w:val="24"/>
          <w:szCs w:val="24"/>
        </w:rPr>
        <w:t xml:space="preserve">Για το λόγο αυτό απαιτούνται </w:t>
      </w:r>
      <w:r w:rsidRPr="00241BFD">
        <w:rPr>
          <w:rFonts w:ascii="Times New Roman" w:eastAsia="PFCatalogLight-Regular" w:hAnsi="Times New Roman"/>
          <w:sz w:val="24"/>
          <w:szCs w:val="24"/>
        </w:rPr>
        <w:t>εκστρατείες</w:t>
      </w:r>
      <w:r>
        <w:rPr>
          <w:rFonts w:ascii="Times New Roman" w:eastAsia="PFCatalogLight-Regular" w:hAnsi="Times New Roman"/>
          <w:sz w:val="24"/>
          <w:szCs w:val="24"/>
        </w:rPr>
        <w:t xml:space="preserve"> </w:t>
      </w:r>
      <w:r w:rsidRPr="00241BFD">
        <w:rPr>
          <w:rFonts w:ascii="Times New Roman" w:eastAsia="PFCatalogLight-Regular" w:hAnsi="Times New Roman"/>
          <w:sz w:val="24"/>
          <w:szCs w:val="24"/>
        </w:rPr>
        <w:t xml:space="preserve">ενημέρωσης </w:t>
      </w:r>
      <w:r w:rsidRPr="003A6B7D">
        <w:rPr>
          <w:rFonts w:ascii="Times New Roman" w:hAnsi="Times New Roman"/>
          <w:sz w:val="24"/>
          <w:szCs w:val="24"/>
        </w:rPr>
        <w:t xml:space="preserve">με σκοπό την πρόληψη </w:t>
      </w:r>
      <w:r>
        <w:rPr>
          <w:rFonts w:ascii="Times New Roman" w:hAnsi="Times New Roman"/>
          <w:sz w:val="24"/>
          <w:szCs w:val="24"/>
        </w:rPr>
        <w:t>των ατυχημάτων αλλά και</w:t>
      </w:r>
      <w:r w:rsidRPr="003A6B7D">
        <w:rPr>
          <w:rFonts w:ascii="Times New Roman" w:hAnsi="Times New Roman"/>
          <w:sz w:val="24"/>
          <w:szCs w:val="24"/>
        </w:rPr>
        <w:t xml:space="preserve"> την καλύτερη αντιμετώπισή </w:t>
      </w:r>
      <w:r>
        <w:rPr>
          <w:rFonts w:ascii="Times New Roman" w:hAnsi="Times New Roman"/>
          <w:sz w:val="24"/>
          <w:szCs w:val="24"/>
        </w:rPr>
        <w:t>τους.</w:t>
      </w:r>
      <w:r w:rsidRPr="003A6B7D">
        <w:rPr>
          <w:rFonts w:ascii="Times New Roman" w:hAnsi="Times New Roman"/>
          <w:sz w:val="24"/>
          <w:szCs w:val="24"/>
        </w:rPr>
        <w:t xml:space="preserve"> </w:t>
      </w:r>
      <w:r>
        <w:rPr>
          <w:rFonts w:ascii="Times New Roman" w:hAnsi="Times New Roman"/>
          <w:sz w:val="24"/>
          <w:szCs w:val="24"/>
        </w:rPr>
        <w:t xml:space="preserve">Επίσης, κρίνεται απαραίτητη </w:t>
      </w:r>
      <w:r w:rsidRPr="003A6B7D">
        <w:rPr>
          <w:rFonts w:ascii="Times New Roman" w:hAnsi="Times New Roman"/>
          <w:sz w:val="24"/>
          <w:szCs w:val="24"/>
        </w:rPr>
        <w:t xml:space="preserve">η καθιέρωση προδιαγραφών ασφαλείας και λειτουργίας </w:t>
      </w:r>
      <w:r>
        <w:rPr>
          <w:rFonts w:ascii="Times New Roman" w:hAnsi="Times New Roman"/>
          <w:sz w:val="24"/>
          <w:szCs w:val="24"/>
        </w:rPr>
        <w:t xml:space="preserve">των </w:t>
      </w:r>
      <w:r w:rsidRPr="003A6B7D">
        <w:rPr>
          <w:rFonts w:ascii="Times New Roman" w:hAnsi="Times New Roman"/>
          <w:sz w:val="24"/>
          <w:szCs w:val="24"/>
        </w:rPr>
        <w:t xml:space="preserve">χιονοδρομικών κέντρων </w:t>
      </w:r>
      <w:r>
        <w:rPr>
          <w:rFonts w:ascii="Times New Roman" w:hAnsi="Times New Roman"/>
          <w:sz w:val="24"/>
          <w:szCs w:val="24"/>
        </w:rPr>
        <w:t xml:space="preserve">καθώς </w:t>
      </w:r>
      <w:r w:rsidRPr="003A6B7D">
        <w:rPr>
          <w:rFonts w:ascii="Times New Roman" w:hAnsi="Times New Roman"/>
          <w:sz w:val="24"/>
          <w:szCs w:val="24"/>
        </w:rPr>
        <w:t xml:space="preserve">και </w:t>
      </w:r>
      <w:r>
        <w:rPr>
          <w:rFonts w:ascii="Times New Roman" w:hAnsi="Times New Roman"/>
          <w:sz w:val="24"/>
          <w:szCs w:val="24"/>
        </w:rPr>
        <w:t>η</w:t>
      </w:r>
      <w:r w:rsidRPr="003A6B7D">
        <w:rPr>
          <w:rFonts w:ascii="Times New Roman" w:hAnsi="Times New Roman"/>
          <w:sz w:val="24"/>
          <w:szCs w:val="24"/>
        </w:rPr>
        <w:t xml:space="preserve"> εξέλιξη νέου  ασφαλέστερου εξοπλισμού για τον χιονοδρόμο</w:t>
      </w:r>
      <w:r w:rsidRPr="00241BFD">
        <w:rPr>
          <w:rFonts w:ascii="Times New Roman" w:eastAsia="PFCatalogLight-Regular" w:hAnsi="Times New Roman"/>
          <w:sz w:val="24"/>
          <w:szCs w:val="24"/>
        </w:rPr>
        <w:t xml:space="preserve">. Εκτός </w:t>
      </w:r>
      <w:r>
        <w:rPr>
          <w:rFonts w:ascii="Times New Roman" w:eastAsia="PFCatalogLight-Regular" w:hAnsi="Times New Roman"/>
          <w:sz w:val="24"/>
          <w:szCs w:val="24"/>
        </w:rPr>
        <w:t xml:space="preserve">όμως </w:t>
      </w:r>
      <w:r w:rsidRPr="00241BFD">
        <w:rPr>
          <w:rFonts w:ascii="Times New Roman" w:eastAsia="PFCatalogLight-Regular" w:hAnsi="Times New Roman"/>
          <w:sz w:val="24"/>
          <w:szCs w:val="24"/>
        </w:rPr>
        <w:t xml:space="preserve">από </w:t>
      </w:r>
      <w:r>
        <w:rPr>
          <w:rFonts w:ascii="Times New Roman" w:eastAsia="PFCatalogLight-Regular" w:hAnsi="Times New Roman"/>
          <w:sz w:val="24"/>
          <w:szCs w:val="24"/>
        </w:rPr>
        <w:t xml:space="preserve">την ανάληψη πρωτοβουλιών για την πρόληψη ατυχημάτων και την προστασία </w:t>
      </w:r>
      <w:r w:rsidRPr="00241BFD">
        <w:rPr>
          <w:rFonts w:ascii="Times New Roman" w:eastAsia="PFCatalogLight-Regular" w:hAnsi="Times New Roman"/>
          <w:sz w:val="24"/>
          <w:szCs w:val="24"/>
        </w:rPr>
        <w:t>τ</w:t>
      </w:r>
      <w:r>
        <w:rPr>
          <w:rFonts w:ascii="Times New Roman" w:eastAsia="PFCatalogLight-Regular" w:hAnsi="Times New Roman"/>
          <w:sz w:val="24"/>
          <w:szCs w:val="24"/>
        </w:rPr>
        <w:t>ων</w:t>
      </w:r>
      <w:r w:rsidRPr="00241BFD">
        <w:rPr>
          <w:rFonts w:ascii="Times New Roman" w:eastAsia="PFCatalogLight-Regular" w:hAnsi="Times New Roman"/>
          <w:sz w:val="24"/>
          <w:szCs w:val="24"/>
        </w:rPr>
        <w:t xml:space="preserve"> </w:t>
      </w:r>
      <w:r>
        <w:rPr>
          <w:rFonts w:ascii="Times New Roman" w:eastAsia="PFCatalogLight-Regular" w:hAnsi="Times New Roman"/>
          <w:sz w:val="24"/>
          <w:szCs w:val="24"/>
          <w:lang w:val="en-US"/>
        </w:rPr>
        <w:t>skiers</w:t>
      </w:r>
      <w:r>
        <w:rPr>
          <w:rFonts w:ascii="Times New Roman" w:eastAsia="PFCatalogLight-Regular" w:hAnsi="Times New Roman"/>
          <w:sz w:val="24"/>
          <w:szCs w:val="24"/>
        </w:rPr>
        <w:t xml:space="preserve"> και των</w:t>
      </w:r>
      <w:r w:rsidRPr="00241BFD">
        <w:rPr>
          <w:rFonts w:ascii="Times New Roman" w:eastAsia="PFCatalogLight-Regular" w:hAnsi="Times New Roman"/>
          <w:sz w:val="24"/>
          <w:szCs w:val="24"/>
        </w:rPr>
        <w:t xml:space="preserve"> snowboarders</w:t>
      </w:r>
      <w:r>
        <w:rPr>
          <w:rFonts w:ascii="Times New Roman" w:eastAsia="PFCatalogLight-Regular" w:hAnsi="Times New Roman"/>
          <w:sz w:val="24"/>
          <w:szCs w:val="24"/>
        </w:rPr>
        <w:t>, πρέπει να υπάρχει επιπρόσθετη μέριμνα για την</w:t>
      </w:r>
      <w:r w:rsidRPr="00241BFD">
        <w:rPr>
          <w:rFonts w:ascii="Times New Roman" w:eastAsia="PFCatalogLight-Regular" w:hAnsi="Times New Roman"/>
          <w:sz w:val="24"/>
          <w:szCs w:val="24"/>
        </w:rPr>
        <w:t xml:space="preserve"> ασφάλεια </w:t>
      </w:r>
      <w:r>
        <w:rPr>
          <w:rFonts w:ascii="Times New Roman" w:eastAsia="PFCatalogLight-Regular" w:hAnsi="Times New Roman"/>
          <w:sz w:val="24"/>
          <w:szCs w:val="24"/>
        </w:rPr>
        <w:t>τόσο των</w:t>
      </w:r>
      <w:r w:rsidRPr="00241BFD">
        <w:rPr>
          <w:rFonts w:ascii="Times New Roman" w:eastAsia="PFCatalogLight-Regular" w:hAnsi="Times New Roman"/>
          <w:sz w:val="24"/>
          <w:szCs w:val="24"/>
        </w:rPr>
        <w:t xml:space="preserve"> εργαζ</w:t>
      </w:r>
      <w:r>
        <w:rPr>
          <w:rFonts w:ascii="Times New Roman" w:eastAsia="PFCatalogLight-Regular" w:hAnsi="Times New Roman"/>
          <w:sz w:val="24"/>
          <w:szCs w:val="24"/>
        </w:rPr>
        <w:t xml:space="preserve">ομένων όσο και των επισκεπτών </w:t>
      </w:r>
      <w:r w:rsidRPr="00241BFD">
        <w:rPr>
          <w:rFonts w:ascii="Times New Roman" w:eastAsia="PFCatalogLight-Regular" w:hAnsi="Times New Roman"/>
          <w:sz w:val="24"/>
          <w:szCs w:val="24"/>
        </w:rPr>
        <w:t>των Χιονοδρομικών Κέντρων.</w:t>
      </w:r>
    </w:p>
    <w:p w:rsidR="001875E0" w:rsidRDefault="001875E0" w:rsidP="003A6B7D">
      <w:pPr>
        <w:autoSpaceDE w:val="0"/>
        <w:autoSpaceDN w:val="0"/>
        <w:adjustRightInd w:val="0"/>
        <w:spacing w:after="0" w:line="240" w:lineRule="auto"/>
        <w:jc w:val="both"/>
        <w:rPr>
          <w:rFonts w:ascii="Times New Roman" w:eastAsia="PFCatalogLight-Regular" w:hAnsi="Times New Roman"/>
          <w:sz w:val="24"/>
          <w:szCs w:val="24"/>
        </w:rPr>
      </w:pPr>
    </w:p>
    <w:p w:rsidR="001875E0" w:rsidRPr="00F20419" w:rsidRDefault="001875E0" w:rsidP="00864EC2">
      <w:pPr>
        <w:autoSpaceDE w:val="0"/>
        <w:autoSpaceDN w:val="0"/>
        <w:adjustRightInd w:val="0"/>
        <w:spacing w:after="0" w:line="240" w:lineRule="auto"/>
        <w:jc w:val="both"/>
        <w:rPr>
          <w:rFonts w:ascii="Times New Roman" w:eastAsia="PFCatalogLight-Regular" w:hAnsi="Times New Roman"/>
          <w:sz w:val="24"/>
          <w:szCs w:val="24"/>
          <w:lang w:val="en-US"/>
        </w:rPr>
      </w:pPr>
      <w:r w:rsidRPr="00F20419">
        <w:rPr>
          <w:rFonts w:ascii="Times New Roman" w:hAnsi="Times New Roman"/>
          <w:sz w:val="24"/>
          <w:szCs w:val="24"/>
          <w:lang w:val="en-US"/>
        </w:rPr>
        <w:t xml:space="preserve">.  </w:t>
      </w:r>
    </w:p>
    <w:p w:rsidR="001875E0" w:rsidRPr="00F20419" w:rsidRDefault="001875E0" w:rsidP="00864EC2">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F20419" w:rsidRDefault="001875E0" w:rsidP="003A6B7D">
      <w:pPr>
        <w:autoSpaceDE w:val="0"/>
        <w:autoSpaceDN w:val="0"/>
        <w:adjustRightInd w:val="0"/>
        <w:spacing w:after="0" w:line="240" w:lineRule="auto"/>
        <w:jc w:val="both"/>
        <w:rPr>
          <w:rFonts w:ascii="Times New Roman" w:hAnsi="Times New Roman"/>
          <w:b/>
          <w:sz w:val="24"/>
          <w:szCs w:val="24"/>
          <w:lang w:val="en-US"/>
        </w:rPr>
      </w:pPr>
      <w:r w:rsidRPr="00F20419">
        <w:rPr>
          <w:rFonts w:ascii="Times New Roman" w:hAnsi="Times New Roman"/>
          <w:sz w:val="24"/>
          <w:szCs w:val="24"/>
          <w:lang w:val="en-US"/>
        </w:rPr>
        <w:br w:type="page"/>
      </w:r>
    </w:p>
    <w:p w:rsidR="001875E0" w:rsidRPr="000367DE" w:rsidRDefault="001875E0" w:rsidP="00047840">
      <w:pPr>
        <w:pStyle w:val="Heading1"/>
        <w:rPr>
          <w:lang w:val="en-US"/>
        </w:rPr>
      </w:pPr>
      <w:bookmarkStart w:id="47" w:name="_Toc433018885"/>
      <w:r>
        <w:t>Βιβλιογραφία</w:t>
      </w:r>
      <w:bookmarkEnd w:id="47"/>
    </w:p>
    <w:p w:rsidR="001875E0" w:rsidRPr="00A8422F" w:rsidRDefault="001875E0" w:rsidP="00ED1FA4">
      <w:pPr>
        <w:rPr>
          <w:rFonts w:ascii="Times New Roman" w:hAnsi="Times New Roman"/>
          <w:sz w:val="24"/>
          <w:szCs w:val="24"/>
          <w:lang w:val="en-US"/>
        </w:rPr>
      </w:pPr>
    </w:p>
    <w:p w:rsidR="001875E0" w:rsidRPr="00ED1FA4"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Abu-Laban, R. B. (1991): </w:t>
      </w:r>
      <w:r w:rsidRPr="000D5E58">
        <w:rPr>
          <w:rFonts w:ascii="Times New Roman" w:hAnsi="Times New Roman"/>
          <w:i/>
          <w:sz w:val="24"/>
          <w:szCs w:val="24"/>
          <w:lang w:val="en-US"/>
        </w:rPr>
        <w:t>Snowboarding injuries: an analysis and comparison with alpine skiing injuries</w:t>
      </w:r>
      <w:r w:rsidRPr="009F35B3">
        <w:rPr>
          <w:rFonts w:ascii="Times New Roman" w:hAnsi="Times New Roman"/>
          <w:sz w:val="24"/>
          <w:szCs w:val="24"/>
          <w:lang w:val="en-US"/>
        </w:rPr>
        <w:t xml:space="preserve">. </w:t>
      </w:r>
      <w:r w:rsidRPr="00ED1FA4">
        <w:rPr>
          <w:rFonts w:ascii="Times New Roman" w:hAnsi="Times New Roman"/>
          <w:sz w:val="24"/>
          <w:szCs w:val="24"/>
          <w:lang w:val="en-US"/>
        </w:rPr>
        <w:t>Cmaj 145, 1097-103.</w:t>
      </w:r>
    </w:p>
    <w:p w:rsidR="001875E0" w:rsidRPr="00ED1FA4" w:rsidRDefault="001875E0" w:rsidP="00ED1FA4">
      <w:pPr>
        <w:autoSpaceDE w:val="0"/>
        <w:autoSpaceDN w:val="0"/>
        <w:adjustRightInd w:val="0"/>
        <w:spacing w:after="0" w:line="240" w:lineRule="auto"/>
        <w:jc w:val="both"/>
        <w:rPr>
          <w:rFonts w:ascii="Times New Roman" w:hAnsi="Times New Roman"/>
          <w:b/>
          <w:bCs/>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Allegra, F., Fava, P., and Priano, F. (1993): </w:t>
      </w:r>
      <w:r w:rsidRPr="000D5E58">
        <w:rPr>
          <w:rFonts w:ascii="Times New Roman" w:hAnsi="Times New Roman"/>
          <w:i/>
          <w:sz w:val="24"/>
          <w:szCs w:val="24"/>
          <w:lang w:val="en-US"/>
        </w:rPr>
        <w:t>Knee sprains in Alpine skiing: a 10-year statistical study</w:t>
      </w:r>
      <w:r w:rsidRPr="009F35B3">
        <w:rPr>
          <w:rFonts w:ascii="Times New Roman" w:hAnsi="Times New Roman"/>
          <w:sz w:val="24"/>
          <w:szCs w:val="24"/>
          <w:lang w:val="en-US"/>
        </w:rPr>
        <w:t>, pp. 57-61. In C. D. Mote, Jonhnson, R.J. (Ed.): Skiing trauma and safety, ninth international symposium. ASTM STP 1182, American Society for Testing of Materials, Philadelphia.</w:t>
      </w:r>
    </w:p>
    <w:p w:rsidR="001875E0" w:rsidRPr="009F35B3" w:rsidRDefault="001875E0" w:rsidP="00ED1FA4">
      <w:pPr>
        <w:autoSpaceDE w:val="0"/>
        <w:autoSpaceDN w:val="0"/>
        <w:adjustRightInd w:val="0"/>
        <w:spacing w:after="0" w:line="240" w:lineRule="auto"/>
        <w:jc w:val="both"/>
        <w:rPr>
          <w:rFonts w:ascii="Times New Roman" w:hAnsi="Times New Roman"/>
          <w:b/>
          <w:bCs/>
          <w:sz w:val="24"/>
          <w:szCs w:val="24"/>
          <w:lang w:val="en-US"/>
        </w:rPr>
      </w:pPr>
    </w:p>
    <w:p w:rsidR="001875E0" w:rsidRPr="00ED1FA4"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9F35B3">
        <w:rPr>
          <w:rFonts w:ascii="Times New Roman" w:hAnsi="Times New Roman"/>
          <w:color w:val="231F20"/>
          <w:sz w:val="24"/>
          <w:szCs w:val="24"/>
          <w:shd w:val="clear" w:color="auto" w:fill="FFFFFF"/>
          <w:lang w:val="en-US" w:eastAsia="el-GR"/>
        </w:rPr>
        <w:t xml:space="preserve">Aschauer, E., Ritter, E., Resch, H., Thoeni, H., Spatzenegger, H. (2007). </w:t>
      </w:r>
      <w:r w:rsidRPr="00ED1FA4">
        <w:rPr>
          <w:rFonts w:ascii="Times New Roman" w:hAnsi="Times New Roman"/>
          <w:i/>
          <w:color w:val="231F20"/>
          <w:sz w:val="24"/>
          <w:szCs w:val="24"/>
          <w:shd w:val="clear" w:color="auto" w:fill="FFFFFF"/>
          <w:lang w:val="en-US" w:eastAsia="el-GR"/>
        </w:rPr>
        <w:t>Injuries and injury risk in skiing and snowboarding</w:t>
      </w:r>
      <w:r w:rsidRPr="00ED1FA4">
        <w:rPr>
          <w:rFonts w:ascii="Times New Roman" w:hAnsi="Times New Roman"/>
          <w:color w:val="231F20"/>
          <w:sz w:val="24"/>
          <w:szCs w:val="24"/>
          <w:shd w:val="clear" w:color="auto" w:fill="FFFFFF"/>
          <w:lang w:val="en-US" w:eastAsia="el-GR"/>
        </w:rPr>
        <w:t>. </w:t>
      </w:r>
      <w:r w:rsidRPr="00ED1FA4">
        <w:rPr>
          <w:rFonts w:ascii="Times New Roman" w:hAnsi="Times New Roman"/>
          <w:iCs/>
          <w:color w:val="231F20"/>
          <w:sz w:val="24"/>
          <w:szCs w:val="24"/>
          <w:shd w:val="clear" w:color="auto" w:fill="FFFFFF"/>
          <w:lang w:val="en-US" w:eastAsia="el-GR"/>
        </w:rPr>
        <w:t>Unfallchirurg</w:t>
      </w:r>
      <w:r w:rsidRPr="00ED1FA4">
        <w:rPr>
          <w:rFonts w:ascii="Times New Roman" w:hAnsi="Times New Roman"/>
          <w:color w:val="231F20"/>
          <w:sz w:val="24"/>
          <w:szCs w:val="24"/>
          <w:shd w:val="clear" w:color="auto" w:fill="FFFFFF"/>
          <w:lang w:val="en-US" w:eastAsia="el-GR"/>
        </w:rPr>
        <w:t>, </w:t>
      </w:r>
      <w:r w:rsidRPr="00ED1FA4">
        <w:rPr>
          <w:rFonts w:ascii="Times New Roman" w:hAnsi="Times New Roman"/>
          <w:iCs/>
          <w:color w:val="231F20"/>
          <w:sz w:val="24"/>
          <w:szCs w:val="24"/>
          <w:shd w:val="clear" w:color="auto" w:fill="FFFFFF"/>
          <w:lang w:val="en-US" w:eastAsia="el-GR"/>
        </w:rPr>
        <w:t>110</w:t>
      </w:r>
      <w:r w:rsidRPr="00ED1FA4">
        <w:rPr>
          <w:rFonts w:ascii="Times New Roman" w:hAnsi="Times New Roman"/>
          <w:color w:val="231F20"/>
          <w:sz w:val="24"/>
          <w:szCs w:val="24"/>
          <w:shd w:val="clear" w:color="auto" w:fill="FFFFFF"/>
          <w:lang w:val="en-US" w:eastAsia="el-GR"/>
        </w:rPr>
        <w:t>, 301–306.</w:t>
      </w:r>
    </w:p>
    <w:p w:rsidR="001875E0" w:rsidRPr="00ED1FA4" w:rsidRDefault="001875E0" w:rsidP="00ED1FA4">
      <w:pPr>
        <w:autoSpaceDE w:val="0"/>
        <w:autoSpaceDN w:val="0"/>
        <w:adjustRightInd w:val="0"/>
        <w:spacing w:after="0" w:line="240" w:lineRule="auto"/>
        <w:jc w:val="both"/>
        <w:rPr>
          <w:rFonts w:ascii="Times New Roman" w:hAnsi="Times New Roman"/>
          <w:b/>
          <w:bCs/>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Beim, G. M. (2001): </w:t>
      </w:r>
      <w:r w:rsidRPr="000D5E58">
        <w:rPr>
          <w:rFonts w:ascii="Times New Roman" w:hAnsi="Times New Roman"/>
          <w:i/>
          <w:sz w:val="24"/>
          <w:szCs w:val="24"/>
          <w:lang w:val="en-US"/>
        </w:rPr>
        <w:t>Nordic and Alpine skiing</w:t>
      </w:r>
      <w:r w:rsidRPr="009F35B3">
        <w:rPr>
          <w:rFonts w:ascii="Times New Roman" w:hAnsi="Times New Roman"/>
          <w:sz w:val="24"/>
          <w:szCs w:val="24"/>
          <w:lang w:val="en-US"/>
        </w:rPr>
        <w:t>, pp. 583-600. In F. F. Fu, Stone, A.S. (Ed.): Sports Injuries. Mechanisms, Prevention, Treatment, Lippincott Williams &amp; Wilkins, Philadelphia, PA.</w:t>
      </w:r>
    </w:p>
    <w:p w:rsidR="001875E0" w:rsidRPr="009F35B3" w:rsidRDefault="001875E0" w:rsidP="00ED1FA4">
      <w:pPr>
        <w:autoSpaceDE w:val="0"/>
        <w:autoSpaceDN w:val="0"/>
        <w:adjustRightInd w:val="0"/>
        <w:spacing w:after="0" w:line="240" w:lineRule="auto"/>
        <w:jc w:val="both"/>
        <w:rPr>
          <w:rFonts w:ascii="Times New Roman" w:hAnsi="Times New Roman"/>
          <w:b/>
          <w:bCs/>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Bladin, C., Giddings, P., and Robinson, M. (1993): </w:t>
      </w:r>
      <w:r w:rsidRPr="000D5E58">
        <w:rPr>
          <w:rFonts w:ascii="Times New Roman" w:hAnsi="Times New Roman"/>
          <w:i/>
          <w:sz w:val="24"/>
          <w:szCs w:val="24"/>
          <w:lang w:val="en-US"/>
        </w:rPr>
        <w:t>Australian snowboard injury data base study. A four-year prospective study</w:t>
      </w:r>
      <w:r w:rsidRPr="009F35B3">
        <w:rPr>
          <w:rFonts w:ascii="Times New Roman" w:hAnsi="Times New Roman"/>
          <w:sz w:val="24"/>
          <w:szCs w:val="24"/>
          <w:lang w:val="en-US"/>
        </w:rPr>
        <w:t>.</w:t>
      </w:r>
      <w:r w:rsidRPr="00ED1FA4">
        <w:rPr>
          <w:rFonts w:ascii="Times New Roman" w:hAnsi="Times New Roman"/>
          <w:sz w:val="24"/>
          <w:szCs w:val="24"/>
          <w:lang w:val="en-US"/>
        </w:rPr>
        <w:t xml:space="preserve"> Am J Sports Med 21, 701-4.</w:t>
      </w:r>
    </w:p>
    <w:p w:rsidR="001875E0" w:rsidRPr="009F35B3" w:rsidRDefault="001875E0" w:rsidP="00ED1FA4">
      <w:pPr>
        <w:autoSpaceDE w:val="0"/>
        <w:autoSpaceDN w:val="0"/>
        <w:adjustRightInd w:val="0"/>
        <w:spacing w:after="0" w:line="240" w:lineRule="auto"/>
        <w:jc w:val="both"/>
        <w:rPr>
          <w:rFonts w:ascii="Times New Roman" w:hAnsi="Times New Roman"/>
          <w:b/>
          <w:bCs/>
          <w:sz w:val="24"/>
          <w:szCs w:val="24"/>
          <w:lang w:val="en-US"/>
        </w:rPr>
      </w:pPr>
    </w:p>
    <w:p w:rsidR="001875E0" w:rsidRPr="000D5E58" w:rsidRDefault="001875E0" w:rsidP="00ED1FA4">
      <w:pPr>
        <w:spacing w:after="0" w:line="240" w:lineRule="auto"/>
        <w:jc w:val="both"/>
        <w:rPr>
          <w:rFonts w:ascii="Times New Roman" w:hAnsi="Times New Roman"/>
          <w:color w:val="231F20"/>
          <w:sz w:val="24"/>
          <w:szCs w:val="24"/>
          <w:shd w:val="clear" w:color="auto" w:fill="FFFFFF"/>
          <w:lang w:val="de-DE" w:eastAsia="el-GR"/>
        </w:rPr>
      </w:pPr>
      <w:r w:rsidRPr="009F35B3">
        <w:rPr>
          <w:rFonts w:ascii="Times New Roman" w:hAnsi="Times New Roman"/>
          <w:sz w:val="24"/>
          <w:szCs w:val="24"/>
          <w:lang w:val="en-US"/>
        </w:rPr>
        <w:t xml:space="preserve">Bouter, L. M. (1988). </w:t>
      </w:r>
      <w:r w:rsidRPr="000D5E58">
        <w:rPr>
          <w:rFonts w:ascii="Times New Roman" w:hAnsi="Times New Roman"/>
          <w:i/>
          <w:sz w:val="24"/>
          <w:szCs w:val="24"/>
          <w:lang w:val="en-US"/>
        </w:rPr>
        <w:t>Injury Risk in Downhill Skiing: Results from an Etiological Case-Control Study Conducted Among Dutch Skiers</w:t>
      </w:r>
      <w:r w:rsidRPr="009F35B3">
        <w:rPr>
          <w:rFonts w:ascii="Times New Roman" w:hAnsi="Times New Roman"/>
          <w:sz w:val="24"/>
          <w:szCs w:val="24"/>
          <w:lang w:val="en-US"/>
        </w:rPr>
        <w:t xml:space="preserve">. </w:t>
      </w:r>
      <w:r w:rsidRPr="000D5E58">
        <w:rPr>
          <w:rFonts w:ascii="Times New Roman" w:hAnsi="Times New Roman"/>
          <w:sz w:val="24"/>
          <w:szCs w:val="24"/>
          <w:lang w:val="de-DE"/>
        </w:rPr>
        <w:t xml:space="preserve">Haarlem: Uitgeverij De Vrieseborch. </w:t>
      </w:r>
      <w:r w:rsidRPr="000D5E58">
        <w:rPr>
          <w:rFonts w:ascii="Times New Roman" w:hAnsi="Times New Roman"/>
          <w:color w:val="231F20"/>
          <w:sz w:val="24"/>
          <w:szCs w:val="24"/>
          <w:shd w:val="clear" w:color="auto" w:fill="FFFFFF"/>
          <w:lang w:val="de-DE" w:eastAsia="el-GR"/>
        </w:rPr>
        <w:t xml:space="preserve">Burtscher, M., Gatterer, H., Flatz, M., Sommersacher, R., Woldrich, T., Ruedl, G., </w:t>
      </w:r>
      <w:r>
        <w:rPr>
          <w:rFonts w:ascii="Times New Roman" w:hAnsi="Times New Roman"/>
          <w:color w:val="231F20"/>
          <w:sz w:val="24"/>
          <w:szCs w:val="24"/>
          <w:shd w:val="clear" w:color="auto" w:fill="FFFFFF"/>
          <w:lang w:val="de-DE" w:eastAsia="el-GR"/>
        </w:rPr>
        <w:t>Hotter, B., Lee.</w:t>
      </w:r>
    </w:p>
    <w:p w:rsidR="001875E0" w:rsidRPr="000D5E58" w:rsidRDefault="001875E0" w:rsidP="00ED1FA4">
      <w:pPr>
        <w:spacing w:after="0" w:line="240" w:lineRule="auto"/>
        <w:jc w:val="both"/>
        <w:rPr>
          <w:rFonts w:ascii="Times New Roman" w:hAnsi="Times New Roman"/>
          <w:color w:val="231F20"/>
          <w:sz w:val="24"/>
          <w:szCs w:val="24"/>
          <w:shd w:val="clear" w:color="auto" w:fill="FFFFFF"/>
          <w:lang w:val="de-DE" w:eastAsia="el-GR"/>
        </w:rPr>
      </w:pPr>
    </w:p>
    <w:p w:rsidR="001875E0" w:rsidRPr="009F35B3"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9F35B3">
        <w:rPr>
          <w:rFonts w:ascii="Times New Roman" w:hAnsi="Times New Roman"/>
          <w:color w:val="231F20"/>
          <w:sz w:val="24"/>
          <w:szCs w:val="24"/>
          <w:shd w:val="clear" w:color="auto" w:fill="FFFFFF"/>
          <w:lang w:val="en-US" w:eastAsia="el-GR"/>
        </w:rPr>
        <w:t xml:space="preserve">A., &amp; Nachbauer, W. (2008). </w:t>
      </w:r>
      <w:r w:rsidRPr="000D5E58">
        <w:rPr>
          <w:rFonts w:ascii="Times New Roman" w:hAnsi="Times New Roman"/>
          <w:i/>
          <w:color w:val="231F20"/>
          <w:sz w:val="24"/>
          <w:szCs w:val="24"/>
          <w:shd w:val="clear" w:color="auto" w:fill="FFFFFF"/>
          <w:lang w:val="en-US" w:eastAsia="el-GR"/>
        </w:rPr>
        <w:t>Effects of modern ski equipment on the overall injury rate and the pattern of injury location in Alpine skiing</w:t>
      </w:r>
      <w:r w:rsidRPr="009F35B3">
        <w:rPr>
          <w:rFonts w:ascii="Times New Roman" w:hAnsi="Times New Roman"/>
          <w:color w:val="231F20"/>
          <w:sz w:val="24"/>
          <w:szCs w:val="24"/>
          <w:shd w:val="clear" w:color="auto" w:fill="FFFFFF"/>
          <w:lang w:val="en-US" w:eastAsia="el-GR"/>
        </w:rPr>
        <w:t>. </w:t>
      </w:r>
      <w:r w:rsidRPr="000D5E58">
        <w:rPr>
          <w:rFonts w:ascii="Times New Roman" w:hAnsi="Times New Roman"/>
          <w:iCs/>
          <w:color w:val="231F20"/>
          <w:sz w:val="24"/>
          <w:szCs w:val="24"/>
          <w:shd w:val="clear" w:color="auto" w:fill="FFFFFF"/>
          <w:lang w:val="en-US" w:eastAsia="el-GR"/>
        </w:rPr>
        <w:t>Clinical Journal of Sport Medicine</w:t>
      </w:r>
      <w:r w:rsidRPr="000D5E58">
        <w:rPr>
          <w:rFonts w:ascii="Times New Roman" w:hAnsi="Times New Roman"/>
          <w:color w:val="231F20"/>
          <w:sz w:val="24"/>
          <w:szCs w:val="24"/>
          <w:shd w:val="clear" w:color="auto" w:fill="FFFFFF"/>
          <w:lang w:val="en-US" w:eastAsia="el-GR"/>
        </w:rPr>
        <w:t>, </w:t>
      </w:r>
      <w:r w:rsidRPr="000D5E58">
        <w:rPr>
          <w:rFonts w:ascii="Times New Roman" w:hAnsi="Times New Roman"/>
          <w:iCs/>
          <w:color w:val="231F20"/>
          <w:sz w:val="24"/>
          <w:szCs w:val="24"/>
          <w:shd w:val="clear" w:color="auto" w:fill="FFFFFF"/>
          <w:lang w:val="en-US" w:eastAsia="el-GR"/>
        </w:rPr>
        <w:t>18</w:t>
      </w:r>
      <w:r w:rsidRPr="009F35B3">
        <w:rPr>
          <w:rFonts w:ascii="Times New Roman" w:hAnsi="Times New Roman"/>
          <w:color w:val="231F20"/>
          <w:sz w:val="24"/>
          <w:szCs w:val="24"/>
          <w:shd w:val="clear" w:color="auto" w:fill="FFFFFF"/>
          <w:lang w:val="en-US" w:eastAsia="el-GR"/>
        </w:rPr>
        <w:t>(4), 355–357</w:t>
      </w:r>
      <w:r>
        <w:rPr>
          <w:rFonts w:ascii="Times New Roman" w:hAnsi="Times New Roman"/>
          <w:color w:val="231F20"/>
          <w:sz w:val="24"/>
          <w:szCs w:val="24"/>
          <w:shd w:val="clear" w:color="auto" w:fill="FFFFFF"/>
          <w:lang w:val="en-US" w:eastAsia="el-GR"/>
        </w:rPr>
        <w:t>.</w:t>
      </w:r>
    </w:p>
    <w:p w:rsidR="001875E0" w:rsidRPr="009F35B3"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ED1FA4"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Carr, D., Johnson, R. J., and Pope, M. H. (1981): </w:t>
      </w:r>
      <w:r w:rsidRPr="000D5E58">
        <w:rPr>
          <w:rFonts w:ascii="Times New Roman" w:hAnsi="Times New Roman"/>
          <w:i/>
          <w:sz w:val="24"/>
          <w:szCs w:val="24"/>
          <w:lang w:val="en-US"/>
        </w:rPr>
        <w:t>Upper extremity injuries in skiing</w:t>
      </w:r>
      <w:r w:rsidRPr="009F35B3">
        <w:rPr>
          <w:rFonts w:ascii="Times New Roman" w:hAnsi="Times New Roman"/>
          <w:sz w:val="24"/>
          <w:szCs w:val="24"/>
          <w:lang w:val="en-US"/>
        </w:rPr>
        <w:t xml:space="preserve">. </w:t>
      </w:r>
      <w:r w:rsidRPr="00ED1FA4">
        <w:rPr>
          <w:rFonts w:ascii="Times New Roman" w:hAnsi="Times New Roman"/>
          <w:sz w:val="24"/>
          <w:szCs w:val="24"/>
          <w:lang w:val="en-US"/>
        </w:rPr>
        <w:t>Am J SportsMed 9, 378-83.</w:t>
      </w: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Cooney, W. P., Arnold, D., and Grace, J. (1990): </w:t>
      </w:r>
      <w:r w:rsidRPr="000D5E58">
        <w:rPr>
          <w:rFonts w:ascii="Times New Roman" w:hAnsi="Times New Roman"/>
          <w:i/>
          <w:sz w:val="24"/>
          <w:szCs w:val="24"/>
          <w:lang w:val="en-US"/>
        </w:rPr>
        <w:t>Collateral ligament injury of the thumb</w:t>
      </w:r>
      <w:r w:rsidRPr="009F35B3">
        <w:rPr>
          <w:rFonts w:ascii="Times New Roman" w:hAnsi="Times New Roman"/>
          <w:sz w:val="24"/>
          <w:szCs w:val="24"/>
          <w:lang w:val="en-US"/>
        </w:rPr>
        <w:t>. Adv Orthop Surg 13, 235-248.</w:t>
      </w: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r w:rsidRPr="009F35B3">
        <w:rPr>
          <w:rFonts w:ascii="Times New Roman" w:eastAsia="PFCatalogLight-Regular" w:hAnsi="Times New Roman"/>
          <w:sz w:val="24"/>
          <w:szCs w:val="24"/>
          <w:lang w:val="en-US"/>
        </w:rPr>
        <w:t xml:space="preserve">Davidson TM, Laliotis A. </w:t>
      </w:r>
      <w:r>
        <w:rPr>
          <w:rFonts w:ascii="Times New Roman" w:eastAsia="PFCatalogLight-Regular" w:hAnsi="Times New Roman"/>
          <w:sz w:val="24"/>
          <w:szCs w:val="24"/>
          <w:lang w:val="en-US"/>
        </w:rPr>
        <w:t xml:space="preserve">(1996). </w:t>
      </w:r>
      <w:r w:rsidRPr="000D5E58">
        <w:rPr>
          <w:rFonts w:ascii="Times New Roman" w:eastAsia="PFCatalogLight-Regular" w:hAnsi="Times New Roman"/>
          <w:i/>
          <w:sz w:val="24"/>
          <w:szCs w:val="24"/>
          <w:lang w:val="en-US"/>
        </w:rPr>
        <w:t>Alpine skiing injuries: A nine-year study</w:t>
      </w:r>
      <w:r w:rsidRPr="009F35B3">
        <w:rPr>
          <w:rFonts w:ascii="Times New Roman" w:eastAsia="PFCatalogLight-Regular" w:hAnsi="Times New Roman"/>
          <w:sz w:val="24"/>
          <w:szCs w:val="24"/>
          <w:lang w:val="en-US"/>
        </w:rPr>
        <w:t>. West Journal of Medicine. 164(4):310-314</w:t>
      </w:r>
      <w:r>
        <w:rPr>
          <w:rFonts w:ascii="Times New Roman" w:eastAsia="PFCatalogLight-Regular" w:hAnsi="Times New Roman"/>
          <w:sz w:val="24"/>
          <w:szCs w:val="24"/>
          <w:lang w:val="en-US"/>
        </w:rPr>
        <w:t>.</w:t>
      </w: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Davis, M. W., Litman, T., Drill, F. E., and Mueller, J. K. (1977): </w:t>
      </w:r>
      <w:r w:rsidRPr="0086660A">
        <w:rPr>
          <w:rFonts w:ascii="Times New Roman" w:hAnsi="Times New Roman"/>
          <w:i/>
          <w:sz w:val="24"/>
          <w:szCs w:val="24"/>
          <w:lang w:val="en-US"/>
        </w:rPr>
        <w:t>Ski injuries</w:t>
      </w:r>
      <w:r w:rsidRPr="009F35B3">
        <w:rPr>
          <w:rFonts w:ascii="Times New Roman" w:hAnsi="Times New Roman"/>
          <w:sz w:val="24"/>
          <w:szCs w:val="24"/>
          <w:lang w:val="en-US"/>
        </w:rPr>
        <w:t>. J Trauma 17, 802-8.</w:t>
      </w: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9F35B3" w:rsidRDefault="001875E0" w:rsidP="00ED1FA4">
      <w:pPr>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Dolinar, J. (1991). </w:t>
      </w:r>
      <w:r w:rsidRPr="0086660A">
        <w:rPr>
          <w:rFonts w:ascii="Times New Roman" w:hAnsi="Times New Roman"/>
          <w:i/>
          <w:sz w:val="24"/>
          <w:szCs w:val="24"/>
          <w:lang w:val="en-US"/>
        </w:rPr>
        <w:t>Keeping Ski Injuries on the Down Slope</w:t>
      </w:r>
      <w:r w:rsidRPr="009F35B3">
        <w:rPr>
          <w:rFonts w:ascii="Times New Roman" w:hAnsi="Times New Roman"/>
          <w:sz w:val="24"/>
          <w:szCs w:val="24"/>
          <w:lang w:val="en-US"/>
        </w:rPr>
        <w:t>. The Physician and Sportsmedicine, 19 (2), 120-123.</w:t>
      </w:r>
    </w:p>
    <w:p w:rsidR="001875E0" w:rsidRDefault="001875E0" w:rsidP="00ED1FA4">
      <w:pPr>
        <w:spacing w:after="0" w:line="240" w:lineRule="auto"/>
        <w:jc w:val="both"/>
        <w:rPr>
          <w:rFonts w:ascii="Times New Roman" w:hAnsi="Times New Roman"/>
          <w:sz w:val="24"/>
          <w:szCs w:val="24"/>
          <w:lang w:val="en-US"/>
        </w:rPr>
      </w:pPr>
    </w:p>
    <w:p w:rsidR="001875E0" w:rsidRPr="009F35B3" w:rsidRDefault="001875E0" w:rsidP="00ED1FA4">
      <w:pPr>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Ekeland, A., Nordsletten, Lystad, H. &amp; Hotmaoen, A. (1993). </w:t>
      </w:r>
      <w:r w:rsidRPr="0086660A">
        <w:rPr>
          <w:rFonts w:ascii="Times New Roman" w:hAnsi="Times New Roman"/>
          <w:i/>
          <w:sz w:val="24"/>
          <w:szCs w:val="24"/>
          <w:lang w:val="en-US"/>
        </w:rPr>
        <w:t>Alpine Skiing Injuries in Children</w:t>
      </w:r>
      <w:r w:rsidRPr="009F35B3">
        <w:rPr>
          <w:rFonts w:ascii="Times New Roman" w:hAnsi="Times New Roman"/>
          <w:sz w:val="24"/>
          <w:szCs w:val="24"/>
          <w:lang w:val="en-US"/>
        </w:rPr>
        <w:t>. In R. J. Johnson, C. D. Mote &amp; J. Zelcer (Ed.), Skiing and Trauma Safety; Ninth International Symposium, (p.p. 43-49). Philadelphia: ASTM.</w:t>
      </w:r>
    </w:p>
    <w:p w:rsidR="001875E0" w:rsidRDefault="001875E0" w:rsidP="00ED1FA4">
      <w:pPr>
        <w:autoSpaceDE w:val="0"/>
        <w:autoSpaceDN w:val="0"/>
        <w:adjustRightInd w:val="0"/>
        <w:spacing w:after="0" w:line="240" w:lineRule="auto"/>
        <w:jc w:val="both"/>
        <w:rPr>
          <w:rFonts w:ascii="Times New Roman" w:hAnsi="Times New Roman"/>
          <w:sz w:val="24"/>
          <w:szCs w:val="24"/>
          <w:lang w:val="en-US"/>
        </w:rPr>
      </w:pPr>
    </w:p>
    <w:p w:rsidR="001875E0" w:rsidRPr="009F35B3" w:rsidRDefault="001875E0" w:rsidP="00ED1FA4">
      <w:pPr>
        <w:autoSpaceDE w:val="0"/>
        <w:autoSpaceDN w:val="0"/>
        <w:adjustRightInd w:val="0"/>
        <w:spacing w:after="0" w:line="240" w:lineRule="auto"/>
        <w:jc w:val="both"/>
        <w:rPr>
          <w:rFonts w:ascii="Times New Roman" w:hAnsi="Times New Roman"/>
          <w:sz w:val="24"/>
          <w:szCs w:val="24"/>
          <w:lang w:val="en-US"/>
        </w:rPr>
      </w:pPr>
      <w:r w:rsidRPr="009F35B3">
        <w:rPr>
          <w:rFonts w:ascii="Times New Roman" w:hAnsi="Times New Roman"/>
          <w:sz w:val="24"/>
          <w:szCs w:val="24"/>
          <w:lang w:val="en-US"/>
        </w:rPr>
        <w:t xml:space="preserve">Engkhist, O., BaIMors, B., and Undsjo, U. (1982): </w:t>
      </w:r>
      <w:r w:rsidRPr="0086660A">
        <w:rPr>
          <w:rFonts w:ascii="Times New Roman" w:hAnsi="Times New Roman"/>
          <w:i/>
          <w:sz w:val="24"/>
          <w:szCs w:val="24"/>
          <w:lang w:val="en-US"/>
        </w:rPr>
        <w:t>Thumb injuries in downhill skiing</w:t>
      </w:r>
      <w:r w:rsidRPr="009F35B3">
        <w:rPr>
          <w:rFonts w:ascii="Times New Roman" w:hAnsi="Times New Roman"/>
          <w:sz w:val="24"/>
          <w:szCs w:val="24"/>
          <w:lang w:val="en-US"/>
        </w:rPr>
        <w:t>. Int J Sports Med 3, 50.</w:t>
      </w:r>
    </w:p>
    <w:p w:rsidR="001875E0" w:rsidRPr="009F35B3" w:rsidRDefault="001875E0" w:rsidP="00ED1FA4">
      <w:pPr>
        <w:autoSpaceDE w:val="0"/>
        <w:autoSpaceDN w:val="0"/>
        <w:adjustRightInd w:val="0"/>
        <w:spacing w:after="0" w:line="240" w:lineRule="auto"/>
        <w:jc w:val="both"/>
        <w:rPr>
          <w:rFonts w:ascii="Times New Roman" w:eastAsia="PFCatalogLight-Regular" w:hAnsi="Times New Roman"/>
          <w:sz w:val="24"/>
          <w:szCs w:val="24"/>
          <w:lang w:val="en-US"/>
        </w:rPr>
      </w:pPr>
    </w:p>
    <w:p w:rsidR="001875E0" w:rsidRPr="00ED1FA4"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ED1FA4">
        <w:rPr>
          <w:rFonts w:ascii="Times New Roman" w:hAnsi="Times New Roman"/>
          <w:color w:val="231F20"/>
          <w:sz w:val="24"/>
          <w:szCs w:val="24"/>
          <w:shd w:val="clear" w:color="auto" w:fill="FFFFFF"/>
          <w:lang w:val="en-US" w:eastAsia="el-GR"/>
        </w:rPr>
        <w:t xml:space="preserve">Erdmann, W.S., &amp; Giovanis V. (1998). </w:t>
      </w:r>
      <w:r w:rsidRPr="0086660A">
        <w:rPr>
          <w:rFonts w:ascii="Times New Roman" w:hAnsi="Times New Roman"/>
          <w:i/>
          <w:color w:val="231F20"/>
          <w:sz w:val="24"/>
          <w:szCs w:val="24"/>
          <w:shd w:val="clear" w:color="auto" w:fill="FFFFFF"/>
          <w:lang w:val="en-US" w:eastAsia="el-GR"/>
        </w:rPr>
        <w:t>Incidents in Alpine Skiing Giant Slalom</w:t>
      </w:r>
      <w:r w:rsidRPr="0086660A">
        <w:rPr>
          <w:rFonts w:ascii="Times New Roman" w:hAnsi="Times New Roman"/>
          <w:color w:val="231F20"/>
          <w:sz w:val="24"/>
          <w:szCs w:val="24"/>
          <w:shd w:val="clear" w:color="auto" w:fill="FFFFFF"/>
          <w:lang w:val="en-US" w:eastAsia="el-GR"/>
        </w:rPr>
        <w:t xml:space="preserve">. </w:t>
      </w:r>
      <w:r w:rsidRPr="0086660A">
        <w:rPr>
          <w:rFonts w:ascii="Times New Roman" w:hAnsi="Times New Roman"/>
          <w:color w:val="231F20"/>
          <w:sz w:val="24"/>
          <w:szCs w:val="24"/>
          <w:shd w:val="clear" w:color="auto" w:fill="FFFFFF"/>
          <w:lang w:val="de-DE" w:eastAsia="el-GR"/>
        </w:rPr>
        <w:t>In H.J. Riehle, M.M. Vieten (eds.). </w:t>
      </w:r>
      <w:r w:rsidRPr="0086660A">
        <w:rPr>
          <w:rFonts w:ascii="Times New Roman" w:hAnsi="Times New Roman"/>
          <w:iCs/>
          <w:color w:val="231F20"/>
          <w:sz w:val="24"/>
          <w:szCs w:val="24"/>
          <w:shd w:val="clear" w:color="auto" w:fill="FFFFFF"/>
          <w:lang w:val="de-DE" w:eastAsia="el-GR"/>
        </w:rPr>
        <w:t>Proceedings II, ISBS’ 98</w:t>
      </w:r>
      <w:r w:rsidRPr="0086660A">
        <w:rPr>
          <w:rFonts w:ascii="Times New Roman" w:hAnsi="Times New Roman"/>
          <w:color w:val="231F20"/>
          <w:sz w:val="24"/>
          <w:szCs w:val="24"/>
          <w:shd w:val="clear" w:color="auto" w:fill="FFFFFF"/>
          <w:lang w:val="de-DE" w:eastAsia="el-GR"/>
        </w:rPr>
        <w:t>. </w:t>
      </w:r>
      <w:r w:rsidRPr="0086660A">
        <w:rPr>
          <w:rFonts w:ascii="Times New Roman" w:hAnsi="Times New Roman"/>
          <w:iCs/>
          <w:color w:val="231F20"/>
          <w:sz w:val="24"/>
          <w:szCs w:val="24"/>
          <w:shd w:val="clear" w:color="auto" w:fill="FFFFFF"/>
          <w:lang w:val="en-US" w:eastAsia="el-GR"/>
        </w:rPr>
        <w:t xml:space="preserve">XVI International Symposium on Biomechanics in </w:t>
      </w:r>
      <w:r w:rsidRPr="00ED1FA4">
        <w:rPr>
          <w:rFonts w:ascii="Times New Roman" w:hAnsi="Times New Roman"/>
          <w:iCs/>
          <w:color w:val="231F20"/>
          <w:sz w:val="24"/>
          <w:szCs w:val="24"/>
          <w:shd w:val="clear" w:color="auto" w:fill="FFFFFF"/>
          <w:lang w:val="en-US" w:eastAsia="el-GR"/>
        </w:rPr>
        <w:t>Sports</w:t>
      </w:r>
      <w:r w:rsidRPr="00ED1FA4">
        <w:rPr>
          <w:rFonts w:ascii="Times New Roman" w:hAnsi="Times New Roman"/>
          <w:color w:val="231F20"/>
          <w:sz w:val="24"/>
          <w:szCs w:val="24"/>
          <w:shd w:val="clear" w:color="auto" w:fill="FFFFFF"/>
          <w:lang w:val="en-US" w:eastAsia="el-GR"/>
        </w:rPr>
        <w:t>, (pp. 311-312). Konstanz: University of Konstanz, Germany.</w:t>
      </w:r>
    </w:p>
    <w:p w:rsidR="001875E0" w:rsidRPr="00ED1FA4"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Eriksson, K., Nemeth, G., and Eriksson, E. (1996): </w:t>
      </w:r>
      <w:r w:rsidRPr="0086660A">
        <w:rPr>
          <w:rFonts w:ascii="Times New Roman" w:hAnsi="Times New Roman"/>
          <w:i/>
          <w:sz w:val="24"/>
          <w:szCs w:val="24"/>
          <w:lang w:val="en-US"/>
        </w:rPr>
        <w:t>Low back pain in elite cross-country skiers. A retrospective epidemiological study</w:t>
      </w:r>
      <w:r w:rsidRPr="0086660A">
        <w:rPr>
          <w:rFonts w:ascii="Times New Roman" w:hAnsi="Times New Roman"/>
          <w:sz w:val="24"/>
          <w:szCs w:val="24"/>
          <w:lang w:val="en-US"/>
        </w:rPr>
        <w:t>. Scand J Med Sci Sports 6, 31-5.</w:t>
      </w: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Ettlinger</w:t>
      </w:r>
      <w:r>
        <w:rPr>
          <w:rFonts w:ascii="Times New Roman" w:hAnsi="Times New Roman"/>
          <w:sz w:val="24"/>
          <w:szCs w:val="24"/>
          <w:lang w:val="en-US"/>
        </w:rPr>
        <w:t>,</w:t>
      </w:r>
      <w:r w:rsidRPr="0086660A">
        <w:rPr>
          <w:rFonts w:ascii="Times New Roman" w:hAnsi="Times New Roman"/>
          <w:sz w:val="24"/>
          <w:szCs w:val="24"/>
          <w:lang w:val="en-US"/>
        </w:rPr>
        <w:t xml:space="preserve"> C.</w:t>
      </w:r>
      <w:r>
        <w:rPr>
          <w:rFonts w:ascii="Times New Roman" w:hAnsi="Times New Roman"/>
          <w:sz w:val="24"/>
          <w:szCs w:val="24"/>
          <w:lang w:val="en-US"/>
        </w:rPr>
        <w:t xml:space="preserve"> </w:t>
      </w:r>
      <w:r w:rsidRPr="0086660A">
        <w:rPr>
          <w:rFonts w:ascii="Times New Roman" w:hAnsi="Times New Roman"/>
          <w:sz w:val="24"/>
          <w:szCs w:val="24"/>
          <w:lang w:val="en-US"/>
        </w:rPr>
        <w:t>F, Johnson</w:t>
      </w:r>
      <w:r>
        <w:rPr>
          <w:rFonts w:ascii="Times New Roman" w:hAnsi="Times New Roman"/>
          <w:sz w:val="24"/>
          <w:szCs w:val="24"/>
          <w:lang w:val="en-US"/>
        </w:rPr>
        <w:t>,</w:t>
      </w:r>
      <w:r w:rsidRPr="0086660A">
        <w:rPr>
          <w:rFonts w:ascii="Times New Roman" w:hAnsi="Times New Roman"/>
          <w:sz w:val="24"/>
          <w:szCs w:val="24"/>
          <w:lang w:val="en-US"/>
        </w:rPr>
        <w:t xml:space="preserve"> R.</w:t>
      </w:r>
      <w:r>
        <w:rPr>
          <w:rFonts w:ascii="Times New Roman" w:hAnsi="Times New Roman"/>
          <w:sz w:val="24"/>
          <w:szCs w:val="24"/>
          <w:lang w:val="en-US"/>
        </w:rPr>
        <w:t xml:space="preserve"> </w:t>
      </w:r>
      <w:r w:rsidRPr="0086660A">
        <w:rPr>
          <w:rFonts w:ascii="Times New Roman" w:hAnsi="Times New Roman"/>
          <w:sz w:val="24"/>
          <w:szCs w:val="24"/>
          <w:lang w:val="en-US"/>
        </w:rPr>
        <w:t>J, Shealy</w:t>
      </w:r>
      <w:r>
        <w:rPr>
          <w:rFonts w:ascii="Times New Roman" w:hAnsi="Times New Roman"/>
          <w:sz w:val="24"/>
          <w:szCs w:val="24"/>
          <w:lang w:val="en-US"/>
        </w:rPr>
        <w:t>,</w:t>
      </w:r>
      <w:r w:rsidRPr="0086660A">
        <w:rPr>
          <w:rFonts w:ascii="Times New Roman" w:hAnsi="Times New Roman"/>
          <w:sz w:val="24"/>
          <w:szCs w:val="24"/>
          <w:lang w:val="en-US"/>
        </w:rPr>
        <w:t xml:space="preserve"> J.</w:t>
      </w:r>
      <w:r>
        <w:rPr>
          <w:rFonts w:ascii="Times New Roman" w:hAnsi="Times New Roman"/>
          <w:sz w:val="24"/>
          <w:szCs w:val="24"/>
          <w:lang w:val="en-US"/>
        </w:rPr>
        <w:t xml:space="preserve"> </w:t>
      </w:r>
      <w:r w:rsidRPr="0086660A">
        <w:rPr>
          <w:rFonts w:ascii="Times New Roman" w:hAnsi="Times New Roman"/>
          <w:sz w:val="24"/>
          <w:szCs w:val="24"/>
          <w:lang w:val="en-US"/>
        </w:rPr>
        <w:t>E.</w:t>
      </w:r>
      <w:r>
        <w:rPr>
          <w:rFonts w:ascii="Times New Roman" w:hAnsi="Times New Roman"/>
          <w:sz w:val="24"/>
          <w:szCs w:val="24"/>
          <w:lang w:val="en-US"/>
        </w:rPr>
        <w:t>,</w:t>
      </w:r>
      <w:r w:rsidRPr="0086660A">
        <w:rPr>
          <w:rFonts w:ascii="Times New Roman" w:hAnsi="Times New Roman"/>
          <w:sz w:val="24"/>
          <w:szCs w:val="24"/>
          <w:lang w:val="en-US"/>
        </w:rPr>
        <w:t xml:space="preserve"> (1995). </w:t>
      </w:r>
      <w:r w:rsidRPr="0086660A">
        <w:rPr>
          <w:rFonts w:ascii="Times New Roman" w:hAnsi="Times New Roman"/>
          <w:i/>
          <w:sz w:val="24"/>
          <w:szCs w:val="24"/>
          <w:lang w:val="en-US"/>
        </w:rPr>
        <w:t>A method to help reduce the risk of serious knee sprains incurred in alpine skiing</w:t>
      </w:r>
      <w:r w:rsidRPr="0086660A">
        <w:rPr>
          <w:rFonts w:ascii="Times New Roman" w:hAnsi="Times New Roman"/>
          <w:sz w:val="24"/>
          <w:szCs w:val="24"/>
          <w:lang w:val="en-US"/>
        </w:rPr>
        <w:t>. American Journal of Sports Medicine. 23:531-7</w:t>
      </w:r>
      <w:r>
        <w:rPr>
          <w:rFonts w:ascii="Times New Roman" w:hAnsi="Times New Roman"/>
          <w:sz w:val="24"/>
          <w:szCs w:val="24"/>
          <w:lang w:val="en-US"/>
        </w:rPr>
        <w:t>.</w:t>
      </w: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Finch, C. F., and Kelsall, H. L. (1998): </w:t>
      </w:r>
      <w:r w:rsidRPr="0086660A">
        <w:rPr>
          <w:rFonts w:ascii="Times New Roman" w:hAnsi="Times New Roman"/>
          <w:i/>
          <w:sz w:val="24"/>
          <w:szCs w:val="24"/>
          <w:lang w:val="en-US"/>
        </w:rPr>
        <w:t>The effectiveness of ski bindings and their professional adjustment for preventing alpine skiing injuries</w:t>
      </w:r>
      <w:r w:rsidRPr="0086660A">
        <w:rPr>
          <w:rFonts w:ascii="Times New Roman" w:hAnsi="Times New Roman"/>
          <w:sz w:val="24"/>
          <w:szCs w:val="24"/>
          <w:lang w:val="en-US"/>
        </w:rPr>
        <w:t>. Sports Med 25, 407-16.</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Ganong, R. B., Heneveld, E. H., and Beranek, S. R., et al (1992): </w:t>
      </w:r>
      <w:r w:rsidRPr="0086660A">
        <w:rPr>
          <w:rFonts w:ascii="Times New Roman" w:hAnsi="Times New Roman"/>
          <w:i/>
          <w:sz w:val="24"/>
          <w:szCs w:val="24"/>
          <w:lang w:val="en-US"/>
        </w:rPr>
        <w:t>Snowboarding injuries: a report of 415 patients</w:t>
      </w:r>
      <w:r w:rsidRPr="0086660A">
        <w:rPr>
          <w:rFonts w:ascii="Times New Roman" w:hAnsi="Times New Roman"/>
          <w:sz w:val="24"/>
          <w:szCs w:val="24"/>
          <w:lang w:val="en-US"/>
        </w:rPr>
        <w:t>. Phys Sportmed 20, 114-122.</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86660A">
        <w:rPr>
          <w:rFonts w:ascii="Times New Roman" w:hAnsi="Times New Roman"/>
          <w:color w:val="231F20"/>
          <w:sz w:val="24"/>
          <w:szCs w:val="24"/>
          <w:shd w:val="clear" w:color="auto" w:fill="FFFFFF"/>
          <w:lang w:val="en-US" w:eastAsia="el-GR"/>
        </w:rPr>
        <w:t xml:space="preserve">Giovanis, V., &amp; Gompakis, T. (2011). </w:t>
      </w:r>
      <w:r w:rsidRPr="0086660A">
        <w:rPr>
          <w:rFonts w:ascii="Times New Roman" w:hAnsi="Times New Roman"/>
          <w:i/>
          <w:color w:val="231F20"/>
          <w:sz w:val="24"/>
          <w:szCs w:val="24"/>
          <w:shd w:val="clear" w:color="auto" w:fill="FFFFFF"/>
          <w:lang w:val="en-US" w:eastAsia="el-GR"/>
        </w:rPr>
        <w:t>The characteristics of switzerland’s alpine skier’s related to the frequency of accidents</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Pedagogics, psychology, medical-biological problems of physical training and sports</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11</w:t>
      </w:r>
      <w:r w:rsidRPr="0086660A">
        <w:rPr>
          <w:rFonts w:ascii="Times New Roman" w:hAnsi="Times New Roman"/>
          <w:color w:val="231F20"/>
          <w:sz w:val="24"/>
          <w:szCs w:val="24"/>
          <w:shd w:val="clear" w:color="auto" w:fill="FFFFFF"/>
          <w:lang w:val="en-US" w:eastAsia="el-GR"/>
        </w:rPr>
        <w:t>,146–151.</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de-DE"/>
        </w:rPr>
        <w:t xml:space="preserve">Green, L. W. &amp; Kreuter, M. (1991). </w:t>
      </w:r>
      <w:r w:rsidRPr="0086660A">
        <w:rPr>
          <w:rFonts w:ascii="Times New Roman" w:hAnsi="Times New Roman"/>
          <w:i/>
          <w:sz w:val="24"/>
          <w:szCs w:val="24"/>
          <w:lang w:val="en-US"/>
        </w:rPr>
        <w:t>Health Promotion Planning; An Educational and Environmental Approach</w:t>
      </w:r>
      <w:r w:rsidRPr="0086660A">
        <w:rPr>
          <w:rFonts w:ascii="Times New Roman" w:hAnsi="Times New Roman"/>
          <w:sz w:val="24"/>
          <w:szCs w:val="24"/>
          <w:lang w:val="en-US"/>
        </w:rPr>
        <w:t xml:space="preserve"> (2 Ed.). Mountain View: Mayfield Publishing Company.</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Haddon, W., Ellison, A. E., and Carroll, R. E. (1996): </w:t>
      </w:r>
      <w:r w:rsidRPr="0086660A">
        <w:rPr>
          <w:rFonts w:ascii="Times New Roman" w:hAnsi="Times New Roman"/>
          <w:i/>
          <w:sz w:val="24"/>
          <w:szCs w:val="24"/>
          <w:lang w:val="en-US"/>
        </w:rPr>
        <w:t>Epidemiologic study</w:t>
      </w:r>
      <w:r w:rsidRPr="0086660A">
        <w:rPr>
          <w:rFonts w:ascii="Times New Roman" w:hAnsi="Times New Roman"/>
          <w:sz w:val="24"/>
          <w:szCs w:val="24"/>
          <w:lang w:val="en-US"/>
        </w:rPr>
        <w:t>. Public Health Rep 62, 73-77</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Hinke, D. H., Erickson, S. J., Chamoy, L., and Timins, M. E. (1994): </w:t>
      </w:r>
      <w:r w:rsidRPr="0086660A">
        <w:rPr>
          <w:rFonts w:ascii="Times New Roman" w:hAnsi="Times New Roman"/>
          <w:i/>
          <w:sz w:val="24"/>
          <w:szCs w:val="24"/>
          <w:lang w:val="en-US"/>
        </w:rPr>
        <w:t>Ulnar collateral ligament of the thumb: MR findings in cadavers, volunteers, and patients with ligamentous injury (gamekeeper’s thumb)</w:t>
      </w:r>
      <w:r w:rsidRPr="0086660A">
        <w:rPr>
          <w:rFonts w:ascii="Times New Roman" w:hAnsi="Times New Roman"/>
          <w:sz w:val="24"/>
          <w:szCs w:val="24"/>
          <w:lang w:val="en-US"/>
        </w:rPr>
        <w:t>. AJR Am J Roentgenol 163, 1431-4.</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ED1FA4"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Hoglund, M., Tordai, P., and Muren, C. (1995): </w:t>
      </w:r>
      <w:r w:rsidRPr="0086660A">
        <w:rPr>
          <w:rFonts w:ascii="Times New Roman" w:hAnsi="Times New Roman"/>
          <w:i/>
          <w:sz w:val="24"/>
          <w:szCs w:val="24"/>
          <w:lang w:val="en-US"/>
        </w:rPr>
        <w:t>Diagnosis by ultrasound of dislocated ulnar collateral ligament of the thumb</w:t>
      </w:r>
      <w:r w:rsidRPr="0086660A">
        <w:rPr>
          <w:rFonts w:ascii="Times New Roman" w:hAnsi="Times New Roman"/>
          <w:sz w:val="24"/>
          <w:szCs w:val="24"/>
          <w:lang w:val="en-US"/>
        </w:rPr>
        <w:t xml:space="preserve">. </w:t>
      </w:r>
      <w:r w:rsidRPr="00ED1FA4">
        <w:rPr>
          <w:rFonts w:ascii="Times New Roman" w:hAnsi="Times New Roman"/>
          <w:sz w:val="24"/>
          <w:szCs w:val="24"/>
          <w:lang w:val="en-US"/>
        </w:rPr>
        <w:t>Acta Radiol 36, 620-5.</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430ED5"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86660A">
        <w:rPr>
          <w:rFonts w:ascii="Times New Roman" w:hAnsi="Times New Roman"/>
          <w:color w:val="231F20"/>
          <w:sz w:val="24"/>
          <w:szCs w:val="24"/>
          <w:shd w:val="clear" w:color="auto" w:fill="FFFFFF"/>
          <w:lang w:val="en-US" w:eastAsia="el-GR"/>
        </w:rPr>
        <w:t>Ilić, B., Ropret, R., &amp; Ilić, M. (2010). </w:t>
      </w:r>
      <w:r w:rsidRPr="00430ED5">
        <w:rPr>
          <w:rFonts w:ascii="Times New Roman" w:hAnsi="Times New Roman"/>
          <w:i/>
          <w:color w:val="231F20"/>
          <w:sz w:val="24"/>
          <w:szCs w:val="24"/>
          <w:shd w:val="clear" w:color="auto" w:fill="FFFFFF"/>
          <w:lang w:val="en-US" w:eastAsia="el-GR"/>
        </w:rPr>
        <w:t>Virtually alpine skiing. In Serbian</w:t>
      </w:r>
      <w:r>
        <w:rPr>
          <w:rFonts w:ascii="Times New Roman" w:hAnsi="Times New Roman"/>
          <w:color w:val="231F20"/>
          <w:sz w:val="24"/>
          <w:szCs w:val="24"/>
          <w:shd w:val="clear" w:color="auto" w:fill="FFFFFF"/>
          <w:lang w:val="en-US" w:eastAsia="el-GR"/>
        </w:rPr>
        <w:t>. (</w:t>
      </w:r>
      <w:r w:rsidRPr="00430ED5">
        <w:rPr>
          <w:rFonts w:ascii="Times New Roman" w:hAnsi="Times New Roman"/>
          <w:iCs/>
          <w:color w:val="231F20"/>
          <w:sz w:val="24"/>
          <w:szCs w:val="24"/>
          <w:shd w:val="clear" w:color="auto" w:fill="FFFFFF"/>
          <w:lang w:val="en-US" w:eastAsia="el-GR"/>
        </w:rPr>
        <w:t>Virtuelno alpsko skijanje</w:t>
      </w:r>
      <w:r>
        <w:rPr>
          <w:rFonts w:ascii="Times New Roman" w:hAnsi="Times New Roman"/>
          <w:iCs/>
          <w:color w:val="231F20"/>
          <w:sz w:val="24"/>
          <w:szCs w:val="24"/>
          <w:shd w:val="clear" w:color="auto" w:fill="FFFFFF"/>
          <w:lang w:val="en-US" w:eastAsia="el-GR"/>
        </w:rPr>
        <w:t>)</w:t>
      </w:r>
      <w:r w:rsidRPr="00430ED5">
        <w:rPr>
          <w:rFonts w:ascii="Times New Roman" w:hAnsi="Times New Roman"/>
          <w:color w:val="231F20"/>
          <w:sz w:val="24"/>
          <w:szCs w:val="24"/>
          <w:shd w:val="clear" w:color="auto" w:fill="FFFFFF"/>
          <w:lang w:val="en-US" w:eastAsia="el-GR"/>
        </w:rPr>
        <w:t>. Beograd: FSFV</w:t>
      </w:r>
      <w:r>
        <w:rPr>
          <w:rFonts w:ascii="Times New Roman" w:hAnsi="Times New Roman"/>
          <w:color w:val="231F20"/>
          <w:sz w:val="24"/>
          <w:szCs w:val="24"/>
          <w:shd w:val="clear" w:color="auto" w:fill="FFFFFF"/>
          <w:lang w:val="en-US" w:eastAsia="el-GR"/>
        </w:rPr>
        <w:t>.</w:t>
      </w:r>
    </w:p>
    <w:p w:rsidR="001875E0" w:rsidRPr="00430ED5"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Johnson, R. J., Pope, M. H., and Ettlinger, C. (1974): </w:t>
      </w:r>
      <w:r w:rsidRPr="0086660A">
        <w:rPr>
          <w:rFonts w:ascii="Times New Roman" w:hAnsi="Times New Roman"/>
          <w:i/>
          <w:sz w:val="24"/>
          <w:szCs w:val="24"/>
          <w:lang w:val="en-US"/>
        </w:rPr>
        <w:t>Ski injuries and equipment function</w:t>
      </w:r>
      <w:r w:rsidRPr="0086660A">
        <w:rPr>
          <w:rFonts w:ascii="Times New Roman" w:hAnsi="Times New Roman"/>
          <w:sz w:val="24"/>
          <w:szCs w:val="24"/>
          <w:lang w:val="en-US"/>
        </w:rPr>
        <w:t>. J Sports Med 2, 299-307.</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ED1FA4">
        <w:rPr>
          <w:rFonts w:ascii="Times New Roman" w:hAnsi="Times New Roman"/>
          <w:sz w:val="24"/>
          <w:szCs w:val="24"/>
          <w:lang w:val="en-US"/>
        </w:rPr>
        <w:t xml:space="preserve">Johnson, R. J., Ettlinger, C. F. (1982). </w:t>
      </w:r>
      <w:r w:rsidRPr="0086660A">
        <w:rPr>
          <w:rFonts w:ascii="Times New Roman" w:hAnsi="Times New Roman"/>
          <w:i/>
          <w:sz w:val="24"/>
          <w:szCs w:val="24"/>
          <w:lang w:val="en-US"/>
        </w:rPr>
        <w:t>Alpine ski injuries: changes through the years</w:t>
      </w:r>
      <w:r w:rsidRPr="0086660A">
        <w:rPr>
          <w:rFonts w:ascii="Times New Roman" w:hAnsi="Times New Roman"/>
          <w:sz w:val="24"/>
          <w:szCs w:val="24"/>
          <w:lang w:val="en-US"/>
        </w:rPr>
        <w:t>. Clinical Sports Medicine. 1:181-197</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Jonhson, R. J., Ettlinger, C. F., and Shealy, J. (1993): </w:t>
      </w:r>
      <w:r w:rsidRPr="0086660A">
        <w:rPr>
          <w:rFonts w:ascii="Times New Roman" w:hAnsi="Times New Roman"/>
          <w:i/>
          <w:sz w:val="24"/>
          <w:szCs w:val="24"/>
          <w:lang w:val="en-US"/>
        </w:rPr>
        <w:t>Skiers injury trends, 1976-1990</w:t>
      </w:r>
      <w:r>
        <w:rPr>
          <w:rFonts w:ascii="Times New Roman" w:hAnsi="Times New Roman"/>
          <w:sz w:val="24"/>
          <w:szCs w:val="24"/>
          <w:lang w:val="en-US"/>
        </w:rPr>
        <w:t>. In C.</w:t>
      </w:r>
      <w:r w:rsidRPr="0086660A">
        <w:rPr>
          <w:rFonts w:ascii="Times New Roman" w:hAnsi="Times New Roman"/>
          <w:sz w:val="24"/>
          <w:szCs w:val="24"/>
          <w:lang w:val="en-US"/>
        </w:rPr>
        <w:t>D. Mote, Jonhnson R.J.</w:t>
      </w:r>
      <w:r>
        <w:rPr>
          <w:rFonts w:ascii="Times New Roman" w:hAnsi="Times New Roman"/>
          <w:sz w:val="24"/>
          <w:szCs w:val="24"/>
          <w:lang w:val="en-US"/>
        </w:rPr>
        <w:t>,</w:t>
      </w:r>
      <w:r w:rsidRPr="0086660A">
        <w:rPr>
          <w:rFonts w:ascii="Times New Roman" w:hAnsi="Times New Roman"/>
          <w:sz w:val="24"/>
          <w:szCs w:val="24"/>
          <w:lang w:val="en-US"/>
        </w:rPr>
        <w:t xml:space="preserve"> (Ed.): Skiing trauma and safety, ninth international symposium. ASTM STP 1182, American Sociaty for Testing of Materials, Philadelphia</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Johnson, S. C. (1995): </w:t>
      </w:r>
      <w:r w:rsidRPr="0086660A">
        <w:rPr>
          <w:rFonts w:ascii="Times New Roman" w:hAnsi="Times New Roman"/>
          <w:i/>
          <w:sz w:val="24"/>
          <w:szCs w:val="24"/>
          <w:lang w:val="en-US"/>
        </w:rPr>
        <w:t>Anterior cruciate ligament injury in elite Alpine competitors</w:t>
      </w:r>
      <w:r w:rsidRPr="0086660A">
        <w:rPr>
          <w:rFonts w:ascii="Times New Roman" w:hAnsi="Times New Roman"/>
          <w:sz w:val="24"/>
          <w:szCs w:val="24"/>
          <w:lang w:val="en-US"/>
        </w:rPr>
        <w:t>. Med Sci Sports Exerc 27, 323-7.</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Jorgensen, U., Fredemborg, T., Haraszuk, J. P., and al., e. (1998): </w:t>
      </w:r>
      <w:r w:rsidRPr="0086660A">
        <w:rPr>
          <w:rFonts w:ascii="Times New Roman" w:hAnsi="Times New Roman"/>
          <w:i/>
          <w:sz w:val="24"/>
          <w:szCs w:val="24"/>
          <w:lang w:val="en-US"/>
        </w:rPr>
        <w:t>Reduction of injuries in downhill skiiing by use of an instructional ski-video: a prospective randomised intervention study</w:t>
      </w:r>
      <w:r w:rsidRPr="0086660A">
        <w:rPr>
          <w:rFonts w:ascii="Times New Roman" w:hAnsi="Times New Roman"/>
          <w:sz w:val="24"/>
          <w:szCs w:val="24"/>
          <w:lang w:val="en-US"/>
        </w:rPr>
        <w:t>. Knee Surgery Sports Traumatology &amp; Arthroscopy 6, 194-200.</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86660A">
        <w:rPr>
          <w:rFonts w:ascii="Times New Roman" w:hAnsi="Times New Roman"/>
          <w:color w:val="231F20"/>
          <w:sz w:val="24"/>
          <w:szCs w:val="24"/>
          <w:shd w:val="clear" w:color="auto" w:fill="FFFFFF"/>
          <w:lang w:val="en-US" w:eastAsia="el-GR"/>
        </w:rPr>
        <w:t xml:space="preserve">Kocher, M. S., &amp; Feagin, J. A. Jr. (1996). </w:t>
      </w:r>
      <w:r w:rsidRPr="0086660A">
        <w:rPr>
          <w:rFonts w:ascii="Times New Roman" w:hAnsi="Times New Roman"/>
          <w:i/>
          <w:color w:val="231F20"/>
          <w:sz w:val="24"/>
          <w:szCs w:val="24"/>
          <w:shd w:val="clear" w:color="auto" w:fill="FFFFFF"/>
          <w:lang w:val="en-US" w:eastAsia="el-GR"/>
        </w:rPr>
        <w:t>Shoulder injuries during alpine skiing</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American Journal of Sports Medicine, 24</w:t>
      </w:r>
      <w:r w:rsidRPr="0086660A">
        <w:rPr>
          <w:rFonts w:ascii="Times New Roman" w:hAnsi="Times New Roman"/>
          <w:color w:val="231F20"/>
          <w:sz w:val="24"/>
          <w:szCs w:val="24"/>
          <w:shd w:val="clear" w:color="auto" w:fill="FFFFFF"/>
          <w:lang w:val="en-US" w:eastAsia="el-GR"/>
        </w:rPr>
        <w:t>(5), 665–669</w:t>
      </w:r>
      <w:r>
        <w:rPr>
          <w:rFonts w:ascii="Times New Roman" w:hAnsi="Times New Roman"/>
          <w:color w:val="231F20"/>
          <w:sz w:val="24"/>
          <w:szCs w:val="24"/>
          <w:shd w:val="clear" w:color="auto" w:fill="FFFFFF"/>
          <w:lang w:val="en-US" w:eastAsia="el-GR"/>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ED1FA4"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Kozin, S. H. (1995): </w:t>
      </w:r>
      <w:r w:rsidRPr="0086660A">
        <w:rPr>
          <w:rFonts w:ascii="Times New Roman" w:hAnsi="Times New Roman"/>
          <w:i/>
          <w:sz w:val="24"/>
          <w:szCs w:val="24"/>
          <w:lang w:val="en-US"/>
        </w:rPr>
        <w:t>Treatment of thumb ulnar collateral ligament ruptures with the Mitek bone anchor</w:t>
      </w:r>
      <w:r w:rsidRPr="0086660A">
        <w:rPr>
          <w:rFonts w:ascii="Times New Roman" w:hAnsi="Times New Roman"/>
          <w:sz w:val="24"/>
          <w:szCs w:val="24"/>
          <w:lang w:val="en-US"/>
        </w:rPr>
        <w:t xml:space="preserve">. </w:t>
      </w:r>
      <w:r w:rsidRPr="00ED1FA4">
        <w:rPr>
          <w:rFonts w:ascii="Times New Roman" w:hAnsi="Times New Roman"/>
          <w:sz w:val="24"/>
          <w:szCs w:val="24"/>
          <w:lang w:val="en-US"/>
        </w:rPr>
        <w:t>Ann Plast Surg 35, 1-5.</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ED1FA4" w:rsidRDefault="001875E0" w:rsidP="00ED1FA4">
      <w:pPr>
        <w:spacing w:after="0" w:line="240" w:lineRule="auto"/>
        <w:jc w:val="both"/>
        <w:rPr>
          <w:rFonts w:ascii="Times New Roman" w:hAnsi="Times New Roman"/>
          <w:color w:val="231F20"/>
          <w:sz w:val="24"/>
          <w:szCs w:val="24"/>
          <w:shd w:val="clear" w:color="auto" w:fill="FFFFFF"/>
          <w:lang w:val="de-DE" w:eastAsia="el-GR"/>
        </w:rPr>
      </w:pPr>
      <w:r w:rsidRPr="0086660A">
        <w:rPr>
          <w:rFonts w:ascii="Times New Roman" w:hAnsi="Times New Roman"/>
          <w:color w:val="000000"/>
          <w:sz w:val="24"/>
          <w:szCs w:val="24"/>
          <w:shd w:val="clear" w:color="auto" w:fill="FFFFFF"/>
          <w:lang w:val="en-US"/>
        </w:rPr>
        <w:t xml:space="preserve">Lewandowski, Z., Swierczynski, Z. (1970). </w:t>
      </w:r>
      <w:r w:rsidRPr="0086660A">
        <w:rPr>
          <w:rFonts w:ascii="Times New Roman" w:hAnsi="Times New Roman"/>
          <w:i/>
          <w:color w:val="000000"/>
          <w:sz w:val="24"/>
          <w:szCs w:val="24"/>
          <w:shd w:val="clear" w:color="auto" w:fill="FFFFFF"/>
          <w:lang w:val="en-US"/>
        </w:rPr>
        <w:t>Injury prevention in sport</w:t>
      </w:r>
      <w:r w:rsidRPr="0086660A">
        <w:rPr>
          <w:rFonts w:ascii="Times New Roman" w:hAnsi="Times New Roman"/>
          <w:color w:val="000000"/>
          <w:sz w:val="24"/>
          <w:szCs w:val="24"/>
          <w:shd w:val="clear" w:color="auto" w:fill="FFFFFF"/>
          <w:lang w:val="en-US"/>
        </w:rPr>
        <w:t xml:space="preserve"> (Zapobieganie urazom w sporcie). “Wydawnictwo, Sport i Turystyka”. </w:t>
      </w:r>
      <w:r w:rsidRPr="00ED1FA4">
        <w:rPr>
          <w:rFonts w:ascii="Times New Roman" w:hAnsi="Times New Roman"/>
          <w:color w:val="000000"/>
          <w:sz w:val="24"/>
          <w:szCs w:val="24"/>
          <w:shd w:val="clear" w:color="auto" w:fill="FFFFFF"/>
          <w:lang w:val="de-DE"/>
        </w:rPr>
        <w:t>Warszawa, p. 168.</w:t>
      </w:r>
      <w:r w:rsidRPr="00ED1FA4">
        <w:rPr>
          <w:rFonts w:ascii="Times New Roman" w:hAnsi="Times New Roman"/>
          <w:color w:val="000000"/>
          <w:sz w:val="24"/>
          <w:szCs w:val="24"/>
          <w:lang w:val="de-DE"/>
        </w:rPr>
        <w:br/>
      </w: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de-DE"/>
        </w:rPr>
        <w:t xml:space="preserve">Lindsjo, U., Hellquist, E., Engkvist, O., et al. </w:t>
      </w:r>
      <w:r w:rsidRPr="0086660A">
        <w:rPr>
          <w:rFonts w:ascii="Times New Roman" w:hAnsi="Times New Roman"/>
          <w:sz w:val="24"/>
          <w:szCs w:val="24"/>
          <w:lang w:val="en-US"/>
        </w:rPr>
        <w:t xml:space="preserve">(1985). </w:t>
      </w:r>
      <w:r w:rsidRPr="0086660A">
        <w:rPr>
          <w:rFonts w:ascii="Times New Roman" w:hAnsi="Times New Roman"/>
          <w:i/>
          <w:sz w:val="24"/>
          <w:szCs w:val="24"/>
          <w:lang w:val="en-US"/>
        </w:rPr>
        <w:t>Head injuries in alpine skiing</w:t>
      </w:r>
      <w:r>
        <w:rPr>
          <w:rFonts w:ascii="Times New Roman" w:hAnsi="Times New Roman"/>
          <w:sz w:val="24"/>
          <w:szCs w:val="24"/>
          <w:lang w:val="en-US"/>
        </w:rPr>
        <w:t>.</w:t>
      </w:r>
      <w:r w:rsidRPr="0086660A">
        <w:rPr>
          <w:rFonts w:ascii="Times New Roman" w:hAnsi="Times New Roman"/>
          <w:sz w:val="24"/>
          <w:szCs w:val="24"/>
          <w:lang w:val="en-US"/>
        </w:rPr>
        <w:t xml:space="preserve"> </w:t>
      </w:r>
      <w:r>
        <w:rPr>
          <w:rFonts w:ascii="Times New Roman" w:hAnsi="Times New Roman"/>
          <w:sz w:val="24"/>
          <w:szCs w:val="24"/>
          <w:lang w:val="en-US"/>
        </w:rPr>
        <w:t>I</w:t>
      </w:r>
      <w:r w:rsidRPr="0086660A">
        <w:rPr>
          <w:rFonts w:ascii="Times New Roman" w:hAnsi="Times New Roman"/>
          <w:sz w:val="24"/>
          <w:szCs w:val="24"/>
          <w:lang w:val="en-US"/>
        </w:rPr>
        <w:t>n Johnson RJ, Mote CD Jr (eds): Skiing Trauma and Safety: Fifth International Symposium. ASTM STP 860. Philadelphia, American Society for Testing and Material. p.p. 375–381</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Louis, D. S., Huebner, J. J., Jr., and Hankin, F. M. (1986): </w:t>
      </w:r>
      <w:r w:rsidRPr="0086660A">
        <w:rPr>
          <w:rFonts w:ascii="Times New Roman" w:hAnsi="Times New Roman"/>
          <w:i/>
          <w:sz w:val="24"/>
          <w:szCs w:val="24"/>
          <w:lang w:val="en-US"/>
        </w:rPr>
        <w:t>Rupture and displacement of the ulnar collateral ligament of the metacarpophalangeal joint of the thumb</w:t>
      </w:r>
      <w:r w:rsidRPr="0086660A">
        <w:rPr>
          <w:rFonts w:ascii="Times New Roman" w:hAnsi="Times New Roman"/>
          <w:sz w:val="24"/>
          <w:szCs w:val="24"/>
          <w:lang w:val="en-US"/>
        </w:rPr>
        <w:t>. Preoperative diagnosis. J Bone Joint Surg Am 68, 1320-6</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Lystad, H., (1989). </w:t>
      </w:r>
      <w:r w:rsidRPr="0086660A">
        <w:rPr>
          <w:rFonts w:ascii="Times New Roman" w:hAnsi="Times New Roman"/>
          <w:i/>
          <w:sz w:val="24"/>
          <w:szCs w:val="24"/>
          <w:lang w:val="en-US"/>
        </w:rPr>
        <w:t>A five-year survey of skiing injuries in Hemsedal</w:t>
      </w:r>
      <w:r>
        <w:rPr>
          <w:rFonts w:ascii="Times New Roman" w:hAnsi="Times New Roman"/>
          <w:sz w:val="24"/>
          <w:szCs w:val="24"/>
          <w:lang w:val="en-US"/>
        </w:rPr>
        <w:t>. Norway.</w:t>
      </w:r>
      <w:r w:rsidRPr="0086660A">
        <w:rPr>
          <w:rFonts w:ascii="Times New Roman" w:hAnsi="Times New Roman"/>
          <w:sz w:val="24"/>
          <w:szCs w:val="24"/>
          <w:lang w:val="en-US"/>
        </w:rPr>
        <w:t xml:space="preserve"> </w:t>
      </w:r>
      <w:r>
        <w:rPr>
          <w:rFonts w:ascii="Times New Roman" w:hAnsi="Times New Roman"/>
          <w:sz w:val="24"/>
          <w:szCs w:val="24"/>
          <w:lang w:val="en-US"/>
        </w:rPr>
        <w:t>I</w:t>
      </w:r>
      <w:r w:rsidRPr="0086660A">
        <w:rPr>
          <w:rFonts w:ascii="Times New Roman" w:hAnsi="Times New Roman"/>
          <w:sz w:val="24"/>
          <w:szCs w:val="24"/>
          <w:lang w:val="en-US"/>
        </w:rPr>
        <w:t>n Johnson RJ, Mote CD Jr, Binet M-H (eds): Skiing Trauma and Safety: Seventh International Symposium. ASTM STP 1022. Philadelphia, American Society for Testing and Materials, pp 32–40</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86660A">
        <w:rPr>
          <w:rFonts w:ascii="Times New Roman" w:hAnsi="Times New Roman"/>
          <w:color w:val="231F20"/>
          <w:sz w:val="24"/>
          <w:szCs w:val="24"/>
          <w:shd w:val="clear" w:color="auto" w:fill="FFFFFF"/>
          <w:lang w:val="en-US" w:eastAsia="el-GR"/>
        </w:rPr>
        <w:t xml:space="preserve">Meyers, M. C., Laurent, C. M. Jr, Higgins, R. W., &amp; Skelly, W.A. (2007). </w:t>
      </w:r>
      <w:r w:rsidRPr="0086660A">
        <w:rPr>
          <w:rFonts w:ascii="Times New Roman" w:hAnsi="Times New Roman"/>
          <w:i/>
          <w:color w:val="231F20"/>
          <w:sz w:val="24"/>
          <w:szCs w:val="24"/>
          <w:shd w:val="clear" w:color="auto" w:fill="FFFFFF"/>
          <w:lang w:val="en-US" w:eastAsia="el-GR"/>
        </w:rPr>
        <w:t>Downhill ski injuries in children and adolescents</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Sports Medicine</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37</w:t>
      </w:r>
      <w:r w:rsidRPr="0086660A">
        <w:rPr>
          <w:rFonts w:ascii="Times New Roman" w:hAnsi="Times New Roman"/>
          <w:color w:val="231F20"/>
          <w:sz w:val="24"/>
          <w:szCs w:val="24"/>
          <w:shd w:val="clear" w:color="auto" w:fill="FFFFFF"/>
          <w:lang w:val="en-US" w:eastAsia="el-GR"/>
        </w:rPr>
        <w:t>(6), 485–499</w:t>
      </w:r>
      <w:r>
        <w:rPr>
          <w:rFonts w:ascii="Times New Roman" w:hAnsi="Times New Roman"/>
          <w:color w:val="231F20"/>
          <w:sz w:val="24"/>
          <w:szCs w:val="24"/>
          <w:shd w:val="clear" w:color="auto" w:fill="FFFFFF"/>
          <w:lang w:val="en-US" w:eastAsia="el-GR"/>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Morrow, P. L., McQuillen, E. N., Eaton, L. A., Jr., and Bernstein, C. J. (1988): </w:t>
      </w:r>
      <w:r w:rsidRPr="0086660A">
        <w:rPr>
          <w:rFonts w:ascii="Times New Roman" w:hAnsi="Times New Roman"/>
          <w:i/>
          <w:sz w:val="24"/>
          <w:szCs w:val="24"/>
          <w:lang w:val="en-US"/>
        </w:rPr>
        <w:t>Downhill ski fatalities: the Vermont experience</w:t>
      </w:r>
      <w:r w:rsidRPr="0086660A">
        <w:rPr>
          <w:rFonts w:ascii="Times New Roman" w:hAnsi="Times New Roman"/>
          <w:sz w:val="24"/>
          <w:szCs w:val="24"/>
          <w:lang w:val="en-US"/>
        </w:rPr>
        <w:t>. J Trauma 28, 95-100</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Myles, S. T., Mohtadi, N. G., and Schnittker, J. (1992): </w:t>
      </w:r>
      <w:r w:rsidRPr="0086660A">
        <w:rPr>
          <w:rFonts w:ascii="Times New Roman" w:hAnsi="Times New Roman"/>
          <w:i/>
          <w:sz w:val="24"/>
          <w:szCs w:val="24"/>
          <w:lang w:val="en-US"/>
        </w:rPr>
        <w:t>Injuries to the nervous system and spine in downhill skiing</w:t>
      </w:r>
      <w:r>
        <w:rPr>
          <w:rFonts w:ascii="Times New Roman" w:hAnsi="Times New Roman"/>
          <w:sz w:val="24"/>
          <w:szCs w:val="24"/>
          <w:lang w:val="en-US"/>
        </w:rPr>
        <w:t>. Can J Surg 35, 643-</w:t>
      </w:r>
      <w:r w:rsidRPr="0086660A">
        <w:rPr>
          <w:rFonts w:ascii="Times New Roman" w:hAnsi="Times New Roman"/>
          <w:sz w:val="24"/>
          <w:szCs w:val="24"/>
          <w:lang w:val="en-US"/>
        </w:rPr>
        <w:t>8.</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Osterman, A. L., Hayken, G. D., and Bora, F. W., Jr. (1981): </w:t>
      </w:r>
      <w:r w:rsidRPr="0086660A">
        <w:rPr>
          <w:rFonts w:ascii="Times New Roman" w:hAnsi="Times New Roman"/>
          <w:i/>
          <w:sz w:val="24"/>
          <w:szCs w:val="24"/>
          <w:lang w:val="en-US"/>
        </w:rPr>
        <w:t>A quantitative evaluation of thumb function after ulnar collateral repair and reconstruction</w:t>
      </w:r>
      <w:r w:rsidRPr="0086660A">
        <w:rPr>
          <w:rFonts w:ascii="Times New Roman" w:hAnsi="Times New Roman"/>
          <w:sz w:val="24"/>
          <w:szCs w:val="24"/>
          <w:lang w:val="en-US"/>
        </w:rPr>
        <w:t>. J Trauma 21, 854-61.</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Palmer, A. K., and Louis, D. S. (1978): </w:t>
      </w:r>
      <w:r w:rsidRPr="0086660A">
        <w:rPr>
          <w:rFonts w:ascii="Times New Roman" w:hAnsi="Times New Roman"/>
          <w:i/>
          <w:sz w:val="24"/>
          <w:szCs w:val="24"/>
          <w:lang w:val="en-US"/>
        </w:rPr>
        <w:t>Assessing ulnar instability of the metacarpophalangeal joint of the thumb</w:t>
      </w:r>
      <w:r w:rsidRPr="0086660A">
        <w:rPr>
          <w:rFonts w:ascii="Times New Roman" w:hAnsi="Times New Roman"/>
          <w:sz w:val="24"/>
          <w:szCs w:val="24"/>
          <w:lang w:val="en-US"/>
        </w:rPr>
        <w:t>. J Hand Surg [Am] 3, 542-6.</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2D35B0" w:rsidRDefault="001875E0" w:rsidP="00ED1FA4">
      <w:pPr>
        <w:spacing w:after="0" w:line="240" w:lineRule="auto"/>
        <w:jc w:val="both"/>
        <w:rPr>
          <w:rFonts w:ascii="Times New Roman" w:hAnsi="Times New Roman"/>
          <w:spacing w:val="-4"/>
          <w:sz w:val="24"/>
          <w:szCs w:val="24"/>
          <w:lang w:val="en-US"/>
        </w:rPr>
      </w:pPr>
      <w:r w:rsidRPr="002D35B0">
        <w:rPr>
          <w:rFonts w:ascii="Times New Roman" w:hAnsi="Times New Roman"/>
          <w:spacing w:val="-4"/>
          <w:sz w:val="24"/>
          <w:szCs w:val="24"/>
          <w:lang w:val="en-US"/>
        </w:rPr>
        <w:t xml:space="preserve">Pino, E. C., and Colville, M. R. (1989): </w:t>
      </w:r>
      <w:r w:rsidRPr="002D35B0">
        <w:rPr>
          <w:rFonts w:ascii="Times New Roman" w:hAnsi="Times New Roman"/>
          <w:i/>
          <w:spacing w:val="-4"/>
          <w:sz w:val="24"/>
          <w:szCs w:val="24"/>
          <w:lang w:val="en-US"/>
        </w:rPr>
        <w:t>Snowboard injuries</w:t>
      </w:r>
      <w:r w:rsidRPr="002D35B0">
        <w:rPr>
          <w:rFonts w:ascii="Times New Roman" w:hAnsi="Times New Roman"/>
          <w:spacing w:val="-4"/>
          <w:sz w:val="24"/>
          <w:szCs w:val="24"/>
          <w:lang w:val="en-US"/>
        </w:rPr>
        <w:t>. Am J Sports Med 17, 778-81.</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Poretta, J. M., Barton, R. G., Saffle, , and al, J. A. e. (1994): </w:t>
      </w:r>
      <w:r w:rsidRPr="0086660A">
        <w:rPr>
          <w:rFonts w:ascii="Times New Roman" w:hAnsi="Times New Roman"/>
          <w:i/>
          <w:sz w:val="24"/>
          <w:szCs w:val="24"/>
          <w:lang w:val="en-US"/>
        </w:rPr>
        <w:t>Serious ski injuries at an intermountain multihospital trauma complex: a three year experience</w:t>
      </w:r>
      <w:r w:rsidRPr="0086660A">
        <w:rPr>
          <w:rFonts w:ascii="Times New Roman" w:hAnsi="Times New Roman"/>
          <w:sz w:val="24"/>
          <w:szCs w:val="24"/>
          <w:lang w:val="en-US"/>
        </w:rPr>
        <w:t>. J Trauma 36, 153</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Prall, J. A., Winston, K. R., and Brennan, R. (1995): </w:t>
      </w:r>
      <w:r w:rsidRPr="0086660A">
        <w:rPr>
          <w:rFonts w:ascii="Times New Roman" w:hAnsi="Times New Roman"/>
          <w:i/>
          <w:sz w:val="24"/>
          <w:szCs w:val="24"/>
          <w:lang w:val="en-US"/>
        </w:rPr>
        <w:t>Spine and spinal cord injuries in downhill skiers</w:t>
      </w:r>
      <w:r w:rsidRPr="0086660A">
        <w:rPr>
          <w:rFonts w:ascii="Times New Roman" w:hAnsi="Times New Roman"/>
          <w:sz w:val="24"/>
          <w:szCs w:val="24"/>
          <w:lang w:val="en-US"/>
        </w:rPr>
        <w:t>. J Trauma 39, 1115-8.</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ED1FA4">
        <w:rPr>
          <w:rFonts w:ascii="Times New Roman" w:hAnsi="Times New Roman"/>
          <w:sz w:val="24"/>
          <w:szCs w:val="24"/>
          <w:lang w:val="en-US"/>
        </w:rPr>
        <w:t xml:space="preserve">Scharplatz, D., Thubleman, K. &amp; Enderlin, K. (1985). </w:t>
      </w:r>
      <w:r w:rsidRPr="0086660A">
        <w:rPr>
          <w:rFonts w:ascii="Times New Roman" w:hAnsi="Times New Roman"/>
          <w:i/>
          <w:sz w:val="24"/>
          <w:szCs w:val="24"/>
          <w:lang w:val="en-US"/>
        </w:rPr>
        <w:t>Thoracoabdominal Trauma in Ski Accidents</w:t>
      </w:r>
      <w:r w:rsidRPr="0086660A">
        <w:rPr>
          <w:rFonts w:ascii="Times New Roman" w:hAnsi="Times New Roman"/>
          <w:sz w:val="24"/>
          <w:szCs w:val="24"/>
          <w:lang w:val="en-US"/>
        </w:rPr>
        <w:t xml:space="preserve">. Injury, 10, 86-91. </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Serita, K. (1987). Causes of Skiing Injuries: </w:t>
      </w:r>
      <w:r w:rsidRPr="0086660A">
        <w:rPr>
          <w:rFonts w:ascii="Times New Roman" w:hAnsi="Times New Roman"/>
          <w:i/>
          <w:sz w:val="24"/>
          <w:szCs w:val="24"/>
          <w:lang w:val="en-US"/>
        </w:rPr>
        <w:t>A Study of Temperature and Ski Area Congestion</w:t>
      </w:r>
      <w:r w:rsidRPr="0086660A">
        <w:rPr>
          <w:rFonts w:ascii="Times New Roman" w:hAnsi="Times New Roman"/>
          <w:sz w:val="24"/>
          <w:szCs w:val="24"/>
          <w:lang w:val="en-US"/>
        </w:rPr>
        <w:t>. In C. D. Mote Jr. &amp; R. J. Johnson (Ed.), Skiing and Trauma Safety; Sixth International Symposium, Philadelphia: American Society for Testing and Materials, (p.p. 280-287).</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Servi, J. T. (1997): </w:t>
      </w:r>
      <w:r w:rsidRPr="0086660A">
        <w:rPr>
          <w:rFonts w:ascii="Times New Roman" w:hAnsi="Times New Roman"/>
          <w:i/>
          <w:sz w:val="24"/>
          <w:szCs w:val="24"/>
          <w:lang w:val="en-US"/>
        </w:rPr>
        <w:t>Wrist pain from overuse: Detecting and relieving intersection syndrome</w:t>
      </w:r>
      <w:r w:rsidRPr="0086660A">
        <w:rPr>
          <w:rFonts w:ascii="Times New Roman" w:hAnsi="Times New Roman"/>
          <w:sz w:val="24"/>
          <w:szCs w:val="24"/>
          <w:lang w:val="en-US"/>
        </w:rPr>
        <w:t>. Phys Sportmed 25, 41-44.</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Shealy, J. E., Geyer, L. H., and Hayden, R. (1974): </w:t>
      </w:r>
      <w:r w:rsidRPr="0086660A">
        <w:rPr>
          <w:rFonts w:ascii="Times New Roman" w:hAnsi="Times New Roman"/>
          <w:i/>
          <w:sz w:val="24"/>
          <w:szCs w:val="24"/>
          <w:lang w:val="en-US"/>
        </w:rPr>
        <w:t>Epidemiology of ski injuries: effect of method of skill acquisition and release binding accident rates</w:t>
      </w:r>
      <w:r w:rsidRPr="0086660A">
        <w:rPr>
          <w:rFonts w:ascii="Times New Roman" w:hAnsi="Times New Roman"/>
          <w:sz w:val="24"/>
          <w:szCs w:val="24"/>
          <w:lang w:val="en-US"/>
        </w:rPr>
        <w:t>. Hum Factors 16, 459-73.</w:t>
      </w:r>
    </w:p>
    <w:p w:rsidR="001875E0" w:rsidRPr="0086660A" w:rsidRDefault="001875E0" w:rsidP="00ED1FA4">
      <w:pPr>
        <w:spacing w:after="0" w:line="240" w:lineRule="auto"/>
        <w:jc w:val="both"/>
        <w:rPr>
          <w:rFonts w:ascii="Times New Roman" w:hAnsi="Times New Roman"/>
          <w:sz w:val="24"/>
          <w:szCs w:val="24"/>
          <w:lang w:val="en-US"/>
        </w:rPr>
      </w:pPr>
    </w:p>
    <w:p w:rsidR="001875E0" w:rsidRPr="0086660A"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Shealy, J. E. (1985): </w:t>
      </w:r>
      <w:r w:rsidRPr="0086660A">
        <w:rPr>
          <w:rFonts w:ascii="Times New Roman" w:hAnsi="Times New Roman"/>
          <w:i/>
          <w:sz w:val="24"/>
          <w:szCs w:val="24"/>
          <w:lang w:val="en-US"/>
        </w:rPr>
        <w:t>Death in downhill skiing</w:t>
      </w:r>
      <w:r w:rsidRPr="0086660A">
        <w:rPr>
          <w:rFonts w:ascii="Times New Roman" w:hAnsi="Times New Roman"/>
          <w:sz w:val="24"/>
          <w:szCs w:val="24"/>
          <w:lang w:val="en-US"/>
        </w:rPr>
        <w:t>, pp. 349-355. In C. D. Mote, Jonhnson, R.J. (Ed.): Skiing trauma and safety: STP 1182. American Sociaty for Testing of Materials, Philadelphia</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sz w:val="24"/>
          <w:szCs w:val="24"/>
          <w:lang w:val="en-US"/>
        </w:rPr>
      </w:pPr>
    </w:p>
    <w:p w:rsidR="001875E0" w:rsidRPr="00827DA8" w:rsidRDefault="001875E0" w:rsidP="00ED1FA4">
      <w:pPr>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Sherry, E., and Fenelon, L. (1991): </w:t>
      </w:r>
      <w:r w:rsidRPr="0086660A">
        <w:rPr>
          <w:rFonts w:ascii="Times New Roman" w:hAnsi="Times New Roman"/>
          <w:i/>
          <w:sz w:val="24"/>
          <w:szCs w:val="24"/>
          <w:lang w:val="en-US"/>
        </w:rPr>
        <w:t>Trends in skiing injury type and rates in Australia. A review of 22,261 injuries over 27 years in the Snowy Mountains</w:t>
      </w:r>
      <w:r w:rsidRPr="0086660A">
        <w:rPr>
          <w:rFonts w:ascii="Times New Roman" w:hAnsi="Times New Roman"/>
          <w:sz w:val="24"/>
          <w:szCs w:val="24"/>
          <w:lang w:val="en-US"/>
        </w:rPr>
        <w:t xml:space="preserve">. </w:t>
      </w:r>
      <w:r w:rsidRPr="00ED1FA4">
        <w:rPr>
          <w:rFonts w:ascii="Times New Roman" w:hAnsi="Times New Roman"/>
          <w:sz w:val="24"/>
          <w:szCs w:val="24"/>
          <w:lang w:val="en-US"/>
        </w:rPr>
        <w:t>Med J Aust 155, 513-5</w:t>
      </w:r>
      <w:r>
        <w:rPr>
          <w:rFonts w:ascii="Times New Roman" w:hAnsi="Times New Roman"/>
          <w:sz w:val="24"/>
          <w:szCs w:val="24"/>
          <w:lang w:val="en-US"/>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r w:rsidRPr="0086660A">
        <w:rPr>
          <w:rFonts w:ascii="Times New Roman" w:hAnsi="Times New Roman"/>
          <w:color w:val="231F20"/>
          <w:sz w:val="24"/>
          <w:szCs w:val="24"/>
          <w:shd w:val="clear" w:color="auto" w:fill="FFFFFF"/>
          <w:lang w:val="en-US" w:eastAsia="el-GR"/>
        </w:rPr>
        <w:t xml:space="preserve">Urabe, Y., Ochi, M., Onari, K., &amp; Ikuta, Y. (2002). </w:t>
      </w:r>
      <w:r w:rsidRPr="0086660A">
        <w:rPr>
          <w:rFonts w:ascii="Times New Roman" w:hAnsi="Times New Roman"/>
          <w:i/>
          <w:color w:val="231F20"/>
          <w:sz w:val="24"/>
          <w:szCs w:val="24"/>
          <w:shd w:val="clear" w:color="auto" w:fill="FFFFFF"/>
          <w:lang w:val="en-US" w:eastAsia="el-GR"/>
        </w:rPr>
        <w:t>Anterior cruciate ligament injury in recreational alpine skiers: analysis of mechanisms and strategy for prevention</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Journal of Orthopaedic Science</w:t>
      </w:r>
      <w:r w:rsidRPr="0086660A">
        <w:rPr>
          <w:rFonts w:ascii="Times New Roman" w:hAnsi="Times New Roman"/>
          <w:color w:val="231F20"/>
          <w:sz w:val="24"/>
          <w:szCs w:val="24"/>
          <w:shd w:val="clear" w:color="auto" w:fill="FFFFFF"/>
          <w:lang w:val="en-US" w:eastAsia="el-GR"/>
        </w:rPr>
        <w:t>, </w:t>
      </w:r>
      <w:r w:rsidRPr="0086660A">
        <w:rPr>
          <w:rFonts w:ascii="Times New Roman" w:hAnsi="Times New Roman"/>
          <w:iCs/>
          <w:color w:val="231F20"/>
          <w:sz w:val="24"/>
          <w:szCs w:val="24"/>
          <w:shd w:val="clear" w:color="auto" w:fill="FFFFFF"/>
          <w:lang w:val="en-US" w:eastAsia="el-GR"/>
        </w:rPr>
        <w:t>7</w:t>
      </w:r>
      <w:r w:rsidRPr="0086660A">
        <w:rPr>
          <w:rFonts w:ascii="Times New Roman" w:hAnsi="Times New Roman"/>
          <w:color w:val="231F20"/>
          <w:sz w:val="24"/>
          <w:szCs w:val="24"/>
          <w:shd w:val="clear" w:color="auto" w:fill="FFFFFF"/>
          <w:lang w:val="en-US" w:eastAsia="el-GR"/>
        </w:rPr>
        <w:t>(1), 1–5</w:t>
      </w:r>
      <w:r>
        <w:rPr>
          <w:rFonts w:ascii="Times New Roman" w:hAnsi="Times New Roman"/>
          <w:color w:val="231F20"/>
          <w:sz w:val="24"/>
          <w:szCs w:val="24"/>
          <w:shd w:val="clear" w:color="auto" w:fill="FFFFFF"/>
          <w:lang w:val="en-US" w:eastAsia="el-GR"/>
        </w:rPr>
        <w:t>.</w:t>
      </w:r>
    </w:p>
    <w:p w:rsidR="001875E0" w:rsidRPr="0086660A" w:rsidRDefault="001875E0" w:rsidP="00ED1FA4">
      <w:pPr>
        <w:spacing w:after="0" w:line="240" w:lineRule="auto"/>
        <w:jc w:val="both"/>
        <w:rPr>
          <w:rFonts w:ascii="Times New Roman" w:hAnsi="Times New Roman"/>
          <w:color w:val="231F20"/>
          <w:sz w:val="24"/>
          <w:szCs w:val="24"/>
          <w:shd w:val="clear" w:color="auto" w:fill="FFFFFF"/>
          <w:lang w:val="en-US" w:eastAsia="el-GR"/>
        </w:rPr>
      </w:pP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Warme, W. J., Feagin, J. A., Jr., King, P., Lambert, K. L., and Cunningham, R. R. (1995): </w:t>
      </w:r>
      <w:r w:rsidRPr="0086660A">
        <w:rPr>
          <w:rFonts w:ascii="Times New Roman" w:hAnsi="Times New Roman"/>
          <w:i/>
          <w:sz w:val="24"/>
          <w:szCs w:val="24"/>
          <w:lang w:val="en-US"/>
        </w:rPr>
        <w:t>Ski injury statistics, 1982 to 1993</w:t>
      </w:r>
      <w:r w:rsidRPr="0086660A">
        <w:rPr>
          <w:rFonts w:ascii="Times New Roman" w:hAnsi="Times New Roman"/>
          <w:sz w:val="24"/>
          <w:szCs w:val="24"/>
          <w:lang w:val="en-US"/>
        </w:rPr>
        <w:t>, Jackson Hole Ski Resort. Am J Sports Med 23, 597- 600.</w:t>
      </w: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r w:rsidRPr="0086660A">
        <w:rPr>
          <w:rFonts w:ascii="Times New Roman" w:hAnsi="Times New Roman"/>
          <w:sz w:val="24"/>
          <w:szCs w:val="24"/>
          <w:lang w:val="en-US"/>
        </w:rPr>
        <w:t xml:space="preserve">Zacharopoulos, A. N., Tzanakakis, N., Mitsou, A. (2004): </w:t>
      </w:r>
      <w:r w:rsidRPr="0086660A">
        <w:rPr>
          <w:rFonts w:ascii="Times New Roman" w:hAnsi="Times New Roman"/>
          <w:i/>
          <w:sz w:val="24"/>
          <w:szCs w:val="24"/>
          <w:lang w:val="en-US"/>
        </w:rPr>
        <w:t>Injury types in skiing and snowboarding-the Greek experience</w:t>
      </w:r>
      <w:r w:rsidRPr="0086660A">
        <w:rPr>
          <w:rFonts w:ascii="Times New Roman" w:hAnsi="Times New Roman"/>
          <w:sz w:val="24"/>
          <w:szCs w:val="24"/>
          <w:lang w:val="en-US"/>
        </w:rPr>
        <w:t>. Knee Surgery Sports Traumatology &amp; Arthroscopy 12, 169-177</w:t>
      </w:r>
      <w:r>
        <w:rPr>
          <w:rFonts w:ascii="Times New Roman" w:hAnsi="Times New Roman"/>
          <w:sz w:val="24"/>
          <w:szCs w:val="24"/>
          <w:lang w:val="en-US"/>
        </w:rPr>
        <w:t>.</w:t>
      </w: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p>
    <w:p w:rsidR="001875E0" w:rsidRPr="0086660A" w:rsidRDefault="001875E0" w:rsidP="00ED1FA4">
      <w:pPr>
        <w:autoSpaceDE w:val="0"/>
        <w:autoSpaceDN w:val="0"/>
        <w:adjustRightInd w:val="0"/>
        <w:spacing w:after="0" w:line="240" w:lineRule="auto"/>
        <w:jc w:val="both"/>
        <w:rPr>
          <w:rFonts w:ascii="Times New Roman" w:hAnsi="Times New Roman"/>
          <w:sz w:val="24"/>
          <w:szCs w:val="24"/>
          <w:lang w:val="en-US"/>
        </w:rPr>
      </w:pPr>
      <w:r w:rsidRPr="0086660A">
        <w:rPr>
          <w:rFonts w:ascii="Times New Roman" w:eastAsia="PFCatalogLight-Regular" w:hAnsi="Times New Roman"/>
          <w:sz w:val="24"/>
          <w:szCs w:val="24"/>
          <w:lang w:val="en-US"/>
        </w:rPr>
        <w:t xml:space="preserve">Zacharopoulos AN, Tzanakakis N, Douka M. </w:t>
      </w:r>
      <w:r w:rsidRPr="0086660A">
        <w:rPr>
          <w:rFonts w:ascii="Times New Roman" w:eastAsia="PFCatalogLight-Regular" w:hAnsi="Times New Roman"/>
          <w:i/>
          <w:sz w:val="24"/>
          <w:szCs w:val="24"/>
          <w:lang w:val="en-US"/>
        </w:rPr>
        <w:t>Skiing and Snowboarding Injuries in Greece: A Two-Year Case-Control Study</w:t>
      </w:r>
      <w:r w:rsidRPr="0086660A">
        <w:rPr>
          <w:rFonts w:ascii="Times New Roman" w:eastAsia="PFCatalogLight-Regular" w:hAnsi="Times New Roman"/>
          <w:sz w:val="24"/>
          <w:szCs w:val="24"/>
          <w:lang w:val="en-US"/>
        </w:rPr>
        <w:t>. Skiing trauma and safety, R.J. Johnson, Editor. 2009, American Society for Testing and Materials, Philadelphia</w:t>
      </w:r>
      <w:r>
        <w:rPr>
          <w:rFonts w:ascii="Times New Roman" w:eastAsia="PFCatalogLight-Regular" w:hAnsi="Times New Roman"/>
          <w:sz w:val="24"/>
          <w:szCs w:val="24"/>
          <w:lang w:val="en-US"/>
        </w:rPr>
        <w:t>.</w:t>
      </w:r>
    </w:p>
    <w:p w:rsidR="001875E0" w:rsidRPr="002D35B0" w:rsidRDefault="001875E0" w:rsidP="002D35B0">
      <w:pPr>
        <w:spacing w:after="0"/>
        <w:jc w:val="both"/>
        <w:rPr>
          <w:rFonts w:ascii="Times New Roman" w:hAnsi="Times New Roman"/>
          <w:sz w:val="24"/>
          <w:szCs w:val="24"/>
          <w:lang w:val="en-US"/>
        </w:rPr>
      </w:pPr>
    </w:p>
    <w:p w:rsidR="001875E0" w:rsidRPr="002D35B0" w:rsidRDefault="001875E0" w:rsidP="002D35B0">
      <w:pPr>
        <w:spacing w:after="0"/>
        <w:jc w:val="both"/>
        <w:rPr>
          <w:sz w:val="24"/>
          <w:szCs w:val="24"/>
          <w:lang w:val="en-US"/>
        </w:rPr>
      </w:pPr>
      <w:r w:rsidRPr="002D35B0">
        <w:rPr>
          <w:rFonts w:ascii="Times New Roman" w:hAnsi="Times New Roman"/>
          <w:sz w:val="24"/>
          <w:szCs w:val="24"/>
          <w:lang w:val="en-US"/>
        </w:rPr>
        <w:t>(Millers Review of Orthopaedics 2012, Campbells Operative Orthopaedics 6</w:t>
      </w:r>
      <w:r w:rsidRPr="002D35B0">
        <w:rPr>
          <w:rFonts w:ascii="Times New Roman" w:hAnsi="Times New Roman"/>
          <w:sz w:val="24"/>
          <w:szCs w:val="24"/>
          <w:vertAlign w:val="superscript"/>
          <w:lang w:val="en-US"/>
        </w:rPr>
        <w:t>th</w:t>
      </w:r>
      <w:r w:rsidRPr="002D35B0">
        <w:rPr>
          <w:rFonts w:ascii="Times New Roman" w:hAnsi="Times New Roman"/>
          <w:sz w:val="24"/>
          <w:szCs w:val="24"/>
          <w:lang w:val="en-US"/>
        </w:rPr>
        <w:t xml:space="preserve"> Edition)</w:t>
      </w:r>
    </w:p>
    <w:p w:rsidR="001875E0" w:rsidRPr="003F1215" w:rsidRDefault="001875E0" w:rsidP="00047840">
      <w:pPr>
        <w:pStyle w:val="Heading1"/>
        <w:rPr>
          <w:lang w:val="en-US"/>
        </w:rPr>
      </w:pPr>
      <w:r w:rsidRPr="003F1215">
        <w:rPr>
          <w:lang w:val="en-US"/>
        </w:rPr>
        <w:br w:type="page"/>
      </w:r>
    </w:p>
    <w:p w:rsidR="001875E0" w:rsidRDefault="001875E0" w:rsidP="00A8422F">
      <w:pPr>
        <w:pStyle w:val="Default"/>
        <w:rPr>
          <w:rFonts w:ascii="TimesNewRomanPSMT" w:hAnsi="TimesNewRomanPSMT" w:cs="TimesNewRomanPSMT"/>
          <w:b/>
        </w:rPr>
      </w:pPr>
      <w:r>
        <w:rPr>
          <w:rFonts w:ascii="TimesNewRomanPSMT" w:hAnsi="TimesNewRomanPSMT" w:cs="TimesNewRomanPSMT"/>
          <w:b/>
        </w:rPr>
        <w:t>Ηλεκτρονική βιβλιογραφία</w:t>
      </w:r>
    </w:p>
    <w:p w:rsidR="001875E0" w:rsidRDefault="001875E0" w:rsidP="00A8422F">
      <w:pPr>
        <w:pStyle w:val="Default"/>
        <w:rPr>
          <w:rFonts w:ascii="TimesNewRomanPSMT" w:hAnsi="TimesNewRomanPSMT" w:cs="TimesNewRomanPSMT"/>
          <w:b/>
        </w:rPr>
      </w:pPr>
    </w:p>
    <w:p w:rsidR="001875E0" w:rsidRPr="00A8422F" w:rsidRDefault="001875E0" w:rsidP="00A8422F">
      <w:pPr>
        <w:spacing w:before="100" w:beforeAutospacing="1" w:after="100" w:afterAutospacing="1"/>
        <w:jc w:val="both"/>
        <w:rPr>
          <w:rFonts w:ascii="Times New Roman" w:hAnsi="Times New Roman"/>
          <w:sz w:val="24"/>
          <w:szCs w:val="24"/>
        </w:rPr>
      </w:pPr>
      <w:r w:rsidRPr="00A8422F">
        <w:rPr>
          <w:rFonts w:ascii="Times New Roman" w:hAnsi="Times New Roman"/>
          <w:sz w:val="24"/>
          <w:szCs w:val="24"/>
        </w:rPr>
        <w:t>http://www.isssweb.com/</w:t>
      </w:r>
    </w:p>
    <w:p w:rsidR="001875E0" w:rsidRPr="00A8422F" w:rsidRDefault="001875E0" w:rsidP="00A8422F">
      <w:pPr>
        <w:spacing w:before="100" w:beforeAutospacing="1" w:after="100" w:afterAutospacing="1"/>
        <w:jc w:val="both"/>
        <w:rPr>
          <w:rFonts w:ascii="Times New Roman" w:hAnsi="Times New Roman"/>
          <w:sz w:val="24"/>
          <w:szCs w:val="24"/>
        </w:rPr>
      </w:pPr>
      <w:r w:rsidRPr="00A8422F">
        <w:rPr>
          <w:rFonts w:ascii="Times New Roman" w:hAnsi="Times New Roman"/>
          <w:sz w:val="24"/>
          <w:szCs w:val="24"/>
        </w:rPr>
        <w:t>http://www.parnassos-ski.gr</w:t>
      </w:r>
    </w:p>
    <w:p w:rsidR="001875E0" w:rsidRPr="00A8422F" w:rsidRDefault="001875E0" w:rsidP="00A8422F">
      <w:pPr>
        <w:spacing w:before="100" w:beforeAutospacing="1" w:after="100" w:afterAutospacing="1"/>
        <w:jc w:val="both"/>
        <w:rPr>
          <w:rFonts w:ascii="Times New Roman" w:hAnsi="Times New Roman"/>
          <w:sz w:val="24"/>
          <w:szCs w:val="24"/>
        </w:rPr>
      </w:pPr>
      <w:r>
        <w:rPr>
          <w:rFonts w:ascii="Times New Roman" w:hAnsi="Times New Roman"/>
          <w:sz w:val="24"/>
          <w:szCs w:val="24"/>
        </w:rPr>
        <w:t>http://snowboardholics.gr</w:t>
      </w:r>
    </w:p>
    <w:p w:rsidR="001875E0" w:rsidRPr="00A8422F" w:rsidRDefault="001875E0" w:rsidP="00A8422F">
      <w:pPr>
        <w:spacing w:before="100" w:beforeAutospacing="1" w:after="100" w:afterAutospacing="1"/>
        <w:jc w:val="both"/>
        <w:rPr>
          <w:rFonts w:ascii="Times New Roman" w:hAnsi="Times New Roman"/>
          <w:sz w:val="24"/>
          <w:szCs w:val="24"/>
        </w:rPr>
      </w:pPr>
      <w:hyperlink r:id="rId47" w:tgtFrame="_blank" w:history="1">
        <w:r w:rsidRPr="00A8422F">
          <w:rPr>
            <w:rStyle w:val="Hyperlink"/>
            <w:rFonts w:ascii="Times New Roman" w:hAnsi="Times New Roman"/>
            <w:color w:val="auto"/>
            <w:sz w:val="24"/>
            <w:szCs w:val="24"/>
            <w:u w:val="none"/>
          </w:rPr>
          <w:t>http://www.sportevent.gr/index.php/joomla/traumatologia/item/171-oi-athlitikes-kakoseis-sto-gonato</w:t>
        </w:r>
      </w:hyperlink>
    </w:p>
    <w:p w:rsidR="001875E0" w:rsidRPr="00A8422F" w:rsidRDefault="001875E0" w:rsidP="00A8422F">
      <w:pPr>
        <w:spacing w:before="100" w:beforeAutospacing="1" w:after="100" w:afterAutospacing="1"/>
        <w:jc w:val="both"/>
        <w:rPr>
          <w:rFonts w:ascii="Times New Roman" w:hAnsi="Times New Roman"/>
          <w:sz w:val="24"/>
          <w:szCs w:val="24"/>
        </w:rPr>
      </w:pPr>
      <w:r w:rsidRPr="00A8422F">
        <w:rPr>
          <w:rFonts w:ascii="Times New Roman" w:hAnsi="Times New Roman"/>
          <w:sz w:val="24"/>
          <w:szCs w:val="24"/>
        </w:rPr>
        <w:t>https://www.google.gr/</w:t>
      </w:r>
    </w:p>
    <w:p w:rsidR="001875E0" w:rsidRPr="00A8422F" w:rsidRDefault="001875E0" w:rsidP="00A8422F">
      <w:pPr>
        <w:spacing w:before="100" w:beforeAutospacing="1" w:after="100" w:afterAutospacing="1"/>
        <w:jc w:val="both"/>
        <w:rPr>
          <w:rFonts w:ascii="Times New Roman" w:hAnsi="Times New Roman"/>
          <w:sz w:val="24"/>
          <w:szCs w:val="24"/>
        </w:rPr>
      </w:pPr>
      <w:hyperlink r:id="rId48" w:tgtFrame="_blank" w:history="1">
        <w:r w:rsidRPr="00A8422F">
          <w:rPr>
            <w:rStyle w:val="Hyperlink"/>
            <w:rFonts w:ascii="Times New Roman" w:hAnsi="Times New Roman"/>
            <w:color w:val="auto"/>
            <w:sz w:val="24"/>
            <w:szCs w:val="24"/>
            <w:u w:val="none"/>
          </w:rPr>
          <w:t>http://docplayer.gr/566921-Traymatismoi-sto-ski-epidimiologika-stoiheia-prolipsi-hronis-droygias.html</w:t>
        </w:r>
      </w:hyperlink>
    </w:p>
    <w:p w:rsidR="001875E0" w:rsidRDefault="001875E0" w:rsidP="00A8422F">
      <w:pPr>
        <w:pStyle w:val="Heading1"/>
        <w:jc w:val="both"/>
      </w:pPr>
    </w:p>
    <w:p w:rsidR="001875E0" w:rsidRDefault="001875E0" w:rsidP="00A8422F">
      <w:pPr>
        <w:pStyle w:val="Heading1"/>
        <w:jc w:val="both"/>
      </w:pPr>
    </w:p>
    <w:p w:rsidR="001875E0" w:rsidRDefault="001875E0" w:rsidP="00A8422F"/>
    <w:p w:rsidR="001875E0" w:rsidRDefault="001875E0" w:rsidP="00A8422F"/>
    <w:p w:rsidR="001875E0" w:rsidRDefault="001875E0" w:rsidP="00A8422F"/>
    <w:p w:rsidR="001875E0" w:rsidRDefault="001875E0" w:rsidP="00A8422F"/>
    <w:p w:rsidR="001875E0" w:rsidRDefault="001875E0" w:rsidP="00A8422F"/>
    <w:p w:rsidR="001875E0" w:rsidRPr="00A8422F" w:rsidRDefault="001875E0" w:rsidP="00A8422F"/>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Default="001875E0" w:rsidP="00047840">
      <w:pPr>
        <w:pStyle w:val="Heading1"/>
      </w:pPr>
    </w:p>
    <w:p w:rsidR="001875E0" w:rsidRPr="005621FE" w:rsidRDefault="001875E0" w:rsidP="005621FE"/>
    <w:p w:rsidR="001875E0" w:rsidRDefault="001875E0" w:rsidP="00047840">
      <w:pPr>
        <w:pStyle w:val="Heading1"/>
      </w:pPr>
      <w:bookmarkStart w:id="48" w:name="_Toc433018886"/>
      <w:r w:rsidRPr="00D43D6A">
        <w:t>ΠΑΡΑΡΤΗΜΑ</w:t>
      </w:r>
      <w:r>
        <w:t xml:space="preserve"> 1</w:t>
      </w:r>
      <w:bookmarkEnd w:id="48"/>
    </w:p>
    <w:p w:rsidR="001875E0" w:rsidRPr="00844BA8" w:rsidRDefault="001875E0" w:rsidP="00844BA8">
      <w:pPr>
        <w:spacing w:after="0" w:line="360" w:lineRule="auto"/>
        <w:jc w:val="both"/>
      </w:pPr>
    </w:p>
    <w:p w:rsidR="001875E0" w:rsidRPr="00B65C5C" w:rsidRDefault="001875E0" w:rsidP="00D43D6A">
      <w:pPr>
        <w:autoSpaceDE w:val="0"/>
        <w:autoSpaceDN w:val="0"/>
        <w:adjustRightInd w:val="0"/>
        <w:spacing w:after="0" w:line="240" w:lineRule="auto"/>
        <w:jc w:val="center"/>
        <w:rPr>
          <w:rFonts w:ascii="Times New Roman" w:hAnsi="Times New Roman"/>
          <w:b/>
          <w:sz w:val="24"/>
          <w:szCs w:val="24"/>
        </w:rPr>
      </w:pPr>
      <w:r w:rsidRPr="00B65C5C">
        <w:rPr>
          <w:rFonts w:ascii="Times New Roman" w:hAnsi="Times New Roman"/>
          <w:b/>
          <w:sz w:val="24"/>
          <w:szCs w:val="24"/>
        </w:rPr>
        <w:t>ΠΙΝΑΚΑΣ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17"/>
        <w:gridCol w:w="1103"/>
        <w:gridCol w:w="1207"/>
        <w:gridCol w:w="1208"/>
        <w:gridCol w:w="997"/>
      </w:tblGrid>
      <w:tr w:rsidR="001875E0" w:rsidRPr="00430363" w:rsidTr="00A27B21">
        <w:trPr>
          <w:trHeight w:val="225"/>
          <w:jc w:val="center"/>
        </w:trPr>
        <w:tc>
          <w:tcPr>
            <w:tcW w:w="201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 xml:space="preserve">Dependent Variable: </w:t>
            </w:r>
            <w:r w:rsidRPr="00430363">
              <w:rPr>
                <w:rFonts w:ascii="Times New Roman" w:hAnsi="Times New Roman"/>
                <w:b/>
                <w:color w:val="000000"/>
                <w:sz w:val="18"/>
                <w:szCs w:val="18"/>
              </w:rPr>
              <w:t>ΣΟΒΑΡΟΤΗΤΑ ΑΤΥΧΗΜΑΤΟΣ</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Method: Least Squares</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Date: 04/28/15   Time: 15:45</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gridSpan w:val="2"/>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Sample: 1 343</w:t>
            </w: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Included observations: 330</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Variable</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Coefficient</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Std. Error</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t-Statistic</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Prob.  </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5.588913</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0.531371</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10.51791</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-1.001801</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0.231843</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-4.321037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(ΕΜΠΕΙΡΙΑ)^2</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0.068959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0.024314</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2.836221</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0.0048</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0.156922</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Mean dependent var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2.257576</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Adjusted 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0.151766</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S.D. dependent var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1.468107</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S.E. of regression</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1.352121</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Akaike info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3.450275</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Sum squared resid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597.8315</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Schwarz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3.484812</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Log likelihood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-566.2954</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Hannan-Quinn criter.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3.464052</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F-statistic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30.43229</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Durbin-Watson stat</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0.130344</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Prob(F-statistic)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0.000000</w:t>
            </w:r>
          </w:p>
        </w:tc>
        <w:tc>
          <w:tcPr>
            <w:tcW w:w="120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bl>
    <w:p w:rsidR="001875E0" w:rsidRDefault="001875E0" w:rsidP="00D43D6A">
      <w:pPr>
        <w:rPr>
          <w:lang w:val="en-US"/>
        </w:rPr>
      </w:pPr>
      <w:r w:rsidRPr="0014297E">
        <w:rPr>
          <w:rFonts w:ascii="Arial" w:hAnsi="Arial" w:cs="Arial"/>
          <w:sz w:val="18"/>
          <w:szCs w:val="18"/>
        </w:rPr>
        <w:br/>
      </w:r>
    </w:p>
    <w:p w:rsidR="001875E0" w:rsidRDefault="001875E0" w:rsidP="00D43D6A">
      <w:pPr>
        <w:rPr>
          <w:lang w:val="en-US"/>
        </w:rPr>
      </w:pPr>
    </w:p>
    <w:p w:rsidR="001875E0" w:rsidRPr="00B65C5C" w:rsidRDefault="001875E0" w:rsidP="00D43D6A">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ΠΙΝΑΚΑΣ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122"/>
        <w:gridCol w:w="1103"/>
        <w:gridCol w:w="1207"/>
        <w:gridCol w:w="1208"/>
        <w:gridCol w:w="997"/>
      </w:tblGrid>
      <w:tr w:rsidR="001875E0" w:rsidRPr="00430363" w:rsidTr="00A27B21">
        <w:trPr>
          <w:trHeight w:val="225"/>
          <w:jc w:val="center"/>
        </w:trPr>
        <w:tc>
          <w:tcPr>
            <w:tcW w:w="443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 xml:space="preserve">Dependent Variable: </w:t>
            </w:r>
            <w:r w:rsidRPr="00430363">
              <w:rPr>
                <w:rFonts w:ascii="Times New Roman" w:hAnsi="Times New Roman"/>
                <w:b/>
                <w:color w:val="000000"/>
                <w:sz w:val="18"/>
                <w:szCs w:val="18"/>
              </w:rPr>
              <w:t>ΣΟΒΑΡΟΤΗΤΑ ΑΤΥΧΗΜΑΤΟΣ</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443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Method: Least Squares</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443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Date: 04/27/15   Time: 15:57</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443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Sample (adjusted): 2 341</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5640"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Included observations: 286 after adjustments</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Variable</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Coefficient</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Std. Error</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t-Statistic</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Prob.  </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5.227217</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0.721685</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7.243070</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-0.889512</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0.247535</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-3.593486</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(ΕΜΠΕΙΡΙΑ)^2</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0.059154</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0.026306</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2.248694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0.0253</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ΦΥΛΟ</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-0.205822</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0.206984</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-0.994387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0.3209</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ΚΑΤΑΣΤΑΣΗ ΧΙΟΝΙΟΥ</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0.104709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0.126463</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0.827979</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0.4084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ΚΑΙΡΙΚΕΣ ΣΥΝΘΗΚΕΣ</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-0.068891</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0.209150</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-0.329387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0.7421</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ΒΑΡΟΣ</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-0.001313</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0.005898</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-0.222697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0.8239</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 xml:space="preserve">ΩΡΕΣ ΧΙΟΝΟΔΡΟΜΙΑΣ </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0.078483</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0.122832</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0.638942</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0.5234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ΗΛΙΚΙΑ</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0.003339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0.006907</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0.483447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0.6292</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0.151744</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Mean dependent var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2.258741</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Adjusted 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0.127246</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S.D. dependent var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1.442285</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S.E. of regression</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1.347402</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Akaike info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3.465196</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Sum squared resid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502.8910</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Schwarz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3.580244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Log likelihood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-486.5230</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Hannan-Quinn criter.</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3.511311</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F-statistic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6.194064</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Durbin-Watson stat</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0.103844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Prob(F-statistic)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0.000000</w:t>
            </w:r>
          </w:p>
        </w:tc>
        <w:tc>
          <w:tcPr>
            <w:tcW w:w="120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bl>
    <w:p w:rsidR="001875E0" w:rsidRDefault="001875E0" w:rsidP="00D43D6A">
      <w:pPr>
        <w:rPr>
          <w:lang w:val="en-US"/>
        </w:rPr>
      </w:pPr>
      <w:r w:rsidRPr="0014297E">
        <w:rPr>
          <w:rFonts w:ascii="Arial" w:hAnsi="Arial" w:cs="Arial"/>
          <w:sz w:val="18"/>
          <w:szCs w:val="18"/>
        </w:rPr>
        <w:br/>
      </w:r>
    </w:p>
    <w:p w:rsidR="001875E0" w:rsidRPr="00B65C5C" w:rsidRDefault="001875E0" w:rsidP="00D43D6A">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ΠΙΝΑΚΑΣ 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17"/>
        <w:gridCol w:w="1103"/>
        <w:gridCol w:w="1207"/>
        <w:gridCol w:w="1208"/>
        <w:gridCol w:w="997"/>
      </w:tblGrid>
      <w:tr w:rsidR="001875E0" w:rsidRPr="00430363" w:rsidTr="00A27B21">
        <w:trPr>
          <w:trHeight w:val="225"/>
          <w:jc w:val="center"/>
        </w:trPr>
        <w:tc>
          <w:tcPr>
            <w:tcW w:w="432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 xml:space="preserve">Dependent Variable: </w:t>
            </w:r>
            <w:r w:rsidRPr="00430363">
              <w:rPr>
                <w:rFonts w:ascii="Times New Roman" w:hAnsi="Times New Roman"/>
                <w:b/>
                <w:color w:val="000000"/>
                <w:sz w:val="18"/>
                <w:szCs w:val="18"/>
              </w:rPr>
              <w:t>ΣΟΒΑΡΟΤΗΤΑ ΑΤΥΧΗΜΑΤΟΣ</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6532" w:type="dxa"/>
            <w:gridSpan w:val="5"/>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Method: ML - Ordered Logit (Quadratic hill climbing)</w:t>
            </w:r>
          </w:p>
        </w:tc>
      </w:tr>
      <w:tr w:rsidR="001875E0" w:rsidRPr="00430363" w:rsidTr="00A27B21">
        <w:trPr>
          <w:trHeight w:val="225"/>
          <w:jc w:val="center"/>
        </w:trPr>
        <w:tc>
          <w:tcPr>
            <w:tcW w:w="432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Date: 04/28/15   Time: 15:47</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3120" w:type="dxa"/>
            <w:gridSpan w:val="2"/>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Sample: 1 343</w:t>
            </w: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4327"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Included observations: 330</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5535"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Number of ordered indicator values: 7</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val="225"/>
          <w:jc w:val="center"/>
        </w:trPr>
        <w:tc>
          <w:tcPr>
            <w:tcW w:w="5535"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Convergence achieved after 7 iterations</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6532" w:type="dxa"/>
            <w:gridSpan w:val="5"/>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Covariance matrix computed using second derivatives</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Variable</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Coefficient</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Std. Error</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z-Statistic</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Prob.  </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-1.220930</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0.326207</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-3.742802</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0.0002</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(ΕΜΠΕΙΡΙΑ)^2</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0.086357</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0.033872</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2.549548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0.0108</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2310" w:type="dxa"/>
            <w:gridSpan w:val="2"/>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 Points</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LIMIT_2:C(3)</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-4.346629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0.768089</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-5.659015</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LIMIT_3:C(4)</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-3.129918</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0.753036</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-4.156398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LIMIT_4:C(5)</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-2.511591</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0.742691</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-3.381744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0.0007</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LIMIT_5:C(6)</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-1.993350</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0.738121</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-2.700574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0.0069</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LIMIT_6:C(7)</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0.811475</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0.827957</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0.980093</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0.3270</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LIMIT_7:C(8)</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1.523779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0.963645</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1.581266</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0.1138</w:t>
            </w:r>
          </w:p>
        </w:tc>
      </w:tr>
      <w:tr w:rsidR="001875E0" w:rsidRPr="00430363" w:rsidTr="00A27B21">
        <w:trPr>
          <w:trHeight w:hRule="exact" w:val="90"/>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01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Pseudo 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0.048201</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Akaike info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2.822737</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Schwarz criterion</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2.914836</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-457.7516</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Hannan-Quinn criter.</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2.859474</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Restr.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-480.9332</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LR 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46.36321</w:t>
            </w:r>
          </w:p>
        </w:tc>
        <w:tc>
          <w:tcPr>
            <w:tcW w:w="2415"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Avg.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-1.387126</w:t>
            </w:r>
          </w:p>
        </w:tc>
      </w:tr>
      <w:tr w:rsidR="001875E0" w:rsidRPr="00430363" w:rsidTr="00A27B21">
        <w:trPr>
          <w:trHeight w:val="225"/>
          <w:jc w:val="center"/>
        </w:trPr>
        <w:tc>
          <w:tcPr>
            <w:tcW w:w="2017"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Prob(LR 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0.000000</w:t>
            </w:r>
          </w:p>
        </w:tc>
        <w:tc>
          <w:tcPr>
            <w:tcW w:w="120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r>
    </w:tbl>
    <w:p w:rsidR="001875E0" w:rsidRDefault="001875E0" w:rsidP="00D43D6A">
      <w:pPr>
        <w:rPr>
          <w:lang w:val="en-US"/>
        </w:rPr>
      </w:pPr>
      <w:r w:rsidRPr="00E84D0F">
        <w:rPr>
          <w:rFonts w:ascii="Arial" w:hAnsi="Arial" w:cs="Arial"/>
          <w:sz w:val="18"/>
          <w:szCs w:val="18"/>
        </w:rPr>
        <w:br/>
      </w: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Pr="00B65C5C" w:rsidRDefault="001875E0" w:rsidP="00D43D6A">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ΠΙΝΑΚΑΣ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122"/>
        <w:gridCol w:w="1103"/>
        <w:gridCol w:w="1207"/>
        <w:gridCol w:w="1208"/>
        <w:gridCol w:w="997"/>
      </w:tblGrid>
      <w:tr w:rsidR="001875E0" w:rsidRPr="00430363" w:rsidTr="00A27B21">
        <w:trPr>
          <w:trHeight w:val="225"/>
          <w:jc w:val="center"/>
        </w:trPr>
        <w:tc>
          <w:tcPr>
            <w:tcW w:w="212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 xml:space="preserve">Dependent Variable: </w:t>
            </w:r>
            <w:r w:rsidRPr="00430363">
              <w:rPr>
                <w:rFonts w:ascii="Times New Roman" w:hAnsi="Times New Roman"/>
                <w:b/>
                <w:color w:val="000000"/>
                <w:sz w:val="18"/>
                <w:szCs w:val="18"/>
              </w:rPr>
              <w:t>ΣΟΒΑΡΟΤΗΤΑ ΑΤΥΧΗΜΑΤΟΣ</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gridSpan w:val="5"/>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Method: ML - Ordered Logit (Quadratic hill climbing)</w:t>
            </w:r>
          </w:p>
        </w:tc>
      </w:tr>
      <w:tr w:rsidR="001875E0" w:rsidRPr="00430363" w:rsidTr="00A27B21">
        <w:trPr>
          <w:trHeight w:val="225"/>
          <w:jc w:val="center"/>
        </w:trPr>
        <w:tc>
          <w:tcPr>
            <w:tcW w:w="212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Date: 04/28/15   Time: 15:46</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gridSpan w:val="3"/>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Sample (adjusted): 2 341</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Included observations: 286 after adjustments</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Number of ordered indicator values: 6</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val="225"/>
          <w:jc w:val="center"/>
        </w:trPr>
        <w:tc>
          <w:tcPr>
            <w:tcW w:w="2122" w:type="dxa"/>
            <w:gridSpan w:val="4"/>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Convergence achieved after 7 iterations</w:t>
            </w: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gridSpan w:val="5"/>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lang w:val="en-US"/>
              </w:rPr>
            </w:pPr>
            <w:r w:rsidRPr="00430363">
              <w:rPr>
                <w:rFonts w:ascii="Times New Roman" w:hAnsi="Times New Roman"/>
                <w:color w:val="000000"/>
                <w:sz w:val="18"/>
                <w:szCs w:val="18"/>
                <w:lang w:val="en-US"/>
              </w:rPr>
              <w:t>Covariance matrix computed using second derivatives</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lang w:val="en-US"/>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Variable</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Coefficient</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Std. Error</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z-Statistic</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Prob.  </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b/>
                <w:color w:val="000000"/>
                <w:sz w:val="18"/>
                <w:szCs w:val="18"/>
              </w:rPr>
            </w:pPr>
            <w:r w:rsidRPr="00430363">
              <w:rPr>
                <w:rFonts w:ascii="Times New Roman" w:hAnsi="Times New Roman"/>
                <w:b/>
                <w:color w:val="000000"/>
                <w:sz w:val="18"/>
                <w:szCs w:val="18"/>
              </w:rPr>
              <w:t>EXPERTISE</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-1.074601</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0.337011</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-3.188619</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0.0014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b/>
                <w:color w:val="000000"/>
                <w:sz w:val="18"/>
                <w:szCs w:val="18"/>
              </w:rPr>
            </w:pPr>
            <w:r w:rsidRPr="00430363">
              <w:rPr>
                <w:rFonts w:ascii="Times New Roman" w:hAnsi="Times New Roman"/>
                <w:b/>
                <w:color w:val="000000"/>
                <w:sz w:val="18"/>
                <w:szCs w:val="18"/>
              </w:rPr>
              <w:t>EXPSQR</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0.069903</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0.035904</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1.946908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0.0515</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ΒΑΡΟΣ</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-0.002390</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0.007799</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-0.306404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0.7593</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ΗΛΙΚΙΑ</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0.009608</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0.009088</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1.057244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0.2904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ΚΑΤΑΣΤΑΣΗ ΧΙΟΝΙΟΥ</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0.125188</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0.176899</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0.707678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0.4791</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ΚΑΙΡΙΚΕΣ ΣΥΘΗΚΕΣ</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0.122159</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0.275240</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0.443827</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0.6572</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ΦΥΛΟ</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-0.385330</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0.274782</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-1.402314</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0.1608</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ΩΡΕΣ ΧΙΟΝΟΔΡΟΜΙΑΣ</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0.156996</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0.170813</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0.919110</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0.3580</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gridSpan w:val="2"/>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 Points</w:t>
            </w: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LIMIT_2:C(9)</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-3.637047</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0.979979</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-3.711352</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0.0002</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LIMIT_3:C(10)</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-2.448078</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0.969365</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-2.525445</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0.0116</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LIMIT_4:C(11)</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-1.792258</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0.960379</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-1.866198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0.0620</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LIMIT_5:C(12)</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-1.280661</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0.957398</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-1.337648</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0.1810</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r w:rsidRPr="00430363">
              <w:rPr>
                <w:rFonts w:ascii="Times New Roman" w:hAnsi="Times New Roman"/>
                <w:color w:val="000000"/>
                <w:sz w:val="18"/>
                <w:szCs w:val="18"/>
              </w:rPr>
              <w:t>LIMIT_6:C(13)</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2.097873</w:t>
            </w:r>
          </w:p>
        </w:tc>
        <w:tc>
          <w:tcPr>
            <w:tcW w:w="120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1.141282</w:t>
            </w:r>
          </w:p>
        </w:tc>
        <w:tc>
          <w:tcPr>
            <w:tcW w:w="1208"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1.838173</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0.0660</w:t>
            </w: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Pseudo R-squared</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0.052887</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Akaike info criterion</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2.826320</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Schwarz criterion</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2.992502</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-391.1638</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Hannan-Quinn criter.</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2.892931</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Restr.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-413.0064</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LR 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43.68517</w:t>
            </w:r>
          </w:p>
        </w:tc>
        <w:tc>
          <w:tcPr>
            <w:tcW w:w="1207" w:type="dxa"/>
            <w:gridSpan w:val="2"/>
            <w:vAlign w:val="bottom"/>
          </w:tcPr>
          <w:p w:rsidR="001875E0" w:rsidRPr="00430363" w:rsidRDefault="001875E0" w:rsidP="00A27B21">
            <w:pPr>
              <w:autoSpaceDE w:val="0"/>
              <w:autoSpaceDN w:val="0"/>
              <w:adjustRightInd w:val="0"/>
              <w:spacing w:after="0" w:line="240" w:lineRule="auto"/>
              <w:ind w:right="10"/>
              <w:rPr>
                <w:rFonts w:ascii="Times New Roman" w:hAnsi="Times New Roman"/>
                <w:color w:val="000000"/>
                <w:sz w:val="18"/>
                <w:szCs w:val="18"/>
              </w:rPr>
            </w:pPr>
            <w:r w:rsidRPr="00430363">
              <w:rPr>
                <w:rFonts w:ascii="Times New Roman" w:hAnsi="Times New Roman"/>
                <w:color w:val="000000"/>
                <w:sz w:val="18"/>
                <w:szCs w:val="18"/>
              </w:rPr>
              <w:t>    Avg. log likelihood</w:t>
            </w:r>
          </w:p>
        </w:tc>
        <w:tc>
          <w:tcPr>
            <w:tcW w:w="997"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-1.367706</w:t>
            </w:r>
          </w:p>
        </w:tc>
      </w:tr>
      <w:tr w:rsidR="001875E0" w:rsidRPr="00430363" w:rsidTr="00A27B21">
        <w:trPr>
          <w:trHeight w:val="225"/>
          <w:jc w:val="center"/>
        </w:trPr>
        <w:tc>
          <w:tcPr>
            <w:tcW w:w="2122" w:type="dxa"/>
            <w:vAlign w:val="bottom"/>
          </w:tcPr>
          <w:p w:rsidR="001875E0" w:rsidRPr="00430363" w:rsidRDefault="001875E0" w:rsidP="00A27B21">
            <w:pPr>
              <w:autoSpaceDE w:val="0"/>
              <w:autoSpaceDN w:val="0"/>
              <w:adjustRightInd w:val="0"/>
              <w:spacing w:after="0" w:line="240" w:lineRule="auto"/>
              <w:rPr>
                <w:rFonts w:ascii="Times New Roman" w:hAnsi="Times New Roman"/>
                <w:color w:val="000000"/>
                <w:sz w:val="18"/>
                <w:szCs w:val="18"/>
              </w:rPr>
            </w:pPr>
            <w:r w:rsidRPr="00430363">
              <w:rPr>
                <w:rFonts w:ascii="Times New Roman" w:hAnsi="Times New Roman"/>
                <w:color w:val="000000"/>
                <w:sz w:val="18"/>
                <w:szCs w:val="18"/>
              </w:rPr>
              <w:t>Prob(LR statistic)</w:t>
            </w:r>
          </w:p>
        </w:tc>
        <w:tc>
          <w:tcPr>
            <w:tcW w:w="1103" w:type="dxa"/>
            <w:vAlign w:val="bottom"/>
          </w:tcPr>
          <w:p w:rsidR="001875E0" w:rsidRPr="00430363" w:rsidRDefault="001875E0" w:rsidP="00A27B21">
            <w:pPr>
              <w:autoSpaceDE w:val="0"/>
              <w:autoSpaceDN w:val="0"/>
              <w:adjustRightInd w:val="0"/>
              <w:spacing w:after="0" w:line="240" w:lineRule="auto"/>
              <w:ind w:right="10"/>
              <w:jc w:val="right"/>
              <w:rPr>
                <w:rFonts w:ascii="Times New Roman" w:hAnsi="Times New Roman"/>
                <w:color w:val="000000"/>
                <w:sz w:val="18"/>
                <w:szCs w:val="18"/>
              </w:rPr>
            </w:pPr>
            <w:r w:rsidRPr="00430363">
              <w:rPr>
                <w:rFonts w:ascii="Times New Roman" w:hAnsi="Times New Roman"/>
                <w:color w:val="000000"/>
                <w:sz w:val="18"/>
                <w:szCs w:val="18"/>
              </w:rPr>
              <w:t>0.000001</w:t>
            </w:r>
          </w:p>
        </w:tc>
        <w:tc>
          <w:tcPr>
            <w:tcW w:w="120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ind w:right="10"/>
              <w:jc w:val="center"/>
              <w:rPr>
                <w:rFonts w:ascii="Times New Roman" w:hAnsi="Times New Roman"/>
                <w:color w:val="000000"/>
                <w:sz w:val="18"/>
                <w:szCs w:val="18"/>
              </w:rPr>
            </w:pPr>
          </w:p>
        </w:tc>
      </w:tr>
      <w:tr w:rsidR="001875E0" w:rsidRPr="00430363" w:rsidTr="00A27B21">
        <w:trPr>
          <w:trHeight w:hRule="exact" w:val="90"/>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r w:rsidR="001875E0" w:rsidRPr="00430363" w:rsidTr="00A27B21">
        <w:trPr>
          <w:trHeight w:hRule="exact" w:val="135"/>
          <w:jc w:val="center"/>
        </w:trPr>
        <w:tc>
          <w:tcPr>
            <w:tcW w:w="2122"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103"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1208"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c>
          <w:tcPr>
            <w:tcW w:w="997" w:type="dxa"/>
            <w:vAlign w:val="bottom"/>
          </w:tcPr>
          <w:p w:rsidR="001875E0" w:rsidRPr="00430363" w:rsidRDefault="001875E0" w:rsidP="00A27B21">
            <w:pPr>
              <w:autoSpaceDE w:val="0"/>
              <w:autoSpaceDN w:val="0"/>
              <w:adjustRightInd w:val="0"/>
              <w:spacing w:after="0" w:line="240" w:lineRule="auto"/>
              <w:jc w:val="center"/>
              <w:rPr>
                <w:rFonts w:ascii="Times New Roman" w:hAnsi="Times New Roman"/>
                <w:color w:val="000000"/>
                <w:sz w:val="18"/>
                <w:szCs w:val="18"/>
              </w:rPr>
            </w:pPr>
          </w:p>
        </w:tc>
      </w:tr>
    </w:tbl>
    <w:p w:rsidR="001875E0" w:rsidRDefault="001875E0" w:rsidP="00D43D6A">
      <w:pPr>
        <w:rPr>
          <w:lang w:val="en-US"/>
        </w:rPr>
      </w:pPr>
      <w:r w:rsidRPr="0014297E">
        <w:rPr>
          <w:rFonts w:ascii="Arial" w:hAnsi="Arial" w:cs="Arial"/>
          <w:sz w:val="18"/>
          <w:szCs w:val="18"/>
        </w:rPr>
        <w:br/>
      </w: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D43D6A">
      <w:pPr>
        <w:rPr>
          <w:lang w:val="en-US"/>
        </w:rPr>
      </w:pPr>
    </w:p>
    <w:p w:rsidR="001875E0" w:rsidRDefault="001875E0" w:rsidP="00443A7A">
      <w:pPr>
        <w:pStyle w:val="Heading1"/>
        <w:spacing w:before="0" w:line="360" w:lineRule="auto"/>
      </w:pPr>
      <w:bookmarkStart w:id="49" w:name="_Toc433018887"/>
      <w:r w:rsidRPr="00D43D6A">
        <w:t>ΠΑΡΑΡΤΗΜΑ</w:t>
      </w:r>
      <w:r>
        <w:t xml:space="preserve"> 2</w:t>
      </w:r>
      <w:bookmarkEnd w:id="49"/>
    </w:p>
    <w:p w:rsidR="001875E0" w:rsidRDefault="001875E0" w:rsidP="00443A7A">
      <w:pPr>
        <w:spacing w:after="0" w:line="360" w:lineRule="auto"/>
      </w:pPr>
    </w:p>
    <w:p w:rsidR="001875E0" w:rsidRPr="00443A7A" w:rsidRDefault="001875E0" w:rsidP="00443A7A">
      <w:pPr>
        <w:spacing w:after="0" w:line="360" w:lineRule="auto"/>
        <w:rPr>
          <w:rFonts w:ascii="Times New Roman" w:hAnsi="Times New Roman"/>
          <w:b/>
          <w:sz w:val="24"/>
          <w:szCs w:val="24"/>
        </w:rPr>
      </w:pPr>
      <w:r w:rsidRPr="00443A7A">
        <w:rPr>
          <w:rFonts w:ascii="Times New Roman" w:hAnsi="Times New Roman"/>
          <w:b/>
          <w:sz w:val="24"/>
          <w:szCs w:val="24"/>
        </w:rPr>
        <w:t>Φόρμα περιστατικού</w:t>
      </w:r>
    </w:p>
    <w:p w:rsidR="001875E0" w:rsidRDefault="001875E0" w:rsidP="00D43D6A">
      <w:pPr>
        <w:rPr>
          <w:lang w:val="en-US"/>
        </w:rPr>
      </w:pPr>
    </w:p>
    <w:p w:rsidR="001875E0" w:rsidRPr="0014297E" w:rsidRDefault="001875E0" w:rsidP="00D43D6A">
      <w:pPr>
        <w:rPr>
          <w:lang w:val="en-US"/>
        </w:rPr>
      </w:pPr>
    </w:p>
    <w:sectPr w:rsidR="001875E0" w:rsidRPr="0014297E" w:rsidSect="00201A18">
      <w:footerReference w:type="default" r:id="rId49"/>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75E0" w:rsidRDefault="001875E0" w:rsidP="00905156">
      <w:pPr>
        <w:spacing w:after="0" w:line="240" w:lineRule="auto"/>
      </w:pPr>
      <w:r>
        <w:separator/>
      </w:r>
    </w:p>
  </w:endnote>
  <w:endnote w:type="continuationSeparator" w:id="0">
    <w:p w:rsidR="001875E0" w:rsidRDefault="001875E0" w:rsidP="009051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20002A87" w:usb1="80000000" w:usb2="00000008" w:usb3="00000000" w:csb0="000001FF" w:csb1="00000000"/>
  </w:font>
  <w:font w:name="Courier New">
    <w:panose1 w:val="02070309020205020404"/>
    <w:charset w:val="A1"/>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Segoe UI">
    <w:panose1 w:val="020B0502040204020203"/>
    <w:charset w:val="A1"/>
    <w:family w:val="swiss"/>
    <w:pitch w:val="variable"/>
    <w:sig w:usb0="E00022FF" w:usb1="C000205B" w:usb2="00000009" w:usb3="00000000" w:csb0="000001DF" w:csb1="00000000"/>
  </w:font>
  <w:font w:name="Calibri Light">
    <w:altName w:val="Calibri"/>
    <w:panose1 w:val="00000000000000000000"/>
    <w:charset w:val="A1"/>
    <w:family w:val="swiss"/>
    <w:notTrueType/>
    <w:pitch w:val="variable"/>
    <w:sig w:usb0="00000083" w:usb1="00000000" w:usb2="00000000" w:usb3="00000000" w:csb0="00000009"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A1"/>
    <w:family w:val="swiss"/>
    <w:pitch w:val="variable"/>
    <w:sig w:usb0="20002A87" w:usb1="80000000" w:usb2="00000008" w:usb3="00000000" w:csb0="000001FF" w:csb1="00000000"/>
  </w:font>
  <w:font w:name="PFCatalogLight-Regular">
    <w:altName w:val="Arial Unicode MS"/>
    <w:panose1 w:val="00000000000000000000"/>
    <w:charset w:val="80"/>
    <w:family w:val="swiss"/>
    <w:notTrueType/>
    <w:pitch w:val="default"/>
    <w:sig w:usb0="00000001" w:usb1="08070000" w:usb2="00000010" w:usb3="00000000" w:csb0="00020000" w:csb1="00000000"/>
  </w:font>
  <w:font w:name="TimesNewRomanPSMT">
    <w:altName w:val="Times New Roman"/>
    <w:panose1 w:val="00000000000000000000"/>
    <w:charset w:val="A1"/>
    <w:family w:val="auto"/>
    <w:notTrueType/>
    <w:pitch w:val="default"/>
    <w:sig w:usb0="00000083" w:usb1="00000000" w:usb2="00000000" w:usb3="00000000" w:csb0="00000009" w:csb1="00000000"/>
  </w:font>
  <w:font w:name="Cambria">
    <w:panose1 w:val="02040503050406030204"/>
    <w:charset w:val="A1"/>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5E0" w:rsidRDefault="001875E0">
    <w:pPr>
      <w:pStyle w:val="Footer"/>
      <w:jc w:val="center"/>
    </w:pPr>
    <w:fldSimple w:instr="PAGE   \* MERGEFORMAT">
      <w:r>
        <w:rPr>
          <w:noProof/>
        </w:rPr>
        <w:t>10</w:t>
      </w:r>
    </w:fldSimple>
  </w:p>
  <w:p w:rsidR="001875E0" w:rsidRDefault="001875E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75E0" w:rsidRDefault="001875E0" w:rsidP="00905156">
      <w:pPr>
        <w:spacing w:after="0" w:line="240" w:lineRule="auto"/>
      </w:pPr>
      <w:r>
        <w:separator/>
      </w:r>
    </w:p>
  </w:footnote>
  <w:footnote w:type="continuationSeparator" w:id="0">
    <w:p w:rsidR="001875E0" w:rsidRDefault="001875E0" w:rsidP="009051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F56D2"/>
    <w:multiLevelType w:val="hybridMultilevel"/>
    <w:tmpl w:val="0926770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2B423CA4"/>
    <w:multiLevelType w:val="hybridMultilevel"/>
    <w:tmpl w:val="62023CC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2F2A0CBA"/>
    <w:multiLevelType w:val="hybridMultilevel"/>
    <w:tmpl w:val="F6C6A524"/>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52461EE7"/>
    <w:multiLevelType w:val="hybridMultilevel"/>
    <w:tmpl w:val="6D6A05F0"/>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56885EEE"/>
    <w:multiLevelType w:val="hybridMultilevel"/>
    <w:tmpl w:val="E4AA0020"/>
    <w:lvl w:ilvl="0" w:tplc="1944CA9E">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64F306CA"/>
    <w:multiLevelType w:val="hybridMultilevel"/>
    <w:tmpl w:val="6C6CDFD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5"/>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B1A4C"/>
    <w:rsid w:val="000023E2"/>
    <w:rsid w:val="000039ED"/>
    <w:rsid w:val="00017EEE"/>
    <w:rsid w:val="00025782"/>
    <w:rsid w:val="00032AC7"/>
    <w:rsid w:val="000367DE"/>
    <w:rsid w:val="00041E33"/>
    <w:rsid w:val="000466E8"/>
    <w:rsid w:val="00047840"/>
    <w:rsid w:val="00050744"/>
    <w:rsid w:val="00055526"/>
    <w:rsid w:val="00057B8A"/>
    <w:rsid w:val="00061E8B"/>
    <w:rsid w:val="000721F3"/>
    <w:rsid w:val="00073C36"/>
    <w:rsid w:val="000753F1"/>
    <w:rsid w:val="00076D13"/>
    <w:rsid w:val="0008329E"/>
    <w:rsid w:val="000A3899"/>
    <w:rsid w:val="000A7213"/>
    <w:rsid w:val="000B1A4C"/>
    <w:rsid w:val="000B4316"/>
    <w:rsid w:val="000D08F2"/>
    <w:rsid w:val="000D5E58"/>
    <w:rsid w:val="000D60E1"/>
    <w:rsid w:val="000E4FDD"/>
    <w:rsid w:val="000F6120"/>
    <w:rsid w:val="000F7048"/>
    <w:rsid w:val="000F7B3D"/>
    <w:rsid w:val="00103A55"/>
    <w:rsid w:val="00104880"/>
    <w:rsid w:val="00104954"/>
    <w:rsid w:val="00114362"/>
    <w:rsid w:val="00122A8C"/>
    <w:rsid w:val="00133C34"/>
    <w:rsid w:val="00140593"/>
    <w:rsid w:val="00141C6E"/>
    <w:rsid w:val="0014297E"/>
    <w:rsid w:val="001634CA"/>
    <w:rsid w:val="00163929"/>
    <w:rsid w:val="001875E0"/>
    <w:rsid w:val="001A3B08"/>
    <w:rsid w:val="001A6439"/>
    <w:rsid w:val="001C6C41"/>
    <w:rsid w:val="001D1D32"/>
    <w:rsid w:val="00201A18"/>
    <w:rsid w:val="0020354D"/>
    <w:rsid w:val="0020386D"/>
    <w:rsid w:val="00210E93"/>
    <w:rsid w:val="00241BFD"/>
    <w:rsid w:val="00244F06"/>
    <w:rsid w:val="00251C26"/>
    <w:rsid w:val="002539DA"/>
    <w:rsid w:val="002570BA"/>
    <w:rsid w:val="00261CC3"/>
    <w:rsid w:val="002747AB"/>
    <w:rsid w:val="00283B26"/>
    <w:rsid w:val="00285163"/>
    <w:rsid w:val="002A06DC"/>
    <w:rsid w:val="002D35B0"/>
    <w:rsid w:val="002D5E1F"/>
    <w:rsid w:val="002F056E"/>
    <w:rsid w:val="002F19AB"/>
    <w:rsid w:val="00300B0F"/>
    <w:rsid w:val="003353B1"/>
    <w:rsid w:val="003532FA"/>
    <w:rsid w:val="0036002C"/>
    <w:rsid w:val="00361EFF"/>
    <w:rsid w:val="0036707C"/>
    <w:rsid w:val="00370877"/>
    <w:rsid w:val="00374289"/>
    <w:rsid w:val="00376F18"/>
    <w:rsid w:val="00383B31"/>
    <w:rsid w:val="003961AE"/>
    <w:rsid w:val="003A6B7D"/>
    <w:rsid w:val="003B3B74"/>
    <w:rsid w:val="003B40B7"/>
    <w:rsid w:val="003B6B2B"/>
    <w:rsid w:val="003B77C7"/>
    <w:rsid w:val="003C75C0"/>
    <w:rsid w:val="003D5011"/>
    <w:rsid w:val="003E754D"/>
    <w:rsid w:val="003F1215"/>
    <w:rsid w:val="003F1AF3"/>
    <w:rsid w:val="003F7247"/>
    <w:rsid w:val="00414D10"/>
    <w:rsid w:val="004162F9"/>
    <w:rsid w:val="004248F2"/>
    <w:rsid w:val="00430363"/>
    <w:rsid w:val="00430ED5"/>
    <w:rsid w:val="00443A7A"/>
    <w:rsid w:val="0045372C"/>
    <w:rsid w:val="004554C6"/>
    <w:rsid w:val="004566B0"/>
    <w:rsid w:val="00457AE6"/>
    <w:rsid w:val="00481E76"/>
    <w:rsid w:val="00482AF7"/>
    <w:rsid w:val="004A0FF7"/>
    <w:rsid w:val="004A1103"/>
    <w:rsid w:val="004B6E23"/>
    <w:rsid w:val="004D75B8"/>
    <w:rsid w:val="004E6D75"/>
    <w:rsid w:val="004F5763"/>
    <w:rsid w:val="00502EC3"/>
    <w:rsid w:val="0050320D"/>
    <w:rsid w:val="0050650F"/>
    <w:rsid w:val="005331D2"/>
    <w:rsid w:val="005621FE"/>
    <w:rsid w:val="00576FFC"/>
    <w:rsid w:val="005770C3"/>
    <w:rsid w:val="005852F0"/>
    <w:rsid w:val="00592E45"/>
    <w:rsid w:val="00593CBA"/>
    <w:rsid w:val="005B1E0B"/>
    <w:rsid w:val="005B3707"/>
    <w:rsid w:val="005B5F7D"/>
    <w:rsid w:val="005E110E"/>
    <w:rsid w:val="00602586"/>
    <w:rsid w:val="00602A9D"/>
    <w:rsid w:val="00606BB6"/>
    <w:rsid w:val="006079BA"/>
    <w:rsid w:val="00611ECC"/>
    <w:rsid w:val="0061254D"/>
    <w:rsid w:val="00613D61"/>
    <w:rsid w:val="0061458C"/>
    <w:rsid w:val="006308D8"/>
    <w:rsid w:val="0065321D"/>
    <w:rsid w:val="00662871"/>
    <w:rsid w:val="00670C94"/>
    <w:rsid w:val="00696E62"/>
    <w:rsid w:val="006A45C9"/>
    <w:rsid w:val="006C47E7"/>
    <w:rsid w:val="006D7C53"/>
    <w:rsid w:val="006E3EAE"/>
    <w:rsid w:val="006F394C"/>
    <w:rsid w:val="00704230"/>
    <w:rsid w:val="0071444E"/>
    <w:rsid w:val="00714C94"/>
    <w:rsid w:val="00715D87"/>
    <w:rsid w:val="00717518"/>
    <w:rsid w:val="007201AA"/>
    <w:rsid w:val="00721B1F"/>
    <w:rsid w:val="007253D0"/>
    <w:rsid w:val="00734D9C"/>
    <w:rsid w:val="00750634"/>
    <w:rsid w:val="007557FD"/>
    <w:rsid w:val="007632FB"/>
    <w:rsid w:val="0076525F"/>
    <w:rsid w:val="00771795"/>
    <w:rsid w:val="00775717"/>
    <w:rsid w:val="0077579D"/>
    <w:rsid w:val="00792EAA"/>
    <w:rsid w:val="007B0193"/>
    <w:rsid w:val="007E026F"/>
    <w:rsid w:val="007E4689"/>
    <w:rsid w:val="007F7A11"/>
    <w:rsid w:val="00801CBF"/>
    <w:rsid w:val="00814D00"/>
    <w:rsid w:val="008243D3"/>
    <w:rsid w:val="00827AB6"/>
    <w:rsid w:val="00827DA8"/>
    <w:rsid w:val="00837585"/>
    <w:rsid w:val="008436B8"/>
    <w:rsid w:val="00844BA8"/>
    <w:rsid w:val="00850DFB"/>
    <w:rsid w:val="00864DE3"/>
    <w:rsid w:val="00864EC2"/>
    <w:rsid w:val="0086660A"/>
    <w:rsid w:val="00880D49"/>
    <w:rsid w:val="008924F1"/>
    <w:rsid w:val="00896F92"/>
    <w:rsid w:val="008A0C7F"/>
    <w:rsid w:val="008A6E8F"/>
    <w:rsid w:val="008B1CC4"/>
    <w:rsid w:val="008B34AB"/>
    <w:rsid w:val="008C1809"/>
    <w:rsid w:val="008D79C6"/>
    <w:rsid w:val="008E115F"/>
    <w:rsid w:val="008E170D"/>
    <w:rsid w:val="008E316B"/>
    <w:rsid w:val="008F6E14"/>
    <w:rsid w:val="0090139C"/>
    <w:rsid w:val="00905156"/>
    <w:rsid w:val="0093616C"/>
    <w:rsid w:val="00940587"/>
    <w:rsid w:val="00951CFB"/>
    <w:rsid w:val="00951D08"/>
    <w:rsid w:val="00967739"/>
    <w:rsid w:val="009A52BE"/>
    <w:rsid w:val="009C1428"/>
    <w:rsid w:val="009D4968"/>
    <w:rsid w:val="009E1EC1"/>
    <w:rsid w:val="009F35B3"/>
    <w:rsid w:val="00A00136"/>
    <w:rsid w:val="00A063F4"/>
    <w:rsid w:val="00A06A7F"/>
    <w:rsid w:val="00A10E8B"/>
    <w:rsid w:val="00A13A69"/>
    <w:rsid w:val="00A22737"/>
    <w:rsid w:val="00A254C9"/>
    <w:rsid w:val="00A27B21"/>
    <w:rsid w:val="00A663F0"/>
    <w:rsid w:val="00A723EE"/>
    <w:rsid w:val="00A736F3"/>
    <w:rsid w:val="00A8422F"/>
    <w:rsid w:val="00A8532B"/>
    <w:rsid w:val="00A85FFD"/>
    <w:rsid w:val="00A86862"/>
    <w:rsid w:val="00AC3544"/>
    <w:rsid w:val="00AD3186"/>
    <w:rsid w:val="00AD7A36"/>
    <w:rsid w:val="00AE693F"/>
    <w:rsid w:val="00AF628C"/>
    <w:rsid w:val="00B00265"/>
    <w:rsid w:val="00B019C5"/>
    <w:rsid w:val="00B07CC7"/>
    <w:rsid w:val="00B15713"/>
    <w:rsid w:val="00B219F2"/>
    <w:rsid w:val="00B31AC5"/>
    <w:rsid w:val="00B551CE"/>
    <w:rsid w:val="00B5682D"/>
    <w:rsid w:val="00B65C5C"/>
    <w:rsid w:val="00B90084"/>
    <w:rsid w:val="00BA008E"/>
    <w:rsid w:val="00BA26EC"/>
    <w:rsid w:val="00BA6FB9"/>
    <w:rsid w:val="00BC189B"/>
    <w:rsid w:val="00BC3818"/>
    <w:rsid w:val="00BD6E2A"/>
    <w:rsid w:val="00BE3DCE"/>
    <w:rsid w:val="00BE4C52"/>
    <w:rsid w:val="00BF16BA"/>
    <w:rsid w:val="00C04FD8"/>
    <w:rsid w:val="00C20895"/>
    <w:rsid w:val="00C270E0"/>
    <w:rsid w:val="00C31AD4"/>
    <w:rsid w:val="00C5236D"/>
    <w:rsid w:val="00C56E97"/>
    <w:rsid w:val="00C7388D"/>
    <w:rsid w:val="00C97633"/>
    <w:rsid w:val="00C97F62"/>
    <w:rsid w:val="00CA4BF1"/>
    <w:rsid w:val="00CF280F"/>
    <w:rsid w:val="00CF3044"/>
    <w:rsid w:val="00CF5A55"/>
    <w:rsid w:val="00CF67F6"/>
    <w:rsid w:val="00D040D0"/>
    <w:rsid w:val="00D102A7"/>
    <w:rsid w:val="00D102F0"/>
    <w:rsid w:val="00D116A8"/>
    <w:rsid w:val="00D16610"/>
    <w:rsid w:val="00D17C00"/>
    <w:rsid w:val="00D35D98"/>
    <w:rsid w:val="00D43D6A"/>
    <w:rsid w:val="00D53397"/>
    <w:rsid w:val="00D62A94"/>
    <w:rsid w:val="00D76056"/>
    <w:rsid w:val="00D80A2A"/>
    <w:rsid w:val="00D81E9F"/>
    <w:rsid w:val="00D91898"/>
    <w:rsid w:val="00D9743C"/>
    <w:rsid w:val="00DA7DD7"/>
    <w:rsid w:val="00DB2B1D"/>
    <w:rsid w:val="00DB55CF"/>
    <w:rsid w:val="00DC28A0"/>
    <w:rsid w:val="00DC3020"/>
    <w:rsid w:val="00DC3F91"/>
    <w:rsid w:val="00DC60CD"/>
    <w:rsid w:val="00DF0077"/>
    <w:rsid w:val="00DF0867"/>
    <w:rsid w:val="00E020AC"/>
    <w:rsid w:val="00E04EFE"/>
    <w:rsid w:val="00E124EA"/>
    <w:rsid w:val="00E340A0"/>
    <w:rsid w:val="00E40976"/>
    <w:rsid w:val="00E5043F"/>
    <w:rsid w:val="00E54C29"/>
    <w:rsid w:val="00E60E79"/>
    <w:rsid w:val="00E83FB0"/>
    <w:rsid w:val="00E84D0F"/>
    <w:rsid w:val="00E91B50"/>
    <w:rsid w:val="00E9766A"/>
    <w:rsid w:val="00EA4625"/>
    <w:rsid w:val="00EA6A27"/>
    <w:rsid w:val="00EB5634"/>
    <w:rsid w:val="00ED1FA4"/>
    <w:rsid w:val="00EE21DF"/>
    <w:rsid w:val="00F0309B"/>
    <w:rsid w:val="00F20419"/>
    <w:rsid w:val="00F20F84"/>
    <w:rsid w:val="00F25B11"/>
    <w:rsid w:val="00F2774D"/>
    <w:rsid w:val="00F302AA"/>
    <w:rsid w:val="00F41266"/>
    <w:rsid w:val="00F60052"/>
    <w:rsid w:val="00F65849"/>
    <w:rsid w:val="00F70178"/>
    <w:rsid w:val="00F704CC"/>
    <w:rsid w:val="00F75995"/>
    <w:rsid w:val="00F83025"/>
    <w:rsid w:val="00F90214"/>
    <w:rsid w:val="00FA0384"/>
    <w:rsid w:val="00FB0EA7"/>
    <w:rsid w:val="00FB5265"/>
    <w:rsid w:val="00FD3892"/>
    <w:rsid w:val="00FE59FA"/>
    <w:rsid w:val="00FE7B1E"/>
    <w:rsid w:val="00FF66B7"/>
  </w:rsids>
  <m:mathPr>
    <m:mathFont m:val="Cambria Math"/>
    <m:brkBin m:val="before"/>
    <m:brkBinSub m:val="--"/>
    <m:smallFrac m:val="off"/>
    <m:dispDef/>
    <m:lMargin m:val="0"/>
    <m:rMargin m:val="0"/>
    <m:defJc m:val="centerGroup"/>
    <m:wrapIndent m:val="1440"/>
    <m:intLim m:val="subSup"/>
    <m:naryLim m:val="undOvr"/>
  </m:mathPr>
  <w:uiCompat97To2003/>
  <w:themeFontLang w:val="el-G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l-GR" w:eastAsia="el-G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01A18"/>
    <w:pPr>
      <w:spacing w:after="160" w:line="259" w:lineRule="auto"/>
    </w:pPr>
    <w:rPr>
      <w:lang w:eastAsia="en-US"/>
    </w:rPr>
  </w:style>
  <w:style w:type="paragraph" w:styleId="Heading1">
    <w:name w:val="heading 1"/>
    <w:basedOn w:val="Normal"/>
    <w:next w:val="Normal"/>
    <w:link w:val="Heading1Char"/>
    <w:uiPriority w:val="99"/>
    <w:qFormat/>
    <w:rsid w:val="004A0FF7"/>
    <w:pPr>
      <w:keepNext/>
      <w:keepLines/>
      <w:spacing w:before="240" w:after="0"/>
      <w:outlineLvl w:val="0"/>
    </w:pPr>
    <w:rPr>
      <w:rFonts w:ascii="Times New Roman" w:eastAsia="Times New Roman" w:hAnsi="Times New Roman"/>
      <w:b/>
      <w:sz w:val="28"/>
      <w:szCs w:val="32"/>
    </w:rPr>
  </w:style>
  <w:style w:type="paragraph" w:styleId="Heading2">
    <w:name w:val="heading 2"/>
    <w:basedOn w:val="Normal"/>
    <w:next w:val="Normal"/>
    <w:link w:val="Heading2Char"/>
    <w:uiPriority w:val="99"/>
    <w:qFormat/>
    <w:rsid w:val="004A0FF7"/>
    <w:pPr>
      <w:keepNext/>
      <w:keepLines/>
      <w:spacing w:before="40" w:after="0"/>
      <w:outlineLvl w:val="1"/>
    </w:pPr>
    <w:rPr>
      <w:rFonts w:ascii="Times New Roman" w:eastAsia="Times New Roman" w:hAnsi="Times New Roman"/>
      <w:b/>
      <w:i/>
      <w:sz w:val="26"/>
      <w:szCs w:val="26"/>
    </w:rPr>
  </w:style>
  <w:style w:type="paragraph" w:styleId="Heading3">
    <w:name w:val="heading 3"/>
    <w:basedOn w:val="Normal"/>
    <w:next w:val="Normal"/>
    <w:link w:val="Heading3Char"/>
    <w:uiPriority w:val="99"/>
    <w:qFormat/>
    <w:rsid w:val="00F60052"/>
    <w:pPr>
      <w:keepNext/>
      <w:keepLines/>
      <w:spacing w:before="40" w:after="0"/>
      <w:outlineLvl w:val="2"/>
    </w:pPr>
    <w:rPr>
      <w:rFonts w:ascii="Times New Roman" w:eastAsia="Times New Roman" w:hAnsi="Times New Roman"/>
      <w:b/>
      <w:i/>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A0FF7"/>
    <w:rPr>
      <w:rFonts w:ascii="Times New Roman" w:hAnsi="Times New Roman" w:cs="Times New Roman"/>
      <w:b/>
      <w:sz w:val="32"/>
      <w:szCs w:val="32"/>
    </w:rPr>
  </w:style>
  <w:style w:type="character" w:customStyle="1" w:styleId="Heading2Char">
    <w:name w:val="Heading 2 Char"/>
    <w:basedOn w:val="DefaultParagraphFont"/>
    <w:link w:val="Heading2"/>
    <w:uiPriority w:val="99"/>
    <w:locked/>
    <w:rsid w:val="004A0FF7"/>
    <w:rPr>
      <w:rFonts w:ascii="Times New Roman" w:hAnsi="Times New Roman" w:cs="Times New Roman"/>
      <w:b/>
      <w:i/>
      <w:sz w:val="26"/>
      <w:szCs w:val="26"/>
    </w:rPr>
  </w:style>
  <w:style w:type="character" w:customStyle="1" w:styleId="Heading3Char">
    <w:name w:val="Heading 3 Char"/>
    <w:basedOn w:val="DefaultParagraphFont"/>
    <w:link w:val="Heading3"/>
    <w:uiPriority w:val="99"/>
    <w:locked/>
    <w:rsid w:val="00F60052"/>
    <w:rPr>
      <w:rFonts w:ascii="Times New Roman" w:hAnsi="Times New Roman" w:cs="Times New Roman"/>
      <w:b/>
      <w:i/>
      <w:sz w:val="24"/>
      <w:szCs w:val="24"/>
    </w:rPr>
  </w:style>
  <w:style w:type="table" w:styleId="TableGrid">
    <w:name w:val="Table Grid"/>
    <w:basedOn w:val="TableNormal"/>
    <w:uiPriority w:val="99"/>
    <w:rsid w:val="00283B2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Πλέγμα πίνακα1"/>
    <w:uiPriority w:val="99"/>
    <w:rsid w:val="00905156"/>
    <w:rPr>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D43D6A"/>
    <w:pPr>
      <w:ind w:left="720"/>
      <w:contextualSpacing/>
    </w:pPr>
    <w:rPr>
      <w:lang w:val="en-US"/>
    </w:rPr>
  </w:style>
  <w:style w:type="paragraph" w:styleId="NoSpacing">
    <w:name w:val="No Spacing"/>
    <w:link w:val="NoSpacingChar"/>
    <w:uiPriority w:val="99"/>
    <w:qFormat/>
    <w:rsid w:val="00B5682D"/>
    <w:rPr>
      <w:rFonts w:eastAsia="Times New Roman"/>
    </w:rPr>
  </w:style>
  <w:style w:type="character" w:customStyle="1" w:styleId="NoSpacingChar">
    <w:name w:val="No Spacing Char"/>
    <w:basedOn w:val="DefaultParagraphFont"/>
    <w:link w:val="NoSpacing"/>
    <w:uiPriority w:val="99"/>
    <w:locked/>
    <w:rsid w:val="00B5682D"/>
    <w:rPr>
      <w:rFonts w:eastAsia="Times New Roman" w:cs="Times New Roman"/>
      <w:sz w:val="22"/>
      <w:szCs w:val="22"/>
      <w:lang w:val="el-GR" w:eastAsia="el-GR" w:bidi="ar-SA"/>
    </w:rPr>
  </w:style>
  <w:style w:type="paragraph" w:styleId="Header">
    <w:name w:val="header"/>
    <w:basedOn w:val="Normal"/>
    <w:link w:val="HeaderChar"/>
    <w:uiPriority w:val="99"/>
    <w:rsid w:val="00AE693F"/>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AE693F"/>
    <w:rPr>
      <w:rFonts w:cs="Times New Roman"/>
    </w:rPr>
  </w:style>
  <w:style w:type="paragraph" w:styleId="Footer">
    <w:name w:val="footer"/>
    <w:basedOn w:val="Normal"/>
    <w:link w:val="FooterChar"/>
    <w:uiPriority w:val="99"/>
    <w:rsid w:val="00AE693F"/>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AE693F"/>
    <w:rPr>
      <w:rFonts w:cs="Times New Roman"/>
    </w:rPr>
  </w:style>
  <w:style w:type="paragraph" w:styleId="TOCHeading">
    <w:name w:val="TOC Heading"/>
    <w:basedOn w:val="Heading1"/>
    <w:next w:val="Normal"/>
    <w:uiPriority w:val="99"/>
    <w:qFormat/>
    <w:rsid w:val="00AE693F"/>
    <w:pPr>
      <w:outlineLvl w:val="9"/>
    </w:pPr>
    <w:rPr>
      <w:b w:val="0"/>
      <w:color w:val="2E74B5"/>
      <w:lang w:eastAsia="el-GR"/>
    </w:rPr>
  </w:style>
  <w:style w:type="paragraph" w:styleId="TOC1">
    <w:name w:val="toc 1"/>
    <w:basedOn w:val="Normal"/>
    <w:next w:val="Normal"/>
    <w:autoRedefine/>
    <w:uiPriority w:val="99"/>
    <w:rsid w:val="00AE693F"/>
    <w:pPr>
      <w:spacing w:after="100"/>
    </w:pPr>
  </w:style>
  <w:style w:type="paragraph" w:styleId="TOC2">
    <w:name w:val="toc 2"/>
    <w:basedOn w:val="Normal"/>
    <w:next w:val="Normal"/>
    <w:autoRedefine/>
    <w:uiPriority w:val="99"/>
    <w:rsid w:val="00AE693F"/>
    <w:pPr>
      <w:spacing w:after="100"/>
      <w:ind w:left="220"/>
    </w:pPr>
  </w:style>
  <w:style w:type="paragraph" w:styleId="TOC3">
    <w:name w:val="toc 3"/>
    <w:basedOn w:val="Normal"/>
    <w:next w:val="Normal"/>
    <w:autoRedefine/>
    <w:uiPriority w:val="99"/>
    <w:rsid w:val="00AE693F"/>
    <w:pPr>
      <w:spacing w:after="100"/>
      <w:ind w:left="440"/>
    </w:pPr>
  </w:style>
  <w:style w:type="character" w:styleId="Hyperlink">
    <w:name w:val="Hyperlink"/>
    <w:basedOn w:val="DefaultParagraphFont"/>
    <w:uiPriority w:val="99"/>
    <w:rsid w:val="00AE693F"/>
    <w:rPr>
      <w:rFonts w:cs="Times New Roman"/>
      <w:color w:val="0563C1"/>
      <w:u w:val="single"/>
    </w:rPr>
  </w:style>
  <w:style w:type="paragraph" w:styleId="BalloonText">
    <w:name w:val="Balloon Text"/>
    <w:basedOn w:val="Normal"/>
    <w:link w:val="BalloonTextChar"/>
    <w:uiPriority w:val="99"/>
    <w:semiHidden/>
    <w:rsid w:val="00F701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F70178"/>
    <w:rPr>
      <w:rFonts w:ascii="Segoe UI" w:hAnsi="Segoe UI" w:cs="Segoe UI"/>
      <w:sz w:val="18"/>
      <w:szCs w:val="18"/>
    </w:rPr>
  </w:style>
  <w:style w:type="paragraph" w:customStyle="1" w:styleId="Default">
    <w:name w:val="Default"/>
    <w:uiPriority w:val="99"/>
    <w:rsid w:val="00A8422F"/>
    <w:pPr>
      <w:autoSpaceDE w:val="0"/>
      <w:autoSpaceDN w:val="0"/>
      <w:adjustRightInd w:val="0"/>
    </w:pPr>
    <w:rPr>
      <w:rFonts w:ascii="Times New Roman" w:eastAsia="Times New Roman" w:hAnsi="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1481187754">
      <w:marLeft w:val="0"/>
      <w:marRight w:val="0"/>
      <w:marTop w:val="0"/>
      <w:marBottom w:val="0"/>
      <w:divBdr>
        <w:top w:val="none" w:sz="0" w:space="0" w:color="auto"/>
        <w:left w:val="none" w:sz="0" w:space="0" w:color="auto"/>
        <w:bottom w:val="none" w:sz="0" w:space="0" w:color="auto"/>
        <w:right w:val="none" w:sz="0" w:space="0" w:color="auto"/>
      </w:divBdr>
    </w:div>
    <w:div w:id="1481187755">
      <w:marLeft w:val="0"/>
      <w:marRight w:val="0"/>
      <w:marTop w:val="0"/>
      <w:marBottom w:val="0"/>
      <w:divBdr>
        <w:top w:val="none" w:sz="0" w:space="0" w:color="auto"/>
        <w:left w:val="none" w:sz="0" w:space="0" w:color="auto"/>
        <w:bottom w:val="none" w:sz="0" w:space="0" w:color="auto"/>
        <w:right w:val="none" w:sz="0" w:space="0" w:color="auto"/>
      </w:divBdr>
    </w:div>
    <w:div w:id="1481187756">
      <w:marLeft w:val="0"/>
      <w:marRight w:val="0"/>
      <w:marTop w:val="0"/>
      <w:marBottom w:val="0"/>
      <w:divBdr>
        <w:top w:val="none" w:sz="0" w:space="0" w:color="auto"/>
        <w:left w:val="none" w:sz="0" w:space="0" w:color="auto"/>
        <w:bottom w:val="none" w:sz="0" w:space="0" w:color="auto"/>
        <w:right w:val="none" w:sz="0" w:space="0" w:color="auto"/>
      </w:divBdr>
    </w:div>
    <w:div w:id="1481187757">
      <w:marLeft w:val="0"/>
      <w:marRight w:val="0"/>
      <w:marTop w:val="0"/>
      <w:marBottom w:val="0"/>
      <w:divBdr>
        <w:top w:val="none" w:sz="0" w:space="0" w:color="auto"/>
        <w:left w:val="none" w:sz="0" w:space="0" w:color="auto"/>
        <w:bottom w:val="none" w:sz="0" w:space="0" w:color="auto"/>
        <w:right w:val="none" w:sz="0" w:space="0" w:color="auto"/>
      </w:divBdr>
    </w:div>
    <w:div w:id="1481187758">
      <w:marLeft w:val="0"/>
      <w:marRight w:val="0"/>
      <w:marTop w:val="0"/>
      <w:marBottom w:val="0"/>
      <w:divBdr>
        <w:top w:val="none" w:sz="0" w:space="0" w:color="auto"/>
        <w:left w:val="none" w:sz="0" w:space="0" w:color="auto"/>
        <w:bottom w:val="none" w:sz="0" w:space="0" w:color="auto"/>
        <w:right w:val="none" w:sz="0" w:space="0" w:color="auto"/>
      </w:divBdr>
    </w:div>
    <w:div w:id="1481187759">
      <w:marLeft w:val="0"/>
      <w:marRight w:val="0"/>
      <w:marTop w:val="0"/>
      <w:marBottom w:val="0"/>
      <w:divBdr>
        <w:top w:val="none" w:sz="0" w:space="0" w:color="auto"/>
        <w:left w:val="none" w:sz="0" w:space="0" w:color="auto"/>
        <w:bottom w:val="none" w:sz="0" w:space="0" w:color="auto"/>
        <w:right w:val="none" w:sz="0" w:space="0" w:color="auto"/>
      </w:divBdr>
    </w:div>
    <w:div w:id="1481187760">
      <w:marLeft w:val="0"/>
      <w:marRight w:val="0"/>
      <w:marTop w:val="0"/>
      <w:marBottom w:val="0"/>
      <w:divBdr>
        <w:top w:val="none" w:sz="0" w:space="0" w:color="auto"/>
        <w:left w:val="none" w:sz="0" w:space="0" w:color="auto"/>
        <w:bottom w:val="none" w:sz="0" w:space="0" w:color="auto"/>
        <w:right w:val="none" w:sz="0" w:space="0" w:color="auto"/>
      </w:divBdr>
    </w:div>
    <w:div w:id="1481187761">
      <w:marLeft w:val="0"/>
      <w:marRight w:val="0"/>
      <w:marTop w:val="0"/>
      <w:marBottom w:val="0"/>
      <w:divBdr>
        <w:top w:val="none" w:sz="0" w:space="0" w:color="auto"/>
        <w:left w:val="none" w:sz="0" w:space="0" w:color="auto"/>
        <w:bottom w:val="none" w:sz="0" w:space="0" w:color="auto"/>
        <w:right w:val="none" w:sz="0" w:space="0" w:color="auto"/>
      </w:divBdr>
    </w:div>
    <w:div w:id="1481187762">
      <w:marLeft w:val="0"/>
      <w:marRight w:val="0"/>
      <w:marTop w:val="0"/>
      <w:marBottom w:val="0"/>
      <w:divBdr>
        <w:top w:val="none" w:sz="0" w:space="0" w:color="auto"/>
        <w:left w:val="none" w:sz="0" w:space="0" w:color="auto"/>
        <w:bottom w:val="none" w:sz="0" w:space="0" w:color="auto"/>
        <w:right w:val="none" w:sz="0" w:space="0" w:color="auto"/>
      </w:divBdr>
    </w:div>
    <w:div w:id="148118776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ettings" Target="settings.xml"/><Relationship Id="rId21" Type="http://schemas.openxmlformats.org/officeDocument/2006/relationships/image" Target="media/image14.emf"/><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www.sportevent.gr/index.php/joomla/traumatologia/item/171-oi-athlitikes-kakoseis-sto-gonato" TargetMode="External"/><Relationship Id="rId50"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3.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oleObject" Target="embeddings/oleObject2.bin"/><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oleObject" Target="embeddings/oleObject1.bin"/><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emf"/><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docplayer.gr/566921-Traymatismoi-sto-ski-epidimiologika-stoiheia-prolipsi-hronis-droygias.html" TargetMode="External"/><Relationship Id="rId8" Type="http://schemas.openxmlformats.org/officeDocument/2006/relationships/image" Target="media/image2.jpe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80</Pages>
  <Words>16454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ΠΑΝΕΠΙΣΤΗΜΙΟ ΠΕΛΟΠΟΝΝΗΣΟΥ</dc:title>
  <dc:subject/>
  <dc:creator>panatha13</dc:creator>
  <cp:keywords/>
  <dc:description/>
  <cp:lastModifiedBy>Nikos</cp:lastModifiedBy>
  <cp:revision>2</cp:revision>
  <cp:lastPrinted>2015-10-05T09:14:00Z</cp:lastPrinted>
  <dcterms:created xsi:type="dcterms:W3CDTF">2015-10-26T12:55:00Z</dcterms:created>
  <dcterms:modified xsi:type="dcterms:W3CDTF">2015-10-26T12:55:00Z</dcterms:modified>
</cp:coreProperties>
</file>