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0A31" w:rsidRDefault="00DD0A31" w:rsidP="0096694C">
      <w:pPr>
        <w:spacing w:after="0"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extent cx="2712911" cy="949036"/>
            <wp:effectExtent l="1905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713996" cy="949416"/>
                    </a:xfrm>
                    <a:prstGeom prst="rect">
                      <a:avLst/>
                    </a:prstGeom>
                    <a:noFill/>
                    <a:ln w="9525">
                      <a:noFill/>
                      <a:miter lim="800000"/>
                      <a:headEnd/>
                      <a:tailEnd/>
                    </a:ln>
                  </pic:spPr>
                </pic:pic>
              </a:graphicData>
            </a:graphic>
          </wp:inline>
        </w:drawing>
      </w:r>
    </w:p>
    <w:p w:rsidR="00657EE7" w:rsidRPr="005542FA" w:rsidRDefault="00657EE7" w:rsidP="0096694C">
      <w:pPr>
        <w:spacing w:after="0" w:line="360" w:lineRule="auto"/>
        <w:rPr>
          <w:rFonts w:ascii="Times New Roman" w:hAnsi="Times New Roman" w:cs="Times New Roman"/>
          <w:b/>
          <w:sz w:val="20"/>
          <w:szCs w:val="20"/>
        </w:rPr>
      </w:pPr>
      <w:r w:rsidRPr="00657EE7">
        <w:rPr>
          <w:rFonts w:ascii="Times New Roman" w:hAnsi="Times New Roman" w:cs="Times New Roman"/>
          <w:b/>
          <w:sz w:val="20"/>
          <w:szCs w:val="20"/>
        </w:rPr>
        <w:t xml:space="preserve">ΕΛΛΗΝΙΚΗ ΔΗΜΟΚΡΑΤΙΑ </w:t>
      </w:r>
    </w:p>
    <w:p w:rsidR="00657EE7" w:rsidRPr="005542FA" w:rsidRDefault="00657EE7" w:rsidP="0096694C">
      <w:pPr>
        <w:spacing w:after="0" w:line="360" w:lineRule="auto"/>
        <w:rPr>
          <w:rFonts w:ascii="Times New Roman" w:hAnsi="Times New Roman" w:cs="Times New Roman"/>
          <w:b/>
          <w:sz w:val="20"/>
          <w:szCs w:val="20"/>
        </w:rPr>
      </w:pPr>
      <w:r w:rsidRPr="00657EE7">
        <w:rPr>
          <w:rFonts w:ascii="Times New Roman" w:hAnsi="Times New Roman" w:cs="Times New Roman"/>
          <w:b/>
          <w:sz w:val="20"/>
          <w:szCs w:val="20"/>
        </w:rPr>
        <w:t>ΣΧΟΛΗ ΚΑΛΩΝ ΤΕΧΝΩΝ -</w:t>
      </w:r>
      <w:r w:rsidR="00EE55E0">
        <w:rPr>
          <w:rFonts w:ascii="Times New Roman" w:hAnsi="Times New Roman" w:cs="Times New Roman"/>
          <w:b/>
          <w:sz w:val="20"/>
          <w:szCs w:val="20"/>
        </w:rPr>
        <w:t xml:space="preserve"> </w:t>
      </w:r>
      <w:r w:rsidRPr="00657EE7">
        <w:rPr>
          <w:rFonts w:ascii="Times New Roman" w:hAnsi="Times New Roman" w:cs="Times New Roman"/>
          <w:b/>
          <w:sz w:val="20"/>
          <w:szCs w:val="20"/>
        </w:rPr>
        <w:t xml:space="preserve">ΤΜΗΜΑ ΘΕΑΤΡΙΚΩΝ ΣΠΟΥΔΩΝ </w:t>
      </w:r>
    </w:p>
    <w:p w:rsidR="00E7384F" w:rsidRPr="00E7384F" w:rsidRDefault="00E7384F" w:rsidP="0096694C">
      <w:pPr>
        <w:spacing w:after="0" w:line="360" w:lineRule="auto"/>
        <w:rPr>
          <w:rFonts w:ascii="Times New Roman" w:hAnsi="Times New Roman" w:cs="Times New Roman"/>
          <w:b/>
          <w:sz w:val="20"/>
          <w:szCs w:val="20"/>
        </w:rPr>
      </w:pPr>
      <w:r>
        <w:rPr>
          <w:rFonts w:ascii="Times New Roman" w:hAnsi="Times New Roman" w:cs="Times New Roman"/>
          <w:b/>
          <w:sz w:val="20"/>
          <w:szCs w:val="20"/>
        </w:rPr>
        <w:t>ΠΡΟΓΡΑΜΜΑ ΜΕΤΑΠΤΥΧΙΑΚΩΝ ΣΠΟΥΔΩΝ</w:t>
      </w:r>
    </w:p>
    <w:p w:rsidR="0096694C" w:rsidRPr="00E7384F" w:rsidRDefault="00657EE7" w:rsidP="0096694C">
      <w:pPr>
        <w:spacing w:after="0" w:line="360" w:lineRule="auto"/>
        <w:rPr>
          <w:rFonts w:ascii="Times New Roman" w:hAnsi="Times New Roman" w:cs="Times New Roman"/>
          <w:b/>
          <w:sz w:val="20"/>
          <w:szCs w:val="20"/>
        </w:rPr>
      </w:pPr>
      <w:r w:rsidRPr="00E7384F">
        <w:rPr>
          <w:rFonts w:ascii="Times New Roman" w:hAnsi="Times New Roman" w:cs="Times New Roman"/>
          <w:b/>
          <w:sz w:val="20"/>
          <w:szCs w:val="20"/>
        </w:rPr>
        <w:t>ΔΗΜΙΟΥΡΓΙΚΗ ΓΡΑΦΗ, ΘΕΑΤΡΟ ΚΑΙ ΠΟΛΙΤΙΣΤΙΚΕΣ ΒΙΟΜΗΧΑΝΙΕΣ: ΚΑΛΛΙΤΕΧΝΙΚΕΣ, ΕΡΕΥΝΗΤΙΚΕΣ ΚΑΙ ΠΑΙΔΑΓΩΓΙΚΕΣ ΕΦΑΡΜΟΓΕΣ</w:t>
      </w:r>
    </w:p>
    <w:p w:rsidR="00657EE7" w:rsidRPr="005542FA" w:rsidRDefault="00657EE7" w:rsidP="0096694C">
      <w:pPr>
        <w:spacing w:after="0" w:line="360" w:lineRule="auto"/>
        <w:rPr>
          <w:rFonts w:ascii="Times New Roman" w:hAnsi="Times New Roman" w:cs="Times New Roman"/>
          <w:sz w:val="24"/>
          <w:szCs w:val="24"/>
        </w:rPr>
      </w:pPr>
    </w:p>
    <w:p w:rsidR="00657EE7" w:rsidRPr="005542FA" w:rsidRDefault="00657EE7" w:rsidP="0096694C">
      <w:pPr>
        <w:spacing w:after="0" w:line="360" w:lineRule="auto"/>
        <w:rPr>
          <w:rFonts w:ascii="Times New Roman" w:hAnsi="Times New Roman" w:cs="Times New Roman"/>
          <w:sz w:val="24"/>
          <w:szCs w:val="24"/>
        </w:rPr>
      </w:pPr>
    </w:p>
    <w:p w:rsidR="00657EE7" w:rsidRPr="006870A3" w:rsidRDefault="00657EE7" w:rsidP="0096694C">
      <w:pPr>
        <w:spacing w:after="0" w:line="360" w:lineRule="auto"/>
        <w:jc w:val="center"/>
        <w:rPr>
          <w:rFonts w:ascii="Times New Roman" w:hAnsi="Times New Roman" w:cs="Times New Roman"/>
          <w:b/>
          <w:i/>
          <w:sz w:val="36"/>
          <w:szCs w:val="36"/>
        </w:rPr>
      </w:pPr>
    </w:p>
    <w:p w:rsidR="0096694C" w:rsidRPr="006870A3" w:rsidRDefault="0096694C" w:rsidP="0096694C">
      <w:pPr>
        <w:spacing w:after="0" w:line="360" w:lineRule="auto"/>
        <w:jc w:val="center"/>
        <w:rPr>
          <w:rFonts w:ascii="Times New Roman" w:hAnsi="Times New Roman" w:cs="Times New Roman"/>
          <w:b/>
          <w:sz w:val="36"/>
          <w:szCs w:val="36"/>
        </w:rPr>
      </w:pPr>
      <w:r w:rsidRPr="006870A3">
        <w:rPr>
          <w:rFonts w:ascii="Times New Roman" w:hAnsi="Times New Roman" w:cs="Times New Roman"/>
          <w:b/>
          <w:sz w:val="36"/>
          <w:szCs w:val="36"/>
        </w:rPr>
        <w:t xml:space="preserve">Το δοκίμιο ως </w:t>
      </w:r>
      <w:r w:rsidR="00117ED2" w:rsidRPr="006870A3">
        <w:rPr>
          <w:rFonts w:ascii="Times New Roman" w:hAnsi="Times New Roman" w:cs="Times New Roman"/>
          <w:b/>
          <w:sz w:val="36"/>
          <w:szCs w:val="36"/>
        </w:rPr>
        <w:t xml:space="preserve">δημιουργικό </w:t>
      </w:r>
      <w:r w:rsidRPr="006870A3">
        <w:rPr>
          <w:rFonts w:ascii="Times New Roman" w:hAnsi="Times New Roman" w:cs="Times New Roman"/>
          <w:b/>
          <w:sz w:val="36"/>
          <w:szCs w:val="36"/>
        </w:rPr>
        <w:t>είδος</w:t>
      </w:r>
    </w:p>
    <w:p w:rsidR="00185DC9" w:rsidRPr="006870A3" w:rsidRDefault="00185DC9" w:rsidP="0096694C">
      <w:pPr>
        <w:spacing w:after="0" w:line="360" w:lineRule="auto"/>
        <w:jc w:val="center"/>
        <w:rPr>
          <w:rFonts w:ascii="Times New Roman" w:hAnsi="Times New Roman" w:cs="Times New Roman"/>
          <w:b/>
          <w:sz w:val="36"/>
          <w:szCs w:val="36"/>
        </w:rPr>
      </w:pPr>
      <w:r w:rsidRPr="006870A3">
        <w:rPr>
          <w:rFonts w:ascii="Times New Roman" w:hAnsi="Times New Roman" w:cs="Times New Roman"/>
          <w:b/>
          <w:sz w:val="36"/>
          <w:szCs w:val="36"/>
          <w:lang w:val="en-US"/>
        </w:rPr>
        <w:t>The</w:t>
      </w:r>
      <w:r w:rsidRPr="006870A3">
        <w:rPr>
          <w:rFonts w:ascii="Times New Roman" w:hAnsi="Times New Roman" w:cs="Times New Roman"/>
          <w:b/>
          <w:sz w:val="36"/>
          <w:szCs w:val="36"/>
        </w:rPr>
        <w:t xml:space="preserve"> </w:t>
      </w:r>
      <w:r w:rsidRPr="006870A3">
        <w:rPr>
          <w:rFonts w:ascii="Times New Roman" w:hAnsi="Times New Roman" w:cs="Times New Roman"/>
          <w:b/>
          <w:sz w:val="36"/>
          <w:szCs w:val="36"/>
          <w:lang w:val="en-US"/>
        </w:rPr>
        <w:t>Essa</w:t>
      </w:r>
      <w:r w:rsidR="00117ED2" w:rsidRPr="006870A3">
        <w:rPr>
          <w:rFonts w:ascii="Times New Roman" w:hAnsi="Times New Roman" w:cs="Times New Roman"/>
          <w:b/>
          <w:sz w:val="36"/>
          <w:szCs w:val="36"/>
          <w:lang w:val="en-US"/>
        </w:rPr>
        <w:t>y</w:t>
      </w:r>
      <w:r w:rsidR="00117ED2" w:rsidRPr="006870A3">
        <w:rPr>
          <w:rFonts w:ascii="Times New Roman" w:hAnsi="Times New Roman" w:cs="Times New Roman"/>
          <w:b/>
          <w:sz w:val="36"/>
          <w:szCs w:val="36"/>
        </w:rPr>
        <w:t xml:space="preserve"> </w:t>
      </w:r>
      <w:r w:rsidR="00117ED2" w:rsidRPr="006870A3">
        <w:rPr>
          <w:rFonts w:ascii="Times New Roman" w:hAnsi="Times New Roman" w:cs="Times New Roman"/>
          <w:b/>
          <w:sz w:val="36"/>
          <w:szCs w:val="36"/>
          <w:lang w:val="en-US"/>
        </w:rPr>
        <w:t>as</w:t>
      </w:r>
      <w:r w:rsidR="00117ED2" w:rsidRPr="006870A3">
        <w:rPr>
          <w:rFonts w:ascii="Times New Roman" w:hAnsi="Times New Roman" w:cs="Times New Roman"/>
          <w:b/>
          <w:sz w:val="36"/>
          <w:szCs w:val="36"/>
        </w:rPr>
        <w:t xml:space="preserve"> </w:t>
      </w:r>
      <w:r w:rsidR="00117ED2" w:rsidRPr="006870A3">
        <w:rPr>
          <w:rFonts w:ascii="Times New Roman" w:hAnsi="Times New Roman" w:cs="Times New Roman"/>
          <w:b/>
          <w:sz w:val="36"/>
          <w:szCs w:val="36"/>
          <w:lang w:val="en-US"/>
        </w:rPr>
        <w:t>a</w:t>
      </w:r>
      <w:r w:rsidR="00117ED2" w:rsidRPr="006870A3">
        <w:rPr>
          <w:rFonts w:ascii="Times New Roman" w:hAnsi="Times New Roman" w:cs="Times New Roman"/>
          <w:b/>
          <w:sz w:val="36"/>
          <w:szCs w:val="36"/>
        </w:rPr>
        <w:t xml:space="preserve"> </w:t>
      </w:r>
      <w:r w:rsidR="00117ED2" w:rsidRPr="006870A3">
        <w:rPr>
          <w:rFonts w:ascii="Times New Roman" w:hAnsi="Times New Roman" w:cs="Times New Roman"/>
          <w:b/>
          <w:sz w:val="36"/>
          <w:szCs w:val="36"/>
          <w:lang w:val="en-US"/>
        </w:rPr>
        <w:t>Creative</w:t>
      </w:r>
      <w:r w:rsidR="00117ED2" w:rsidRPr="006870A3">
        <w:rPr>
          <w:rFonts w:ascii="Times New Roman" w:hAnsi="Times New Roman" w:cs="Times New Roman"/>
          <w:b/>
          <w:sz w:val="36"/>
          <w:szCs w:val="36"/>
        </w:rPr>
        <w:t xml:space="preserve"> </w:t>
      </w:r>
      <w:r w:rsidR="00117ED2" w:rsidRPr="006870A3">
        <w:rPr>
          <w:rFonts w:ascii="Times New Roman" w:hAnsi="Times New Roman" w:cs="Times New Roman"/>
          <w:b/>
          <w:sz w:val="36"/>
          <w:szCs w:val="36"/>
          <w:lang w:val="en-US"/>
        </w:rPr>
        <w:t>Form</w:t>
      </w:r>
    </w:p>
    <w:p w:rsidR="0096694C" w:rsidRPr="005542FA" w:rsidRDefault="0096694C" w:rsidP="00185DC9">
      <w:pPr>
        <w:spacing w:after="0" w:line="360" w:lineRule="auto"/>
        <w:jc w:val="center"/>
        <w:rPr>
          <w:rFonts w:ascii="Times New Roman" w:hAnsi="Times New Roman" w:cs="Times New Roman"/>
          <w:b/>
          <w:sz w:val="28"/>
          <w:szCs w:val="28"/>
        </w:rPr>
      </w:pPr>
    </w:p>
    <w:p w:rsidR="00657EE7" w:rsidRPr="005542FA" w:rsidRDefault="00657EE7" w:rsidP="001C73CE">
      <w:pPr>
        <w:jc w:val="center"/>
        <w:rPr>
          <w:rFonts w:ascii="Times New Roman" w:hAnsi="Times New Roman" w:cs="Times New Roman"/>
          <w:sz w:val="28"/>
          <w:szCs w:val="28"/>
        </w:rPr>
      </w:pPr>
    </w:p>
    <w:p w:rsidR="00657EE7" w:rsidRPr="00657EE7" w:rsidRDefault="00657EE7" w:rsidP="00657EE7">
      <w:pPr>
        <w:jc w:val="center"/>
        <w:rPr>
          <w:rFonts w:ascii="Times New Roman" w:hAnsi="Times New Roman" w:cs="Times New Roman"/>
          <w:sz w:val="28"/>
          <w:szCs w:val="28"/>
        </w:rPr>
      </w:pPr>
      <w:r>
        <w:rPr>
          <w:rFonts w:ascii="Times New Roman" w:hAnsi="Times New Roman" w:cs="Times New Roman"/>
          <w:sz w:val="28"/>
          <w:szCs w:val="28"/>
        </w:rPr>
        <w:t xml:space="preserve">Σταματίνα Παραρά </w:t>
      </w:r>
    </w:p>
    <w:p w:rsidR="001C73CE" w:rsidRPr="000F1275" w:rsidRDefault="001C73CE" w:rsidP="001C73CE">
      <w:pPr>
        <w:jc w:val="center"/>
        <w:rPr>
          <w:rFonts w:ascii="Times New Roman" w:hAnsi="Times New Roman" w:cs="Times New Roman"/>
          <w:sz w:val="24"/>
          <w:szCs w:val="24"/>
        </w:rPr>
      </w:pPr>
      <w:r w:rsidRPr="000F1275">
        <w:rPr>
          <w:rFonts w:ascii="Times New Roman" w:hAnsi="Times New Roman" w:cs="Times New Roman"/>
          <w:b/>
          <w:bCs/>
          <w:sz w:val="24"/>
          <w:szCs w:val="24"/>
          <w:shd w:val="clear" w:color="auto" w:fill="F5F5F5"/>
        </w:rPr>
        <w:t>Αριθμός μητρώου: </w:t>
      </w:r>
      <w:r w:rsidRPr="000F1275">
        <w:rPr>
          <w:rFonts w:ascii="Times New Roman" w:hAnsi="Times New Roman" w:cs="Times New Roman"/>
          <w:sz w:val="24"/>
          <w:szCs w:val="24"/>
          <w:shd w:val="clear" w:color="auto" w:fill="F5F5F5"/>
        </w:rPr>
        <w:t>5052202303037</w:t>
      </w:r>
    </w:p>
    <w:p w:rsidR="0096694C" w:rsidRPr="001C73CE" w:rsidRDefault="0096694C" w:rsidP="0096694C">
      <w:pPr>
        <w:rPr>
          <w:rFonts w:ascii="Times New Roman" w:hAnsi="Times New Roman" w:cs="Times New Roman"/>
          <w:sz w:val="28"/>
          <w:szCs w:val="28"/>
        </w:rPr>
      </w:pPr>
    </w:p>
    <w:p w:rsidR="001C73CE" w:rsidRDefault="001C73CE" w:rsidP="0096694C">
      <w:pPr>
        <w:rPr>
          <w:rFonts w:ascii="Times New Roman" w:hAnsi="Times New Roman" w:cs="Times New Roman"/>
          <w:sz w:val="28"/>
          <w:szCs w:val="28"/>
        </w:rPr>
      </w:pPr>
    </w:p>
    <w:p w:rsidR="00DD0A31" w:rsidRDefault="00DD0A31" w:rsidP="0096694C">
      <w:pPr>
        <w:rPr>
          <w:rFonts w:ascii="Times New Roman" w:hAnsi="Times New Roman" w:cs="Times New Roman"/>
          <w:sz w:val="28"/>
          <w:szCs w:val="28"/>
        </w:rPr>
      </w:pPr>
    </w:p>
    <w:p w:rsidR="00DD0A31" w:rsidRDefault="00DD0A31" w:rsidP="0096694C">
      <w:pPr>
        <w:rPr>
          <w:rFonts w:ascii="Times New Roman" w:hAnsi="Times New Roman" w:cs="Times New Roman"/>
          <w:sz w:val="28"/>
          <w:szCs w:val="28"/>
        </w:rPr>
      </w:pPr>
    </w:p>
    <w:p w:rsidR="00657EE7" w:rsidRPr="00657EE7" w:rsidRDefault="00657EE7" w:rsidP="006870A3">
      <w:pPr>
        <w:jc w:val="center"/>
        <w:rPr>
          <w:rFonts w:ascii="Times New Roman" w:hAnsi="Times New Roman" w:cs="Times New Roman"/>
          <w:sz w:val="24"/>
          <w:szCs w:val="24"/>
        </w:rPr>
      </w:pPr>
      <w:r>
        <w:rPr>
          <w:rFonts w:ascii="Times New Roman" w:hAnsi="Times New Roman" w:cs="Times New Roman"/>
          <w:sz w:val="24"/>
          <w:szCs w:val="24"/>
        </w:rPr>
        <w:t>Υπεύθυνη καθηγήτρια</w:t>
      </w:r>
      <w:r w:rsidRPr="00657EE7">
        <w:rPr>
          <w:rFonts w:ascii="Times New Roman" w:hAnsi="Times New Roman" w:cs="Times New Roman"/>
          <w:sz w:val="24"/>
          <w:szCs w:val="24"/>
        </w:rPr>
        <w:t>:</w:t>
      </w:r>
    </w:p>
    <w:p w:rsidR="001C73CE" w:rsidRPr="001C73CE" w:rsidRDefault="001C73CE" w:rsidP="006870A3">
      <w:pPr>
        <w:jc w:val="center"/>
        <w:rPr>
          <w:rFonts w:ascii="Times New Roman" w:hAnsi="Times New Roman" w:cs="Times New Roman"/>
          <w:sz w:val="24"/>
          <w:szCs w:val="24"/>
        </w:rPr>
      </w:pPr>
      <w:r w:rsidRPr="001C73CE">
        <w:rPr>
          <w:rFonts w:ascii="Times New Roman" w:hAnsi="Times New Roman" w:cs="Times New Roman"/>
          <w:sz w:val="24"/>
          <w:szCs w:val="24"/>
        </w:rPr>
        <w:t>Αγγελική Σπυροπούλου</w:t>
      </w:r>
    </w:p>
    <w:p w:rsidR="001C73CE" w:rsidRDefault="001C73CE" w:rsidP="000F1275">
      <w:pPr>
        <w:jc w:val="center"/>
        <w:rPr>
          <w:rFonts w:ascii="Times New Roman" w:hAnsi="Times New Roman" w:cs="Times New Roman"/>
          <w:sz w:val="24"/>
          <w:szCs w:val="24"/>
        </w:rPr>
      </w:pPr>
    </w:p>
    <w:p w:rsidR="00657EE7" w:rsidRPr="006A6E8E" w:rsidRDefault="00657EE7" w:rsidP="006A6E8E">
      <w:pPr>
        <w:rPr>
          <w:rFonts w:ascii="Times New Roman" w:hAnsi="Times New Roman" w:cs="Times New Roman"/>
          <w:sz w:val="24"/>
          <w:szCs w:val="24"/>
        </w:rPr>
      </w:pPr>
    </w:p>
    <w:p w:rsidR="008758CE" w:rsidRDefault="00DB3D39" w:rsidP="00DD0A31">
      <w:pPr>
        <w:jc w:val="center"/>
        <w:rPr>
          <w:rFonts w:ascii="Times New Roman" w:hAnsi="Times New Roman" w:cs="Times New Roman"/>
          <w:sz w:val="24"/>
          <w:szCs w:val="24"/>
        </w:rPr>
      </w:pPr>
      <w:r>
        <w:rPr>
          <w:rFonts w:ascii="Times New Roman" w:hAnsi="Times New Roman" w:cs="Times New Roman"/>
          <w:sz w:val="24"/>
          <w:szCs w:val="24"/>
        </w:rPr>
        <w:t>Ναύπλιο</w:t>
      </w:r>
      <w:r w:rsidR="001C73CE">
        <w:rPr>
          <w:rFonts w:ascii="Times New Roman" w:hAnsi="Times New Roman" w:cs="Times New Roman"/>
          <w:sz w:val="24"/>
          <w:szCs w:val="24"/>
        </w:rPr>
        <w:t xml:space="preserve">, </w:t>
      </w:r>
      <w:r w:rsidR="000078A8">
        <w:rPr>
          <w:rFonts w:ascii="Times New Roman" w:hAnsi="Times New Roman" w:cs="Times New Roman"/>
          <w:sz w:val="24"/>
          <w:szCs w:val="24"/>
        </w:rPr>
        <w:t>Ιανουάριος 2025</w:t>
      </w:r>
    </w:p>
    <w:p w:rsidR="008758CE" w:rsidRDefault="008758CE">
      <w:pPr>
        <w:rPr>
          <w:rFonts w:ascii="Times New Roman" w:hAnsi="Times New Roman" w:cs="Times New Roman"/>
          <w:sz w:val="24"/>
          <w:szCs w:val="24"/>
        </w:rPr>
      </w:pPr>
    </w:p>
    <w:p w:rsidR="00E7384F" w:rsidRDefault="00E7384F">
      <w:pPr>
        <w:rPr>
          <w:rFonts w:ascii="Times New Roman" w:hAnsi="Times New Roman" w:cs="Times New Roman"/>
          <w:b/>
          <w:sz w:val="28"/>
          <w:szCs w:val="28"/>
        </w:rPr>
      </w:pPr>
      <w:r>
        <w:rPr>
          <w:rFonts w:ascii="Times New Roman" w:hAnsi="Times New Roman" w:cs="Times New Roman"/>
          <w:b/>
          <w:sz w:val="28"/>
          <w:szCs w:val="28"/>
        </w:rPr>
        <w:br w:type="page"/>
      </w:r>
    </w:p>
    <w:p w:rsidR="008758CE" w:rsidRDefault="008758CE" w:rsidP="007B745C">
      <w:pPr>
        <w:spacing w:after="0" w:line="360" w:lineRule="auto"/>
        <w:jc w:val="center"/>
        <w:rPr>
          <w:rFonts w:ascii="Times New Roman" w:hAnsi="Times New Roman" w:cs="Times New Roman"/>
          <w:b/>
          <w:sz w:val="28"/>
          <w:szCs w:val="28"/>
        </w:rPr>
      </w:pPr>
      <w:r w:rsidRPr="008758CE">
        <w:rPr>
          <w:rFonts w:ascii="Times New Roman" w:hAnsi="Times New Roman" w:cs="Times New Roman"/>
          <w:b/>
          <w:sz w:val="28"/>
          <w:szCs w:val="28"/>
        </w:rPr>
        <w:lastRenderedPageBreak/>
        <w:t xml:space="preserve">Υπεύθυνη Δήλωση Φοιτητή/τριας </w:t>
      </w:r>
    </w:p>
    <w:p w:rsidR="007B745C" w:rsidRPr="008331A1" w:rsidRDefault="007B745C" w:rsidP="007B745C">
      <w:pPr>
        <w:spacing w:after="0" w:line="360" w:lineRule="auto"/>
        <w:jc w:val="center"/>
        <w:rPr>
          <w:rFonts w:ascii="Times New Roman" w:hAnsi="Times New Roman" w:cs="Times New Roman"/>
          <w:b/>
          <w:sz w:val="28"/>
          <w:szCs w:val="28"/>
        </w:rPr>
      </w:pPr>
    </w:p>
    <w:p w:rsidR="008368CC" w:rsidRPr="00DD0A31" w:rsidRDefault="008758CE" w:rsidP="007B745C">
      <w:pPr>
        <w:spacing w:after="0" w:line="360" w:lineRule="auto"/>
        <w:jc w:val="center"/>
        <w:rPr>
          <w:rFonts w:ascii="Times New Roman" w:hAnsi="Times New Roman" w:cs="Times New Roman"/>
          <w:sz w:val="24"/>
          <w:szCs w:val="24"/>
        </w:rPr>
      </w:pPr>
      <w:r w:rsidRPr="008758CE">
        <w:rPr>
          <w:rFonts w:ascii="Times New Roman" w:hAnsi="Times New Roman" w:cs="Times New Roman"/>
          <w:sz w:val="24"/>
          <w:szCs w:val="24"/>
        </w:rPr>
        <w:t>Βεβαιώνω ότι είμαι συγγραφέας της παρούσας εργασίας και ότι έχω αναφέρει ή παραπέμψει σε αυτήν, ρητά και συγκεκριμένα, όλες τις πηγές από τις οποίες έκανα χρήση δεδομένων, ιδεών, προτάσεων ή λέξεων, είτε αυτές μεταφέρονται επακριβώς (στο πρωτότυπο ή μεταφρασμένες) είτε παραφρασμένες. Επίσης βεβαιώνω ότι αυτή η εργασία προετοιμάστηκε από εμένα προσωπικά ειδικά για το συγκεκριμένο μάθημα/σεμινάριο/πρόγραμμα σπουδών.</w:t>
      </w:r>
      <w:r w:rsidR="008368CC">
        <w:rPr>
          <w:rFonts w:ascii="Times New Roman" w:hAnsi="Times New Roman" w:cs="Times New Roman"/>
          <w:sz w:val="24"/>
          <w:szCs w:val="24"/>
        </w:rPr>
        <w:br w:type="page"/>
      </w:r>
      <w:r w:rsidR="008368CC">
        <w:rPr>
          <w:rFonts w:ascii="Times New Roman" w:hAnsi="Times New Roman" w:cs="Times New Roman"/>
          <w:b/>
          <w:sz w:val="28"/>
          <w:szCs w:val="28"/>
        </w:rPr>
        <w:lastRenderedPageBreak/>
        <w:t>ΠΕΡΙΛΗΨΗ</w:t>
      </w:r>
    </w:p>
    <w:p w:rsidR="008368CC" w:rsidRDefault="008368CC" w:rsidP="008368CC">
      <w:pPr>
        <w:spacing w:after="0" w:line="360" w:lineRule="auto"/>
        <w:jc w:val="both"/>
        <w:rPr>
          <w:rFonts w:ascii="Times New Roman" w:hAnsi="Times New Roman" w:cs="Times New Roman"/>
          <w:b/>
          <w:sz w:val="24"/>
          <w:szCs w:val="24"/>
        </w:rPr>
      </w:pPr>
    </w:p>
    <w:p w:rsidR="007F4801" w:rsidRPr="007F4801" w:rsidRDefault="008368CC" w:rsidP="007F4801">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Στην παρούσα διπλωματική εργασία το κεντρικό θέμα είναι το δοκίμιο ως δημιουργικό είδος. Στα πλαίσια της έρευνας αυτής θα αναλυθούν σε δύο μέρη τα βασικά στοιχεία του. Το πρώτο μέρος, το θεωρητικό, χωρισμένο σε δύο κεφάλια εξετάζει τον όρο «Δοκίμιο». Ξεκινώντας από τις απαρχές και την ιστορία του δοκιμίου στη μοντέρνα εποχή, θα μελετηθούν ορισμένοι βασικοί σταθμοί στην ιστορία του, από τον πατέρα του σύγχρονου δοκιμίου </w:t>
      </w:r>
      <w:r>
        <w:rPr>
          <w:rFonts w:ascii="Times New Roman" w:hAnsi="Times New Roman" w:cs="Times New Roman"/>
          <w:sz w:val="24"/>
          <w:szCs w:val="24"/>
          <w:lang w:val="en-US"/>
        </w:rPr>
        <w:t>Michel</w:t>
      </w:r>
      <w:r w:rsidRPr="008368CC">
        <w:rPr>
          <w:rFonts w:ascii="Times New Roman" w:hAnsi="Times New Roman" w:cs="Times New Roman"/>
          <w:sz w:val="24"/>
          <w:szCs w:val="24"/>
        </w:rPr>
        <w:t xml:space="preserve"> </w:t>
      </w:r>
      <w:r>
        <w:rPr>
          <w:rFonts w:ascii="Times New Roman" w:hAnsi="Times New Roman" w:cs="Times New Roman"/>
          <w:sz w:val="24"/>
          <w:szCs w:val="24"/>
          <w:lang w:val="en-US"/>
        </w:rPr>
        <w:t>de</w:t>
      </w:r>
      <w:r w:rsidRPr="008368CC">
        <w:rPr>
          <w:rFonts w:ascii="Times New Roman" w:hAnsi="Times New Roman" w:cs="Times New Roman"/>
          <w:sz w:val="24"/>
          <w:szCs w:val="24"/>
        </w:rPr>
        <w:t xml:space="preserve"> </w:t>
      </w:r>
      <w:r>
        <w:rPr>
          <w:rFonts w:ascii="Times New Roman" w:hAnsi="Times New Roman" w:cs="Times New Roman"/>
          <w:sz w:val="24"/>
          <w:szCs w:val="24"/>
          <w:lang w:val="en-US"/>
        </w:rPr>
        <w:t>Montaigne</w:t>
      </w:r>
      <w:r>
        <w:rPr>
          <w:rFonts w:ascii="Times New Roman" w:hAnsi="Times New Roman" w:cs="Times New Roman"/>
          <w:sz w:val="24"/>
          <w:szCs w:val="24"/>
        </w:rPr>
        <w:t xml:space="preserve">, περνώντας στον </w:t>
      </w:r>
      <w:r>
        <w:rPr>
          <w:rFonts w:ascii="Times New Roman" w:hAnsi="Times New Roman" w:cs="Times New Roman"/>
          <w:sz w:val="24"/>
          <w:szCs w:val="24"/>
          <w:lang w:val="en-US"/>
        </w:rPr>
        <w:t>Bacon</w:t>
      </w:r>
      <w:r>
        <w:rPr>
          <w:rFonts w:ascii="Times New Roman" w:hAnsi="Times New Roman" w:cs="Times New Roman"/>
          <w:sz w:val="24"/>
          <w:szCs w:val="24"/>
        </w:rPr>
        <w:t xml:space="preserve">, </w:t>
      </w:r>
      <w:r w:rsidR="0099268B">
        <w:rPr>
          <w:rFonts w:ascii="Times New Roman" w:hAnsi="Times New Roman" w:cs="Times New Roman"/>
          <w:sz w:val="24"/>
          <w:szCs w:val="24"/>
        </w:rPr>
        <w:t xml:space="preserve">τον Βολταίρο, </w:t>
      </w:r>
      <w:r>
        <w:rPr>
          <w:rFonts w:ascii="Times New Roman" w:hAnsi="Times New Roman" w:cs="Times New Roman"/>
          <w:sz w:val="24"/>
          <w:szCs w:val="24"/>
        </w:rPr>
        <w:t xml:space="preserve">τον </w:t>
      </w:r>
      <w:r w:rsidR="00C94792">
        <w:rPr>
          <w:rFonts w:ascii="Times New Roman" w:hAnsi="Times New Roman" w:cs="Times New Roman"/>
          <w:sz w:val="24"/>
          <w:szCs w:val="24"/>
          <w:lang w:val="en-US"/>
        </w:rPr>
        <w:t>Luk</w:t>
      </w:r>
      <w:r w:rsidR="00C94792" w:rsidRPr="00C94792">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xml:space="preserve"> και </w:t>
      </w:r>
      <w:r w:rsidR="007F4801">
        <w:rPr>
          <w:rFonts w:ascii="Times New Roman" w:hAnsi="Times New Roman" w:cs="Times New Roman"/>
          <w:sz w:val="24"/>
          <w:szCs w:val="24"/>
        </w:rPr>
        <w:t xml:space="preserve">τον </w:t>
      </w:r>
      <w:r>
        <w:rPr>
          <w:rFonts w:ascii="Times New Roman" w:hAnsi="Times New Roman" w:cs="Times New Roman"/>
          <w:sz w:val="24"/>
          <w:szCs w:val="24"/>
          <w:lang w:val="en-US"/>
        </w:rPr>
        <w:t>Adorno</w:t>
      </w:r>
      <w:r w:rsidR="007F4801">
        <w:rPr>
          <w:rFonts w:ascii="Times New Roman" w:hAnsi="Times New Roman" w:cs="Times New Roman"/>
          <w:sz w:val="24"/>
          <w:szCs w:val="24"/>
        </w:rPr>
        <w:t>. Αν</w:t>
      </w:r>
      <w:r>
        <w:rPr>
          <w:rFonts w:ascii="Times New Roman" w:hAnsi="Times New Roman" w:cs="Times New Roman"/>
          <w:sz w:val="24"/>
          <w:szCs w:val="24"/>
        </w:rPr>
        <w:t xml:space="preserve">αφορά </w:t>
      </w:r>
      <w:r w:rsidR="007F4801">
        <w:rPr>
          <w:rFonts w:ascii="Times New Roman" w:hAnsi="Times New Roman" w:cs="Times New Roman"/>
          <w:sz w:val="24"/>
          <w:szCs w:val="24"/>
        </w:rPr>
        <w:t>γίνεται</w:t>
      </w:r>
      <w:r>
        <w:rPr>
          <w:rFonts w:ascii="Times New Roman" w:hAnsi="Times New Roman" w:cs="Times New Roman"/>
          <w:sz w:val="24"/>
          <w:szCs w:val="24"/>
        </w:rPr>
        <w:t xml:space="preserve"> και στη </w:t>
      </w:r>
      <w:r w:rsidRPr="00BA752C">
        <w:rPr>
          <w:rFonts w:ascii="Times New Roman" w:hAnsi="Times New Roman" w:cs="Times New Roman"/>
          <w:sz w:val="24"/>
          <w:szCs w:val="24"/>
          <w:lang w:val="en-US"/>
        </w:rPr>
        <w:t>Virginia</w:t>
      </w:r>
      <w:r w:rsidRPr="00BA752C">
        <w:rPr>
          <w:rFonts w:ascii="Times New Roman" w:hAnsi="Times New Roman" w:cs="Times New Roman"/>
          <w:sz w:val="24"/>
          <w:szCs w:val="24"/>
        </w:rPr>
        <w:t xml:space="preserve"> </w:t>
      </w:r>
      <w:r w:rsidRPr="00BA752C">
        <w:rPr>
          <w:rFonts w:ascii="Times New Roman" w:hAnsi="Times New Roman" w:cs="Times New Roman"/>
          <w:sz w:val="24"/>
          <w:szCs w:val="24"/>
          <w:lang w:val="en-US"/>
        </w:rPr>
        <w:t>Woolf</w:t>
      </w:r>
      <w:r w:rsidR="00BA752C" w:rsidRPr="00BA752C">
        <w:rPr>
          <w:rFonts w:ascii="Times New Roman" w:hAnsi="Times New Roman" w:cs="Times New Roman"/>
          <w:sz w:val="24"/>
          <w:szCs w:val="24"/>
        </w:rPr>
        <w:t xml:space="preserve"> ως </w:t>
      </w:r>
      <w:r w:rsidR="007F4801">
        <w:rPr>
          <w:rFonts w:ascii="Times New Roman" w:hAnsi="Times New Roman" w:cs="Times New Roman"/>
          <w:sz w:val="24"/>
          <w:szCs w:val="24"/>
        </w:rPr>
        <w:t>συγγραφέα</w:t>
      </w:r>
      <w:r w:rsidR="005147B3" w:rsidRPr="00BA752C">
        <w:rPr>
          <w:rFonts w:ascii="Times New Roman" w:hAnsi="Times New Roman" w:cs="Times New Roman"/>
          <w:sz w:val="24"/>
          <w:szCs w:val="24"/>
        </w:rPr>
        <w:t xml:space="preserve"> δοκιμιογράφο που έγραψε στοχαστικά για το δοκίμιο ως είδος.</w:t>
      </w:r>
      <w:r w:rsidR="005147B3">
        <w:rPr>
          <w:rFonts w:ascii="Times New Roman" w:hAnsi="Times New Roman" w:cs="Times New Roman"/>
          <w:sz w:val="24"/>
          <w:szCs w:val="24"/>
        </w:rPr>
        <w:t xml:space="preserve"> Στη συνέχεια, </w:t>
      </w:r>
      <w:r w:rsidR="005147B3" w:rsidRPr="00BA752C">
        <w:rPr>
          <w:rFonts w:ascii="Times New Roman" w:hAnsi="Times New Roman" w:cs="Times New Roman"/>
          <w:sz w:val="24"/>
          <w:szCs w:val="24"/>
        </w:rPr>
        <w:t>γίνονται</w:t>
      </w:r>
      <w:r w:rsidRPr="00BA752C">
        <w:rPr>
          <w:rFonts w:ascii="Times New Roman" w:hAnsi="Times New Roman" w:cs="Times New Roman"/>
          <w:sz w:val="24"/>
          <w:szCs w:val="24"/>
        </w:rPr>
        <w:t xml:space="preserve"> κάποιες</w:t>
      </w:r>
      <w:r>
        <w:rPr>
          <w:rFonts w:ascii="Times New Roman" w:hAnsi="Times New Roman" w:cs="Times New Roman"/>
          <w:sz w:val="24"/>
          <w:szCs w:val="24"/>
        </w:rPr>
        <w:t xml:space="preserve"> απόπειρες ορισμού του δοκιμίου, </w:t>
      </w:r>
      <w:r w:rsidR="005147B3" w:rsidRPr="00BA752C">
        <w:rPr>
          <w:rFonts w:ascii="Times New Roman" w:hAnsi="Times New Roman" w:cs="Times New Roman"/>
          <w:sz w:val="24"/>
          <w:szCs w:val="24"/>
        </w:rPr>
        <w:t>αναφέρο</w:t>
      </w:r>
      <w:r w:rsidR="00A23371">
        <w:rPr>
          <w:rFonts w:ascii="Times New Roman" w:hAnsi="Times New Roman" w:cs="Times New Roman"/>
          <w:sz w:val="24"/>
          <w:szCs w:val="24"/>
        </w:rPr>
        <w:t>νται  βασικά χαρακτηριστικά του, όπως υποκειμενικότητα, ποικιλο</w:t>
      </w:r>
      <w:r w:rsidR="00807C0C">
        <w:rPr>
          <w:rFonts w:ascii="Times New Roman" w:hAnsi="Times New Roman" w:cs="Times New Roman"/>
          <w:sz w:val="24"/>
          <w:szCs w:val="24"/>
        </w:rPr>
        <w:t xml:space="preserve">μορφία θεμάτων, </w:t>
      </w:r>
      <w:r w:rsidR="007F4801" w:rsidRPr="007F4801">
        <w:rPr>
          <w:rFonts w:ascii="Times New Roman" w:eastAsia="Times New Roman" w:hAnsi="Times New Roman" w:cs="Times New Roman"/>
          <w:color w:val="000000"/>
          <w:sz w:val="24"/>
          <w:szCs w:val="24"/>
        </w:rPr>
        <w:t>υβριδικότητα, και ανοιχτότητα, τα οποία αντιστοιχούνται με επιλεγμένα υποείδη και παραδείγματα.</w:t>
      </w:r>
    </w:p>
    <w:p w:rsidR="008368CC" w:rsidRDefault="008B3CEA" w:rsidP="008368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368CC">
        <w:rPr>
          <w:rFonts w:ascii="Times New Roman" w:hAnsi="Times New Roman" w:cs="Times New Roman"/>
          <w:sz w:val="24"/>
          <w:szCs w:val="24"/>
        </w:rPr>
        <w:t xml:space="preserve">Στο δεύτερο </w:t>
      </w:r>
      <w:r w:rsidR="008368CC" w:rsidRPr="00DC5AE2">
        <w:rPr>
          <w:rFonts w:ascii="Times New Roman" w:hAnsi="Times New Roman" w:cs="Times New Roman"/>
          <w:sz w:val="24"/>
          <w:szCs w:val="24"/>
        </w:rPr>
        <w:t>μέρος</w:t>
      </w:r>
      <w:r w:rsidR="005147B3" w:rsidRPr="00DC5AE2">
        <w:rPr>
          <w:rFonts w:ascii="Times New Roman" w:hAnsi="Times New Roman" w:cs="Times New Roman"/>
          <w:sz w:val="24"/>
          <w:szCs w:val="24"/>
        </w:rPr>
        <w:t xml:space="preserve"> ακολουθεί</w:t>
      </w:r>
      <w:r w:rsidR="008368CC" w:rsidRPr="00DC5AE2">
        <w:rPr>
          <w:rFonts w:ascii="Times New Roman" w:hAnsi="Times New Roman" w:cs="Times New Roman"/>
          <w:sz w:val="24"/>
          <w:szCs w:val="24"/>
        </w:rPr>
        <w:t xml:space="preserve"> μια</w:t>
      </w:r>
      <w:r w:rsidR="008368CC">
        <w:rPr>
          <w:rFonts w:ascii="Times New Roman" w:hAnsi="Times New Roman" w:cs="Times New Roman"/>
          <w:sz w:val="24"/>
          <w:szCs w:val="24"/>
        </w:rPr>
        <w:t xml:space="preserve"> παράθεση προσωπικών μου δοκιμίων, εντεταγμένα στα υποείδη που αναφέρθηκαν. </w:t>
      </w:r>
      <w:r w:rsidR="007F4801">
        <w:rPr>
          <w:rFonts w:ascii="Times New Roman" w:hAnsi="Times New Roman" w:cs="Times New Roman"/>
          <w:sz w:val="24"/>
          <w:szCs w:val="24"/>
        </w:rPr>
        <w:t xml:space="preserve">Ακολουθώντας τα βασικά </w:t>
      </w:r>
      <w:r w:rsidR="005147B3">
        <w:rPr>
          <w:rFonts w:ascii="Times New Roman" w:hAnsi="Times New Roman" w:cs="Times New Roman"/>
          <w:sz w:val="24"/>
          <w:szCs w:val="24"/>
        </w:rPr>
        <w:t>χαρακτηριστικά</w:t>
      </w:r>
      <w:r w:rsidR="007F4801">
        <w:rPr>
          <w:rFonts w:ascii="Times New Roman" w:hAnsi="Times New Roman" w:cs="Times New Roman"/>
          <w:sz w:val="24"/>
          <w:szCs w:val="24"/>
        </w:rPr>
        <w:t xml:space="preserve"> του δοκιμίου</w:t>
      </w:r>
      <w:r w:rsidR="005147B3">
        <w:rPr>
          <w:rFonts w:ascii="Times New Roman" w:hAnsi="Times New Roman" w:cs="Times New Roman"/>
          <w:sz w:val="24"/>
          <w:szCs w:val="24"/>
        </w:rPr>
        <w:t xml:space="preserve">, </w:t>
      </w:r>
      <w:r w:rsidR="005147B3" w:rsidRPr="00DC5AE2">
        <w:rPr>
          <w:rFonts w:ascii="Times New Roman" w:hAnsi="Times New Roman" w:cs="Times New Roman"/>
          <w:sz w:val="24"/>
          <w:szCs w:val="24"/>
        </w:rPr>
        <w:t>γίνεται προσπάθεια για την εφαρμογή τους και την καλύτερη αξιοποίηση τους στο δημιουργικό μέρος. Α</w:t>
      </w:r>
      <w:r w:rsidR="008368CC" w:rsidRPr="00DC5AE2">
        <w:rPr>
          <w:rFonts w:ascii="Times New Roman" w:hAnsi="Times New Roman" w:cs="Times New Roman"/>
          <w:sz w:val="24"/>
          <w:szCs w:val="24"/>
        </w:rPr>
        <w:t>φορμή</w:t>
      </w:r>
      <w:r w:rsidR="005147B3" w:rsidRPr="00DC5AE2">
        <w:rPr>
          <w:rFonts w:ascii="Times New Roman" w:hAnsi="Times New Roman" w:cs="Times New Roman"/>
          <w:sz w:val="24"/>
          <w:szCs w:val="24"/>
        </w:rPr>
        <w:t xml:space="preserve"> στέκεται ένα</w:t>
      </w:r>
      <w:r w:rsidR="008368CC" w:rsidRPr="00DC5AE2">
        <w:rPr>
          <w:rFonts w:ascii="Times New Roman" w:hAnsi="Times New Roman" w:cs="Times New Roman"/>
          <w:sz w:val="24"/>
          <w:szCs w:val="24"/>
        </w:rPr>
        <w:t xml:space="preserve"> αντικείμενο ή ένα π</w:t>
      </w:r>
      <w:r w:rsidR="007F4801">
        <w:rPr>
          <w:rFonts w:ascii="Times New Roman" w:hAnsi="Times New Roman" w:cs="Times New Roman"/>
          <w:sz w:val="24"/>
          <w:szCs w:val="24"/>
        </w:rPr>
        <w:t>εριστατικό ή ακόμα και κάποιο</w:t>
      </w:r>
      <w:r w:rsidR="008368CC" w:rsidRPr="00DC5AE2">
        <w:rPr>
          <w:rFonts w:ascii="Times New Roman" w:hAnsi="Times New Roman" w:cs="Times New Roman"/>
          <w:sz w:val="24"/>
          <w:szCs w:val="24"/>
        </w:rPr>
        <w:t xml:space="preserve"> συναίσθημα, </w:t>
      </w:r>
      <w:r w:rsidR="005147B3" w:rsidRPr="00DC5AE2">
        <w:rPr>
          <w:rFonts w:ascii="Times New Roman" w:hAnsi="Times New Roman" w:cs="Times New Roman"/>
          <w:sz w:val="24"/>
          <w:szCs w:val="24"/>
        </w:rPr>
        <w:t>γύρω από τα οποία περιπλανιέται ο νους ελεύθερα και παράγεται   προβληματισμός, ώστε να γίνουν θεατές άλλες όψεις τους.</w:t>
      </w:r>
      <w:r w:rsidR="008368CC" w:rsidRPr="00DC5AE2">
        <w:rPr>
          <w:rFonts w:ascii="Times New Roman" w:hAnsi="Times New Roman" w:cs="Times New Roman"/>
          <w:sz w:val="24"/>
          <w:szCs w:val="24"/>
        </w:rPr>
        <w:t xml:space="preserve"> </w:t>
      </w:r>
      <w:r w:rsidR="00CB6EB4" w:rsidRPr="00DC5AE2">
        <w:rPr>
          <w:rFonts w:ascii="Times New Roman" w:hAnsi="Times New Roman" w:cs="Times New Roman"/>
          <w:sz w:val="24"/>
          <w:szCs w:val="24"/>
        </w:rPr>
        <w:t>Σε πολλά σημεία, τα δοκίμια εμπλουτίστηκαν με διακειμενικές αναφορές σε άλλα λογοτεχνικά αποσπάσματα, πεζά ή ποιήματα.</w:t>
      </w:r>
      <w:r w:rsidR="008368CC" w:rsidRPr="00DC5AE2">
        <w:rPr>
          <w:rFonts w:ascii="Times New Roman" w:hAnsi="Times New Roman" w:cs="Times New Roman"/>
          <w:sz w:val="24"/>
          <w:szCs w:val="24"/>
        </w:rPr>
        <w:t xml:space="preserve"> </w:t>
      </w:r>
      <w:r w:rsidR="00CB6EB4" w:rsidRPr="00DC5AE2">
        <w:rPr>
          <w:rFonts w:ascii="Times New Roman" w:hAnsi="Times New Roman" w:cs="Times New Roman"/>
          <w:sz w:val="24"/>
          <w:szCs w:val="24"/>
        </w:rPr>
        <w:t>Παρουσιάζονται δ</w:t>
      </w:r>
      <w:r w:rsidR="008368CC" w:rsidRPr="00DC5AE2">
        <w:rPr>
          <w:rFonts w:ascii="Times New Roman" w:hAnsi="Times New Roman" w:cs="Times New Roman"/>
          <w:sz w:val="24"/>
          <w:szCs w:val="24"/>
        </w:rPr>
        <w:t>οκίμια</w:t>
      </w:r>
      <w:r w:rsidR="008368CC">
        <w:rPr>
          <w:rFonts w:ascii="Times New Roman" w:hAnsi="Times New Roman" w:cs="Times New Roman"/>
          <w:sz w:val="24"/>
          <w:szCs w:val="24"/>
        </w:rPr>
        <w:t xml:space="preserve"> κυρίως στοχαστικά, αλλά επίσης ταξιδιωτικά και αυτοβιογραφικά. Τέλος, παρατίθεται ο αναστοχασμός με τα συμπεράσματα που απορρέουν απ’ αυτό το δημιουργικό ταξίδι </w:t>
      </w:r>
      <w:r w:rsidR="00CB6EB4" w:rsidRPr="00DC5AE2">
        <w:rPr>
          <w:rFonts w:ascii="Times New Roman" w:hAnsi="Times New Roman" w:cs="Times New Roman"/>
          <w:sz w:val="24"/>
          <w:szCs w:val="24"/>
        </w:rPr>
        <w:t>γύρω από ένα θέμα.</w:t>
      </w:r>
      <w:r w:rsidR="008368CC" w:rsidRPr="00DC5AE2">
        <w:rPr>
          <w:rFonts w:ascii="Times New Roman" w:hAnsi="Times New Roman" w:cs="Times New Roman"/>
          <w:sz w:val="24"/>
          <w:szCs w:val="24"/>
        </w:rPr>
        <w:t xml:space="preserve"> Όπως</w:t>
      </w:r>
      <w:r w:rsidR="008368CC">
        <w:rPr>
          <w:rFonts w:ascii="Times New Roman" w:hAnsi="Times New Roman" w:cs="Times New Roman"/>
          <w:sz w:val="24"/>
          <w:szCs w:val="24"/>
        </w:rPr>
        <w:t xml:space="preserve"> ακριβώς είναι και το δοκίμιο ως δημιουργικό είδος, ένα πεδίο κεντρικό με πολλές πε</w:t>
      </w:r>
      <w:r w:rsidR="00CB6EB4">
        <w:rPr>
          <w:rFonts w:ascii="Times New Roman" w:hAnsi="Times New Roman" w:cs="Times New Roman"/>
          <w:sz w:val="24"/>
          <w:szCs w:val="24"/>
        </w:rPr>
        <w:t>ριστρεφόμενες έννοιες γύρω του.</w:t>
      </w:r>
    </w:p>
    <w:p w:rsidR="008368CC" w:rsidRDefault="008368CC" w:rsidP="008368CC">
      <w:pPr>
        <w:spacing w:after="0" w:line="360" w:lineRule="auto"/>
        <w:jc w:val="both"/>
        <w:rPr>
          <w:rFonts w:ascii="Times New Roman" w:hAnsi="Times New Roman" w:cs="Times New Roman"/>
          <w:sz w:val="24"/>
          <w:szCs w:val="24"/>
        </w:rPr>
      </w:pPr>
    </w:p>
    <w:p w:rsidR="008368CC" w:rsidRDefault="008368CC" w:rsidP="008368CC">
      <w:pPr>
        <w:spacing w:after="0" w:line="360" w:lineRule="auto"/>
        <w:jc w:val="both"/>
        <w:rPr>
          <w:rFonts w:ascii="Times New Roman" w:hAnsi="Times New Roman" w:cs="Times New Roman"/>
          <w:sz w:val="24"/>
          <w:szCs w:val="24"/>
        </w:rPr>
      </w:pPr>
    </w:p>
    <w:p w:rsidR="008368CC" w:rsidRDefault="008368CC" w:rsidP="008368CC">
      <w:pPr>
        <w:jc w:val="center"/>
        <w:rPr>
          <w:rFonts w:ascii="Times New Roman" w:hAnsi="Times New Roman" w:cs="Times New Roman"/>
          <w:b/>
          <w:sz w:val="28"/>
          <w:szCs w:val="28"/>
        </w:rPr>
      </w:pPr>
    </w:p>
    <w:p w:rsidR="008368CC" w:rsidRDefault="008368CC" w:rsidP="008368CC">
      <w:pPr>
        <w:jc w:val="center"/>
        <w:rPr>
          <w:rFonts w:ascii="Times New Roman" w:hAnsi="Times New Roman" w:cs="Times New Roman"/>
          <w:b/>
          <w:sz w:val="28"/>
          <w:szCs w:val="28"/>
        </w:rPr>
      </w:pPr>
    </w:p>
    <w:p w:rsidR="00224CF9" w:rsidRPr="00095837" w:rsidRDefault="00224CF9">
      <w:pPr>
        <w:rPr>
          <w:rFonts w:ascii="Times New Roman" w:hAnsi="Times New Roman" w:cs="Times New Roman"/>
          <w:b/>
          <w:sz w:val="28"/>
          <w:szCs w:val="28"/>
        </w:rPr>
      </w:pPr>
      <w:r w:rsidRPr="00095837">
        <w:rPr>
          <w:rFonts w:ascii="Times New Roman" w:hAnsi="Times New Roman" w:cs="Times New Roman"/>
          <w:b/>
          <w:sz w:val="28"/>
          <w:szCs w:val="28"/>
        </w:rPr>
        <w:br w:type="page"/>
      </w:r>
    </w:p>
    <w:p w:rsidR="008368CC" w:rsidRDefault="008368CC" w:rsidP="008368CC">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SUMMARY </w:t>
      </w:r>
    </w:p>
    <w:p w:rsidR="008368CC" w:rsidRDefault="008368CC" w:rsidP="008368CC">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thesis the central theme is the essay as a creative form. In the context of this research, its main elements will be analyzed in two parts. The first part, the theoretical, divided into two chapters examines the </w:t>
      </w:r>
      <w:r w:rsidR="00390EBD">
        <w:rPr>
          <w:rFonts w:ascii="Times New Roman" w:hAnsi="Times New Roman" w:cs="Times New Roman"/>
          <w:sz w:val="24"/>
          <w:szCs w:val="24"/>
          <w:lang w:val="en-US"/>
        </w:rPr>
        <w:t>genre “e</w:t>
      </w:r>
      <w:r>
        <w:rPr>
          <w:rFonts w:ascii="Times New Roman" w:hAnsi="Times New Roman" w:cs="Times New Roman"/>
          <w:sz w:val="24"/>
          <w:szCs w:val="24"/>
          <w:lang w:val="en-US"/>
        </w:rPr>
        <w:t xml:space="preserve">ssay”.  Beginning with the origins and history of the essay on the modern era, some key milestones in its history </w:t>
      </w:r>
      <w:r w:rsidR="00390EBD">
        <w:rPr>
          <w:rFonts w:ascii="Times New Roman" w:hAnsi="Times New Roman" w:cs="Times New Roman"/>
          <w:sz w:val="24"/>
          <w:szCs w:val="24"/>
          <w:lang w:val="en-US"/>
        </w:rPr>
        <w:t>are mentioned</w:t>
      </w:r>
      <w:r>
        <w:rPr>
          <w:rFonts w:ascii="Times New Roman" w:hAnsi="Times New Roman" w:cs="Times New Roman"/>
          <w:sz w:val="24"/>
          <w:szCs w:val="24"/>
          <w:lang w:val="en-US"/>
        </w:rPr>
        <w:t>, from the father of the modern essay, Michel d</w:t>
      </w:r>
      <w:r w:rsidR="00C94792">
        <w:rPr>
          <w:rFonts w:ascii="Times New Roman" w:hAnsi="Times New Roman" w:cs="Times New Roman"/>
          <w:sz w:val="24"/>
          <w:szCs w:val="24"/>
          <w:lang w:val="en-US"/>
        </w:rPr>
        <w:t xml:space="preserve">e Montaigne, through Bacon, </w:t>
      </w:r>
      <w:r w:rsidR="00B05242">
        <w:rPr>
          <w:rFonts w:ascii="Times New Roman" w:hAnsi="Times New Roman" w:cs="Times New Roman"/>
          <w:sz w:val="24"/>
          <w:szCs w:val="24"/>
          <w:lang w:val="en-US"/>
        </w:rPr>
        <w:t xml:space="preserve">Voltaire, </w:t>
      </w:r>
      <w:r w:rsidR="00C94792">
        <w:rPr>
          <w:rFonts w:ascii="Times New Roman" w:hAnsi="Times New Roman" w:cs="Times New Roman"/>
          <w:sz w:val="24"/>
          <w:szCs w:val="24"/>
          <w:lang w:val="en-US"/>
        </w:rPr>
        <w:t>Luká</w:t>
      </w:r>
      <w:r w:rsidR="00390EBD">
        <w:rPr>
          <w:rFonts w:ascii="Times New Roman" w:hAnsi="Times New Roman" w:cs="Times New Roman"/>
          <w:sz w:val="24"/>
          <w:szCs w:val="24"/>
          <w:lang w:val="en-US"/>
        </w:rPr>
        <w:t xml:space="preserve">cs to </w:t>
      </w:r>
      <w:r>
        <w:rPr>
          <w:rFonts w:ascii="Times New Roman" w:hAnsi="Times New Roman" w:cs="Times New Roman"/>
          <w:sz w:val="24"/>
          <w:szCs w:val="24"/>
          <w:lang w:val="en-US"/>
        </w:rPr>
        <w:t>Adorno.</w:t>
      </w:r>
    </w:p>
    <w:p w:rsidR="00BA752C" w:rsidRDefault="00390EBD" w:rsidP="008368CC">
      <w:pPr>
        <w:jc w:val="both"/>
        <w:rPr>
          <w:rFonts w:ascii="Times New Roman" w:hAnsi="Times New Roman" w:cs="Times New Roman"/>
          <w:sz w:val="24"/>
          <w:szCs w:val="24"/>
          <w:lang w:val="en-US"/>
        </w:rPr>
      </w:pPr>
      <w:r>
        <w:rPr>
          <w:rFonts w:ascii="Times New Roman" w:hAnsi="Times New Roman" w:cs="Times New Roman"/>
          <w:sz w:val="24"/>
          <w:szCs w:val="24"/>
          <w:lang w:val="en-US"/>
        </w:rPr>
        <w:t>R</w:t>
      </w:r>
      <w:r w:rsidR="008368CC">
        <w:rPr>
          <w:rFonts w:ascii="Times New Roman" w:hAnsi="Times New Roman" w:cs="Times New Roman"/>
          <w:sz w:val="24"/>
          <w:szCs w:val="24"/>
          <w:lang w:val="en-US"/>
        </w:rPr>
        <w:t xml:space="preserve">eference will also be made to Virginia Woolf </w:t>
      </w:r>
      <w:r w:rsidR="00BA752C">
        <w:rPr>
          <w:rFonts w:ascii="Times New Roman" w:hAnsi="Times New Roman" w:cs="Times New Roman"/>
          <w:sz w:val="24"/>
          <w:szCs w:val="24"/>
          <w:lang w:val="en-US"/>
        </w:rPr>
        <w:t xml:space="preserve">as an </w:t>
      </w:r>
      <w:r>
        <w:rPr>
          <w:rFonts w:ascii="Times New Roman" w:hAnsi="Times New Roman" w:cs="Times New Roman"/>
          <w:sz w:val="24"/>
          <w:szCs w:val="24"/>
          <w:lang w:val="en-US"/>
        </w:rPr>
        <w:t>literary</w:t>
      </w:r>
      <w:r w:rsidR="00BA752C">
        <w:rPr>
          <w:rFonts w:ascii="Times New Roman" w:hAnsi="Times New Roman" w:cs="Times New Roman"/>
          <w:sz w:val="24"/>
          <w:szCs w:val="24"/>
          <w:lang w:val="en-US"/>
        </w:rPr>
        <w:t xml:space="preserve"> essayist</w:t>
      </w:r>
      <w:r w:rsidR="00BA752C" w:rsidRPr="00BA752C">
        <w:rPr>
          <w:rFonts w:ascii="Times New Roman" w:hAnsi="Times New Roman" w:cs="Times New Roman"/>
          <w:sz w:val="24"/>
          <w:szCs w:val="24"/>
          <w:lang w:val="en-US"/>
        </w:rPr>
        <w:t xml:space="preserve">, </w:t>
      </w:r>
      <w:r w:rsidR="00BA752C">
        <w:rPr>
          <w:rFonts w:ascii="Times New Roman" w:hAnsi="Times New Roman" w:cs="Times New Roman"/>
          <w:sz w:val="24"/>
          <w:szCs w:val="24"/>
          <w:lang w:val="en-US"/>
        </w:rPr>
        <w:t xml:space="preserve">who wrote thoughtfully about the essay as </w:t>
      </w:r>
      <w:r>
        <w:rPr>
          <w:rFonts w:ascii="Times New Roman" w:hAnsi="Times New Roman" w:cs="Times New Roman"/>
          <w:sz w:val="24"/>
          <w:szCs w:val="24"/>
          <w:lang w:val="en-US"/>
        </w:rPr>
        <w:t xml:space="preserve">a </w:t>
      </w:r>
      <w:r w:rsidR="00BA752C">
        <w:rPr>
          <w:rFonts w:ascii="Times New Roman" w:hAnsi="Times New Roman" w:cs="Times New Roman"/>
          <w:sz w:val="24"/>
          <w:szCs w:val="24"/>
          <w:lang w:val="en-US"/>
        </w:rPr>
        <w:t>genre</w:t>
      </w:r>
      <w:r w:rsidR="00A23371">
        <w:rPr>
          <w:rFonts w:ascii="Times New Roman" w:hAnsi="Times New Roman" w:cs="Times New Roman"/>
          <w:sz w:val="24"/>
          <w:szCs w:val="24"/>
          <w:lang w:val="en-US"/>
        </w:rPr>
        <w:t>. Then, some attempts are</w:t>
      </w:r>
      <w:r w:rsidR="008368CC">
        <w:rPr>
          <w:rFonts w:ascii="Times New Roman" w:hAnsi="Times New Roman" w:cs="Times New Roman"/>
          <w:sz w:val="24"/>
          <w:szCs w:val="24"/>
          <w:lang w:val="en-US"/>
        </w:rPr>
        <w:t xml:space="preserve"> ma</w:t>
      </w:r>
      <w:r w:rsidR="00BA752C">
        <w:rPr>
          <w:rFonts w:ascii="Times New Roman" w:hAnsi="Times New Roman" w:cs="Times New Roman"/>
          <w:sz w:val="24"/>
          <w:szCs w:val="24"/>
          <w:lang w:val="en-US"/>
        </w:rPr>
        <w:t>de to define the essay, its main</w:t>
      </w:r>
      <w:r w:rsidR="008368CC">
        <w:rPr>
          <w:rFonts w:ascii="Times New Roman" w:hAnsi="Times New Roman" w:cs="Times New Roman"/>
          <w:sz w:val="24"/>
          <w:szCs w:val="24"/>
          <w:lang w:val="en-US"/>
        </w:rPr>
        <w:t xml:space="preserve"> characteristics</w:t>
      </w:r>
      <w:r w:rsidR="00A23371">
        <w:rPr>
          <w:rFonts w:ascii="Times New Roman" w:hAnsi="Times New Roman" w:cs="Times New Roman"/>
          <w:sz w:val="24"/>
          <w:szCs w:val="24"/>
          <w:lang w:val="en-US"/>
        </w:rPr>
        <w:t>, such as subjectivity, dive</w:t>
      </w:r>
      <w:r w:rsidR="00807C0C">
        <w:rPr>
          <w:rFonts w:ascii="Times New Roman" w:hAnsi="Times New Roman" w:cs="Times New Roman"/>
          <w:sz w:val="24"/>
          <w:szCs w:val="24"/>
          <w:lang w:val="en-US"/>
        </w:rPr>
        <w:t>rsity of topics</w:t>
      </w:r>
      <w:r>
        <w:rPr>
          <w:rFonts w:ascii="Times New Roman" w:hAnsi="Times New Roman" w:cs="Times New Roman"/>
          <w:sz w:val="24"/>
          <w:szCs w:val="24"/>
          <w:lang w:val="en-US"/>
        </w:rPr>
        <w:t>, relativity, hybridity and</w:t>
      </w:r>
      <w:r w:rsidR="00807C0C">
        <w:rPr>
          <w:rFonts w:ascii="Times New Roman" w:hAnsi="Times New Roman" w:cs="Times New Roman"/>
          <w:sz w:val="24"/>
          <w:szCs w:val="24"/>
          <w:lang w:val="en-US"/>
        </w:rPr>
        <w:t xml:space="preserve"> openness</w:t>
      </w:r>
      <w:r w:rsidR="00A23371">
        <w:rPr>
          <w:rFonts w:ascii="Times New Roman" w:hAnsi="Times New Roman" w:cs="Times New Roman"/>
          <w:sz w:val="24"/>
          <w:szCs w:val="24"/>
          <w:lang w:val="en-US"/>
        </w:rPr>
        <w:t>,</w:t>
      </w:r>
      <w:r w:rsidR="008368CC">
        <w:rPr>
          <w:rFonts w:ascii="Times New Roman" w:hAnsi="Times New Roman" w:cs="Times New Roman"/>
          <w:sz w:val="24"/>
          <w:szCs w:val="24"/>
          <w:lang w:val="en-US"/>
        </w:rPr>
        <w:t xml:space="preserve"> </w:t>
      </w:r>
      <w:r>
        <w:rPr>
          <w:rFonts w:ascii="Times New Roman" w:hAnsi="Times New Roman" w:cs="Times New Roman"/>
          <w:sz w:val="24"/>
          <w:szCs w:val="24"/>
          <w:lang w:val="en-US"/>
        </w:rPr>
        <w:t>which are mentioned</w:t>
      </w:r>
      <w:r w:rsidR="00BA752C">
        <w:rPr>
          <w:rFonts w:ascii="Times New Roman" w:hAnsi="Times New Roman" w:cs="Times New Roman"/>
          <w:sz w:val="24"/>
          <w:szCs w:val="24"/>
          <w:lang w:val="en-US"/>
        </w:rPr>
        <w:t xml:space="preserve"> in relation to selected subgenres and examples.</w:t>
      </w:r>
      <w:r w:rsidR="008368CC">
        <w:rPr>
          <w:rFonts w:ascii="Times New Roman" w:hAnsi="Times New Roman" w:cs="Times New Roman"/>
          <w:sz w:val="24"/>
          <w:szCs w:val="24"/>
          <w:lang w:val="en-US"/>
        </w:rPr>
        <w:t xml:space="preserve"> </w:t>
      </w:r>
    </w:p>
    <w:p w:rsidR="008368CC" w:rsidRDefault="00DC5AE2" w:rsidP="008368CC">
      <w:pPr>
        <w:jc w:val="both"/>
        <w:rPr>
          <w:rFonts w:ascii="Times New Roman" w:hAnsi="Times New Roman" w:cs="Times New Roman"/>
          <w:sz w:val="24"/>
          <w:szCs w:val="24"/>
          <w:lang w:val="en-US"/>
        </w:rPr>
      </w:pPr>
      <w:r>
        <w:rPr>
          <w:rFonts w:ascii="Times New Roman" w:hAnsi="Times New Roman" w:cs="Times New Roman"/>
          <w:sz w:val="24"/>
          <w:szCs w:val="24"/>
          <w:lang w:val="en-US"/>
        </w:rPr>
        <w:t>In the second part follows</w:t>
      </w:r>
      <w:r w:rsidR="008368CC">
        <w:rPr>
          <w:rFonts w:ascii="Times New Roman" w:hAnsi="Times New Roman" w:cs="Times New Roman"/>
          <w:sz w:val="24"/>
          <w:szCs w:val="24"/>
          <w:lang w:val="en-US"/>
        </w:rPr>
        <w:t xml:space="preserve"> a list of my personal essays, arranged in </w:t>
      </w:r>
      <w:r w:rsidR="00390EBD">
        <w:rPr>
          <w:rFonts w:ascii="Times New Roman" w:hAnsi="Times New Roman" w:cs="Times New Roman"/>
          <w:sz w:val="24"/>
          <w:szCs w:val="24"/>
          <w:lang w:val="en-US"/>
        </w:rPr>
        <w:t>relation to the subgenres</w:t>
      </w:r>
      <w:r w:rsidR="008368CC">
        <w:rPr>
          <w:rFonts w:ascii="Times New Roman" w:hAnsi="Times New Roman" w:cs="Times New Roman"/>
          <w:sz w:val="24"/>
          <w:szCs w:val="24"/>
          <w:lang w:val="en-US"/>
        </w:rPr>
        <w:t>. Following their basi</w:t>
      </w:r>
      <w:r>
        <w:rPr>
          <w:rFonts w:ascii="Times New Roman" w:hAnsi="Times New Roman" w:cs="Times New Roman"/>
          <w:sz w:val="24"/>
          <w:szCs w:val="24"/>
          <w:lang w:val="en-US"/>
        </w:rPr>
        <w:t>c characteristics</w:t>
      </w:r>
      <w:r w:rsidR="00390EBD">
        <w:rPr>
          <w:rFonts w:ascii="Times New Roman" w:hAnsi="Times New Roman" w:cs="Times New Roman"/>
          <w:sz w:val="24"/>
          <w:szCs w:val="24"/>
          <w:lang w:val="en-US"/>
        </w:rPr>
        <w:t xml:space="preserve"> of the genre,</w:t>
      </w:r>
      <w:r>
        <w:rPr>
          <w:rFonts w:ascii="Times New Roman" w:hAnsi="Times New Roman" w:cs="Times New Roman"/>
          <w:sz w:val="24"/>
          <w:szCs w:val="24"/>
          <w:lang w:val="en-US"/>
        </w:rPr>
        <w:t xml:space="preserve"> an effort is</w:t>
      </w:r>
      <w:r w:rsidR="008368CC">
        <w:rPr>
          <w:rFonts w:ascii="Times New Roman" w:hAnsi="Times New Roman" w:cs="Times New Roman"/>
          <w:sz w:val="24"/>
          <w:szCs w:val="24"/>
          <w:lang w:val="en-US"/>
        </w:rPr>
        <w:t xml:space="preserve"> made to </w:t>
      </w:r>
      <w:r>
        <w:rPr>
          <w:rFonts w:ascii="Times New Roman" w:hAnsi="Times New Roman" w:cs="Times New Roman"/>
          <w:sz w:val="24"/>
          <w:szCs w:val="24"/>
          <w:lang w:val="en-US"/>
        </w:rPr>
        <w:t xml:space="preserve">apply them and make better use of them in the creative part. The occasion is </w:t>
      </w:r>
      <w:r w:rsidR="008368CC">
        <w:rPr>
          <w:rFonts w:ascii="Times New Roman" w:hAnsi="Times New Roman" w:cs="Times New Roman"/>
          <w:sz w:val="24"/>
          <w:szCs w:val="24"/>
          <w:lang w:val="en-US"/>
        </w:rPr>
        <w:t xml:space="preserve">an object or an incident or even some feeling, </w:t>
      </w:r>
      <w:r>
        <w:rPr>
          <w:rFonts w:ascii="Times New Roman" w:hAnsi="Times New Roman" w:cs="Times New Roman"/>
          <w:sz w:val="24"/>
          <w:szCs w:val="24"/>
          <w:lang w:val="en-US"/>
        </w:rPr>
        <w:t>and the mind wanders freely and reflection is prod</w:t>
      </w:r>
      <w:r w:rsidR="00390EBD">
        <w:rPr>
          <w:rFonts w:ascii="Times New Roman" w:hAnsi="Times New Roman" w:cs="Times New Roman"/>
          <w:sz w:val="24"/>
          <w:szCs w:val="24"/>
          <w:lang w:val="en-US"/>
        </w:rPr>
        <w:t>uced, so that other aspects of the topic can be revealed.</w:t>
      </w:r>
      <w:r w:rsidR="008368CC">
        <w:rPr>
          <w:rFonts w:ascii="Times New Roman" w:hAnsi="Times New Roman" w:cs="Times New Roman"/>
          <w:sz w:val="24"/>
          <w:szCs w:val="24"/>
          <w:lang w:val="en-US"/>
        </w:rPr>
        <w:t xml:space="preserve"> In many places the essays were enriched with </w:t>
      </w:r>
      <w:r>
        <w:rPr>
          <w:rFonts w:ascii="Times New Roman" w:hAnsi="Times New Roman" w:cs="Times New Roman"/>
          <w:sz w:val="24"/>
          <w:szCs w:val="24"/>
          <w:lang w:val="en-US"/>
        </w:rPr>
        <w:t xml:space="preserve">intertextual </w:t>
      </w:r>
      <w:r w:rsidR="008368CC">
        <w:rPr>
          <w:rFonts w:ascii="Times New Roman" w:hAnsi="Times New Roman" w:cs="Times New Roman"/>
          <w:sz w:val="24"/>
          <w:szCs w:val="24"/>
          <w:lang w:val="en-US"/>
        </w:rPr>
        <w:t xml:space="preserve">references to other literary passages, prose or poems. Essays </w:t>
      </w:r>
      <w:r>
        <w:rPr>
          <w:rFonts w:ascii="Times New Roman" w:hAnsi="Times New Roman" w:cs="Times New Roman"/>
          <w:sz w:val="24"/>
          <w:szCs w:val="24"/>
          <w:lang w:val="en-US"/>
        </w:rPr>
        <w:t xml:space="preserve">are </w:t>
      </w:r>
      <w:r w:rsidR="008368CC">
        <w:rPr>
          <w:rFonts w:ascii="Times New Roman" w:hAnsi="Times New Roman" w:cs="Times New Roman"/>
          <w:sz w:val="24"/>
          <w:szCs w:val="24"/>
          <w:lang w:val="en-US"/>
        </w:rPr>
        <w:t xml:space="preserve">mainly reflective, but </w:t>
      </w:r>
      <w:r w:rsidR="00390EBD">
        <w:rPr>
          <w:rFonts w:ascii="Times New Roman" w:hAnsi="Times New Roman" w:cs="Times New Roman"/>
          <w:sz w:val="24"/>
          <w:szCs w:val="24"/>
          <w:lang w:val="en-US"/>
        </w:rPr>
        <w:t xml:space="preserve">some </w:t>
      </w:r>
      <w:r w:rsidR="008368CC">
        <w:rPr>
          <w:rFonts w:ascii="Times New Roman" w:hAnsi="Times New Roman" w:cs="Times New Roman"/>
          <w:sz w:val="24"/>
          <w:szCs w:val="24"/>
          <w:lang w:val="en-US"/>
        </w:rPr>
        <w:t xml:space="preserve">also </w:t>
      </w:r>
      <w:r w:rsidR="00390EBD">
        <w:rPr>
          <w:rFonts w:ascii="Times New Roman" w:hAnsi="Times New Roman" w:cs="Times New Roman"/>
          <w:sz w:val="24"/>
          <w:szCs w:val="24"/>
          <w:lang w:val="en-US"/>
        </w:rPr>
        <w:t xml:space="preserve">belong to </w:t>
      </w:r>
      <w:r w:rsidR="008368CC">
        <w:rPr>
          <w:rFonts w:ascii="Times New Roman" w:hAnsi="Times New Roman" w:cs="Times New Roman"/>
          <w:sz w:val="24"/>
          <w:szCs w:val="24"/>
          <w:lang w:val="en-US"/>
        </w:rPr>
        <w:t>travel and autobiographical</w:t>
      </w:r>
      <w:r w:rsidR="00390EBD">
        <w:rPr>
          <w:rFonts w:ascii="Times New Roman" w:hAnsi="Times New Roman" w:cs="Times New Roman"/>
          <w:sz w:val="24"/>
          <w:szCs w:val="24"/>
          <w:lang w:val="en-US"/>
        </w:rPr>
        <w:t xml:space="preserve"> subgenres</w:t>
      </w:r>
      <w:r w:rsidR="008368CC">
        <w:rPr>
          <w:rFonts w:ascii="Times New Roman" w:hAnsi="Times New Roman" w:cs="Times New Roman"/>
          <w:sz w:val="24"/>
          <w:szCs w:val="24"/>
          <w:lang w:val="en-US"/>
        </w:rPr>
        <w:t>.</w:t>
      </w:r>
    </w:p>
    <w:p w:rsidR="00E23595" w:rsidRPr="00E23595" w:rsidRDefault="008368CC" w:rsidP="00E23595">
      <w:pPr>
        <w:jc w:val="both"/>
        <w:rPr>
          <w:rFonts w:ascii="Times New Roman" w:hAnsi="Times New Roman" w:cs="Times New Roman"/>
          <w:sz w:val="24"/>
          <w:szCs w:val="24"/>
          <w:lang w:val="en-US"/>
        </w:rPr>
      </w:pPr>
      <w:r>
        <w:rPr>
          <w:rFonts w:ascii="Times New Roman" w:hAnsi="Times New Roman" w:cs="Times New Roman"/>
          <w:sz w:val="24"/>
          <w:szCs w:val="24"/>
          <w:lang w:val="en-US"/>
        </w:rPr>
        <w:t>Finally, the</w:t>
      </w:r>
      <w:r w:rsidR="00390EBD">
        <w:rPr>
          <w:rFonts w:ascii="Times New Roman" w:hAnsi="Times New Roman" w:cs="Times New Roman"/>
          <w:sz w:val="24"/>
          <w:szCs w:val="24"/>
          <w:lang w:val="en-US"/>
        </w:rPr>
        <w:t>re is a</w:t>
      </w:r>
      <w:r>
        <w:rPr>
          <w:rFonts w:ascii="Times New Roman" w:hAnsi="Times New Roman" w:cs="Times New Roman"/>
          <w:sz w:val="24"/>
          <w:szCs w:val="24"/>
          <w:lang w:val="en-US"/>
        </w:rPr>
        <w:t xml:space="preserve"> reflection </w:t>
      </w:r>
      <w:r w:rsidR="00390EBD">
        <w:rPr>
          <w:rFonts w:ascii="Times New Roman" w:hAnsi="Times New Roman" w:cs="Times New Roman"/>
          <w:sz w:val="24"/>
          <w:szCs w:val="24"/>
          <w:lang w:val="en-US"/>
        </w:rPr>
        <w:t>piece with some</w:t>
      </w:r>
      <w:r>
        <w:rPr>
          <w:rFonts w:ascii="Times New Roman" w:hAnsi="Times New Roman" w:cs="Times New Roman"/>
          <w:sz w:val="24"/>
          <w:szCs w:val="24"/>
          <w:lang w:val="en-US"/>
        </w:rPr>
        <w:t xml:space="preserve"> conclusions deriving from this creative journey </w:t>
      </w:r>
      <w:r w:rsidR="00E23595">
        <w:rPr>
          <w:rFonts w:ascii="Times New Roman" w:hAnsi="Times New Roman" w:cs="Times New Roman"/>
          <w:sz w:val="24"/>
          <w:szCs w:val="24"/>
          <w:lang w:val="en-US"/>
        </w:rPr>
        <w:t>on the essay</w:t>
      </w:r>
      <w:r w:rsidR="00E23595" w:rsidRPr="00E23595">
        <w:rPr>
          <w:rFonts w:ascii="Times New Roman" w:hAnsi="Times New Roman" w:cs="Times New Roman"/>
          <w:sz w:val="24"/>
          <w:szCs w:val="24"/>
          <w:lang w:val="en-US"/>
        </w:rPr>
        <w:t>.</w:t>
      </w:r>
    </w:p>
    <w:p w:rsidR="00E23595" w:rsidRDefault="00E23595" w:rsidP="00E23595">
      <w:pPr>
        <w:jc w:val="both"/>
        <w:rPr>
          <w:rFonts w:ascii="Times New Roman" w:hAnsi="Times New Roman" w:cs="Times New Roman"/>
          <w:sz w:val="24"/>
          <w:szCs w:val="24"/>
        </w:rPr>
      </w:pPr>
    </w:p>
    <w:tbl>
      <w:tblPr>
        <w:tblStyle w:val="-4"/>
        <w:tblW w:w="3691" w:type="dxa"/>
        <w:tblLook w:val="04A0"/>
      </w:tblPr>
      <w:tblGrid>
        <w:gridCol w:w="3691"/>
      </w:tblGrid>
      <w:tr w:rsidR="00957811" w:rsidTr="00535010">
        <w:trPr>
          <w:cnfStyle w:val="100000000000"/>
          <w:trHeight w:val="3554"/>
        </w:trPr>
        <w:tc>
          <w:tcPr>
            <w:cnfStyle w:val="001000000000"/>
            <w:tcW w:w="3691" w:type="dxa"/>
          </w:tcPr>
          <w:p w:rsidR="00957811" w:rsidRDefault="00957811" w:rsidP="00957811">
            <w:pPr>
              <w:jc w:val="both"/>
              <w:rPr>
                <w:rFonts w:ascii="Times New Roman" w:hAnsi="Times New Roman" w:cs="Times New Roman"/>
                <w:color w:val="auto"/>
                <w:sz w:val="24"/>
                <w:szCs w:val="24"/>
              </w:rPr>
            </w:pPr>
            <w:r w:rsidRPr="00957811">
              <w:rPr>
                <w:rFonts w:ascii="Times New Roman" w:hAnsi="Times New Roman" w:cs="Times New Roman"/>
                <w:color w:val="auto"/>
                <w:sz w:val="24"/>
                <w:szCs w:val="24"/>
              </w:rPr>
              <w:t>Λέξεις</w:t>
            </w:r>
            <w:r w:rsidRPr="00957811">
              <w:rPr>
                <w:rFonts w:ascii="Times New Roman" w:hAnsi="Times New Roman" w:cs="Times New Roman"/>
                <w:color w:val="auto"/>
                <w:sz w:val="24"/>
                <w:szCs w:val="24"/>
                <w:lang w:val="en-US"/>
              </w:rPr>
              <w:t>-</w:t>
            </w:r>
            <w:r w:rsidRPr="00957811">
              <w:rPr>
                <w:rFonts w:ascii="Times New Roman" w:hAnsi="Times New Roman" w:cs="Times New Roman"/>
                <w:color w:val="auto"/>
                <w:sz w:val="24"/>
                <w:szCs w:val="24"/>
              </w:rPr>
              <w:t>Κλειδιά</w:t>
            </w:r>
          </w:p>
          <w:p w:rsidR="00535010" w:rsidRPr="00957811" w:rsidRDefault="00535010" w:rsidP="00957811">
            <w:pPr>
              <w:jc w:val="both"/>
              <w:rPr>
                <w:rFonts w:ascii="Times New Roman" w:hAnsi="Times New Roman" w:cs="Times New Roman"/>
                <w:color w:val="auto"/>
                <w:sz w:val="24"/>
                <w:szCs w:val="24"/>
              </w:rPr>
            </w:pPr>
          </w:p>
          <w:p w:rsidR="00957811" w:rsidRDefault="00957811" w:rsidP="00957811">
            <w:pPr>
              <w:jc w:val="both"/>
              <w:rPr>
                <w:rFonts w:ascii="Times New Roman" w:hAnsi="Times New Roman" w:cs="Times New Roman"/>
                <w:b w:val="0"/>
                <w:color w:val="auto"/>
                <w:sz w:val="24"/>
                <w:szCs w:val="24"/>
                <w:lang w:val="en-US"/>
              </w:rPr>
            </w:pPr>
            <w:r w:rsidRPr="00957811">
              <w:rPr>
                <w:rFonts w:ascii="Times New Roman" w:hAnsi="Times New Roman" w:cs="Times New Roman"/>
                <w:b w:val="0"/>
                <w:color w:val="auto"/>
                <w:sz w:val="24"/>
                <w:szCs w:val="24"/>
              </w:rPr>
              <w:t>Δοκίμιο</w:t>
            </w:r>
          </w:p>
          <w:p w:rsidR="00957811" w:rsidRPr="00957811" w:rsidRDefault="00957811" w:rsidP="00957811">
            <w:pPr>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Θεωρία δοκιμίου</w:t>
            </w:r>
          </w:p>
          <w:p w:rsidR="00957811" w:rsidRDefault="00957811" w:rsidP="00957811">
            <w:pPr>
              <w:jc w:val="both"/>
              <w:rPr>
                <w:rFonts w:ascii="Times New Roman" w:hAnsi="Times New Roman" w:cs="Times New Roman"/>
                <w:b w:val="0"/>
                <w:color w:val="auto"/>
                <w:sz w:val="24"/>
                <w:szCs w:val="24"/>
              </w:rPr>
            </w:pPr>
            <w:r w:rsidRPr="00957811">
              <w:rPr>
                <w:rFonts w:ascii="Times New Roman" w:hAnsi="Times New Roman" w:cs="Times New Roman"/>
                <w:b w:val="0"/>
                <w:color w:val="auto"/>
                <w:sz w:val="24"/>
                <w:szCs w:val="24"/>
              </w:rPr>
              <w:t>Υβριδικότητα</w:t>
            </w:r>
          </w:p>
          <w:p w:rsidR="00957811" w:rsidRPr="00957811" w:rsidRDefault="00957811" w:rsidP="008368CC">
            <w:pPr>
              <w:jc w:val="both"/>
              <w:rPr>
                <w:rFonts w:ascii="Times New Roman" w:hAnsi="Times New Roman" w:cs="Times New Roman"/>
                <w:b w:val="0"/>
                <w:color w:val="auto"/>
                <w:sz w:val="24"/>
                <w:szCs w:val="24"/>
              </w:rPr>
            </w:pPr>
            <w:r w:rsidRPr="00957811">
              <w:rPr>
                <w:rFonts w:ascii="Times New Roman" w:hAnsi="Times New Roman" w:cs="Times New Roman"/>
                <w:b w:val="0"/>
                <w:color w:val="auto"/>
                <w:sz w:val="24"/>
                <w:szCs w:val="24"/>
              </w:rPr>
              <w:t>Στοχαστικό</w:t>
            </w:r>
            <w:r>
              <w:rPr>
                <w:rFonts w:ascii="Times New Roman" w:hAnsi="Times New Roman" w:cs="Times New Roman"/>
                <w:b w:val="0"/>
                <w:color w:val="auto"/>
                <w:sz w:val="24"/>
                <w:szCs w:val="24"/>
              </w:rPr>
              <w:t xml:space="preserve"> δοκίμιο</w:t>
            </w:r>
          </w:p>
          <w:p w:rsidR="00957811" w:rsidRDefault="00957811" w:rsidP="008368CC">
            <w:pPr>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Ταξιδιωτικό δοκίμιο</w:t>
            </w:r>
          </w:p>
          <w:p w:rsidR="00957811" w:rsidRDefault="00957811" w:rsidP="008368CC">
            <w:pPr>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Αυτοβιογραφικό δοκίμιο</w:t>
            </w:r>
          </w:p>
          <w:p w:rsidR="00957811" w:rsidRPr="00957811" w:rsidRDefault="00957811" w:rsidP="008368CC">
            <w:pPr>
              <w:jc w:val="both"/>
              <w:rPr>
                <w:rFonts w:ascii="Times New Roman" w:hAnsi="Times New Roman" w:cs="Times New Roman"/>
                <w:b w:val="0"/>
                <w:color w:val="auto"/>
                <w:sz w:val="24"/>
                <w:szCs w:val="24"/>
              </w:rPr>
            </w:pPr>
          </w:p>
        </w:tc>
      </w:tr>
    </w:tbl>
    <w:p w:rsidR="00957811" w:rsidRDefault="00957811" w:rsidP="00957811">
      <w:pPr>
        <w:spacing w:after="0" w:line="360" w:lineRule="auto"/>
        <w:rPr>
          <w:rFonts w:ascii="Times New Roman" w:hAnsi="Times New Roman" w:cs="Times New Roman"/>
          <w:sz w:val="24"/>
          <w:szCs w:val="24"/>
        </w:rPr>
      </w:pPr>
    </w:p>
    <w:p w:rsidR="00957811" w:rsidRDefault="00957811">
      <w:pPr>
        <w:rPr>
          <w:rFonts w:ascii="Times New Roman" w:hAnsi="Times New Roman" w:cs="Times New Roman"/>
          <w:sz w:val="24"/>
          <w:szCs w:val="24"/>
        </w:rPr>
      </w:pPr>
      <w:r>
        <w:rPr>
          <w:rFonts w:ascii="Times New Roman" w:hAnsi="Times New Roman" w:cs="Times New Roman"/>
          <w:sz w:val="24"/>
          <w:szCs w:val="24"/>
        </w:rPr>
        <w:br w:type="page"/>
      </w:r>
    </w:p>
    <w:p w:rsidR="008368CC" w:rsidRPr="00957811" w:rsidRDefault="008368CC" w:rsidP="00957811">
      <w:pPr>
        <w:spacing w:after="0" w:line="360" w:lineRule="auto"/>
        <w:rPr>
          <w:rFonts w:ascii="Times New Roman" w:hAnsi="Times New Roman" w:cs="Times New Roman"/>
          <w:sz w:val="24"/>
          <w:szCs w:val="24"/>
        </w:rPr>
      </w:pPr>
    </w:p>
    <w:p w:rsidR="00185DC9" w:rsidRDefault="00185DC9" w:rsidP="008368CC">
      <w:pPr>
        <w:rPr>
          <w:rFonts w:ascii="Times New Roman" w:hAnsi="Times New Roman" w:cs="Times New Roman"/>
          <w:b/>
          <w:sz w:val="28"/>
          <w:szCs w:val="28"/>
        </w:rPr>
      </w:pPr>
      <w:r>
        <w:rPr>
          <w:rFonts w:ascii="Times New Roman" w:hAnsi="Times New Roman" w:cs="Times New Roman"/>
          <w:b/>
          <w:sz w:val="28"/>
          <w:szCs w:val="28"/>
        </w:rPr>
        <w:t>ΠΕΡΙΕΧΟΜΕΝΑ</w:t>
      </w:r>
    </w:p>
    <w:p w:rsidR="006961DD" w:rsidRDefault="006961DD" w:rsidP="006961DD">
      <w:pPr>
        <w:rPr>
          <w:rFonts w:ascii="Times New Roman" w:hAnsi="Times New Roman" w:cs="Times New Roman"/>
          <w:sz w:val="24"/>
          <w:szCs w:val="24"/>
        </w:rPr>
      </w:pPr>
      <w:r>
        <w:rPr>
          <w:rFonts w:ascii="Times New Roman" w:hAnsi="Times New Roman" w:cs="Times New Roman"/>
          <w:sz w:val="24"/>
          <w:szCs w:val="24"/>
        </w:rPr>
        <w:t xml:space="preserve">  Περίληψη……………………………………………………………………….…4</w:t>
      </w:r>
      <w:r w:rsidR="00C72B2A">
        <w:rPr>
          <w:rFonts w:ascii="Times New Roman" w:hAnsi="Times New Roman" w:cs="Times New Roman"/>
          <w:sz w:val="24"/>
          <w:szCs w:val="24"/>
        </w:rPr>
        <w:t xml:space="preserve">       </w:t>
      </w:r>
    </w:p>
    <w:p w:rsidR="007F32B5" w:rsidRPr="00185DC9" w:rsidRDefault="006961DD" w:rsidP="006961DD">
      <w:pPr>
        <w:rPr>
          <w:rFonts w:ascii="Times New Roman" w:hAnsi="Times New Roman" w:cs="Times New Roman"/>
          <w:b/>
          <w:sz w:val="28"/>
          <w:szCs w:val="28"/>
        </w:rPr>
      </w:pPr>
      <w:r>
        <w:rPr>
          <w:rFonts w:ascii="Times New Roman" w:hAnsi="Times New Roman" w:cs="Times New Roman"/>
          <w:sz w:val="24"/>
          <w:szCs w:val="24"/>
        </w:rPr>
        <w:t xml:space="preserve">  </w:t>
      </w:r>
      <w:r w:rsidR="007F32B5">
        <w:rPr>
          <w:rFonts w:ascii="Times New Roman" w:hAnsi="Times New Roman" w:cs="Times New Roman"/>
          <w:sz w:val="24"/>
          <w:szCs w:val="24"/>
        </w:rPr>
        <w:t>Εισαγωγή</w:t>
      </w:r>
      <w:r w:rsidR="008368CC">
        <w:rPr>
          <w:rFonts w:ascii="Times New Roman" w:hAnsi="Times New Roman" w:cs="Times New Roman"/>
          <w:sz w:val="24"/>
          <w:szCs w:val="24"/>
        </w:rPr>
        <w:t>…………………………</w:t>
      </w:r>
      <w:r w:rsidR="008758CE">
        <w:rPr>
          <w:rFonts w:ascii="Times New Roman" w:hAnsi="Times New Roman" w:cs="Times New Roman"/>
          <w:sz w:val="24"/>
          <w:szCs w:val="24"/>
        </w:rPr>
        <w:t>………………………………………</w:t>
      </w:r>
      <w:r w:rsidR="008758CE" w:rsidRPr="006961DD">
        <w:rPr>
          <w:rFonts w:ascii="Times New Roman" w:hAnsi="Times New Roman" w:cs="Times New Roman"/>
          <w:sz w:val="24"/>
          <w:szCs w:val="24"/>
        </w:rPr>
        <w:t>.</w:t>
      </w:r>
      <w:r w:rsidR="0096694C">
        <w:rPr>
          <w:rFonts w:ascii="Times New Roman" w:hAnsi="Times New Roman" w:cs="Times New Roman"/>
          <w:sz w:val="24"/>
          <w:szCs w:val="24"/>
        </w:rPr>
        <w:t>………</w:t>
      </w:r>
      <w:r>
        <w:rPr>
          <w:rFonts w:ascii="Times New Roman" w:hAnsi="Times New Roman" w:cs="Times New Roman"/>
          <w:sz w:val="24"/>
          <w:szCs w:val="24"/>
        </w:rPr>
        <w:t>6</w:t>
      </w:r>
    </w:p>
    <w:p w:rsidR="007F32B5" w:rsidRDefault="007F32B5" w:rsidP="007F32B5">
      <w:pPr>
        <w:spacing w:after="0" w:line="360" w:lineRule="auto"/>
        <w:jc w:val="both"/>
        <w:rPr>
          <w:rFonts w:ascii="Times New Roman" w:hAnsi="Times New Roman" w:cs="Times New Roman"/>
          <w:sz w:val="24"/>
          <w:szCs w:val="24"/>
        </w:rPr>
      </w:pPr>
    </w:p>
    <w:p w:rsidR="00C756E7" w:rsidRPr="005542FA" w:rsidRDefault="00C756E7" w:rsidP="00C756E7">
      <w:pPr>
        <w:pStyle w:val="a7"/>
        <w:spacing w:after="0" w:line="360" w:lineRule="auto"/>
        <w:jc w:val="both"/>
        <w:rPr>
          <w:rFonts w:ascii="Times New Roman" w:hAnsi="Times New Roman" w:cs="Times New Roman"/>
          <w:sz w:val="24"/>
          <w:szCs w:val="24"/>
        </w:rPr>
      </w:pPr>
    </w:p>
    <w:p w:rsidR="006A6E8E" w:rsidRDefault="006A6E8E" w:rsidP="00C756E7">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Α’ Μέρος</w:t>
      </w:r>
    </w:p>
    <w:p w:rsidR="006A6E8E" w:rsidRPr="006A6E8E" w:rsidRDefault="006A6E8E" w:rsidP="006A6E8E">
      <w:pPr>
        <w:spacing w:after="0" w:line="360" w:lineRule="auto"/>
        <w:jc w:val="both"/>
        <w:rPr>
          <w:rFonts w:ascii="Times New Roman" w:hAnsi="Times New Roman" w:cs="Times New Roman"/>
          <w:sz w:val="24"/>
          <w:szCs w:val="24"/>
        </w:rPr>
      </w:pPr>
    </w:p>
    <w:p w:rsidR="00324147" w:rsidRPr="00C72B2A" w:rsidRDefault="00D304BC" w:rsidP="00D304BC">
      <w:pPr>
        <w:pStyle w:val="a7"/>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Απαρχές και σταθμοί στην ιστορία τη</w:t>
      </w:r>
      <w:r w:rsidR="000C318D">
        <w:rPr>
          <w:rFonts w:ascii="Times New Roman" w:hAnsi="Times New Roman" w:cs="Times New Roman"/>
          <w:sz w:val="24"/>
          <w:szCs w:val="24"/>
        </w:rPr>
        <w:t>ς μοντέρνας δοκιμιογραφίας………….9</w:t>
      </w:r>
    </w:p>
    <w:p w:rsidR="00324147" w:rsidRPr="001A0428" w:rsidRDefault="00324147" w:rsidP="00A63DF9">
      <w:pPr>
        <w:pStyle w:val="a7"/>
        <w:spacing w:after="0" w:line="360" w:lineRule="auto"/>
        <w:rPr>
          <w:rFonts w:ascii="Times New Roman" w:hAnsi="Times New Roman" w:cs="Times New Roman"/>
          <w:sz w:val="24"/>
          <w:szCs w:val="24"/>
        </w:rPr>
      </w:pPr>
    </w:p>
    <w:p w:rsidR="007F32B5" w:rsidRPr="00FF3F4E" w:rsidRDefault="007F32B5" w:rsidP="00FF3F4E">
      <w:pPr>
        <w:rPr>
          <w:rFonts w:ascii="Times New Roman" w:hAnsi="Times New Roman" w:cs="Times New Roman"/>
          <w:sz w:val="24"/>
          <w:szCs w:val="24"/>
        </w:rPr>
      </w:pPr>
    </w:p>
    <w:p w:rsidR="007F32B5" w:rsidRPr="007F32B5" w:rsidRDefault="007F32B5" w:rsidP="007F32B5">
      <w:pPr>
        <w:pStyle w:val="a7"/>
        <w:rPr>
          <w:rFonts w:ascii="Times New Roman" w:hAnsi="Times New Roman" w:cs="Times New Roman"/>
          <w:sz w:val="24"/>
          <w:szCs w:val="24"/>
        </w:rPr>
      </w:pPr>
    </w:p>
    <w:p w:rsidR="007F32B5" w:rsidRDefault="004657B1" w:rsidP="004657B1">
      <w:pPr>
        <w:pStyle w:val="a7"/>
        <w:numPr>
          <w:ilvl w:val="0"/>
          <w:numId w:val="1"/>
        </w:numPr>
        <w:spacing w:after="0" w:line="360" w:lineRule="auto"/>
        <w:jc w:val="center"/>
        <w:rPr>
          <w:rFonts w:ascii="Times New Roman" w:hAnsi="Times New Roman" w:cs="Times New Roman"/>
          <w:sz w:val="24"/>
          <w:szCs w:val="24"/>
        </w:rPr>
      </w:pPr>
      <w:r w:rsidRPr="004657B1">
        <w:rPr>
          <w:rFonts w:ascii="Times New Roman" w:hAnsi="Times New Roman" w:cs="Times New Roman"/>
          <w:sz w:val="24"/>
          <w:szCs w:val="24"/>
        </w:rPr>
        <w:t>Απόπειρες ορισμού και διακρίσεων του δοκιμίου ως είδος</w:t>
      </w:r>
      <w:r>
        <w:rPr>
          <w:rFonts w:ascii="Times New Roman" w:hAnsi="Times New Roman" w:cs="Times New Roman"/>
          <w:sz w:val="24"/>
          <w:szCs w:val="24"/>
        </w:rPr>
        <w:t>………</w:t>
      </w:r>
      <w:r w:rsidR="00296FF2">
        <w:rPr>
          <w:rFonts w:ascii="Times New Roman" w:hAnsi="Times New Roman" w:cs="Times New Roman"/>
          <w:sz w:val="24"/>
          <w:szCs w:val="24"/>
        </w:rPr>
        <w:t>…..…….</w:t>
      </w:r>
      <w:r w:rsidR="000C318D">
        <w:rPr>
          <w:rFonts w:ascii="Times New Roman" w:hAnsi="Times New Roman" w:cs="Times New Roman"/>
          <w:sz w:val="24"/>
          <w:szCs w:val="24"/>
        </w:rPr>
        <w:t>24</w:t>
      </w:r>
    </w:p>
    <w:p w:rsidR="00564C3D" w:rsidRDefault="00564C3D" w:rsidP="00564C3D">
      <w:pPr>
        <w:pStyle w:val="a7"/>
        <w:spacing w:after="0" w:line="360" w:lineRule="auto"/>
        <w:rPr>
          <w:rFonts w:ascii="Times New Roman" w:hAnsi="Times New Roman" w:cs="Times New Roman"/>
          <w:sz w:val="24"/>
          <w:szCs w:val="24"/>
        </w:rPr>
      </w:pPr>
      <w:r>
        <w:rPr>
          <w:rFonts w:ascii="Times New Roman" w:hAnsi="Times New Roman" w:cs="Times New Roman"/>
          <w:sz w:val="24"/>
          <w:szCs w:val="24"/>
        </w:rPr>
        <w:t>2.1 Βασικά χαρακτηριστικ</w:t>
      </w:r>
      <w:r w:rsidR="000C318D">
        <w:rPr>
          <w:rFonts w:ascii="Times New Roman" w:hAnsi="Times New Roman" w:cs="Times New Roman"/>
          <w:sz w:val="24"/>
          <w:szCs w:val="24"/>
        </w:rPr>
        <w:t>ά του δοκιμίου…………………………………...24</w:t>
      </w:r>
    </w:p>
    <w:p w:rsidR="00564C3D" w:rsidRPr="004657B1" w:rsidRDefault="00564C3D" w:rsidP="00564C3D">
      <w:pPr>
        <w:pStyle w:val="a7"/>
        <w:spacing w:after="0" w:line="360" w:lineRule="auto"/>
        <w:rPr>
          <w:rFonts w:ascii="Times New Roman" w:hAnsi="Times New Roman" w:cs="Times New Roman"/>
          <w:sz w:val="24"/>
          <w:szCs w:val="24"/>
        </w:rPr>
      </w:pPr>
      <w:r>
        <w:rPr>
          <w:rFonts w:ascii="Times New Roman" w:hAnsi="Times New Roman" w:cs="Times New Roman"/>
          <w:sz w:val="24"/>
          <w:szCs w:val="24"/>
        </w:rPr>
        <w:t>2.2. Επιλεγμένα υποείδη του δοκιμίου……………………………………….</w:t>
      </w:r>
      <w:r w:rsidR="0061121D">
        <w:rPr>
          <w:rFonts w:ascii="Times New Roman" w:hAnsi="Times New Roman" w:cs="Times New Roman"/>
          <w:sz w:val="24"/>
          <w:szCs w:val="24"/>
        </w:rPr>
        <w:t>31</w:t>
      </w:r>
    </w:p>
    <w:p w:rsidR="00C769C1" w:rsidRPr="00910495" w:rsidRDefault="00C769C1" w:rsidP="00C769C1">
      <w:pPr>
        <w:pStyle w:val="a7"/>
        <w:spacing w:after="0" w:line="360" w:lineRule="auto"/>
        <w:rPr>
          <w:rFonts w:ascii="Times New Roman" w:hAnsi="Times New Roman" w:cs="Times New Roman"/>
          <w:sz w:val="24"/>
          <w:szCs w:val="24"/>
        </w:rPr>
      </w:pPr>
    </w:p>
    <w:p w:rsidR="007F32B5" w:rsidRDefault="00C756E7" w:rsidP="00C756E7">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Β’ Μέρος</w:t>
      </w:r>
      <w:r w:rsidR="008867FB">
        <w:rPr>
          <w:rFonts w:ascii="Times New Roman" w:hAnsi="Times New Roman" w:cs="Times New Roman"/>
          <w:sz w:val="24"/>
          <w:szCs w:val="24"/>
        </w:rPr>
        <w:t xml:space="preserve"> </w:t>
      </w:r>
      <w:r w:rsidR="00702A90">
        <w:rPr>
          <w:rFonts w:ascii="Times New Roman" w:hAnsi="Times New Roman" w:cs="Times New Roman"/>
          <w:sz w:val="24"/>
          <w:szCs w:val="24"/>
        </w:rPr>
        <w:t>………………………...</w:t>
      </w:r>
      <w:r w:rsidR="003B446E">
        <w:rPr>
          <w:rFonts w:ascii="Times New Roman" w:hAnsi="Times New Roman" w:cs="Times New Roman"/>
          <w:sz w:val="24"/>
          <w:szCs w:val="24"/>
        </w:rPr>
        <w:t>................</w:t>
      </w:r>
      <w:r>
        <w:rPr>
          <w:rFonts w:ascii="Times New Roman" w:hAnsi="Times New Roman" w:cs="Times New Roman"/>
          <w:sz w:val="24"/>
          <w:szCs w:val="24"/>
        </w:rPr>
        <w:t>.................</w:t>
      </w:r>
      <w:r w:rsidR="00296FF2">
        <w:rPr>
          <w:rFonts w:ascii="Times New Roman" w:hAnsi="Times New Roman" w:cs="Times New Roman"/>
          <w:sz w:val="24"/>
          <w:szCs w:val="24"/>
        </w:rPr>
        <w:t>............................</w:t>
      </w:r>
      <w:r w:rsidR="003B446E">
        <w:rPr>
          <w:rFonts w:ascii="Times New Roman" w:hAnsi="Times New Roman" w:cs="Times New Roman"/>
          <w:sz w:val="24"/>
          <w:szCs w:val="24"/>
        </w:rPr>
        <w:t>....</w:t>
      </w:r>
      <w:r w:rsidR="00223FBB">
        <w:rPr>
          <w:rFonts w:ascii="Times New Roman" w:hAnsi="Times New Roman" w:cs="Times New Roman"/>
          <w:sz w:val="24"/>
          <w:szCs w:val="24"/>
        </w:rPr>
        <w:t>39</w:t>
      </w:r>
    </w:p>
    <w:p w:rsidR="007F32B5" w:rsidRDefault="00C756E7" w:rsidP="007F32B5">
      <w:pPr>
        <w:pStyle w:val="a7"/>
        <w:rPr>
          <w:rFonts w:ascii="Times New Roman" w:hAnsi="Times New Roman" w:cs="Times New Roman"/>
          <w:sz w:val="24"/>
          <w:szCs w:val="24"/>
        </w:rPr>
      </w:pPr>
      <w:r>
        <w:rPr>
          <w:rFonts w:ascii="Times New Roman" w:hAnsi="Times New Roman" w:cs="Times New Roman"/>
          <w:sz w:val="24"/>
          <w:szCs w:val="24"/>
        </w:rPr>
        <w:t>Δημιουργική γραφή - Προσωπικά δοκίμια</w:t>
      </w:r>
      <w:r w:rsidR="00D71649">
        <w:rPr>
          <w:rFonts w:ascii="Times New Roman" w:hAnsi="Times New Roman" w:cs="Times New Roman"/>
          <w:sz w:val="24"/>
          <w:szCs w:val="24"/>
        </w:rPr>
        <w:t>…………………………………..39</w:t>
      </w:r>
    </w:p>
    <w:p w:rsidR="00C756E7" w:rsidRPr="00910495" w:rsidRDefault="00C756E7" w:rsidP="007F32B5">
      <w:pPr>
        <w:pStyle w:val="a7"/>
        <w:rPr>
          <w:rFonts w:ascii="Times New Roman" w:hAnsi="Times New Roman" w:cs="Times New Roman"/>
          <w:sz w:val="24"/>
          <w:szCs w:val="24"/>
        </w:rPr>
      </w:pPr>
    </w:p>
    <w:p w:rsidR="007F32B5"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α</w:t>
      </w:r>
      <w:r w:rsidR="007F32B5">
        <w:rPr>
          <w:rFonts w:ascii="Times New Roman" w:hAnsi="Times New Roman" w:cs="Times New Roman"/>
          <w:sz w:val="24"/>
          <w:szCs w:val="24"/>
        </w:rPr>
        <w:t>. Το παγ</w:t>
      </w:r>
      <w:r w:rsidR="001C73CE">
        <w:rPr>
          <w:rFonts w:ascii="Times New Roman" w:hAnsi="Times New Roman" w:cs="Times New Roman"/>
          <w:sz w:val="24"/>
          <w:szCs w:val="24"/>
        </w:rPr>
        <w:t>κάκι……………………………………</w:t>
      </w:r>
      <w:r w:rsidR="00702A90">
        <w:rPr>
          <w:rFonts w:ascii="Times New Roman" w:hAnsi="Times New Roman" w:cs="Times New Roman"/>
          <w:sz w:val="24"/>
          <w:szCs w:val="24"/>
        </w:rPr>
        <w:t>…………</w:t>
      </w:r>
      <w:r w:rsidR="00754F17">
        <w:rPr>
          <w:rFonts w:ascii="Times New Roman" w:hAnsi="Times New Roman" w:cs="Times New Roman"/>
          <w:sz w:val="24"/>
          <w:szCs w:val="24"/>
        </w:rPr>
        <w:t>………</w:t>
      </w:r>
      <w:r w:rsidR="001C73CE">
        <w:rPr>
          <w:rFonts w:ascii="Times New Roman" w:hAnsi="Times New Roman" w:cs="Times New Roman"/>
          <w:sz w:val="24"/>
          <w:szCs w:val="24"/>
        </w:rPr>
        <w:t>.</w:t>
      </w:r>
      <w:r w:rsidR="00C756E7">
        <w:rPr>
          <w:rFonts w:ascii="Times New Roman" w:hAnsi="Times New Roman" w:cs="Times New Roman"/>
          <w:sz w:val="24"/>
          <w:szCs w:val="24"/>
        </w:rPr>
        <w:t>…….</w:t>
      </w:r>
      <w:r w:rsidR="00E84088">
        <w:rPr>
          <w:rFonts w:ascii="Times New Roman" w:hAnsi="Times New Roman" w:cs="Times New Roman"/>
          <w:sz w:val="24"/>
          <w:szCs w:val="24"/>
        </w:rPr>
        <w:t>.</w:t>
      </w:r>
      <w:r w:rsidR="00D71649">
        <w:rPr>
          <w:rFonts w:ascii="Times New Roman" w:hAnsi="Times New Roman" w:cs="Times New Roman"/>
          <w:sz w:val="24"/>
          <w:szCs w:val="24"/>
        </w:rPr>
        <w:t>…40</w:t>
      </w:r>
    </w:p>
    <w:p w:rsidR="007F32B5"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β</w:t>
      </w:r>
      <w:r w:rsidR="007F32B5">
        <w:rPr>
          <w:rFonts w:ascii="Times New Roman" w:hAnsi="Times New Roman" w:cs="Times New Roman"/>
          <w:sz w:val="24"/>
          <w:szCs w:val="24"/>
        </w:rPr>
        <w:t xml:space="preserve">. Περί ραμμάτων </w:t>
      </w:r>
      <w:r w:rsidR="001C73CE">
        <w:rPr>
          <w:rFonts w:ascii="Times New Roman" w:hAnsi="Times New Roman" w:cs="Times New Roman"/>
          <w:sz w:val="24"/>
          <w:szCs w:val="24"/>
        </w:rPr>
        <w:t>και οραμάτων……</w:t>
      </w:r>
      <w:r w:rsidR="00754F17">
        <w:rPr>
          <w:rFonts w:ascii="Times New Roman" w:hAnsi="Times New Roman" w:cs="Times New Roman"/>
          <w:sz w:val="24"/>
          <w:szCs w:val="24"/>
        </w:rPr>
        <w:t>……………………………………</w:t>
      </w:r>
      <w:r w:rsidR="00C756E7">
        <w:rPr>
          <w:rFonts w:ascii="Times New Roman" w:hAnsi="Times New Roman" w:cs="Times New Roman"/>
          <w:sz w:val="24"/>
          <w:szCs w:val="24"/>
        </w:rPr>
        <w:t>...</w:t>
      </w:r>
      <w:r w:rsidR="00E84088">
        <w:rPr>
          <w:rFonts w:ascii="Times New Roman" w:hAnsi="Times New Roman" w:cs="Times New Roman"/>
          <w:sz w:val="24"/>
          <w:szCs w:val="24"/>
        </w:rPr>
        <w:t>.</w:t>
      </w:r>
      <w:r w:rsidR="00D71649">
        <w:rPr>
          <w:rFonts w:ascii="Times New Roman" w:hAnsi="Times New Roman" w:cs="Times New Roman"/>
          <w:sz w:val="24"/>
          <w:szCs w:val="24"/>
        </w:rPr>
        <w:t xml:space="preserve"> 44</w:t>
      </w:r>
    </w:p>
    <w:p w:rsidR="007F32B5"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γ</w:t>
      </w:r>
      <w:r w:rsidR="007F32B5">
        <w:rPr>
          <w:rFonts w:ascii="Times New Roman" w:hAnsi="Times New Roman" w:cs="Times New Roman"/>
          <w:sz w:val="24"/>
          <w:szCs w:val="24"/>
        </w:rPr>
        <w:t xml:space="preserve">. </w:t>
      </w:r>
      <w:r w:rsidR="00925091">
        <w:rPr>
          <w:rFonts w:ascii="Times New Roman" w:hAnsi="Times New Roman" w:cs="Times New Roman"/>
          <w:sz w:val="24"/>
          <w:szCs w:val="24"/>
        </w:rPr>
        <w:t xml:space="preserve">Πορτοκαλί πορτοκάλι </w:t>
      </w:r>
      <w:r w:rsidR="001C73CE">
        <w:rPr>
          <w:rFonts w:ascii="Times New Roman" w:hAnsi="Times New Roman" w:cs="Times New Roman"/>
          <w:sz w:val="24"/>
          <w:szCs w:val="24"/>
        </w:rPr>
        <w:t>……………</w:t>
      </w:r>
      <w:r w:rsidR="00702A90">
        <w:rPr>
          <w:rFonts w:ascii="Times New Roman" w:hAnsi="Times New Roman" w:cs="Times New Roman"/>
          <w:sz w:val="24"/>
          <w:szCs w:val="24"/>
        </w:rPr>
        <w:t>………………….…………………</w:t>
      </w:r>
      <w:r w:rsidR="00D71649">
        <w:rPr>
          <w:rFonts w:ascii="Times New Roman" w:hAnsi="Times New Roman" w:cs="Times New Roman"/>
          <w:sz w:val="24"/>
          <w:szCs w:val="24"/>
        </w:rPr>
        <w:t>….47</w:t>
      </w:r>
    </w:p>
    <w:p w:rsidR="00FF3F4E"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δ</w:t>
      </w:r>
      <w:r w:rsidR="00925091">
        <w:rPr>
          <w:rFonts w:ascii="Times New Roman" w:hAnsi="Times New Roman" w:cs="Times New Roman"/>
          <w:sz w:val="24"/>
          <w:szCs w:val="24"/>
        </w:rPr>
        <w:t>.</w:t>
      </w:r>
      <w:r>
        <w:rPr>
          <w:rFonts w:ascii="Times New Roman" w:hAnsi="Times New Roman" w:cs="Times New Roman"/>
          <w:sz w:val="24"/>
          <w:szCs w:val="24"/>
        </w:rPr>
        <w:t xml:space="preserve"> </w:t>
      </w:r>
      <w:r w:rsidR="00925091">
        <w:rPr>
          <w:rFonts w:ascii="Times New Roman" w:hAnsi="Times New Roman" w:cs="Times New Roman"/>
          <w:sz w:val="24"/>
          <w:szCs w:val="24"/>
        </w:rPr>
        <w:t xml:space="preserve">Ο μύθος και το στήθος </w:t>
      </w:r>
      <w:r w:rsidR="001C73CE">
        <w:rPr>
          <w:rFonts w:ascii="Times New Roman" w:hAnsi="Times New Roman" w:cs="Times New Roman"/>
          <w:sz w:val="24"/>
          <w:szCs w:val="24"/>
        </w:rPr>
        <w:t>…………………</w:t>
      </w:r>
      <w:r>
        <w:rPr>
          <w:rFonts w:ascii="Times New Roman" w:hAnsi="Times New Roman" w:cs="Times New Roman"/>
          <w:sz w:val="24"/>
          <w:szCs w:val="24"/>
        </w:rPr>
        <w:t>…...</w:t>
      </w:r>
      <w:r w:rsidR="00FF3F4E">
        <w:rPr>
          <w:rFonts w:ascii="Times New Roman" w:hAnsi="Times New Roman" w:cs="Times New Roman"/>
          <w:sz w:val="24"/>
          <w:szCs w:val="24"/>
        </w:rPr>
        <w:t>……………………</w:t>
      </w:r>
      <w:r w:rsidR="00925091">
        <w:rPr>
          <w:rFonts w:ascii="Times New Roman" w:hAnsi="Times New Roman" w:cs="Times New Roman"/>
          <w:sz w:val="24"/>
          <w:szCs w:val="24"/>
        </w:rPr>
        <w:t>…</w:t>
      </w:r>
      <w:r w:rsidR="00D15E09">
        <w:rPr>
          <w:rFonts w:ascii="Times New Roman" w:hAnsi="Times New Roman" w:cs="Times New Roman"/>
          <w:sz w:val="24"/>
          <w:szCs w:val="24"/>
        </w:rPr>
        <w:t>…</w:t>
      </w:r>
      <w:r w:rsidR="00754F17">
        <w:rPr>
          <w:rFonts w:ascii="Times New Roman" w:hAnsi="Times New Roman" w:cs="Times New Roman"/>
          <w:sz w:val="24"/>
          <w:szCs w:val="24"/>
        </w:rPr>
        <w:t>…</w:t>
      </w:r>
      <w:r w:rsidR="00E84088">
        <w:rPr>
          <w:rFonts w:ascii="Times New Roman" w:hAnsi="Times New Roman" w:cs="Times New Roman"/>
          <w:sz w:val="24"/>
          <w:szCs w:val="24"/>
        </w:rPr>
        <w:t>.</w:t>
      </w:r>
      <w:r w:rsidR="00D71649">
        <w:rPr>
          <w:rFonts w:ascii="Times New Roman" w:hAnsi="Times New Roman" w:cs="Times New Roman"/>
          <w:sz w:val="24"/>
          <w:szCs w:val="24"/>
        </w:rPr>
        <w:t>51</w:t>
      </w:r>
    </w:p>
    <w:p w:rsidR="00930643"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ε</w:t>
      </w:r>
      <w:r w:rsidR="001C73CE">
        <w:rPr>
          <w:rFonts w:ascii="Times New Roman" w:hAnsi="Times New Roman" w:cs="Times New Roman"/>
          <w:sz w:val="24"/>
          <w:szCs w:val="24"/>
        </w:rPr>
        <w:t>. Βροχή στη Βρέμη……………</w:t>
      </w:r>
      <w:r w:rsidR="00930643">
        <w:rPr>
          <w:rFonts w:ascii="Times New Roman" w:hAnsi="Times New Roman" w:cs="Times New Roman"/>
          <w:sz w:val="24"/>
          <w:szCs w:val="24"/>
        </w:rPr>
        <w:t>……………………………………</w:t>
      </w:r>
      <w:r w:rsidR="00D15E09">
        <w:rPr>
          <w:rFonts w:ascii="Times New Roman" w:hAnsi="Times New Roman" w:cs="Times New Roman"/>
          <w:sz w:val="24"/>
          <w:szCs w:val="24"/>
        </w:rPr>
        <w:t>...</w:t>
      </w:r>
      <w:r w:rsidR="00930643">
        <w:rPr>
          <w:rFonts w:ascii="Times New Roman" w:hAnsi="Times New Roman" w:cs="Times New Roman"/>
          <w:sz w:val="24"/>
          <w:szCs w:val="24"/>
        </w:rPr>
        <w:t>…….</w:t>
      </w:r>
      <w:r w:rsidR="00E84088">
        <w:rPr>
          <w:rFonts w:ascii="Times New Roman" w:hAnsi="Times New Roman" w:cs="Times New Roman"/>
          <w:sz w:val="24"/>
          <w:szCs w:val="24"/>
        </w:rPr>
        <w:t>.</w:t>
      </w:r>
      <w:r w:rsidR="00D71649">
        <w:rPr>
          <w:rFonts w:ascii="Times New Roman" w:hAnsi="Times New Roman" w:cs="Times New Roman"/>
          <w:sz w:val="24"/>
          <w:szCs w:val="24"/>
        </w:rPr>
        <w:t>54</w:t>
      </w:r>
    </w:p>
    <w:p w:rsidR="001C73CE" w:rsidRPr="001C73CE" w:rsidRDefault="009656A5" w:rsidP="007F32B5">
      <w:pPr>
        <w:pStyle w:val="a7"/>
        <w:spacing w:after="0" w:line="360" w:lineRule="auto"/>
        <w:jc w:val="both"/>
        <w:rPr>
          <w:rFonts w:ascii="Times New Roman" w:hAnsi="Times New Roman" w:cs="Times New Roman"/>
          <w:sz w:val="24"/>
          <w:szCs w:val="24"/>
        </w:rPr>
      </w:pPr>
      <w:r>
        <w:rPr>
          <w:rFonts w:ascii="Times New Roman" w:hAnsi="Times New Roman" w:cs="Times New Roman"/>
          <w:sz w:val="24"/>
          <w:szCs w:val="24"/>
        </w:rPr>
        <w:t>στ</w:t>
      </w:r>
      <w:r w:rsidR="001C73CE" w:rsidRPr="001C73CE">
        <w:rPr>
          <w:rFonts w:ascii="Times New Roman" w:hAnsi="Times New Roman" w:cs="Times New Roman"/>
          <w:sz w:val="24"/>
          <w:szCs w:val="24"/>
        </w:rPr>
        <w:t>. Αντίχειρας βοηθείας…</w:t>
      </w:r>
      <w:r w:rsidR="001C73CE">
        <w:rPr>
          <w:rFonts w:ascii="Times New Roman" w:hAnsi="Times New Roman" w:cs="Times New Roman"/>
          <w:sz w:val="24"/>
          <w:szCs w:val="24"/>
        </w:rPr>
        <w:t>……….</w:t>
      </w:r>
      <w:r w:rsidR="00D15E09">
        <w:rPr>
          <w:rFonts w:ascii="Times New Roman" w:hAnsi="Times New Roman" w:cs="Times New Roman"/>
          <w:sz w:val="24"/>
          <w:szCs w:val="24"/>
        </w:rPr>
        <w:t>……………………</w:t>
      </w:r>
      <w:r>
        <w:rPr>
          <w:rFonts w:ascii="Times New Roman" w:hAnsi="Times New Roman" w:cs="Times New Roman"/>
          <w:sz w:val="24"/>
          <w:szCs w:val="24"/>
        </w:rPr>
        <w:t>..</w:t>
      </w:r>
      <w:r w:rsidR="00D71649">
        <w:rPr>
          <w:rFonts w:ascii="Times New Roman" w:hAnsi="Times New Roman" w:cs="Times New Roman"/>
          <w:sz w:val="24"/>
          <w:szCs w:val="24"/>
        </w:rPr>
        <w:t>………………...….59</w:t>
      </w:r>
    </w:p>
    <w:p w:rsidR="00E71820" w:rsidRPr="00324147" w:rsidRDefault="00E71820" w:rsidP="007F32B5">
      <w:pPr>
        <w:pStyle w:val="a7"/>
        <w:spacing w:after="0" w:line="360" w:lineRule="auto"/>
        <w:jc w:val="both"/>
        <w:rPr>
          <w:rFonts w:ascii="Times New Roman" w:hAnsi="Times New Roman" w:cs="Times New Roman"/>
          <w:sz w:val="24"/>
          <w:szCs w:val="24"/>
        </w:rPr>
      </w:pPr>
    </w:p>
    <w:p w:rsidR="007F32B5" w:rsidRPr="007F32B5" w:rsidRDefault="007F32B5" w:rsidP="00A93BBD">
      <w:pPr>
        <w:pStyle w:val="a7"/>
        <w:spacing w:after="0" w:line="360" w:lineRule="auto"/>
        <w:jc w:val="both"/>
        <w:rPr>
          <w:rFonts w:ascii="Times New Roman" w:hAnsi="Times New Roman" w:cs="Times New Roman"/>
          <w:sz w:val="24"/>
          <w:szCs w:val="24"/>
        </w:rPr>
      </w:pPr>
      <w:r w:rsidRPr="007F32B5">
        <w:rPr>
          <w:rFonts w:ascii="Times New Roman" w:hAnsi="Times New Roman" w:cs="Times New Roman"/>
          <w:sz w:val="24"/>
          <w:szCs w:val="24"/>
        </w:rPr>
        <w:t>Επίλογος</w:t>
      </w:r>
      <w:r w:rsidR="000252DA">
        <w:rPr>
          <w:rFonts w:ascii="Times New Roman" w:hAnsi="Times New Roman" w:cs="Times New Roman"/>
          <w:sz w:val="24"/>
          <w:szCs w:val="24"/>
        </w:rPr>
        <w:t xml:space="preserve"> - Αναστοχασμός ………</w:t>
      </w:r>
      <w:r w:rsidR="003B446E">
        <w:rPr>
          <w:rFonts w:ascii="Times New Roman" w:hAnsi="Times New Roman" w:cs="Times New Roman"/>
          <w:sz w:val="24"/>
          <w:szCs w:val="24"/>
        </w:rPr>
        <w:t>……………………………………</w:t>
      </w:r>
      <w:r w:rsidR="00D15E09">
        <w:rPr>
          <w:rFonts w:ascii="Times New Roman" w:hAnsi="Times New Roman" w:cs="Times New Roman"/>
          <w:sz w:val="24"/>
          <w:szCs w:val="24"/>
        </w:rPr>
        <w:t>…….</w:t>
      </w:r>
      <w:r w:rsidR="00296FF2">
        <w:rPr>
          <w:rFonts w:ascii="Times New Roman" w:hAnsi="Times New Roman" w:cs="Times New Roman"/>
          <w:sz w:val="24"/>
          <w:szCs w:val="24"/>
        </w:rPr>
        <w:t>.</w:t>
      </w:r>
      <w:r w:rsidR="00D15E09">
        <w:rPr>
          <w:rFonts w:ascii="Times New Roman" w:hAnsi="Times New Roman" w:cs="Times New Roman"/>
          <w:sz w:val="24"/>
          <w:szCs w:val="24"/>
        </w:rPr>
        <w:t>.</w:t>
      </w:r>
      <w:r w:rsidR="00D71649">
        <w:rPr>
          <w:rFonts w:ascii="Times New Roman" w:hAnsi="Times New Roman" w:cs="Times New Roman"/>
          <w:sz w:val="24"/>
          <w:szCs w:val="24"/>
        </w:rPr>
        <w:t>62</w:t>
      </w:r>
    </w:p>
    <w:p w:rsidR="00FF3F4E" w:rsidRPr="00C72B2A" w:rsidRDefault="007F32B5" w:rsidP="00C72B2A">
      <w:pPr>
        <w:pStyle w:val="a7"/>
        <w:spacing w:after="0" w:line="360" w:lineRule="auto"/>
        <w:jc w:val="both"/>
        <w:rPr>
          <w:rFonts w:ascii="Times New Roman" w:hAnsi="Times New Roman" w:cs="Times New Roman"/>
          <w:sz w:val="24"/>
          <w:szCs w:val="24"/>
        </w:rPr>
      </w:pPr>
      <w:r w:rsidRPr="007F32B5">
        <w:rPr>
          <w:rFonts w:ascii="Times New Roman" w:hAnsi="Times New Roman" w:cs="Times New Roman"/>
          <w:sz w:val="24"/>
          <w:szCs w:val="24"/>
        </w:rPr>
        <w:t>Βιβλιογραφία……………………………</w:t>
      </w:r>
      <w:r>
        <w:rPr>
          <w:rFonts w:ascii="Times New Roman" w:hAnsi="Times New Roman" w:cs="Times New Roman"/>
          <w:sz w:val="24"/>
          <w:szCs w:val="24"/>
        </w:rPr>
        <w:t>…</w:t>
      </w:r>
      <w:r w:rsidR="003B446E">
        <w:rPr>
          <w:rFonts w:ascii="Times New Roman" w:hAnsi="Times New Roman" w:cs="Times New Roman"/>
          <w:sz w:val="24"/>
          <w:szCs w:val="24"/>
        </w:rPr>
        <w:t>………………………………</w:t>
      </w:r>
      <w:r w:rsidR="00C72B2A">
        <w:rPr>
          <w:rFonts w:ascii="Times New Roman" w:hAnsi="Times New Roman" w:cs="Times New Roman"/>
          <w:sz w:val="24"/>
          <w:szCs w:val="24"/>
        </w:rPr>
        <w:t>...</w:t>
      </w:r>
      <w:r w:rsidR="00540962" w:rsidRPr="008330C1">
        <w:rPr>
          <w:rFonts w:ascii="Times New Roman" w:hAnsi="Times New Roman" w:cs="Times New Roman"/>
          <w:sz w:val="24"/>
          <w:szCs w:val="24"/>
        </w:rPr>
        <w:t>.</w:t>
      </w:r>
      <w:r w:rsidR="00564C3D">
        <w:rPr>
          <w:rFonts w:ascii="Times New Roman" w:hAnsi="Times New Roman" w:cs="Times New Roman"/>
          <w:sz w:val="24"/>
          <w:szCs w:val="24"/>
        </w:rPr>
        <w:t>6</w:t>
      </w:r>
      <w:r w:rsidR="00D71649">
        <w:rPr>
          <w:rFonts w:ascii="Times New Roman" w:hAnsi="Times New Roman" w:cs="Times New Roman"/>
          <w:sz w:val="24"/>
          <w:szCs w:val="24"/>
        </w:rPr>
        <w:t>6</w:t>
      </w:r>
      <w:r w:rsidR="004247B2" w:rsidRPr="00C72B2A">
        <w:rPr>
          <w:rFonts w:ascii="Times New Roman" w:hAnsi="Times New Roman" w:cs="Times New Roman"/>
          <w:b/>
          <w:sz w:val="28"/>
          <w:szCs w:val="28"/>
        </w:rPr>
        <w:br w:type="page"/>
      </w:r>
      <w:r w:rsidR="004247B2" w:rsidRPr="00C72B2A">
        <w:rPr>
          <w:rFonts w:ascii="Times New Roman" w:hAnsi="Times New Roman" w:cs="Times New Roman"/>
          <w:b/>
          <w:sz w:val="28"/>
          <w:szCs w:val="28"/>
        </w:rPr>
        <w:lastRenderedPageBreak/>
        <w:t>ΕΙΣΑΓΩΓΗ</w:t>
      </w:r>
    </w:p>
    <w:p w:rsidR="00E71820" w:rsidRPr="00324147" w:rsidRDefault="00E71820" w:rsidP="00A61538">
      <w:pPr>
        <w:jc w:val="center"/>
        <w:rPr>
          <w:rFonts w:ascii="Times New Roman" w:hAnsi="Times New Roman" w:cs="Times New Roman"/>
          <w:b/>
          <w:sz w:val="28"/>
          <w:szCs w:val="28"/>
        </w:rPr>
      </w:pPr>
    </w:p>
    <w:p w:rsidR="00FF3F4E" w:rsidRDefault="00FF3F4E" w:rsidP="00FF3F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Ένα ταξίδι παράξενο, αυτό της δημιουργικής </w:t>
      </w:r>
      <w:r w:rsidR="008330C1">
        <w:rPr>
          <w:rFonts w:ascii="Times New Roman" w:hAnsi="Times New Roman" w:cs="Times New Roman"/>
          <w:sz w:val="24"/>
          <w:szCs w:val="24"/>
        </w:rPr>
        <w:t>γραφής είναι</w:t>
      </w:r>
      <w:r>
        <w:rPr>
          <w:rFonts w:ascii="Times New Roman" w:hAnsi="Times New Roman" w:cs="Times New Roman"/>
          <w:sz w:val="24"/>
          <w:szCs w:val="24"/>
        </w:rPr>
        <w:t xml:space="preserve"> που οδηγεί το μυαλό σε μονοπάτια σκέψης και έχει την ικανότητα να τα αποτυπώσει στο χαρτί, οδηγώντας τα σε ένα χάρτη, ο οποίος από προσωπικός καταλήγει να βρίσκεται στη διάθεση του αναγνώστη. Εστιάζοντας στη δημιουργική γραφή, η παρούσα  διπλωματική εργασία, θα ασχοληθεί με το ιδιαίτερο και ξεχωριστό είδος του δοκιμίου. Ένα είδος που μέσα σε μια κοινωνία που τείνει να γίνει απρόσωπη προσπαθεί να έρθει κοντά στον αναγνώστη με τον πιο ελεύθερο τρόπο καθώς δεν </w:t>
      </w:r>
      <w:r w:rsidR="008330C1">
        <w:rPr>
          <w:rFonts w:ascii="Times New Roman" w:hAnsi="Times New Roman" w:cs="Times New Roman"/>
          <w:sz w:val="24"/>
          <w:szCs w:val="24"/>
        </w:rPr>
        <w:t>τον οδηγεί σε συγκεκριμένο δρόμο</w:t>
      </w:r>
      <w:r>
        <w:rPr>
          <w:rFonts w:ascii="Times New Roman" w:hAnsi="Times New Roman" w:cs="Times New Roman"/>
          <w:sz w:val="24"/>
          <w:szCs w:val="24"/>
        </w:rPr>
        <w:t xml:space="preserve"> σκέψης και δεν προσπαθεί να του περάσει κανένα </w:t>
      </w:r>
      <w:r w:rsidR="008330C1">
        <w:rPr>
          <w:rFonts w:ascii="Times New Roman" w:hAnsi="Times New Roman" w:cs="Times New Roman"/>
          <w:sz w:val="24"/>
          <w:szCs w:val="24"/>
        </w:rPr>
        <w:t>οριστικό</w:t>
      </w:r>
      <w:r>
        <w:rPr>
          <w:rFonts w:ascii="Times New Roman" w:hAnsi="Times New Roman" w:cs="Times New Roman"/>
          <w:sz w:val="24"/>
          <w:szCs w:val="24"/>
        </w:rPr>
        <w:t xml:space="preserve"> μήνυμα. </w:t>
      </w:r>
    </w:p>
    <w:p w:rsidR="00FF3F4E" w:rsidRDefault="00FF3F4E" w:rsidP="00FF3F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F7172" w:rsidRPr="009F7172">
        <w:rPr>
          <w:rFonts w:ascii="Times New Roman" w:hAnsi="Times New Roman" w:cs="Times New Roman"/>
          <w:sz w:val="24"/>
          <w:szCs w:val="24"/>
        </w:rPr>
        <w:t xml:space="preserve">          </w:t>
      </w:r>
      <w:r>
        <w:rPr>
          <w:rFonts w:ascii="Times New Roman" w:hAnsi="Times New Roman" w:cs="Times New Roman"/>
          <w:sz w:val="24"/>
          <w:szCs w:val="24"/>
        </w:rPr>
        <w:t xml:space="preserve">Μελετώντας επιστημονικά κείμενα που έχουν γραφτεί για το είδος του δοκιμίου, </w:t>
      </w:r>
      <w:r w:rsidR="008330C1">
        <w:rPr>
          <w:rFonts w:ascii="Times New Roman" w:hAnsi="Times New Roman" w:cs="Times New Roman"/>
          <w:sz w:val="24"/>
          <w:szCs w:val="24"/>
        </w:rPr>
        <w:t>θα καταγραφούν οι</w:t>
      </w:r>
      <w:r w:rsidR="009B125F">
        <w:rPr>
          <w:rFonts w:ascii="Times New Roman" w:hAnsi="Times New Roman" w:cs="Times New Roman"/>
          <w:sz w:val="24"/>
          <w:szCs w:val="24"/>
        </w:rPr>
        <w:t xml:space="preserve"> απαρχές και κάποιοι</w:t>
      </w:r>
      <w:r w:rsidR="008330C1">
        <w:rPr>
          <w:rFonts w:ascii="Times New Roman" w:hAnsi="Times New Roman" w:cs="Times New Roman"/>
          <w:sz w:val="24"/>
          <w:szCs w:val="24"/>
        </w:rPr>
        <w:t xml:space="preserve"> σταθμοί στην ιστορία του νεώτερου δοκιμίου </w:t>
      </w:r>
      <w:r>
        <w:rPr>
          <w:rFonts w:ascii="Times New Roman" w:hAnsi="Times New Roman" w:cs="Times New Roman"/>
          <w:sz w:val="24"/>
          <w:szCs w:val="24"/>
        </w:rPr>
        <w:t>αλλά και αναλύοντας αρκετά αποσπάσμ</w:t>
      </w:r>
      <w:r w:rsidR="00437AA9">
        <w:rPr>
          <w:rFonts w:ascii="Times New Roman" w:hAnsi="Times New Roman" w:cs="Times New Roman"/>
          <w:sz w:val="24"/>
          <w:szCs w:val="24"/>
        </w:rPr>
        <w:t>ατ</w:t>
      </w:r>
      <w:r w:rsidR="009F7172">
        <w:rPr>
          <w:rFonts w:ascii="Times New Roman" w:hAnsi="Times New Roman" w:cs="Times New Roman"/>
          <w:sz w:val="24"/>
          <w:szCs w:val="24"/>
        </w:rPr>
        <w:t xml:space="preserve">α από διάφορα είδη, θα </w:t>
      </w:r>
      <w:r w:rsidR="004F1094">
        <w:rPr>
          <w:rFonts w:ascii="Times New Roman" w:hAnsi="Times New Roman" w:cs="Times New Roman"/>
          <w:sz w:val="24"/>
          <w:szCs w:val="24"/>
        </w:rPr>
        <w:t>καταγραφούν,</w:t>
      </w:r>
      <w:r w:rsidR="00437AA9">
        <w:rPr>
          <w:rFonts w:ascii="Times New Roman" w:hAnsi="Times New Roman" w:cs="Times New Roman"/>
          <w:sz w:val="24"/>
          <w:szCs w:val="24"/>
        </w:rPr>
        <w:t xml:space="preserve"> </w:t>
      </w:r>
      <w:r>
        <w:rPr>
          <w:rFonts w:ascii="Times New Roman" w:hAnsi="Times New Roman" w:cs="Times New Roman"/>
          <w:sz w:val="24"/>
          <w:szCs w:val="24"/>
        </w:rPr>
        <w:t>μέσω επιλεγμένων προσεγγίσεων, τα χαρακτ</w:t>
      </w:r>
      <w:r w:rsidR="00D4422E">
        <w:rPr>
          <w:rFonts w:ascii="Times New Roman" w:hAnsi="Times New Roman" w:cs="Times New Roman"/>
          <w:sz w:val="24"/>
          <w:szCs w:val="24"/>
        </w:rPr>
        <w:t xml:space="preserve">ηριστικά του και το ύφος κάθε </w:t>
      </w:r>
      <w:r w:rsidR="008330C1">
        <w:rPr>
          <w:rFonts w:ascii="Times New Roman" w:hAnsi="Times New Roman" w:cs="Times New Roman"/>
          <w:sz w:val="24"/>
          <w:szCs w:val="24"/>
        </w:rPr>
        <w:t>υπο</w:t>
      </w:r>
      <w:r w:rsidR="00D4422E">
        <w:rPr>
          <w:rFonts w:ascii="Times New Roman" w:hAnsi="Times New Roman" w:cs="Times New Roman"/>
          <w:sz w:val="24"/>
          <w:szCs w:val="24"/>
        </w:rPr>
        <w:t>είδους</w:t>
      </w:r>
      <w:r>
        <w:rPr>
          <w:rFonts w:ascii="Times New Roman" w:hAnsi="Times New Roman" w:cs="Times New Roman"/>
          <w:sz w:val="24"/>
          <w:szCs w:val="24"/>
        </w:rPr>
        <w:t xml:space="preserve">. Επιπλέον, θα </w:t>
      </w:r>
      <w:r w:rsidR="00437AA9">
        <w:rPr>
          <w:rFonts w:ascii="Times New Roman" w:hAnsi="Times New Roman" w:cs="Times New Roman"/>
          <w:sz w:val="24"/>
          <w:szCs w:val="24"/>
        </w:rPr>
        <w:t>μελετηθεί η</w:t>
      </w:r>
      <w:r>
        <w:rPr>
          <w:rFonts w:ascii="Times New Roman" w:hAnsi="Times New Roman" w:cs="Times New Roman"/>
          <w:sz w:val="24"/>
          <w:szCs w:val="24"/>
        </w:rPr>
        <w:t xml:space="preserve"> </w:t>
      </w:r>
      <w:r w:rsidR="00D4422E">
        <w:rPr>
          <w:rFonts w:ascii="Times New Roman" w:hAnsi="Times New Roman" w:cs="Times New Roman"/>
          <w:sz w:val="24"/>
          <w:szCs w:val="24"/>
        </w:rPr>
        <w:t>δημιουργική κριτική ως δημιουργία και όχι ως παρασιτική δραστηριότητα που εξαρτάται από το καλλιτεχνικό έργο.</w:t>
      </w:r>
    </w:p>
    <w:p w:rsidR="004F3181" w:rsidRPr="009B125F" w:rsidRDefault="004F1094" w:rsidP="008875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Στο</w:t>
      </w:r>
      <w:r w:rsidR="00FF3F4E">
        <w:rPr>
          <w:rFonts w:ascii="Times New Roman" w:hAnsi="Times New Roman" w:cs="Times New Roman"/>
          <w:sz w:val="24"/>
          <w:szCs w:val="24"/>
        </w:rPr>
        <w:t xml:space="preserve"> πρώτο κεφάλαιο</w:t>
      </w:r>
      <w:r>
        <w:rPr>
          <w:rFonts w:ascii="Times New Roman" w:hAnsi="Times New Roman" w:cs="Times New Roman"/>
          <w:sz w:val="24"/>
          <w:szCs w:val="24"/>
        </w:rPr>
        <w:t>,</w:t>
      </w:r>
      <w:r w:rsidR="00FF3F4E">
        <w:rPr>
          <w:rFonts w:ascii="Times New Roman" w:hAnsi="Times New Roman" w:cs="Times New Roman"/>
          <w:sz w:val="24"/>
          <w:szCs w:val="24"/>
        </w:rPr>
        <w:t xml:space="preserve"> έμφαση θα δοθεί στη θεωρία </w:t>
      </w:r>
      <w:r w:rsidR="00D4422E">
        <w:rPr>
          <w:rFonts w:ascii="Times New Roman" w:hAnsi="Times New Roman" w:cs="Times New Roman"/>
          <w:sz w:val="24"/>
          <w:szCs w:val="24"/>
        </w:rPr>
        <w:t>του δοκιμίου όπως αυτή σκιαγραφείται</w:t>
      </w:r>
      <w:r w:rsidR="008B7003">
        <w:rPr>
          <w:rFonts w:ascii="Times New Roman" w:hAnsi="Times New Roman" w:cs="Times New Roman"/>
          <w:sz w:val="24"/>
          <w:szCs w:val="24"/>
        </w:rPr>
        <w:t xml:space="preserve"> από μεγάλους συγγραφείς</w:t>
      </w:r>
      <w:r w:rsidR="00FF3F4E">
        <w:rPr>
          <w:rFonts w:ascii="Times New Roman" w:hAnsi="Times New Roman" w:cs="Times New Roman"/>
          <w:sz w:val="24"/>
          <w:szCs w:val="24"/>
        </w:rPr>
        <w:t xml:space="preserve"> όπως οι </w:t>
      </w:r>
      <w:r w:rsidR="00E967C3">
        <w:rPr>
          <w:rFonts w:ascii="Times New Roman" w:hAnsi="Times New Roman" w:cs="Times New Roman"/>
          <w:sz w:val="24"/>
          <w:szCs w:val="24"/>
          <w:lang w:val="en-US"/>
        </w:rPr>
        <w:t>Montaigne</w:t>
      </w:r>
      <w:r w:rsidR="00E967C3">
        <w:rPr>
          <w:rFonts w:ascii="Times New Roman" w:hAnsi="Times New Roman" w:cs="Times New Roman"/>
          <w:sz w:val="24"/>
          <w:szCs w:val="24"/>
        </w:rPr>
        <w:t xml:space="preserve">, </w:t>
      </w:r>
      <w:r w:rsidR="008B7003">
        <w:rPr>
          <w:rFonts w:ascii="Times New Roman" w:hAnsi="Times New Roman" w:cs="Times New Roman"/>
          <w:sz w:val="24"/>
          <w:szCs w:val="24"/>
          <w:lang w:val="en-US"/>
        </w:rPr>
        <w:t>Bacon</w:t>
      </w:r>
      <w:r w:rsidR="008B7003" w:rsidRPr="008B7003">
        <w:rPr>
          <w:rFonts w:ascii="Times New Roman" w:hAnsi="Times New Roman" w:cs="Times New Roman"/>
          <w:sz w:val="24"/>
          <w:szCs w:val="24"/>
        </w:rPr>
        <w:t xml:space="preserve">, </w:t>
      </w:r>
      <w:r w:rsidR="00C94792">
        <w:rPr>
          <w:rFonts w:ascii="Times New Roman" w:hAnsi="Times New Roman" w:cs="Times New Roman"/>
          <w:sz w:val="24"/>
          <w:szCs w:val="24"/>
          <w:lang w:val="en-US"/>
        </w:rPr>
        <w:t>Luk</w:t>
      </w:r>
      <w:r w:rsidR="00C94792" w:rsidRPr="00C94792">
        <w:rPr>
          <w:rFonts w:ascii="Times New Roman" w:hAnsi="Times New Roman" w:cs="Times New Roman"/>
          <w:sz w:val="24"/>
          <w:szCs w:val="24"/>
        </w:rPr>
        <w:t>á</w:t>
      </w:r>
      <w:r w:rsidR="008B7003">
        <w:rPr>
          <w:rFonts w:ascii="Times New Roman" w:hAnsi="Times New Roman" w:cs="Times New Roman"/>
          <w:sz w:val="24"/>
          <w:szCs w:val="24"/>
          <w:lang w:val="en-US"/>
        </w:rPr>
        <w:t>cs</w:t>
      </w:r>
      <w:r w:rsidR="008B7003" w:rsidRPr="008B7003">
        <w:rPr>
          <w:rFonts w:ascii="Times New Roman" w:hAnsi="Times New Roman" w:cs="Times New Roman"/>
          <w:sz w:val="24"/>
          <w:szCs w:val="24"/>
        </w:rPr>
        <w:t xml:space="preserve">, </w:t>
      </w:r>
      <w:r w:rsidR="00FF3F4E">
        <w:rPr>
          <w:rFonts w:ascii="Times New Roman" w:hAnsi="Times New Roman" w:cs="Times New Roman"/>
          <w:sz w:val="24"/>
          <w:szCs w:val="24"/>
          <w:lang w:val="en-US"/>
        </w:rPr>
        <w:t>Adorno</w:t>
      </w:r>
      <w:r w:rsidR="00047454">
        <w:rPr>
          <w:rFonts w:ascii="Times New Roman" w:hAnsi="Times New Roman" w:cs="Times New Roman"/>
          <w:sz w:val="24"/>
          <w:szCs w:val="24"/>
        </w:rPr>
        <w:t xml:space="preserve">, </w:t>
      </w:r>
      <w:r w:rsidR="00FF3F4E">
        <w:rPr>
          <w:rFonts w:ascii="Times New Roman" w:hAnsi="Times New Roman" w:cs="Times New Roman"/>
          <w:sz w:val="24"/>
          <w:szCs w:val="24"/>
          <w:lang w:val="en-US"/>
        </w:rPr>
        <w:t>Woolf</w:t>
      </w:r>
      <w:r w:rsidR="00FF3F4E">
        <w:rPr>
          <w:rFonts w:ascii="Times New Roman" w:hAnsi="Times New Roman" w:cs="Times New Roman"/>
          <w:sz w:val="24"/>
          <w:szCs w:val="24"/>
        </w:rPr>
        <w:t>,  κ</w:t>
      </w:r>
      <w:r w:rsidR="00B207F5">
        <w:rPr>
          <w:rFonts w:ascii="Times New Roman" w:hAnsi="Times New Roman" w:cs="Times New Roman"/>
          <w:sz w:val="24"/>
          <w:szCs w:val="24"/>
        </w:rPr>
        <w:t>.</w:t>
      </w:r>
      <w:r w:rsidR="00FF3F4E">
        <w:rPr>
          <w:rFonts w:ascii="Times New Roman" w:hAnsi="Times New Roman" w:cs="Times New Roman"/>
          <w:sz w:val="24"/>
          <w:szCs w:val="24"/>
        </w:rPr>
        <w:t xml:space="preserve">ά. </w:t>
      </w:r>
      <w:r w:rsidR="00DE3E1D">
        <w:rPr>
          <w:rFonts w:ascii="Times New Roman" w:hAnsi="Times New Roman" w:cs="Times New Roman"/>
          <w:sz w:val="24"/>
          <w:szCs w:val="24"/>
        </w:rPr>
        <w:t xml:space="preserve">Επιλέχτηκαν ορισμένοι συγγραφείς και καλλιτέχνες που έχουν θεωρηθεί σταθμοί στην εξέλιξη του ορισμού του δοκιμίου. </w:t>
      </w:r>
      <w:r w:rsidR="00E967C3">
        <w:rPr>
          <w:rFonts w:ascii="Times New Roman" w:hAnsi="Times New Roman" w:cs="Times New Roman"/>
          <w:sz w:val="24"/>
          <w:szCs w:val="24"/>
        </w:rPr>
        <w:t xml:space="preserve">Θα δοθεί έμφαση σε έννοιες όπως, διακειμενικότητα, υβριδικότητα, </w:t>
      </w:r>
      <w:r w:rsidR="00595A6F">
        <w:rPr>
          <w:rFonts w:ascii="Times New Roman" w:hAnsi="Times New Roman" w:cs="Times New Roman"/>
          <w:sz w:val="24"/>
          <w:szCs w:val="24"/>
        </w:rPr>
        <w:t xml:space="preserve">ανοιχτότητα, περιπλάνηση του νου, </w:t>
      </w:r>
      <w:r w:rsidR="00807C0C">
        <w:rPr>
          <w:rFonts w:ascii="Times New Roman" w:hAnsi="Times New Roman" w:cs="Times New Roman"/>
          <w:sz w:val="24"/>
          <w:szCs w:val="24"/>
        </w:rPr>
        <w:t>εξερεύνηση του εαυτού</w:t>
      </w:r>
      <w:r w:rsidR="00595A6F">
        <w:rPr>
          <w:rFonts w:ascii="Times New Roman" w:hAnsi="Times New Roman" w:cs="Times New Roman"/>
          <w:sz w:val="24"/>
          <w:szCs w:val="24"/>
        </w:rPr>
        <w:t xml:space="preserve">, </w:t>
      </w:r>
      <w:r w:rsidR="00E967C3">
        <w:rPr>
          <w:rFonts w:ascii="Times New Roman" w:hAnsi="Times New Roman" w:cs="Times New Roman"/>
          <w:sz w:val="24"/>
          <w:szCs w:val="24"/>
        </w:rPr>
        <w:t xml:space="preserve">σχέση </w:t>
      </w:r>
      <w:r w:rsidR="00D4422E">
        <w:rPr>
          <w:rFonts w:ascii="Times New Roman" w:hAnsi="Times New Roman" w:cs="Times New Roman"/>
          <w:sz w:val="24"/>
          <w:szCs w:val="24"/>
        </w:rPr>
        <w:t xml:space="preserve">γραφής και </w:t>
      </w:r>
      <w:r w:rsidR="00E967C3">
        <w:rPr>
          <w:rFonts w:ascii="Times New Roman" w:hAnsi="Times New Roman" w:cs="Times New Roman"/>
          <w:sz w:val="24"/>
          <w:szCs w:val="24"/>
        </w:rPr>
        <w:t>εαυτού αλλά και άλλες έννοιες που περιστρέφονται γύρω από τον όρο του «δοκιμάζειν»</w:t>
      </w:r>
      <w:r w:rsidR="00D4422E">
        <w:rPr>
          <w:rFonts w:ascii="Times New Roman" w:hAnsi="Times New Roman" w:cs="Times New Roman"/>
          <w:sz w:val="24"/>
          <w:szCs w:val="24"/>
        </w:rPr>
        <w:t xml:space="preserve"> και της μη οριστικότητας, που χαρακτηρίζουν</w:t>
      </w:r>
      <w:r w:rsidR="009B125F">
        <w:rPr>
          <w:rFonts w:ascii="Times New Roman" w:hAnsi="Times New Roman" w:cs="Times New Roman"/>
          <w:sz w:val="24"/>
          <w:szCs w:val="24"/>
        </w:rPr>
        <w:t xml:space="preserve"> τη δοκιμιακή γραφή. Η διακειμενικότητα είναι αυτή που δίνει τη δυνατότητα στο δοκίμιο να κινείται σε χώρους λογοτεχνικούς, επιστημονικούς αλλά και φιλοσοφικούς δίνοντας τη δυνατότητα ενός ευρέος φάσματος θεμάτων. Το δοκίμιο έχει τη δυνατότητα να συνομιλεί με ένα έργο, να το κρίνει, όχι με τη στεγνή έννοια αλλά δίνοντας έμφαση στα νοήματά του, δίνοντας μας έτσι το κριτικό δοκίμιο. Μέσα από αυτό φαίνεται πως μπορεί να υπάρξει πολυφωνία απόψεων που πλαισιώνει ένα κείμενο. Το δοκίμιο, μπορεί μέσω της διακειμενικότητάς του να </w:t>
      </w:r>
      <w:r w:rsidR="00047454">
        <w:rPr>
          <w:rFonts w:ascii="Times New Roman" w:hAnsi="Times New Roman" w:cs="Times New Roman"/>
          <w:sz w:val="24"/>
          <w:szCs w:val="24"/>
        </w:rPr>
        <w:t>αναλύσει</w:t>
      </w:r>
      <w:r w:rsidR="009B125F">
        <w:rPr>
          <w:rFonts w:ascii="Times New Roman" w:hAnsi="Times New Roman" w:cs="Times New Roman"/>
          <w:sz w:val="24"/>
          <w:szCs w:val="24"/>
        </w:rPr>
        <w:t xml:space="preserve"> διάφορα θέματα και τα </w:t>
      </w:r>
      <w:r w:rsidR="00047454">
        <w:rPr>
          <w:rFonts w:ascii="Times New Roman" w:hAnsi="Times New Roman" w:cs="Times New Roman"/>
          <w:sz w:val="24"/>
          <w:szCs w:val="24"/>
        </w:rPr>
        <w:t>δοκιμάσει</w:t>
      </w:r>
      <w:r w:rsidR="009B125F">
        <w:rPr>
          <w:rFonts w:ascii="Times New Roman" w:hAnsi="Times New Roman" w:cs="Times New Roman"/>
          <w:sz w:val="24"/>
          <w:szCs w:val="24"/>
        </w:rPr>
        <w:t xml:space="preserve"> ιδέες δικές του αλλά και άλλων. Με παραπομπές πολλές </w:t>
      </w:r>
      <w:r w:rsidR="00047454">
        <w:rPr>
          <w:rFonts w:ascii="Times New Roman" w:hAnsi="Times New Roman" w:cs="Times New Roman"/>
          <w:sz w:val="24"/>
          <w:szCs w:val="24"/>
        </w:rPr>
        <w:t>φορές</w:t>
      </w:r>
      <w:r w:rsidR="009B125F">
        <w:rPr>
          <w:rFonts w:ascii="Times New Roman" w:hAnsi="Times New Roman" w:cs="Times New Roman"/>
          <w:sz w:val="24"/>
          <w:szCs w:val="24"/>
        </w:rPr>
        <w:t xml:space="preserve">, από τη λογοτεχνία ή και την επιστήμη ενισχύεται η θέση και τα </w:t>
      </w:r>
      <w:r w:rsidR="00047454">
        <w:rPr>
          <w:rFonts w:ascii="Times New Roman" w:hAnsi="Times New Roman" w:cs="Times New Roman"/>
          <w:sz w:val="24"/>
          <w:szCs w:val="24"/>
        </w:rPr>
        <w:t>επιχειρήματα</w:t>
      </w:r>
      <w:r w:rsidR="009B125F">
        <w:rPr>
          <w:rFonts w:ascii="Times New Roman" w:hAnsi="Times New Roman" w:cs="Times New Roman"/>
          <w:sz w:val="24"/>
          <w:szCs w:val="24"/>
        </w:rPr>
        <w:t xml:space="preserve"> αποκτούν βαρύτητα και υπόσταση.</w:t>
      </w:r>
    </w:p>
    <w:p w:rsidR="00F14249" w:rsidRDefault="004F3181" w:rsidP="00FF3F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61538">
        <w:rPr>
          <w:rFonts w:ascii="Times New Roman" w:hAnsi="Times New Roman" w:cs="Times New Roman"/>
          <w:sz w:val="24"/>
          <w:szCs w:val="24"/>
        </w:rPr>
        <w:t xml:space="preserve">            </w:t>
      </w:r>
      <w:r>
        <w:rPr>
          <w:rFonts w:ascii="Times New Roman" w:hAnsi="Times New Roman" w:cs="Times New Roman"/>
          <w:sz w:val="24"/>
          <w:szCs w:val="24"/>
        </w:rPr>
        <w:t xml:space="preserve">  Αφού αναλυθεί η θεωρία του δοκιμίου σαν είδος,</w:t>
      </w:r>
      <w:r w:rsidR="00134E83">
        <w:rPr>
          <w:rFonts w:ascii="Times New Roman" w:hAnsi="Times New Roman" w:cs="Times New Roman"/>
          <w:sz w:val="24"/>
          <w:szCs w:val="24"/>
        </w:rPr>
        <w:t xml:space="preserve"> θα γίνου</w:t>
      </w:r>
      <w:r w:rsidR="00E7384F">
        <w:rPr>
          <w:rFonts w:ascii="Times New Roman" w:hAnsi="Times New Roman" w:cs="Times New Roman"/>
          <w:sz w:val="24"/>
          <w:szCs w:val="24"/>
        </w:rPr>
        <w:t>ν απόπειρες ορισμού του</w:t>
      </w:r>
      <w:r w:rsidR="00134E83">
        <w:rPr>
          <w:rFonts w:ascii="Times New Roman" w:hAnsi="Times New Roman" w:cs="Times New Roman"/>
          <w:sz w:val="24"/>
          <w:szCs w:val="24"/>
        </w:rPr>
        <w:t xml:space="preserve"> και</w:t>
      </w:r>
      <w:r>
        <w:rPr>
          <w:rFonts w:ascii="Times New Roman" w:hAnsi="Times New Roman" w:cs="Times New Roman"/>
          <w:sz w:val="24"/>
          <w:szCs w:val="24"/>
        </w:rPr>
        <w:t xml:space="preserve"> </w:t>
      </w:r>
      <w:r w:rsidR="00887519" w:rsidRPr="004F1094">
        <w:rPr>
          <w:rFonts w:ascii="Times New Roman" w:hAnsi="Times New Roman" w:cs="Times New Roman"/>
          <w:sz w:val="24"/>
          <w:szCs w:val="24"/>
        </w:rPr>
        <w:t xml:space="preserve">θα παρατεθούν </w:t>
      </w:r>
      <w:r w:rsidR="00134E83">
        <w:rPr>
          <w:rFonts w:ascii="Times New Roman" w:hAnsi="Times New Roman" w:cs="Times New Roman"/>
          <w:sz w:val="24"/>
          <w:szCs w:val="24"/>
        </w:rPr>
        <w:t>τα κυριότερα χαρακτηριστικά σε επιλεγμένα υποείδη. Ορισμένα παραδείγματα θα δοθούν από αποσπάσματα δοκιμίων που αντιπροσωπεύουν το κάθε είδος.</w:t>
      </w:r>
      <w:r>
        <w:rPr>
          <w:rFonts w:ascii="Times New Roman" w:hAnsi="Times New Roman" w:cs="Times New Roman"/>
          <w:sz w:val="24"/>
          <w:szCs w:val="24"/>
        </w:rPr>
        <w:t xml:space="preserve"> </w:t>
      </w:r>
      <w:r w:rsidR="00887519">
        <w:rPr>
          <w:rFonts w:ascii="Times New Roman" w:hAnsi="Times New Roman" w:cs="Times New Roman"/>
          <w:sz w:val="24"/>
          <w:szCs w:val="24"/>
        </w:rPr>
        <w:t>Κεντρικό χαρακτηριστικό όλων, παρά τις αντιφάσεις τους, ό</w:t>
      </w:r>
      <w:r>
        <w:rPr>
          <w:rFonts w:ascii="Times New Roman" w:hAnsi="Times New Roman" w:cs="Times New Roman"/>
          <w:sz w:val="24"/>
          <w:szCs w:val="24"/>
        </w:rPr>
        <w:t xml:space="preserve">πως επισημαίνει και η </w:t>
      </w:r>
      <w:r>
        <w:rPr>
          <w:rFonts w:ascii="Times New Roman" w:hAnsi="Times New Roman" w:cs="Times New Roman"/>
          <w:sz w:val="24"/>
          <w:szCs w:val="24"/>
          <w:lang w:val="en-US"/>
        </w:rPr>
        <w:t>Woolf</w:t>
      </w:r>
      <w:r>
        <w:rPr>
          <w:rFonts w:ascii="Times New Roman" w:hAnsi="Times New Roman" w:cs="Times New Roman"/>
          <w:sz w:val="24"/>
          <w:szCs w:val="24"/>
        </w:rPr>
        <w:t>,</w:t>
      </w:r>
      <w:r w:rsidR="00F448E9" w:rsidRPr="00F448E9">
        <w:rPr>
          <w:rFonts w:ascii="Times New Roman" w:hAnsi="Times New Roman" w:cs="Times New Roman"/>
          <w:sz w:val="24"/>
          <w:szCs w:val="24"/>
        </w:rPr>
        <w:t xml:space="preserve"> </w:t>
      </w:r>
      <w:r w:rsidR="00F448E9">
        <w:rPr>
          <w:rFonts w:ascii="Times New Roman" w:hAnsi="Times New Roman" w:cs="Times New Roman"/>
          <w:sz w:val="24"/>
          <w:szCs w:val="24"/>
        </w:rPr>
        <w:t xml:space="preserve">μέσω της ανάλυσής της για τον </w:t>
      </w:r>
      <w:r w:rsidR="00F448E9">
        <w:rPr>
          <w:rFonts w:ascii="Times New Roman" w:hAnsi="Times New Roman" w:cs="Times New Roman"/>
          <w:sz w:val="24"/>
          <w:szCs w:val="24"/>
          <w:lang w:val="en-US"/>
        </w:rPr>
        <w:t>Montaigne</w:t>
      </w:r>
      <w:r w:rsidR="004F1094">
        <w:rPr>
          <w:rFonts w:ascii="Times New Roman" w:hAnsi="Times New Roman" w:cs="Times New Roman"/>
          <w:sz w:val="24"/>
          <w:szCs w:val="24"/>
        </w:rPr>
        <w:t>,</w:t>
      </w:r>
      <w:r w:rsidR="00887519">
        <w:rPr>
          <w:rFonts w:ascii="Times New Roman" w:hAnsi="Times New Roman" w:cs="Times New Roman"/>
          <w:sz w:val="24"/>
          <w:szCs w:val="24"/>
        </w:rPr>
        <w:t xml:space="preserve"> είναι η</w:t>
      </w:r>
      <w:r>
        <w:rPr>
          <w:rFonts w:ascii="Times New Roman" w:hAnsi="Times New Roman" w:cs="Times New Roman"/>
          <w:sz w:val="24"/>
          <w:szCs w:val="24"/>
        </w:rPr>
        <w:t xml:space="preserve"> προσπάθεια επικοινωνίας με την ψυχή.</w:t>
      </w:r>
      <w:r w:rsidR="00F448E9">
        <w:rPr>
          <w:rFonts w:ascii="Times New Roman" w:hAnsi="Times New Roman" w:cs="Times New Roman"/>
          <w:sz w:val="24"/>
          <w:szCs w:val="24"/>
        </w:rPr>
        <w:t xml:space="preserve"> </w:t>
      </w:r>
      <w:r w:rsidR="00887519">
        <w:rPr>
          <w:rFonts w:ascii="Times New Roman" w:hAnsi="Times New Roman" w:cs="Times New Roman"/>
          <w:sz w:val="24"/>
          <w:szCs w:val="24"/>
        </w:rPr>
        <w:t xml:space="preserve">Ο </w:t>
      </w:r>
      <w:r w:rsidR="00887519">
        <w:rPr>
          <w:rFonts w:ascii="Times New Roman" w:hAnsi="Times New Roman" w:cs="Times New Roman"/>
          <w:sz w:val="24"/>
          <w:szCs w:val="24"/>
          <w:lang w:val="en-US"/>
        </w:rPr>
        <w:t>Montaigne</w:t>
      </w:r>
      <w:r w:rsidR="00887519">
        <w:rPr>
          <w:rFonts w:ascii="Times New Roman" w:hAnsi="Times New Roman" w:cs="Times New Roman"/>
          <w:sz w:val="24"/>
          <w:szCs w:val="24"/>
        </w:rPr>
        <w:t xml:space="preserve"> δ</w:t>
      </w:r>
      <w:r w:rsidR="00F448E9">
        <w:rPr>
          <w:rFonts w:ascii="Times New Roman" w:hAnsi="Times New Roman" w:cs="Times New Roman"/>
          <w:sz w:val="24"/>
          <w:szCs w:val="24"/>
        </w:rPr>
        <w:t>εν επιθυμεί να τον θυμούνται τα επόμενα χρόνια, ούτε να του στηθεί κάποιο άγαλμα,</w:t>
      </w:r>
      <w:r w:rsidR="009F3EE7">
        <w:rPr>
          <w:rFonts w:ascii="Times New Roman" w:hAnsi="Times New Roman" w:cs="Times New Roman"/>
          <w:sz w:val="24"/>
          <w:szCs w:val="24"/>
        </w:rPr>
        <w:t xml:space="preserve"> παρά μόνο να επικοινωνήσει την ψυχή. Η επικοινωνία αυτή είναι υγεία, αλήθεια και ευτυχία</w:t>
      </w:r>
      <w:r w:rsidR="009F3EE7">
        <w:rPr>
          <w:rStyle w:val="a4"/>
          <w:rFonts w:ascii="Times New Roman" w:hAnsi="Times New Roman" w:cs="Times New Roman"/>
          <w:sz w:val="24"/>
          <w:szCs w:val="24"/>
        </w:rPr>
        <w:footnoteReference w:id="2"/>
      </w:r>
      <w:r w:rsidR="009F3EE7">
        <w:rPr>
          <w:rFonts w:ascii="Times New Roman" w:hAnsi="Times New Roman" w:cs="Times New Roman"/>
          <w:sz w:val="24"/>
          <w:szCs w:val="24"/>
        </w:rPr>
        <w:t>.</w:t>
      </w:r>
      <w:r w:rsidR="008B7003">
        <w:rPr>
          <w:rFonts w:ascii="Times New Roman" w:hAnsi="Times New Roman" w:cs="Times New Roman"/>
          <w:sz w:val="24"/>
          <w:szCs w:val="24"/>
        </w:rPr>
        <w:t xml:space="preserve"> </w:t>
      </w:r>
      <w:r w:rsidR="0044569F">
        <w:rPr>
          <w:rFonts w:ascii="Times New Roman" w:hAnsi="Times New Roman" w:cs="Times New Roman"/>
          <w:sz w:val="24"/>
          <w:szCs w:val="24"/>
        </w:rPr>
        <w:t>Σε μια κοινωνία που η αλήθεια κλονίζεται όπως και οι ανθρώπινες σχέσεις που φαίνεται πολλές φορές να βρίσκονται σε λήθαργο, το δοκίμιο μπορεί να γίνει αρωγός μιας επαγρύπνησης σε διάφορα θεματικά πλαίσια, από τα πιο απλά μέχρι τα πιο περίπλοκα. Δεν μπαίνει σε καλούπια κανόνων</w:t>
      </w:r>
      <w:r w:rsidR="00134E83">
        <w:rPr>
          <w:rFonts w:ascii="Times New Roman" w:hAnsi="Times New Roman" w:cs="Times New Roman"/>
          <w:sz w:val="24"/>
          <w:szCs w:val="24"/>
        </w:rPr>
        <w:t>, είναι ελεύθερο, όπως ελεύθερο αφήνει το μυαλό να περιπλανηθεί.</w:t>
      </w:r>
    </w:p>
    <w:p w:rsidR="00231C70" w:rsidRDefault="00F14249" w:rsidP="00FF3F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Στο επόμενο κεφάλαιο, </w:t>
      </w:r>
      <w:r w:rsidR="009F1DF4">
        <w:rPr>
          <w:rFonts w:ascii="Times New Roman" w:hAnsi="Times New Roman" w:cs="Times New Roman"/>
          <w:sz w:val="24"/>
          <w:szCs w:val="24"/>
        </w:rPr>
        <w:t xml:space="preserve">στο δεύτερο και δημιουργικό μέρος, </w:t>
      </w:r>
      <w:r>
        <w:rPr>
          <w:rFonts w:ascii="Times New Roman" w:hAnsi="Times New Roman" w:cs="Times New Roman"/>
          <w:sz w:val="24"/>
          <w:szCs w:val="24"/>
        </w:rPr>
        <w:t>γίνεται η παρουσίαση προσωπικών δοκιμίων</w:t>
      </w:r>
      <w:r w:rsidR="00D4422E">
        <w:rPr>
          <w:rFonts w:ascii="Times New Roman" w:hAnsi="Times New Roman" w:cs="Times New Roman"/>
          <w:sz w:val="24"/>
          <w:szCs w:val="24"/>
        </w:rPr>
        <w:t xml:space="preserve"> ως εγχείρημα δημιουργικής γραφής</w:t>
      </w:r>
      <w:r w:rsidR="004F1094">
        <w:rPr>
          <w:rFonts w:ascii="Times New Roman" w:hAnsi="Times New Roman" w:cs="Times New Roman"/>
          <w:sz w:val="24"/>
          <w:szCs w:val="24"/>
        </w:rPr>
        <w:t>,</w:t>
      </w:r>
      <w:r w:rsidR="00DE3E1D">
        <w:rPr>
          <w:rFonts w:ascii="Times New Roman" w:hAnsi="Times New Roman" w:cs="Times New Roman"/>
          <w:sz w:val="24"/>
          <w:szCs w:val="24"/>
        </w:rPr>
        <w:t xml:space="preserve"> με στόχο τη δοκιμή σε διάφορα υποείδη. Με βάση τα χαρακτηριστικά που αναφέρθηκαν στο προηγούμενο κεφάλαιο επιχειρείται η εφαρμογή τους σε υποείδη αντίστοιχα αυτών που μελετήθηκαν.</w:t>
      </w:r>
      <w:r w:rsidR="005542FA">
        <w:rPr>
          <w:rFonts w:ascii="Times New Roman" w:hAnsi="Times New Roman" w:cs="Times New Roman"/>
          <w:sz w:val="24"/>
          <w:szCs w:val="24"/>
        </w:rPr>
        <w:t xml:space="preserve"> Με στόχο τη διεύρυνση του νου μέσα από ένα απλό αντικείμενο ή μια έννοια</w:t>
      </w:r>
      <w:r w:rsidR="00DF66DE">
        <w:rPr>
          <w:rFonts w:ascii="Times New Roman" w:hAnsi="Times New Roman" w:cs="Times New Roman"/>
          <w:sz w:val="24"/>
          <w:szCs w:val="24"/>
        </w:rPr>
        <w:t>, μέσα από δοκίμια στοχαστικά, ταξιδιωτικά ή αυτοβιογραφικά.</w:t>
      </w:r>
      <w:r w:rsidR="00047454">
        <w:rPr>
          <w:rFonts w:ascii="Times New Roman" w:hAnsi="Times New Roman" w:cs="Times New Roman"/>
          <w:sz w:val="24"/>
          <w:szCs w:val="24"/>
        </w:rPr>
        <w:t xml:space="preserve"> Δοκίμια βασισμένα κι αυτά στην υβριδικότητα του είδους την οποία χαρακτηρίζει η ελευθερία ύφους αλλά και ο συνδυασμός τεχνικών και ειδών. Για παράδειγμα, ένα δοκίμιο μπορεί να εντάσσεται δύσκολα σε ένα υποείδος, αντίθετα να περιέχει στοιχεία από δυο ή και περισσότερα είδη. </w:t>
      </w:r>
      <w:r w:rsidR="006765DF">
        <w:rPr>
          <w:rFonts w:ascii="Times New Roman" w:hAnsi="Times New Roman" w:cs="Times New Roman"/>
          <w:sz w:val="24"/>
          <w:szCs w:val="24"/>
        </w:rPr>
        <w:t xml:space="preserve">Έμφαση έχει δοθεί στη σχέση του εαυτού στη γραφή του δοκιμίου και πως ξεκινώντας από μια προσωπική εμπειρία φτάνει η σκέψη να αφορά και να αγγίζει τον αναγνώστη. Σύμφωνα με τον </w:t>
      </w:r>
      <w:r w:rsidR="006765DF">
        <w:rPr>
          <w:rFonts w:ascii="Times New Roman" w:hAnsi="Times New Roman" w:cs="Times New Roman"/>
          <w:sz w:val="24"/>
          <w:szCs w:val="24"/>
          <w:lang w:val="en-US"/>
        </w:rPr>
        <w:t>Adorno</w:t>
      </w:r>
      <w:r w:rsidR="006765DF">
        <w:rPr>
          <w:rFonts w:ascii="Times New Roman" w:hAnsi="Times New Roman" w:cs="Times New Roman"/>
          <w:sz w:val="24"/>
          <w:szCs w:val="24"/>
        </w:rPr>
        <w:t xml:space="preserve">, </w:t>
      </w:r>
    </w:p>
    <w:p w:rsidR="00231C70" w:rsidRDefault="00231C70" w:rsidP="00FF3F4E">
      <w:pPr>
        <w:spacing w:after="0" w:line="360" w:lineRule="auto"/>
        <w:jc w:val="both"/>
        <w:rPr>
          <w:rFonts w:ascii="Times New Roman" w:hAnsi="Times New Roman" w:cs="Times New Roman"/>
          <w:sz w:val="24"/>
          <w:szCs w:val="24"/>
        </w:rPr>
      </w:pPr>
    </w:p>
    <w:p w:rsidR="00F14249" w:rsidRPr="00095837" w:rsidRDefault="00231C70" w:rsidP="00231C70">
      <w:pPr>
        <w:spacing w:after="0" w:line="360" w:lineRule="auto"/>
        <w:ind w:left="1418"/>
        <w:jc w:val="both"/>
        <w:rPr>
          <w:rFonts w:ascii="Times New Roman" w:hAnsi="Times New Roman" w:cs="Times New Roman"/>
          <w:sz w:val="24"/>
          <w:szCs w:val="24"/>
        </w:rPr>
      </w:pPr>
      <w:r>
        <w:rPr>
          <w:rFonts w:ascii="Times New Roman" w:hAnsi="Times New Roman" w:cs="Times New Roman"/>
          <w:sz w:val="24"/>
          <w:szCs w:val="24"/>
        </w:rPr>
        <w:t>η ελαφρά υποχωρητικότητα του ειρμού της σκέψης του δοκιμιογράφου σε εξαναγκάζει σε μεγαλύτερη ένταση από τη διαβουλευτική σκέψη, διότι το δοκίμιο, αντίθετα από τη σκέψη αυτή, δεν προχωρεί τυφλά και αυτόματα, αλλά οφείλει να στοχάζεται πάνω στον εαυτό του ανά πάσα στιγμή</w:t>
      </w:r>
      <w:r>
        <w:rPr>
          <w:rStyle w:val="a4"/>
          <w:rFonts w:ascii="Times New Roman" w:hAnsi="Times New Roman" w:cs="Times New Roman"/>
          <w:sz w:val="24"/>
          <w:szCs w:val="24"/>
        </w:rPr>
        <w:footnoteReference w:id="3"/>
      </w:r>
      <w:r>
        <w:rPr>
          <w:rFonts w:ascii="Times New Roman" w:hAnsi="Times New Roman" w:cs="Times New Roman"/>
          <w:sz w:val="24"/>
          <w:szCs w:val="24"/>
        </w:rPr>
        <w:t>.</w:t>
      </w:r>
    </w:p>
    <w:p w:rsidR="000172F7" w:rsidRDefault="00F14249" w:rsidP="00FF3F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231C70">
        <w:rPr>
          <w:rFonts w:ascii="Times New Roman" w:hAnsi="Times New Roman" w:cs="Times New Roman"/>
          <w:sz w:val="24"/>
          <w:szCs w:val="24"/>
        </w:rPr>
        <w:t xml:space="preserve">Η σχέση του εαυτού είναι η βάση για το ξεκίνημα του δοκιμίου και την εξέλιξή του. </w:t>
      </w:r>
      <w:r>
        <w:rPr>
          <w:rFonts w:ascii="Times New Roman" w:hAnsi="Times New Roman" w:cs="Times New Roman"/>
          <w:sz w:val="24"/>
          <w:szCs w:val="24"/>
        </w:rPr>
        <w:t xml:space="preserve">Τέλος, στον επίλογο, παρατίθεται </w:t>
      </w:r>
      <w:r w:rsidR="000172F7">
        <w:rPr>
          <w:rFonts w:ascii="Times New Roman" w:hAnsi="Times New Roman" w:cs="Times New Roman"/>
          <w:sz w:val="24"/>
          <w:szCs w:val="24"/>
        </w:rPr>
        <w:t>ένα αναστοχαστικό κείμε</w:t>
      </w:r>
      <w:r>
        <w:rPr>
          <w:rFonts w:ascii="Times New Roman" w:hAnsi="Times New Roman" w:cs="Times New Roman"/>
          <w:sz w:val="24"/>
          <w:szCs w:val="24"/>
        </w:rPr>
        <w:t xml:space="preserve">νο με συμπεράσματα </w:t>
      </w:r>
      <w:r w:rsidR="000172F7">
        <w:rPr>
          <w:rFonts w:ascii="Times New Roman" w:hAnsi="Times New Roman" w:cs="Times New Roman"/>
          <w:sz w:val="24"/>
          <w:szCs w:val="24"/>
        </w:rPr>
        <w:t>από τη μελέτη</w:t>
      </w:r>
      <w:r w:rsidRPr="00F14249">
        <w:rPr>
          <w:rFonts w:ascii="Times New Roman" w:hAnsi="Times New Roman" w:cs="Times New Roman"/>
          <w:sz w:val="24"/>
          <w:szCs w:val="24"/>
        </w:rPr>
        <w:t xml:space="preserve"> </w:t>
      </w:r>
      <w:r>
        <w:rPr>
          <w:rFonts w:ascii="Times New Roman" w:hAnsi="Times New Roman" w:cs="Times New Roman"/>
          <w:sz w:val="24"/>
          <w:szCs w:val="24"/>
        </w:rPr>
        <w:t>αυτή</w:t>
      </w:r>
      <w:r w:rsidR="000172F7">
        <w:rPr>
          <w:rFonts w:ascii="Times New Roman" w:hAnsi="Times New Roman" w:cs="Times New Roman"/>
          <w:sz w:val="24"/>
          <w:szCs w:val="24"/>
        </w:rPr>
        <w:t>.</w:t>
      </w:r>
      <w:r w:rsidR="00890366">
        <w:rPr>
          <w:rFonts w:ascii="Times New Roman" w:hAnsi="Times New Roman" w:cs="Times New Roman"/>
          <w:sz w:val="24"/>
          <w:szCs w:val="24"/>
        </w:rPr>
        <w:t xml:space="preserve"> Ακολουθώντας το βασικό κοινό χαρακτηριστικό γνώρισμα των δοκιμίων, την ελεύθερη έκφραση προσωπικών απόψεων και </w:t>
      </w:r>
      <w:r w:rsidR="002A7E0C">
        <w:rPr>
          <w:rFonts w:ascii="Times New Roman" w:hAnsi="Times New Roman" w:cs="Times New Roman"/>
          <w:sz w:val="24"/>
          <w:szCs w:val="24"/>
        </w:rPr>
        <w:t>τη μη οριστικότητα των απαντήσεων</w:t>
      </w:r>
      <w:r w:rsidR="00890366">
        <w:rPr>
          <w:rFonts w:ascii="Times New Roman" w:hAnsi="Times New Roman" w:cs="Times New Roman"/>
          <w:sz w:val="24"/>
          <w:szCs w:val="24"/>
        </w:rPr>
        <w:t xml:space="preserve"> </w:t>
      </w:r>
      <w:r w:rsidR="002A7E0C">
        <w:rPr>
          <w:rFonts w:ascii="Times New Roman" w:hAnsi="Times New Roman" w:cs="Times New Roman"/>
          <w:sz w:val="24"/>
          <w:szCs w:val="24"/>
        </w:rPr>
        <w:t>από τους προβληματισμούς που προκύπτουν, δημιουργείται</w:t>
      </w:r>
      <w:r w:rsidR="00890366">
        <w:rPr>
          <w:rFonts w:ascii="Times New Roman" w:hAnsi="Times New Roman" w:cs="Times New Roman"/>
          <w:sz w:val="24"/>
          <w:szCs w:val="24"/>
        </w:rPr>
        <w:t xml:space="preserve"> μια γέφυρα επικοινωνίας μεταξύ των γραπτών μου και του αναγνωστικού κοινού. </w:t>
      </w:r>
      <w:r w:rsidR="00231C70">
        <w:rPr>
          <w:rFonts w:ascii="Times New Roman" w:hAnsi="Times New Roman" w:cs="Times New Roman"/>
          <w:sz w:val="24"/>
          <w:szCs w:val="24"/>
        </w:rPr>
        <w:t xml:space="preserve"> </w:t>
      </w:r>
    </w:p>
    <w:p w:rsidR="004247B2" w:rsidRPr="00A61538" w:rsidRDefault="004247B2" w:rsidP="00A61538">
      <w:pPr>
        <w:spacing w:after="0" w:line="360" w:lineRule="auto"/>
        <w:jc w:val="both"/>
        <w:rPr>
          <w:rFonts w:ascii="Times New Roman" w:hAnsi="Times New Roman" w:cs="Times New Roman"/>
          <w:sz w:val="24"/>
          <w:szCs w:val="24"/>
        </w:rPr>
      </w:pPr>
      <w:r>
        <w:rPr>
          <w:rFonts w:ascii="Times New Roman" w:hAnsi="Times New Roman" w:cs="Times New Roman"/>
          <w:b/>
          <w:sz w:val="28"/>
          <w:szCs w:val="28"/>
        </w:rPr>
        <w:br w:type="page"/>
      </w:r>
    </w:p>
    <w:p w:rsidR="000350B6" w:rsidRDefault="000350B6" w:rsidP="00941F1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ΚΕΦΑΛΑΙΟ 1</w:t>
      </w:r>
      <w:r w:rsidRPr="00E31113">
        <w:rPr>
          <w:rFonts w:ascii="Times New Roman" w:hAnsi="Times New Roman" w:cs="Times New Roman"/>
          <w:b/>
          <w:sz w:val="28"/>
          <w:szCs w:val="28"/>
          <w:vertAlign w:val="superscript"/>
        </w:rPr>
        <w:t>ο</w:t>
      </w:r>
    </w:p>
    <w:p w:rsidR="000350B6" w:rsidRPr="00D304BC" w:rsidRDefault="000350B6" w:rsidP="00941F15">
      <w:pPr>
        <w:spacing w:after="0" w:line="360" w:lineRule="auto"/>
        <w:jc w:val="center"/>
        <w:rPr>
          <w:rFonts w:ascii="Times New Roman" w:hAnsi="Times New Roman" w:cs="Times New Roman"/>
          <w:sz w:val="24"/>
          <w:szCs w:val="24"/>
        </w:rPr>
      </w:pPr>
      <w:r w:rsidRPr="00D304BC">
        <w:rPr>
          <w:rFonts w:ascii="Times New Roman" w:hAnsi="Times New Roman" w:cs="Times New Roman"/>
          <w:b/>
          <w:sz w:val="24"/>
          <w:szCs w:val="24"/>
        </w:rPr>
        <w:t>Απαρχές και σταθμοί στην ιστορία της μοντέρνας δοκιμιογραφίας</w:t>
      </w:r>
    </w:p>
    <w:p w:rsidR="000350B6" w:rsidRDefault="000350B6" w:rsidP="000350B6">
      <w:pPr>
        <w:spacing w:after="0" w:line="360" w:lineRule="auto"/>
        <w:jc w:val="both"/>
        <w:rPr>
          <w:rFonts w:ascii="Times New Roman" w:hAnsi="Times New Roman" w:cs="Times New Roman"/>
          <w:sz w:val="24"/>
          <w:szCs w:val="24"/>
        </w:rPr>
      </w:pP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Είναι αλήθεια, ότι υπάρχουν πολλά ονόματα για τα διάφορα λογοτεχνικά </w:t>
      </w:r>
      <w:r w:rsidRPr="00B64629">
        <w:rPr>
          <w:rFonts w:ascii="Times New Roman" w:hAnsi="Times New Roman" w:cs="Times New Roman"/>
          <w:sz w:val="24"/>
          <w:szCs w:val="24"/>
        </w:rPr>
        <w:t>είδη, «ίσως περισσότερα ονόματα απ’ όσα είδη λογοτεχνικά υπάρχουν στην πραγματικότητα</w:t>
      </w:r>
      <w:r w:rsidRPr="00B64629">
        <w:rPr>
          <w:rStyle w:val="a4"/>
          <w:rFonts w:ascii="Times New Roman" w:hAnsi="Times New Roman" w:cs="Times New Roman"/>
          <w:sz w:val="24"/>
          <w:szCs w:val="24"/>
        </w:rPr>
        <w:footnoteReference w:id="4"/>
      </w:r>
      <w:r w:rsidRPr="00B64629">
        <w:rPr>
          <w:rFonts w:ascii="Times New Roman" w:hAnsi="Times New Roman" w:cs="Times New Roman"/>
          <w:sz w:val="24"/>
          <w:szCs w:val="24"/>
        </w:rPr>
        <w:t xml:space="preserve">». </w:t>
      </w:r>
      <w:r>
        <w:rPr>
          <w:rFonts w:ascii="Times New Roman" w:hAnsi="Times New Roman" w:cs="Times New Roman"/>
          <w:sz w:val="24"/>
          <w:szCs w:val="24"/>
        </w:rPr>
        <w:t>Κάποιες φορές μπορεί να προκύψουν νέα είδη συνδυαστικά δύο άλλων και να προκύπτει ένα νέο, υβριδικό</w:t>
      </w:r>
      <w:r w:rsidR="00AC6277">
        <w:rPr>
          <w:rFonts w:ascii="Times New Roman" w:hAnsi="Times New Roman" w:cs="Times New Roman"/>
          <w:sz w:val="24"/>
          <w:szCs w:val="24"/>
        </w:rPr>
        <w:t>,</w:t>
      </w:r>
      <w:r>
        <w:rPr>
          <w:rFonts w:ascii="Times New Roman" w:hAnsi="Times New Roman" w:cs="Times New Roman"/>
          <w:sz w:val="24"/>
          <w:szCs w:val="24"/>
        </w:rPr>
        <w:t xml:space="preserve"> στο οποίο να δίνεται ένας νέος ορισμός χωρίς στην ουσία να παρεκκλίνει πολύ από το αρχικό του είδος. Επίσης, μέσα σε ένα λογοτεχνικό είδος όπως είναι το «γενικό αφηγηματικό, μπορούμε να διακρίνουμε το αφήγημα, το διήγημα, τη νουβέλα και το μυθιστόρημα, χωρίς όμως να μπορούμε πάντοτε να χαράξουμε με σαφήνεια τα όρια- τους»</w:t>
      </w:r>
      <w:r>
        <w:rPr>
          <w:rStyle w:val="a4"/>
          <w:rFonts w:ascii="Times New Roman" w:hAnsi="Times New Roman" w:cs="Times New Roman"/>
          <w:sz w:val="24"/>
          <w:szCs w:val="24"/>
        </w:rPr>
        <w:footnoteReference w:id="5"/>
      </w:r>
      <w:r>
        <w:rPr>
          <w:rFonts w:ascii="Times New Roman" w:hAnsi="Times New Roman" w:cs="Times New Roman"/>
          <w:sz w:val="24"/>
          <w:szCs w:val="24"/>
        </w:rPr>
        <w:t>.</w:t>
      </w:r>
    </w:p>
    <w:p w:rsidR="000350B6" w:rsidRP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64629">
        <w:rPr>
          <w:rFonts w:ascii="Times New Roman" w:hAnsi="Times New Roman" w:cs="Times New Roman"/>
          <w:sz w:val="24"/>
          <w:szCs w:val="24"/>
        </w:rPr>
        <w:t>Η</w:t>
      </w:r>
      <w:r>
        <w:rPr>
          <w:rFonts w:ascii="Times New Roman" w:hAnsi="Times New Roman" w:cs="Times New Roman"/>
          <w:sz w:val="24"/>
          <w:szCs w:val="24"/>
        </w:rPr>
        <w:t xml:space="preserve"> ιστορία του δοκιμίου ξεκινά από την αρχαιότητα, όχι τόσο ως γραμματειακό είδος, όμως μέσω άλλων μεθόδων, όπως είναι η ρητορική. Η ρητορική, ο προφορικός λόγος που χρησιμοποιούσαν οι ρήτορες είναι η πρωταρχική μορφή δοκιμιακού λόγου καθώς αυτοί προσπαθούσαν μέσω της πειθούς να περάσουν στον κόσμο που τους άκουγε, τα μηνύματα και τις σκέψεις που ήθελαν. </w:t>
      </w:r>
      <w:r w:rsidR="007C7D35">
        <w:rPr>
          <w:rFonts w:ascii="Times New Roman" w:hAnsi="Times New Roman" w:cs="Times New Roman"/>
          <w:sz w:val="24"/>
          <w:szCs w:val="24"/>
        </w:rPr>
        <w:t xml:space="preserve">Σύμφωνα με τον </w:t>
      </w:r>
      <w:r w:rsidR="007C7D35">
        <w:rPr>
          <w:rFonts w:ascii="Times New Roman" w:hAnsi="Times New Roman" w:cs="Times New Roman"/>
          <w:sz w:val="24"/>
          <w:szCs w:val="24"/>
          <w:lang w:val="en-US"/>
        </w:rPr>
        <w:t>Adorno</w:t>
      </w:r>
      <w:r w:rsidR="007C7D35">
        <w:rPr>
          <w:rFonts w:ascii="Times New Roman" w:hAnsi="Times New Roman" w:cs="Times New Roman"/>
          <w:sz w:val="24"/>
          <w:szCs w:val="24"/>
        </w:rPr>
        <w:t>, «η ρητορική πιθανώς δεν υπήρξε τίποτε άλλο παρά η σκέψη όπως προσαρμόστηκε στην επικοινωνιακή γλώσσα</w:t>
      </w:r>
      <w:r w:rsidR="007C7D35">
        <w:rPr>
          <w:rStyle w:val="a4"/>
          <w:rFonts w:ascii="Times New Roman" w:hAnsi="Times New Roman" w:cs="Times New Roman"/>
          <w:sz w:val="24"/>
          <w:szCs w:val="24"/>
        </w:rPr>
        <w:footnoteReference w:id="6"/>
      </w:r>
      <w:r w:rsidR="007C7D35">
        <w:rPr>
          <w:rFonts w:ascii="Times New Roman" w:hAnsi="Times New Roman" w:cs="Times New Roman"/>
          <w:sz w:val="24"/>
          <w:szCs w:val="24"/>
        </w:rPr>
        <w:t xml:space="preserve">». </w:t>
      </w:r>
      <w:r>
        <w:rPr>
          <w:rFonts w:ascii="Times New Roman" w:hAnsi="Times New Roman" w:cs="Times New Roman"/>
          <w:sz w:val="24"/>
          <w:szCs w:val="24"/>
        </w:rPr>
        <w:t xml:space="preserve">Η ρητορική χρησιμοποιείται ακόμα και σήμερα από πολιτικούς, δικηγόρους, δημοσιογράφους που προσπαθούν να πείσουν το ακροατήριό τους για κάποιο συγκεκριμένο θέμα. Στην ακόμα πιο μοντέρνα εκδοχή, στη σημερινή κοινωνία των </w:t>
      </w:r>
      <w:r>
        <w:rPr>
          <w:rFonts w:ascii="Times New Roman" w:hAnsi="Times New Roman" w:cs="Times New Roman"/>
          <w:sz w:val="24"/>
          <w:szCs w:val="24"/>
          <w:lang w:val="en-US"/>
        </w:rPr>
        <w:t>social</w:t>
      </w:r>
      <w:r w:rsidRPr="002C2326">
        <w:rPr>
          <w:rFonts w:ascii="Times New Roman" w:hAnsi="Times New Roman" w:cs="Times New Roman"/>
          <w:sz w:val="24"/>
          <w:szCs w:val="24"/>
        </w:rPr>
        <w:t xml:space="preserve"> </w:t>
      </w:r>
      <w:r>
        <w:rPr>
          <w:rFonts w:ascii="Times New Roman" w:hAnsi="Times New Roman" w:cs="Times New Roman"/>
          <w:sz w:val="24"/>
          <w:szCs w:val="24"/>
          <w:lang w:val="en-US"/>
        </w:rPr>
        <w:t>media</w:t>
      </w:r>
      <w:r w:rsidR="007C7D35">
        <w:rPr>
          <w:rFonts w:ascii="Times New Roman" w:hAnsi="Times New Roman" w:cs="Times New Roman"/>
          <w:sz w:val="24"/>
          <w:szCs w:val="24"/>
        </w:rPr>
        <w:t xml:space="preserve">, </w:t>
      </w:r>
      <w:r>
        <w:rPr>
          <w:rFonts w:ascii="Times New Roman" w:hAnsi="Times New Roman" w:cs="Times New Roman"/>
          <w:sz w:val="24"/>
          <w:szCs w:val="24"/>
        </w:rPr>
        <w:t>οι «</w:t>
      </w:r>
      <w:r w:rsidRPr="007C7D35">
        <w:rPr>
          <w:rFonts w:ascii="Times New Roman" w:hAnsi="Times New Roman" w:cs="Times New Roman"/>
          <w:sz w:val="24"/>
          <w:szCs w:val="24"/>
          <w:lang w:val="en-US"/>
        </w:rPr>
        <w:t>influencers</w:t>
      </w:r>
      <w:r>
        <w:rPr>
          <w:rFonts w:ascii="Times New Roman" w:hAnsi="Times New Roman" w:cs="Times New Roman"/>
          <w:sz w:val="24"/>
          <w:szCs w:val="24"/>
        </w:rPr>
        <w:t>», προσπαθούν να πείσουν το κοινό για απόψεις διαφόρων θεμάτων ή απλά και μόνο για πρ</w:t>
      </w:r>
      <w:r w:rsidR="007C7D35">
        <w:rPr>
          <w:rFonts w:ascii="Times New Roman" w:hAnsi="Times New Roman" w:cs="Times New Roman"/>
          <w:sz w:val="24"/>
          <w:szCs w:val="24"/>
        </w:rPr>
        <w:t>οβληματισμό και τροφή για σκέψη.</w:t>
      </w:r>
    </w:p>
    <w:p w:rsidR="000350B6" w:rsidRDefault="000350B6" w:rsidP="000350B6">
      <w:pPr>
        <w:spacing w:after="0" w:line="360" w:lineRule="auto"/>
        <w:jc w:val="both"/>
        <w:rPr>
          <w:rFonts w:ascii="Times New Roman" w:hAnsi="Times New Roman" w:cs="Times New Roman"/>
          <w:sz w:val="24"/>
          <w:szCs w:val="24"/>
        </w:rPr>
      </w:pPr>
      <w:r w:rsidRPr="00BD0250">
        <w:rPr>
          <w:rFonts w:ascii="Times New Roman" w:hAnsi="Times New Roman" w:cs="Times New Roman"/>
          <w:sz w:val="24"/>
          <w:szCs w:val="24"/>
        </w:rPr>
        <w:t xml:space="preserve">                 </w:t>
      </w:r>
      <w:r>
        <w:rPr>
          <w:rFonts w:ascii="Times New Roman" w:hAnsi="Times New Roman" w:cs="Times New Roman"/>
          <w:sz w:val="24"/>
          <w:szCs w:val="24"/>
        </w:rPr>
        <w:t xml:space="preserve">Ενώ στην εποχή των </w:t>
      </w:r>
      <w:r>
        <w:rPr>
          <w:rFonts w:ascii="Times New Roman" w:hAnsi="Times New Roman" w:cs="Times New Roman"/>
          <w:sz w:val="24"/>
          <w:szCs w:val="24"/>
          <w:lang w:val="en-US"/>
        </w:rPr>
        <w:t>social</w:t>
      </w:r>
      <w:r>
        <w:rPr>
          <w:rFonts w:ascii="Times New Roman" w:hAnsi="Times New Roman" w:cs="Times New Roman"/>
          <w:sz w:val="24"/>
          <w:szCs w:val="24"/>
        </w:rPr>
        <w:t xml:space="preserve"> ο καθένας μπορεί να έχει πρόσβαση σε τέτοιες πληροφορίες, το δοκίμιο προϋποθέτει ένα κοινό που να έχει κάποιο μορφωτικό επίπεδο, για να μπορεί να κατανοήσει τα νοήματά του. Δεν είναι τυχαίο, ότι το ξεκίνημά του έγινε από χώρες με ανάπτυξη της αστικής τάξης όπως η Γαλλία με τον </w:t>
      </w:r>
      <w:r>
        <w:rPr>
          <w:rFonts w:ascii="Times New Roman" w:hAnsi="Times New Roman" w:cs="Times New Roman"/>
          <w:sz w:val="24"/>
          <w:szCs w:val="24"/>
          <w:lang w:val="en-US"/>
        </w:rPr>
        <w:t>Montaigne</w:t>
      </w:r>
      <w:r w:rsidR="00BA668B">
        <w:rPr>
          <w:rFonts w:ascii="Times New Roman" w:hAnsi="Times New Roman" w:cs="Times New Roman"/>
          <w:sz w:val="24"/>
          <w:szCs w:val="24"/>
        </w:rPr>
        <w:t xml:space="preserve"> (159</w:t>
      </w:r>
      <w:r>
        <w:rPr>
          <w:rFonts w:ascii="Times New Roman" w:hAnsi="Times New Roman" w:cs="Times New Roman"/>
          <w:sz w:val="24"/>
          <w:szCs w:val="24"/>
        </w:rPr>
        <w:t xml:space="preserve">0) με τον όρο </w:t>
      </w:r>
      <w:r>
        <w:rPr>
          <w:rFonts w:ascii="Times New Roman" w:hAnsi="Times New Roman" w:cs="Times New Roman"/>
          <w:sz w:val="24"/>
          <w:szCs w:val="24"/>
          <w:lang w:val="en-US"/>
        </w:rPr>
        <w:t>essai</w:t>
      </w:r>
      <w:r>
        <w:rPr>
          <w:rFonts w:ascii="Times New Roman" w:hAnsi="Times New Roman" w:cs="Times New Roman"/>
          <w:sz w:val="24"/>
          <w:szCs w:val="24"/>
        </w:rPr>
        <w:t xml:space="preserve">, η Αγγλία με τον </w:t>
      </w:r>
      <w:r>
        <w:rPr>
          <w:rFonts w:ascii="Times New Roman" w:hAnsi="Times New Roman" w:cs="Times New Roman"/>
          <w:sz w:val="24"/>
          <w:szCs w:val="24"/>
          <w:lang w:val="en-US"/>
        </w:rPr>
        <w:t>Francis</w:t>
      </w:r>
      <w:r w:rsidRPr="00AA40E0">
        <w:rPr>
          <w:rFonts w:ascii="Times New Roman" w:hAnsi="Times New Roman" w:cs="Times New Roman"/>
          <w:sz w:val="24"/>
          <w:szCs w:val="24"/>
        </w:rPr>
        <w:t xml:space="preserve"> </w:t>
      </w:r>
      <w:r>
        <w:rPr>
          <w:rFonts w:ascii="Times New Roman" w:hAnsi="Times New Roman" w:cs="Times New Roman"/>
          <w:sz w:val="24"/>
          <w:szCs w:val="24"/>
          <w:lang w:val="en-US"/>
        </w:rPr>
        <w:t>Bacon</w:t>
      </w:r>
      <w:r w:rsidR="0051584E">
        <w:rPr>
          <w:rFonts w:ascii="Times New Roman" w:hAnsi="Times New Roman" w:cs="Times New Roman"/>
          <w:sz w:val="24"/>
          <w:szCs w:val="24"/>
        </w:rPr>
        <w:t xml:space="preserve"> (1625</w:t>
      </w:r>
      <w:r w:rsidRPr="00AA40E0">
        <w:rPr>
          <w:rFonts w:ascii="Times New Roman" w:hAnsi="Times New Roman" w:cs="Times New Roman"/>
          <w:sz w:val="24"/>
          <w:szCs w:val="24"/>
        </w:rPr>
        <w:t>)</w:t>
      </w:r>
      <w:r>
        <w:rPr>
          <w:rFonts w:ascii="Times New Roman" w:hAnsi="Times New Roman" w:cs="Times New Roman"/>
          <w:sz w:val="24"/>
          <w:szCs w:val="24"/>
        </w:rPr>
        <w:t xml:space="preserve"> με το</w:t>
      </w:r>
      <w:r w:rsidR="0051584E">
        <w:rPr>
          <w:rFonts w:ascii="Times New Roman" w:hAnsi="Times New Roman" w:cs="Times New Roman"/>
          <w:sz w:val="24"/>
          <w:szCs w:val="24"/>
        </w:rPr>
        <w:t>ν</w:t>
      </w:r>
      <w:r>
        <w:rPr>
          <w:rFonts w:ascii="Times New Roman" w:hAnsi="Times New Roman" w:cs="Times New Roman"/>
          <w:sz w:val="24"/>
          <w:szCs w:val="24"/>
        </w:rPr>
        <w:t xml:space="preserve"> όρο </w:t>
      </w:r>
      <w:r>
        <w:rPr>
          <w:rFonts w:ascii="Times New Roman" w:hAnsi="Times New Roman" w:cs="Times New Roman"/>
          <w:sz w:val="24"/>
          <w:szCs w:val="24"/>
          <w:lang w:val="en-US"/>
        </w:rPr>
        <w:t>essay</w:t>
      </w:r>
      <w:r>
        <w:rPr>
          <w:rFonts w:ascii="Times New Roman" w:hAnsi="Times New Roman" w:cs="Times New Roman"/>
          <w:sz w:val="24"/>
          <w:szCs w:val="24"/>
        </w:rPr>
        <w:t xml:space="preserve"> και η Γερμανία το 18</w:t>
      </w:r>
      <w:r w:rsidRPr="00AA40E0">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w:t>
      </w:r>
    </w:p>
    <w:p w:rsidR="0073248F" w:rsidRPr="00F26BCE"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Σύμφωνα με την </w:t>
      </w:r>
      <w:r>
        <w:rPr>
          <w:rFonts w:ascii="Times New Roman" w:hAnsi="Times New Roman" w:cs="Times New Roman"/>
          <w:sz w:val="24"/>
          <w:szCs w:val="24"/>
          <w:lang w:val="en-US"/>
        </w:rPr>
        <w:t>Witmann</w:t>
      </w:r>
      <w:r>
        <w:rPr>
          <w:rFonts w:ascii="Times New Roman" w:hAnsi="Times New Roman" w:cs="Times New Roman"/>
          <w:sz w:val="24"/>
          <w:szCs w:val="24"/>
        </w:rPr>
        <w:t xml:space="preserve">, το δοκίμιο ως ιδέα υπάρχει πολύ πριν τον </w:t>
      </w:r>
      <w:r>
        <w:rPr>
          <w:rFonts w:ascii="Times New Roman" w:hAnsi="Times New Roman" w:cs="Times New Roman"/>
          <w:sz w:val="24"/>
          <w:szCs w:val="24"/>
          <w:lang w:val="en-US"/>
        </w:rPr>
        <w:t>Montaigne</w:t>
      </w:r>
      <w:r>
        <w:rPr>
          <w:rFonts w:ascii="Times New Roman" w:hAnsi="Times New Roman" w:cs="Times New Roman"/>
          <w:sz w:val="24"/>
          <w:szCs w:val="24"/>
        </w:rPr>
        <w:t>. Επισημαίνει, ότι είναι κάτι που μπορούμε να αναγνωρίσουμε στην ιστορία, προτού η ίδια η ιστορία να μπορούσε να το αναγνωρίσει. Το δοκίμιο είναι κάτι αρκετά παλιό, όπως και η θεωρία του και συμπίπτει με τη γένεση του ίδιου του είδους.</w:t>
      </w:r>
      <w:r>
        <w:rPr>
          <w:rStyle w:val="a4"/>
          <w:rFonts w:ascii="Times New Roman" w:hAnsi="Times New Roman" w:cs="Times New Roman"/>
          <w:sz w:val="24"/>
          <w:szCs w:val="24"/>
        </w:rPr>
        <w:footnoteReference w:id="7"/>
      </w:r>
      <w:r>
        <w:rPr>
          <w:rFonts w:ascii="Times New Roman" w:hAnsi="Times New Roman" w:cs="Times New Roman"/>
          <w:sz w:val="24"/>
          <w:szCs w:val="24"/>
        </w:rPr>
        <w:t xml:space="preserve"> </w:t>
      </w:r>
      <w:r w:rsidR="003E6D07">
        <w:rPr>
          <w:rFonts w:ascii="Times New Roman" w:hAnsi="Times New Roman" w:cs="Times New Roman"/>
          <w:sz w:val="24"/>
          <w:szCs w:val="24"/>
        </w:rPr>
        <w:t xml:space="preserve">Ο </w:t>
      </w:r>
      <w:r w:rsidR="003E6D07">
        <w:rPr>
          <w:rFonts w:ascii="Times New Roman" w:hAnsi="Times New Roman" w:cs="Times New Roman"/>
          <w:sz w:val="24"/>
          <w:szCs w:val="24"/>
          <w:lang w:val="en-US"/>
        </w:rPr>
        <w:t>Montaigne</w:t>
      </w:r>
      <w:r w:rsidRPr="0075301C">
        <w:rPr>
          <w:rFonts w:ascii="Times New Roman" w:hAnsi="Times New Roman" w:cs="Times New Roman"/>
          <w:sz w:val="24"/>
          <w:szCs w:val="24"/>
        </w:rPr>
        <w:t xml:space="preserve"> καθιέρωσε τον όρο και πρώτος ο Ευ</w:t>
      </w:r>
      <w:r w:rsidR="003753DC">
        <w:rPr>
          <w:rFonts w:ascii="Times New Roman" w:hAnsi="Times New Roman" w:cs="Times New Roman"/>
          <w:sz w:val="24"/>
          <w:szCs w:val="24"/>
        </w:rPr>
        <w:t xml:space="preserve">γένιος Βούλγαρης (1716-1806) </w:t>
      </w:r>
      <w:r>
        <w:rPr>
          <w:rFonts w:ascii="Times New Roman" w:hAnsi="Times New Roman" w:cs="Times New Roman"/>
          <w:sz w:val="24"/>
          <w:szCs w:val="24"/>
        </w:rPr>
        <w:t>τον 18</w:t>
      </w:r>
      <w:r w:rsidRPr="0075301C">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w:t>
      </w:r>
      <w:r w:rsidRPr="0075301C">
        <w:rPr>
          <w:rFonts w:ascii="Times New Roman" w:hAnsi="Times New Roman" w:cs="Times New Roman"/>
          <w:sz w:val="24"/>
          <w:szCs w:val="24"/>
        </w:rPr>
        <w:t>τον απέδω</w:t>
      </w:r>
      <w:r>
        <w:rPr>
          <w:rFonts w:ascii="Times New Roman" w:hAnsi="Times New Roman" w:cs="Times New Roman"/>
          <w:sz w:val="24"/>
          <w:szCs w:val="24"/>
        </w:rPr>
        <w:t xml:space="preserve">σε στα ελληνικά ως «δοκίμιον», μεταφράζοντας στα 1768 το </w:t>
      </w:r>
      <w:r>
        <w:rPr>
          <w:rFonts w:ascii="Times New Roman" w:hAnsi="Times New Roman" w:cs="Times New Roman"/>
          <w:sz w:val="24"/>
          <w:szCs w:val="24"/>
          <w:lang w:val="en-US"/>
        </w:rPr>
        <w:t>Essai</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sur</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les</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dissensions</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des</w:t>
      </w:r>
      <w:r w:rsidRPr="000E2428">
        <w:rPr>
          <w:rFonts w:ascii="Times New Roman" w:hAnsi="Times New Roman" w:cs="Times New Roman"/>
          <w:sz w:val="24"/>
          <w:szCs w:val="24"/>
        </w:rPr>
        <w:t xml:space="preserve"> </w:t>
      </w:r>
      <w:r>
        <w:rPr>
          <w:rFonts w:ascii="Times New Roman" w:hAnsi="Times New Roman" w:cs="Times New Roman"/>
          <w:sz w:val="24"/>
          <w:szCs w:val="24"/>
        </w:rPr>
        <w:t>Έ</w:t>
      </w:r>
      <w:r>
        <w:rPr>
          <w:rFonts w:ascii="Times New Roman" w:hAnsi="Times New Roman" w:cs="Times New Roman"/>
          <w:sz w:val="24"/>
          <w:szCs w:val="24"/>
          <w:lang w:val="en-US"/>
        </w:rPr>
        <w:t>glises</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de</w:t>
      </w:r>
      <w:r w:rsidRPr="000E2428">
        <w:rPr>
          <w:rFonts w:ascii="Times New Roman" w:hAnsi="Times New Roman" w:cs="Times New Roman"/>
          <w:sz w:val="24"/>
          <w:szCs w:val="24"/>
        </w:rPr>
        <w:t xml:space="preserve"> </w:t>
      </w:r>
      <w:r>
        <w:rPr>
          <w:rFonts w:ascii="Times New Roman" w:hAnsi="Times New Roman" w:cs="Times New Roman"/>
          <w:sz w:val="24"/>
          <w:szCs w:val="24"/>
          <w:lang w:val="en-US"/>
        </w:rPr>
        <w:t>Pologne</w:t>
      </w:r>
      <w:r>
        <w:rPr>
          <w:rFonts w:ascii="Times New Roman" w:hAnsi="Times New Roman" w:cs="Times New Roman"/>
          <w:sz w:val="24"/>
          <w:szCs w:val="24"/>
        </w:rPr>
        <w:t xml:space="preserve"> του Βολταίρου</w:t>
      </w:r>
      <w:r w:rsidR="0073248F">
        <w:rPr>
          <w:rFonts w:ascii="Times New Roman" w:hAnsi="Times New Roman" w:cs="Times New Roman"/>
          <w:sz w:val="24"/>
          <w:szCs w:val="24"/>
        </w:rPr>
        <w:t xml:space="preserve">. </w:t>
      </w:r>
      <w:r w:rsidR="003753DC">
        <w:rPr>
          <w:rFonts w:ascii="Times New Roman" w:hAnsi="Times New Roman" w:cs="Times New Roman"/>
          <w:sz w:val="24"/>
          <w:szCs w:val="24"/>
        </w:rPr>
        <w:t>Ο κερκυραίος Ευγένιος Βούλγαρης τοποθετείται στους πρωτοπόρους του νεοελληνικού Διαφωτισμού. Στο έργο του</w:t>
      </w:r>
      <w:r w:rsidR="005205D1">
        <w:rPr>
          <w:rFonts w:ascii="Times New Roman" w:hAnsi="Times New Roman" w:cs="Times New Roman"/>
          <w:sz w:val="24"/>
          <w:szCs w:val="24"/>
        </w:rPr>
        <w:t>,</w:t>
      </w:r>
      <w:r w:rsidR="003753DC">
        <w:rPr>
          <w:rFonts w:ascii="Times New Roman" w:hAnsi="Times New Roman" w:cs="Times New Roman"/>
          <w:sz w:val="24"/>
          <w:szCs w:val="24"/>
        </w:rPr>
        <w:t xml:space="preserve"> </w:t>
      </w:r>
      <w:r w:rsidR="003753DC" w:rsidRPr="005205D1">
        <w:rPr>
          <w:rFonts w:ascii="Times New Roman" w:hAnsi="Times New Roman" w:cs="Times New Roman"/>
          <w:i/>
          <w:sz w:val="24"/>
          <w:szCs w:val="24"/>
        </w:rPr>
        <w:t>Λογική εκ παλαιών τε και νεωτέρων συνερανισθείσα</w:t>
      </w:r>
      <w:r w:rsidR="003753DC">
        <w:rPr>
          <w:rFonts w:ascii="Times New Roman" w:hAnsi="Times New Roman" w:cs="Times New Roman"/>
          <w:sz w:val="24"/>
          <w:szCs w:val="24"/>
        </w:rPr>
        <w:t xml:space="preserve"> (Λειψία 1766) αναφέρεται εγκωμιαστικά το όνομα ενός εκ των εκπροσώπων του γαλλικού Διαφωτισμού, του Βολταίρου.</w:t>
      </w:r>
      <w:r w:rsidR="0042647E">
        <w:rPr>
          <w:rFonts w:ascii="Times New Roman" w:hAnsi="Times New Roman" w:cs="Times New Roman"/>
          <w:sz w:val="24"/>
          <w:szCs w:val="24"/>
        </w:rPr>
        <w:t xml:space="preserve"> </w:t>
      </w:r>
      <w:r w:rsidR="00F26BCE">
        <w:rPr>
          <w:rFonts w:ascii="Times New Roman" w:hAnsi="Times New Roman" w:cs="Times New Roman"/>
          <w:sz w:val="24"/>
          <w:szCs w:val="24"/>
        </w:rPr>
        <w:t xml:space="preserve">Ο ίδιος θα μεταφράσει κάποια από τα κείμενα του Βολταίρου, ανάμεσα σ’ αυτά το έργο </w:t>
      </w:r>
      <w:r w:rsidR="00F26BCE" w:rsidRPr="00F26BCE">
        <w:rPr>
          <w:rFonts w:ascii="Times New Roman" w:hAnsi="Times New Roman" w:cs="Times New Roman"/>
          <w:i/>
          <w:sz w:val="24"/>
          <w:szCs w:val="24"/>
        </w:rPr>
        <w:t>Μέμνων ή η ανθρώπινη σοφία</w:t>
      </w:r>
      <w:r w:rsidR="00F26BCE">
        <w:rPr>
          <w:rFonts w:ascii="Times New Roman" w:hAnsi="Times New Roman" w:cs="Times New Roman"/>
          <w:sz w:val="24"/>
          <w:szCs w:val="24"/>
        </w:rPr>
        <w:t xml:space="preserve">, αλλά και το </w:t>
      </w:r>
      <w:r w:rsidR="00F26BCE" w:rsidRPr="00F26BCE">
        <w:rPr>
          <w:rFonts w:ascii="Times New Roman" w:hAnsi="Times New Roman" w:cs="Times New Roman"/>
          <w:i/>
          <w:sz w:val="24"/>
          <w:szCs w:val="24"/>
        </w:rPr>
        <w:t>Περί διχονοιών των εν ταις εκκλησίαις της Πολωνίας. Δοκίμιον ιστορικόν και κριτικόν</w:t>
      </w:r>
      <w:r w:rsidR="00F26BCE" w:rsidRPr="00F26BCE">
        <w:rPr>
          <w:rStyle w:val="a4"/>
          <w:rFonts w:ascii="Times New Roman" w:hAnsi="Times New Roman" w:cs="Times New Roman"/>
          <w:sz w:val="24"/>
          <w:szCs w:val="24"/>
        </w:rPr>
        <w:footnoteReference w:id="8"/>
      </w:r>
      <w:r w:rsidR="00F26BCE">
        <w:rPr>
          <w:rFonts w:ascii="Times New Roman" w:hAnsi="Times New Roman" w:cs="Times New Roman"/>
          <w:sz w:val="24"/>
          <w:szCs w:val="24"/>
        </w:rPr>
        <w:t>.</w:t>
      </w:r>
    </w:p>
    <w:p w:rsidR="000350B6" w:rsidRPr="008331A1" w:rsidRDefault="00F26BCE"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48F">
        <w:rPr>
          <w:rFonts w:ascii="Times New Roman" w:hAnsi="Times New Roman" w:cs="Times New Roman"/>
          <w:sz w:val="24"/>
          <w:szCs w:val="24"/>
        </w:rPr>
        <w:t>Σ</w:t>
      </w:r>
      <w:r w:rsidR="000350B6" w:rsidRPr="0075301C">
        <w:rPr>
          <w:rFonts w:ascii="Times New Roman" w:hAnsi="Times New Roman" w:cs="Times New Roman"/>
          <w:sz w:val="24"/>
          <w:szCs w:val="24"/>
        </w:rPr>
        <w:t xml:space="preserve">τον </w:t>
      </w:r>
      <w:r w:rsidR="000350B6">
        <w:rPr>
          <w:rFonts w:ascii="Times New Roman" w:hAnsi="Times New Roman" w:cs="Times New Roman"/>
          <w:sz w:val="24"/>
          <w:szCs w:val="24"/>
        </w:rPr>
        <w:t xml:space="preserve">Δημήτριο </w:t>
      </w:r>
      <w:r w:rsidR="000350B6" w:rsidRPr="0075301C">
        <w:rPr>
          <w:rFonts w:ascii="Times New Roman" w:hAnsi="Times New Roman" w:cs="Times New Roman"/>
          <w:sz w:val="24"/>
          <w:szCs w:val="24"/>
        </w:rPr>
        <w:t xml:space="preserve">Καταρτζή συναντάμε τον όρο «σχέδιο» </w:t>
      </w:r>
      <w:r w:rsidR="000350B6">
        <w:rPr>
          <w:rFonts w:ascii="Times New Roman" w:hAnsi="Times New Roman" w:cs="Times New Roman"/>
          <w:sz w:val="24"/>
          <w:szCs w:val="24"/>
        </w:rPr>
        <w:t>(</w:t>
      </w:r>
      <w:r w:rsidR="000350B6" w:rsidRPr="0075301C">
        <w:rPr>
          <w:rFonts w:ascii="Times New Roman" w:hAnsi="Times New Roman" w:cs="Times New Roman"/>
          <w:b/>
          <w:bCs/>
          <w:i/>
          <w:iCs/>
          <w:color w:val="202122"/>
          <w:sz w:val="24"/>
          <w:szCs w:val="24"/>
          <w:shd w:val="clear" w:color="auto" w:fill="FFFFFF"/>
        </w:rPr>
        <w:t>Σχέδιο της αγωγής των παιδιών Ρωμηών και Βλάχων, που πρέπει να γένεται μετά λόγου στα κοινά και σπητικά σκολειά</w:t>
      </w:r>
      <w:r w:rsidR="000350B6">
        <w:rPr>
          <w:rFonts w:ascii="Times New Roman" w:hAnsi="Times New Roman" w:cs="Times New Roman"/>
          <w:b/>
          <w:bCs/>
          <w:i/>
          <w:iCs/>
          <w:color w:val="202122"/>
          <w:sz w:val="24"/>
          <w:szCs w:val="24"/>
          <w:shd w:val="clear" w:color="auto" w:fill="FFFFFF"/>
        </w:rPr>
        <w:t>, 1783</w:t>
      </w:r>
      <w:r w:rsidR="000350B6">
        <w:rPr>
          <w:rFonts w:ascii="Times New Roman" w:hAnsi="Times New Roman" w:cs="Times New Roman"/>
          <w:sz w:val="24"/>
          <w:szCs w:val="24"/>
        </w:rPr>
        <w:t>) και στο Σεφέρη τον όρο «δοκιμή»</w:t>
      </w:r>
      <w:r w:rsidR="000350B6" w:rsidRPr="0075301C">
        <w:rPr>
          <w:rFonts w:ascii="Times New Roman" w:hAnsi="Times New Roman" w:cs="Times New Roman"/>
          <w:sz w:val="24"/>
          <w:szCs w:val="24"/>
        </w:rPr>
        <w:t xml:space="preserve">. </w:t>
      </w:r>
      <w:r w:rsidR="000350B6">
        <w:rPr>
          <w:rFonts w:ascii="Times New Roman" w:hAnsi="Times New Roman" w:cs="Times New Roman"/>
          <w:sz w:val="24"/>
          <w:szCs w:val="24"/>
        </w:rPr>
        <w:t>Κατά τον 20</w:t>
      </w:r>
      <w:r w:rsidR="000350B6" w:rsidRPr="0075301C">
        <w:rPr>
          <w:rFonts w:ascii="Times New Roman" w:hAnsi="Times New Roman" w:cs="Times New Roman"/>
          <w:sz w:val="24"/>
          <w:szCs w:val="24"/>
          <w:vertAlign w:val="superscript"/>
        </w:rPr>
        <w:t>ο</w:t>
      </w:r>
      <w:r w:rsidR="000350B6">
        <w:rPr>
          <w:rFonts w:ascii="Times New Roman" w:hAnsi="Times New Roman" w:cs="Times New Roman"/>
          <w:sz w:val="24"/>
          <w:szCs w:val="24"/>
        </w:rPr>
        <w:t xml:space="preserve"> αιώνα εισχωρεί η λέξη «δοκίμιο» στο λεξιλόγιο του καλλιτεχνικού και κριτικού λόγου. Το πρώτο βιβλίο στην Ελλάδα που χαρακτηρίζεται ως δοκίμιο είναι το «Ελεύθερο Πνεύμα» (1929) του Γιώργου Θεοτοκά, «</w:t>
      </w:r>
      <w:r w:rsidR="000350B6" w:rsidRPr="004D5127">
        <w:rPr>
          <w:rFonts w:ascii="Times New Roman" w:hAnsi="Times New Roman" w:cs="Times New Roman"/>
          <w:sz w:val="24"/>
          <w:szCs w:val="24"/>
        </w:rPr>
        <w:t>ένα πνευματικό μανιφέστο της γενιάς του ‘30</w:t>
      </w:r>
      <w:r w:rsidR="000350B6">
        <w:rPr>
          <w:rFonts w:ascii="Times New Roman" w:hAnsi="Times New Roman" w:cs="Times New Roman"/>
          <w:sz w:val="24"/>
          <w:szCs w:val="24"/>
        </w:rPr>
        <w:t xml:space="preserve">». </w:t>
      </w:r>
      <w:r w:rsidR="00B11B0E">
        <w:rPr>
          <w:rFonts w:ascii="Times New Roman" w:hAnsi="Times New Roman" w:cs="Times New Roman"/>
          <w:sz w:val="24"/>
          <w:szCs w:val="24"/>
        </w:rPr>
        <w:t>Σ</w:t>
      </w:r>
      <w:r w:rsidR="000350B6">
        <w:rPr>
          <w:rFonts w:ascii="Times New Roman" w:hAnsi="Times New Roman" w:cs="Times New Roman"/>
          <w:sz w:val="24"/>
          <w:szCs w:val="24"/>
        </w:rPr>
        <w:t xml:space="preserve">το μυθιστόρημά του </w:t>
      </w:r>
      <w:r w:rsidR="000350B6" w:rsidRPr="005A378F">
        <w:rPr>
          <w:rFonts w:ascii="Times New Roman" w:hAnsi="Times New Roman" w:cs="Times New Roman"/>
          <w:i/>
          <w:sz w:val="24"/>
          <w:szCs w:val="24"/>
        </w:rPr>
        <w:t>Αργώ</w:t>
      </w:r>
      <w:r w:rsidR="000350B6">
        <w:rPr>
          <w:rFonts w:ascii="Times New Roman" w:hAnsi="Times New Roman" w:cs="Times New Roman"/>
          <w:sz w:val="24"/>
          <w:szCs w:val="24"/>
        </w:rPr>
        <w:t xml:space="preserve"> επιχείρησε και κατάφερε να εντάξει το δοκιμιακό λόγο σε ένα άλλο λογοτεχνικό είδος όπως του μυθιστορήματος. Η τεχνική αυτή, του να ενσωματώνονται δοκιμιακά αποσπάσματα σε άλλα είδη έχει χρησιμοποιηθεί και από άλλους μεγάλους συγγραφείς όπως ο </w:t>
      </w:r>
      <w:r w:rsidR="000350B6">
        <w:rPr>
          <w:rFonts w:ascii="Times New Roman" w:hAnsi="Times New Roman" w:cs="Times New Roman"/>
          <w:sz w:val="24"/>
          <w:szCs w:val="24"/>
          <w:lang w:val="en-US"/>
        </w:rPr>
        <w:t>Thomas</w:t>
      </w:r>
      <w:r w:rsidR="000350B6" w:rsidRPr="007C3197">
        <w:rPr>
          <w:rFonts w:ascii="Times New Roman" w:hAnsi="Times New Roman" w:cs="Times New Roman"/>
          <w:sz w:val="24"/>
          <w:szCs w:val="24"/>
        </w:rPr>
        <w:t xml:space="preserve"> </w:t>
      </w:r>
      <w:r w:rsidR="000350B6">
        <w:rPr>
          <w:rFonts w:ascii="Times New Roman" w:hAnsi="Times New Roman" w:cs="Times New Roman"/>
          <w:sz w:val="24"/>
          <w:szCs w:val="24"/>
          <w:lang w:val="en-US"/>
        </w:rPr>
        <w:t>Mann</w:t>
      </w:r>
      <w:r w:rsidR="000350B6">
        <w:rPr>
          <w:rFonts w:ascii="Times New Roman" w:hAnsi="Times New Roman" w:cs="Times New Roman"/>
          <w:sz w:val="24"/>
          <w:szCs w:val="24"/>
        </w:rPr>
        <w:t xml:space="preserve"> ή ο Τσέχος </w:t>
      </w:r>
      <w:r w:rsidR="000350B6">
        <w:rPr>
          <w:rFonts w:ascii="Times New Roman" w:hAnsi="Times New Roman" w:cs="Times New Roman"/>
          <w:sz w:val="24"/>
          <w:szCs w:val="24"/>
          <w:lang w:val="en-US"/>
        </w:rPr>
        <w:t>Milan</w:t>
      </w:r>
      <w:r w:rsidR="000350B6" w:rsidRPr="007C3197">
        <w:rPr>
          <w:rFonts w:ascii="Times New Roman" w:hAnsi="Times New Roman" w:cs="Times New Roman"/>
          <w:sz w:val="24"/>
          <w:szCs w:val="24"/>
        </w:rPr>
        <w:t xml:space="preserve"> </w:t>
      </w:r>
      <w:r w:rsidR="000350B6">
        <w:rPr>
          <w:rFonts w:ascii="Times New Roman" w:hAnsi="Times New Roman" w:cs="Times New Roman"/>
          <w:sz w:val="24"/>
          <w:szCs w:val="24"/>
          <w:lang w:val="en-US"/>
        </w:rPr>
        <w:t>Kundera</w:t>
      </w:r>
      <w:r w:rsidR="000350B6">
        <w:rPr>
          <w:rFonts w:ascii="Times New Roman" w:hAnsi="Times New Roman" w:cs="Times New Roman"/>
          <w:sz w:val="24"/>
          <w:szCs w:val="24"/>
        </w:rPr>
        <w:t xml:space="preserve">. Αυτός ο τρόπος σίγουρα αναβαθμίζει το δοκίμιο και το τραβά από την ενδεχόμενη </w:t>
      </w:r>
      <w:r w:rsidR="000350B6" w:rsidRPr="00BD0250">
        <w:rPr>
          <w:rFonts w:ascii="Times New Roman" w:hAnsi="Times New Roman" w:cs="Times New Roman"/>
          <w:sz w:val="24"/>
          <w:szCs w:val="24"/>
        </w:rPr>
        <w:t>παρακμή</w:t>
      </w:r>
      <w:r w:rsidR="000350B6">
        <w:rPr>
          <w:rFonts w:ascii="Times New Roman" w:hAnsi="Times New Roman" w:cs="Times New Roman"/>
          <w:sz w:val="24"/>
          <w:szCs w:val="24"/>
        </w:rPr>
        <w:t xml:space="preserve"> του. Εκτός από τον Θεοτοκά, στο μεσοπόλεμο, το δοκίμιο εξελίσσεται με σημαντικότερους δοκιμιογράφους στη χώρα μας να είναι, οι </w:t>
      </w:r>
      <w:r w:rsidR="000350B6" w:rsidRPr="0075301C">
        <w:rPr>
          <w:rFonts w:ascii="Times New Roman" w:eastAsia="Times New Roman" w:hAnsi="Times New Roman" w:cs="Times New Roman"/>
          <w:sz w:val="24"/>
          <w:szCs w:val="24"/>
        </w:rPr>
        <w:t>Γιώργος Σεφέρης</w:t>
      </w:r>
      <w:r w:rsidR="000350B6">
        <w:rPr>
          <w:rFonts w:ascii="Times New Roman" w:eastAsia="Times New Roman" w:hAnsi="Times New Roman" w:cs="Times New Roman"/>
          <w:sz w:val="24"/>
          <w:szCs w:val="24"/>
        </w:rPr>
        <w:t xml:space="preserve"> (1900-1971),</w:t>
      </w:r>
      <w:r w:rsidR="000350B6">
        <w:rPr>
          <w:rFonts w:ascii="Times New Roman" w:hAnsi="Times New Roman" w:cs="Times New Roman"/>
          <w:sz w:val="24"/>
          <w:szCs w:val="24"/>
        </w:rPr>
        <w:t xml:space="preserve"> Κωστής Παπαγιώργης (1947-2014), Φώτης Πολίτης (1890-1934), </w:t>
      </w:r>
      <w:r w:rsidR="000350B6" w:rsidRPr="0075301C">
        <w:rPr>
          <w:rFonts w:ascii="Times New Roman" w:eastAsia="Times New Roman" w:hAnsi="Times New Roman" w:cs="Times New Roman"/>
          <w:sz w:val="24"/>
          <w:szCs w:val="24"/>
        </w:rPr>
        <w:t xml:space="preserve"> </w:t>
      </w:r>
      <w:r w:rsidR="000350B6">
        <w:rPr>
          <w:rFonts w:ascii="Times New Roman" w:eastAsia="Times New Roman" w:hAnsi="Times New Roman" w:cs="Times New Roman"/>
          <w:sz w:val="24"/>
          <w:szCs w:val="24"/>
        </w:rPr>
        <w:t xml:space="preserve">Άγγελος Τερζάκης (1907-1979), </w:t>
      </w:r>
      <w:r w:rsidR="000350B6" w:rsidRPr="0075301C">
        <w:rPr>
          <w:rFonts w:ascii="Times New Roman" w:eastAsia="Times New Roman" w:hAnsi="Times New Roman" w:cs="Times New Roman"/>
          <w:sz w:val="24"/>
          <w:szCs w:val="24"/>
        </w:rPr>
        <w:t>Αιμίλιος Χουρμούζ</w:t>
      </w:r>
      <w:r w:rsidR="000350B6">
        <w:rPr>
          <w:rFonts w:ascii="Times New Roman" w:eastAsia="Times New Roman" w:hAnsi="Times New Roman" w:cs="Times New Roman"/>
          <w:sz w:val="24"/>
          <w:szCs w:val="24"/>
        </w:rPr>
        <w:t>ι</w:t>
      </w:r>
      <w:r w:rsidR="000350B6" w:rsidRPr="0075301C">
        <w:rPr>
          <w:rFonts w:ascii="Times New Roman" w:eastAsia="Times New Roman" w:hAnsi="Times New Roman" w:cs="Times New Roman"/>
          <w:sz w:val="24"/>
          <w:szCs w:val="24"/>
        </w:rPr>
        <w:t>ος</w:t>
      </w:r>
      <w:r w:rsidR="000350B6">
        <w:rPr>
          <w:rFonts w:ascii="Times New Roman" w:eastAsia="Times New Roman" w:hAnsi="Times New Roman" w:cs="Times New Roman"/>
          <w:sz w:val="24"/>
          <w:szCs w:val="24"/>
        </w:rPr>
        <w:t xml:space="preserve"> (1904-1973)</w:t>
      </w:r>
      <w:r w:rsidR="000350B6" w:rsidRPr="0075301C">
        <w:rPr>
          <w:rFonts w:ascii="Times New Roman" w:eastAsia="Times New Roman" w:hAnsi="Times New Roman" w:cs="Times New Roman"/>
          <w:sz w:val="24"/>
          <w:szCs w:val="24"/>
        </w:rPr>
        <w:t>, Δημήτρης Καπετανάκης</w:t>
      </w:r>
      <w:r w:rsidR="000350B6">
        <w:rPr>
          <w:rFonts w:ascii="Times New Roman" w:eastAsia="Times New Roman" w:hAnsi="Times New Roman" w:cs="Times New Roman"/>
          <w:sz w:val="24"/>
          <w:szCs w:val="24"/>
        </w:rPr>
        <w:t xml:space="preserve"> (1912-1944)</w:t>
      </w:r>
      <w:r w:rsidR="000350B6" w:rsidRPr="0075301C">
        <w:rPr>
          <w:rFonts w:ascii="Times New Roman" w:eastAsia="Times New Roman" w:hAnsi="Times New Roman" w:cs="Times New Roman"/>
          <w:sz w:val="24"/>
          <w:szCs w:val="24"/>
        </w:rPr>
        <w:t>, Διονύσης Καψάλης</w:t>
      </w:r>
      <w:r w:rsidR="000350B6">
        <w:rPr>
          <w:rFonts w:ascii="Times New Roman" w:eastAsia="Times New Roman" w:hAnsi="Times New Roman" w:cs="Times New Roman"/>
          <w:sz w:val="24"/>
          <w:szCs w:val="24"/>
        </w:rPr>
        <w:t xml:space="preserve"> (1952- ), Ι. Μ. Παναγιωτόπουλος(1901-1972), Ευάγγελος Παπανούτσος (1900-1982) </w:t>
      </w:r>
      <w:r w:rsidR="000350B6" w:rsidRPr="0075301C">
        <w:rPr>
          <w:rFonts w:ascii="Times New Roman" w:eastAsia="Times New Roman" w:hAnsi="Times New Roman" w:cs="Times New Roman"/>
          <w:sz w:val="24"/>
          <w:szCs w:val="24"/>
        </w:rPr>
        <w:t>κ.ά.</w:t>
      </w:r>
    </w:p>
    <w:p w:rsidR="000350B6" w:rsidRPr="00D60F15" w:rsidRDefault="000350B6" w:rsidP="000350B6">
      <w:pPr>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Ο</w:t>
      </w:r>
      <w:r w:rsidRPr="00C17BA3">
        <w:rPr>
          <w:rFonts w:ascii="Times New Roman" w:hAnsi="Times New Roman" w:cs="Times New Roman"/>
          <w:sz w:val="24"/>
          <w:szCs w:val="24"/>
        </w:rPr>
        <w:t xml:space="preserve"> </w:t>
      </w:r>
      <w:r w:rsidRPr="00C17BA3">
        <w:rPr>
          <w:rFonts w:ascii="Times New Roman" w:hAnsi="Times New Roman" w:cs="Times New Roman"/>
          <w:sz w:val="24"/>
          <w:szCs w:val="24"/>
          <w:lang w:val="de-DE"/>
        </w:rPr>
        <w:t>Michel</w:t>
      </w:r>
      <w:r w:rsidRPr="00C17BA3">
        <w:rPr>
          <w:rFonts w:ascii="Times New Roman" w:hAnsi="Times New Roman" w:cs="Times New Roman"/>
          <w:sz w:val="24"/>
          <w:szCs w:val="24"/>
        </w:rPr>
        <w:t xml:space="preserve"> </w:t>
      </w:r>
      <w:r w:rsidRPr="00C17BA3">
        <w:rPr>
          <w:rFonts w:ascii="Times New Roman" w:hAnsi="Times New Roman" w:cs="Times New Roman"/>
          <w:sz w:val="24"/>
          <w:szCs w:val="24"/>
          <w:lang w:val="de-DE"/>
        </w:rPr>
        <w:t>de</w:t>
      </w:r>
      <w:r w:rsidRPr="00C17BA3">
        <w:rPr>
          <w:rFonts w:ascii="Times New Roman" w:hAnsi="Times New Roman" w:cs="Times New Roman"/>
          <w:sz w:val="24"/>
          <w:szCs w:val="24"/>
        </w:rPr>
        <w:t xml:space="preserve"> </w:t>
      </w:r>
      <w:r w:rsidRPr="00C17BA3">
        <w:rPr>
          <w:rFonts w:ascii="Times New Roman" w:hAnsi="Times New Roman" w:cs="Times New Roman"/>
          <w:sz w:val="24"/>
          <w:szCs w:val="24"/>
          <w:lang w:val="de-DE"/>
        </w:rPr>
        <w:t>Montaigne</w:t>
      </w:r>
      <w:r w:rsidRPr="00C17BA3">
        <w:rPr>
          <w:rFonts w:ascii="Times New Roman" w:hAnsi="Times New Roman" w:cs="Times New Roman"/>
          <w:sz w:val="24"/>
          <w:szCs w:val="24"/>
        </w:rPr>
        <w:t xml:space="preserve"> </w:t>
      </w:r>
      <w:r>
        <w:rPr>
          <w:rFonts w:ascii="Times New Roman" w:hAnsi="Times New Roman" w:cs="Times New Roman"/>
          <w:sz w:val="24"/>
          <w:szCs w:val="24"/>
        </w:rPr>
        <w:t>θεωρείται</w:t>
      </w:r>
      <w:r w:rsidRPr="00C17BA3">
        <w:rPr>
          <w:rFonts w:ascii="Times New Roman" w:hAnsi="Times New Roman" w:cs="Times New Roman"/>
          <w:sz w:val="24"/>
          <w:szCs w:val="24"/>
        </w:rPr>
        <w:t xml:space="preserve"> </w:t>
      </w:r>
      <w:r>
        <w:rPr>
          <w:rFonts w:ascii="Times New Roman" w:hAnsi="Times New Roman" w:cs="Times New Roman"/>
          <w:sz w:val="24"/>
          <w:szCs w:val="24"/>
        </w:rPr>
        <w:t>ο</w:t>
      </w:r>
      <w:r w:rsidRPr="00C17BA3">
        <w:rPr>
          <w:rFonts w:ascii="Times New Roman" w:hAnsi="Times New Roman" w:cs="Times New Roman"/>
          <w:sz w:val="24"/>
          <w:szCs w:val="24"/>
        </w:rPr>
        <w:t xml:space="preserve"> «</w:t>
      </w:r>
      <w:r>
        <w:rPr>
          <w:rFonts w:ascii="Times New Roman" w:hAnsi="Times New Roman" w:cs="Times New Roman"/>
          <w:sz w:val="24"/>
          <w:szCs w:val="24"/>
        </w:rPr>
        <w:t>πατέρας του δοκιμίου</w:t>
      </w:r>
      <w:r w:rsidRPr="00C17BA3">
        <w:rPr>
          <w:rFonts w:ascii="Times New Roman" w:hAnsi="Times New Roman" w:cs="Times New Roman"/>
          <w:sz w:val="24"/>
          <w:szCs w:val="24"/>
        </w:rPr>
        <w:t>»</w:t>
      </w:r>
      <w:r w:rsidR="00A27C99">
        <w:rPr>
          <w:rFonts w:ascii="Times New Roman" w:hAnsi="Times New Roman" w:cs="Times New Roman"/>
          <w:sz w:val="24"/>
          <w:szCs w:val="24"/>
        </w:rPr>
        <w:t xml:space="preserve"> τον</w:t>
      </w:r>
      <w:r>
        <w:rPr>
          <w:rFonts w:ascii="Times New Roman" w:hAnsi="Times New Roman" w:cs="Times New Roman"/>
          <w:sz w:val="24"/>
          <w:szCs w:val="24"/>
        </w:rPr>
        <w:t xml:space="preserve"> 16</w:t>
      </w:r>
      <w:r w:rsidRPr="00C17BA3">
        <w:rPr>
          <w:rFonts w:ascii="Times New Roman" w:hAnsi="Times New Roman" w:cs="Times New Roman"/>
          <w:sz w:val="24"/>
          <w:szCs w:val="24"/>
          <w:vertAlign w:val="superscript"/>
        </w:rPr>
        <w:t>ο</w:t>
      </w:r>
      <w:r>
        <w:rPr>
          <w:rFonts w:ascii="Times New Roman" w:hAnsi="Times New Roman" w:cs="Times New Roman"/>
          <w:sz w:val="24"/>
          <w:szCs w:val="24"/>
        </w:rPr>
        <w:t xml:space="preserve"> αιώνα. Το 1571, εγκαταλείπει τη θέση του στο κοινοβούλιο του Μπορντώ και αποσύρεται στον πύργο του όπου θα περάσει το μεγαλύτερο μέρος της ζωής του γράφοντας τα </w:t>
      </w:r>
      <w:r w:rsidRPr="00997859">
        <w:rPr>
          <w:rFonts w:ascii="Times New Roman" w:hAnsi="Times New Roman" w:cs="Times New Roman"/>
          <w:i/>
          <w:sz w:val="24"/>
          <w:szCs w:val="24"/>
        </w:rPr>
        <w:t>Δοκίμιά</w:t>
      </w:r>
      <w:r>
        <w:rPr>
          <w:rFonts w:ascii="Times New Roman" w:hAnsi="Times New Roman" w:cs="Times New Roman"/>
          <w:sz w:val="24"/>
          <w:szCs w:val="24"/>
        </w:rPr>
        <w:t xml:space="preserve"> του. </w:t>
      </w:r>
      <w:r w:rsidR="007B5013">
        <w:rPr>
          <w:rFonts w:ascii="Times New Roman" w:hAnsi="Times New Roman" w:cs="Times New Roman"/>
          <w:sz w:val="24"/>
          <w:szCs w:val="24"/>
        </w:rPr>
        <w:t xml:space="preserve">Όταν κυκλοφόρησαν, </w:t>
      </w:r>
      <w:r w:rsidR="00444A3D">
        <w:rPr>
          <w:rFonts w:ascii="Times New Roman" w:hAnsi="Times New Roman" w:cs="Times New Roman"/>
          <w:sz w:val="24"/>
          <w:szCs w:val="24"/>
        </w:rPr>
        <w:t>το 1580, δεν έκανε εντύπωση μόνο  το περιεχόμενό τους αλλά ακόμα και ο τίτλος τους. Κανένα έργο ως τότε δεν είχε αυτό τον τίτλο.</w:t>
      </w:r>
      <w:r w:rsidR="00444A3D">
        <w:rPr>
          <w:rStyle w:val="a4"/>
          <w:rFonts w:ascii="Times New Roman" w:hAnsi="Times New Roman" w:cs="Times New Roman"/>
          <w:sz w:val="24"/>
          <w:szCs w:val="24"/>
        </w:rPr>
        <w:footnoteReference w:id="9"/>
      </w:r>
      <w:r w:rsidR="00444A3D">
        <w:rPr>
          <w:rFonts w:ascii="Times New Roman" w:hAnsi="Times New Roman" w:cs="Times New Roman"/>
          <w:sz w:val="24"/>
          <w:szCs w:val="24"/>
        </w:rPr>
        <w:t xml:space="preserve"> </w:t>
      </w:r>
      <w:r>
        <w:rPr>
          <w:rFonts w:ascii="Times New Roman" w:hAnsi="Times New Roman" w:cs="Times New Roman"/>
          <w:sz w:val="24"/>
          <w:szCs w:val="24"/>
        </w:rPr>
        <w:t>Ο ίδιος έδωσε στο δοκίμιο την ευελιξία και την αμεσότητα που το χαρακτηρίζει, εισάγοντας το προσωπικό στοιχείο και τη ρευστότητα της σκέψης. Δε</w:t>
      </w:r>
      <w:r w:rsidR="007B5013">
        <w:rPr>
          <w:rFonts w:ascii="Times New Roman" w:hAnsi="Times New Roman" w:cs="Times New Roman"/>
          <w:sz w:val="24"/>
          <w:szCs w:val="24"/>
        </w:rPr>
        <w:t>ν</w:t>
      </w:r>
      <w:r>
        <w:rPr>
          <w:rFonts w:ascii="Times New Roman" w:hAnsi="Times New Roman" w:cs="Times New Roman"/>
          <w:sz w:val="24"/>
          <w:szCs w:val="24"/>
        </w:rPr>
        <w:t xml:space="preserve"> δίνει τυχαία στα γραπτά του την εξόχως λεπτή και ταιριαστή ονομασία του «Δοκιμίου». Διότι η απέριττη μετριοφροσύνη αυτής της λέξης είναι η υπεροπτική αριστοκρατία της</w:t>
      </w:r>
      <w:r>
        <w:rPr>
          <w:rStyle w:val="a4"/>
          <w:rFonts w:ascii="Times New Roman" w:hAnsi="Times New Roman" w:cs="Times New Roman"/>
          <w:sz w:val="24"/>
          <w:szCs w:val="24"/>
        </w:rPr>
        <w:footnoteReference w:id="10"/>
      </w:r>
      <w:r w:rsidR="007B5013">
        <w:rPr>
          <w:rFonts w:ascii="Times New Roman" w:hAnsi="Times New Roman" w:cs="Times New Roman"/>
          <w:sz w:val="24"/>
          <w:szCs w:val="24"/>
        </w:rPr>
        <w:t>, αποπνέοντας</w:t>
      </w:r>
      <w:r>
        <w:rPr>
          <w:rFonts w:ascii="Times New Roman" w:hAnsi="Times New Roman" w:cs="Times New Roman"/>
          <w:sz w:val="24"/>
          <w:szCs w:val="24"/>
        </w:rPr>
        <w:t xml:space="preserve"> απλότητα και σεμνότητα. Αυτή η ταπεινότητα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δείχνει πως προσεγγίζει τα θέματα του φιλοσοφικά, εξερευνώντας διάφορες ιδέες χωρίς να αποζητά συγκεντρωμένες και πλήρεις απαντήσεις και συμπεράσματα. Επισημαίνει, ότι πολλές φορές η αναζήτηση της αλήθειας είναι σαν τη Λερναία Ύδρα. </w:t>
      </w:r>
      <w:r w:rsidRPr="00E31113">
        <w:rPr>
          <w:rFonts w:ascii="Times New Roman" w:hAnsi="Times New Roman" w:cs="Times New Roman"/>
          <w:sz w:val="24"/>
          <w:szCs w:val="24"/>
        </w:rPr>
        <w:t>«Ανταλλάσσουμε μια λέξη, για μια άλλη, συχνά πιο άγνωστη. Για να ικανοποιήσω μια αμφιβολία, μου δίνουν τρεις</w:t>
      </w:r>
      <w:r w:rsidRPr="00E31113">
        <w:rPr>
          <w:rStyle w:val="a4"/>
          <w:rFonts w:ascii="Times New Roman" w:hAnsi="Times New Roman" w:cs="Times New Roman"/>
          <w:sz w:val="24"/>
          <w:szCs w:val="24"/>
        </w:rPr>
        <w:footnoteReference w:id="11"/>
      </w:r>
      <w:r w:rsidR="00AB12AF" w:rsidRPr="00E31113">
        <w:rPr>
          <w:rFonts w:ascii="Times New Roman" w:hAnsi="Times New Roman" w:cs="Times New Roman"/>
          <w:sz w:val="24"/>
          <w:szCs w:val="24"/>
        </w:rPr>
        <w:t>»</w:t>
      </w:r>
      <w:r w:rsidRPr="00E31113">
        <w:rPr>
          <w:rFonts w:ascii="Times New Roman" w:hAnsi="Times New Roman" w:cs="Times New Roman"/>
          <w:sz w:val="24"/>
          <w:szCs w:val="24"/>
        </w:rPr>
        <w:t>.</w:t>
      </w:r>
      <w:r w:rsidR="00AB12AF">
        <w:rPr>
          <w:rFonts w:ascii="Times New Roman" w:hAnsi="Times New Roman" w:cs="Times New Roman"/>
          <w:sz w:val="24"/>
          <w:szCs w:val="24"/>
        </w:rPr>
        <w:t xml:space="preserve"> </w:t>
      </w:r>
      <w:r>
        <w:rPr>
          <w:rFonts w:ascii="Times New Roman" w:hAnsi="Times New Roman" w:cs="Times New Roman"/>
          <w:sz w:val="24"/>
          <w:szCs w:val="24"/>
        </w:rPr>
        <w:t xml:space="preserve">Κι όμως παρόλη την απλότητα της η λέξη περιέχει μια αριστοκρατική ποιότητα που σέβεται την ανθρώπινη σκέψη και της επιτρέπει να αμφισβητεί και να ψάχνει την αλήθεια. Η λέξη «δοκίμιο», μια λέξη ταπεινή στην έκφραση αλλά μεγάλης ουσίας όπως και η προσέγγιση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που ενώ γράφει απλά και ανεπιτήδευτα, καταφέρνει να αγγίζει θέματα μεγάλης σημασίας. </w:t>
      </w:r>
    </w:p>
    <w:p w:rsidR="000350B6" w:rsidRPr="00580978" w:rsidRDefault="000350B6" w:rsidP="000350B6">
      <w:pPr>
        <w:spacing w:after="0" w:line="360" w:lineRule="auto"/>
        <w:jc w:val="both"/>
        <w:rPr>
          <w:rFonts w:ascii="Times New Roman" w:hAnsi="Times New Roman" w:cs="Times New Roman"/>
          <w:sz w:val="24"/>
          <w:szCs w:val="24"/>
        </w:rPr>
      </w:pPr>
      <w:r w:rsidRPr="00B64629">
        <w:rPr>
          <w:rFonts w:ascii="Times New Roman" w:hAnsi="Times New Roman" w:cs="Times New Roman"/>
          <w:color w:val="FF0000"/>
          <w:sz w:val="24"/>
          <w:szCs w:val="24"/>
        </w:rPr>
        <w:t xml:space="preserve">             </w:t>
      </w:r>
      <w:r>
        <w:rPr>
          <w:rFonts w:ascii="Times New Roman" w:hAnsi="Times New Roman" w:cs="Times New Roman"/>
          <w:sz w:val="24"/>
          <w:szCs w:val="24"/>
        </w:rPr>
        <w:t xml:space="preserve">Ο </w:t>
      </w:r>
      <w:r>
        <w:rPr>
          <w:rFonts w:ascii="Times New Roman" w:hAnsi="Times New Roman" w:cs="Times New Roman"/>
          <w:sz w:val="24"/>
          <w:szCs w:val="24"/>
          <w:lang w:val="en-US"/>
        </w:rPr>
        <w:t>Montaigne</w:t>
      </w:r>
      <w:r>
        <w:rPr>
          <w:rFonts w:ascii="Times New Roman" w:hAnsi="Times New Roman" w:cs="Times New Roman"/>
          <w:sz w:val="24"/>
          <w:szCs w:val="24"/>
        </w:rPr>
        <w:t xml:space="preserve"> υπήρξε ένας «αληθινός ουμανιστής», ένας όρος που δεν χαρακτηρίζει εξίσου όλους τους άντρες της Αναγέννησης, αλλά κρίνοντας απ’ το γεγονός ότι αντλούσε διδάγματα από την αρχαιότητα και κατεύθυνση (</w:t>
      </w:r>
      <w:r>
        <w:rPr>
          <w:rFonts w:ascii="Times New Roman" w:hAnsi="Times New Roman" w:cs="Times New Roman"/>
          <w:sz w:val="24"/>
          <w:szCs w:val="24"/>
          <w:lang w:val="en-US"/>
        </w:rPr>
        <w:t>guidance</w:t>
      </w:r>
      <w:r>
        <w:rPr>
          <w:rFonts w:ascii="Times New Roman" w:hAnsi="Times New Roman" w:cs="Times New Roman"/>
          <w:sz w:val="24"/>
          <w:szCs w:val="24"/>
        </w:rPr>
        <w:t>) για τη ζωή και ότι κάθε ουμανιστής έπρεπε να έχει οπωσδήποτε ένα παιδαγωγικό ιδεώδες μπορεί να του δοθεί η θέση που του αρμόζει ανάμεσά τους.</w:t>
      </w:r>
      <w:r>
        <w:rPr>
          <w:rStyle w:val="a4"/>
          <w:rFonts w:ascii="Times New Roman" w:hAnsi="Times New Roman" w:cs="Times New Roman"/>
          <w:sz w:val="24"/>
          <w:szCs w:val="24"/>
        </w:rPr>
        <w:footnoteReference w:id="12"/>
      </w:r>
      <w:r w:rsidR="00A27C99">
        <w:rPr>
          <w:rFonts w:ascii="Times New Roman" w:hAnsi="Times New Roman" w:cs="Times New Roman"/>
          <w:sz w:val="24"/>
          <w:szCs w:val="24"/>
        </w:rPr>
        <w:t xml:space="preserve"> Μαζί του εισάγεται</w:t>
      </w:r>
      <w:r>
        <w:rPr>
          <w:rFonts w:ascii="Times New Roman" w:hAnsi="Times New Roman" w:cs="Times New Roman"/>
          <w:sz w:val="24"/>
          <w:szCs w:val="24"/>
        </w:rPr>
        <w:t xml:space="preserve"> η ιδέα της εγκυκλοπαιδικότητας, του ανθρώπου που σκέφτεται ελεύθερα για τον εαυτό του και φυσικά ένα νέο είδος γραφής  σε μια εποχή σκεπτικισμού στην οποία ανθίζουν οι επιστήμες. Μετά από μια εποχή κλασικισμού, με τους κανόνες της Εκκλησίας να είναι πιο περιοριστικοί για τη σκέψη, αναδύεται τώρα η νέα υποκειμενικότητα στη νεότερη εποχή της Ευρώπης. Μια Ευρώπη που βρίσκεται σε κατάσταση μεγάλων αλλαγών, με μια νέα εποχή να ανατέλλει για τις τέχνες και τη </w:t>
      </w:r>
      <w:r>
        <w:rPr>
          <w:rFonts w:ascii="Times New Roman" w:hAnsi="Times New Roman" w:cs="Times New Roman"/>
          <w:sz w:val="24"/>
          <w:szCs w:val="24"/>
        </w:rPr>
        <w:lastRenderedPageBreak/>
        <w:t xml:space="preserve">σκέψη, ωστόσο ο </w:t>
      </w:r>
      <w:r>
        <w:rPr>
          <w:rFonts w:ascii="Times New Roman" w:hAnsi="Times New Roman" w:cs="Times New Roman"/>
          <w:sz w:val="24"/>
          <w:szCs w:val="24"/>
          <w:lang w:val="en-US"/>
        </w:rPr>
        <w:t>Montaigne</w:t>
      </w:r>
      <w:r>
        <w:rPr>
          <w:rFonts w:ascii="Times New Roman" w:hAnsi="Times New Roman" w:cs="Times New Roman"/>
          <w:sz w:val="24"/>
          <w:szCs w:val="24"/>
        </w:rPr>
        <w:t xml:space="preserve"> στη Γαλλία βιώνει και το διχασμό των Θρησκευτικών πολέμων μεταξύ καθολικών και προτεσταντών. Ο ίδιος μένει πιστός στον καθολικισμό </w:t>
      </w:r>
      <w:r w:rsidR="00F1736E">
        <w:rPr>
          <w:rFonts w:ascii="Times New Roman" w:hAnsi="Times New Roman" w:cs="Times New Roman"/>
          <w:sz w:val="24"/>
          <w:szCs w:val="24"/>
        </w:rPr>
        <w:t>ακολουθώντας</w:t>
      </w:r>
      <w:r>
        <w:rPr>
          <w:rFonts w:ascii="Times New Roman" w:hAnsi="Times New Roman" w:cs="Times New Roman"/>
          <w:sz w:val="24"/>
          <w:szCs w:val="24"/>
        </w:rPr>
        <w:t xml:space="preserve"> απλώς την παράδοση του πατέρα του</w:t>
      </w:r>
      <w:r>
        <w:rPr>
          <w:rStyle w:val="a4"/>
          <w:rFonts w:ascii="Times New Roman" w:hAnsi="Times New Roman" w:cs="Times New Roman"/>
          <w:sz w:val="24"/>
          <w:szCs w:val="24"/>
        </w:rPr>
        <w:footnoteReference w:id="13"/>
      </w:r>
      <w:r>
        <w:rPr>
          <w:rFonts w:ascii="Times New Roman" w:hAnsi="Times New Roman" w:cs="Times New Roman"/>
          <w:sz w:val="24"/>
          <w:szCs w:val="24"/>
        </w:rPr>
        <w:t xml:space="preserve"> και  παίρνει θέση για τη θρησκεία υποστηρίζοντας ότι είναι σε μια θέση ξεχωριστή από την ανθρώπινη φιλοσοφία. Στο παρακάτω απόσπασμα του από το δοκίμιο </w:t>
      </w:r>
      <w:r w:rsidRPr="00580978">
        <w:rPr>
          <w:rFonts w:ascii="Times New Roman" w:hAnsi="Times New Roman" w:cs="Times New Roman"/>
          <w:i/>
          <w:sz w:val="24"/>
          <w:szCs w:val="24"/>
        </w:rPr>
        <w:t>Για τις προσευχές</w:t>
      </w:r>
      <w:r>
        <w:rPr>
          <w:rFonts w:ascii="Times New Roman" w:hAnsi="Times New Roman" w:cs="Times New Roman"/>
          <w:sz w:val="24"/>
          <w:szCs w:val="24"/>
        </w:rPr>
        <w:t xml:space="preserve"> φαίνεται ακριβώς ο διαχωρισμός αυτός και ο ίδιος παρόλο του έχει τη θεία αλήθεια σε μια ανώτερη θέση ξεκινά τη διερεύνηση του εαυτού</w:t>
      </w:r>
      <w:r w:rsidR="00AB12AF">
        <w:rPr>
          <w:rFonts w:ascii="Times New Roman" w:hAnsi="Times New Roman" w:cs="Times New Roman"/>
          <w:sz w:val="24"/>
          <w:szCs w:val="24"/>
        </w:rPr>
        <w:t>,</w:t>
      </w:r>
      <w:r>
        <w:rPr>
          <w:rFonts w:ascii="Times New Roman" w:hAnsi="Times New Roman" w:cs="Times New Roman"/>
          <w:sz w:val="24"/>
          <w:szCs w:val="24"/>
        </w:rPr>
        <w:t xml:space="preserve"> που συνάδει με την ίδια την εποχή του σκεπτικισμού που βιώνει.</w:t>
      </w:r>
    </w:p>
    <w:p w:rsidR="000350B6" w:rsidRDefault="000350B6" w:rsidP="000350B6">
      <w:pPr>
        <w:spacing w:after="0" w:line="360" w:lineRule="auto"/>
        <w:jc w:val="both"/>
        <w:rPr>
          <w:rFonts w:ascii="Times New Roman" w:hAnsi="Times New Roman" w:cs="Times New Roman"/>
          <w:sz w:val="24"/>
          <w:szCs w:val="24"/>
        </w:rPr>
      </w:pPr>
    </w:p>
    <w:p w:rsidR="000350B6" w:rsidRPr="000350B6" w:rsidRDefault="004B48E0" w:rsidP="004B48E0">
      <w:pPr>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t>
      </w:r>
      <w:r w:rsidR="000350B6">
        <w:rPr>
          <w:rFonts w:ascii="Times New Roman" w:hAnsi="Times New Roman" w:cs="Times New Roman"/>
          <w:sz w:val="24"/>
          <w:szCs w:val="24"/>
        </w:rPr>
        <w:t>Έχω δει επίσης, στον καιρό μου, να παραπονιούνται για μερικά κείμενα, ότι είναι καθαρά ανθρώπινα και φιλοσοφικά, χωρίς ν’ ανακατώνουν τη Θεολογία. Όποιος θα έλεγε το αντίθετο, δε θα ‘χε εντελώς άδικο</w:t>
      </w:r>
      <w:r w:rsidR="000350B6" w:rsidRPr="008E6028">
        <w:rPr>
          <w:rFonts w:ascii="Times New Roman" w:hAnsi="Times New Roman" w:cs="Times New Roman"/>
          <w:sz w:val="24"/>
          <w:szCs w:val="24"/>
        </w:rPr>
        <w:t>:</w:t>
      </w:r>
      <w:r w:rsidR="000350B6">
        <w:rPr>
          <w:rFonts w:ascii="Times New Roman" w:hAnsi="Times New Roman" w:cs="Times New Roman"/>
          <w:sz w:val="24"/>
          <w:szCs w:val="24"/>
        </w:rPr>
        <w:t xml:space="preserve"> Ότι η θεία διδασκαλία κρατάει καλύτερα τη θέση- της ξεχωριστά, σα βασίλισσα και δέσποινα που είναι […] ότι ίσως θα ήταν πολύ πιο ταιριαστό ν’ αντλεί κανείς παραδείγματα για τη γραμματική, τη ρητορική, τη λογική, απ’ οπουδήποτε αλλού παρά απ’ ένα κείμενο τόσο ιερό […] ότι η θεία λογική εξετάζεται με πιότερο σεβασμό και ευλάβεια, μεμονωμένη και με τον τρόπο-της παρά ζευγαρωμένη με την ανθρώπινη λογική</w:t>
      </w:r>
      <w:r w:rsidR="000350B6">
        <w:rPr>
          <w:rStyle w:val="a4"/>
          <w:rFonts w:ascii="Times New Roman" w:hAnsi="Times New Roman" w:cs="Times New Roman"/>
          <w:sz w:val="24"/>
          <w:szCs w:val="24"/>
        </w:rPr>
        <w:footnoteReference w:id="14"/>
      </w:r>
      <w:r w:rsidR="000350B6">
        <w:rPr>
          <w:rFonts w:ascii="Times New Roman" w:hAnsi="Times New Roman" w:cs="Times New Roman"/>
          <w:sz w:val="24"/>
          <w:szCs w:val="24"/>
        </w:rPr>
        <w:t>[…]</w:t>
      </w:r>
    </w:p>
    <w:p w:rsidR="000350B6" w:rsidRPr="000350B6" w:rsidRDefault="000350B6" w:rsidP="000350B6">
      <w:pPr>
        <w:spacing w:after="0" w:line="360" w:lineRule="auto"/>
        <w:jc w:val="center"/>
        <w:rPr>
          <w:rFonts w:ascii="Times New Roman" w:hAnsi="Times New Roman" w:cs="Times New Roman"/>
          <w:sz w:val="24"/>
          <w:szCs w:val="24"/>
        </w:rPr>
      </w:pP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Ορισμένες αρχές ή πεποιθήσεις ταυτίζονται σχεδόν με το όνομα του </w:t>
      </w:r>
      <w:r>
        <w:rPr>
          <w:rFonts w:ascii="Times New Roman" w:hAnsi="Times New Roman" w:cs="Times New Roman"/>
          <w:sz w:val="24"/>
          <w:szCs w:val="24"/>
          <w:lang w:val="en-US"/>
        </w:rPr>
        <w:t>Montaigne</w:t>
      </w:r>
      <w:r>
        <w:rPr>
          <w:rFonts w:ascii="Times New Roman" w:hAnsi="Times New Roman" w:cs="Times New Roman"/>
          <w:sz w:val="24"/>
          <w:szCs w:val="24"/>
        </w:rPr>
        <w:t>. Αυτές είναι «η αστείρευτη περιέργεια για καθετί το ανθρώπινο και αναγνώριση της ποικιλίας ή και της σχετικότητας των ανθρώπινων πρακτικών και αξιών[…]</w:t>
      </w:r>
      <w:r>
        <w:rPr>
          <w:rStyle w:val="a4"/>
          <w:rFonts w:ascii="Times New Roman" w:hAnsi="Times New Roman" w:cs="Times New Roman"/>
          <w:sz w:val="24"/>
          <w:szCs w:val="24"/>
        </w:rPr>
        <w:footnoteReference w:id="15"/>
      </w:r>
      <w:r>
        <w:rPr>
          <w:rFonts w:ascii="Times New Roman" w:hAnsi="Times New Roman" w:cs="Times New Roman"/>
          <w:sz w:val="24"/>
          <w:szCs w:val="24"/>
        </w:rPr>
        <w:t xml:space="preserve">». Είναι ένας άνθρωπος των γραμμάτων που εκφράζεται μέσω του δοκιμίου, το οποίο προϋποθέτει μια ευρύτητα πνεύματος. Έχει θεωρηθεί «προάγγελος του νέου κοινωνικού προτύπου της γενικά καλλιεργημένης και κοινωνικά λειτουργικής εντιμότητας του </w:t>
      </w:r>
      <w:r>
        <w:rPr>
          <w:rFonts w:ascii="Times New Roman" w:hAnsi="Times New Roman" w:cs="Times New Roman"/>
          <w:sz w:val="24"/>
          <w:szCs w:val="24"/>
          <w:lang w:val="en-US"/>
        </w:rPr>
        <w:t>honn</w:t>
      </w:r>
      <w:r>
        <w:rPr>
          <w:rFonts w:ascii="Times New Roman" w:hAnsi="Times New Roman" w:cs="Times New Roman"/>
          <w:sz w:val="24"/>
          <w:szCs w:val="24"/>
        </w:rPr>
        <w:t>ȇ</w:t>
      </w:r>
      <w:r>
        <w:rPr>
          <w:rFonts w:ascii="Times New Roman" w:hAnsi="Times New Roman" w:cs="Times New Roman"/>
          <w:sz w:val="24"/>
          <w:szCs w:val="24"/>
          <w:lang w:val="en-US"/>
        </w:rPr>
        <w:t>te</w:t>
      </w:r>
      <w:r w:rsidRPr="00103B02">
        <w:rPr>
          <w:rFonts w:ascii="Times New Roman" w:hAnsi="Times New Roman" w:cs="Times New Roman"/>
          <w:sz w:val="24"/>
          <w:szCs w:val="24"/>
        </w:rPr>
        <w:t xml:space="preserve"> </w:t>
      </w:r>
      <w:r>
        <w:rPr>
          <w:rFonts w:ascii="Times New Roman" w:hAnsi="Times New Roman" w:cs="Times New Roman"/>
          <w:sz w:val="24"/>
          <w:szCs w:val="24"/>
          <w:lang w:val="en-US"/>
        </w:rPr>
        <w:t>homme</w:t>
      </w:r>
      <w:r>
        <w:rPr>
          <w:rStyle w:val="a4"/>
          <w:rFonts w:ascii="Times New Roman" w:hAnsi="Times New Roman" w:cs="Times New Roman"/>
          <w:sz w:val="24"/>
          <w:szCs w:val="24"/>
          <w:lang w:val="en-US"/>
        </w:rPr>
        <w:footnoteReference w:id="16"/>
      </w:r>
      <w:r>
        <w:rPr>
          <w:rFonts w:ascii="Times New Roman" w:hAnsi="Times New Roman" w:cs="Times New Roman"/>
          <w:sz w:val="24"/>
          <w:szCs w:val="24"/>
        </w:rPr>
        <w:t xml:space="preserve">». Η ιδέα του τίμιου ανθρώπου, η ελευθερία σκέψης και η ανάδειξη του εαυτού είναι οι κεντρικές του ιδέες. Ο άνθρωπος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«συνομιλεί» τόσο με τον εαυτό του όσο και με τους άλλους και μέσα από αυτή τη συνομιλία, η γραφή του βρίσκεται σε μια συνεχής δοκιμή χωρίς </w:t>
      </w:r>
      <w:r>
        <w:rPr>
          <w:rFonts w:ascii="Times New Roman" w:hAnsi="Times New Roman" w:cs="Times New Roman"/>
          <w:sz w:val="24"/>
          <w:szCs w:val="24"/>
        </w:rPr>
        <w:lastRenderedPageBreak/>
        <w:t>να βγάζει οριστικά συμπεράσματα</w:t>
      </w:r>
      <w:r>
        <w:rPr>
          <w:rStyle w:val="a4"/>
          <w:rFonts w:ascii="Times New Roman" w:hAnsi="Times New Roman" w:cs="Times New Roman"/>
          <w:sz w:val="24"/>
          <w:szCs w:val="24"/>
        </w:rPr>
        <w:footnoteReference w:id="17"/>
      </w:r>
      <w:r>
        <w:rPr>
          <w:rFonts w:ascii="Times New Roman" w:hAnsi="Times New Roman" w:cs="Times New Roman"/>
          <w:sz w:val="24"/>
          <w:szCs w:val="24"/>
        </w:rPr>
        <w:t xml:space="preserve">. Το ανθρώπινο υποκείμενο, η σχέση του εαυτού στη γραφή του δοκιμίου είναι το επίκεντρο στα </w:t>
      </w:r>
      <w:r w:rsidRPr="00A27C99">
        <w:rPr>
          <w:rFonts w:ascii="Times New Roman" w:hAnsi="Times New Roman" w:cs="Times New Roman"/>
          <w:i/>
          <w:sz w:val="24"/>
          <w:szCs w:val="24"/>
        </w:rPr>
        <w:t>Δοκίμιά</w:t>
      </w:r>
      <w:r>
        <w:rPr>
          <w:rFonts w:ascii="Times New Roman" w:hAnsi="Times New Roman" w:cs="Times New Roman"/>
          <w:sz w:val="24"/>
          <w:szCs w:val="24"/>
        </w:rPr>
        <w:t xml:space="preserve"> του. Ο ίδιος στο σημείωμα για τον αναγνώστη στην αρχή των Δοκιμίων του, επισημαίνει ότι ο ίδιος είναι η ύλη του βιβλίου- του</w:t>
      </w:r>
      <w:r w:rsidR="000558D1">
        <w:rPr>
          <w:rStyle w:val="a4"/>
          <w:rFonts w:ascii="Times New Roman" w:hAnsi="Times New Roman" w:cs="Times New Roman"/>
          <w:sz w:val="24"/>
          <w:szCs w:val="24"/>
        </w:rPr>
        <w:footnoteReference w:id="18"/>
      </w:r>
      <w:r>
        <w:rPr>
          <w:rFonts w:ascii="Times New Roman" w:hAnsi="Times New Roman" w:cs="Times New Roman"/>
          <w:sz w:val="24"/>
          <w:szCs w:val="24"/>
        </w:rPr>
        <w:t xml:space="preserve">. Ο </w:t>
      </w:r>
      <w:r>
        <w:rPr>
          <w:rFonts w:ascii="Times New Roman" w:hAnsi="Times New Roman" w:cs="Times New Roman"/>
          <w:sz w:val="24"/>
          <w:szCs w:val="24"/>
          <w:lang w:val="en-US"/>
        </w:rPr>
        <w:t>Hugo</w:t>
      </w:r>
      <w:r w:rsidRPr="002E0DCA">
        <w:rPr>
          <w:rFonts w:ascii="Times New Roman" w:hAnsi="Times New Roman" w:cs="Times New Roman"/>
          <w:sz w:val="24"/>
          <w:szCs w:val="24"/>
        </w:rPr>
        <w:t xml:space="preserve"> </w:t>
      </w:r>
      <w:r>
        <w:rPr>
          <w:rFonts w:ascii="Times New Roman" w:hAnsi="Times New Roman" w:cs="Times New Roman"/>
          <w:sz w:val="24"/>
          <w:szCs w:val="24"/>
          <w:lang w:val="en-US"/>
        </w:rPr>
        <w:t>Friedrich</w:t>
      </w:r>
      <w:r w:rsidRPr="002E0DCA">
        <w:rPr>
          <w:rFonts w:ascii="Times New Roman" w:hAnsi="Times New Roman" w:cs="Times New Roman"/>
          <w:sz w:val="24"/>
          <w:szCs w:val="24"/>
        </w:rPr>
        <w:t xml:space="preserve"> (1947)</w:t>
      </w:r>
      <w:r>
        <w:rPr>
          <w:rFonts w:ascii="Times New Roman" w:hAnsi="Times New Roman" w:cs="Times New Roman"/>
          <w:sz w:val="24"/>
          <w:szCs w:val="24"/>
        </w:rPr>
        <w:t xml:space="preserve"> αποκαλεί τον </w:t>
      </w:r>
      <w:r>
        <w:rPr>
          <w:rFonts w:ascii="Times New Roman" w:hAnsi="Times New Roman" w:cs="Times New Roman"/>
          <w:sz w:val="24"/>
          <w:szCs w:val="24"/>
          <w:lang w:val="en-US"/>
        </w:rPr>
        <w:t>Montaigne</w:t>
      </w:r>
      <w:r>
        <w:rPr>
          <w:rFonts w:ascii="Times New Roman" w:hAnsi="Times New Roman" w:cs="Times New Roman"/>
          <w:sz w:val="24"/>
          <w:szCs w:val="24"/>
        </w:rPr>
        <w:t xml:space="preserve"> ως τον δημιουργό και ταυτόχρονα τον πρώτο θεωρητικό του δοκιμίου και υπήρξε ένα άνθρωπος της Αναγέννησης που δεν κοκκινίζει μπροστά σε κανέναν με το να είναι αυτό που είναι.</w:t>
      </w:r>
      <w:r>
        <w:rPr>
          <w:rStyle w:val="a4"/>
          <w:rFonts w:ascii="Times New Roman" w:hAnsi="Times New Roman" w:cs="Times New Roman"/>
          <w:sz w:val="24"/>
          <w:szCs w:val="24"/>
        </w:rPr>
        <w:footnoteReference w:id="19"/>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42A3" w:rsidRPr="008742A3">
        <w:rPr>
          <w:rFonts w:ascii="Times New Roman" w:hAnsi="Times New Roman" w:cs="Times New Roman"/>
          <w:sz w:val="24"/>
          <w:szCs w:val="24"/>
        </w:rPr>
        <w:t xml:space="preserve">    </w:t>
      </w:r>
      <w:r>
        <w:rPr>
          <w:rFonts w:ascii="Times New Roman" w:hAnsi="Times New Roman" w:cs="Times New Roman"/>
          <w:sz w:val="24"/>
          <w:szCs w:val="24"/>
        </w:rPr>
        <w:t>Μελετούσε ιστορικούς όπως ο Καίσαρας, ο Σαλλούστιος, ο Πλούταρχος (Βίους), ο Γκουιτσιαρντίνι (Ιστορία της Ιταλίας), ο Λόπεζ ντε Γκομάρα (Ιστορία των Ινδιών) αλλά και ποιητές όπως Οράτιο, Βεργίλιο, Τίβουλλο, Οβίδιο, Λουκρήτιο κ.ά</w:t>
      </w:r>
      <w:r>
        <w:rPr>
          <w:rStyle w:val="a4"/>
          <w:rFonts w:ascii="Times New Roman" w:hAnsi="Times New Roman" w:cs="Times New Roman"/>
          <w:sz w:val="24"/>
          <w:szCs w:val="24"/>
        </w:rPr>
        <w:footnoteReference w:id="20"/>
      </w:r>
      <w:r>
        <w:rPr>
          <w:rFonts w:ascii="Times New Roman" w:hAnsi="Times New Roman" w:cs="Times New Roman"/>
          <w:sz w:val="24"/>
          <w:szCs w:val="24"/>
        </w:rPr>
        <w:t xml:space="preserve"> και πίστευε πως η αρχαιομάθεια έχει στόχο την καλυτέρευση της ζωής του ανθρώπου και «αν χρησιμεύουν μόνο ως εξωτερικό στολίδι στα σαλόνια τότε είναι καλύτερο να παραμένει κανείς χωρίς μόρφωση</w:t>
      </w:r>
      <w:r>
        <w:rPr>
          <w:rStyle w:val="a4"/>
          <w:rFonts w:ascii="Times New Roman" w:hAnsi="Times New Roman" w:cs="Times New Roman"/>
          <w:sz w:val="24"/>
          <w:szCs w:val="24"/>
        </w:rPr>
        <w:footnoteReference w:id="21"/>
      </w:r>
      <w:r>
        <w:rPr>
          <w:rFonts w:ascii="Times New Roman" w:hAnsi="Times New Roman" w:cs="Times New Roman"/>
          <w:sz w:val="24"/>
          <w:szCs w:val="24"/>
        </w:rPr>
        <w:t xml:space="preserve">». Στα δοκίμια του αναφέρεται συχνά στα θέματα αγωγής των παιδιών μιας και στην εποχή του τα παιδαγωγικά συγγράμματα ήταν τα περισσότερα που κυκλοφορούσαν. Το χαρακτηριστικό των δοκιμίων του ακόμα και σήμερα παραμένει αειθαλές χωρίς να χάνει την αξία του είναι το μήνυμα που μας αφήνει κατά του σχολαστικισμού. Στο αντίστοιχο δοκίμιό του αναφέρει ότι </w:t>
      </w:r>
    </w:p>
    <w:p w:rsidR="000350B6" w:rsidRDefault="000350B6" w:rsidP="000350B6">
      <w:pPr>
        <w:spacing w:after="0" w:line="360" w:lineRule="auto"/>
        <w:jc w:val="both"/>
        <w:rPr>
          <w:rFonts w:ascii="Times New Roman" w:hAnsi="Times New Roman" w:cs="Times New Roman"/>
          <w:sz w:val="24"/>
          <w:szCs w:val="24"/>
        </w:rPr>
      </w:pPr>
    </w:p>
    <w:p w:rsidR="000350B6" w:rsidRPr="00224CF9" w:rsidRDefault="000350B6" w:rsidP="00782170">
      <w:p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η σοφία μας,[…] δε βασίζεται στις γνώσεις του παρόντος[…] το χειρότερο όμως είναι ότι ούτε οι μαθητές-τους και τα μικρά-τους τρέφονται και ωφελούνται απ’ αυτή τη γνώση, αλλά περνάει από χέρι σε χέρι, με μοναδικό σκοπό να τη επιδεικνύουν[…] όπως ένα κάλπικο νόμισμα, άχρηστο για κάθε άλλη μεταχείριση και χρήση[…]</w:t>
      </w:r>
      <w:r>
        <w:rPr>
          <w:rStyle w:val="a4"/>
          <w:rFonts w:ascii="Times New Roman" w:hAnsi="Times New Roman" w:cs="Times New Roman"/>
          <w:sz w:val="24"/>
          <w:szCs w:val="24"/>
        </w:rPr>
        <w:footnoteReference w:id="22"/>
      </w:r>
    </w:p>
    <w:p w:rsidR="000350B6" w:rsidRDefault="000350B6" w:rsidP="000350B6">
      <w:pPr>
        <w:spacing w:after="0" w:line="360" w:lineRule="auto"/>
        <w:jc w:val="center"/>
        <w:rPr>
          <w:rFonts w:ascii="Times New Roman" w:hAnsi="Times New Roman" w:cs="Times New Roman"/>
          <w:sz w:val="24"/>
          <w:szCs w:val="24"/>
        </w:rPr>
      </w:pPr>
    </w:p>
    <w:p w:rsidR="000350B6" w:rsidRDefault="000350B6" w:rsidP="000350B6">
      <w:pPr>
        <w:spacing w:after="0" w:line="360" w:lineRule="auto"/>
        <w:jc w:val="both"/>
      </w:pPr>
      <w:r>
        <w:rPr>
          <w:rFonts w:ascii="Times New Roman" w:hAnsi="Times New Roman" w:cs="Times New Roman"/>
          <w:sz w:val="24"/>
          <w:szCs w:val="24"/>
        </w:rPr>
        <w:t xml:space="preserve">                 Η μέθοδος διδασκαλίας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θέλει το μαθητή ν’ αυτενεργεί, «να παίρνει πρωτοβουλίες, να έχει ελευθερία κινήσεων και ατομική κρίση</w:t>
      </w:r>
      <w:r>
        <w:rPr>
          <w:rStyle w:val="a4"/>
          <w:rFonts w:ascii="Times New Roman" w:hAnsi="Times New Roman" w:cs="Times New Roman"/>
          <w:sz w:val="24"/>
          <w:szCs w:val="24"/>
        </w:rPr>
        <w:footnoteReference w:id="23"/>
      </w:r>
      <w:r>
        <w:rPr>
          <w:rFonts w:ascii="Times New Roman" w:hAnsi="Times New Roman" w:cs="Times New Roman"/>
          <w:sz w:val="24"/>
          <w:szCs w:val="24"/>
        </w:rPr>
        <w:t xml:space="preserve">». Αυτή την ελευθερία επιδιώκει στα δοκίμια του,   τα οποία αποτελούν το καλύτερο σχόλιο του εαυτού ή των εαυτών, και ο ίδιος μας δίνει τη δική του λογοτεχνική θεωρία. Ένα από τα βασικά ερωτήματα που θέτει ο ίδιος είναι το </w:t>
      </w:r>
      <w:r w:rsidRPr="00E94B93">
        <w:rPr>
          <w:rFonts w:ascii="Times New Roman" w:hAnsi="Times New Roman" w:cs="Times New Roman"/>
          <w:sz w:val="24"/>
          <w:szCs w:val="24"/>
        </w:rPr>
        <w:t>«γιατί γράφω;»</w:t>
      </w:r>
      <w:r>
        <w:rPr>
          <w:rFonts w:ascii="Times New Roman" w:hAnsi="Times New Roman" w:cs="Times New Roman"/>
          <w:sz w:val="24"/>
          <w:szCs w:val="24"/>
        </w:rPr>
        <w:t xml:space="preserve"> </w:t>
      </w:r>
      <w:r w:rsidRPr="00E94B93">
        <w:rPr>
          <w:rFonts w:ascii="Times New Roman" w:hAnsi="Times New Roman" w:cs="Times New Roman"/>
          <w:sz w:val="24"/>
          <w:szCs w:val="24"/>
        </w:rPr>
        <w:t xml:space="preserve">Μελετώντας τα δικά </w:t>
      </w:r>
      <w:r w:rsidRPr="00E94B93">
        <w:rPr>
          <w:rFonts w:ascii="Times New Roman" w:hAnsi="Times New Roman" w:cs="Times New Roman"/>
          <w:sz w:val="24"/>
          <w:szCs w:val="24"/>
        </w:rPr>
        <w:lastRenderedPageBreak/>
        <w:t xml:space="preserve">του δοκίμια, η απάντηση προκύπτει από το ίδιο ερώτημα «γιατί μελετώ τον εαυτό μου;» Δευτερευούσης σημασίας είναι η επικοινωνία με τους άλλους, πρωτίστως ενδιαφέρεται ο </w:t>
      </w:r>
      <w:r w:rsidRPr="00E94B93">
        <w:rPr>
          <w:rFonts w:ascii="Times New Roman" w:hAnsi="Times New Roman" w:cs="Times New Roman"/>
          <w:sz w:val="24"/>
          <w:szCs w:val="24"/>
          <w:lang w:val="en-US"/>
        </w:rPr>
        <w:t>Montaigne</w:t>
      </w:r>
      <w:r w:rsidRPr="00E94B93">
        <w:rPr>
          <w:rFonts w:ascii="Times New Roman" w:hAnsi="Times New Roman" w:cs="Times New Roman"/>
          <w:sz w:val="24"/>
          <w:szCs w:val="24"/>
        </w:rPr>
        <w:t xml:space="preserve"> για την επαφή και τη σχέση με τον ίδιου του τον εαυτό</w:t>
      </w:r>
      <w:r>
        <w:rPr>
          <w:rStyle w:val="a4"/>
          <w:rFonts w:ascii="Times New Roman" w:hAnsi="Times New Roman" w:cs="Times New Roman"/>
          <w:sz w:val="24"/>
          <w:szCs w:val="24"/>
        </w:rPr>
        <w:footnoteReference w:id="24"/>
      </w:r>
      <w:r w:rsidRPr="00E94B93">
        <w:rPr>
          <w:rFonts w:ascii="Times New Roman" w:hAnsi="Times New Roman" w:cs="Times New Roman"/>
          <w:sz w:val="24"/>
          <w:szCs w:val="24"/>
        </w:rPr>
        <w:t>. Γράφοντας, καταγράφει τις σκέψεις του, αποκωδικοποιεί τους κώδικες του μυαλού του και κατά συνέπεια ενισχύει τη σχέση με τον εαυτό του. Καταγράφει ό, τι συμβαίνει στον ίδιο και στον κόσμο πάντα όμως μέσα από μια «υποκειμενική σκοπιά και καθώς οι στιγμές διαδέχονται η μία την άλλη.</w:t>
      </w:r>
      <w:r w:rsidRPr="00E94B93">
        <w:rPr>
          <w:rStyle w:val="a4"/>
          <w:rFonts w:ascii="Times New Roman" w:hAnsi="Times New Roman" w:cs="Times New Roman"/>
          <w:sz w:val="24"/>
          <w:szCs w:val="24"/>
        </w:rPr>
        <w:footnoteReference w:id="25"/>
      </w:r>
      <w:r w:rsidRPr="00E94B93">
        <w:rPr>
          <w:rFonts w:ascii="Times New Roman" w:hAnsi="Times New Roman" w:cs="Times New Roman"/>
          <w:sz w:val="24"/>
          <w:szCs w:val="24"/>
        </w:rPr>
        <w:t>»  Ο ίδιος πίστευε ότι αυτή η προσπάθεια να γράψει όλες αυτές τις λεπτομέρειες για τον εαυτό του. είναι η πρωτοτυπία του. Επίσης πως αν αυτός ο «διάλογος της ψυχής με τον εαυτό του ή ο λεγόμενος εσωτερικός μονόλογος γίνεται μόνο προφορικά, τότε δεν επαρκεί</w:t>
      </w:r>
      <w:r>
        <w:rPr>
          <w:rStyle w:val="a4"/>
          <w:rFonts w:ascii="Times New Roman" w:hAnsi="Times New Roman" w:cs="Times New Roman"/>
          <w:sz w:val="24"/>
          <w:szCs w:val="24"/>
        </w:rPr>
        <w:footnoteReference w:id="26"/>
      </w:r>
      <w:r w:rsidRPr="00E94B93">
        <w:rPr>
          <w:rFonts w:ascii="Times New Roman" w:hAnsi="Times New Roman" w:cs="Times New Roman"/>
          <w:sz w:val="24"/>
          <w:szCs w:val="24"/>
        </w:rPr>
        <w:t>.</w:t>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42A3" w:rsidRPr="008742A3">
        <w:rPr>
          <w:rFonts w:ascii="Times New Roman" w:hAnsi="Times New Roman" w:cs="Times New Roman"/>
          <w:sz w:val="24"/>
          <w:szCs w:val="24"/>
        </w:rPr>
        <w:t xml:space="preserve">      </w:t>
      </w:r>
      <w:r>
        <w:rPr>
          <w:rFonts w:ascii="Times New Roman" w:hAnsi="Times New Roman" w:cs="Times New Roman"/>
          <w:sz w:val="24"/>
          <w:szCs w:val="24"/>
        </w:rPr>
        <w:t xml:space="preserve">Ο φιλόσοφος, </w:t>
      </w:r>
      <w:r>
        <w:rPr>
          <w:rFonts w:ascii="Times New Roman" w:hAnsi="Times New Roman" w:cs="Times New Roman"/>
          <w:sz w:val="24"/>
          <w:szCs w:val="24"/>
          <w:lang w:val="en-US"/>
        </w:rPr>
        <w:t>Francis</w:t>
      </w:r>
      <w:r w:rsidRPr="00F46316">
        <w:rPr>
          <w:rFonts w:ascii="Times New Roman" w:hAnsi="Times New Roman" w:cs="Times New Roman"/>
          <w:sz w:val="24"/>
          <w:szCs w:val="24"/>
        </w:rPr>
        <w:t xml:space="preserve"> </w:t>
      </w:r>
      <w:r>
        <w:rPr>
          <w:rFonts w:ascii="Times New Roman" w:hAnsi="Times New Roman" w:cs="Times New Roman"/>
          <w:sz w:val="24"/>
          <w:szCs w:val="24"/>
          <w:lang w:val="en-US"/>
        </w:rPr>
        <w:t>Bacon</w:t>
      </w:r>
      <w:r>
        <w:rPr>
          <w:rFonts w:ascii="Times New Roman" w:hAnsi="Times New Roman" w:cs="Times New Roman"/>
          <w:sz w:val="24"/>
          <w:szCs w:val="24"/>
        </w:rPr>
        <w:t xml:space="preserve"> (1561-1626), επόμενος μεγάλος σταθμός στην ιστορία του νεώτερου δοκιμίου, είναι ο πρώτος που πρόσεξε τη σχέση των </w:t>
      </w:r>
      <w:r w:rsidRPr="00E6107F">
        <w:rPr>
          <w:rFonts w:ascii="Times New Roman" w:hAnsi="Times New Roman" w:cs="Times New Roman"/>
          <w:i/>
          <w:sz w:val="24"/>
          <w:szCs w:val="24"/>
        </w:rPr>
        <w:t xml:space="preserve">Δοκιμίων </w:t>
      </w:r>
      <w:r>
        <w:rPr>
          <w:rFonts w:ascii="Times New Roman" w:hAnsi="Times New Roman" w:cs="Times New Roman"/>
          <w:sz w:val="24"/>
          <w:szCs w:val="24"/>
        </w:rPr>
        <w:t xml:space="preserve">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με τις </w:t>
      </w:r>
      <w:r w:rsidRPr="00E6107F">
        <w:rPr>
          <w:rFonts w:ascii="Times New Roman" w:hAnsi="Times New Roman" w:cs="Times New Roman"/>
          <w:i/>
          <w:sz w:val="24"/>
          <w:szCs w:val="24"/>
          <w:lang w:val="en-US"/>
        </w:rPr>
        <w:t>Epistulae</w:t>
      </w:r>
      <w:r w:rsidRPr="00E6107F">
        <w:rPr>
          <w:rFonts w:ascii="Times New Roman" w:hAnsi="Times New Roman" w:cs="Times New Roman"/>
          <w:i/>
          <w:sz w:val="24"/>
          <w:szCs w:val="24"/>
        </w:rPr>
        <w:t xml:space="preserve"> </w:t>
      </w:r>
      <w:r w:rsidRPr="00E6107F">
        <w:rPr>
          <w:rFonts w:ascii="Times New Roman" w:hAnsi="Times New Roman" w:cs="Times New Roman"/>
          <w:i/>
          <w:sz w:val="24"/>
          <w:szCs w:val="24"/>
          <w:lang w:val="en-US"/>
        </w:rPr>
        <w:t>Morales</w:t>
      </w:r>
      <w:r>
        <w:rPr>
          <w:rFonts w:ascii="Times New Roman" w:hAnsi="Times New Roman" w:cs="Times New Roman"/>
          <w:sz w:val="24"/>
          <w:szCs w:val="24"/>
        </w:rPr>
        <w:t xml:space="preserve"> του Σενέκα, στην αρχή των δικών του </w:t>
      </w:r>
      <w:r w:rsidRPr="00E6107F">
        <w:rPr>
          <w:rFonts w:ascii="Times New Roman" w:hAnsi="Times New Roman" w:cs="Times New Roman"/>
          <w:i/>
          <w:sz w:val="24"/>
          <w:szCs w:val="24"/>
          <w:lang w:val="en-US"/>
        </w:rPr>
        <w:t>Essays</w:t>
      </w:r>
      <w:r w:rsidR="00E6107F">
        <w:rPr>
          <w:rFonts w:ascii="Times New Roman" w:hAnsi="Times New Roman" w:cs="Times New Roman"/>
          <w:sz w:val="24"/>
          <w:szCs w:val="24"/>
        </w:rPr>
        <w:t xml:space="preserve"> (1</w:t>
      </w:r>
      <w:r w:rsidR="00AB12AF" w:rsidRPr="00AB12AF">
        <w:rPr>
          <w:rFonts w:ascii="Times New Roman" w:hAnsi="Times New Roman" w:cs="Times New Roman"/>
          <w:sz w:val="24"/>
          <w:szCs w:val="24"/>
        </w:rPr>
        <w:t>59</w:t>
      </w:r>
      <w:r w:rsidR="00AB12AF" w:rsidRPr="00634B99">
        <w:rPr>
          <w:rFonts w:ascii="Times New Roman" w:hAnsi="Times New Roman" w:cs="Times New Roman"/>
          <w:sz w:val="24"/>
          <w:szCs w:val="24"/>
        </w:rPr>
        <w:t>7</w:t>
      </w:r>
      <w:r w:rsidR="00E6107F">
        <w:rPr>
          <w:rFonts w:ascii="Times New Roman" w:hAnsi="Times New Roman" w:cs="Times New Roman"/>
          <w:sz w:val="24"/>
          <w:szCs w:val="24"/>
        </w:rPr>
        <w:t>). Θ</w:t>
      </w:r>
      <w:r>
        <w:rPr>
          <w:rFonts w:ascii="Times New Roman" w:hAnsi="Times New Roman" w:cs="Times New Roman"/>
          <w:sz w:val="24"/>
          <w:szCs w:val="24"/>
        </w:rPr>
        <w:t>έλοντας να εξηγήσει τον τίτλο, γράφει τα εξής</w:t>
      </w:r>
      <w:r w:rsidRPr="00FE42F0">
        <w:rPr>
          <w:rFonts w:ascii="Times New Roman" w:hAnsi="Times New Roman" w:cs="Times New Roman"/>
          <w:sz w:val="24"/>
          <w:szCs w:val="24"/>
        </w:rPr>
        <w:t xml:space="preserve">: </w:t>
      </w:r>
      <w:r w:rsidR="00E6107F">
        <w:rPr>
          <w:rFonts w:ascii="Times New Roman" w:hAnsi="Times New Roman" w:cs="Times New Roman"/>
          <w:sz w:val="24"/>
          <w:szCs w:val="24"/>
        </w:rPr>
        <w:t>«</w:t>
      </w:r>
      <w:r>
        <w:rPr>
          <w:rFonts w:ascii="Times New Roman" w:hAnsi="Times New Roman" w:cs="Times New Roman"/>
          <w:sz w:val="24"/>
          <w:szCs w:val="24"/>
        </w:rPr>
        <w:t xml:space="preserve">ο όρος είναι πρόσφατος, αλλά το πράγμα παλιό. Γιατί οι </w:t>
      </w:r>
      <w:r w:rsidRPr="00E6107F">
        <w:rPr>
          <w:rFonts w:ascii="Times New Roman" w:hAnsi="Times New Roman" w:cs="Times New Roman"/>
          <w:i/>
          <w:sz w:val="24"/>
          <w:szCs w:val="24"/>
        </w:rPr>
        <w:t>Επιστολές</w:t>
      </w:r>
      <w:r>
        <w:rPr>
          <w:rFonts w:ascii="Times New Roman" w:hAnsi="Times New Roman" w:cs="Times New Roman"/>
          <w:sz w:val="24"/>
          <w:szCs w:val="24"/>
        </w:rPr>
        <w:t xml:space="preserve"> του Σένεκα δεν είναι παρά Δοκίμια, σκόρπιες σκέψεις σε μορφή επιστολών</w:t>
      </w:r>
      <w:r>
        <w:rPr>
          <w:rStyle w:val="a4"/>
          <w:rFonts w:ascii="Times New Roman" w:hAnsi="Times New Roman" w:cs="Times New Roman"/>
          <w:sz w:val="24"/>
          <w:szCs w:val="24"/>
        </w:rPr>
        <w:footnoteReference w:id="27"/>
      </w:r>
      <w:r w:rsidR="00E6107F">
        <w:rPr>
          <w:rFonts w:ascii="Times New Roman" w:hAnsi="Times New Roman" w:cs="Times New Roman"/>
          <w:sz w:val="24"/>
          <w:szCs w:val="24"/>
        </w:rPr>
        <w:t>»</w:t>
      </w:r>
      <w:r>
        <w:rPr>
          <w:rFonts w:ascii="Times New Roman" w:hAnsi="Times New Roman" w:cs="Times New Roman"/>
          <w:sz w:val="24"/>
          <w:szCs w:val="24"/>
        </w:rPr>
        <w:t>. Ο ίδιος μελετά έννοιες όπως η φιλοδοξία, η υποκρισία, ο έρωτας ή η εκδίκηση. Στο δοκίμιο του «</w:t>
      </w:r>
      <w:r w:rsidRPr="00F960B7">
        <w:rPr>
          <w:rFonts w:ascii="Times New Roman" w:hAnsi="Times New Roman" w:cs="Times New Roman"/>
          <w:sz w:val="24"/>
          <w:szCs w:val="24"/>
        </w:rPr>
        <w:t>Περί εκδίκησης</w:t>
      </w:r>
      <w:r>
        <w:rPr>
          <w:rFonts w:ascii="Times New Roman" w:hAnsi="Times New Roman" w:cs="Times New Roman"/>
          <w:sz w:val="24"/>
          <w:szCs w:val="24"/>
        </w:rPr>
        <w:t>», για παράδειγμα, αποκαλεί την εκδίκηση «άγρια δικαιοσύνη» (</w:t>
      </w:r>
      <w:r w:rsidRPr="00F960B7">
        <w:rPr>
          <w:rFonts w:ascii="Times New Roman" w:hAnsi="Times New Roman" w:cs="Times New Roman"/>
          <w:sz w:val="24"/>
          <w:szCs w:val="24"/>
          <w:lang w:val="en-US"/>
        </w:rPr>
        <w:t>Revenge</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is</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a</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kind</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of</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wild</w:t>
      </w:r>
      <w:r w:rsidRPr="00F960B7">
        <w:rPr>
          <w:rFonts w:ascii="Times New Roman" w:hAnsi="Times New Roman" w:cs="Times New Roman"/>
          <w:sz w:val="24"/>
          <w:szCs w:val="24"/>
        </w:rPr>
        <w:t xml:space="preserve"> </w:t>
      </w:r>
      <w:r w:rsidRPr="00F960B7">
        <w:rPr>
          <w:rFonts w:ascii="Times New Roman" w:hAnsi="Times New Roman" w:cs="Times New Roman"/>
          <w:sz w:val="24"/>
          <w:szCs w:val="24"/>
          <w:lang w:val="en-US"/>
        </w:rPr>
        <w:t>justice</w:t>
      </w:r>
      <w:r w:rsidRPr="00F960B7">
        <w:rPr>
          <w:rStyle w:val="a4"/>
          <w:rFonts w:ascii="Times New Roman" w:hAnsi="Times New Roman" w:cs="Times New Roman"/>
          <w:sz w:val="24"/>
          <w:szCs w:val="24"/>
          <w:lang w:val="en-US"/>
        </w:rPr>
        <w:footnoteReference w:id="28"/>
      </w:r>
      <w:r>
        <w:rPr>
          <w:rFonts w:ascii="Times New Roman" w:hAnsi="Times New Roman" w:cs="Times New Roman"/>
          <w:i/>
          <w:sz w:val="24"/>
          <w:szCs w:val="24"/>
        </w:rPr>
        <w:t xml:space="preserve"> </w:t>
      </w:r>
      <w:r w:rsidRPr="00FE42F0">
        <w:rPr>
          <w:rFonts w:ascii="Times New Roman" w:hAnsi="Times New Roman" w:cs="Times New Roman"/>
          <w:sz w:val="24"/>
          <w:szCs w:val="24"/>
        </w:rPr>
        <w:t xml:space="preserve">[…]), </w:t>
      </w:r>
      <w:r>
        <w:rPr>
          <w:rFonts w:ascii="Times New Roman" w:hAnsi="Times New Roman" w:cs="Times New Roman"/>
          <w:sz w:val="24"/>
          <w:szCs w:val="24"/>
        </w:rPr>
        <w:t>με άλλα λόγια αποκαλεί την πράξη ζωώδη και τονίζει ότι όσο ο άνθρωπος παίρνει το νόμο στα χέρια του, τόσο απομακρύνεται απ’ τον ίδιο το νόμο.</w:t>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42A3" w:rsidRPr="008742A3">
        <w:rPr>
          <w:rFonts w:ascii="Times New Roman" w:hAnsi="Times New Roman" w:cs="Times New Roman"/>
          <w:sz w:val="24"/>
          <w:szCs w:val="24"/>
        </w:rPr>
        <w:t xml:space="preserve"> </w:t>
      </w:r>
      <w:r w:rsidR="0073248F">
        <w:rPr>
          <w:rFonts w:ascii="Times New Roman" w:hAnsi="Times New Roman" w:cs="Times New Roman"/>
          <w:sz w:val="24"/>
          <w:szCs w:val="24"/>
        </w:rPr>
        <w:t xml:space="preserve">Ο </w:t>
      </w:r>
      <w:r w:rsidR="0073248F">
        <w:rPr>
          <w:rFonts w:ascii="Times New Roman" w:hAnsi="Times New Roman" w:cs="Times New Roman"/>
          <w:sz w:val="24"/>
          <w:szCs w:val="24"/>
          <w:lang w:val="en-US"/>
        </w:rPr>
        <w:t>Bacon</w:t>
      </w:r>
      <w:r w:rsidR="0073248F">
        <w:rPr>
          <w:rFonts w:ascii="Times New Roman" w:hAnsi="Times New Roman" w:cs="Times New Roman"/>
          <w:sz w:val="24"/>
          <w:szCs w:val="24"/>
        </w:rPr>
        <w:t xml:space="preserve"> καθιέρωσε το δοκίμιο, ως μια σύντομη και πυκνή μορφή γραφής. </w:t>
      </w:r>
      <w:r>
        <w:rPr>
          <w:rFonts w:ascii="Times New Roman" w:hAnsi="Times New Roman" w:cs="Times New Roman"/>
          <w:sz w:val="24"/>
          <w:szCs w:val="24"/>
        </w:rPr>
        <w:t>Τα δοκίμιά του, μια συλλογ</w:t>
      </w:r>
      <w:r w:rsidR="0073248F">
        <w:rPr>
          <w:rFonts w:ascii="Times New Roman" w:hAnsi="Times New Roman" w:cs="Times New Roman"/>
          <w:sz w:val="24"/>
          <w:szCs w:val="24"/>
        </w:rPr>
        <w:t>ή εμπειριών διαφόρων καταστάσεων, σε συνδυασμό με τη φιλοσοφική σκέψη</w:t>
      </w:r>
      <w:r>
        <w:rPr>
          <w:rFonts w:ascii="Times New Roman" w:hAnsi="Times New Roman" w:cs="Times New Roman"/>
          <w:sz w:val="24"/>
          <w:szCs w:val="24"/>
        </w:rPr>
        <w:t xml:space="preserve">. Ο  </w:t>
      </w:r>
      <w:r>
        <w:rPr>
          <w:rFonts w:ascii="Times New Roman" w:hAnsi="Times New Roman" w:cs="Times New Roman"/>
          <w:sz w:val="24"/>
          <w:szCs w:val="24"/>
          <w:lang w:val="en-US"/>
        </w:rPr>
        <w:t>Adorno</w:t>
      </w:r>
      <w:r w:rsidR="0073248F">
        <w:rPr>
          <w:rFonts w:ascii="Times New Roman" w:hAnsi="Times New Roman" w:cs="Times New Roman"/>
          <w:sz w:val="24"/>
          <w:szCs w:val="24"/>
        </w:rPr>
        <w:t xml:space="preserve"> επισημαίνει πως</w:t>
      </w:r>
      <w:r>
        <w:rPr>
          <w:rFonts w:ascii="Times New Roman" w:hAnsi="Times New Roman" w:cs="Times New Roman"/>
          <w:sz w:val="24"/>
          <w:szCs w:val="24"/>
        </w:rPr>
        <w:t xml:space="preserve"> η εμπειριοκρατία ως μέθοδος υπήρξε από την εποχή του </w:t>
      </w:r>
      <w:r>
        <w:rPr>
          <w:rFonts w:ascii="Times New Roman" w:hAnsi="Times New Roman" w:cs="Times New Roman"/>
          <w:sz w:val="24"/>
          <w:szCs w:val="24"/>
          <w:lang w:val="en-US"/>
        </w:rPr>
        <w:t>Bacon</w:t>
      </w:r>
      <w:r>
        <w:rPr>
          <w:rFonts w:ascii="Times New Roman" w:hAnsi="Times New Roman" w:cs="Times New Roman"/>
          <w:sz w:val="24"/>
          <w:szCs w:val="24"/>
        </w:rPr>
        <w:t xml:space="preserve">. Ο ίδιος, έβαζε στα δοκίμιά του τον υπότιτλο </w:t>
      </w:r>
      <w:r w:rsidRPr="00B54538">
        <w:rPr>
          <w:rFonts w:ascii="Times New Roman" w:hAnsi="Times New Roman" w:cs="Times New Roman"/>
          <w:sz w:val="24"/>
          <w:szCs w:val="24"/>
        </w:rPr>
        <w:t>«διεσπαρμένοι διαλογισμοί»</w:t>
      </w:r>
      <w:r>
        <w:rPr>
          <w:rFonts w:ascii="Times New Roman" w:hAnsi="Times New Roman" w:cs="Times New Roman"/>
          <w:sz w:val="24"/>
          <w:szCs w:val="24"/>
        </w:rPr>
        <w:t xml:space="preserve"> και κατέγραφε εμπειρίες από τις παρατηρήσεις του. Θεωρούσε πως σε αυτό το πεδίο μπορούσε να μην αποδείξει τίποτα και να μη χειραγωγήσει κάποιον να κάνει κάτι. Του έδινε μια ελευθερία και «</w:t>
      </w:r>
      <w:r w:rsidRPr="00F960B7">
        <w:rPr>
          <w:rFonts w:ascii="Times New Roman" w:hAnsi="Times New Roman" w:cs="Times New Roman"/>
          <w:sz w:val="24"/>
          <w:szCs w:val="24"/>
        </w:rPr>
        <w:t>λάμβανε υπόψη τη συνείδηση της μη ταυτότητας, χωρίς να την εκφράζει άμεσα.</w:t>
      </w:r>
      <w:r>
        <w:rPr>
          <w:rFonts w:ascii="Times New Roman" w:hAnsi="Times New Roman" w:cs="Times New Roman"/>
          <w:sz w:val="24"/>
          <w:szCs w:val="24"/>
        </w:rPr>
        <w:t>»</w:t>
      </w:r>
      <w:r>
        <w:rPr>
          <w:rStyle w:val="a4"/>
          <w:rFonts w:ascii="Times New Roman" w:hAnsi="Times New Roman" w:cs="Times New Roman"/>
          <w:sz w:val="24"/>
          <w:szCs w:val="24"/>
        </w:rPr>
        <w:footnoteReference w:id="29"/>
      </w:r>
      <w:r>
        <w:rPr>
          <w:rFonts w:ascii="Times New Roman" w:hAnsi="Times New Roman" w:cs="Times New Roman"/>
          <w:sz w:val="24"/>
          <w:szCs w:val="24"/>
        </w:rPr>
        <w:t xml:space="preserve">[…]  Ριζοσπαστικό στο μη ριζοσπαστισμό του, απέχει από κάθε αρχή, και τονίζει την έξαρση του </w:t>
      </w:r>
      <w:r>
        <w:rPr>
          <w:rFonts w:ascii="Times New Roman" w:hAnsi="Times New Roman" w:cs="Times New Roman"/>
          <w:sz w:val="24"/>
          <w:szCs w:val="24"/>
        </w:rPr>
        <w:lastRenderedPageBreak/>
        <w:t>μερικού έναντι του καθολικού μιας και ο ίδιος του ο χαρακτήρας είναι αποσπασματικός.</w:t>
      </w:r>
      <w:r>
        <w:rPr>
          <w:rStyle w:val="a4"/>
          <w:rFonts w:ascii="Times New Roman" w:hAnsi="Times New Roman" w:cs="Times New Roman"/>
          <w:sz w:val="24"/>
          <w:szCs w:val="24"/>
        </w:rPr>
        <w:footnoteReference w:id="30"/>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42A3" w:rsidRPr="008742A3">
        <w:rPr>
          <w:rFonts w:ascii="Times New Roman" w:hAnsi="Times New Roman" w:cs="Times New Roman"/>
          <w:sz w:val="24"/>
          <w:szCs w:val="24"/>
        </w:rPr>
        <w:t xml:space="preserve">  </w:t>
      </w:r>
      <w:r>
        <w:rPr>
          <w:rFonts w:ascii="Times New Roman" w:hAnsi="Times New Roman" w:cs="Times New Roman"/>
          <w:sz w:val="24"/>
          <w:szCs w:val="24"/>
        </w:rPr>
        <w:t xml:space="preserve">Λόγω του πρωτεϊκού χαρακτήρα του δοκιμίου, οι κριτικές ερμηνείες του έχουν προσπαθήσει να ανιχνεύσουν την πολυπλοκότητα πίσω από την αρχική αντινομία των έργων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και του </w:t>
      </w:r>
      <w:r>
        <w:rPr>
          <w:rFonts w:ascii="Times New Roman" w:hAnsi="Times New Roman" w:cs="Times New Roman"/>
          <w:sz w:val="24"/>
          <w:szCs w:val="24"/>
          <w:lang w:val="en-US"/>
        </w:rPr>
        <w:t>Bacon</w:t>
      </w:r>
      <w:r>
        <w:rPr>
          <w:rFonts w:ascii="Times New Roman" w:hAnsi="Times New Roman" w:cs="Times New Roman"/>
          <w:sz w:val="24"/>
          <w:szCs w:val="24"/>
        </w:rPr>
        <w:t>. Στην αγγλική παράδοση ειδικότερα, το δοκίμιο έχει παραμείνει σε μεγάλο βαθμό καθορισμένο από το χάσμα (</w:t>
      </w:r>
      <w:r>
        <w:rPr>
          <w:rFonts w:ascii="Times New Roman" w:hAnsi="Times New Roman" w:cs="Times New Roman"/>
          <w:sz w:val="24"/>
          <w:szCs w:val="24"/>
          <w:lang w:val="en-US"/>
        </w:rPr>
        <w:t>split</w:t>
      </w:r>
      <w:r>
        <w:rPr>
          <w:rFonts w:ascii="Times New Roman" w:hAnsi="Times New Roman" w:cs="Times New Roman"/>
          <w:sz w:val="24"/>
          <w:szCs w:val="24"/>
        </w:rPr>
        <w:t xml:space="preserve">) μεταξύ των </w:t>
      </w:r>
      <w:r>
        <w:rPr>
          <w:rFonts w:ascii="Times New Roman" w:hAnsi="Times New Roman" w:cs="Times New Roman"/>
          <w:i/>
          <w:sz w:val="24"/>
          <w:szCs w:val="24"/>
          <w:lang w:val="en-US"/>
        </w:rPr>
        <w:t>belle</w:t>
      </w:r>
      <w:r w:rsidRPr="00A2265E">
        <w:rPr>
          <w:rFonts w:ascii="Times New Roman" w:hAnsi="Times New Roman" w:cs="Times New Roman"/>
          <w:i/>
          <w:sz w:val="24"/>
          <w:szCs w:val="24"/>
        </w:rPr>
        <w:t>-</w:t>
      </w:r>
      <w:r>
        <w:rPr>
          <w:rFonts w:ascii="Times New Roman" w:hAnsi="Times New Roman" w:cs="Times New Roman"/>
          <w:i/>
          <w:sz w:val="24"/>
          <w:szCs w:val="24"/>
          <w:lang w:val="en-US"/>
        </w:rPr>
        <w:t>lettres</w:t>
      </w:r>
      <w:r>
        <w:rPr>
          <w:rFonts w:ascii="Times New Roman" w:hAnsi="Times New Roman" w:cs="Times New Roman"/>
          <w:sz w:val="24"/>
          <w:szCs w:val="24"/>
        </w:rPr>
        <w:t xml:space="preserve"> ως καλλιέργεια του στυλ για χάρη του στυλ και του ρόλου του ως κύριου μέσου για την κριτική της λογοτεχνίας και των τεχνών.</w:t>
      </w:r>
      <w:r>
        <w:rPr>
          <w:rStyle w:val="a4"/>
          <w:rFonts w:ascii="Times New Roman" w:hAnsi="Times New Roman" w:cs="Times New Roman"/>
          <w:sz w:val="24"/>
          <w:szCs w:val="24"/>
        </w:rPr>
        <w:footnoteReference w:id="31"/>
      </w:r>
      <w:r>
        <w:rPr>
          <w:rFonts w:ascii="Times New Roman" w:hAnsi="Times New Roman" w:cs="Times New Roman"/>
          <w:sz w:val="24"/>
          <w:szCs w:val="24"/>
        </w:rPr>
        <w:t xml:space="preserve"> Ο </w:t>
      </w:r>
      <w:r>
        <w:rPr>
          <w:rFonts w:ascii="Times New Roman" w:hAnsi="Times New Roman" w:cs="Times New Roman"/>
          <w:sz w:val="24"/>
          <w:szCs w:val="24"/>
          <w:lang w:val="en-US"/>
        </w:rPr>
        <w:t>Montaigne</w:t>
      </w:r>
      <w:r>
        <w:rPr>
          <w:rFonts w:ascii="Times New Roman" w:hAnsi="Times New Roman" w:cs="Times New Roman"/>
          <w:sz w:val="24"/>
          <w:szCs w:val="24"/>
        </w:rPr>
        <w:t xml:space="preserve"> ερευνά τον εσωτερικό κόσμο και ο δοκιμιογράφος </w:t>
      </w:r>
      <w:r w:rsidRPr="00F960B7">
        <w:rPr>
          <w:rFonts w:ascii="Times New Roman" w:hAnsi="Times New Roman" w:cs="Times New Roman"/>
          <w:sz w:val="24"/>
          <w:szCs w:val="24"/>
        </w:rPr>
        <w:t>εγκαταλείπει τις αλαζονικές του ελπίδες που τον οδηγούν να πιστέψει πως έχει πλησιάσει το απώπατο: δεν έχει τελικά να προσφέρει τίποτα περισσότερο παρά ερμηνείες των ποιημάτων των άλλων, ή στη καλύτερη περίπτωση ερμηνείες των δικών του ιδεών.</w:t>
      </w:r>
      <w:r w:rsidRPr="00F960B7">
        <w:rPr>
          <w:rStyle w:val="a4"/>
          <w:rFonts w:ascii="Times New Roman" w:hAnsi="Times New Roman" w:cs="Times New Roman"/>
          <w:sz w:val="24"/>
          <w:szCs w:val="24"/>
        </w:rPr>
        <w:footnoteReference w:id="32"/>
      </w:r>
    </w:p>
    <w:p w:rsidR="00453B2F" w:rsidRPr="00453B2F" w:rsidRDefault="00CD3205" w:rsidP="000350B6">
      <w:pPr>
        <w:spacing w:after="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                  Ένα σπουδαίο κομμάτι στην ανάπτυξη του φιλοσοφικού δοκιμίου αποτελεί ο Βολταίρος (1694- 1778), ένας από τους σημαντικότερους εκπροσώπους του διαφωτισμού. Ο ίδιος βρίσκεται στο μεταίχμιο μεταξύ των ειδών λόγω του συνδυαστικού χαρακτήρα του από διάφορα λογοτεχνικά είδη. Στα όρια μεταξύ φιλοσοφίας και ιστορίας και με αρκετή χρήση σάτιρας ο Βολταίρος «γελοιοποιεί τις θρησκευτικές αγυρτείες και την αφελή αισιοδοξί</w:t>
      </w:r>
      <w:r>
        <w:rPr>
          <w:rStyle w:val="a4"/>
          <w:rFonts w:ascii="Times New Roman" w:hAnsi="Times New Roman" w:cs="Times New Roman"/>
          <w:sz w:val="24"/>
          <w:szCs w:val="24"/>
        </w:rPr>
        <w:footnoteReference w:id="33"/>
      </w:r>
      <w:r>
        <w:rPr>
          <w:rFonts w:ascii="Times New Roman" w:hAnsi="Times New Roman" w:cs="Times New Roman"/>
          <w:sz w:val="24"/>
          <w:szCs w:val="24"/>
        </w:rPr>
        <w:t xml:space="preserve">». </w:t>
      </w:r>
      <w:r w:rsidR="00724DE4">
        <w:rPr>
          <w:rFonts w:ascii="Times New Roman" w:hAnsi="Times New Roman" w:cs="Times New Roman"/>
          <w:sz w:val="24"/>
          <w:szCs w:val="24"/>
        </w:rPr>
        <w:t>Τα δοκίμια του χαρακτηρίζονται από τον ορθολογισμό και την κριτική σκέψη και στόχο έχουν την ελευθερία του ατόμου. Στο άρθρο του Γιώργου Σιακαντάρη για</w:t>
      </w:r>
      <w:r w:rsidR="002A6D5B">
        <w:rPr>
          <w:rFonts w:ascii="Times New Roman" w:hAnsi="Times New Roman" w:cs="Times New Roman"/>
          <w:sz w:val="24"/>
          <w:szCs w:val="24"/>
        </w:rPr>
        <w:t xml:space="preserve"> ένα απ’ τα σημαντικότερα </w:t>
      </w:r>
      <w:r w:rsidR="00724DE4">
        <w:rPr>
          <w:rFonts w:ascii="Times New Roman" w:hAnsi="Times New Roman" w:cs="Times New Roman"/>
          <w:sz w:val="24"/>
          <w:szCs w:val="24"/>
        </w:rPr>
        <w:t>δοκίμι</w:t>
      </w:r>
      <w:r w:rsidR="002A6D5B">
        <w:rPr>
          <w:rFonts w:ascii="Times New Roman" w:hAnsi="Times New Roman" w:cs="Times New Roman"/>
          <w:sz w:val="24"/>
          <w:szCs w:val="24"/>
        </w:rPr>
        <w:t>α</w:t>
      </w:r>
      <w:r w:rsidR="00724DE4">
        <w:rPr>
          <w:rFonts w:ascii="Times New Roman" w:hAnsi="Times New Roman" w:cs="Times New Roman"/>
          <w:sz w:val="24"/>
          <w:szCs w:val="24"/>
        </w:rPr>
        <w:t xml:space="preserve"> του Βολταίρου, </w:t>
      </w:r>
      <w:r w:rsidR="00724DE4" w:rsidRPr="00724DE4">
        <w:rPr>
          <w:rFonts w:ascii="Times New Roman" w:hAnsi="Times New Roman" w:cs="Times New Roman"/>
          <w:i/>
          <w:sz w:val="24"/>
          <w:szCs w:val="24"/>
        </w:rPr>
        <w:t>Πραγματεία περί ανεκτικότητας</w:t>
      </w:r>
      <w:r w:rsidR="00724DE4">
        <w:rPr>
          <w:rFonts w:ascii="Times New Roman" w:hAnsi="Times New Roman" w:cs="Times New Roman"/>
          <w:sz w:val="24"/>
          <w:szCs w:val="24"/>
        </w:rPr>
        <w:t>, αναφέρει ότι «</w:t>
      </w:r>
      <w:r w:rsidR="00724DE4">
        <w:rPr>
          <w:rFonts w:ascii="Times New Roman" w:hAnsi="Times New Roman" w:cs="Times New Roman"/>
          <w:color w:val="000000"/>
          <w:sz w:val="24"/>
          <w:szCs w:val="24"/>
          <w:shd w:val="clear" w:color="auto" w:fill="FFFFFF"/>
        </w:rPr>
        <w:t>σ</w:t>
      </w:r>
      <w:r w:rsidR="00724DE4" w:rsidRPr="00A82F71">
        <w:rPr>
          <w:rFonts w:ascii="Times New Roman" w:hAnsi="Times New Roman" w:cs="Times New Roman"/>
          <w:color w:val="000000"/>
          <w:sz w:val="24"/>
          <w:szCs w:val="24"/>
          <w:shd w:val="clear" w:color="auto" w:fill="FFFFFF"/>
        </w:rPr>
        <w:t>κοπός του έργου του είναι η καταπολέμηση των δεισιδαιμονιών, του φανατισμού, των προκαταλήψεων και η επικράτηση του επιστημονικού λόγου, της ελευθερίας της σκέψης και του ανθρώπινου πνεύματος</w:t>
      </w:r>
      <w:r w:rsidR="002A6D5B">
        <w:rPr>
          <w:rStyle w:val="a4"/>
          <w:rFonts w:ascii="Times New Roman" w:hAnsi="Times New Roman" w:cs="Times New Roman"/>
          <w:color w:val="000000"/>
          <w:sz w:val="24"/>
          <w:szCs w:val="24"/>
          <w:shd w:val="clear" w:color="auto" w:fill="FFFFFF"/>
        </w:rPr>
        <w:footnoteReference w:id="34"/>
      </w:r>
      <w:r w:rsidR="002A6D5B">
        <w:rPr>
          <w:rFonts w:ascii="Times New Roman" w:hAnsi="Times New Roman" w:cs="Times New Roman"/>
          <w:color w:val="000000"/>
          <w:sz w:val="24"/>
          <w:szCs w:val="24"/>
          <w:shd w:val="clear" w:color="auto" w:fill="FFFFFF"/>
        </w:rPr>
        <w:t>».</w:t>
      </w:r>
      <w:r w:rsidR="00912A45">
        <w:rPr>
          <w:rFonts w:ascii="Times New Roman" w:hAnsi="Times New Roman" w:cs="Times New Roman"/>
          <w:color w:val="000000"/>
          <w:sz w:val="24"/>
          <w:szCs w:val="24"/>
          <w:shd w:val="clear" w:color="auto" w:fill="FFFFFF"/>
        </w:rPr>
        <w:t xml:space="preserve"> Κεντρικό του θέμα η θρησκευτική ανεκτικότητα και η κατάκριση της μισαλλοδοξίας. «</w:t>
      </w:r>
      <w:r w:rsidR="00912A45" w:rsidRPr="00A82F71">
        <w:rPr>
          <w:rFonts w:ascii="Times New Roman" w:hAnsi="Times New Roman" w:cs="Times New Roman"/>
          <w:color w:val="000000"/>
          <w:sz w:val="24"/>
          <w:szCs w:val="24"/>
          <w:shd w:val="clear" w:color="auto" w:fill="FFFFFF"/>
        </w:rPr>
        <w:t>Ο Βολταίρος δεν στοχάζεται την ανεκτικότητα αυτή καθαυτή, αλλά σε σχέση με τον μεγάλο εχθρό της, τη μισαλλοδοξία.</w:t>
      </w:r>
      <w:r w:rsidR="00912A45">
        <w:rPr>
          <w:rStyle w:val="a4"/>
          <w:rFonts w:ascii="Times New Roman" w:hAnsi="Times New Roman" w:cs="Times New Roman"/>
          <w:color w:val="000000"/>
          <w:sz w:val="24"/>
          <w:szCs w:val="24"/>
          <w:shd w:val="clear" w:color="auto" w:fill="FFFFFF"/>
        </w:rPr>
        <w:footnoteReference w:id="35"/>
      </w:r>
      <w:r w:rsidR="00912A45">
        <w:rPr>
          <w:rFonts w:ascii="Times New Roman" w:hAnsi="Times New Roman" w:cs="Times New Roman"/>
          <w:color w:val="000000"/>
          <w:sz w:val="24"/>
          <w:szCs w:val="24"/>
          <w:shd w:val="clear" w:color="auto" w:fill="FFFFFF"/>
        </w:rPr>
        <w:t>»</w:t>
      </w:r>
      <w:r w:rsidR="00453B2F">
        <w:rPr>
          <w:rFonts w:ascii="Times New Roman" w:hAnsi="Times New Roman" w:cs="Times New Roman"/>
          <w:color w:val="000000"/>
          <w:sz w:val="24"/>
          <w:szCs w:val="24"/>
          <w:shd w:val="clear" w:color="auto" w:fill="FFFFFF"/>
        </w:rPr>
        <w:t xml:space="preserve"> Άλλα θέματα, στα οποία και επικεντρώνεται στα δοκίμιά του είναι επίσης η υπεράσπισης της ελευθερίας του λόγου, η σάτιρα, με την οποία ήθελε να δείξει την κοινωνική αδικία. </w:t>
      </w:r>
      <w:r w:rsidR="00453B2F">
        <w:rPr>
          <w:rFonts w:ascii="Times New Roman" w:hAnsi="Times New Roman" w:cs="Times New Roman"/>
          <w:color w:val="000000"/>
          <w:sz w:val="24"/>
          <w:szCs w:val="24"/>
          <w:shd w:val="clear" w:color="auto" w:fill="FFFFFF"/>
        </w:rPr>
        <w:lastRenderedPageBreak/>
        <w:t xml:space="preserve">Η επιστήμη ήταν επίσης πολύ κεντρικό σημείο των αναφορών του, καθώς ήθελε </w:t>
      </w:r>
      <w:r w:rsidR="00173A1A">
        <w:rPr>
          <w:rFonts w:ascii="Times New Roman" w:hAnsi="Times New Roman" w:cs="Times New Roman"/>
          <w:color w:val="000000"/>
          <w:sz w:val="24"/>
          <w:szCs w:val="24"/>
          <w:shd w:val="clear" w:color="auto" w:fill="FFFFFF"/>
        </w:rPr>
        <w:t xml:space="preserve">να </w:t>
      </w:r>
      <w:r w:rsidR="00453B2F">
        <w:rPr>
          <w:rFonts w:ascii="Times New Roman" w:hAnsi="Times New Roman" w:cs="Times New Roman"/>
          <w:color w:val="000000"/>
          <w:sz w:val="24"/>
          <w:szCs w:val="24"/>
          <w:shd w:val="clear" w:color="auto" w:fill="FFFFFF"/>
        </w:rPr>
        <w:t xml:space="preserve">δώσει στο λαό ιδέες επιστημονικές αλλά με τρόπο πιο εύκολο, ώστε να μην μένει στις προλήψεις και στις δεισιδαιμονίες. Ο </w:t>
      </w:r>
      <w:r w:rsidR="00453B2F">
        <w:rPr>
          <w:rFonts w:ascii="Times New Roman" w:hAnsi="Times New Roman" w:cs="Times New Roman"/>
          <w:color w:val="000000"/>
          <w:sz w:val="24"/>
          <w:szCs w:val="24"/>
          <w:shd w:val="clear" w:color="auto" w:fill="FFFFFF"/>
          <w:lang w:val="en-US"/>
        </w:rPr>
        <w:t>Virgil</w:t>
      </w:r>
      <w:r w:rsidR="00453B2F">
        <w:rPr>
          <w:rFonts w:ascii="Times New Roman" w:hAnsi="Times New Roman" w:cs="Times New Roman"/>
          <w:color w:val="000000"/>
          <w:sz w:val="24"/>
          <w:szCs w:val="24"/>
          <w:shd w:val="clear" w:color="auto" w:fill="FFFFFF"/>
        </w:rPr>
        <w:t xml:space="preserve"> </w:t>
      </w:r>
      <w:r w:rsidR="00453B2F">
        <w:rPr>
          <w:rFonts w:ascii="Times New Roman" w:hAnsi="Times New Roman" w:cs="Times New Roman"/>
          <w:color w:val="000000"/>
          <w:sz w:val="24"/>
          <w:szCs w:val="24"/>
          <w:shd w:val="clear" w:color="auto" w:fill="FFFFFF"/>
          <w:lang w:val="en-US"/>
        </w:rPr>
        <w:t>W</w:t>
      </w:r>
      <w:r w:rsidR="00453B2F">
        <w:rPr>
          <w:rFonts w:ascii="Times New Roman" w:hAnsi="Times New Roman" w:cs="Times New Roman"/>
          <w:color w:val="000000"/>
          <w:sz w:val="24"/>
          <w:szCs w:val="24"/>
          <w:shd w:val="clear" w:color="auto" w:fill="FFFFFF"/>
        </w:rPr>
        <w:t xml:space="preserve">. </w:t>
      </w:r>
      <w:r w:rsidR="003C494C">
        <w:rPr>
          <w:rFonts w:ascii="Times New Roman" w:hAnsi="Times New Roman" w:cs="Times New Roman"/>
          <w:color w:val="000000"/>
          <w:sz w:val="24"/>
          <w:szCs w:val="24"/>
          <w:shd w:val="clear" w:color="auto" w:fill="FFFFFF"/>
          <w:lang w:val="en-US"/>
        </w:rPr>
        <w:t>Topazio</w:t>
      </w:r>
      <w:r w:rsidR="003C494C">
        <w:rPr>
          <w:rFonts w:ascii="Times New Roman" w:hAnsi="Times New Roman" w:cs="Times New Roman"/>
          <w:color w:val="000000"/>
          <w:sz w:val="24"/>
          <w:szCs w:val="24"/>
          <w:shd w:val="clear" w:color="auto" w:fill="FFFFFF"/>
        </w:rPr>
        <w:t>,</w:t>
      </w:r>
      <w:r w:rsidR="00453B2F">
        <w:rPr>
          <w:rFonts w:ascii="Times New Roman" w:hAnsi="Times New Roman" w:cs="Times New Roman"/>
          <w:color w:val="000000"/>
          <w:sz w:val="24"/>
          <w:szCs w:val="24"/>
          <w:shd w:val="clear" w:color="auto" w:fill="FFFFFF"/>
        </w:rPr>
        <w:t xml:space="preserve"> αναφέρει ότι, </w:t>
      </w:r>
      <w:r w:rsidR="00173A1A">
        <w:rPr>
          <w:rFonts w:ascii="Times New Roman" w:hAnsi="Times New Roman" w:cs="Times New Roman"/>
          <w:color w:val="000000"/>
          <w:sz w:val="24"/>
          <w:szCs w:val="24"/>
          <w:shd w:val="clear" w:color="auto" w:fill="FFFFFF"/>
        </w:rPr>
        <w:t>ο Βολταίρος, συνέβαλε τα μέγ</w:t>
      </w:r>
      <w:r w:rsidR="00E702F1">
        <w:rPr>
          <w:rFonts w:ascii="Times New Roman" w:hAnsi="Times New Roman" w:cs="Times New Roman"/>
          <w:color w:val="000000"/>
          <w:sz w:val="24"/>
          <w:szCs w:val="24"/>
          <w:shd w:val="clear" w:color="auto" w:fill="FFFFFF"/>
        </w:rPr>
        <w:t>ιστα στον αγώνα της εξέλιξης το</w:t>
      </w:r>
      <w:r w:rsidR="003C494C">
        <w:rPr>
          <w:rFonts w:ascii="Times New Roman" w:hAnsi="Times New Roman" w:cs="Times New Roman"/>
          <w:color w:val="000000"/>
          <w:sz w:val="24"/>
          <w:szCs w:val="24"/>
          <w:shd w:val="clear" w:color="auto" w:fill="FFFFFF"/>
        </w:rPr>
        <w:t>υ ατόμου</w:t>
      </w:r>
      <w:r w:rsidR="00173A1A">
        <w:rPr>
          <w:rFonts w:ascii="Times New Roman" w:hAnsi="Times New Roman" w:cs="Times New Roman"/>
          <w:color w:val="000000"/>
          <w:sz w:val="24"/>
          <w:szCs w:val="24"/>
          <w:shd w:val="clear" w:color="auto" w:fill="FFFFFF"/>
        </w:rPr>
        <w:t xml:space="preserve">, που στόχο είχε να κάνει τον άνθρωπο ένα πιο ευτυχισμένο και ελεύθερο μέλος </w:t>
      </w:r>
      <w:r w:rsidR="003C494C">
        <w:rPr>
          <w:rFonts w:ascii="Times New Roman" w:hAnsi="Times New Roman" w:cs="Times New Roman"/>
          <w:color w:val="000000"/>
          <w:sz w:val="24"/>
          <w:szCs w:val="24"/>
          <w:shd w:val="clear" w:color="auto" w:fill="FFFFFF"/>
        </w:rPr>
        <w:t>της</w:t>
      </w:r>
      <w:r w:rsidR="00173A1A">
        <w:rPr>
          <w:rFonts w:ascii="Times New Roman" w:hAnsi="Times New Roman" w:cs="Times New Roman"/>
          <w:color w:val="000000"/>
          <w:sz w:val="24"/>
          <w:szCs w:val="24"/>
          <w:shd w:val="clear" w:color="auto" w:fill="FFFFFF"/>
        </w:rPr>
        <w:t xml:space="preserve"> κοινωνίας</w:t>
      </w:r>
      <w:r w:rsidR="00173A1A">
        <w:rPr>
          <w:rStyle w:val="a4"/>
          <w:rFonts w:ascii="Times New Roman" w:hAnsi="Times New Roman" w:cs="Times New Roman"/>
          <w:color w:val="000000"/>
          <w:sz w:val="24"/>
          <w:szCs w:val="24"/>
          <w:shd w:val="clear" w:color="auto" w:fill="FFFFFF"/>
        </w:rPr>
        <w:footnoteReference w:id="36"/>
      </w:r>
      <w:r w:rsidR="00173A1A">
        <w:rPr>
          <w:rFonts w:ascii="Times New Roman" w:hAnsi="Times New Roman" w:cs="Times New Roman"/>
          <w:color w:val="000000"/>
          <w:sz w:val="24"/>
          <w:szCs w:val="24"/>
          <w:shd w:val="clear" w:color="auto" w:fill="FFFFFF"/>
        </w:rPr>
        <w:t>.</w:t>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Επόμενος πολύ σημαντικός πυλώνας του δοκιμίου στη μοντέρνα εποχή είναι ο φιλόσοφος και κριτικός </w:t>
      </w:r>
      <w:r>
        <w:rPr>
          <w:rFonts w:ascii="Times New Roman" w:eastAsia="Times New Roman" w:hAnsi="Times New Roman" w:cs="Times New Roman"/>
          <w:sz w:val="24"/>
          <w:szCs w:val="24"/>
          <w:lang w:val="en-US"/>
        </w:rPr>
        <w:t>Georg</w:t>
      </w:r>
      <w:r w:rsidRPr="00C33FA4">
        <w:rPr>
          <w:rFonts w:ascii="Times New Roman" w:eastAsia="Times New Roman" w:hAnsi="Times New Roman" w:cs="Times New Roman"/>
          <w:sz w:val="24"/>
          <w:szCs w:val="24"/>
        </w:rPr>
        <w:t xml:space="preserve"> </w:t>
      </w:r>
      <w:r w:rsidR="00C94792">
        <w:rPr>
          <w:rFonts w:ascii="Times New Roman" w:eastAsia="Times New Roman" w:hAnsi="Times New Roman" w:cs="Times New Roman"/>
          <w:sz w:val="24"/>
          <w:szCs w:val="24"/>
          <w:lang w:val="en-US"/>
        </w:rPr>
        <w:t>Luk</w:t>
      </w:r>
      <w:r w:rsidR="00C94792" w:rsidRPr="00C94792">
        <w:rPr>
          <w:rFonts w:ascii="Times New Roman" w:eastAsia="Times New Roman" w:hAnsi="Times New Roman" w:cs="Times New Roman"/>
          <w:sz w:val="24"/>
          <w:szCs w:val="24"/>
        </w:rPr>
        <w:t>á</w:t>
      </w:r>
      <w:r>
        <w:rPr>
          <w:rFonts w:ascii="Times New Roman" w:eastAsia="Times New Roman" w:hAnsi="Times New Roman" w:cs="Times New Roman"/>
          <w:sz w:val="24"/>
          <w:szCs w:val="24"/>
          <w:lang w:val="en-US"/>
        </w:rPr>
        <w:t>cs</w:t>
      </w:r>
      <w:r w:rsidRPr="00C33FA4">
        <w:rPr>
          <w:rFonts w:ascii="Times New Roman" w:eastAsia="Times New Roman" w:hAnsi="Times New Roman" w:cs="Times New Roman"/>
          <w:sz w:val="24"/>
          <w:szCs w:val="24"/>
        </w:rPr>
        <w:t xml:space="preserve"> (1885-1971)</w:t>
      </w:r>
      <w:r>
        <w:rPr>
          <w:rFonts w:ascii="Times New Roman" w:eastAsia="Times New Roman" w:hAnsi="Times New Roman" w:cs="Times New Roman"/>
          <w:sz w:val="24"/>
          <w:szCs w:val="24"/>
        </w:rPr>
        <w:t xml:space="preserve"> που θα ασχοληθεί με έ</w:t>
      </w:r>
      <w:r>
        <w:rPr>
          <w:rFonts w:ascii="Times New Roman" w:hAnsi="Times New Roman" w:cs="Times New Roman"/>
          <w:sz w:val="24"/>
          <w:szCs w:val="24"/>
        </w:rPr>
        <w:t>να από τα πρώτα προβλήματα που αντιμετωπίζει το δοκίμιο ως είδος, την ίδια την  υπόστασή του. Ανήκει όντως σε μια  γνήσια λογοτεχνική κατηγορία;</w:t>
      </w:r>
      <w:r>
        <w:rPr>
          <w:rStyle w:val="a4"/>
          <w:rFonts w:ascii="Times New Roman" w:hAnsi="Times New Roman" w:cs="Times New Roman"/>
          <w:sz w:val="24"/>
          <w:szCs w:val="24"/>
        </w:rPr>
        <w:footnoteReference w:id="37"/>
      </w:r>
      <w:r>
        <w:rPr>
          <w:rFonts w:ascii="Times New Roman" w:hAnsi="Times New Roman" w:cs="Times New Roman"/>
          <w:sz w:val="24"/>
          <w:szCs w:val="24"/>
        </w:rPr>
        <w:t xml:space="preserve"> Η ίδια η φύση του, η ποικιλομορφία και η ευελιξία του, συχνά δημιουργούν αμφιβολίες για το αν μπορεί να θεωρηθεί «γνήσιο» λογοτεχνικό είδος. Ωστόσο, αυτή η ρευστότητα είναι ακριβώς που το καθιστά ξεχωριστό. Σύμφωνα</w:t>
      </w:r>
      <w:r w:rsidRPr="00E6107F">
        <w:rPr>
          <w:rFonts w:ascii="Times New Roman" w:hAnsi="Times New Roman" w:cs="Times New Roman"/>
          <w:sz w:val="24"/>
          <w:szCs w:val="24"/>
        </w:rPr>
        <w:t xml:space="preserve"> </w:t>
      </w:r>
      <w:r>
        <w:rPr>
          <w:rFonts w:ascii="Times New Roman" w:hAnsi="Times New Roman" w:cs="Times New Roman"/>
          <w:sz w:val="24"/>
          <w:szCs w:val="24"/>
        </w:rPr>
        <w:t>με</w:t>
      </w:r>
      <w:r w:rsidRPr="00E6107F">
        <w:rPr>
          <w:rFonts w:ascii="Times New Roman" w:hAnsi="Times New Roman" w:cs="Times New Roman"/>
          <w:sz w:val="24"/>
          <w:szCs w:val="24"/>
        </w:rPr>
        <w:t xml:space="preserve"> </w:t>
      </w:r>
      <w:r>
        <w:rPr>
          <w:rFonts w:ascii="Times New Roman" w:hAnsi="Times New Roman" w:cs="Times New Roman"/>
          <w:sz w:val="24"/>
          <w:szCs w:val="24"/>
        </w:rPr>
        <w:t>τον</w:t>
      </w:r>
      <w:r w:rsidRPr="00E6107F">
        <w:rPr>
          <w:rFonts w:ascii="Times New Roman" w:hAnsi="Times New Roman" w:cs="Times New Roman"/>
          <w:sz w:val="24"/>
          <w:szCs w:val="24"/>
        </w:rPr>
        <w:t xml:space="preserve"> </w:t>
      </w:r>
      <w:r w:rsidR="00C94792">
        <w:rPr>
          <w:rFonts w:ascii="Times New Roman" w:hAnsi="Times New Roman" w:cs="Times New Roman"/>
          <w:sz w:val="24"/>
          <w:szCs w:val="24"/>
          <w:lang w:val="de-DE"/>
        </w:rPr>
        <w:t>Luk</w:t>
      </w:r>
      <w:r w:rsidR="00C94792" w:rsidRPr="00C94792">
        <w:rPr>
          <w:rFonts w:ascii="Times New Roman" w:hAnsi="Times New Roman" w:cs="Times New Roman"/>
          <w:sz w:val="24"/>
          <w:szCs w:val="24"/>
        </w:rPr>
        <w:t>á</w:t>
      </w:r>
      <w:r>
        <w:rPr>
          <w:rFonts w:ascii="Times New Roman" w:hAnsi="Times New Roman" w:cs="Times New Roman"/>
          <w:sz w:val="24"/>
          <w:szCs w:val="24"/>
          <w:lang w:val="de-DE"/>
        </w:rPr>
        <w:t>cs</w:t>
      </w:r>
      <w:r w:rsidRPr="00E6107F">
        <w:rPr>
          <w:rFonts w:ascii="Times New Roman" w:hAnsi="Times New Roman" w:cs="Times New Roman"/>
          <w:sz w:val="24"/>
          <w:szCs w:val="24"/>
        </w:rPr>
        <w:t>,</w:t>
      </w:r>
      <w:r w:rsidR="00C94792" w:rsidRPr="00C94792">
        <w:rPr>
          <w:rFonts w:ascii="Times New Roman" w:hAnsi="Times New Roman" w:cs="Times New Roman"/>
          <w:sz w:val="24"/>
          <w:szCs w:val="24"/>
        </w:rPr>
        <w:t xml:space="preserve"> </w:t>
      </w:r>
      <w:r w:rsidR="00E6107F">
        <w:rPr>
          <w:rFonts w:ascii="Times New Roman" w:hAnsi="Times New Roman" w:cs="Times New Roman"/>
          <w:sz w:val="24"/>
          <w:szCs w:val="24"/>
        </w:rPr>
        <w:t>η</w:t>
      </w:r>
      <w:r>
        <w:rPr>
          <w:rFonts w:ascii="Times New Roman" w:hAnsi="Times New Roman" w:cs="Times New Roman"/>
          <w:sz w:val="24"/>
          <w:szCs w:val="24"/>
        </w:rPr>
        <w:t xml:space="preserve"> μορφή του δοκιμίου δεν έχει ακόμα μέχρι και σήμερα διανύσει το δρόμο προς την ανεξαρτησία, τον οποίο η αδελφή του, η ποίηση έχει καλύψει προ πολλού, τον εξελικτικό δρόμο από μια πρωτόγονη, αδιαφοροποίητη ενότητα με την επιστήμη, την ηθική και τη</w:t>
      </w:r>
      <w:r w:rsidR="00E6107F">
        <w:rPr>
          <w:rFonts w:ascii="Times New Roman" w:hAnsi="Times New Roman" w:cs="Times New Roman"/>
          <w:sz w:val="24"/>
          <w:szCs w:val="24"/>
        </w:rPr>
        <w:t>ν τέχνη</w:t>
      </w:r>
      <w:r w:rsidR="00C94792" w:rsidRPr="00E73FB8">
        <w:rPr>
          <w:rStyle w:val="a4"/>
          <w:rFonts w:ascii="Times New Roman" w:hAnsi="Times New Roman" w:cs="Times New Roman"/>
          <w:sz w:val="24"/>
          <w:szCs w:val="24"/>
        </w:rPr>
        <w:footnoteReference w:id="38"/>
      </w:r>
      <w:r>
        <w:rPr>
          <w:rFonts w:ascii="Times New Roman" w:hAnsi="Times New Roman" w:cs="Times New Roman"/>
          <w:sz w:val="24"/>
          <w:szCs w:val="24"/>
        </w:rPr>
        <w:t>. Ο ίδιος στη μελέτη του για το δοκίμιο αναφέρει ότι δεν έχει σημασία να δούμε τι θα μπορούσαν να προσφέρουν τα δοκίμια ως λογοτεχνικές και ιστορικές μελέτες αλλά αν υπάρχει κάτι σ’ αυτά που τα καθιστά ως ένα νέο είδος.</w:t>
      </w:r>
      <w:r>
        <w:rPr>
          <w:rStyle w:val="a4"/>
          <w:rFonts w:ascii="Times New Roman" w:hAnsi="Times New Roman" w:cs="Times New Roman"/>
          <w:sz w:val="24"/>
          <w:szCs w:val="24"/>
        </w:rPr>
        <w:footnoteReference w:id="39"/>
      </w:r>
      <w:r>
        <w:rPr>
          <w:rFonts w:ascii="Times New Roman" w:hAnsi="Times New Roman" w:cs="Times New Roman"/>
          <w:sz w:val="24"/>
          <w:szCs w:val="24"/>
        </w:rPr>
        <w:t xml:space="preserve"> Ο </w:t>
      </w:r>
      <w:r w:rsidR="00763551">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xml:space="preserve">, με την έννοια της ολότητας αναφέρει στην </w:t>
      </w:r>
      <w:r w:rsidRPr="00487DBB">
        <w:rPr>
          <w:rFonts w:ascii="Times New Roman" w:hAnsi="Times New Roman" w:cs="Times New Roman"/>
          <w:i/>
          <w:sz w:val="24"/>
          <w:szCs w:val="24"/>
        </w:rPr>
        <w:t>Ιστορία του μυθιστορήματος</w:t>
      </w:r>
      <w:r w:rsidRPr="00EE27E5">
        <w:rPr>
          <w:rFonts w:ascii="Times New Roman" w:hAnsi="Times New Roman" w:cs="Times New Roman"/>
          <w:sz w:val="24"/>
          <w:szCs w:val="24"/>
        </w:rPr>
        <w:t xml:space="preserve"> </w:t>
      </w:r>
      <w:r>
        <w:rPr>
          <w:rFonts w:ascii="Times New Roman" w:hAnsi="Times New Roman" w:cs="Times New Roman"/>
          <w:sz w:val="24"/>
          <w:szCs w:val="24"/>
        </w:rPr>
        <w:t xml:space="preserve">ότι στο έπος, </w:t>
      </w:r>
      <w:r w:rsidRPr="00C16517">
        <w:rPr>
          <w:rFonts w:ascii="Times New Roman" w:hAnsi="Times New Roman" w:cs="Times New Roman"/>
          <w:i/>
          <w:sz w:val="24"/>
          <w:szCs w:val="24"/>
        </w:rPr>
        <w:t>«</w:t>
      </w:r>
      <w:r w:rsidRPr="00F960B7">
        <w:rPr>
          <w:rFonts w:ascii="Times New Roman" w:hAnsi="Times New Roman" w:cs="Times New Roman"/>
          <w:sz w:val="24"/>
          <w:szCs w:val="24"/>
        </w:rPr>
        <w:t>η ολότητα μπορεί να εκδηλωθεί αυθεντικά μόνο στο περιεχόμενο του αντικειμένου- είναι μετά – υποκειμενική – υπερβατική, είναι αποκάλυψη και χάρις</w:t>
      </w:r>
      <w:r w:rsidR="008742A3" w:rsidRPr="008742A3">
        <w:rPr>
          <w:rFonts w:ascii="Times New Roman" w:hAnsi="Times New Roman" w:cs="Times New Roman"/>
          <w:sz w:val="24"/>
          <w:szCs w:val="24"/>
        </w:rPr>
        <w:t>.</w:t>
      </w:r>
      <w:r w:rsidRPr="00EE27E5">
        <w:rPr>
          <w:rStyle w:val="a4"/>
          <w:rFonts w:ascii="Times New Roman" w:hAnsi="Times New Roman" w:cs="Times New Roman"/>
          <w:sz w:val="24"/>
          <w:szCs w:val="24"/>
        </w:rPr>
        <w:footnoteReference w:id="40"/>
      </w:r>
      <w:r w:rsidRPr="00EE27E5">
        <w:rPr>
          <w:rFonts w:ascii="Times New Roman" w:hAnsi="Times New Roman" w:cs="Times New Roman"/>
          <w:sz w:val="24"/>
          <w:szCs w:val="24"/>
        </w:rPr>
        <w:t>»</w:t>
      </w:r>
      <w:r w:rsidR="008742A3" w:rsidRPr="008742A3">
        <w:rPr>
          <w:rFonts w:ascii="Times New Roman" w:hAnsi="Times New Roman" w:cs="Times New Roman"/>
          <w:sz w:val="24"/>
          <w:szCs w:val="24"/>
        </w:rPr>
        <w:t xml:space="preserve"> </w:t>
      </w:r>
      <w:r>
        <w:rPr>
          <w:rFonts w:ascii="Times New Roman" w:hAnsi="Times New Roman" w:cs="Times New Roman"/>
          <w:sz w:val="24"/>
          <w:szCs w:val="24"/>
        </w:rPr>
        <w:t>Κατά τον ίδιο, η εκφραστική ολότητα βασίζεται στο γεγονός ότι ένας δημιουργός ολοτήτων (</w:t>
      </w:r>
      <w:r>
        <w:rPr>
          <w:rFonts w:ascii="Times New Roman" w:hAnsi="Times New Roman" w:cs="Times New Roman"/>
          <w:sz w:val="24"/>
          <w:szCs w:val="24"/>
          <w:lang w:val="en-US"/>
        </w:rPr>
        <w:t>totalizer</w:t>
      </w:r>
      <w:r>
        <w:rPr>
          <w:rFonts w:ascii="Times New Roman" w:hAnsi="Times New Roman" w:cs="Times New Roman"/>
          <w:sz w:val="24"/>
          <w:szCs w:val="24"/>
        </w:rPr>
        <w:t>), φτιάχνει την ολότητα αυτή διαμέσου της αντικειμενικότητας του εγώ.</w:t>
      </w:r>
      <w:r>
        <w:rPr>
          <w:rStyle w:val="a4"/>
          <w:rFonts w:ascii="Times New Roman" w:hAnsi="Times New Roman" w:cs="Times New Roman"/>
          <w:sz w:val="24"/>
          <w:szCs w:val="24"/>
        </w:rPr>
        <w:footnoteReference w:id="41"/>
      </w:r>
      <w:r w:rsidR="0077235F" w:rsidRPr="0077235F">
        <w:rPr>
          <w:rFonts w:ascii="Times New Roman" w:hAnsi="Times New Roman" w:cs="Times New Roman"/>
          <w:sz w:val="24"/>
          <w:szCs w:val="24"/>
        </w:rPr>
        <w:t xml:space="preserve"> </w:t>
      </w:r>
      <w:r>
        <w:rPr>
          <w:rFonts w:ascii="Times New Roman" w:hAnsi="Times New Roman" w:cs="Times New Roman"/>
          <w:sz w:val="24"/>
          <w:szCs w:val="24"/>
        </w:rPr>
        <w:t xml:space="preserve">Αυτή η αντικειμενικότητα του </w:t>
      </w:r>
      <w:r w:rsidR="00B246ED">
        <w:rPr>
          <w:rFonts w:ascii="Times New Roman" w:hAnsi="Times New Roman" w:cs="Times New Roman"/>
          <w:sz w:val="24"/>
          <w:szCs w:val="24"/>
          <w:lang w:val="en-US"/>
        </w:rPr>
        <w:t>Luk</w:t>
      </w:r>
      <w:r w:rsidR="00B246ED" w:rsidRPr="00B246ED">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αποτελεί μια κριτική στις τέχνες που χαρακτηρίζονται από αρκετή υποκειμενικότητα. Προκειμένου όμως να φανεί ο αντικειμενικός πλούτος των νοημάτων κρίνεται απαραίτητη η φαντασία του υποκειμένου</w:t>
      </w:r>
      <w:r>
        <w:rPr>
          <w:rStyle w:val="a4"/>
          <w:rFonts w:ascii="Times New Roman" w:hAnsi="Times New Roman" w:cs="Times New Roman"/>
          <w:sz w:val="24"/>
          <w:szCs w:val="24"/>
        </w:rPr>
        <w:footnoteReference w:id="42"/>
      </w:r>
      <w:r>
        <w:rPr>
          <w:rFonts w:ascii="Times New Roman" w:hAnsi="Times New Roman" w:cs="Times New Roman"/>
          <w:sz w:val="24"/>
          <w:szCs w:val="24"/>
        </w:rPr>
        <w:t xml:space="preserve"> η οποία </w:t>
      </w:r>
      <w:r>
        <w:rPr>
          <w:rFonts w:ascii="Times New Roman" w:hAnsi="Times New Roman" w:cs="Times New Roman"/>
          <w:sz w:val="24"/>
          <w:szCs w:val="24"/>
        </w:rPr>
        <w:lastRenderedPageBreak/>
        <w:t xml:space="preserve">στηλιτεύεται εν ονόματι της αντικειμενικής πειθαρχίας. Το δοκίμιο έχει αυτή την αισθητική αυτονομία και έχει ένα δικό του μέσο, αυτό των εννοιών. Ο </w:t>
      </w:r>
      <w:r w:rsidR="00763551">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xml:space="preserve"> απέτυχε να αναγνωρίσει το γεγονός αυτό, όταν αποκαλούσε το δοκίμιο μια μορφή τέχνης, στο γράμμα του προς τον </w:t>
      </w:r>
      <w:r>
        <w:rPr>
          <w:rFonts w:ascii="Times New Roman" w:hAnsi="Times New Roman" w:cs="Times New Roman"/>
          <w:sz w:val="24"/>
          <w:szCs w:val="24"/>
          <w:lang w:val="en-US"/>
        </w:rPr>
        <w:t>Leo</w:t>
      </w:r>
      <w:r w:rsidRPr="00A53A16">
        <w:rPr>
          <w:rFonts w:ascii="Times New Roman" w:hAnsi="Times New Roman" w:cs="Times New Roman"/>
          <w:sz w:val="24"/>
          <w:szCs w:val="24"/>
        </w:rPr>
        <w:t xml:space="preserve"> </w:t>
      </w:r>
      <w:r>
        <w:rPr>
          <w:rFonts w:ascii="Times New Roman" w:hAnsi="Times New Roman" w:cs="Times New Roman"/>
          <w:sz w:val="24"/>
          <w:szCs w:val="24"/>
          <w:lang w:val="en-US"/>
        </w:rPr>
        <w:t>Popper</w:t>
      </w:r>
      <w:r>
        <w:rPr>
          <w:rStyle w:val="a4"/>
          <w:rFonts w:ascii="Times New Roman" w:hAnsi="Times New Roman" w:cs="Times New Roman"/>
          <w:sz w:val="24"/>
          <w:szCs w:val="24"/>
          <w:lang w:val="en-US"/>
        </w:rPr>
        <w:footnoteReference w:id="43"/>
      </w:r>
      <w:r>
        <w:rPr>
          <w:rFonts w:ascii="Times New Roman" w:hAnsi="Times New Roman" w:cs="Times New Roman"/>
          <w:sz w:val="24"/>
          <w:szCs w:val="24"/>
        </w:rPr>
        <w:t>.</w:t>
      </w:r>
    </w:p>
    <w:p w:rsidR="000350B6" w:rsidRPr="003B446E"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Σύμφωνα με τον  </w:t>
      </w:r>
      <w:r>
        <w:rPr>
          <w:rFonts w:ascii="Times New Roman" w:hAnsi="Times New Roman" w:cs="Times New Roman"/>
          <w:sz w:val="24"/>
          <w:szCs w:val="24"/>
          <w:lang w:val="en-US"/>
        </w:rPr>
        <w:t>Adorno</w:t>
      </w:r>
      <w:r>
        <w:rPr>
          <w:rFonts w:ascii="Times New Roman" w:hAnsi="Times New Roman" w:cs="Times New Roman"/>
          <w:sz w:val="24"/>
          <w:szCs w:val="24"/>
        </w:rPr>
        <w:t xml:space="preserve">, ουσιώδη στοιχεία του δοκιμίου αποτελούν </w:t>
      </w:r>
      <w:r w:rsidRPr="00285E9D">
        <w:rPr>
          <w:rFonts w:ascii="Times New Roman" w:hAnsi="Times New Roman" w:cs="Times New Roman"/>
          <w:i/>
          <w:sz w:val="24"/>
          <w:szCs w:val="24"/>
        </w:rPr>
        <w:t>«η τύχη και το παιχνίδι</w:t>
      </w:r>
      <w:r>
        <w:rPr>
          <w:rStyle w:val="a4"/>
          <w:rFonts w:ascii="Times New Roman" w:hAnsi="Times New Roman" w:cs="Times New Roman"/>
          <w:i/>
          <w:sz w:val="24"/>
          <w:szCs w:val="24"/>
        </w:rPr>
        <w:footnoteReference w:id="44"/>
      </w:r>
      <w:r w:rsidRPr="00285E9D">
        <w:rPr>
          <w:rFonts w:ascii="Times New Roman" w:hAnsi="Times New Roman" w:cs="Times New Roman"/>
          <w:i/>
          <w:sz w:val="24"/>
          <w:szCs w:val="24"/>
        </w:rPr>
        <w:t>»</w:t>
      </w:r>
      <w:r>
        <w:rPr>
          <w:rFonts w:ascii="Times New Roman" w:hAnsi="Times New Roman" w:cs="Times New Roman"/>
          <w:sz w:val="24"/>
          <w:szCs w:val="24"/>
        </w:rPr>
        <w:t xml:space="preserve">. Δεν ξεκινά από τον Αδάμ και την Εύα, αλλά απ’ αυτό για το οποίο θέλει να μιλήσει. Μιλά γι’ αυτά που το αφορούν και το αγγίζουν και σταματά όταν αισθάνεται ότι τελείωσε με ότι είχε να πει κι όχι όταν δεν υπάρχει πια υπόλοιπο. Γι’ αυτό κατατάσσεται στα </w:t>
      </w:r>
      <w:r>
        <w:rPr>
          <w:rFonts w:ascii="Times New Roman" w:hAnsi="Times New Roman" w:cs="Times New Roman"/>
          <w:sz w:val="24"/>
          <w:szCs w:val="24"/>
          <w:lang w:val="en-US"/>
        </w:rPr>
        <w:t>Allotria</w:t>
      </w:r>
      <w:r>
        <w:rPr>
          <w:rFonts w:ascii="Times New Roman" w:hAnsi="Times New Roman" w:cs="Times New Roman"/>
          <w:sz w:val="24"/>
          <w:szCs w:val="24"/>
        </w:rPr>
        <w:t>.</w:t>
      </w:r>
      <w:r>
        <w:rPr>
          <w:rStyle w:val="a4"/>
          <w:rFonts w:ascii="Times New Roman" w:hAnsi="Times New Roman" w:cs="Times New Roman"/>
          <w:sz w:val="24"/>
          <w:szCs w:val="24"/>
        </w:rPr>
        <w:footnoteReference w:id="45"/>
      </w:r>
      <w:r w:rsidRPr="00F55EA0">
        <w:rPr>
          <w:rFonts w:ascii="Times New Roman" w:hAnsi="Times New Roman" w:cs="Times New Roman"/>
          <w:sz w:val="24"/>
          <w:szCs w:val="24"/>
        </w:rPr>
        <w:t xml:space="preserve"> </w:t>
      </w:r>
      <w:r>
        <w:rPr>
          <w:rFonts w:ascii="Times New Roman" w:hAnsi="Times New Roman" w:cs="Times New Roman"/>
          <w:sz w:val="24"/>
          <w:szCs w:val="24"/>
        </w:rPr>
        <w:t>Σε αυτά δηλαδή, που δύσκολα ταξινομούνται και δύσκολα εντάσσονται σε μια συγκεκριμένη κατηγορία γραφής.</w:t>
      </w:r>
    </w:p>
    <w:p w:rsidR="000350B6" w:rsidRDefault="000350B6" w:rsidP="000350B6">
      <w:pPr>
        <w:spacing w:after="0" w:line="360" w:lineRule="auto"/>
        <w:jc w:val="both"/>
        <w:rPr>
          <w:rFonts w:ascii="Times New Roman" w:hAnsi="Times New Roman" w:cs="Times New Roman"/>
          <w:sz w:val="24"/>
          <w:szCs w:val="24"/>
        </w:rPr>
      </w:pPr>
      <w:r w:rsidRPr="00771A08">
        <w:rPr>
          <w:rFonts w:ascii="Times New Roman" w:hAnsi="Times New Roman" w:cs="Times New Roman"/>
          <w:sz w:val="24"/>
          <w:szCs w:val="24"/>
        </w:rPr>
        <w:t xml:space="preserve">               </w:t>
      </w:r>
      <w:r>
        <w:rPr>
          <w:rFonts w:ascii="Times New Roman" w:hAnsi="Times New Roman" w:cs="Times New Roman"/>
          <w:sz w:val="24"/>
          <w:szCs w:val="24"/>
        </w:rPr>
        <w:t xml:space="preserve">Ο </w:t>
      </w:r>
      <w:r>
        <w:rPr>
          <w:rFonts w:ascii="Times New Roman" w:hAnsi="Times New Roman" w:cs="Times New Roman"/>
          <w:sz w:val="24"/>
          <w:szCs w:val="24"/>
          <w:lang w:val="en-US"/>
        </w:rPr>
        <w:t>Theodor</w:t>
      </w:r>
      <w:r>
        <w:rPr>
          <w:rFonts w:ascii="Times New Roman" w:hAnsi="Times New Roman" w:cs="Times New Roman"/>
          <w:sz w:val="24"/>
          <w:szCs w:val="24"/>
        </w:rPr>
        <w:t xml:space="preserve"> </w:t>
      </w:r>
      <w:r>
        <w:rPr>
          <w:rFonts w:ascii="Times New Roman" w:hAnsi="Times New Roman" w:cs="Times New Roman"/>
          <w:sz w:val="24"/>
          <w:szCs w:val="24"/>
          <w:lang w:val="en-US"/>
        </w:rPr>
        <w:t>Adorno</w:t>
      </w:r>
      <w:r>
        <w:rPr>
          <w:rFonts w:ascii="Times New Roman" w:hAnsi="Times New Roman" w:cs="Times New Roman"/>
          <w:sz w:val="24"/>
          <w:szCs w:val="24"/>
        </w:rPr>
        <w:t xml:space="preserve"> </w:t>
      </w:r>
      <w:r w:rsidRPr="009363B3">
        <w:rPr>
          <w:rFonts w:ascii="Times New Roman" w:hAnsi="Times New Roman" w:cs="Times New Roman"/>
          <w:sz w:val="24"/>
          <w:szCs w:val="24"/>
        </w:rPr>
        <w:t xml:space="preserve">(1903-1969) </w:t>
      </w:r>
      <w:r>
        <w:rPr>
          <w:rFonts w:ascii="Times New Roman" w:hAnsi="Times New Roman" w:cs="Times New Roman"/>
          <w:sz w:val="24"/>
          <w:szCs w:val="24"/>
        </w:rPr>
        <w:t>μας δίνει το πολύ σημαντικό</w:t>
      </w:r>
      <w:r w:rsidRPr="00771A08">
        <w:rPr>
          <w:rFonts w:ascii="Times New Roman" w:hAnsi="Times New Roman" w:cs="Times New Roman"/>
          <w:sz w:val="24"/>
          <w:szCs w:val="24"/>
        </w:rPr>
        <w:t xml:space="preserve"> </w:t>
      </w:r>
      <w:r w:rsidRPr="00634B99">
        <w:rPr>
          <w:rFonts w:ascii="Times New Roman" w:hAnsi="Times New Roman" w:cs="Times New Roman"/>
          <w:i/>
          <w:sz w:val="24"/>
          <w:szCs w:val="24"/>
          <w:lang w:val="en-US"/>
        </w:rPr>
        <w:t>Essay</w:t>
      </w:r>
      <w:r w:rsidRPr="00634B99">
        <w:rPr>
          <w:rFonts w:ascii="Times New Roman" w:hAnsi="Times New Roman" w:cs="Times New Roman"/>
          <w:i/>
          <w:sz w:val="24"/>
          <w:szCs w:val="24"/>
        </w:rPr>
        <w:t xml:space="preserve"> </w:t>
      </w:r>
      <w:r w:rsidRPr="00634B99">
        <w:rPr>
          <w:rFonts w:ascii="Times New Roman" w:hAnsi="Times New Roman" w:cs="Times New Roman"/>
          <w:i/>
          <w:sz w:val="24"/>
          <w:szCs w:val="24"/>
          <w:lang w:val="en-US"/>
        </w:rPr>
        <w:t>as</w:t>
      </w:r>
      <w:r w:rsidRPr="00634B99">
        <w:rPr>
          <w:rFonts w:ascii="Times New Roman" w:hAnsi="Times New Roman" w:cs="Times New Roman"/>
          <w:i/>
          <w:sz w:val="24"/>
          <w:szCs w:val="24"/>
        </w:rPr>
        <w:t xml:space="preserve"> </w:t>
      </w:r>
      <w:r w:rsidRPr="00634B99">
        <w:rPr>
          <w:rFonts w:ascii="Times New Roman" w:hAnsi="Times New Roman" w:cs="Times New Roman"/>
          <w:i/>
          <w:sz w:val="24"/>
          <w:szCs w:val="24"/>
          <w:lang w:val="en-US"/>
        </w:rPr>
        <w:t>form</w:t>
      </w:r>
      <w:r w:rsidRPr="00771A08">
        <w:rPr>
          <w:rFonts w:ascii="Times New Roman" w:hAnsi="Times New Roman" w:cs="Times New Roman"/>
          <w:sz w:val="24"/>
          <w:szCs w:val="24"/>
        </w:rPr>
        <w:t xml:space="preserve">, </w:t>
      </w:r>
      <w:r>
        <w:rPr>
          <w:rFonts w:ascii="Times New Roman" w:hAnsi="Times New Roman" w:cs="Times New Roman"/>
          <w:sz w:val="24"/>
          <w:szCs w:val="24"/>
        </w:rPr>
        <w:t xml:space="preserve">ένα από τα πιο ολοκληρωμένα έργα πάνω στη θεωρία του δοκιμίου. Το βιβλίο του μπορεί να χωριστεί σε τρεις υποκατηγορίες. Η πρώτη, αναφέρεται στο ιστορικό υπόβαθρο του μοντέρνου δοκιμίου. Στη Γερμανία, θεωρείτο μεικτό είδος, χωρίς συγκεκριμένη τυπική παράδοση. Παρά τα σημαντικά επιτεύγματα της εποχής από δοκιμιογράφους όπως ο νεαρός </w:t>
      </w:r>
      <w:r w:rsidR="00763551">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ο</w:t>
      </w:r>
      <w:r w:rsidRPr="00656837">
        <w:rPr>
          <w:rFonts w:ascii="Times New Roman" w:hAnsi="Times New Roman" w:cs="Times New Roman"/>
          <w:sz w:val="24"/>
          <w:szCs w:val="24"/>
        </w:rPr>
        <w:t xml:space="preserve"> </w:t>
      </w:r>
      <w:r>
        <w:rPr>
          <w:rFonts w:ascii="Times New Roman" w:hAnsi="Times New Roman" w:cs="Times New Roman"/>
          <w:sz w:val="24"/>
          <w:szCs w:val="24"/>
          <w:lang w:val="en-US"/>
        </w:rPr>
        <w:t>Rudolph</w:t>
      </w:r>
      <w:r w:rsidRPr="00656837">
        <w:rPr>
          <w:rFonts w:ascii="Times New Roman" w:hAnsi="Times New Roman" w:cs="Times New Roman"/>
          <w:sz w:val="24"/>
          <w:szCs w:val="24"/>
        </w:rPr>
        <w:t xml:space="preserve"> </w:t>
      </w:r>
      <w:r>
        <w:rPr>
          <w:rFonts w:ascii="Times New Roman" w:hAnsi="Times New Roman" w:cs="Times New Roman"/>
          <w:sz w:val="24"/>
          <w:szCs w:val="24"/>
          <w:lang w:val="en-US"/>
        </w:rPr>
        <w:t>Kassner</w:t>
      </w:r>
      <w:r>
        <w:rPr>
          <w:rFonts w:ascii="Times New Roman" w:hAnsi="Times New Roman" w:cs="Times New Roman"/>
          <w:sz w:val="24"/>
          <w:szCs w:val="24"/>
        </w:rPr>
        <w:t xml:space="preserve"> και ο </w:t>
      </w:r>
      <w:r>
        <w:rPr>
          <w:rFonts w:ascii="Times New Roman" w:hAnsi="Times New Roman" w:cs="Times New Roman"/>
          <w:sz w:val="24"/>
          <w:szCs w:val="24"/>
          <w:lang w:val="de-DE"/>
        </w:rPr>
        <w:t>Walter</w:t>
      </w:r>
      <w:r w:rsidRPr="00656837">
        <w:rPr>
          <w:rFonts w:ascii="Times New Roman" w:hAnsi="Times New Roman" w:cs="Times New Roman"/>
          <w:sz w:val="24"/>
          <w:szCs w:val="24"/>
        </w:rPr>
        <w:t xml:space="preserve"> </w:t>
      </w:r>
      <w:r>
        <w:rPr>
          <w:rFonts w:ascii="Times New Roman" w:hAnsi="Times New Roman" w:cs="Times New Roman"/>
          <w:sz w:val="24"/>
          <w:szCs w:val="24"/>
          <w:lang w:val="de-DE"/>
        </w:rPr>
        <w:t>Benjamin</w:t>
      </w:r>
      <w:r>
        <w:rPr>
          <w:rFonts w:ascii="Times New Roman" w:hAnsi="Times New Roman" w:cs="Times New Roman"/>
          <w:sz w:val="24"/>
          <w:szCs w:val="24"/>
        </w:rPr>
        <w:t>, θεωρήθηκε πολύ επιπόλαιο σαν είδος, με την τόση αυτονομία του, ώστε να γίνει αποδεκτό στη γερμανική επιστημονική κοινότητα.</w:t>
      </w:r>
      <w:r>
        <w:rPr>
          <w:rStyle w:val="a4"/>
          <w:rFonts w:ascii="Times New Roman" w:hAnsi="Times New Roman" w:cs="Times New Roman"/>
          <w:sz w:val="24"/>
          <w:szCs w:val="24"/>
        </w:rPr>
        <w:footnoteReference w:id="46"/>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Στη δεύτερη υποκατηγορία της θεωρίας του, αναφέρεται  η αντι- μέθοδος του </w:t>
      </w:r>
      <w:r>
        <w:rPr>
          <w:rFonts w:ascii="Times New Roman" w:hAnsi="Times New Roman" w:cs="Times New Roman"/>
          <w:sz w:val="24"/>
          <w:szCs w:val="24"/>
          <w:lang w:val="en-US"/>
        </w:rPr>
        <w:t>Adorno</w:t>
      </w:r>
      <w:r>
        <w:rPr>
          <w:rFonts w:ascii="Times New Roman" w:hAnsi="Times New Roman" w:cs="Times New Roman"/>
          <w:sz w:val="24"/>
          <w:szCs w:val="24"/>
        </w:rPr>
        <w:t>, στην οποία περιγράφεται το πως η μορφή του δοκιμίου καθορίζεται από την αντίδρασή του στις παραδοσιακές επιστήμες και στη φιλοσοφία. Το δοκίμιο επαναστατεί ενάντια στην παραδοσιακή φιλοσοφία ή στη θεματολογία</w:t>
      </w:r>
      <w:r>
        <w:rPr>
          <w:rStyle w:val="a4"/>
          <w:rFonts w:ascii="Times New Roman" w:hAnsi="Times New Roman" w:cs="Times New Roman"/>
          <w:sz w:val="24"/>
          <w:szCs w:val="24"/>
        </w:rPr>
        <w:footnoteReference w:id="47"/>
      </w:r>
      <w:r>
        <w:rPr>
          <w:rFonts w:ascii="Times New Roman" w:hAnsi="Times New Roman" w:cs="Times New Roman"/>
          <w:sz w:val="24"/>
          <w:szCs w:val="24"/>
        </w:rPr>
        <w:t xml:space="preserve">. </w:t>
      </w:r>
      <w:r w:rsidRPr="00F7059A">
        <w:rPr>
          <w:rFonts w:ascii="Times New Roman" w:hAnsi="Times New Roman" w:cs="Times New Roman"/>
          <w:sz w:val="24"/>
          <w:szCs w:val="24"/>
        </w:rPr>
        <w:t>«Το δοκίμιο προχωρεί, ούτως ειπείν, μεθοδικά αμέθοδα</w:t>
      </w:r>
      <w:r w:rsidRPr="00F7059A">
        <w:rPr>
          <w:rStyle w:val="a4"/>
          <w:rFonts w:ascii="Times New Roman" w:hAnsi="Times New Roman" w:cs="Times New Roman"/>
          <w:sz w:val="24"/>
          <w:szCs w:val="24"/>
        </w:rPr>
        <w:footnoteReference w:id="48"/>
      </w:r>
      <w:r w:rsidRPr="00F7059A">
        <w:rPr>
          <w:rFonts w:ascii="Times New Roman" w:hAnsi="Times New Roman" w:cs="Times New Roman"/>
          <w:sz w:val="24"/>
          <w:szCs w:val="24"/>
        </w:rPr>
        <w:t>.»</w:t>
      </w:r>
      <w:r>
        <w:rPr>
          <w:rFonts w:ascii="Times New Roman" w:hAnsi="Times New Roman" w:cs="Times New Roman"/>
          <w:sz w:val="24"/>
          <w:szCs w:val="24"/>
        </w:rPr>
        <w:t xml:space="preserve"> Δεν ασχολείται αυθαίρετα με γενικές έννοιες αλλά θέλει να τις χρησιμοποιήσει με τρόπο αποκαλυπτικό και να δείξει αυτό που δεν είναι δυνατόν να χωρέσει μέσα σ’ αυτές</w:t>
      </w:r>
      <w:r>
        <w:rPr>
          <w:rStyle w:val="a4"/>
          <w:rFonts w:ascii="Times New Roman" w:hAnsi="Times New Roman" w:cs="Times New Roman"/>
          <w:sz w:val="24"/>
          <w:szCs w:val="24"/>
        </w:rPr>
        <w:footnoteReference w:id="49"/>
      </w:r>
      <w:r>
        <w:rPr>
          <w:rFonts w:ascii="Times New Roman" w:hAnsi="Times New Roman" w:cs="Times New Roman"/>
          <w:sz w:val="24"/>
          <w:szCs w:val="24"/>
        </w:rPr>
        <w:t xml:space="preserve">. Το είδος αυτό δεν περιορίζεται μόνο στο να εξηγήσει </w:t>
      </w:r>
      <w:r w:rsidR="008742A3">
        <w:rPr>
          <w:rFonts w:ascii="Times New Roman" w:hAnsi="Times New Roman" w:cs="Times New Roman"/>
          <w:sz w:val="24"/>
          <w:szCs w:val="24"/>
        </w:rPr>
        <w:t>τις έννοιες, αλλά θέλει και έχε</w:t>
      </w:r>
      <w:r>
        <w:rPr>
          <w:rFonts w:ascii="Times New Roman" w:hAnsi="Times New Roman" w:cs="Times New Roman"/>
          <w:sz w:val="24"/>
          <w:szCs w:val="24"/>
        </w:rPr>
        <w:t xml:space="preserve">ι ως στόχο την αλληλεπίδρασή τους και δείχνει πόσο εξαρτώμενες είναι η μία από την άλλη. </w:t>
      </w:r>
      <w:r w:rsidRPr="00F7059A">
        <w:rPr>
          <w:rFonts w:ascii="Times New Roman" w:hAnsi="Times New Roman" w:cs="Times New Roman"/>
          <w:sz w:val="24"/>
          <w:szCs w:val="24"/>
        </w:rPr>
        <w:t>«Αντιμετωπίζει τ</w:t>
      </w:r>
      <w:r>
        <w:rPr>
          <w:rFonts w:ascii="Times New Roman" w:hAnsi="Times New Roman" w:cs="Times New Roman"/>
          <w:sz w:val="24"/>
          <w:szCs w:val="24"/>
        </w:rPr>
        <w:t>ην παρουσίαση πιο σοβαρά από τους</w:t>
      </w:r>
      <w:r w:rsidRPr="00F7059A">
        <w:rPr>
          <w:rFonts w:ascii="Times New Roman" w:hAnsi="Times New Roman" w:cs="Times New Roman"/>
          <w:sz w:val="24"/>
          <w:szCs w:val="24"/>
        </w:rPr>
        <w:t xml:space="preserve"> τρόπο</w:t>
      </w:r>
      <w:r>
        <w:rPr>
          <w:rFonts w:ascii="Times New Roman" w:hAnsi="Times New Roman" w:cs="Times New Roman"/>
          <w:sz w:val="24"/>
          <w:szCs w:val="24"/>
        </w:rPr>
        <w:t>υς</w:t>
      </w:r>
      <w:r w:rsidRPr="00F7059A">
        <w:rPr>
          <w:rFonts w:ascii="Times New Roman" w:hAnsi="Times New Roman" w:cs="Times New Roman"/>
          <w:sz w:val="24"/>
          <w:szCs w:val="24"/>
        </w:rPr>
        <w:t xml:space="preserve"> προσέγγισης, οι οποίοι διαχωρίζουν τη μέθοδο από το αντικείμενο και οι οποίοι είναι αδιάφοροι ως προς την παρουσίαση </w:t>
      </w:r>
      <w:r w:rsidRPr="00F7059A">
        <w:rPr>
          <w:rFonts w:ascii="Times New Roman" w:hAnsi="Times New Roman" w:cs="Times New Roman"/>
          <w:sz w:val="24"/>
          <w:szCs w:val="24"/>
        </w:rPr>
        <w:lastRenderedPageBreak/>
        <w:t>των εξαντικειμενικευμένων περιεχομένων τους.»</w:t>
      </w:r>
      <w:r w:rsidRPr="00F7059A">
        <w:rPr>
          <w:rStyle w:val="a4"/>
          <w:rFonts w:ascii="Times New Roman" w:hAnsi="Times New Roman" w:cs="Times New Roman"/>
          <w:sz w:val="24"/>
          <w:szCs w:val="24"/>
        </w:rPr>
        <w:footnoteReference w:id="50"/>
      </w:r>
      <w:r w:rsidRPr="00F7059A">
        <w:rPr>
          <w:rFonts w:ascii="Times New Roman" w:hAnsi="Times New Roman" w:cs="Times New Roman"/>
          <w:sz w:val="24"/>
          <w:szCs w:val="24"/>
        </w:rPr>
        <w:t xml:space="preserve"> </w:t>
      </w:r>
      <w:r>
        <w:rPr>
          <w:rFonts w:ascii="Times New Roman" w:hAnsi="Times New Roman" w:cs="Times New Roman"/>
          <w:sz w:val="24"/>
          <w:szCs w:val="24"/>
        </w:rPr>
        <w:t xml:space="preserve">Ο τρόπος που θα εκφραστεί μια ιδέα δεν είναι τυχαίος και η παρουσίαση του αντικειμένου έχει άμεση σχέση με τον τρόπο και τη μέθοδο που αυτό θα παρουσιαστεί. </w:t>
      </w:r>
      <w:r w:rsidRPr="00C41F26">
        <w:rPr>
          <w:rFonts w:ascii="Times New Roman" w:hAnsi="Times New Roman" w:cs="Times New Roman"/>
          <w:sz w:val="24"/>
          <w:szCs w:val="24"/>
        </w:rPr>
        <w:t>«Το δοκίμιο όντας κάτι περισσότερο μάλλον παρά κάτι λιγότερο από μια διαδικασία ορισμού, πιέζει για την αμοιβαία αλληλεπίδραση των εννοιών του κατά την πορεία της διανοητικής εμπειρίας</w:t>
      </w:r>
      <w:r w:rsidRPr="00C41F26">
        <w:rPr>
          <w:rStyle w:val="a4"/>
          <w:rFonts w:ascii="Times New Roman" w:hAnsi="Times New Roman" w:cs="Times New Roman"/>
          <w:sz w:val="24"/>
          <w:szCs w:val="24"/>
        </w:rPr>
        <w:footnoteReference w:id="51"/>
      </w:r>
      <w:r w:rsidRPr="00C41F26">
        <w:rPr>
          <w:rFonts w:ascii="Times New Roman" w:hAnsi="Times New Roman" w:cs="Times New Roman"/>
          <w:sz w:val="24"/>
          <w:szCs w:val="24"/>
        </w:rPr>
        <w:t>.»</w:t>
      </w:r>
      <w:r>
        <w:rPr>
          <w:rFonts w:ascii="Times New Roman" w:hAnsi="Times New Roman" w:cs="Times New Roman"/>
          <w:sz w:val="24"/>
          <w:szCs w:val="24"/>
        </w:rPr>
        <w:t xml:space="preserve"> Ένα πολύ ενδιαφέρον παράδειγμα για την κατανόηση της μεθόδου είναι αυτό του </w:t>
      </w:r>
      <w:r>
        <w:rPr>
          <w:rFonts w:ascii="Times New Roman" w:hAnsi="Times New Roman" w:cs="Times New Roman"/>
          <w:sz w:val="24"/>
          <w:szCs w:val="24"/>
          <w:lang w:val="en-US"/>
        </w:rPr>
        <w:t>Adorno</w:t>
      </w:r>
      <w:r>
        <w:rPr>
          <w:rFonts w:ascii="Times New Roman" w:hAnsi="Times New Roman" w:cs="Times New Roman"/>
          <w:sz w:val="24"/>
          <w:szCs w:val="24"/>
        </w:rPr>
        <w:t xml:space="preserve">, που παρομοιάζει αυτό τον τρόπο με τη συμπεριφορά κάποιου, που επισκέπτεται μια ξένη χώρα και αναγκάζεται να μιλήσει τη γλώσσα της. Να μιλήσει αυθόρμητα και όχι με τους κανόνες που ενδεχομένως  έμαθε τη γλώσσα στο σχολείο. Ο ίδιος άνθρωπος αν δει μια λέξη τριάντα φορές σε συμφραζόμενα που συνεχώς μεταβάλλονται, θα καταλάβει πολύ καλύτερα την έννοια της λέξης από ότι αν τη διάβαζε στο λεξικό. Ακόμα κι αν έβλεπε σ’ αυτό το λεξικό, όλες τις ερμηνείες της λέξης απαριθμημένες, πάλι τα όρια της ερμηνείας θα ήταν αρκετά στενά απ’ ότι να δει κανείς τη λέξη ενεργή, στην πλήρη της λειτουργία. Το δοκίμιο δεν αδιαφορεί για αυτή τη στενή βεβαιότητα μιας ερμηνείας, αλλά </w:t>
      </w:r>
      <w:r w:rsidRPr="00371B71">
        <w:rPr>
          <w:rFonts w:ascii="Times New Roman" w:hAnsi="Times New Roman" w:cs="Times New Roman"/>
          <w:sz w:val="24"/>
          <w:szCs w:val="24"/>
        </w:rPr>
        <w:t>την «ακυρώνει ως ιδεώδες».</w:t>
      </w:r>
      <w:r w:rsidRPr="00371B71">
        <w:rPr>
          <w:rStyle w:val="a4"/>
          <w:rFonts w:ascii="Times New Roman" w:hAnsi="Times New Roman" w:cs="Times New Roman"/>
          <w:sz w:val="24"/>
          <w:szCs w:val="24"/>
        </w:rPr>
        <w:footnoteReference w:id="52"/>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τρίτη υποκατηγορία, ασχολείται με την αντιμετώπιση του δοκιμίου ως μια </w:t>
      </w:r>
      <w:r w:rsidRPr="00560046">
        <w:rPr>
          <w:rFonts w:ascii="Times New Roman" w:hAnsi="Times New Roman" w:cs="Times New Roman"/>
          <w:sz w:val="24"/>
          <w:szCs w:val="24"/>
        </w:rPr>
        <w:t>«γνωστική ουτοπία</w:t>
      </w:r>
      <w:r w:rsidRPr="00560046">
        <w:rPr>
          <w:rStyle w:val="a4"/>
          <w:rFonts w:ascii="Times New Roman" w:hAnsi="Times New Roman" w:cs="Times New Roman"/>
          <w:sz w:val="24"/>
          <w:szCs w:val="24"/>
        </w:rPr>
        <w:footnoteReference w:id="53"/>
      </w:r>
      <w:r w:rsidRPr="00560046">
        <w:rPr>
          <w:rFonts w:ascii="Times New Roman" w:hAnsi="Times New Roman" w:cs="Times New Roman"/>
          <w:sz w:val="24"/>
          <w:szCs w:val="24"/>
        </w:rPr>
        <w:t>»</w:t>
      </w:r>
      <w:r>
        <w:rPr>
          <w:rFonts w:ascii="Times New Roman" w:hAnsi="Times New Roman" w:cs="Times New Roman"/>
          <w:sz w:val="24"/>
          <w:szCs w:val="24"/>
        </w:rPr>
        <w:t xml:space="preserve"> και εξετάζει τις λειτουργίες και τις τεχνικές του μέσω των οποίων, ο </w:t>
      </w:r>
      <w:r>
        <w:rPr>
          <w:rFonts w:ascii="Times New Roman" w:hAnsi="Times New Roman" w:cs="Times New Roman"/>
          <w:sz w:val="24"/>
          <w:szCs w:val="24"/>
          <w:lang w:val="en-US"/>
        </w:rPr>
        <w:t>Adorno</w:t>
      </w:r>
      <w:r>
        <w:rPr>
          <w:rFonts w:ascii="Times New Roman" w:hAnsi="Times New Roman" w:cs="Times New Roman"/>
          <w:sz w:val="24"/>
          <w:szCs w:val="24"/>
        </w:rPr>
        <w:t xml:space="preserve"> συνειδητοποιεί τη γνωστική λειτουργία του στη δική του γραφή. Εκπρόσωπος της αρνητικής διαλεκτικής, ο ίδιος αντιτίθεται σε ό, τι προσπαθεί να παρουσιάσει τα πάντα συνολικά και σε απόλυτη τάξη. </w:t>
      </w:r>
      <w:r w:rsidRPr="005B793E">
        <w:rPr>
          <w:rFonts w:ascii="Times New Roman" w:hAnsi="Times New Roman" w:cs="Times New Roman"/>
          <w:sz w:val="24"/>
          <w:szCs w:val="24"/>
        </w:rPr>
        <w:t xml:space="preserve">Τα φιλοσοφικά του κείμενα παρουσιάζονται στον αναγνώστη σαν ένας κόσμος ερμηνευτικά κλειστός, στον οποίο μπορεί κανείς, με μόνο λίγο κόπο να διεισδύσει. </w:t>
      </w:r>
      <w:r w:rsidRPr="00371B71">
        <w:rPr>
          <w:rFonts w:ascii="Times New Roman" w:hAnsi="Times New Roman" w:cs="Times New Roman"/>
          <w:sz w:val="24"/>
          <w:szCs w:val="24"/>
        </w:rPr>
        <w:t>«Όπως οι πλανητικές τροχιές στο ηλιακό σύστημα, έτσι και οι σκέψεις προϋποθέτουν η μία την άλλη.</w:t>
      </w:r>
      <w:r w:rsidRPr="00371B71">
        <w:rPr>
          <w:rStyle w:val="a4"/>
          <w:rFonts w:ascii="Times New Roman" w:hAnsi="Times New Roman" w:cs="Times New Roman"/>
          <w:sz w:val="24"/>
          <w:szCs w:val="24"/>
        </w:rPr>
        <w:footnoteReference w:id="54"/>
      </w:r>
      <w:r w:rsidRPr="00371B71">
        <w:rPr>
          <w:rFonts w:ascii="Times New Roman" w:hAnsi="Times New Roman" w:cs="Times New Roman"/>
          <w:sz w:val="24"/>
          <w:szCs w:val="24"/>
        </w:rPr>
        <w:t>»</w:t>
      </w:r>
      <w:r>
        <w:rPr>
          <w:rFonts w:ascii="Times New Roman" w:hAnsi="Times New Roman" w:cs="Times New Roman"/>
          <w:sz w:val="24"/>
          <w:szCs w:val="24"/>
        </w:rPr>
        <w:t xml:space="preserve"> Η αρνητική διαλεκτική δεν θα ενδιαφερόταν τόσο για το σύστημα το ίδιο, όσο για τη σχέση αυτή και την αλληλεπίδραση των τροχιών της. Έτσι και στο δοκίμιο, οι σκέψεις προϋποθέτουν η μία την άλλη, εξαρτώνται η μία απ’ την άλλη και όλες μαζί φτιάχνουν ένα ολοκληρωμένο «σύστημα». Οι σκέψεις, όπως και οι πλανήτες κινούνται συνεχώς και φωτίζονται σε διαφορετικά σημεία ανάλογα τον αναγνώστη και τον τρόπο που θα το διαβάσει. Σύμφωνα με τον </w:t>
      </w:r>
      <w:r>
        <w:rPr>
          <w:rFonts w:ascii="Times New Roman" w:hAnsi="Times New Roman" w:cs="Times New Roman"/>
          <w:sz w:val="24"/>
          <w:szCs w:val="24"/>
          <w:lang w:val="en-US"/>
        </w:rPr>
        <w:t>Adorno</w:t>
      </w:r>
      <w:r>
        <w:rPr>
          <w:rFonts w:ascii="Times New Roman" w:hAnsi="Times New Roman" w:cs="Times New Roman"/>
          <w:sz w:val="24"/>
          <w:szCs w:val="24"/>
        </w:rPr>
        <w:t xml:space="preserve">, το δοκίμιο ως είδος δεν </w:t>
      </w:r>
      <w:r>
        <w:rPr>
          <w:rFonts w:ascii="Times New Roman" w:hAnsi="Times New Roman" w:cs="Times New Roman"/>
          <w:sz w:val="24"/>
          <w:szCs w:val="24"/>
        </w:rPr>
        <w:lastRenderedPageBreak/>
        <w:t xml:space="preserve">έχει την κλασική παράδοση, δεν τηρεί δηλαδή μια δομή που να είναι αυστηρή και χωρίς να βγαίνει από τους κανόνες. </w:t>
      </w:r>
    </w:p>
    <w:p w:rsidR="000350B6" w:rsidRDefault="000350B6" w:rsidP="000350B6">
      <w:pPr>
        <w:spacing w:after="0" w:line="360" w:lineRule="auto"/>
        <w:jc w:val="both"/>
        <w:rPr>
          <w:rFonts w:ascii="Times New Roman" w:hAnsi="Times New Roman" w:cs="Times New Roman"/>
          <w:sz w:val="24"/>
          <w:szCs w:val="24"/>
        </w:rPr>
      </w:pPr>
    </w:p>
    <w:p w:rsidR="000350B6" w:rsidRDefault="000350B6" w:rsidP="00E6107F">
      <w:pPr>
        <w:spacing w:after="0" w:line="360" w:lineRule="auto"/>
        <w:ind w:left="851" w:firstLine="851"/>
        <w:jc w:val="both"/>
        <w:rPr>
          <w:rFonts w:ascii="Times New Roman" w:hAnsi="Times New Roman" w:cs="Times New Roman"/>
          <w:i/>
          <w:sz w:val="24"/>
          <w:szCs w:val="24"/>
        </w:rPr>
      </w:pPr>
      <w:r w:rsidRPr="00C0565B">
        <w:rPr>
          <w:rFonts w:ascii="Times New Roman" w:hAnsi="Times New Roman" w:cs="Times New Roman"/>
          <w:sz w:val="24"/>
          <w:szCs w:val="24"/>
        </w:rPr>
        <w:t>Το δοκίμιο όμως δεν επιτρέπει να προδιαγράφεται η περιοχή του για λογαριασμό του. Οι προσπάθειες του αντί να προσφέρουν κάτι επιστημονικά ή να δημιουργούν κάτι καλλιτεχνικά, καθρεφτίζουν την άνεση και την παιδικότητα ενός ατόμου που δεν έχει ενδοιασμούς να αντλήσει την έμπνευσή του από ό, τι έχουν κάνει άλλοι πριν από αυτό. Το δοκίμιο καθρεφτίζει ό, τι αγαπιέται και ό, τι μισείται, αντί να παρουσιάζει το πνεύμα ως μία εκ του μηδενός δημιουργία πάνω στο μοντέλο μιας απεριόριστης ηθικής του εργασίας.</w:t>
      </w:r>
      <w:r w:rsidRPr="00C0565B">
        <w:rPr>
          <w:rStyle w:val="a4"/>
          <w:rFonts w:ascii="Times New Roman" w:hAnsi="Times New Roman" w:cs="Times New Roman"/>
          <w:sz w:val="24"/>
          <w:szCs w:val="24"/>
        </w:rPr>
        <w:footnoteReference w:id="55"/>
      </w:r>
    </w:p>
    <w:p w:rsidR="000350B6" w:rsidRDefault="000350B6" w:rsidP="000350B6">
      <w:pPr>
        <w:spacing w:after="0" w:line="360" w:lineRule="auto"/>
        <w:jc w:val="both"/>
        <w:rPr>
          <w:rFonts w:ascii="Times New Roman" w:hAnsi="Times New Roman" w:cs="Times New Roman"/>
          <w:i/>
          <w:sz w:val="24"/>
          <w:szCs w:val="24"/>
        </w:rPr>
      </w:pPr>
    </w:p>
    <w:p w:rsidR="000350B6" w:rsidRPr="008A629F"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Είναι δηλαδή μια μορφή γραφής χωρίς αυστηρό ορισμό και θεματολογία. Δεν επιδιώκει να δημιουργήσει κάνει από το μηδέν όπως θα έκαναν άλλα καλλιτεχνικά είδη, αντίθετα κινείται σε ένα χώρο όπου παίρνει την έμπνευσή του απ’ ό, τι έχει καθρεπτιστεί προηγουμένως στα μάτια του δοκιμιογράφου. Ο </w:t>
      </w:r>
      <w:r>
        <w:rPr>
          <w:rFonts w:ascii="Times New Roman" w:hAnsi="Times New Roman" w:cs="Times New Roman"/>
          <w:sz w:val="24"/>
          <w:szCs w:val="24"/>
          <w:lang w:val="en-US"/>
        </w:rPr>
        <w:t>Adorno</w:t>
      </w:r>
      <w:r>
        <w:rPr>
          <w:rFonts w:ascii="Times New Roman" w:hAnsi="Times New Roman" w:cs="Times New Roman"/>
          <w:sz w:val="24"/>
          <w:szCs w:val="24"/>
        </w:rPr>
        <w:t xml:space="preserve"> αναφέρεται στην εκ του μηδενός δημιουργία, κάνοντας έναν υπαινιγμό για την </w:t>
      </w:r>
      <w:r w:rsidRPr="008A629F">
        <w:rPr>
          <w:rFonts w:ascii="Times New Roman" w:hAnsi="Times New Roman" w:cs="Times New Roman"/>
          <w:sz w:val="24"/>
          <w:szCs w:val="24"/>
        </w:rPr>
        <w:t>«ηθική»</w:t>
      </w:r>
      <w:r>
        <w:rPr>
          <w:rFonts w:ascii="Times New Roman" w:hAnsi="Times New Roman" w:cs="Times New Roman"/>
          <w:sz w:val="24"/>
          <w:szCs w:val="24"/>
        </w:rPr>
        <w:t xml:space="preserve"> της εργασίας που βαραίνει τις τέχνες. Το δοκίμιο ωστόσο, απορρίπτει την ιδέα αυτή δίνοντα</w:t>
      </w:r>
      <w:r w:rsidR="00AA5F22">
        <w:rPr>
          <w:rFonts w:ascii="Times New Roman" w:hAnsi="Times New Roman" w:cs="Times New Roman"/>
          <w:sz w:val="24"/>
          <w:szCs w:val="24"/>
        </w:rPr>
        <w:t xml:space="preserve">ς έμφαση σε κάτι που προϋπάρχει, δηλαδή τον </w:t>
      </w:r>
      <w:r>
        <w:rPr>
          <w:rFonts w:ascii="Times New Roman" w:hAnsi="Times New Roman" w:cs="Times New Roman"/>
          <w:sz w:val="24"/>
          <w:szCs w:val="24"/>
        </w:rPr>
        <w:t>στοχασμό, την κριτική και την ανάλυση εικόνων και εμπειριών. Στο δοκίμιο, η εμπειρία υπερνικά την καινοτομία και οπωσδήποτε «ενδιαφέρεται για ό, τι τυφλό ενυπάρχει μέσα το αντικείμενο του</w:t>
      </w:r>
      <w:r>
        <w:rPr>
          <w:rStyle w:val="a4"/>
          <w:rFonts w:ascii="Times New Roman" w:hAnsi="Times New Roman" w:cs="Times New Roman"/>
          <w:sz w:val="24"/>
          <w:szCs w:val="24"/>
        </w:rPr>
        <w:footnoteReference w:id="56"/>
      </w:r>
      <w:r>
        <w:rPr>
          <w:rFonts w:ascii="Times New Roman" w:hAnsi="Times New Roman" w:cs="Times New Roman"/>
          <w:sz w:val="24"/>
          <w:szCs w:val="24"/>
        </w:rPr>
        <w:t xml:space="preserve">». </w:t>
      </w:r>
    </w:p>
    <w:p w:rsidR="000350B6" w:rsidRDefault="000350B6" w:rsidP="000350B6">
      <w:pPr>
        <w:spacing w:after="0" w:line="360" w:lineRule="auto"/>
        <w:jc w:val="both"/>
        <w:rPr>
          <w:rFonts w:ascii="Times New Roman" w:hAnsi="Times New Roman" w:cs="Times New Roman"/>
          <w:sz w:val="24"/>
          <w:szCs w:val="24"/>
        </w:rPr>
      </w:pPr>
      <w:r>
        <w:rPr>
          <w:rFonts w:ascii="Times New Roman" w:hAnsi="Times New Roman" w:cs="Times New Roman"/>
          <w:sz w:val="28"/>
          <w:szCs w:val="28"/>
        </w:rPr>
        <w:t xml:space="preserve">              </w:t>
      </w:r>
      <w:r w:rsidRPr="00E21934">
        <w:rPr>
          <w:rFonts w:ascii="Times New Roman" w:hAnsi="Times New Roman" w:cs="Times New Roman"/>
          <w:sz w:val="24"/>
          <w:szCs w:val="24"/>
        </w:rPr>
        <w:t xml:space="preserve">Η διαφωνία μεταξύ των </w:t>
      </w:r>
      <w:r w:rsidRPr="00E21934">
        <w:rPr>
          <w:rFonts w:ascii="Times New Roman" w:hAnsi="Times New Roman" w:cs="Times New Roman"/>
          <w:sz w:val="24"/>
          <w:szCs w:val="24"/>
          <w:lang w:val="en-US"/>
        </w:rPr>
        <w:t>Adorno</w:t>
      </w:r>
      <w:r w:rsidRPr="00E21934">
        <w:rPr>
          <w:rFonts w:ascii="Times New Roman" w:hAnsi="Times New Roman" w:cs="Times New Roman"/>
          <w:sz w:val="24"/>
          <w:szCs w:val="24"/>
        </w:rPr>
        <w:t xml:space="preserve"> και </w:t>
      </w:r>
      <w:r w:rsidR="00763551">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sidRPr="00E21934">
        <w:rPr>
          <w:rFonts w:ascii="Times New Roman" w:hAnsi="Times New Roman" w:cs="Times New Roman"/>
          <w:sz w:val="24"/>
          <w:szCs w:val="24"/>
          <w:lang w:val="en-US"/>
        </w:rPr>
        <w:t>cs</w:t>
      </w:r>
      <w:r w:rsidRPr="00E21934">
        <w:rPr>
          <w:rFonts w:ascii="Times New Roman" w:hAnsi="Times New Roman" w:cs="Times New Roman"/>
          <w:sz w:val="24"/>
          <w:szCs w:val="24"/>
        </w:rPr>
        <w:t xml:space="preserve"> αφορά τη διαμεσολάβηση της τέχνης και της κοινωνίας. Αυτή η αντιπαράθεση μπορεί να εντοπιστεί </w:t>
      </w:r>
      <w:r>
        <w:rPr>
          <w:rFonts w:ascii="Times New Roman" w:hAnsi="Times New Roman" w:cs="Times New Roman"/>
          <w:sz w:val="24"/>
          <w:szCs w:val="24"/>
        </w:rPr>
        <w:t>στα</w:t>
      </w:r>
      <w:r w:rsidRPr="00E21934">
        <w:rPr>
          <w:rFonts w:ascii="Times New Roman" w:hAnsi="Times New Roman" w:cs="Times New Roman"/>
          <w:sz w:val="24"/>
          <w:szCs w:val="24"/>
        </w:rPr>
        <w:t xml:space="preserve"> επίπεδα της συσχέτισης μεταξύ της τέχνης και της κοινωνικής πραγματικότητας. Ο </w:t>
      </w:r>
      <w:r w:rsidR="00763551">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sidRPr="00E21934">
        <w:rPr>
          <w:rFonts w:ascii="Times New Roman" w:hAnsi="Times New Roman" w:cs="Times New Roman"/>
          <w:sz w:val="24"/>
          <w:szCs w:val="24"/>
          <w:lang w:val="en-US"/>
        </w:rPr>
        <w:t>cs</w:t>
      </w:r>
      <w:r w:rsidRPr="00E21934">
        <w:rPr>
          <w:rFonts w:ascii="Times New Roman" w:hAnsi="Times New Roman" w:cs="Times New Roman"/>
          <w:sz w:val="24"/>
          <w:szCs w:val="24"/>
        </w:rPr>
        <w:t xml:space="preserve"> επικεντρώνεται στον πυρήνα σε επίπεδο περιεχομένου</w:t>
      </w:r>
      <w:r>
        <w:rPr>
          <w:rFonts w:ascii="Times New Roman" w:hAnsi="Times New Roman" w:cs="Times New Roman"/>
          <w:sz w:val="24"/>
          <w:szCs w:val="24"/>
        </w:rPr>
        <w:t>,</w:t>
      </w:r>
      <w:r w:rsidRPr="00E21934">
        <w:rPr>
          <w:rFonts w:ascii="Times New Roman" w:hAnsi="Times New Roman" w:cs="Times New Roman"/>
          <w:sz w:val="24"/>
          <w:szCs w:val="24"/>
        </w:rPr>
        <w:t xml:space="preserve"> ενώ ο </w:t>
      </w:r>
      <w:r w:rsidRPr="00E21934">
        <w:rPr>
          <w:rFonts w:ascii="Times New Roman" w:hAnsi="Times New Roman" w:cs="Times New Roman"/>
          <w:sz w:val="24"/>
          <w:szCs w:val="24"/>
          <w:lang w:val="en-US"/>
        </w:rPr>
        <w:t>Adorno</w:t>
      </w:r>
      <w:r w:rsidRPr="00E21934">
        <w:rPr>
          <w:rFonts w:ascii="Times New Roman" w:hAnsi="Times New Roman" w:cs="Times New Roman"/>
          <w:sz w:val="24"/>
          <w:szCs w:val="24"/>
        </w:rPr>
        <w:t xml:space="preserve"> επιμένει στην προτεραιότητα του είδους.</w:t>
      </w:r>
      <w:r w:rsidRPr="00E21934">
        <w:rPr>
          <w:rStyle w:val="a4"/>
          <w:rFonts w:ascii="Times New Roman" w:hAnsi="Times New Roman" w:cs="Times New Roman"/>
          <w:sz w:val="24"/>
          <w:szCs w:val="24"/>
        </w:rPr>
        <w:footnoteReference w:id="57"/>
      </w:r>
      <w:r w:rsidRPr="00E21934">
        <w:rPr>
          <w:rFonts w:ascii="Times New Roman" w:hAnsi="Times New Roman" w:cs="Times New Roman"/>
          <w:sz w:val="24"/>
          <w:szCs w:val="24"/>
        </w:rPr>
        <w:t xml:space="preserve"> Ο </w:t>
      </w:r>
      <w:r w:rsidRPr="00E21934">
        <w:rPr>
          <w:rFonts w:ascii="Times New Roman" w:hAnsi="Times New Roman" w:cs="Times New Roman"/>
          <w:sz w:val="24"/>
          <w:szCs w:val="24"/>
          <w:lang w:val="en-US"/>
        </w:rPr>
        <w:t>Adorno</w:t>
      </w:r>
      <w:r w:rsidRPr="00E21934">
        <w:rPr>
          <w:rFonts w:ascii="Times New Roman" w:hAnsi="Times New Roman" w:cs="Times New Roman"/>
          <w:sz w:val="24"/>
          <w:szCs w:val="24"/>
        </w:rPr>
        <w:t xml:space="preserve">, θεωρεί πως η κριτική είναι μια δύναμη της τέχνης, δεν μεταδίδει απλώς το περιεχόμενο και το αντικείμενο αλλά είναι ένα αυτόνομο μέσο που μπορεί να ασκεί κριτική, να προάγει συναισθήματα και να αναδείξει ιστορία. Για τον </w:t>
      </w:r>
      <w:r w:rsidRPr="00E21934">
        <w:rPr>
          <w:rFonts w:ascii="Times New Roman" w:hAnsi="Times New Roman" w:cs="Times New Roman"/>
          <w:sz w:val="24"/>
          <w:szCs w:val="24"/>
          <w:lang w:val="en-US"/>
        </w:rPr>
        <w:t>Luk</w:t>
      </w:r>
      <w:r w:rsidR="00763551" w:rsidRPr="00763551">
        <w:rPr>
          <w:rFonts w:ascii="Times New Roman" w:hAnsi="Times New Roman" w:cs="Times New Roman"/>
          <w:sz w:val="24"/>
          <w:szCs w:val="24"/>
        </w:rPr>
        <w:t>á</w:t>
      </w:r>
      <w:r w:rsidRPr="00E21934">
        <w:rPr>
          <w:rFonts w:ascii="Times New Roman" w:hAnsi="Times New Roman" w:cs="Times New Roman"/>
          <w:sz w:val="24"/>
          <w:szCs w:val="24"/>
          <w:lang w:val="en-US"/>
        </w:rPr>
        <w:t>cs</w:t>
      </w:r>
      <w:r w:rsidRPr="00E21934">
        <w:rPr>
          <w:rFonts w:ascii="Times New Roman" w:hAnsi="Times New Roman" w:cs="Times New Roman"/>
          <w:sz w:val="24"/>
          <w:szCs w:val="24"/>
        </w:rPr>
        <w:t xml:space="preserve">, η ιστορία, </w:t>
      </w:r>
      <w:r w:rsidR="00DF1569">
        <w:rPr>
          <w:rFonts w:ascii="Times New Roman" w:hAnsi="Times New Roman" w:cs="Times New Roman"/>
          <w:sz w:val="24"/>
          <w:szCs w:val="24"/>
        </w:rPr>
        <w:t>«</w:t>
      </w:r>
      <w:r w:rsidRPr="00DF1569">
        <w:rPr>
          <w:rFonts w:ascii="Times New Roman" w:hAnsi="Times New Roman" w:cs="Times New Roman"/>
          <w:sz w:val="24"/>
          <w:szCs w:val="24"/>
        </w:rPr>
        <w:t>είναι το αποτέλεσμα τη</w:t>
      </w:r>
      <w:r w:rsidR="00DF1569" w:rsidRPr="00DF1569">
        <w:rPr>
          <w:rFonts w:ascii="Times New Roman" w:hAnsi="Times New Roman" w:cs="Times New Roman"/>
          <w:sz w:val="24"/>
          <w:szCs w:val="24"/>
        </w:rPr>
        <w:t xml:space="preserve">ς δράσης όλων των ανθρώπων, συντελείται με ένα «κύλημα» συνολικό και έτσι υπόκειται στην </w:t>
      </w:r>
      <w:r w:rsidR="00DF1569" w:rsidRPr="00DF1569">
        <w:rPr>
          <w:rFonts w:ascii="Times New Roman" w:hAnsi="Times New Roman" w:cs="Times New Roman"/>
          <w:sz w:val="24"/>
          <w:szCs w:val="24"/>
        </w:rPr>
        <w:lastRenderedPageBreak/>
        <w:t>κατηγορία της προόδου ή της αντίδρασης, στην αύξηση ή στην ελάττωση της γνώσης και της ελευθερίας</w:t>
      </w:r>
      <w:r w:rsidR="00DF1569">
        <w:rPr>
          <w:rFonts w:ascii="Times New Roman" w:hAnsi="Times New Roman" w:cs="Times New Roman"/>
          <w:sz w:val="24"/>
          <w:szCs w:val="24"/>
        </w:rPr>
        <w:t>»</w:t>
      </w:r>
      <w:r w:rsidRPr="00DF1569">
        <w:rPr>
          <w:rFonts w:ascii="Times New Roman" w:hAnsi="Times New Roman" w:cs="Times New Roman"/>
          <w:sz w:val="24"/>
          <w:szCs w:val="24"/>
        </w:rPr>
        <w:t>.</w:t>
      </w:r>
      <w:r w:rsidRPr="00E21934">
        <w:rPr>
          <w:rStyle w:val="a4"/>
          <w:rFonts w:ascii="Times New Roman" w:hAnsi="Times New Roman" w:cs="Times New Roman"/>
          <w:sz w:val="24"/>
          <w:szCs w:val="24"/>
        </w:rPr>
        <w:footnoteReference w:id="58"/>
      </w:r>
    </w:p>
    <w:p w:rsidR="00410D1F" w:rsidRDefault="000350B6" w:rsidP="00410D1F">
      <w:pPr>
        <w:pStyle w:val="Web"/>
        <w:spacing w:before="0" w:beforeAutospacing="0" w:after="0" w:afterAutospacing="0" w:line="360" w:lineRule="auto"/>
        <w:jc w:val="both"/>
      </w:pPr>
      <w:r>
        <w:t xml:space="preserve">        </w:t>
      </w:r>
      <w:r w:rsidR="006A2BF4">
        <w:t xml:space="preserve">        </w:t>
      </w:r>
      <w:r w:rsidR="00410D1F" w:rsidRPr="00410D1F">
        <w:t xml:space="preserve">Πολλοί λογοτέχνες έχουν συγγράψει σημαντικά δοκίμια, ιδιαίτερα κατά τον 20ο αιώνα, κατά τον οποίο τέθηκε το θέμα της μορφής της γραφής πολύ πιο έντονα με την έλευση του μοντερνισμού. Μια λογοτέχνης που έγραψε δοκίμια δοκιμάζοντας την σύζευξη του προσωπικού με το γενικό, που χαρακτηρίζει το είδος στην υβριδικότητά του είναι η </w:t>
      </w:r>
      <w:r w:rsidR="00410D1F" w:rsidRPr="00410D1F">
        <w:rPr>
          <w:lang w:val="en-US"/>
        </w:rPr>
        <w:t>Virginia</w:t>
      </w:r>
      <w:r w:rsidR="00410D1F" w:rsidRPr="00410D1F">
        <w:t xml:space="preserve"> </w:t>
      </w:r>
      <w:r w:rsidR="00410D1F" w:rsidRPr="00410D1F">
        <w:rPr>
          <w:lang w:val="en-US"/>
        </w:rPr>
        <w:t>Woolf</w:t>
      </w:r>
      <w:r w:rsidR="00410D1F">
        <w:t xml:space="preserve"> (1882-1941). Η Wo</w:t>
      </w:r>
      <w:r w:rsidR="00410D1F">
        <w:rPr>
          <w:lang w:val="en-US"/>
        </w:rPr>
        <w:t>olf</w:t>
      </w:r>
      <w:r w:rsidR="00410D1F" w:rsidRPr="00410D1F">
        <w:t xml:space="preserve"> </w:t>
      </w:r>
      <w:r>
        <w:t>αποτελεί βασικό σταθμό στην ιστορία του νεώ</w:t>
      </w:r>
      <w:r w:rsidR="00410D1F">
        <w:t>τερου δοκιμίου ως δοκιμιογράφος,</w:t>
      </w:r>
      <w:r w:rsidR="00410D1F" w:rsidRPr="00410D1F">
        <w:t xml:space="preserve"> δεδομένου ότι έγραψε και δοκίμια για το ίδιο το δοκίμιο και για άλλους δ</w:t>
      </w:r>
      <w:r w:rsidR="0010497E">
        <w:t>οκιμιογράφους, όπως ο Montaigne</w:t>
      </w:r>
      <w:r w:rsidR="00410D1F" w:rsidRPr="00410D1F">
        <w:t>. Για την Woolf, ακολουθώντας τον Montaigne,</w:t>
      </w:r>
      <w:r w:rsidR="00410D1F">
        <w:t xml:space="preserve"> </w:t>
      </w:r>
      <w:r w:rsidRPr="00D31974">
        <w:t xml:space="preserve">το δοκίμιο μπορεί να έχει πολύ μεγάλη ποικιλία, να είναι σύντομο ή μεγάλο, σοβαρό ή όχι, για τον Θεό ή τον Σπινόζα, για χελώνες ή για το </w:t>
      </w:r>
      <w:r w:rsidRPr="006A2BF4">
        <w:rPr>
          <w:lang w:val="en-US"/>
        </w:rPr>
        <w:t>Cheapside</w:t>
      </w:r>
      <w:r w:rsidRPr="00D31974">
        <w:t>.</w:t>
      </w:r>
      <w:r w:rsidR="00410D1F">
        <w:rPr>
          <w:rStyle w:val="a4"/>
        </w:rPr>
        <w:footnoteReference w:id="59"/>
      </w:r>
      <w:r w:rsidR="00410D1F">
        <w:t xml:space="preserve"> Υπάρχουν ορισμένες</w:t>
      </w:r>
      <w:r w:rsidRPr="00D31974">
        <w:t xml:space="preserve"> αρχές στα δοκίμια που είναι γραμμένα στο διάστημα μεταξύ του 1870 και 1920 που προσπαθούν με κάποιο τρόπο να ελέγξουν το χάος που υπάρχει σχετικά με τους κανονισμούς του είδους.</w:t>
      </w:r>
      <w:r>
        <w:rPr>
          <w:rStyle w:val="a4"/>
        </w:rPr>
        <w:footnoteReference w:id="60"/>
      </w:r>
      <w:r w:rsidRPr="00D31974">
        <w:t xml:space="preserve"> Απ’ όλα τα είδη είναι αυτό που απαιτεί τη λιγότερη χρήση μεγάλων λέξεων. Πρέπει να δίνει ευχαρίστηση. Τα πάντα σύμφωνα με την ίδια, πρέπει να υποταχθούν σε αυτό τον κανόνα. Παίρνοντας ένα δοκίμιο από το ράφι και ξεκινώντας το διάβασμά του θα πρέπει να νιώθουμε σα μαγεμένοι από την πρώτη του λέξη και να ξυπνάμε ανανεωμένοι διαβάζοντας την τελευταία του. Στο μεσοδιάστημα μπορούμε να ταξιδέψουμε σε ένα κόσμο  με τις πιο ποικίλες εμπειρίες διασκέδασης, έκπληξης, ενδιαφέροντος ή αγανάκτησης.</w:t>
      </w:r>
    </w:p>
    <w:p w:rsidR="000350B6" w:rsidRPr="00ED5853" w:rsidRDefault="00410D1F" w:rsidP="00410D1F">
      <w:pPr>
        <w:pStyle w:val="Web"/>
        <w:spacing w:before="0" w:beforeAutospacing="0" w:after="0" w:afterAutospacing="0" w:line="360" w:lineRule="auto"/>
        <w:jc w:val="both"/>
      </w:pPr>
      <w:r>
        <w:t xml:space="preserve">          </w:t>
      </w:r>
      <w:r w:rsidR="008742A3" w:rsidRPr="008742A3">
        <w:t xml:space="preserve">  </w:t>
      </w:r>
      <w:r w:rsidR="000350B6" w:rsidRPr="00ED5853">
        <w:t xml:space="preserve">Αυτή η αίσθηση μαγείας για την οποία μιλά η </w:t>
      </w:r>
      <w:r w:rsidR="000350B6" w:rsidRPr="00ED5853">
        <w:rPr>
          <w:lang w:val="en-US"/>
        </w:rPr>
        <w:t>Woolf</w:t>
      </w:r>
      <w:r w:rsidR="000350B6" w:rsidRPr="00ED5853">
        <w:t xml:space="preserve"> δεν αφορά μόνο τη γοητεία της ανάγνωσης αλλά και τη δομή και τη φύση του ίδιου του δοκιμίου που θεωρείται επιτυχημένο </w:t>
      </w:r>
      <w:r w:rsidR="000350B6">
        <w:t xml:space="preserve">όταν </w:t>
      </w:r>
      <w:r w:rsidR="000350B6" w:rsidRPr="00ED5853">
        <w:t xml:space="preserve">ξεχωρίζει για τη ζωντάνια και την αμεσότητά του. Ο συγγραφέας καλείται να προκαλέσει το ενδιαφέρον του αναγνώστη με τον τρόπο έκφρασής του εκτός από το ίδιο το περιεχόμενο. </w:t>
      </w:r>
      <w:r w:rsidR="000350B6">
        <w:t>Στ</w:t>
      </w:r>
      <w:r w:rsidR="00396D86">
        <w:t>ην πρώτη συλλογή δοκιμίων της</w:t>
      </w:r>
      <w:r w:rsidR="000350B6">
        <w:t xml:space="preserve">, </w:t>
      </w:r>
      <w:r w:rsidR="000350B6" w:rsidRPr="00ED5853">
        <w:rPr>
          <w:i/>
          <w:lang w:val="en-US"/>
        </w:rPr>
        <w:t>The</w:t>
      </w:r>
      <w:r w:rsidR="000350B6" w:rsidRPr="00ED5853">
        <w:rPr>
          <w:i/>
        </w:rPr>
        <w:t xml:space="preserve"> </w:t>
      </w:r>
      <w:r w:rsidR="00396D86">
        <w:rPr>
          <w:i/>
          <w:lang w:val="en-US"/>
        </w:rPr>
        <w:t>C</w:t>
      </w:r>
      <w:r w:rsidR="000350B6" w:rsidRPr="00ED5853">
        <w:rPr>
          <w:i/>
          <w:lang w:val="en-US"/>
        </w:rPr>
        <w:t>ommon</w:t>
      </w:r>
      <w:r w:rsidR="000350B6" w:rsidRPr="00ED5853">
        <w:rPr>
          <w:i/>
        </w:rPr>
        <w:t xml:space="preserve"> </w:t>
      </w:r>
      <w:r w:rsidR="00396D86">
        <w:rPr>
          <w:i/>
          <w:lang w:val="en-US"/>
        </w:rPr>
        <w:t>R</w:t>
      </w:r>
      <w:r w:rsidR="000350B6" w:rsidRPr="00ED5853">
        <w:rPr>
          <w:i/>
          <w:lang w:val="en-US"/>
        </w:rPr>
        <w:t>eader</w:t>
      </w:r>
      <w:r w:rsidR="000350B6">
        <w:t xml:space="preserve"> κεντρική είναι η ιδέα του </w:t>
      </w:r>
      <w:r w:rsidR="00396D86">
        <w:t>«</w:t>
      </w:r>
      <w:r w:rsidR="000350B6">
        <w:t>κοινού αναγνώστη</w:t>
      </w:r>
      <w:r w:rsidR="00396D86">
        <w:t>»</w:t>
      </w:r>
      <w:r w:rsidR="000350B6">
        <w:t xml:space="preserve">, του πεπαιδευμένου αλλά όχι του ειδικού. Τα δοκίμιά της προϋποθέτουν παιδεία αλλά αφορούν διάφορα θέματα που απευθύνονται στον κοινό άνθρωπο. </w:t>
      </w:r>
      <w:r w:rsidR="000350B6" w:rsidRPr="00ED5853">
        <w:t xml:space="preserve">Η ίδια έχει αναφερθεί στην παρακμή του είδους, στο ομώνυμο δοκίμιο της «Η παρακμή της </w:t>
      </w:r>
      <w:r w:rsidR="000350B6" w:rsidRPr="00ED5853">
        <w:lastRenderedPageBreak/>
        <w:t xml:space="preserve">δοκιμιογραφίας». Στην εποχή που το Βρετανικό κοινό διψά για κάτι καινούριο και φρέσκο, η </w:t>
      </w:r>
      <w:r w:rsidR="000350B6" w:rsidRPr="00ED5853">
        <w:rPr>
          <w:lang w:val="en-US"/>
        </w:rPr>
        <w:t>Woolf</w:t>
      </w:r>
      <w:r w:rsidR="000350B6" w:rsidRPr="00ED5853">
        <w:t xml:space="preserve"> αναφέρει πως το δοκίμιο αν και παλιό σαν είδος γιατί προϋπάρχει από την εποχή του ξεκινήματός του με τον </w:t>
      </w:r>
      <w:r w:rsidR="000350B6" w:rsidRPr="00ED5853">
        <w:rPr>
          <w:lang w:val="en-US"/>
        </w:rPr>
        <w:t>Montaigne</w:t>
      </w:r>
      <w:r w:rsidR="000350B6" w:rsidRPr="00ED5853">
        <w:t>, θεωρείται ακόμα σαν κάτι φρέσκο γιατί χρησιμοποιείται με μεγάλη συχνότητα.</w:t>
      </w:r>
      <w:r w:rsidR="000350B6">
        <w:rPr>
          <w:rStyle w:val="a4"/>
        </w:rPr>
        <w:footnoteReference w:id="61"/>
      </w:r>
      <w:r w:rsidR="000350B6" w:rsidRPr="00ED5853">
        <w:t xml:space="preserve"> </w:t>
      </w:r>
      <w:r w:rsidR="000350B6">
        <w:t>Στο περιεχόμενό του μπορεί να υπάρχει οποιοδήποτε θέμα από την «</w:t>
      </w:r>
      <w:r w:rsidR="000350B6" w:rsidRPr="00AE495F">
        <w:t>αθανασία της ψυχής</w:t>
      </w:r>
      <w:r w:rsidR="000350B6">
        <w:t>» μέχρι τους «</w:t>
      </w:r>
      <w:r w:rsidR="000350B6" w:rsidRPr="00AE495F">
        <w:t>ρευματισμούς του αριστερού μου ώμου</w:t>
      </w:r>
      <w:r w:rsidR="000350B6">
        <w:rPr>
          <w:rStyle w:val="a4"/>
          <w:i/>
        </w:rPr>
        <w:footnoteReference w:id="62"/>
      </w:r>
      <w:r w:rsidR="000350B6">
        <w:t>». Επισημαίνει ότι «</w:t>
      </w:r>
      <w:r w:rsidR="000350B6" w:rsidRPr="00AE495F">
        <w:t>οφείλουμε τη δοκιμιακή παραγωγή στην τέχνη του γράφειν […] αν υπήρχε έλλειψη από δασκάλους της γραφής θα υπήρχε έλλειψη από δοκιμιογράφους</w:t>
      </w:r>
      <w:r w:rsidR="000350B6" w:rsidRPr="00AE495F">
        <w:rPr>
          <w:rStyle w:val="a4"/>
        </w:rPr>
        <w:footnoteReference w:id="63"/>
      </w:r>
      <w:r w:rsidR="000350B6">
        <w:t>».</w:t>
      </w:r>
      <w:r w:rsidR="00E069DC">
        <w:t xml:space="preserve"> Με άλλα λόγια </w:t>
      </w:r>
      <w:r w:rsidR="00E069DC">
        <w:rPr>
          <w:lang w:val="en-US"/>
        </w:rPr>
        <w:t>Woolf</w:t>
      </w:r>
      <w:r w:rsidR="00E069DC">
        <w:t>, τονίζει τη σημασία που έχει μια εκπαιδευτική βάση για να γράψει κανείς, ότι το δοκίμιο όπως κάθε τέχνη θέλει διεύρυνση του νου για να ανθίσει και να είναι πιο πλούσιο.</w:t>
      </w:r>
      <w:r w:rsidR="000350B6">
        <w:t xml:space="preserve"> Ο Όμηρος για παράδειγμα και ο Αισχύλος, που μπορούσαν χωρίς πένα να εκφράσουν όσα ήθελαν να πουν, ήταν πιο ελεύθεροι χωρίς να υπάρχει αυτός ο σύγχρονος τρόπος γραφής που μπορεί να απομακρύνει το δοκίμιο και τον δοκιμιο</w:t>
      </w:r>
      <w:r w:rsidR="0010497E">
        <w:t xml:space="preserve">γράφο από να ακουστεί η φωνή </w:t>
      </w:r>
      <w:r w:rsidR="000350B6">
        <w:t>και η αλήθεια του. Η αναφορά της σε ιστορικά πρόσωπα και γεγονότα, μπορούμε να πούμε πως επεξεργάζεται τη σχέση μεταξύ μυθοπλασίας και ιστορίας στα δοκίμια και τα ημερολόγιά της.</w:t>
      </w:r>
      <w:r w:rsidR="000350B6">
        <w:rPr>
          <w:rStyle w:val="a4"/>
        </w:rPr>
        <w:footnoteReference w:id="64"/>
      </w:r>
    </w:p>
    <w:p w:rsidR="008742A3" w:rsidRDefault="000350B6" w:rsidP="00A947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Παρόλο που με το δοκίμιο προσπαθούμε να κρυφοκοιτάξουμε τον αληθινό εαυτό του συγγραφέα, δεν είναι εύκολο ούτε για τον ίδιο να είναι απόλυτα ειλικρινής. Σαφώς, η δοκιμιογραφία είναι η έκφραση των προσωπικών ιδιαιτεροτήτων και απόψεων, ωστόσο, δεν είναι εύκολο να μιλήσει κανείς ξεκάθαρα για τον εαυτό του. Και φυσικά η έντυπη μορφή της δοκιμιογραφίας πρέπει να έχει «</w:t>
      </w:r>
      <w:r w:rsidRPr="00AE495F">
        <w:rPr>
          <w:rFonts w:ascii="Times New Roman" w:hAnsi="Times New Roman" w:cs="Times New Roman"/>
          <w:sz w:val="24"/>
          <w:szCs w:val="24"/>
        </w:rPr>
        <w:t xml:space="preserve">μια μορφή αυθεντική και </w:t>
      </w:r>
      <w:r w:rsidRPr="00763D24">
        <w:rPr>
          <w:rFonts w:ascii="Times New Roman" w:hAnsi="Times New Roman" w:cs="Times New Roman"/>
          <w:sz w:val="24"/>
          <w:szCs w:val="24"/>
        </w:rPr>
        <w:t>αλάθητη</w:t>
      </w:r>
      <w:r w:rsidRPr="00763D24">
        <w:rPr>
          <w:rStyle w:val="a4"/>
          <w:rFonts w:ascii="Times New Roman" w:hAnsi="Times New Roman" w:cs="Times New Roman"/>
          <w:sz w:val="24"/>
          <w:szCs w:val="24"/>
        </w:rPr>
        <w:footnoteReference w:id="65"/>
      </w:r>
      <w:r w:rsidRPr="00763D24">
        <w:rPr>
          <w:rFonts w:ascii="Times New Roman" w:hAnsi="Times New Roman" w:cs="Times New Roman"/>
          <w:sz w:val="24"/>
          <w:szCs w:val="24"/>
        </w:rPr>
        <w:t>».</w:t>
      </w:r>
      <w:r>
        <w:rPr>
          <w:rFonts w:ascii="Times New Roman" w:hAnsi="Times New Roman" w:cs="Times New Roman"/>
          <w:sz w:val="24"/>
          <w:szCs w:val="24"/>
        </w:rPr>
        <w:t xml:space="preserve"> Το δοκίμιο αυτό της</w:t>
      </w:r>
      <w:r w:rsidRPr="008A0953">
        <w:rPr>
          <w:rFonts w:ascii="Times New Roman" w:hAnsi="Times New Roman" w:cs="Times New Roman"/>
          <w:sz w:val="24"/>
          <w:szCs w:val="24"/>
        </w:rPr>
        <w:t xml:space="preserve"> </w:t>
      </w:r>
      <w:r>
        <w:rPr>
          <w:rFonts w:ascii="Times New Roman" w:hAnsi="Times New Roman" w:cs="Times New Roman"/>
          <w:sz w:val="24"/>
          <w:szCs w:val="24"/>
          <w:lang w:val="en-US"/>
        </w:rPr>
        <w:t>Woolf</w:t>
      </w:r>
      <w:r>
        <w:rPr>
          <w:rFonts w:ascii="Times New Roman" w:hAnsi="Times New Roman" w:cs="Times New Roman"/>
          <w:sz w:val="24"/>
          <w:szCs w:val="24"/>
        </w:rPr>
        <w:t xml:space="preserve"> είναι μια διαμαρτυρία, ένα κάλεσμα στον αυθεντικό τρόπο γραφής και έκφρασης όσων νιώθουμε από το πιο απλό καθημερινό θέμα έως το πιο περίπλοκο κοινωνικό ζήτημα. Όπως παρατηρεί η </w:t>
      </w:r>
      <w:r>
        <w:rPr>
          <w:rFonts w:ascii="Times New Roman" w:hAnsi="Times New Roman" w:cs="Times New Roman"/>
          <w:sz w:val="24"/>
          <w:szCs w:val="24"/>
          <w:lang w:val="en-US"/>
        </w:rPr>
        <w:t>Woolf</w:t>
      </w:r>
      <w:r>
        <w:rPr>
          <w:rFonts w:ascii="Times New Roman" w:hAnsi="Times New Roman" w:cs="Times New Roman"/>
          <w:sz w:val="24"/>
          <w:szCs w:val="24"/>
        </w:rPr>
        <w:t xml:space="preserve">, διαβάζοντας ένα δοκίμιο, ο αναγνώστης μεταφέρεται από την πρώτη ως την τελευταία λέξη σε ένα κόσμο χωρίς προκαθορισμένους κανόνες και μπορεί να πειραματιστεί ελεύθερα με το θέμα, τη δομή και το ύφος ενώ ο αναγνώστης από την άλλη μεριά συμμετέχει σε ένα ταξίδι που ξεκινά από μια ακτή με κατεύθυνση ένα άγνωστο και ανεξερεύνητο νησί με μοναδικό φάρο την ελεύθερη έκφραση της </w:t>
      </w:r>
      <w:r>
        <w:rPr>
          <w:rFonts w:ascii="Times New Roman" w:hAnsi="Times New Roman" w:cs="Times New Roman"/>
          <w:sz w:val="24"/>
          <w:szCs w:val="24"/>
        </w:rPr>
        <w:lastRenderedPageBreak/>
        <w:t>σκέψης.</w:t>
      </w:r>
      <w:r w:rsidR="008742A3">
        <w:rPr>
          <w:rFonts w:ascii="Times New Roman" w:hAnsi="Times New Roman" w:cs="Times New Roman"/>
          <w:sz w:val="24"/>
          <w:szCs w:val="24"/>
        </w:rPr>
        <w:t xml:space="preserve"> Πέρα από τη σκέψη μπορεί να υπάρξει η έκφραση της άποψης για ένα έργο τέχνης, χωρίς όμως μόνο την αυστηρή κριτική του. Εδώ δημιουργείται το κριτικό δοκίμιο, το οποίο θέτει</w:t>
      </w:r>
      <w:r w:rsidR="00A94783">
        <w:rPr>
          <w:rFonts w:ascii="Times New Roman" w:hAnsi="Times New Roman" w:cs="Times New Roman"/>
          <w:sz w:val="24"/>
          <w:szCs w:val="24"/>
        </w:rPr>
        <w:t xml:space="preserve"> το ερώτημα της ανεξαρτησίας του δοκιμίου ως δημιουργικό κείμενο καθώς αναφέρεται σε ένα άλλο έργο ως αφορμή του. </w:t>
      </w:r>
    </w:p>
    <w:p w:rsidR="00A94783" w:rsidRPr="00B978C7" w:rsidRDefault="008742A3" w:rsidP="00A947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94783" w:rsidRPr="00EC105E">
        <w:rPr>
          <w:rFonts w:ascii="Times New Roman" w:hAnsi="Times New Roman" w:cs="Times New Roman"/>
          <w:sz w:val="24"/>
          <w:szCs w:val="24"/>
        </w:rPr>
        <w:t xml:space="preserve">Ο </w:t>
      </w:r>
      <w:r w:rsidR="00A94783" w:rsidRPr="00EC105E">
        <w:rPr>
          <w:rFonts w:ascii="Times New Roman" w:hAnsi="Times New Roman" w:cs="Times New Roman"/>
          <w:sz w:val="24"/>
          <w:szCs w:val="24"/>
          <w:lang w:val="en-US"/>
        </w:rPr>
        <w:t>Oscar</w:t>
      </w:r>
      <w:r w:rsidR="00A94783" w:rsidRPr="00EC105E">
        <w:rPr>
          <w:rFonts w:ascii="Times New Roman" w:hAnsi="Times New Roman" w:cs="Times New Roman"/>
          <w:sz w:val="24"/>
          <w:szCs w:val="24"/>
        </w:rPr>
        <w:t xml:space="preserve"> </w:t>
      </w:r>
      <w:r w:rsidR="00A94783" w:rsidRPr="00EC105E">
        <w:rPr>
          <w:rFonts w:ascii="Times New Roman" w:hAnsi="Times New Roman" w:cs="Times New Roman"/>
          <w:sz w:val="24"/>
          <w:szCs w:val="24"/>
          <w:lang w:val="en-US"/>
        </w:rPr>
        <w:t>Wilde</w:t>
      </w:r>
      <w:r w:rsidR="00A94783" w:rsidRPr="00EC105E">
        <w:rPr>
          <w:rFonts w:ascii="Times New Roman" w:hAnsi="Times New Roman" w:cs="Times New Roman"/>
          <w:sz w:val="24"/>
          <w:szCs w:val="24"/>
        </w:rPr>
        <w:t xml:space="preserve">, στο έργο του </w:t>
      </w:r>
      <w:r w:rsidR="003614AF" w:rsidRPr="003614AF">
        <w:rPr>
          <w:rFonts w:ascii="Times New Roman" w:hAnsi="Times New Roman" w:cs="Times New Roman"/>
          <w:i/>
          <w:sz w:val="24"/>
          <w:szCs w:val="24"/>
        </w:rPr>
        <w:t>Ο κριτικός ως δημιουργός</w:t>
      </w:r>
      <w:r w:rsidR="00A94783">
        <w:rPr>
          <w:rFonts w:ascii="Times New Roman" w:hAnsi="Times New Roman" w:cs="Times New Roman"/>
          <w:sz w:val="24"/>
          <w:szCs w:val="24"/>
        </w:rPr>
        <w:t>,</w:t>
      </w:r>
      <w:r w:rsidR="003614AF">
        <w:rPr>
          <w:rFonts w:ascii="Times New Roman" w:hAnsi="Times New Roman" w:cs="Times New Roman"/>
          <w:sz w:val="24"/>
          <w:szCs w:val="24"/>
        </w:rPr>
        <w:t xml:space="preserve"> </w:t>
      </w:r>
      <w:r w:rsidR="00A94783" w:rsidRPr="00EC105E">
        <w:rPr>
          <w:rFonts w:ascii="Times New Roman" w:hAnsi="Times New Roman" w:cs="Times New Roman"/>
          <w:sz w:val="24"/>
          <w:szCs w:val="24"/>
        </w:rPr>
        <w:t>αναφέρει ότι η κριτική θέλει να εξαφανίσει τις φυλετικές προκαταλήψεις τονίζοντας την ενότητα του ανθρώπινου πνεύματος μέσα στην ποικιλία και των μορφών του.</w:t>
      </w:r>
      <w:r w:rsidR="00A94783">
        <w:rPr>
          <w:rStyle w:val="a4"/>
          <w:rFonts w:ascii="Times New Roman" w:hAnsi="Times New Roman" w:cs="Times New Roman"/>
          <w:sz w:val="24"/>
          <w:szCs w:val="24"/>
        </w:rPr>
        <w:footnoteReference w:id="66"/>
      </w:r>
      <w:r w:rsidR="00A94783" w:rsidRPr="00EC105E">
        <w:rPr>
          <w:rFonts w:ascii="Times New Roman" w:hAnsi="Times New Roman" w:cs="Times New Roman"/>
          <w:sz w:val="24"/>
          <w:szCs w:val="24"/>
        </w:rPr>
        <w:t xml:space="preserve"> Η κριτική λοιπόν, δεν είναι μια απλή διαδικασία και αλλά μια ανώτερης μορφής δημιουργική διαδικασία</w:t>
      </w:r>
      <w:r w:rsidR="00A94783">
        <w:rPr>
          <w:rFonts w:ascii="Times New Roman" w:hAnsi="Times New Roman" w:cs="Times New Roman"/>
          <w:sz w:val="24"/>
          <w:szCs w:val="24"/>
        </w:rPr>
        <w:t xml:space="preserve">. </w:t>
      </w:r>
      <w:r w:rsidR="00A94783" w:rsidRPr="00EC105E">
        <w:rPr>
          <w:rFonts w:ascii="Times New Roman" w:hAnsi="Times New Roman" w:cs="Times New Roman"/>
          <w:sz w:val="24"/>
          <w:szCs w:val="24"/>
        </w:rPr>
        <w:t>Ο κριτικός δεν κάνει μια ερμηνεία</w:t>
      </w:r>
      <w:r w:rsidR="00A94783" w:rsidRPr="00AE7E25">
        <w:rPr>
          <w:rFonts w:ascii="Times New Roman" w:hAnsi="Times New Roman" w:cs="Times New Roman"/>
          <w:sz w:val="24"/>
          <w:szCs w:val="24"/>
        </w:rPr>
        <w:t xml:space="preserve"> </w:t>
      </w:r>
      <w:r w:rsidR="00A94783">
        <w:rPr>
          <w:rFonts w:ascii="Times New Roman" w:hAnsi="Times New Roman" w:cs="Times New Roman"/>
          <w:sz w:val="24"/>
          <w:szCs w:val="24"/>
        </w:rPr>
        <w:t>στεγνή και αυστηρή,</w:t>
      </w:r>
      <w:r w:rsidR="00A94783" w:rsidRPr="00EC105E">
        <w:rPr>
          <w:rFonts w:ascii="Times New Roman" w:hAnsi="Times New Roman" w:cs="Times New Roman"/>
          <w:sz w:val="24"/>
          <w:szCs w:val="24"/>
        </w:rPr>
        <w:t xml:space="preserve"> αλλά </w:t>
      </w:r>
      <w:r w:rsidR="00A94783">
        <w:rPr>
          <w:rFonts w:ascii="Times New Roman" w:hAnsi="Times New Roman" w:cs="Times New Roman"/>
          <w:sz w:val="24"/>
          <w:szCs w:val="24"/>
        </w:rPr>
        <w:t xml:space="preserve">προσπαθεί να νιώσει και να καταλάβει το δημιουργό. Γράφοντας μια κριτική για το ωραίο, όταν τα σχόλια δεν είναι μόνο κάποια βασικά για το έργο τέχνης, αλλά αφορούν και έννοιες που απορρέουν από το έργο και αφορούν την ίσως την εποχή, ή κοινωνικά θέματα ή τον ίδιο τον καλλιτέχνη, τότε δεν γράφεται απλώς μια κριτική, αλλά ένα δοκίμιο. Εξ’ αφορμής της συζήτησης του </w:t>
      </w:r>
      <w:r w:rsidR="00A94783">
        <w:rPr>
          <w:rFonts w:ascii="Times New Roman" w:hAnsi="Times New Roman" w:cs="Times New Roman"/>
          <w:sz w:val="24"/>
          <w:szCs w:val="24"/>
          <w:lang w:val="en-US"/>
        </w:rPr>
        <w:t>Wilde</w:t>
      </w:r>
      <w:r w:rsidR="00A94783">
        <w:rPr>
          <w:rFonts w:ascii="Times New Roman" w:hAnsi="Times New Roman" w:cs="Times New Roman"/>
          <w:sz w:val="24"/>
          <w:szCs w:val="24"/>
        </w:rPr>
        <w:t>, ο οποίος με πολύ τολμηρό τρόπο έθεσε το θέμα ότι το κριτικό δοκίμιο δεν είναι παρασιτικό, μπορεί κατά συνέπεια να αναφερθεί ότι το δοκίμιο, ευρύτερα, είναι ανεξάρτητο και μπορεί να συνδέεται με άλλα είδη όπως είναι το καλλιτεχνικό έργο ή φιλοσοφικές έννοιες ή κοινωνιολογικά φαινόμενα. Συνδέεται με το αντικείμενο αλλά έχει και δημιουργικά τη δική του ανεξάρτητη υπόσταση.</w:t>
      </w:r>
    </w:p>
    <w:p w:rsidR="00A94783" w:rsidRDefault="00A94783" w:rsidP="00A94783">
      <w:pPr>
        <w:spacing w:after="0" w:line="360" w:lineRule="auto"/>
        <w:jc w:val="both"/>
        <w:rPr>
          <w:rFonts w:ascii="Times New Roman" w:hAnsi="Times New Roman" w:cs="Times New Roman"/>
          <w:sz w:val="24"/>
          <w:szCs w:val="24"/>
        </w:rPr>
      </w:pPr>
    </w:p>
    <w:p w:rsidR="00A94783" w:rsidRDefault="00A94783" w:rsidP="00A94783">
      <w:pPr>
        <w:spacing w:after="0" w:line="360" w:lineRule="auto"/>
        <w:ind w:left="1560"/>
        <w:jc w:val="both"/>
        <w:rPr>
          <w:rFonts w:ascii="Times New Roman" w:hAnsi="Times New Roman" w:cs="Times New Roman"/>
          <w:sz w:val="24"/>
          <w:szCs w:val="24"/>
        </w:rPr>
      </w:pPr>
      <w:r w:rsidRPr="00B978C7">
        <w:rPr>
          <w:rFonts w:ascii="Times New Roman" w:hAnsi="Times New Roman" w:cs="Times New Roman"/>
          <w:sz w:val="24"/>
          <w:szCs w:val="24"/>
        </w:rPr>
        <w:t xml:space="preserve">Η Κριτική, με το να μην αναγνωρίζει καμιά θέση ως τελεσίδικη και με το να αρνείται να προσδεθεί στα ρηχά συνθήματα κάποιας ομάδας ή κάποιας σχολής, καλλιεργεί εκείνη τη γαλήνια φιλοσοφική διάθεση που αγαπάει την αλήθεια προς χάριν </w:t>
      </w:r>
      <w:r w:rsidR="00886F78">
        <w:rPr>
          <w:rFonts w:ascii="Times New Roman" w:hAnsi="Times New Roman" w:cs="Times New Roman"/>
          <w:sz w:val="24"/>
          <w:szCs w:val="24"/>
        </w:rPr>
        <w:t>της αλήθειας</w:t>
      </w:r>
      <w:r w:rsidR="00886F78" w:rsidRPr="00886F78">
        <w:rPr>
          <w:rFonts w:ascii="Times New Roman" w:hAnsi="Times New Roman" w:cs="Times New Roman"/>
          <w:sz w:val="24"/>
          <w:szCs w:val="24"/>
        </w:rPr>
        <w:t xml:space="preserve"> </w:t>
      </w:r>
      <w:r w:rsidR="00886F78">
        <w:rPr>
          <w:rFonts w:ascii="Times New Roman" w:hAnsi="Times New Roman" w:cs="Times New Roman"/>
          <w:sz w:val="24"/>
          <w:szCs w:val="24"/>
        </w:rPr>
        <w:t>-</w:t>
      </w:r>
      <w:r w:rsidR="00886F78" w:rsidRPr="00886F78">
        <w:rPr>
          <w:rFonts w:ascii="Times New Roman" w:hAnsi="Times New Roman" w:cs="Times New Roman"/>
          <w:sz w:val="24"/>
          <w:szCs w:val="24"/>
        </w:rPr>
        <w:t xml:space="preserve"> </w:t>
      </w:r>
      <w:r w:rsidRPr="00B978C7">
        <w:rPr>
          <w:rFonts w:ascii="Times New Roman" w:hAnsi="Times New Roman" w:cs="Times New Roman"/>
          <w:sz w:val="24"/>
          <w:szCs w:val="24"/>
        </w:rPr>
        <w:t>και δεν την αγαπάει λιγότερο επειδή γνωρίζει πως είναι ανέφικτη</w:t>
      </w:r>
      <w:r w:rsidRPr="00B978C7">
        <w:rPr>
          <w:rStyle w:val="a4"/>
          <w:rFonts w:ascii="Times New Roman" w:hAnsi="Times New Roman" w:cs="Times New Roman"/>
          <w:sz w:val="24"/>
          <w:szCs w:val="24"/>
        </w:rPr>
        <w:footnoteReference w:id="67"/>
      </w:r>
      <w:r>
        <w:rPr>
          <w:rFonts w:ascii="Times New Roman" w:hAnsi="Times New Roman" w:cs="Times New Roman"/>
          <w:sz w:val="24"/>
          <w:szCs w:val="24"/>
        </w:rPr>
        <w:t>.</w:t>
      </w:r>
    </w:p>
    <w:p w:rsidR="00A94783" w:rsidRDefault="00A94783" w:rsidP="00A94783">
      <w:pPr>
        <w:spacing w:after="0" w:line="360" w:lineRule="auto"/>
        <w:ind w:firstLine="1134"/>
        <w:jc w:val="center"/>
        <w:rPr>
          <w:rFonts w:ascii="Times New Roman" w:hAnsi="Times New Roman" w:cs="Times New Roman"/>
          <w:sz w:val="24"/>
          <w:szCs w:val="24"/>
        </w:rPr>
      </w:pPr>
    </w:p>
    <w:p w:rsidR="00A94783" w:rsidRPr="00A32BA6" w:rsidRDefault="00A94783" w:rsidP="00A94783">
      <w:pPr>
        <w:spacing w:after="0" w:line="360" w:lineRule="auto"/>
        <w:jc w:val="both"/>
        <w:rPr>
          <w:rFonts w:ascii="Times New Roman" w:hAnsi="Times New Roman" w:cs="Times New Roman"/>
          <w:sz w:val="24"/>
          <w:szCs w:val="24"/>
        </w:rPr>
      </w:pPr>
      <w:r w:rsidRPr="00EC105E">
        <w:rPr>
          <w:rFonts w:ascii="Times New Roman" w:hAnsi="Times New Roman" w:cs="Times New Roman"/>
          <w:sz w:val="24"/>
          <w:szCs w:val="24"/>
        </w:rPr>
        <w:t xml:space="preserve">Ο </w:t>
      </w:r>
      <w:r w:rsidRPr="00EC105E">
        <w:rPr>
          <w:rFonts w:ascii="Times New Roman" w:hAnsi="Times New Roman" w:cs="Times New Roman"/>
          <w:sz w:val="24"/>
          <w:szCs w:val="24"/>
          <w:lang w:val="en-US"/>
        </w:rPr>
        <w:t>Wilde</w:t>
      </w:r>
      <w:r w:rsidRPr="00EC105E">
        <w:rPr>
          <w:rFonts w:ascii="Times New Roman" w:hAnsi="Times New Roman" w:cs="Times New Roman"/>
          <w:sz w:val="24"/>
          <w:szCs w:val="24"/>
        </w:rPr>
        <w:t>, παρουσιάζει την κριτική ως μια διαδικασία δημιουργίας</w:t>
      </w:r>
      <w:r>
        <w:rPr>
          <w:rFonts w:ascii="Times New Roman" w:hAnsi="Times New Roman" w:cs="Times New Roman"/>
          <w:sz w:val="24"/>
          <w:szCs w:val="24"/>
        </w:rPr>
        <w:t xml:space="preserve">. </w:t>
      </w:r>
      <w:r w:rsidRPr="00EC105E">
        <w:rPr>
          <w:rFonts w:ascii="Times New Roman" w:hAnsi="Times New Roman" w:cs="Times New Roman"/>
          <w:sz w:val="24"/>
          <w:szCs w:val="24"/>
        </w:rPr>
        <w:t xml:space="preserve">Θέλει να βρει την αλήθεια και </w:t>
      </w:r>
      <w:r>
        <w:rPr>
          <w:rFonts w:ascii="Times New Roman" w:hAnsi="Times New Roman" w:cs="Times New Roman"/>
          <w:sz w:val="24"/>
          <w:szCs w:val="24"/>
        </w:rPr>
        <w:t>ω</w:t>
      </w:r>
      <w:r w:rsidRPr="00EC105E">
        <w:rPr>
          <w:rFonts w:ascii="Times New Roman" w:hAnsi="Times New Roman" w:cs="Times New Roman"/>
          <w:sz w:val="24"/>
          <w:szCs w:val="24"/>
        </w:rPr>
        <w:t xml:space="preserve">ς εργαλείο για την κατάκτηση αυτού του στόχου, βλέπει την κριτική, η οποία δε μένει μόνο </w:t>
      </w:r>
      <w:r>
        <w:rPr>
          <w:rFonts w:ascii="Times New Roman" w:hAnsi="Times New Roman" w:cs="Times New Roman"/>
          <w:sz w:val="24"/>
          <w:szCs w:val="24"/>
        </w:rPr>
        <w:t>στην επιφάνεια αυτού που φαίνεται</w:t>
      </w:r>
      <w:r w:rsidRPr="00EC105E">
        <w:rPr>
          <w:rFonts w:ascii="Times New Roman" w:hAnsi="Times New Roman" w:cs="Times New Roman"/>
          <w:sz w:val="24"/>
          <w:szCs w:val="24"/>
        </w:rPr>
        <w:t xml:space="preserve"> αλλά μέσω </w:t>
      </w:r>
      <w:r>
        <w:rPr>
          <w:rFonts w:ascii="Times New Roman" w:hAnsi="Times New Roman" w:cs="Times New Roman"/>
          <w:sz w:val="24"/>
          <w:szCs w:val="24"/>
        </w:rPr>
        <w:t xml:space="preserve">συζήτησης, </w:t>
      </w:r>
      <w:r w:rsidRPr="00EC105E">
        <w:rPr>
          <w:rFonts w:ascii="Times New Roman" w:hAnsi="Times New Roman" w:cs="Times New Roman"/>
          <w:sz w:val="24"/>
          <w:szCs w:val="24"/>
        </w:rPr>
        <w:t>διαφωνιών κ</w:t>
      </w:r>
      <w:r>
        <w:rPr>
          <w:rFonts w:ascii="Times New Roman" w:hAnsi="Times New Roman" w:cs="Times New Roman"/>
          <w:sz w:val="24"/>
          <w:szCs w:val="24"/>
        </w:rPr>
        <w:t>αι έκφρασης πολλών απόψεων</w:t>
      </w:r>
      <w:r w:rsidRPr="00EC105E">
        <w:rPr>
          <w:rFonts w:ascii="Times New Roman" w:hAnsi="Times New Roman" w:cs="Times New Roman"/>
          <w:sz w:val="24"/>
          <w:szCs w:val="24"/>
        </w:rPr>
        <w:t xml:space="preserve"> </w:t>
      </w:r>
      <w:r>
        <w:rPr>
          <w:rFonts w:ascii="Times New Roman" w:hAnsi="Times New Roman" w:cs="Times New Roman"/>
          <w:sz w:val="24"/>
          <w:szCs w:val="24"/>
        </w:rPr>
        <w:t>μπορεί να οδηγηθεί</w:t>
      </w:r>
      <w:r w:rsidRPr="00EC105E">
        <w:rPr>
          <w:rFonts w:ascii="Times New Roman" w:hAnsi="Times New Roman" w:cs="Times New Roman"/>
          <w:sz w:val="24"/>
          <w:szCs w:val="24"/>
        </w:rPr>
        <w:t xml:space="preserve"> σε μια ένωση με αποτέλεσμα την κατανόηση και την αλήθει</w:t>
      </w:r>
      <w:r>
        <w:rPr>
          <w:rFonts w:ascii="Times New Roman" w:hAnsi="Times New Roman" w:cs="Times New Roman"/>
          <w:sz w:val="24"/>
          <w:szCs w:val="24"/>
        </w:rPr>
        <w:t xml:space="preserve">α. Για τον ίδιο, ο κριτικός θα στραφεί προς </w:t>
      </w:r>
      <w:r>
        <w:rPr>
          <w:rFonts w:ascii="Times New Roman" w:hAnsi="Times New Roman" w:cs="Times New Roman"/>
          <w:sz w:val="24"/>
          <w:szCs w:val="24"/>
        </w:rPr>
        <w:lastRenderedPageBreak/>
        <w:t>τα έργα που τον κάνουν να αναπολεί, θα του εξάψουν τη φαντασία και γιατί όχι που τον κάνουν να βλέπει μια δυνατότητα φυγής για ένα ευρύτερο κόσμο. Η τέχνη, χάρη στην ατέλειά της, δεν απευθύνεται στη λογική αν και τη δέχεται ως στάδιο κατανόησης. Συγκεντρώνοντας όμως όλα τα στοιχεία που τη συντελούν χρησιμοποιεί ακριβώς αυτή την πολυπλοκότητά της για μια ολοκληρωμένη εντύπωση. Έτσι ο αισθητικός κριτικός απορρίπτει τα είδη τέχνης που μεταδίδουν ένα και μόνο μήνυμα και μετά σωπαίνουν. Ψάχνει τις ερμηνείες μέσα απ’ το έργο, χωρίς καμιά τους να θεωρείται τελεσίδικη.</w:t>
      </w:r>
      <w:r>
        <w:rPr>
          <w:rStyle w:val="a4"/>
          <w:rFonts w:ascii="Times New Roman" w:hAnsi="Times New Roman" w:cs="Times New Roman"/>
          <w:sz w:val="24"/>
          <w:szCs w:val="24"/>
        </w:rPr>
        <w:footnoteReference w:id="68"/>
      </w:r>
    </w:p>
    <w:p w:rsidR="00A94783" w:rsidRPr="00031967" w:rsidRDefault="00A94783" w:rsidP="00A94783">
      <w:pPr>
        <w:spacing w:after="0" w:line="360" w:lineRule="auto"/>
        <w:jc w:val="both"/>
        <w:rPr>
          <w:rFonts w:ascii="Times New Roman" w:hAnsi="Times New Roman" w:cs="Times New Roman"/>
          <w:sz w:val="24"/>
          <w:szCs w:val="24"/>
        </w:rPr>
      </w:pPr>
      <w:r w:rsidRPr="001614A4">
        <w:rPr>
          <w:rFonts w:ascii="Times New Roman" w:hAnsi="Times New Roman" w:cs="Times New Roman"/>
          <w:sz w:val="24"/>
          <w:szCs w:val="24"/>
        </w:rPr>
        <w:t xml:space="preserve">                 </w:t>
      </w:r>
      <w:r>
        <w:rPr>
          <w:rFonts w:ascii="Times New Roman" w:hAnsi="Times New Roman" w:cs="Times New Roman"/>
          <w:sz w:val="24"/>
          <w:szCs w:val="24"/>
        </w:rPr>
        <w:t>Έτσι και στο δοκίμιο, δεν υπάρχει μόνο μια ερμηνεία. Η υποκειμενικότητα των ερμηνειών, το άγγιγμα κάθε θέματος σε διαφορετικό σημείο της καρδιάς του αναγνώστη, δίνει δύναμη στην προσωπική φωνή και επαγρύπνηση καθενός. Οι κριτικοί προσεγγίζουν τα θέματα από μια προσωπική σκοπιά, όπως έκαναν και οι ίδιοι οι συγγραφείς.</w:t>
      </w:r>
      <w:r w:rsidRPr="00824973">
        <w:rPr>
          <w:rFonts w:ascii="Times New Roman" w:hAnsi="Times New Roman" w:cs="Times New Roman"/>
          <w:sz w:val="24"/>
          <w:szCs w:val="24"/>
        </w:rPr>
        <w:t xml:space="preserve"> </w:t>
      </w:r>
      <w:r>
        <w:rPr>
          <w:rFonts w:ascii="Times New Roman" w:hAnsi="Times New Roman" w:cs="Times New Roman"/>
          <w:sz w:val="24"/>
          <w:szCs w:val="24"/>
        </w:rPr>
        <w:t xml:space="preserve">Αυτός ο «νοητός» διάλογος μεταξύ δοκιμιογράφου και κριτικού έχει ένα κοινό χαρακτηριστικό. Αυτό της προσωπικής άποψης και της έκφρασης νοημάτων που μπορούν να βρίσκονται σε διαφορετική διάσταση ανάλογα το άτομο που το διαβάζει. Με κοινό γνώμονα πάλι την ελευθερία. Όπως συμπληρώνει ο </w:t>
      </w:r>
      <w:r>
        <w:rPr>
          <w:rFonts w:ascii="Times New Roman" w:hAnsi="Times New Roman" w:cs="Times New Roman"/>
          <w:sz w:val="24"/>
          <w:szCs w:val="24"/>
          <w:lang w:val="en-US"/>
        </w:rPr>
        <w:t>Wilde</w:t>
      </w:r>
      <w:r>
        <w:rPr>
          <w:rFonts w:ascii="Times New Roman" w:hAnsi="Times New Roman" w:cs="Times New Roman"/>
          <w:sz w:val="24"/>
          <w:szCs w:val="24"/>
        </w:rPr>
        <w:t>, «</w:t>
      </w:r>
      <w:r w:rsidRPr="00F960B7">
        <w:rPr>
          <w:rFonts w:ascii="Times New Roman" w:hAnsi="Times New Roman" w:cs="Times New Roman"/>
          <w:sz w:val="24"/>
          <w:szCs w:val="24"/>
        </w:rPr>
        <w:t>ο κριτικός αναπαράγει το κρινόμενο έργο με τρόπο που ποτέ δε γίνεται δουλικός ή μιμητικός, γι’ αυτό κι ένα μέρος της γοητείας του τρόπου του οφείλεται στην απόρριψη της ομοιότητας.</w:t>
      </w:r>
      <w:r w:rsidRPr="00F960B7">
        <w:rPr>
          <w:rStyle w:val="a4"/>
          <w:rFonts w:ascii="Times New Roman" w:hAnsi="Times New Roman" w:cs="Times New Roman"/>
          <w:sz w:val="24"/>
          <w:szCs w:val="24"/>
        </w:rPr>
        <w:footnoteReference w:id="69"/>
      </w:r>
      <w:r>
        <w:rPr>
          <w:rFonts w:ascii="Times New Roman" w:hAnsi="Times New Roman" w:cs="Times New Roman"/>
          <w:sz w:val="24"/>
          <w:szCs w:val="24"/>
        </w:rPr>
        <w:t>»</w:t>
      </w:r>
      <w:r w:rsidRPr="00031967">
        <w:rPr>
          <w:rFonts w:ascii="Times New Roman" w:hAnsi="Times New Roman" w:cs="Times New Roman"/>
          <w:sz w:val="24"/>
          <w:szCs w:val="24"/>
        </w:rPr>
        <w:t xml:space="preserve"> </w:t>
      </w:r>
      <w:r>
        <w:rPr>
          <w:rFonts w:ascii="Times New Roman" w:hAnsi="Times New Roman" w:cs="Times New Roman"/>
          <w:sz w:val="24"/>
          <w:szCs w:val="24"/>
        </w:rPr>
        <w:t xml:space="preserve">Χωρίς να δίνει ξεκάθαρα μια θεωρία του δοκιμίου, αλλά με έναν τρόπο έξυπνο, διεκδικεί τη γραφή γύρω από το έργο τέχνης σαν μέρος της δημιουργικής γραφής. </w:t>
      </w:r>
    </w:p>
    <w:p w:rsidR="00A94783" w:rsidRPr="00A119C0" w:rsidRDefault="00A94783" w:rsidP="00A947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Ο </w:t>
      </w:r>
      <w:r>
        <w:rPr>
          <w:rFonts w:ascii="Times New Roman" w:hAnsi="Times New Roman" w:cs="Times New Roman"/>
          <w:sz w:val="24"/>
          <w:szCs w:val="24"/>
          <w:lang w:val="en-US"/>
        </w:rPr>
        <w:t>Gumbrecht</w:t>
      </w:r>
      <w:r>
        <w:rPr>
          <w:rFonts w:ascii="Times New Roman" w:hAnsi="Times New Roman" w:cs="Times New Roman"/>
          <w:sz w:val="24"/>
          <w:szCs w:val="24"/>
        </w:rPr>
        <w:t>, θέτει το ερώτημα αν δεδομένης της σχέσης του δοκιμίου με τις πνευματικές του δυνατότητες, θα μπορούσε να γίνει το πλαίσιο για ένα νέο και αναμφισβήτητα σύγχρονο στυλ λογοτεχνικής κριτικής</w:t>
      </w:r>
      <w:r>
        <w:rPr>
          <w:rStyle w:val="a4"/>
          <w:rFonts w:ascii="Times New Roman" w:hAnsi="Times New Roman" w:cs="Times New Roman"/>
          <w:sz w:val="24"/>
          <w:szCs w:val="24"/>
        </w:rPr>
        <w:footnoteReference w:id="70"/>
      </w:r>
      <w:r>
        <w:rPr>
          <w:rFonts w:ascii="Times New Roman" w:hAnsi="Times New Roman" w:cs="Times New Roman"/>
          <w:sz w:val="24"/>
          <w:szCs w:val="24"/>
        </w:rPr>
        <w:t xml:space="preserve">. Χάρη στην ευελιξία και την ελευθερία του μπορεί να δώσει χώρο σε μια πιο προσωπική κριτική που έρχεται σε αντίθεση με τις αυστηρές επιστημονικές προσεγγίσεις, η οποία7 θα μπορούσε να ξεπεράσει τον παραδοσιακό τρόπο που ασκείται, αφού συνδυάζει τις εμπειρίες της σύγχρονης κριτικής με την αισθητική πλευρά της λογοτεχνικότητας. Σύμφωνα με τον </w:t>
      </w:r>
      <w:r>
        <w:rPr>
          <w:rFonts w:ascii="Times New Roman" w:hAnsi="Times New Roman" w:cs="Times New Roman"/>
          <w:sz w:val="24"/>
          <w:szCs w:val="24"/>
          <w:lang w:val="en-US"/>
        </w:rPr>
        <w:t>Huhn</w:t>
      </w:r>
      <w:r>
        <w:rPr>
          <w:rStyle w:val="a4"/>
          <w:rFonts w:ascii="Times New Roman" w:hAnsi="Times New Roman" w:cs="Times New Roman"/>
          <w:sz w:val="24"/>
          <w:szCs w:val="24"/>
          <w:lang w:val="en-US"/>
        </w:rPr>
        <w:footnoteReference w:id="71"/>
      </w:r>
      <w:r>
        <w:rPr>
          <w:rFonts w:ascii="Times New Roman" w:hAnsi="Times New Roman" w:cs="Times New Roman"/>
          <w:sz w:val="24"/>
          <w:szCs w:val="24"/>
        </w:rPr>
        <w:t xml:space="preserve">, ο </w:t>
      </w:r>
      <w:r>
        <w:rPr>
          <w:rFonts w:ascii="Times New Roman" w:hAnsi="Times New Roman" w:cs="Times New Roman"/>
          <w:sz w:val="24"/>
          <w:szCs w:val="24"/>
          <w:lang w:val="en-US"/>
        </w:rPr>
        <w:t>Luk</w:t>
      </w:r>
      <w:r w:rsidRPr="00763551">
        <w:rPr>
          <w:rFonts w:ascii="Times New Roman" w:hAnsi="Times New Roman" w:cs="Times New Roman"/>
          <w:sz w:val="24"/>
          <w:szCs w:val="24"/>
        </w:rPr>
        <w:t>á</w:t>
      </w:r>
      <w:r>
        <w:rPr>
          <w:rFonts w:ascii="Times New Roman" w:hAnsi="Times New Roman" w:cs="Times New Roman"/>
          <w:sz w:val="24"/>
          <w:szCs w:val="24"/>
          <w:lang w:val="en-US"/>
        </w:rPr>
        <w:t>cs</w:t>
      </w:r>
      <w:r>
        <w:rPr>
          <w:rFonts w:ascii="Times New Roman" w:hAnsi="Times New Roman" w:cs="Times New Roman"/>
          <w:sz w:val="24"/>
          <w:szCs w:val="24"/>
        </w:rPr>
        <w:t xml:space="preserve"> δεν αναρωτιέται τι είδους ενότητα μπορούν να έχουν τα κριτικά </w:t>
      </w:r>
      <w:r>
        <w:rPr>
          <w:rFonts w:ascii="Times New Roman" w:hAnsi="Times New Roman" w:cs="Times New Roman"/>
          <w:sz w:val="24"/>
          <w:szCs w:val="24"/>
        </w:rPr>
        <w:lastRenderedPageBreak/>
        <w:t>δοκίμια ή αν η κριτική είναι τέχνη ή επιστήμη</w:t>
      </w:r>
      <w:r w:rsidRPr="00487DBB">
        <w:rPr>
          <w:rFonts w:ascii="Times New Roman" w:hAnsi="Times New Roman" w:cs="Times New Roman"/>
          <w:sz w:val="24"/>
          <w:szCs w:val="24"/>
        </w:rPr>
        <w:t>.</w:t>
      </w:r>
      <w:r>
        <w:rPr>
          <w:rFonts w:ascii="Times New Roman" w:hAnsi="Times New Roman" w:cs="Times New Roman"/>
          <w:sz w:val="24"/>
          <w:szCs w:val="24"/>
        </w:rPr>
        <w:t xml:space="preserve"> Αντ’ αυτού, θέτει ο ίδιος το πραγματικό ερώτημα «Τι είναι δοκίμιο;» Πώς θέλει να εκφραστεί και με ποιους τρόπους μπορεί να επιτευχτεί αυτή η έκφραση; Δίνει έμφαση σ’ αυτή την έκφραση και θα μπορούσε να ονομαστεί ως η δυναμική πτυχή της κριτικής. </w:t>
      </w:r>
    </w:p>
    <w:p w:rsidR="00A94783" w:rsidRDefault="00A94783" w:rsidP="00A94783">
      <w:pPr>
        <w:spacing w:after="0" w:line="360" w:lineRule="auto"/>
        <w:jc w:val="both"/>
        <w:rPr>
          <w:rFonts w:ascii="Times New Roman" w:hAnsi="Times New Roman" w:cs="Times New Roman"/>
          <w:sz w:val="24"/>
          <w:szCs w:val="24"/>
        </w:rPr>
      </w:pPr>
      <w:r w:rsidRPr="00DF2FA5">
        <w:rPr>
          <w:rFonts w:ascii="Times New Roman" w:hAnsi="Times New Roman" w:cs="Times New Roman"/>
          <w:sz w:val="24"/>
          <w:szCs w:val="24"/>
        </w:rPr>
        <w:t xml:space="preserve">                      </w:t>
      </w:r>
      <w:r>
        <w:rPr>
          <w:rFonts w:ascii="Times New Roman" w:hAnsi="Times New Roman" w:cs="Times New Roman"/>
          <w:sz w:val="24"/>
          <w:szCs w:val="24"/>
        </w:rPr>
        <w:t xml:space="preserve">Σύμφωνα με τον </w:t>
      </w:r>
      <w:r>
        <w:rPr>
          <w:rFonts w:ascii="Times New Roman" w:hAnsi="Times New Roman" w:cs="Times New Roman"/>
          <w:sz w:val="24"/>
          <w:szCs w:val="24"/>
          <w:lang w:val="en-US"/>
        </w:rPr>
        <w:t>Bloom</w:t>
      </w:r>
      <w:r>
        <w:rPr>
          <w:rFonts w:ascii="Times New Roman" w:hAnsi="Times New Roman" w:cs="Times New Roman"/>
          <w:sz w:val="24"/>
          <w:szCs w:val="24"/>
        </w:rPr>
        <w:t xml:space="preserve"> (1999), μπορεί να εξεταστεί η εξέλιξη του  κριτικού ορισμού του δοκιμίου, ως ένα έργο μικρής έκτασης λογοτεχνικού χαρακτήρα που έγινε κατανοητός κατά τη διαμόρφωση του 19</w:t>
      </w:r>
      <w:r w:rsidRPr="00285A23">
        <w:rPr>
          <w:rFonts w:ascii="Times New Roman" w:hAnsi="Times New Roman" w:cs="Times New Roman"/>
          <w:sz w:val="24"/>
          <w:szCs w:val="24"/>
          <w:vertAlign w:val="superscript"/>
        </w:rPr>
        <w:t>ου</w:t>
      </w:r>
      <w:r>
        <w:rPr>
          <w:rFonts w:ascii="Times New Roman" w:hAnsi="Times New Roman" w:cs="Times New Roman"/>
          <w:sz w:val="24"/>
          <w:szCs w:val="24"/>
        </w:rPr>
        <w:t xml:space="preserve"> αιώνα και συνεχίζει να επικρατεί στις σύγχρονες κριτικές συζητήσεις. Από τον χαρακτηρισμό του </w:t>
      </w:r>
      <w:r>
        <w:rPr>
          <w:rFonts w:ascii="Times New Roman" w:hAnsi="Times New Roman" w:cs="Times New Roman"/>
          <w:sz w:val="24"/>
          <w:szCs w:val="24"/>
          <w:lang w:val="en-US"/>
        </w:rPr>
        <w:t>Montaigne</w:t>
      </w:r>
      <w:r>
        <w:rPr>
          <w:rFonts w:ascii="Times New Roman" w:hAnsi="Times New Roman" w:cs="Times New Roman"/>
          <w:sz w:val="24"/>
          <w:szCs w:val="24"/>
        </w:rPr>
        <w:t xml:space="preserve"> για το δοκίμιο ως μια «δοκιμή, απόπειρα», μέχρι τη διάκριση που έκανε ο </w:t>
      </w:r>
      <w:r>
        <w:rPr>
          <w:rFonts w:ascii="Times New Roman" w:hAnsi="Times New Roman" w:cs="Times New Roman"/>
          <w:sz w:val="24"/>
          <w:szCs w:val="24"/>
          <w:lang w:val="en-US"/>
        </w:rPr>
        <w:t>Adorno</w:t>
      </w:r>
      <w:r>
        <w:rPr>
          <w:rFonts w:ascii="Times New Roman" w:hAnsi="Times New Roman" w:cs="Times New Roman"/>
          <w:sz w:val="24"/>
          <w:szCs w:val="24"/>
        </w:rPr>
        <w:t xml:space="preserve"> ανάμεσα σε δοκίμια και άρθρα, και ερμηνείες σύγχρονων συγγραφέων όπως ο </w:t>
      </w:r>
      <w:r>
        <w:rPr>
          <w:rFonts w:ascii="Times New Roman" w:hAnsi="Times New Roman" w:cs="Times New Roman"/>
          <w:sz w:val="24"/>
          <w:szCs w:val="24"/>
          <w:lang w:val="en-US"/>
        </w:rPr>
        <w:t>William</w:t>
      </w:r>
      <w:r w:rsidRPr="002A54C6">
        <w:rPr>
          <w:rFonts w:ascii="Times New Roman" w:hAnsi="Times New Roman" w:cs="Times New Roman"/>
          <w:sz w:val="24"/>
          <w:szCs w:val="24"/>
        </w:rPr>
        <w:t xml:space="preserve"> </w:t>
      </w:r>
      <w:r>
        <w:rPr>
          <w:rFonts w:ascii="Times New Roman" w:hAnsi="Times New Roman" w:cs="Times New Roman"/>
          <w:sz w:val="24"/>
          <w:szCs w:val="24"/>
          <w:lang w:val="en-US"/>
        </w:rPr>
        <w:t>Gass</w:t>
      </w:r>
      <w:r w:rsidRPr="002A54C6">
        <w:rPr>
          <w:rFonts w:ascii="Times New Roman" w:hAnsi="Times New Roman" w:cs="Times New Roman"/>
          <w:sz w:val="24"/>
          <w:szCs w:val="24"/>
        </w:rPr>
        <w:t xml:space="preserve"> </w:t>
      </w:r>
      <w:r>
        <w:rPr>
          <w:rFonts w:ascii="Times New Roman" w:hAnsi="Times New Roman" w:cs="Times New Roman"/>
          <w:sz w:val="24"/>
          <w:szCs w:val="24"/>
        </w:rPr>
        <w:t>(</w:t>
      </w:r>
      <w:r w:rsidRPr="002A54C6">
        <w:rPr>
          <w:rFonts w:ascii="Times New Roman" w:hAnsi="Times New Roman" w:cs="Times New Roman"/>
          <w:sz w:val="24"/>
          <w:szCs w:val="24"/>
        </w:rPr>
        <w:t>1924-2017</w:t>
      </w:r>
      <w:r>
        <w:rPr>
          <w:rFonts w:ascii="Times New Roman" w:hAnsi="Times New Roman" w:cs="Times New Roman"/>
          <w:sz w:val="24"/>
          <w:szCs w:val="24"/>
        </w:rPr>
        <w:t xml:space="preserve">) ή τον </w:t>
      </w:r>
      <w:r>
        <w:rPr>
          <w:rFonts w:ascii="Times New Roman" w:hAnsi="Times New Roman" w:cs="Times New Roman"/>
          <w:sz w:val="24"/>
          <w:szCs w:val="24"/>
          <w:lang w:val="en-US"/>
        </w:rPr>
        <w:t>Wendell</w:t>
      </w:r>
      <w:r w:rsidRPr="002A54C6">
        <w:rPr>
          <w:rFonts w:ascii="Times New Roman" w:hAnsi="Times New Roman" w:cs="Times New Roman"/>
          <w:sz w:val="24"/>
          <w:szCs w:val="24"/>
        </w:rPr>
        <w:t xml:space="preserve"> </w:t>
      </w:r>
      <w:r>
        <w:rPr>
          <w:rFonts w:ascii="Times New Roman" w:hAnsi="Times New Roman" w:cs="Times New Roman"/>
          <w:sz w:val="24"/>
          <w:szCs w:val="24"/>
          <w:lang w:val="en-US"/>
        </w:rPr>
        <w:t>Harris</w:t>
      </w:r>
      <w:r w:rsidRPr="002A54C6">
        <w:rPr>
          <w:rFonts w:ascii="Times New Roman" w:hAnsi="Times New Roman" w:cs="Times New Roman"/>
          <w:sz w:val="24"/>
          <w:szCs w:val="24"/>
        </w:rPr>
        <w:t xml:space="preserve"> (1932, </w:t>
      </w:r>
      <w:r w:rsidRPr="00F60417">
        <w:rPr>
          <w:rFonts w:ascii="Times New Roman" w:hAnsi="Times New Roman" w:cs="Times New Roman"/>
          <w:sz w:val="24"/>
          <w:szCs w:val="24"/>
        </w:rPr>
        <w:t>-</w:t>
      </w:r>
      <w:r>
        <w:rPr>
          <w:rFonts w:ascii="Times New Roman" w:hAnsi="Times New Roman" w:cs="Times New Roman"/>
          <w:sz w:val="24"/>
          <w:szCs w:val="24"/>
        </w:rPr>
        <w:t xml:space="preserve">), ο οποίος δίνει τον όρο </w:t>
      </w:r>
      <w:r w:rsidRPr="00F60417">
        <w:rPr>
          <w:rFonts w:ascii="Times New Roman" w:hAnsi="Times New Roman" w:cs="Times New Roman"/>
          <w:i/>
          <w:sz w:val="24"/>
          <w:szCs w:val="24"/>
          <w:lang w:val="en-US"/>
        </w:rPr>
        <w:t>Reflections</w:t>
      </w:r>
      <w:r>
        <w:rPr>
          <w:rFonts w:ascii="Times New Roman" w:hAnsi="Times New Roman" w:cs="Times New Roman"/>
          <w:sz w:val="24"/>
          <w:szCs w:val="24"/>
        </w:rPr>
        <w:t xml:space="preserve"> (αντανακλάσεις), το δοκίμιο θεωρείται ως μια ανοιχτή διαδικασία εξερεύνησης. Ο «δοκιμιακός κανόνας» του 20</w:t>
      </w:r>
      <w:r w:rsidRPr="00F60417">
        <w:rPr>
          <w:rFonts w:ascii="Times New Roman" w:hAnsi="Times New Roman" w:cs="Times New Roman"/>
          <w:sz w:val="24"/>
          <w:szCs w:val="24"/>
          <w:vertAlign w:val="superscript"/>
        </w:rPr>
        <w:t>ου</w:t>
      </w:r>
      <w:r>
        <w:rPr>
          <w:rFonts w:ascii="Times New Roman" w:hAnsi="Times New Roman" w:cs="Times New Roman"/>
          <w:sz w:val="24"/>
          <w:szCs w:val="24"/>
        </w:rPr>
        <w:t xml:space="preserve"> αιώνα περιλαμβάνει όχι μόνο λογοτεχνικά και προσωπικά δοκίμια αλλά λειτουργεί ως μια παλέτα που μέσα της μπορούν να υπάρχουν αποχρώσεις από αναμνήσεις (</w:t>
      </w:r>
      <w:r>
        <w:rPr>
          <w:rFonts w:ascii="Times New Roman" w:hAnsi="Times New Roman" w:cs="Times New Roman"/>
          <w:sz w:val="24"/>
          <w:szCs w:val="24"/>
          <w:lang w:val="en-US"/>
        </w:rPr>
        <w:t>memoir</w:t>
      </w:r>
      <w:r>
        <w:rPr>
          <w:rFonts w:ascii="Times New Roman" w:hAnsi="Times New Roman" w:cs="Times New Roman"/>
          <w:sz w:val="24"/>
          <w:szCs w:val="24"/>
        </w:rPr>
        <w:t>) και σκιαγραφήσεις χαρακτήρων, ταξιδιωτικές περιγραφές, ιστορικά και φιλοσοφικά κείμενα, πολιτισμικά, κοινωνικά, πολιτικά, θέματα που αφορούν την επιστημονική γραφή, την κριτική λογοτεχνίας, περιοδικά, ερευνητικά άρθρα, σάτιρες και ομιλίες</w:t>
      </w:r>
      <w:r>
        <w:rPr>
          <w:rStyle w:val="a4"/>
          <w:rFonts w:ascii="Times New Roman" w:hAnsi="Times New Roman" w:cs="Times New Roman"/>
          <w:sz w:val="24"/>
          <w:szCs w:val="24"/>
        </w:rPr>
        <w:footnoteReference w:id="72"/>
      </w:r>
      <w:r>
        <w:rPr>
          <w:rFonts w:ascii="Times New Roman" w:hAnsi="Times New Roman" w:cs="Times New Roman"/>
          <w:sz w:val="24"/>
          <w:szCs w:val="24"/>
        </w:rPr>
        <w:t>.</w:t>
      </w:r>
    </w:p>
    <w:p w:rsidR="00946AE1" w:rsidRPr="00A94783" w:rsidRDefault="00A94783">
      <w:pPr>
        <w:rPr>
          <w:rFonts w:ascii="Times New Roman" w:hAnsi="Times New Roman" w:cs="Times New Roman"/>
          <w:sz w:val="24"/>
          <w:szCs w:val="24"/>
        </w:rPr>
      </w:pPr>
      <w:r>
        <w:rPr>
          <w:rFonts w:ascii="Times New Roman" w:hAnsi="Times New Roman" w:cs="Times New Roman"/>
          <w:sz w:val="24"/>
          <w:szCs w:val="24"/>
        </w:rPr>
        <w:br w:type="page"/>
      </w:r>
    </w:p>
    <w:p w:rsidR="00D20E5D" w:rsidRDefault="00D20E5D" w:rsidP="00D20E5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ΚΕΦΑΛΑΙΟ 2</w:t>
      </w:r>
      <w:r w:rsidRPr="00060453">
        <w:rPr>
          <w:rFonts w:ascii="Times New Roman" w:hAnsi="Times New Roman" w:cs="Times New Roman"/>
          <w:b/>
          <w:sz w:val="28"/>
          <w:szCs w:val="28"/>
          <w:vertAlign w:val="superscript"/>
        </w:rPr>
        <w:t>ο</w:t>
      </w:r>
    </w:p>
    <w:p w:rsidR="00D20E5D" w:rsidRDefault="00D20E5D" w:rsidP="00D20E5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Απόπειρες ορισμού και διακρίσεων του δοκιμίου ως είδος</w:t>
      </w:r>
    </w:p>
    <w:p w:rsidR="00D20E5D" w:rsidRDefault="00D20E5D" w:rsidP="00D20E5D">
      <w:pPr>
        <w:spacing w:after="0" w:line="360" w:lineRule="auto"/>
        <w:jc w:val="both"/>
        <w:rPr>
          <w:rFonts w:ascii="Times New Roman" w:hAnsi="Times New Roman" w:cs="Times New Roman"/>
          <w:b/>
          <w:sz w:val="24"/>
          <w:szCs w:val="24"/>
        </w:rPr>
      </w:pPr>
    </w:p>
    <w:p w:rsidR="000A5653" w:rsidRDefault="00D20E5D" w:rsidP="000A56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Μετά από μια σύντομη αναδρομή στην ιστορία</w:t>
      </w:r>
      <w:r w:rsidR="00564C3D">
        <w:rPr>
          <w:rFonts w:ascii="Times New Roman" w:hAnsi="Times New Roman" w:cs="Times New Roman"/>
          <w:sz w:val="24"/>
          <w:szCs w:val="24"/>
        </w:rPr>
        <w:t xml:space="preserve"> του μοντέρνου δοκιμίου, </w:t>
      </w:r>
      <w:r w:rsidR="00504FCA">
        <w:rPr>
          <w:rFonts w:ascii="Times New Roman" w:hAnsi="Times New Roman" w:cs="Times New Roman"/>
          <w:sz w:val="24"/>
          <w:szCs w:val="24"/>
        </w:rPr>
        <w:t>είναι σημαντικό</w:t>
      </w:r>
      <w:r>
        <w:rPr>
          <w:rFonts w:ascii="Times New Roman" w:hAnsi="Times New Roman" w:cs="Times New Roman"/>
          <w:sz w:val="24"/>
          <w:szCs w:val="24"/>
        </w:rPr>
        <w:t xml:space="preserve">, επειδή ακριβώς είναι τόσο υβριδικό και ευρύχωρο είδος, να παρατεθούν </w:t>
      </w:r>
      <w:r w:rsidR="00564C3D">
        <w:rPr>
          <w:rFonts w:ascii="Times New Roman" w:hAnsi="Times New Roman" w:cs="Times New Roman"/>
          <w:sz w:val="24"/>
          <w:szCs w:val="24"/>
        </w:rPr>
        <w:t>τα βασικά του χαρακτηριστικά που προκύπτουν από την έρευνα της παραπάνω θεωρίας. Στη συνέχεια, στο δεύτερο μέλος θα αναλυθούν επιλεγμένα υποείδη που εντάσσονται στο στοχαστικό δοκίμιο που αποτελεί την κατηγορία στην οποία ανήκουν. Τα στοχαστικά δοκίμια αλλά και τα υποείδη του, συγκεκριμένα εδώ, το ταξιδιωτικό και το αυτοβιογραφικό,</w:t>
      </w:r>
      <w:r>
        <w:rPr>
          <w:rFonts w:ascii="Times New Roman" w:hAnsi="Times New Roman" w:cs="Times New Roman"/>
          <w:sz w:val="24"/>
          <w:szCs w:val="24"/>
        </w:rPr>
        <w:t xml:space="preserve"> διαχωρίζονται συνήθως είτε ανάλογα με το ύφος είτε με το θέμα τους. Το κεφάλαιο αυτό δεν είν</w:t>
      </w:r>
      <w:r w:rsidR="00564C3D">
        <w:rPr>
          <w:rFonts w:ascii="Times New Roman" w:hAnsi="Times New Roman" w:cs="Times New Roman"/>
          <w:sz w:val="24"/>
          <w:szCs w:val="24"/>
        </w:rPr>
        <w:t>αι εξαντλητικό και τα  είδη</w:t>
      </w:r>
      <w:r>
        <w:rPr>
          <w:rFonts w:ascii="Times New Roman" w:hAnsi="Times New Roman" w:cs="Times New Roman"/>
          <w:sz w:val="24"/>
          <w:szCs w:val="24"/>
        </w:rPr>
        <w:t xml:space="preserve"> δεν είναι πραγματικά είδη γιατί δεν είναι τόσο εύκολο να οριστούν, αλλά εντός του δοκιμίου υπάρχουν ορισμένα στοιχεία που τα κάνουν πιο διακ</w:t>
      </w:r>
      <w:r w:rsidR="006A2BF4">
        <w:rPr>
          <w:rFonts w:ascii="Times New Roman" w:hAnsi="Times New Roman" w:cs="Times New Roman"/>
          <w:sz w:val="24"/>
          <w:szCs w:val="24"/>
        </w:rPr>
        <w:t xml:space="preserve">ριτά. </w:t>
      </w:r>
    </w:p>
    <w:p w:rsidR="000A5653" w:rsidRDefault="000A5653" w:rsidP="000A5653">
      <w:pPr>
        <w:spacing w:after="0" w:line="360" w:lineRule="auto"/>
        <w:jc w:val="both"/>
        <w:rPr>
          <w:rFonts w:ascii="Times New Roman" w:hAnsi="Times New Roman" w:cs="Times New Roman"/>
          <w:sz w:val="24"/>
          <w:szCs w:val="24"/>
        </w:rPr>
      </w:pPr>
    </w:p>
    <w:p w:rsidR="00A94783" w:rsidRPr="000A5653" w:rsidRDefault="00564C3D" w:rsidP="000A5653">
      <w:pPr>
        <w:pStyle w:val="a7"/>
        <w:numPr>
          <w:ilvl w:val="0"/>
          <w:numId w:val="13"/>
        </w:numPr>
        <w:spacing w:after="0" w:line="360" w:lineRule="auto"/>
        <w:jc w:val="both"/>
        <w:rPr>
          <w:rFonts w:ascii="Times New Roman" w:hAnsi="Times New Roman" w:cs="Times New Roman"/>
          <w:b/>
          <w:sz w:val="24"/>
          <w:szCs w:val="24"/>
        </w:rPr>
      </w:pPr>
      <w:r w:rsidRPr="000A5653">
        <w:rPr>
          <w:rFonts w:ascii="Times New Roman" w:hAnsi="Times New Roman" w:cs="Times New Roman"/>
          <w:b/>
          <w:sz w:val="24"/>
          <w:szCs w:val="24"/>
        </w:rPr>
        <w:t xml:space="preserve">1. </w:t>
      </w:r>
      <w:r w:rsidR="00A94783" w:rsidRPr="000A5653">
        <w:rPr>
          <w:rFonts w:ascii="Times New Roman" w:hAnsi="Times New Roman" w:cs="Times New Roman"/>
          <w:b/>
          <w:sz w:val="24"/>
          <w:szCs w:val="24"/>
        </w:rPr>
        <w:t>Βασικά χαρακτηριστικά δοκιμίου</w:t>
      </w:r>
    </w:p>
    <w:p w:rsidR="006A2BF4" w:rsidRDefault="006A2BF4" w:rsidP="006A2BF4">
      <w:pPr>
        <w:spacing w:after="0" w:line="360" w:lineRule="auto"/>
        <w:jc w:val="both"/>
        <w:rPr>
          <w:rFonts w:ascii="Times New Roman" w:hAnsi="Times New Roman" w:cs="Times New Roman"/>
          <w:sz w:val="24"/>
          <w:szCs w:val="24"/>
        </w:rPr>
      </w:pPr>
    </w:p>
    <w:p w:rsidR="006A2BF4" w:rsidRPr="00ED1C68" w:rsidRDefault="00807C0C" w:rsidP="006A2BF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Εξερεύνηση του εαυτού</w:t>
      </w:r>
    </w:p>
    <w:p w:rsidR="000A5653" w:rsidRPr="0050157A" w:rsidRDefault="00AB6CEA"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Θεμελιώδες χαρακτηριστικό του δοκιμίου αποτελεί η </w:t>
      </w:r>
      <w:r w:rsidR="00807C0C">
        <w:rPr>
          <w:rFonts w:ascii="Times New Roman" w:hAnsi="Times New Roman" w:cs="Times New Roman"/>
          <w:sz w:val="24"/>
          <w:szCs w:val="24"/>
        </w:rPr>
        <w:t xml:space="preserve">δυνατότητά του ως προς την εξερεύνηση του εαυτού. Μέσω της </w:t>
      </w:r>
      <w:r w:rsidR="006A2BF4">
        <w:rPr>
          <w:rFonts w:ascii="Times New Roman" w:hAnsi="Times New Roman" w:cs="Times New Roman"/>
          <w:sz w:val="24"/>
          <w:szCs w:val="24"/>
        </w:rPr>
        <w:t>υποκειμενικότητα</w:t>
      </w:r>
      <w:r w:rsidR="00807C0C">
        <w:rPr>
          <w:rFonts w:ascii="Times New Roman" w:hAnsi="Times New Roman" w:cs="Times New Roman"/>
          <w:sz w:val="24"/>
          <w:szCs w:val="24"/>
        </w:rPr>
        <w:t>ς</w:t>
      </w:r>
      <w:r w:rsidR="006A2BF4">
        <w:rPr>
          <w:rFonts w:ascii="Times New Roman" w:hAnsi="Times New Roman" w:cs="Times New Roman"/>
          <w:sz w:val="24"/>
          <w:szCs w:val="24"/>
        </w:rPr>
        <w:t xml:space="preserve"> </w:t>
      </w:r>
      <w:r>
        <w:rPr>
          <w:rFonts w:ascii="Times New Roman" w:hAnsi="Times New Roman" w:cs="Times New Roman"/>
          <w:sz w:val="24"/>
          <w:szCs w:val="24"/>
        </w:rPr>
        <w:t>του</w:t>
      </w:r>
      <w:r w:rsidR="00807C0C">
        <w:rPr>
          <w:rFonts w:ascii="Times New Roman" w:hAnsi="Times New Roman" w:cs="Times New Roman"/>
          <w:sz w:val="24"/>
          <w:szCs w:val="24"/>
        </w:rPr>
        <w:t xml:space="preserve"> συγγραφέα και των  προσωπικών του εμπειριών δημιουργείται</w:t>
      </w:r>
      <w:r>
        <w:rPr>
          <w:rFonts w:ascii="Times New Roman" w:hAnsi="Times New Roman" w:cs="Times New Roman"/>
          <w:sz w:val="24"/>
          <w:szCs w:val="24"/>
        </w:rPr>
        <w:t xml:space="preserve"> η αρχή της γ</w:t>
      </w:r>
      <w:r w:rsidR="00552E95">
        <w:rPr>
          <w:rFonts w:ascii="Times New Roman" w:hAnsi="Times New Roman" w:cs="Times New Roman"/>
          <w:sz w:val="24"/>
          <w:szCs w:val="24"/>
        </w:rPr>
        <w:t>ραφής του για ένα θέμα</w:t>
      </w:r>
      <w:r w:rsidR="00807C0C">
        <w:rPr>
          <w:rFonts w:ascii="Times New Roman" w:hAnsi="Times New Roman" w:cs="Times New Roman"/>
          <w:sz w:val="24"/>
          <w:szCs w:val="24"/>
        </w:rPr>
        <w:t>. Από τη δική του οπτική γωνία</w:t>
      </w:r>
      <w:r w:rsidR="00552E95">
        <w:rPr>
          <w:rFonts w:ascii="Times New Roman" w:hAnsi="Times New Roman" w:cs="Times New Roman"/>
          <w:sz w:val="24"/>
          <w:szCs w:val="24"/>
        </w:rPr>
        <w:t xml:space="preserve"> εκφράζονται οι σκέψεις και τα συναισθήματά του. Μέσα από το δικό του προσωπικό ύφος, χωρίς το περιτύλιγμα και τον περιορισμό λογοτεχνικών κανόνων, εκφράζεται χωρίς να χρειάζεται να επέμβει η αντικειμενικότητα της αφήγησης. Το δοκίμιο είναι ειλικρινές και εκφράζει τον</w:t>
      </w:r>
      <w:r w:rsidR="002B68CE">
        <w:rPr>
          <w:rFonts w:ascii="Times New Roman" w:hAnsi="Times New Roman" w:cs="Times New Roman"/>
          <w:sz w:val="24"/>
          <w:szCs w:val="24"/>
        </w:rPr>
        <w:t xml:space="preserve"> άνθρωπο που το χρησιμοποιεί ως</w:t>
      </w:r>
      <w:r w:rsidR="00552E95">
        <w:rPr>
          <w:rFonts w:ascii="Times New Roman" w:hAnsi="Times New Roman" w:cs="Times New Roman"/>
          <w:sz w:val="24"/>
          <w:szCs w:val="24"/>
        </w:rPr>
        <w:t xml:space="preserve"> αρωγό της έκφρασης των στοχασμών του.</w:t>
      </w:r>
      <w:r w:rsidR="002B68CE">
        <w:rPr>
          <w:rFonts w:ascii="Times New Roman" w:hAnsi="Times New Roman" w:cs="Times New Roman"/>
          <w:sz w:val="24"/>
          <w:szCs w:val="24"/>
        </w:rPr>
        <w:t xml:space="preserve"> Ο δοκιμιογράφος γράφοντας τις δικές του εμπειρίες καταλήγει να μαθαίνει καλύτερα ακόμα και τον εαυτό του. Η εξερεύνηση του εαυτού ήταν </w:t>
      </w:r>
      <w:r w:rsidR="0050157A">
        <w:rPr>
          <w:rFonts w:ascii="Times New Roman" w:hAnsi="Times New Roman" w:cs="Times New Roman"/>
          <w:sz w:val="24"/>
          <w:szCs w:val="24"/>
        </w:rPr>
        <w:t xml:space="preserve">κεντρικό σημείο στη γραφή του </w:t>
      </w:r>
      <w:r w:rsidR="0050157A">
        <w:rPr>
          <w:rFonts w:ascii="Times New Roman" w:hAnsi="Times New Roman" w:cs="Times New Roman"/>
          <w:sz w:val="24"/>
          <w:szCs w:val="24"/>
          <w:lang w:val="en-US"/>
        </w:rPr>
        <w:t>Montaigne</w:t>
      </w:r>
      <w:r w:rsidR="0050157A">
        <w:rPr>
          <w:rFonts w:ascii="Times New Roman" w:hAnsi="Times New Roman" w:cs="Times New Roman"/>
          <w:sz w:val="24"/>
          <w:szCs w:val="24"/>
        </w:rPr>
        <w:t xml:space="preserve"> </w:t>
      </w:r>
      <w:r w:rsidR="001908B9">
        <w:rPr>
          <w:rFonts w:ascii="Times New Roman" w:hAnsi="Times New Roman" w:cs="Times New Roman"/>
          <w:sz w:val="24"/>
          <w:szCs w:val="24"/>
        </w:rPr>
        <w:t>και όπως ανέφερε «τον εαυτό-μου είναι που ζωγραφίζω</w:t>
      </w:r>
      <w:r w:rsidR="001908B9">
        <w:rPr>
          <w:rStyle w:val="a4"/>
          <w:rFonts w:ascii="Times New Roman" w:hAnsi="Times New Roman" w:cs="Times New Roman"/>
          <w:sz w:val="24"/>
          <w:szCs w:val="24"/>
        </w:rPr>
        <w:footnoteReference w:id="73"/>
      </w:r>
      <w:r w:rsidR="001908B9">
        <w:rPr>
          <w:rFonts w:ascii="Times New Roman" w:hAnsi="Times New Roman" w:cs="Times New Roman"/>
          <w:sz w:val="24"/>
          <w:szCs w:val="24"/>
        </w:rPr>
        <w:t>.»</w:t>
      </w:r>
    </w:p>
    <w:p w:rsidR="00AB6CEA" w:rsidRDefault="00AB6CEA" w:rsidP="006A2BF4">
      <w:pPr>
        <w:spacing w:after="0" w:line="360" w:lineRule="auto"/>
        <w:jc w:val="both"/>
        <w:rPr>
          <w:rFonts w:ascii="Times New Roman" w:hAnsi="Times New Roman" w:cs="Times New Roman"/>
          <w:b/>
          <w:sz w:val="24"/>
          <w:szCs w:val="24"/>
        </w:rPr>
      </w:pPr>
    </w:p>
    <w:p w:rsidR="002B68CE" w:rsidRDefault="002B68CE" w:rsidP="006A2BF4">
      <w:pPr>
        <w:spacing w:after="0" w:line="360" w:lineRule="auto"/>
        <w:jc w:val="both"/>
        <w:rPr>
          <w:rFonts w:ascii="Times New Roman" w:hAnsi="Times New Roman" w:cs="Times New Roman"/>
          <w:b/>
          <w:sz w:val="24"/>
          <w:szCs w:val="24"/>
        </w:rPr>
      </w:pPr>
    </w:p>
    <w:p w:rsidR="001908B9" w:rsidRDefault="001908B9">
      <w:pPr>
        <w:rPr>
          <w:rFonts w:ascii="Times New Roman" w:hAnsi="Times New Roman" w:cs="Times New Roman"/>
          <w:b/>
          <w:sz w:val="24"/>
          <w:szCs w:val="24"/>
        </w:rPr>
      </w:pPr>
      <w:r>
        <w:rPr>
          <w:rFonts w:ascii="Times New Roman" w:hAnsi="Times New Roman" w:cs="Times New Roman"/>
          <w:b/>
          <w:sz w:val="24"/>
          <w:szCs w:val="24"/>
        </w:rPr>
        <w:br w:type="page"/>
      </w:r>
    </w:p>
    <w:p w:rsidR="00AB6CEA" w:rsidRPr="000A5653" w:rsidRDefault="002B68CE" w:rsidP="006A2BF4">
      <w:pPr>
        <w:spacing w:after="0" w:line="360" w:lineRule="auto"/>
        <w:jc w:val="both"/>
        <w:rPr>
          <w:rFonts w:ascii="Times New Roman" w:hAnsi="Times New Roman" w:cs="Times New Roman"/>
          <w:b/>
          <w:sz w:val="24"/>
          <w:szCs w:val="24"/>
        </w:rPr>
      </w:pPr>
      <w:r w:rsidRPr="00122EA3">
        <w:rPr>
          <w:rFonts w:ascii="Times New Roman" w:hAnsi="Times New Roman" w:cs="Times New Roman"/>
          <w:b/>
          <w:sz w:val="24"/>
          <w:szCs w:val="24"/>
        </w:rPr>
        <w:lastRenderedPageBreak/>
        <w:t>Ανοιχτότητα</w:t>
      </w:r>
    </w:p>
    <w:p w:rsidR="006A2BF4" w:rsidRDefault="000A5653"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ορισμός του δοκιμίου είναι αρκετά </w:t>
      </w:r>
      <w:r w:rsidR="006A2BF4">
        <w:rPr>
          <w:rFonts w:ascii="Times New Roman" w:hAnsi="Times New Roman" w:cs="Times New Roman"/>
          <w:sz w:val="24"/>
          <w:szCs w:val="24"/>
        </w:rPr>
        <w:t xml:space="preserve"> περίπλοκος, διότι ο ευέλικτος χαρακτήρας του δεν στοχεύει μόνο στην εννοιολογική ερμηνεία όρων αλλά προχωρά μέσα στις ίδιες τις έννοιες, τις «εξανθρωπίζει», και τις κατανοεί. </w:t>
      </w:r>
      <w:r w:rsidR="00AB6CEA">
        <w:rPr>
          <w:rFonts w:ascii="Times New Roman" w:hAnsi="Times New Roman" w:cs="Times New Roman"/>
          <w:sz w:val="24"/>
          <w:szCs w:val="24"/>
        </w:rPr>
        <w:t xml:space="preserve">Το είδος δεν επιδιώκει να δώσει τελικούς ορισμούς και συμπεράσματα, γι’ αυτό το λόγο </w:t>
      </w:r>
      <w:r w:rsidR="006A2BF4" w:rsidRPr="00C24599">
        <w:rPr>
          <w:rFonts w:ascii="Times New Roman" w:hAnsi="Times New Roman" w:cs="Times New Roman"/>
          <w:sz w:val="24"/>
          <w:szCs w:val="24"/>
        </w:rPr>
        <w:t>Ο τρόπος έκφρασης πρέπει να διασώζει την ακριβολογία, η οποία θυσιάζεται όταν παραλείπεται το περίγραμμα, χωρίς όμως να προδίδεται το επίμαχο θέμα εν όψει της αυθαιρεσίας εννοιακών νοημάτων, θεσπισμένων μια για πάντα</w:t>
      </w:r>
      <w:r w:rsidR="006A2BF4" w:rsidRPr="00C24599">
        <w:rPr>
          <w:rStyle w:val="a4"/>
          <w:rFonts w:ascii="Times New Roman" w:hAnsi="Times New Roman" w:cs="Times New Roman"/>
          <w:sz w:val="24"/>
          <w:szCs w:val="24"/>
        </w:rPr>
        <w:footnoteReference w:id="74"/>
      </w:r>
      <w:r w:rsidR="006A2BF4" w:rsidRPr="00C24599">
        <w:rPr>
          <w:rFonts w:ascii="Times New Roman" w:hAnsi="Times New Roman" w:cs="Times New Roman"/>
          <w:sz w:val="24"/>
          <w:szCs w:val="24"/>
        </w:rPr>
        <w:t>».</w:t>
      </w:r>
      <w:r w:rsidR="006A2BF4" w:rsidRPr="001F2EF0">
        <w:rPr>
          <w:rFonts w:ascii="Times New Roman" w:hAnsi="Times New Roman" w:cs="Times New Roman"/>
          <w:sz w:val="24"/>
          <w:szCs w:val="24"/>
        </w:rPr>
        <w:t xml:space="preserve"> </w:t>
      </w:r>
      <w:r w:rsidR="006A2BF4">
        <w:rPr>
          <w:rFonts w:ascii="Times New Roman" w:hAnsi="Times New Roman" w:cs="Times New Roman"/>
          <w:sz w:val="24"/>
          <w:szCs w:val="24"/>
        </w:rPr>
        <w:t xml:space="preserve">Σ’ αυτή τη δυσκολία ορισμού, η σκέψη δεν κατευθύνεται προς ένα και μόνο δρόμο, που ανακαλεί και την πολύ όμορφη παρατήρηση του </w:t>
      </w:r>
      <w:r w:rsidR="006A2BF4">
        <w:rPr>
          <w:rFonts w:ascii="Times New Roman" w:hAnsi="Times New Roman" w:cs="Times New Roman"/>
          <w:sz w:val="24"/>
          <w:szCs w:val="24"/>
          <w:lang w:val="en-US"/>
        </w:rPr>
        <w:t>Adorno</w:t>
      </w:r>
      <w:r w:rsidR="006A2BF4">
        <w:rPr>
          <w:rFonts w:ascii="Times New Roman" w:hAnsi="Times New Roman" w:cs="Times New Roman"/>
          <w:sz w:val="24"/>
          <w:szCs w:val="24"/>
        </w:rPr>
        <w:t>, ο οποίος το παρομοιάζει ως ένα χαλί, στο οποίο η γονιμότητα των σκέψεων εξαρτάται από το πόσο πυκνή είναι η ύφανση του.</w:t>
      </w:r>
      <w:r w:rsidR="006A2BF4">
        <w:rPr>
          <w:rStyle w:val="a4"/>
          <w:rFonts w:ascii="Times New Roman" w:hAnsi="Times New Roman" w:cs="Times New Roman"/>
          <w:sz w:val="24"/>
          <w:szCs w:val="24"/>
        </w:rPr>
        <w:footnoteReference w:id="75"/>
      </w:r>
    </w:p>
    <w:p w:rsidR="00122EA3" w:rsidRDefault="006A2BF4"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Όπως γράφει ο </w:t>
      </w:r>
      <w:r>
        <w:rPr>
          <w:rFonts w:ascii="Times New Roman" w:hAnsi="Times New Roman" w:cs="Times New Roman"/>
          <w:sz w:val="24"/>
          <w:szCs w:val="24"/>
          <w:lang w:val="en-US"/>
        </w:rPr>
        <w:t>Adorno</w:t>
      </w:r>
      <w:r w:rsidRPr="00033FA6">
        <w:rPr>
          <w:rFonts w:ascii="Times New Roman" w:hAnsi="Times New Roman" w:cs="Times New Roman"/>
          <w:sz w:val="24"/>
          <w:szCs w:val="24"/>
        </w:rPr>
        <w:t xml:space="preserve">, </w:t>
      </w:r>
      <w:r>
        <w:rPr>
          <w:rFonts w:ascii="Times New Roman" w:hAnsi="Times New Roman" w:cs="Times New Roman"/>
          <w:sz w:val="24"/>
          <w:szCs w:val="24"/>
        </w:rPr>
        <w:t>οι ερμηνείες που δίνει δεν είναι φιλολογικά τελεσίδικες ή εμπεριστατωμένες, δεν ξεκινούν από μια πρώτη αρχή ούτε καταλήγουν σε μια τελευταία</w:t>
      </w:r>
      <w:r>
        <w:rPr>
          <w:rStyle w:val="a4"/>
          <w:rFonts w:ascii="Times New Roman" w:hAnsi="Times New Roman" w:cs="Times New Roman"/>
          <w:sz w:val="24"/>
          <w:szCs w:val="24"/>
        </w:rPr>
        <w:footnoteReference w:id="76"/>
      </w:r>
      <w:r>
        <w:rPr>
          <w:rFonts w:ascii="Times New Roman" w:hAnsi="Times New Roman" w:cs="Times New Roman"/>
          <w:sz w:val="24"/>
          <w:szCs w:val="24"/>
        </w:rPr>
        <w:t xml:space="preserve">. Κυρίως είναι «υπερερμηνείες», στις οποίες για να εξακριβωθεί τι ήθελε να πει ο συγγραφέας χρήζει η απομάκρυνση του </w:t>
      </w:r>
      <w:r w:rsidRPr="005775B0">
        <w:rPr>
          <w:rFonts w:ascii="Times New Roman" w:hAnsi="Times New Roman" w:cs="Times New Roman"/>
          <w:sz w:val="24"/>
          <w:szCs w:val="24"/>
        </w:rPr>
        <w:t>«εξωτερικού κελύφους»</w:t>
      </w:r>
      <w:r>
        <w:rPr>
          <w:rFonts w:ascii="Times New Roman" w:hAnsi="Times New Roman" w:cs="Times New Roman"/>
          <w:sz w:val="24"/>
          <w:szCs w:val="24"/>
        </w:rPr>
        <w:t xml:space="preserve"> ώστε να φανούν ίσως οι </w:t>
      </w:r>
      <w:r w:rsidRPr="005775B0">
        <w:rPr>
          <w:rFonts w:ascii="Times New Roman" w:hAnsi="Times New Roman" w:cs="Times New Roman"/>
          <w:sz w:val="24"/>
          <w:szCs w:val="24"/>
        </w:rPr>
        <w:t>«μεμονωμένες ψυχικές ενορμήσεις»</w:t>
      </w:r>
      <w:r>
        <w:rPr>
          <w:rFonts w:ascii="Times New Roman" w:hAnsi="Times New Roman" w:cs="Times New Roman"/>
          <w:sz w:val="24"/>
          <w:szCs w:val="24"/>
        </w:rPr>
        <w:t>, που τον παρότρυναν να γράψει το κείμενό του.</w:t>
      </w:r>
      <w:r>
        <w:rPr>
          <w:rStyle w:val="a4"/>
          <w:rFonts w:ascii="Times New Roman" w:hAnsi="Times New Roman" w:cs="Times New Roman"/>
          <w:sz w:val="24"/>
          <w:szCs w:val="24"/>
        </w:rPr>
        <w:footnoteReference w:id="77"/>
      </w:r>
      <w:r>
        <w:rPr>
          <w:rFonts w:ascii="Times New Roman" w:hAnsi="Times New Roman" w:cs="Times New Roman"/>
          <w:sz w:val="24"/>
          <w:szCs w:val="24"/>
        </w:rPr>
        <w:t xml:space="preserve"> </w:t>
      </w:r>
      <w:r w:rsidR="00122EA3">
        <w:rPr>
          <w:rFonts w:ascii="Times New Roman" w:hAnsi="Times New Roman" w:cs="Times New Roman"/>
          <w:sz w:val="24"/>
          <w:szCs w:val="24"/>
        </w:rPr>
        <w:t>Το δοκίμιο χάρη στην ανεξάρτητη φύση του ως προς το θέμα και το ύφος παρέχει μια ευρύτητα στη σκέψη και με το κλείσιμο του δεν θέλει να δίνει και το τέλος του κειμένου αλλά έχει ως στόχο να το αφήνει ανοιχτό στη διάθεση του αναγνώστη</w:t>
      </w:r>
      <w:r w:rsidR="002B68CE">
        <w:rPr>
          <w:rFonts w:ascii="Times New Roman" w:hAnsi="Times New Roman" w:cs="Times New Roman"/>
          <w:sz w:val="24"/>
          <w:szCs w:val="24"/>
        </w:rPr>
        <w:t xml:space="preserve">. </w:t>
      </w:r>
      <w:r w:rsidR="00875559">
        <w:rPr>
          <w:rFonts w:ascii="Times New Roman" w:hAnsi="Times New Roman" w:cs="Times New Roman"/>
          <w:sz w:val="24"/>
          <w:szCs w:val="24"/>
        </w:rPr>
        <w:t xml:space="preserve">Σύμφωνα με τον </w:t>
      </w:r>
      <w:r w:rsidR="00875559">
        <w:rPr>
          <w:rFonts w:ascii="Times New Roman" w:hAnsi="Times New Roman" w:cs="Times New Roman"/>
          <w:sz w:val="24"/>
          <w:szCs w:val="24"/>
          <w:lang w:val="en-US"/>
        </w:rPr>
        <w:t>Adorno</w:t>
      </w:r>
      <w:r w:rsidR="00875559">
        <w:rPr>
          <w:rFonts w:ascii="Times New Roman" w:hAnsi="Times New Roman" w:cs="Times New Roman"/>
          <w:sz w:val="24"/>
          <w:szCs w:val="24"/>
        </w:rPr>
        <w:t xml:space="preserve">, </w:t>
      </w:r>
    </w:p>
    <w:p w:rsidR="00875559" w:rsidRDefault="00875559" w:rsidP="006A2BF4">
      <w:pPr>
        <w:spacing w:after="0" w:line="360" w:lineRule="auto"/>
        <w:jc w:val="both"/>
        <w:rPr>
          <w:rFonts w:ascii="Times New Roman" w:hAnsi="Times New Roman" w:cs="Times New Roman"/>
          <w:sz w:val="24"/>
          <w:szCs w:val="24"/>
        </w:rPr>
      </w:pPr>
    </w:p>
    <w:p w:rsidR="00875559" w:rsidRPr="00DB1DA9" w:rsidRDefault="00875559" w:rsidP="00875559">
      <w:pPr>
        <w:spacing w:after="0" w:line="360" w:lineRule="auto"/>
        <w:ind w:left="1560" w:hanging="283"/>
        <w:jc w:val="both"/>
        <w:rPr>
          <w:rFonts w:ascii="Times New Roman" w:hAnsi="Times New Roman" w:cs="Times New Roman"/>
          <w:sz w:val="24"/>
          <w:szCs w:val="24"/>
        </w:rPr>
      </w:pPr>
      <w:r>
        <w:rPr>
          <w:rFonts w:ascii="Times New Roman" w:hAnsi="Times New Roman" w:cs="Times New Roman"/>
          <w:sz w:val="24"/>
          <w:szCs w:val="24"/>
        </w:rPr>
        <w:t xml:space="preserve">     τ</w:t>
      </w:r>
      <w:r w:rsidRPr="00DB1DA9">
        <w:rPr>
          <w:rFonts w:ascii="Times New Roman" w:hAnsi="Times New Roman" w:cs="Times New Roman"/>
          <w:sz w:val="24"/>
          <w:szCs w:val="24"/>
        </w:rPr>
        <w:t>ο δοκίμιο είναι περισσότερο ανοικτό και συγχρόνως περισσότερο κλειστό, απ’ όσο θα ήθελε η παραδοσιακή σκέψη. Είναι περισσότερο ανοικτό, κατά το ότι η δομή του αρνείται τη συστηματικότητα και ικανοποιεί τις εγγενείς ανάγκες του τόσο καλύτερα, όσο πιο άκαμπτα εμμένει σ’ αυτή την άρνηση</w:t>
      </w:r>
      <w:r w:rsidRPr="003432BA">
        <w:rPr>
          <w:rFonts w:ascii="Times New Roman" w:hAnsi="Times New Roman" w:cs="Times New Roman"/>
          <w:sz w:val="24"/>
          <w:szCs w:val="24"/>
        </w:rPr>
        <w:t>.</w:t>
      </w:r>
      <w:r w:rsidRPr="00DB1DA9">
        <w:rPr>
          <w:rStyle w:val="a4"/>
          <w:rFonts w:ascii="Times New Roman" w:hAnsi="Times New Roman" w:cs="Times New Roman"/>
          <w:sz w:val="24"/>
          <w:szCs w:val="24"/>
        </w:rPr>
        <w:footnoteReference w:id="78"/>
      </w:r>
    </w:p>
    <w:p w:rsidR="00875559" w:rsidRDefault="00875559" w:rsidP="00875559">
      <w:pPr>
        <w:spacing w:after="0" w:line="360" w:lineRule="auto"/>
        <w:jc w:val="both"/>
        <w:rPr>
          <w:rFonts w:ascii="Times New Roman" w:hAnsi="Times New Roman" w:cs="Times New Roman"/>
          <w:sz w:val="24"/>
          <w:szCs w:val="24"/>
        </w:rPr>
      </w:pPr>
    </w:p>
    <w:p w:rsidR="00875559" w:rsidRDefault="00875559" w:rsidP="008755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Δεν ακολουθεί μια συστημική οριστικότητα, είναι ανοιχτό, δοκιμάζει και δίνει χώρο στην προσωπική έκφραση, χωρίς να αποτελεί αδυναμία του το χαρακτηριστικό αυτό. Αντίθετα, είναι η δύναμη του, και παρά το γεγονός ότι είναι </w:t>
      </w:r>
      <w:r>
        <w:rPr>
          <w:rFonts w:ascii="Times New Roman" w:hAnsi="Times New Roman" w:cs="Times New Roman"/>
          <w:sz w:val="24"/>
          <w:szCs w:val="24"/>
        </w:rPr>
        <w:lastRenderedPageBreak/>
        <w:t>ανοιχτό προς την ευελιξία σκέψης του συγγραφέα είναι παράλληλα και κλειστό. Τι σημαίνει αυτό; Το δοκίμιο είναι κλειστό ως προς την κεντρική σκέψη του δοκιμιογράφου, περιστρέφεται γύρω απ’ αυτή χωρίς να αποκλίνει. Δεν ακολουθεί άκαμπτους κανόνες, αλλά είναι κλειστό ως προς τους προσωπικούς κανόνες που ορίζει ο ίδιος κάθε φορά.</w:t>
      </w:r>
    </w:p>
    <w:p w:rsidR="001908B9" w:rsidRDefault="001908B9" w:rsidP="00875559">
      <w:pPr>
        <w:spacing w:after="0" w:line="360" w:lineRule="auto"/>
        <w:jc w:val="both"/>
        <w:rPr>
          <w:rFonts w:ascii="Times New Roman" w:hAnsi="Times New Roman" w:cs="Times New Roman"/>
          <w:sz w:val="24"/>
          <w:szCs w:val="24"/>
        </w:rPr>
      </w:pPr>
    </w:p>
    <w:p w:rsidR="009A3634" w:rsidRDefault="009A3634" w:rsidP="001908B9">
      <w:pPr>
        <w:spacing w:after="0" w:line="360" w:lineRule="auto"/>
        <w:jc w:val="both"/>
        <w:rPr>
          <w:rFonts w:ascii="Times New Roman" w:hAnsi="Times New Roman" w:cs="Times New Roman"/>
          <w:b/>
          <w:sz w:val="24"/>
          <w:szCs w:val="24"/>
        </w:rPr>
      </w:pPr>
    </w:p>
    <w:p w:rsidR="001908B9" w:rsidRPr="000A5653" w:rsidRDefault="001908B9" w:rsidP="001908B9">
      <w:pPr>
        <w:spacing w:after="0" w:line="360" w:lineRule="auto"/>
        <w:jc w:val="both"/>
        <w:rPr>
          <w:rFonts w:ascii="Times New Roman" w:hAnsi="Times New Roman" w:cs="Times New Roman"/>
          <w:b/>
          <w:sz w:val="24"/>
          <w:szCs w:val="24"/>
        </w:rPr>
      </w:pPr>
      <w:r w:rsidRPr="000A5653">
        <w:rPr>
          <w:rFonts w:ascii="Times New Roman" w:hAnsi="Times New Roman" w:cs="Times New Roman"/>
          <w:b/>
          <w:sz w:val="24"/>
          <w:szCs w:val="24"/>
        </w:rPr>
        <w:t>Ποικιλομορφία θεμάτων</w:t>
      </w:r>
    </w:p>
    <w:p w:rsidR="001908B9" w:rsidRDefault="001908B9" w:rsidP="001908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θέματα του δοκιμίου είναι γενικού ενδιαφέροντος και μπορεί να αντλούνται από το χώρο της φιλοσοφίας, της πολιτικής, της τέχνης, των ταξιδιών θέματα ή και της καθημερινής ζωής. Το έναυσμα, η κεντρική ιδέα δηλαδή, λειτουργεί σα βέλος πάνω σε ένα στόχο που δεν έχει αριθμούς αλλά έννοιες όπως η πρόκληση σκέψεων και προβληματισμών, η συζήτηση και η ανάλυση θεμάτων. Οι «δοκιμές» προσεγγίζουν το θέμα χωρίς να το εξαντλούν οριστικά.  Στο στόχο του, σίγουρα δεν υπάρχει η έννοια των οριστικών απαντήσεων. Ως αποτέλεσμα όλα αυτά τα θέματα είναι λογικό να προκαλούν και ποικίλα συναισθήματα. </w:t>
      </w:r>
    </w:p>
    <w:p w:rsidR="001908B9" w:rsidRPr="00875559" w:rsidRDefault="001908B9" w:rsidP="00875559">
      <w:pPr>
        <w:spacing w:after="0" w:line="360" w:lineRule="auto"/>
        <w:jc w:val="both"/>
        <w:rPr>
          <w:rFonts w:ascii="Times New Roman" w:hAnsi="Times New Roman" w:cs="Times New Roman"/>
          <w:sz w:val="24"/>
          <w:szCs w:val="24"/>
        </w:rPr>
      </w:pPr>
    </w:p>
    <w:p w:rsidR="00AB6CEA" w:rsidRDefault="00AB6CEA" w:rsidP="006A2BF4">
      <w:pPr>
        <w:spacing w:after="0" w:line="360" w:lineRule="auto"/>
        <w:jc w:val="both"/>
        <w:rPr>
          <w:rFonts w:ascii="Times New Roman" w:hAnsi="Times New Roman" w:cs="Times New Roman"/>
          <w:sz w:val="24"/>
          <w:szCs w:val="24"/>
        </w:rPr>
      </w:pPr>
    </w:p>
    <w:p w:rsidR="009A3634" w:rsidRDefault="009A3634" w:rsidP="006A2BF4">
      <w:pPr>
        <w:spacing w:after="0" w:line="360" w:lineRule="auto"/>
        <w:jc w:val="both"/>
        <w:rPr>
          <w:rFonts w:ascii="Times New Roman" w:hAnsi="Times New Roman" w:cs="Times New Roman"/>
          <w:b/>
          <w:sz w:val="24"/>
          <w:szCs w:val="24"/>
        </w:rPr>
      </w:pPr>
    </w:p>
    <w:p w:rsidR="00AB6CEA" w:rsidRPr="00BA70CD" w:rsidRDefault="00AB6CEA" w:rsidP="006A2BF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Διαλογική φύση του δοκιμίου</w:t>
      </w:r>
    </w:p>
    <w:p w:rsidR="00AB6CEA" w:rsidRDefault="00AB6CEA" w:rsidP="00AB6CE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διαλογική φύση που δημιουργείται ανάμεσα σε καλλιτέχνη και αναγνώστη είναι που το διαφοροποιεί από άλλα λογοτεχνικά είδη, όπως το μυθιστόρημα ή η ποίηση. Και οι δύο πλευρές </w:t>
      </w:r>
      <w:r w:rsidR="006A2BF4">
        <w:rPr>
          <w:rFonts w:ascii="Times New Roman" w:hAnsi="Times New Roman" w:cs="Times New Roman"/>
          <w:sz w:val="24"/>
          <w:szCs w:val="24"/>
        </w:rPr>
        <w:t xml:space="preserve">δεν χρειάζεται να αναλύσουν πλήρως τις σκέψεις τους αλλά να φτάσουν ελεύθερα σ’ αυτές. </w:t>
      </w:r>
      <w:r>
        <w:rPr>
          <w:rFonts w:ascii="Times New Roman" w:hAnsi="Times New Roman" w:cs="Times New Roman"/>
          <w:sz w:val="24"/>
          <w:szCs w:val="24"/>
        </w:rPr>
        <w:t xml:space="preserve">Ο δοκιμιογράφος καλείται να προκαλέσει τον αναγνώστη να συμμετάσχει στο κείμενο και να τον οδηγήσει σε περαιτέρω σκέψεις και προβληματισμούς. Αυτή η αλληλεπίδραση που προκαλείται ανάμεσα στον συγγραφέα και τον αναγνώστη οδηγεί εύκολα στο συμπέρασμα ότι το δοκίμιο δεν είναι μια μονόπλευρη αφήγηση. Είναι ένας νοητός διάλογος μεταξύ δοκιμιογράφου και αναγνώστη. Σκοπός του συγγραφέα ωστόσο δεν είναι να διδάξει αλλά να δώσει το χώρο στις σκέψεις του αναγνώστη, να του δημιουργήσει ερωτήματα και τέλος να τον αφήσει να διαμορφώσει τη δική του άποψη. </w:t>
      </w:r>
    </w:p>
    <w:p w:rsidR="00AB6CEA" w:rsidRDefault="00AB6CEA" w:rsidP="006A2BF4">
      <w:pPr>
        <w:spacing w:after="0" w:line="360" w:lineRule="auto"/>
        <w:jc w:val="both"/>
        <w:rPr>
          <w:rFonts w:ascii="Times New Roman" w:hAnsi="Times New Roman" w:cs="Times New Roman"/>
          <w:sz w:val="24"/>
          <w:szCs w:val="24"/>
        </w:rPr>
      </w:pPr>
    </w:p>
    <w:p w:rsidR="00AB6CEA" w:rsidRPr="00AB6CEA" w:rsidRDefault="00AB6CEA" w:rsidP="006A2BF4">
      <w:pPr>
        <w:spacing w:after="0" w:line="360" w:lineRule="auto"/>
        <w:jc w:val="both"/>
        <w:rPr>
          <w:rFonts w:ascii="Times New Roman" w:hAnsi="Times New Roman" w:cs="Times New Roman"/>
          <w:b/>
          <w:sz w:val="24"/>
          <w:szCs w:val="24"/>
        </w:rPr>
      </w:pPr>
    </w:p>
    <w:p w:rsidR="00296FF2" w:rsidRDefault="00296FF2">
      <w:pPr>
        <w:rPr>
          <w:rFonts w:ascii="Times New Roman" w:hAnsi="Times New Roman" w:cs="Times New Roman"/>
          <w:b/>
          <w:sz w:val="24"/>
          <w:szCs w:val="24"/>
        </w:rPr>
      </w:pPr>
      <w:r>
        <w:rPr>
          <w:rFonts w:ascii="Times New Roman" w:hAnsi="Times New Roman" w:cs="Times New Roman"/>
          <w:b/>
          <w:sz w:val="24"/>
          <w:szCs w:val="24"/>
        </w:rPr>
        <w:br w:type="page"/>
      </w:r>
    </w:p>
    <w:p w:rsidR="00AB6CEA" w:rsidRPr="00AB6CEA" w:rsidRDefault="00AB6CEA" w:rsidP="006A2BF4">
      <w:pPr>
        <w:spacing w:after="0" w:line="360" w:lineRule="auto"/>
        <w:jc w:val="both"/>
        <w:rPr>
          <w:rFonts w:ascii="Times New Roman" w:hAnsi="Times New Roman" w:cs="Times New Roman"/>
          <w:b/>
          <w:sz w:val="24"/>
          <w:szCs w:val="24"/>
        </w:rPr>
      </w:pPr>
      <w:r w:rsidRPr="00AB6CEA">
        <w:rPr>
          <w:rFonts w:ascii="Times New Roman" w:hAnsi="Times New Roman" w:cs="Times New Roman"/>
          <w:b/>
          <w:sz w:val="24"/>
          <w:szCs w:val="24"/>
        </w:rPr>
        <w:lastRenderedPageBreak/>
        <w:t>Στοχαστικότητα – Περιπλάνηση</w:t>
      </w:r>
    </w:p>
    <w:p w:rsidR="006A2BF4" w:rsidRDefault="006A2BF4"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Διαβάζοντας την τελευταία λέξη του δοκιμίου, όπως επισημαίνει η </w:t>
      </w:r>
      <w:r>
        <w:rPr>
          <w:rFonts w:ascii="Times New Roman" w:hAnsi="Times New Roman" w:cs="Times New Roman"/>
          <w:sz w:val="24"/>
          <w:szCs w:val="24"/>
          <w:lang w:val="en-US"/>
        </w:rPr>
        <w:t>Woolf</w:t>
      </w:r>
      <w:r>
        <w:rPr>
          <w:rFonts w:ascii="Times New Roman" w:hAnsi="Times New Roman" w:cs="Times New Roman"/>
          <w:sz w:val="24"/>
          <w:szCs w:val="24"/>
        </w:rPr>
        <w:t>, πρέπει να μένει στον αναγνώστη μια αίσθηση ανανέωσης. Αυτή η ανανέωση της σκέψης θα μπορούσαμε να πούμε πώς σχετίζεται με τον στοχαστικό και εξερευνητικό χαρακτήρα του δοκιμίου. Τα ερωτήματα που έχουν δημιουργηθεί οδηγούν τον αναγνώ</w:t>
      </w:r>
      <w:r w:rsidR="00552E95">
        <w:rPr>
          <w:rFonts w:ascii="Times New Roman" w:hAnsi="Times New Roman" w:cs="Times New Roman"/>
          <w:sz w:val="24"/>
          <w:szCs w:val="24"/>
        </w:rPr>
        <w:t>στη σε νέους ορίζοντες σκέψεων</w:t>
      </w:r>
      <w:r>
        <w:rPr>
          <w:rFonts w:ascii="Times New Roman" w:hAnsi="Times New Roman" w:cs="Times New Roman"/>
          <w:sz w:val="24"/>
          <w:szCs w:val="24"/>
        </w:rPr>
        <w:t xml:space="preserve">. Ανάλογη με το θέμα θα είναι και η ανανέωση η οποία θα επέλθει. Μπορεί να είναι πνευματική, συναισθηματική ή ακόμα και αισθητική. </w:t>
      </w:r>
      <w:r w:rsidR="00552E95">
        <w:rPr>
          <w:rFonts w:ascii="Times New Roman" w:hAnsi="Times New Roman" w:cs="Times New Roman"/>
          <w:sz w:val="24"/>
          <w:szCs w:val="24"/>
        </w:rPr>
        <w:t>Η περιπλάνηση μπορεί να είναι νοητή, περιγράφοντας ιδέες, απόψεις αλλά και πιο συγκεκριμένη και πραγματική μέσω των περιγραφών τοπίων και μερών. Και οι δύο μαζί καταλήγουν σε ένα τόνο έκφρασης που είναι σίγουρα πιο λυρικός, με ελευθερία και εξαρτάται από τα διάφορα ερεθίσματα του συγγραφέα.</w:t>
      </w:r>
    </w:p>
    <w:p w:rsidR="00761773" w:rsidRDefault="00761773" w:rsidP="006A2BF4">
      <w:pPr>
        <w:spacing w:after="0" w:line="360" w:lineRule="auto"/>
        <w:jc w:val="both"/>
        <w:rPr>
          <w:rFonts w:ascii="Times New Roman" w:hAnsi="Times New Roman" w:cs="Times New Roman"/>
          <w:sz w:val="24"/>
          <w:szCs w:val="24"/>
        </w:rPr>
      </w:pPr>
    </w:p>
    <w:p w:rsidR="00761773" w:rsidRDefault="00761773" w:rsidP="006A2BF4">
      <w:pPr>
        <w:spacing w:after="0" w:line="360" w:lineRule="auto"/>
        <w:jc w:val="both"/>
        <w:rPr>
          <w:rFonts w:ascii="Times New Roman" w:hAnsi="Times New Roman" w:cs="Times New Roman"/>
          <w:b/>
          <w:sz w:val="24"/>
          <w:szCs w:val="24"/>
        </w:rPr>
      </w:pPr>
      <w:r w:rsidRPr="00761773">
        <w:rPr>
          <w:rFonts w:ascii="Times New Roman" w:hAnsi="Times New Roman" w:cs="Times New Roman"/>
          <w:b/>
          <w:sz w:val="24"/>
          <w:szCs w:val="24"/>
        </w:rPr>
        <w:t>Διττότητα</w:t>
      </w:r>
    </w:p>
    <w:p w:rsidR="002D4630" w:rsidRDefault="00761773"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Σύμφωνα με τον </w:t>
      </w:r>
      <w:r>
        <w:rPr>
          <w:rFonts w:ascii="Times New Roman" w:hAnsi="Times New Roman" w:cs="Times New Roman"/>
          <w:sz w:val="24"/>
          <w:szCs w:val="24"/>
          <w:lang w:val="en-US"/>
        </w:rPr>
        <w:t>Adorno</w:t>
      </w:r>
      <w:r>
        <w:rPr>
          <w:rFonts w:ascii="Times New Roman" w:hAnsi="Times New Roman" w:cs="Times New Roman"/>
          <w:sz w:val="24"/>
          <w:szCs w:val="24"/>
        </w:rPr>
        <w:t>, «</w:t>
      </w:r>
      <w:r w:rsidRPr="00DB1DA9">
        <w:rPr>
          <w:rFonts w:ascii="Times New Roman" w:hAnsi="Times New Roman" w:cs="Times New Roman"/>
          <w:sz w:val="24"/>
          <w:szCs w:val="24"/>
        </w:rPr>
        <w:t>η συνείδηση της μη ταυτότητας μεταξύ παρουσίασης και θέματος εξαναγκάζει την παρουσίαση σε ακατάπαυστες προσπάθειες.</w:t>
      </w:r>
      <w:r w:rsidRPr="00DB1DA9">
        <w:rPr>
          <w:rStyle w:val="a4"/>
          <w:rFonts w:ascii="Times New Roman" w:hAnsi="Times New Roman" w:cs="Times New Roman"/>
          <w:sz w:val="24"/>
          <w:szCs w:val="24"/>
        </w:rPr>
        <w:footnoteReference w:id="79"/>
      </w:r>
      <w:r>
        <w:rPr>
          <w:rFonts w:ascii="Times New Roman" w:hAnsi="Times New Roman" w:cs="Times New Roman"/>
          <w:sz w:val="24"/>
          <w:szCs w:val="24"/>
        </w:rPr>
        <w:t>» Είναι το μόνο σημείο που προσομοιάζει το δοκίμιο με την τέχνη και πιστεύει ότι το δοκίμιο αναγκάζεται να συνδεθεί με τη θεωρία λόγω των εννοιών που εντάσσει</w:t>
      </w:r>
      <w:r>
        <w:rPr>
          <w:rStyle w:val="a4"/>
          <w:rFonts w:ascii="Times New Roman" w:hAnsi="Times New Roman" w:cs="Times New Roman"/>
          <w:sz w:val="24"/>
          <w:szCs w:val="24"/>
        </w:rPr>
        <w:footnoteReference w:id="80"/>
      </w:r>
      <w:r>
        <w:rPr>
          <w:rFonts w:ascii="Times New Roman" w:hAnsi="Times New Roman" w:cs="Times New Roman"/>
          <w:sz w:val="24"/>
          <w:szCs w:val="24"/>
        </w:rPr>
        <w:t>. Ακροβατώντας ανάμεσα στη θεωρία και την τέχνη, το δοκίμιο χρειάζεται και τα δυο για να υπάρχει. Οι έννοιες που περιέχει, τα παραθέματα, τα παραδείγματα το συνδέουν με τη θεωρία, ενώ η ελεύθερη έκφραση απόψεων και σκέψεων το συνδέουν με την τέχνη και τη λογοτεχνία ειδικότερα. Βρίσκεται σε ένα πλαίσιο μη οριστικότητας που το κάνει μοναδικό. Το δοκίμιο βρίσκεται σε μια διαχωριστική γραμμή ανάμεσα στο λογοτεχνικό περιεχόμενο και στο καθαρά επιστημονικό ή φιλοσοφικό και αυτό είναι που του δίνει μια αναγνωριστική σχέση ανάμεσα στα άλλα είδη.</w:t>
      </w:r>
      <w:r>
        <w:rPr>
          <w:rStyle w:val="a4"/>
          <w:rFonts w:ascii="Times New Roman" w:hAnsi="Times New Roman" w:cs="Times New Roman"/>
          <w:sz w:val="24"/>
          <w:szCs w:val="24"/>
        </w:rPr>
        <w:footnoteReference w:id="81"/>
      </w:r>
      <w:r>
        <w:rPr>
          <w:rFonts w:ascii="Times New Roman" w:hAnsi="Times New Roman" w:cs="Times New Roman"/>
          <w:sz w:val="24"/>
          <w:szCs w:val="24"/>
        </w:rPr>
        <w:t xml:space="preserve"> Μπορεί να αναλυθεί για παράδειγμα, ένα θέμα προσωπικό με ύφος συναισθηματικό, το οποίο να στηρίζεται και να τεκμηριώνεται σε όρους φιλοσοφικούς ή επιστημονικούς.</w:t>
      </w:r>
    </w:p>
    <w:p w:rsidR="002D4630" w:rsidRDefault="002D4630">
      <w:pPr>
        <w:rPr>
          <w:rFonts w:ascii="Times New Roman" w:hAnsi="Times New Roman" w:cs="Times New Roman"/>
          <w:sz w:val="24"/>
          <w:szCs w:val="24"/>
        </w:rPr>
      </w:pPr>
      <w:r>
        <w:rPr>
          <w:rFonts w:ascii="Times New Roman" w:hAnsi="Times New Roman" w:cs="Times New Roman"/>
          <w:sz w:val="24"/>
          <w:szCs w:val="24"/>
        </w:rPr>
        <w:br w:type="page"/>
      </w:r>
    </w:p>
    <w:p w:rsidR="00761773" w:rsidRDefault="002D4630" w:rsidP="006A2BF4">
      <w:pPr>
        <w:spacing w:after="0" w:line="360" w:lineRule="auto"/>
        <w:jc w:val="both"/>
        <w:rPr>
          <w:rFonts w:ascii="Times New Roman" w:hAnsi="Times New Roman" w:cs="Times New Roman"/>
          <w:b/>
          <w:sz w:val="24"/>
          <w:szCs w:val="24"/>
        </w:rPr>
      </w:pPr>
      <w:r w:rsidRPr="002D4630">
        <w:rPr>
          <w:rFonts w:ascii="Times New Roman" w:hAnsi="Times New Roman" w:cs="Times New Roman"/>
          <w:b/>
          <w:sz w:val="24"/>
          <w:szCs w:val="24"/>
        </w:rPr>
        <w:lastRenderedPageBreak/>
        <w:t>Υβριδικότητα</w:t>
      </w:r>
    </w:p>
    <w:p w:rsidR="00761773" w:rsidRDefault="00761773" w:rsidP="00AC6277">
      <w:pPr>
        <w:spacing w:after="0" w:line="360" w:lineRule="auto"/>
        <w:jc w:val="both"/>
        <w:rPr>
          <w:rFonts w:ascii="Times New Roman" w:hAnsi="Times New Roman" w:cs="Times New Roman"/>
          <w:sz w:val="24"/>
          <w:szCs w:val="24"/>
        </w:rPr>
      </w:pPr>
    </w:p>
    <w:p w:rsidR="00AC6277" w:rsidRDefault="00AC6277" w:rsidP="00AC627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δοκίμιο προσφέρει έναν συνδυασμό ειδών γραφής, όπως η προσωπική αφήγηση, η επιστημονική προσέγγιση, η κατάθεση εμπειριών σε συνδυασμό με ψυχαναλυτικές θέσεις ή και φιλοσοφικές αναζητήσεις. Μέσα σε αυτό το εντελώς νέο είδος</w:t>
      </w:r>
      <w:r w:rsidR="00923E16">
        <w:rPr>
          <w:rFonts w:ascii="Times New Roman" w:hAnsi="Times New Roman" w:cs="Times New Roman"/>
          <w:sz w:val="24"/>
          <w:szCs w:val="24"/>
        </w:rPr>
        <w:t>,</w:t>
      </w:r>
      <w:r>
        <w:rPr>
          <w:rFonts w:ascii="Times New Roman" w:hAnsi="Times New Roman" w:cs="Times New Roman"/>
          <w:sz w:val="24"/>
          <w:szCs w:val="24"/>
        </w:rPr>
        <w:t xml:space="preserve"> </w:t>
      </w:r>
    </w:p>
    <w:p w:rsidR="00923E16" w:rsidRDefault="00923E16" w:rsidP="00923E16">
      <w:pPr>
        <w:spacing w:after="0" w:line="360" w:lineRule="auto"/>
        <w:ind w:left="1418"/>
        <w:jc w:val="both"/>
        <w:rPr>
          <w:rFonts w:ascii="Times New Roman" w:hAnsi="Times New Roman" w:cs="Times New Roman"/>
          <w:sz w:val="24"/>
          <w:szCs w:val="24"/>
        </w:rPr>
      </w:pPr>
    </w:p>
    <w:p w:rsidR="00923E16" w:rsidRDefault="00923E16" w:rsidP="00923E16">
      <w:pPr>
        <w:spacing w:after="0" w:line="360" w:lineRule="auto"/>
        <w:ind w:left="1418"/>
        <w:jc w:val="both"/>
        <w:rPr>
          <w:rFonts w:ascii="Times New Roman" w:hAnsi="Times New Roman" w:cs="Times New Roman"/>
          <w:sz w:val="24"/>
          <w:szCs w:val="24"/>
        </w:rPr>
      </w:pPr>
      <w:r>
        <w:rPr>
          <w:rFonts w:ascii="Times New Roman" w:hAnsi="Times New Roman" w:cs="Times New Roman"/>
          <w:sz w:val="24"/>
          <w:szCs w:val="24"/>
        </w:rPr>
        <w:t>αν η αλήθεια του δοκιμίου κινείται μέσα από την αναλήθειά της, τότε αυτή η αλήθεια θα πρέπει να αναζητηθεί όχι σε καθαρή αντίθεση προς το ανειλικρινές και το άξιο περιφρόνησης στοιχείο του αλλά περισσότερο μέσα σ’ αυτά τα ίδια του τα στοιχεία</w:t>
      </w:r>
      <w:r w:rsidRPr="00923E16">
        <w:rPr>
          <w:rFonts w:ascii="Times New Roman" w:hAnsi="Times New Roman" w:cs="Times New Roman"/>
          <w:sz w:val="24"/>
          <w:szCs w:val="24"/>
        </w:rPr>
        <w:t>:</w:t>
      </w:r>
      <w:r>
        <w:rPr>
          <w:rFonts w:ascii="Times New Roman" w:hAnsi="Times New Roman" w:cs="Times New Roman"/>
          <w:sz w:val="24"/>
          <w:szCs w:val="24"/>
        </w:rPr>
        <w:t xml:space="preserve"> στην κινητικότητά του, στην έλλειψη σταθερότητας, το αίτημα της οποίας μετέφερε η επιστήμη από τις σχέσεις ιδιοκτησίας πάνω στο πνεύμα. Εκείνοι που πιστεύουν πως οφείλουν να υπερασπίζονται το πνεύμα εναντίον της έλλειψης σταθερότητας είναι εχθροί του</w:t>
      </w:r>
      <w:r w:rsidRPr="00923E16">
        <w:rPr>
          <w:rFonts w:ascii="Times New Roman" w:hAnsi="Times New Roman" w:cs="Times New Roman"/>
          <w:sz w:val="24"/>
          <w:szCs w:val="24"/>
        </w:rPr>
        <w:t>:</w:t>
      </w:r>
      <w:r>
        <w:rPr>
          <w:rFonts w:ascii="Times New Roman" w:hAnsi="Times New Roman" w:cs="Times New Roman"/>
          <w:sz w:val="24"/>
          <w:szCs w:val="24"/>
        </w:rPr>
        <w:t xml:space="preserve"> το ίδιο το πνεύμα μιας και χειραφετηθεί είναι κινητό</w:t>
      </w:r>
      <w:r>
        <w:rPr>
          <w:rStyle w:val="a4"/>
          <w:rFonts w:ascii="Times New Roman" w:hAnsi="Times New Roman" w:cs="Times New Roman"/>
          <w:sz w:val="24"/>
          <w:szCs w:val="24"/>
        </w:rPr>
        <w:footnoteReference w:id="82"/>
      </w:r>
      <w:r>
        <w:rPr>
          <w:rFonts w:ascii="Times New Roman" w:hAnsi="Times New Roman" w:cs="Times New Roman"/>
          <w:sz w:val="24"/>
          <w:szCs w:val="24"/>
        </w:rPr>
        <w:t>.</w:t>
      </w:r>
    </w:p>
    <w:p w:rsidR="00923E16" w:rsidRDefault="00923E16" w:rsidP="00923E16">
      <w:pPr>
        <w:spacing w:after="0" w:line="360" w:lineRule="auto"/>
        <w:ind w:left="1418"/>
        <w:jc w:val="both"/>
        <w:rPr>
          <w:rFonts w:ascii="Times New Roman" w:hAnsi="Times New Roman" w:cs="Times New Roman"/>
          <w:sz w:val="24"/>
          <w:szCs w:val="24"/>
        </w:rPr>
      </w:pPr>
    </w:p>
    <w:p w:rsidR="00923E16" w:rsidRDefault="00923E16" w:rsidP="00923E16">
      <w:pPr>
        <w:spacing w:after="0" w:line="360" w:lineRule="auto"/>
        <w:ind w:left="1418"/>
        <w:jc w:val="both"/>
        <w:rPr>
          <w:rFonts w:ascii="Times New Roman" w:hAnsi="Times New Roman" w:cs="Times New Roman"/>
          <w:sz w:val="24"/>
          <w:szCs w:val="24"/>
        </w:rPr>
      </w:pPr>
    </w:p>
    <w:p w:rsidR="00923E16" w:rsidRDefault="00923E16" w:rsidP="00923E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Αυτή η έλλειψη </w:t>
      </w:r>
      <w:r w:rsidR="00EF3C8F">
        <w:rPr>
          <w:rFonts w:ascii="Times New Roman" w:hAnsi="Times New Roman" w:cs="Times New Roman"/>
          <w:sz w:val="24"/>
          <w:szCs w:val="24"/>
        </w:rPr>
        <w:t>σταθερότητας</w:t>
      </w:r>
      <w:r>
        <w:rPr>
          <w:rFonts w:ascii="Times New Roman" w:hAnsi="Times New Roman" w:cs="Times New Roman"/>
          <w:sz w:val="24"/>
          <w:szCs w:val="24"/>
        </w:rPr>
        <w:t xml:space="preserve"> οδηγεί στο νέο κείμενο, στο </w:t>
      </w:r>
      <w:r w:rsidR="00EF3C8F">
        <w:rPr>
          <w:rFonts w:ascii="Times New Roman" w:hAnsi="Times New Roman" w:cs="Times New Roman"/>
          <w:sz w:val="24"/>
          <w:szCs w:val="24"/>
        </w:rPr>
        <w:t>πολυδιάστατο</w:t>
      </w:r>
      <w:r>
        <w:rPr>
          <w:rFonts w:ascii="Times New Roman" w:hAnsi="Times New Roman" w:cs="Times New Roman"/>
          <w:sz w:val="24"/>
          <w:szCs w:val="24"/>
        </w:rPr>
        <w:t xml:space="preserve"> παράγωγο του πνεύματος που σηματοδοτεί μια ολόκληρη νέα εποχή. Δεν</w:t>
      </w:r>
      <w:r w:rsidR="00EF3C8F">
        <w:rPr>
          <w:rFonts w:ascii="Times New Roman" w:hAnsi="Times New Roman" w:cs="Times New Roman"/>
          <w:sz w:val="24"/>
          <w:szCs w:val="24"/>
        </w:rPr>
        <w:t xml:space="preserve"> είναι βέβαιο αν η υβριδικό</w:t>
      </w:r>
      <w:r>
        <w:rPr>
          <w:rFonts w:ascii="Times New Roman" w:hAnsi="Times New Roman" w:cs="Times New Roman"/>
          <w:sz w:val="24"/>
          <w:szCs w:val="24"/>
        </w:rPr>
        <w:t>τητα είναι ένα</w:t>
      </w:r>
      <w:r w:rsidR="00EF3C8F">
        <w:rPr>
          <w:rFonts w:ascii="Times New Roman" w:hAnsi="Times New Roman" w:cs="Times New Roman"/>
          <w:sz w:val="24"/>
          <w:szCs w:val="24"/>
        </w:rPr>
        <w:t xml:space="preserve"> χαρακτηριστικό που επιφέρει μό</w:t>
      </w:r>
      <w:r>
        <w:rPr>
          <w:rFonts w:ascii="Times New Roman" w:hAnsi="Times New Roman" w:cs="Times New Roman"/>
          <w:sz w:val="24"/>
          <w:szCs w:val="24"/>
        </w:rPr>
        <w:t>νο θετικά αποτελέσματα καθώς μπορεί να κάνει ασαφή τα όρια του είδους. Αυτό όμως</w:t>
      </w:r>
      <w:r w:rsidR="00EF3C8F">
        <w:rPr>
          <w:rFonts w:ascii="Times New Roman" w:hAnsi="Times New Roman" w:cs="Times New Roman"/>
          <w:sz w:val="24"/>
          <w:szCs w:val="24"/>
        </w:rPr>
        <w:t xml:space="preserve"> ακριβώς είναι που το καθιστ</w:t>
      </w:r>
      <w:r>
        <w:rPr>
          <w:rFonts w:ascii="Times New Roman" w:hAnsi="Times New Roman" w:cs="Times New Roman"/>
          <w:sz w:val="24"/>
          <w:szCs w:val="24"/>
        </w:rPr>
        <w:t>ά «υβρίδιο» και «νέο είδος» και που με μοντέρνο και «</w:t>
      </w:r>
      <w:r w:rsidR="00EF3C8F">
        <w:rPr>
          <w:rFonts w:ascii="Times New Roman" w:hAnsi="Times New Roman" w:cs="Times New Roman"/>
          <w:sz w:val="24"/>
          <w:szCs w:val="24"/>
        </w:rPr>
        <w:t>αναγεννημένο</w:t>
      </w:r>
      <w:r>
        <w:rPr>
          <w:rFonts w:ascii="Times New Roman" w:hAnsi="Times New Roman" w:cs="Times New Roman"/>
          <w:sz w:val="24"/>
          <w:szCs w:val="24"/>
        </w:rPr>
        <w:t xml:space="preserve">» αέρα του ανταποκρίνεται στις απαιτήσεις της </w:t>
      </w:r>
      <w:r w:rsidR="00EF3C8F">
        <w:rPr>
          <w:rFonts w:ascii="Times New Roman" w:hAnsi="Times New Roman" w:cs="Times New Roman"/>
          <w:sz w:val="24"/>
          <w:szCs w:val="24"/>
        </w:rPr>
        <w:t>σύγχρονης</w:t>
      </w:r>
      <w:r>
        <w:rPr>
          <w:rFonts w:ascii="Times New Roman" w:hAnsi="Times New Roman" w:cs="Times New Roman"/>
          <w:sz w:val="24"/>
          <w:szCs w:val="24"/>
        </w:rPr>
        <w:t xml:space="preserve"> έκφρασης. Σε</w:t>
      </w:r>
      <w:r w:rsidR="00EF3C8F">
        <w:rPr>
          <w:rFonts w:ascii="Times New Roman" w:hAnsi="Times New Roman" w:cs="Times New Roman"/>
          <w:sz w:val="24"/>
          <w:szCs w:val="24"/>
        </w:rPr>
        <w:t xml:space="preserve"> μια εποχή που ζητά να βγει απ’ το σκο</w:t>
      </w:r>
      <w:r>
        <w:rPr>
          <w:rFonts w:ascii="Times New Roman" w:hAnsi="Times New Roman" w:cs="Times New Roman"/>
          <w:sz w:val="24"/>
          <w:szCs w:val="24"/>
        </w:rPr>
        <w:t xml:space="preserve">τάδι στο </w:t>
      </w:r>
      <w:r w:rsidR="00EF3C8F">
        <w:rPr>
          <w:rFonts w:ascii="Times New Roman" w:hAnsi="Times New Roman" w:cs="Times New Roman"/>
          <w:sz w:val="24"/>
          <w:szCs w:val="24"/>
        </w:rPr>
        <w:t>φως</w:t>
      </w:r>
      <w:r>
        <w:rPr>
          <w:rFonts w:ascii="Times New Roman" w:hAnsi="Times New Roman" w:cs="Times New Roman"/>
          <w:sz w:val="24"/>
          <w:szCs w:val="24"/>
        </w:rPr>
        <w:t xml:space="preserve">, το δοκίμιο </w:t>
      </w:r>
      <w:r w:rsidR="00EF3C8F">
        <w:rPr>
          <w:rFonts w:ascii="Times New Roman" w:hAnsi="Times New Roman" w:cs="Times New Roman"/>
          <w:sz w:val="24"/>
          <w:szCs w:val="24"/>
        </w:rPr>
        <w:t>φωτίζει πολύπλευρα κα</w:t>
      </w:r>
      <w:r>
        <w:rPr>
          <w:rFonts w:ascii="Times New Roman" w:hAnsi="Times New Roman" w:cs="Times New Roman"/>
          <w:sz w:val="24"/>
          <w:szCs w:val="24"/>
        </w:rPr>
        <w:t xml:space="preserve">ι δίνει τη δυνατότητα μιας νέας σελίδας σε ότι αφορά τη </w:t>
      </w:r>
      <w:r w:rsidR="00EF3C8F">
        <w:rPr>
          <w:rFonts w:ascii="Times New Roman" w:hAnsi="Times New Roman" w:cs="Times New Roman"/>
          <w:sz w:val="24"/>
          <w:szCs w:val="24"/>
        </w:rPr>
        <w:t>λογοτεχνία ειδικότερα αλλά και την κοινωνία γενικότερα.</w:t>
      </w:r>
    </w:p>
    <w:p w:rsidR="00923E16" w:rsidRPr="00923E16" w:rsidRDefault="00923E16" w:rsidP="00923E16">
      <w:pPr>
        <w:spacing w:after="0" w:line="360" w:lineRule="auto"/>
        <w:jc w:val="both"/>
        <w:rPr>
          <w:rFonts w:ascii="Times New Roman" w:hAnsi="Times New Roman" w:cs="Times New Roman"/>
          <w:sz w:val="24"/>
          <w:szCs w:val="24"/>
        </w:rPr>
      </w:pPr>
    </w:p>
    <w:p w:rsidR="00055378" w:rsidRDefault="00055378" w:rsidP="006A2BF4">
      <w:pPr>
        <w:spacing w:after="0" w:line="360" w:lineRule="auto"/>
        <w:jc w:val="both"/>
        <w:rPr>
          <w:rFonts w:ascii="Times New Roman" w:hAnsi="Times New Roman" w:cs="Times New Roman"/>
          <w:b/>
          <w:sz w:val="24"/>
          <w:szCs w:val="24"/>
        </w:rPr>
      </w:pPr>
    </w:p>
    <w:p w:rsidR="00296FF2" w:rsidRDefault="00296FF2">
      <w:pPr>
        <w:rPr>
          <w:rFonts w:ascii="Times New Roman" w:hAnsi="Times New Roman" w:cs="Times New Roman"/>
          <w:b/>
          <w:sz w:val="24"/>
          <w:szCs w:val="24"/>
        </w:rPr>
      </w:pPr>
      <w:r>
        <w:rPr>
          <w:rFonts w:ascii="Times New Roman" w:hAnsi="Times New Roman" w:cs="Times New Roman"/>
          <w:b/>
          <w:sz w:val="24"/>
          <w:szCs w:val="24"/>
        </w:rPr>
        <w:br w:type="page"/>
      </w:r>
    </w:p>
    <w:p w:rsidR="00761773" w:rsidRDefault="00761773" w:rsidP="006A2BF4">
      <w:pPr>
        <w:spacing w:after="0" w:line="360" w:lineRule="auto"/>
        <w:jc w:val="both"/>
        <w:rPr>
          <w:rFonts w:ascii="Times New Roman" w:hAnsi="Times New Roman" w:cs="Times New Roman"/>
          <w:sz w:val="24"/>
          <w:szCs w:val="24"/>
        </w:rPr>
      </w:pPr>
      <w:r w:rsidRPr="00761773">
        <w:rPr>
          <w:rFonts w:ascii="Times New Roman" w:hAnsi="Times New Roman" w:cs="Times New Roman"/>
          <w:b/>
          <w:sz w:val="24"/>
          <w:szCs w:val="24"/>
        </w:rPr>
        <w:lastRenderedPageBreak/>
        <w:t>Διακειμενικότητ</w:t>
      </w:r>
      <w:r>
        <w:rPr>
          <w:rFonts w:ascii="Times New Roman" w:hAnsi="Times New Roman" w:cs="Times New Roman"/>
          <w:b/>
          <w:sz w:val="24"/>
          <w:szCs w:val="24"/>
        </w:rPr>
        <w:t>α</w:t>
      </w:r>
    </w:p>
    <w:p w:rsidR="00055378" w:rsidRDefault="00761773" w:rsidP="006A2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Ένα πολύ συχνό χαρακτηριστικό του δοκιμίου είναι η παράθεση αποσπασμάτων από άλλα λογοτεχνικά είδη όπως μυθιστορήματα, ποιήματα ή ακόμα και θέσεις άλλων ανθρώπων, στοιχεία επιστημονικών ερευνών ή φιλοσοφικές έννοιες. Η χρήση αυτών των αποσπασμάτων ενισχύουν τις </w:t>
      </w:r>
      <w:r w:rsidR="007C7D35">
        <w:rPr>
          <w:rFonts w:ascii="Times New Roman" w:hAnsi="Times New Roman" w:cs="Times New Roman"/>
          <w:sz w:val="24"/>
          <w:szCs w:val="24"/>
        </w:rPr>
        <w:t>απόψεις του δοκιμιογράφου, δίνουν μεγαλύτερη διάσταση και υπόσταση στα λεγόμενά του.</w:t>
      </w:r>
      <w:r>
        <w:rPr>
          <w:rFonts w:ascii="Times New Roman" w:hAnsi="Times New Roman" w:cs="Times New Roman"/>
          <w:sz w:val="24"/>
          <w:szCs w:val="24"/>
        </w:rPr>
        <w:t xml:space="preserve"> </w:t>
      </w:r>
      <w:r w:rsidR="007B5013">
        <w:rPr>
          <w:rFonts w:ascii="Times New Roman" w:hAnsi="Times New Roman" w:cs="Times New Roman"/>
          <w:sz w:val="24"/>
          <w:szCs w:val="24"/>
        </w:rPr>
        <w:t xml:space="preserve">Είναι το σημείο που το έργο αποκτά μκια αντικειμενικότητα, η οποία έρχεται σε αντίθεση με τις προσωπικές εμπειρίες του συγγραφέα. </w:t>
      </w:r>
    </w:p>
    <w:p w:rsidR="00055378" w:rsidRDefault="00055378" w:rsidP="006A2BF4">
      <w:pPr>
        <w:spacing w:after="0" w:line="360" w:lineRule="auto"/>
        <w:jc w:val="both"/>
        <w:rPr>
          <w:rFonts w:ascii="Times New Roman" w:hAnsi="Times New Roman" w:cs="Times New Roman"/>
          <w:sz w:val="24"/>
          <w:szCs w:val="24"/>
        </w:rPr>
      </w:pPr>
    </w:p>
    <w:p w:rsidR="00761773" w:rsidRPr="00761773" w:rsidRDefault="00055378" w:rsidP="00055378">
      <w:pPr>
        <w:spacing w:after="0" w:line="36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w:t>
      </w:r>
      <w:r w:rsidR="003C44BB">
        <w:rPr>
          <w:rFonts w:ascii="Times New Roman" w:hAnsi="Times New Roman" w:cs="Times New Roman"/>
          <w:sz w:val="24"/>
          <w:szCs w:val="24"/>
        </w:rPr>
        <w:t>Με πανουργία το δοκίμιο αγκυροβολεί στα κείμενα, σαν να υπήρχαν απλώς εκεί και να κατείχαν την αυθεντία από μόνα τους. Κατ’ αυτό τον τρόπο χωρίς την πλάνη μιας πρώτης αρχής, το δοκίμιο βρίσκει να πατήσει μια στέρεη βάση, όσο αμφίβολη κι αν είναι αυτή</w:t>
      </w:r>
      <w:r w:rsidR="003C44BB">
        <w:rPr>
          <w:rStyle w:val="a4"/>
          <w:rFonts w:ascii="Times New Roman" w:hAnsi="Times New Roman" w:cs="Times New Roman"/>
          <w:sz w:val="24"/>
          <w:szCs w:val="24"/>
        </w:rPr>
        <w:footnoteReference w:id="83"/>
      </w:r>
      <w:r w:rsidR="003C44BB">
        <w:rPr>
          <w:rFonts w:ascii="Times New Roman" w:hAnsi="Times New Roman" w:cs="Times New Roman"/>
          <w:sz w:val="24"/>
          <w:szCs w:val="24"/>
        </w:rPr>
        <w:t>[…]</w:t>
      </w:r>
    </w:p>
    <w:p w:rsidR="006A2BF4" w:rsidRDefault="006A2BF4" w:rsidP="006A2BF4">
      <w:pPr>
        <w:spacing w:after="0" w:line="360" w:lineRule="auto"/>
        <w:jc w:val="both"/>
        <w:rPr>
          <w:rFonts w:ascii="Times New Roman" w:hAnsi="Times New Roman" w:cs="Times New Roman"/>
          <w:sz w:val="24"/>
          <w:szCs w:val="24"/>
        </w:rPr>
      </w:pPr>
    </w:p>
    <w:p w:rsidR="00055378" w:rsidRDefault="00055378" w:rsidP="006A2BF4">
      <w:pPr>
        <w:spacing w:after="0" w:line="360" w:lineRule="auto"/>
        <w:jc w:val="both"/>
        <w:rPr>
          <w:rFonts w:ascii="Times New Roman" w:hAnsi="Times New Roman" w:cs="Times New Roman"/>
          <w:sz w:val="24"/>
          <w:szCs w:val="24"/>
        </w:rPr>
      </w:pPr>
    </w:p>
    <w:p w:rsidR="006A2BF4" w:rsidRPr="00ED1C68" w:rsidRDefault="001908B9" w:rsidP="006A2BF4">
      <w:pPr>
        <w:spacing w:after="0" w:line="360" w:lineRule="auto"/>
        <w:rPr>
          <w:rFonts w:ascii="Times New Roman" w:hAnsi="Times New Roman" w:cs="Times New Roman"/>
          <w:b/>
          <w:sz w:val="24"/>
          <w:szCs w:val="24"/>
        </w:rPr>
      </w:pPr>
      <w:r>
        <w:rPr>
          <w:rFonts w:ascii="Times New Roman" w:hAnsi="Times New Roman" w:cs="Times New Roman"/>
          <w:b/>
          <w:sz w:val="24"/>
          <w:szCs w:val="24"/>
        </w:rPr>
        <w:t>Λογοτεχνικότητα</w:t>
      </w:r>
    </w:p>
    <w:p w:rsidR="00886F78" w:rsidRDefault="001908B9" w:rsidP="00296FF2">
      <w:pPr>
        <w:spacing w:after="0" w:line="360" w:lineRule="auto"/>
        <w:jc w:val="both"/>
        <w:rPr>
          <w:rFonts w:ascii="Times New Roman" w:hAnsi="Times New Roman" w:cs="Times New Roman"/>
          <w:sz w:val="24"/>
          <w:szCs w:val="24"/>
        </w:rPr>
      </w:pPr>
      <w:r>
        <w:rPr>
          <w:rStyle w:val="a9"/>
          <w:rFonts w:ascii="Times New Roman" w:hAnsi="Times New Roman" w:cs="Times New Roman"/>
          <w:bCs/>
          <w:color w:val="000000"/>
          <w:sz w:val="24"/>
          <w:szCs w:val="24"/>
          <w:bdr w:val="none" w:sz="0" w:space="0" w:color="auto" w:frame="1"/>
          <w:shd w:val="clear" w:color="auto" w:fill="FFFFFF"/>
        </w:rPr>
        <w:t>Η λογοτεχνικότητα του δοκιμίου μπορεί να αναλυθεί μέσα από τη</w:t>
      </w:r>
      <w:r w:rsidR="006A2BF4" w:rsidRPr="00A40A81">
        <w:rPr>
          <w:rStyle w:val="a9"/>
          <w:rFonts w:ascii="Times New Roman" w:hAnsi="Times New Roman" w:cs="Times New Roman"/>
          <w:bCs/>
          <w:color w:val="000000"/>
          <w:sz w:val="24"/>
          <w:szCs w:val="24"/>
          <w:bdr w:val="none" w:sz="0" w:space="0" w:color="auto" w:frame="1"/>
          <w:shd w:val="clear" w:color="auto" w:fill="FFFFFF"/>
        </w:rPr>
        <w:t xml:space="preserve"> γλώσσα του δοκιμίου </w:t>
      </w:r>
      <w:r>
        <w:rPr>
          <w:rStyle w:val="a9"/>
          <w:rFonts w:ascii="Times New Roman" w:hAnsi="Times New Roman" w:cs="Times New Roman"/>
          <w:bCs/>
          <w:color w:val="000000"/>
          <w:sz w:val="24"/>
          <w:szCs w:val="24"/>
          <w:bdr w:val="none" w:sz="0" w:space="0" w:color="auto" w:frame="1"/>
          <w:shd w:val="clear" w:color="auto" w:fill="FFFFFF"/>
        </w:rPr>
        <w:t xml:space="preserve">που </w:t>
      </w:r>
      <w:r w:rsidR="006A2BF4">
        <w:rPr>
          <w:rStyle w:val="a9"/>
          <w:rFonts w:ascii="Times New Roman" w:hAnsi="Times New Roman" w:cs="Times New Roman"/>
          <w:bCs/>
          <w:color w:val="000000"/>
          <w:sz w:val="24"/>
          <w:szCs w:val="24"/>
          <w:bdr w:val="none" w:sz="0" w:space="0" w:color="auto" w:frame="1"/>
          <w:shd w:val="clear" w:color="auto" w:fill="FFFFFF"/>
        </w:rPr>
        <w:t xml:space="preserve">μπορεί να συνδυάσει ποιητική διάσταση στο βαθμό που μπορεί να έχει λογοτεχνικό ύφος, μαζί με μια αντικειμενικότητα που αποσκοπεί στην πληροφόρηση. Μπορεί να είναι επίσης φυσική, με εξομολογητικό τόνο, πολλές φορές σε πρώτο πρόσωπο, χωρίς όμως να είναι αποτελεί στοιχεία ημερολόγιου. Το ημερολόγιο εκφράζει γεγονότα της καθημερινής ζωής, ενώ το δοκίμιο, περισσότερο θυμίζει ένα ημερολόγιο σκέψεων και περιπλάνησης του νου. Πολλές φορές εμπεριέχονται σχήματα λόγου με συγκινησιακή φόρτιση. </w:t>
      </w:r>
      <w:r w:rsidR="006A2BF4">
        <w:rPr>
          <w:rFonts w:ascii="Times New Roman" w:hAnsi="Times New Roman" w:cs="Times New Roman"/>
          <w:sz w:val="24"/>
          <w:szCs w:val="24"/>
        </w:rPr>
        <w:t xml:space="preserve">Το ύφος του δοκιμίου είναι προσωπικό, με χαρακτήρα τις περισσότερες φόρες υποκειμενικό. Εκφράζει την άποψη του συγγραφέα πάνω στο θέμα που αναλύει, όντας ζωηρό και θερμό και αναφέρεται σε δεδομένα καθημερινών εμπειριών  περιέχοντας  συχνά παραδείγματα. Το ύφος όντως υποκειμενικό είναι ένα ακόμα χαρακτηριστικό που ενισχύει την ελευθερία και ανεξαρτησία του δοκιμίου, είτε πρόκειται για ένα </w:t>
      </w:r>
      <w:r w:rsidR="003B7D52">
        <w:rPr>
          <w:rFonts w:ascii="Times New Roman" w:hAnsi="Times New Roman" w:cs="Times New Roman"/>
          <w:sz w:val="24"/>
          <w:szCs w:val="24"/>
        </w:rPr>
        <w:t>κείμενο</w:t>
      </w:r>
      <w:r w:rsidR="006A2BF4">
        <w:rPr>
          <w:rFonts w:ascii="Times New Roman" w:hAnsi="Times New Roman" w:cs="Times New Roman"/>
          <w:sz w:val="24"/>
          <w:szCs w:val="24"/>
        </w:rPr>
        <w:t xml:space="preserve"> που αναφέρεται σε</w:t>
      </w:r>
      <w:r w:rsidR="003B7D52">
        <w:rPr>
          <w:rFonts w:ascii="Times New Roman" w:hAnsi="Times New Roman" w:cs="Times New Roman"/>
          <w:sz w:val="24"/>
          <w:szCs w:val="24"/>
        </w:rPr>
        <w:t xml:space="preserve"> μια έννοια είτε για ένα κείμενο</w:t>
      </w:r>
      <w:r w:rsidR="006A2BF4">
        <w:rPr>
          <w:rFonts w:ascii="Times New Roman" w:hAnsi="Times New Roman" w:cs="Times New Roman"/>
          <w:sz w:val="24"/>
          <w:szCs w:val="24"/>
        </w:rPr>
        <w:t xml:space="preserve"> το οποίο αναφέρεται στο σχολιασμό κάποιου έργου τέχνης.</w:t>
      </w:r>
      <w:r w:rsidR="00886F78">
        <w:rPr>
          <w:rFonts w:ascii="Times New Roman" w:hAnsi="Times New Roman" w:cs="Times New Roman"/>
          <w:sz w:val="24"/>
          <w:szCs w:val="24"/>
        </w:rPr>
        <w:br w:type="page"/>
      </w:r>
    </w:p>
    <w:p w:rsidR="00552E95" w:rsidRPr="00886F78" w:rsidRDefault="00886F78" w:rsidP="00886F78">
      <w:pPr>
        <w:pStyle w:val="a7"/>
        <w:numPr>
          <w:ilvl w:val="1"/>
          <w:numId w:val="13"/>
        </w:numPr>
        <w:spacing w:after="0" w:line="360" w:lineRule="auto"/>
        <w:jc w:val="both"/>
        <w:rPr>
          <w:rFonts w:ascii="Times New Roman" w:hAnsi="Times New Roman" w:cs="Times New Roman"/>
          <w:b/>
          <w:sz w:val="24"/>
          <w:szCs w:val="24"/>
          <w:lang w:val="en-US"/>
        </w:rPr>
      </w:pPr>
      <w:r w:rsidRPr="00886F78">
        <w:rPr>
          <w:rFonts w:ascii="Times New Roman" w:hAnsi="Times New Roman" w:cs="Times New Roman"/>
          <w:b/>
          <w:sz w:val="24"/>
          <w:szCs w:val="24"/>
        </w:rPr>
        <w:lastRenderedPageBreak/>
        <w:t>Επιλεγμένα υποείδη του δοκιμίου</w:t>
      </w:r>
    </w:p>
    <w:p w:rsidR="00886F78" w:rsidRPr="00886F78" w:rsidRDefault="00886F78" w:rsidP="00886F78">
      <w:pPr>
        <w:spacing w:after="0" w:line="360" w:lineRule="auto"/>
        <w:ind w:left="360"/>
        <w:jc w:val="both"/>
        <w:rPr>
          <w:rFonts w:ascii="Times New Roman" w:hAnsi="Times New Roman" w:cs="Times New Roman"/>
          <w:b/>
          <w:sz w:val="24"/>
          <w:szCs w:val="24"/>
          <w:lang w:val="en-US"/>
        </w:rPr>
      </w:pPr>
    </w:p>
    <w:p w:rsidR="00A327C8" w:rsidRDefault="00504FCA"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Όπως είδαμε, τ</w:t>
      </w:r>
      <w:r w:rsidR="00D20E5D">
        <w:rPr>
          <w:rFonts w:ascii="Times New Roman" w:hAnsi="Times New Roman" w:cs="Times New Roman"/>
          <w:sz w:val="24"/>
          <w:szCs w:val="24"/>
        </w:rPr>
        <w:t>ο δοκίμιο είναι ένα είδος γραπτού λόγου, ένα πεζό κείμενο στο οποίο ο συγγραφέας εκφράζει προσωπικές απόψεις, στοχασμούς ή ιδέες πάνω σε ένα θέμα. Χωρίζεται σε δύο μεγάλες κατηγορίες ως προς το περιεχόμενό του. Η πρώτη είναι το αποδεικτικό δοκίμιο, ένα είδος πιο επιστημονικό,</w:t>
      </w:r>
      <w:r>
        <w:rPr>
          <w:rFonts w:ascii="Times New Roman" w:hAnsi="Times New Roman" w:cs="Times New Roman"/>
          <w:sz w:val="24"/>
          <w:szCs w:val="24"/>
        </w:rPr>
        <w:t xml:space="preserve"> με τεκμηριωμένες αναφορές στην πραγματικότητα</w:t>
      </w:r>
      <w:r w:rsidR="00D20E5D" w:rsidRPr="00A770CD">
        <w:rPr>
          <w:rFonts w:ascii="Times New Roman" w:hAnsi="Times New Roman" w:cs="Times New Roman"/>
          <w:sz w:val="24"/>
          <w:szCs w:val="24"/>
        </w:rPr>
        <w:t xml:space="preserve">. </w:t>
      </w:r>
      <w:r w:rsidR="00D20E5D">
        <w:rPr>
          <w:rFonts w:ascii="Times New Roman" w:hAnsi="Times New Roman" w:cs="Times New Roman"/>
          <w:sz w:val="24"/>
          <w:szCs w:val="24"/>
        </w:rPr>
        <w:t>Στόχος του να πληροφορήσει αλλά και να πείσει τον αναγνώστη μέσω της πειθούς και η δεύτερη είναι το στοχαστικό δοκίμιο</w:t>
      </w:r>
      <w:r w:rsidR="00D20E5D" w:rsidRPr="00A770CD">
        <w:rPr>
          <w:rFonts w:ascii="Times New Roman" w:hAnsi="Times New Roman" w:cs="Times New Roman"/>
          <w:sz w:val="24"/>
          <w:szCs w:val="24"/>
        </w:rPr>
        <w:t xml:space="preserve"> </w:t>
      </w:r>
      <w:r w:rsidR="00D20E5D">
        <w:rPr>
          <w:rFonts w:ascii="Times New Roman" w:hAnsi="Times New Roman" w:cs="Times New Roman"/>
          <w:sz w:val="24"/>
          <w:szCs w:val="24"/>
        </w:rPr>
        <w:t>στο οποίο το περιεχόμενο είναι πιο λογοτεχνικό. Το θέμα του δεν γίνεται φανερό από την αρχή και στόχος είναι  περισσότερο μέσω η επίκληση συναισθημάτ</w:t>
      </w:r>
      <w:r>
        <w:rPr>
          <w:rFonts w:ascii="Times New Roman" w:hAnsi="Times New Roman" w:cs="Times New Roman"/>
          <w:sz w:val="24"/>
          <w:szCs w:val="24"/>
        </w:rPr>
        <w:t>ων παρά η πειθώς. Ο</w:t>
      </w:r>
      <w:r w:rsidR="00D20E5D">
        <w:rPr>
          <w:rFonts w:ascii="Times New Roman" w:hAnsi="Times New Roman" w:cs="Times New Roman"/>
          <w:sz w:val="24"/>
          <w:szCs w:val="24"/>
        </w:rPr>
        <w:t xml:space="preserve"> τρόπος γραφής είναι βιωματικός και ο δοκιμιογράφος αναλύει προσωπικές του ιδέες και σκέψεις. Το στοχαστικό είναι ένα δοκίμιο που προσπαθεί μέσω μιας αφηρημένης έννο</w:t>
      </w:r>
      <w:r>
        <w:rPr>
          <w:rFonts w:ascii="Times New Roman" w:hAnsi="Times New Roman" w:cs="Times New Roman"/>
          <w:sz w:val="24"/>
          <w:szCs w:val="24"/>
        </w:rPr>
        <w:t>ιας (για παράδειγμα περί φιλίας</w:t>
      </w:r>
      <w:r w:rsidR="00D20E5D">
        <w:rPr>
          <w:rFonts w:ascii="Times New Roman" w:hAnsi="Times New Roman" w:cs="Times New Roman"/>
          <w:sz w:val="24"/>
          <w:szCs w:val="24"/>
        </w:rPr>
        <w:t xml:space="preserve"> </w:t>
      </w:r>
      <w:r>
        <w:rPr>
          <w:rFonts w:ascii="Times New Roman" w:hAnsi="Times New Roman" w:cs="Times New Roman"/>
          <w:sz w:val="24"/>
          <w:szCs w:val="24"/>
        </w:rPr>
        <w:t>ή περί μοναξιάς</w:t>
      </w:r>
      <w:r w:rsidR="00D20E5D">
        <w:rPr>
          <w:rFonts w:ascii="Times New Roman" w:hAnsi="Times New Roman" w:cs="Times New Roman"/>
          <w:sz w:val="24"/>
          <w:szCs w:val="24"/>
        </w:rPr>
        <w:t xml:space="preserve">) να μιλήσει για μια ανθρώπινη κατάσταση και είναι ένα τεράστιο πεδίο στο οποίο υπάρχουν πολλά </w:t>
      </w:r>
      <w:r w:rsidR="00875559">
        <w:rPr>
          <w:rFonts w:ascii="Times New Roman" w:hAnsi="Times New Roman" w:cs="Times New Roman"/>
          <w:sz w:val="24"/>
          <w:szCs w:val="24"/>
        </w:rPr>
        <w:t>υπο</w:t>
      </w:r>
      <w:r w:rsidR="00D20E5D">
        <w:rPr>
          <w:rFonts w:ascii="Times New Roman" w:hAnsi="Times New Roman" w:cs="Times New Roman"/>
          <w:sz w:val="24"/>
          <w:szCs w:val="24"/>
        </w:rPr>
        <w:t xml:space="preserve">είδη τα οποία μπορεί να κατευθύνονται προς τη φιλοσοφία, την κοινωνιολογική ή την ψυχαναλυτική ανάλυση, το επιστημονικό δοκίμιο, τη δημοσιογραφία ή την κριτική ενός έργου τέχνης. </w:t>
      </w:r>
    </w:p>
    <w:p w:rsidR="00761773" w:rsidRDefault="00A327C8" w:rsidP="007617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0E5D">
        <w:rPr>
          <w:rFonts w:ascii="Times New Roman" w:hAnsi="Times New Roman" w:cs="Times New Roman"/>
          <w:sz w:val="24"/>
          <w:szCs w:val="24"/>
        </w:rPr>
        <w:t xml:space="preserve">Το στοχαστικό δοκίμιο </w:t>
      </w:r>
      <w:r>
        <w:rPr>
          <w:rFonts w:ascii="Times New Roman" w:hAnsi="Times New Roman" w:cs="Times New Roman"/>
          <w:sz w:val="24"/>
          <w:szCs w:val="24"/>
        </w:rPr>
        <w:t xml:space="preserve">αφορά κατά βάση </w:t>
      </w:r>
      <w:r w:rsidR="00D20E5D">
        <w:rPr>
          <w:rFonts w:ascii="Times New Roman" w:hAnsi="Times New Roman" w:cs="Times New Roman"/>
          <w:sz w:val="24"/>
          <w:szCs w:val="24"/>
        </w:rPr>
        <w:t>την παρούσα εργασία. Είναι μια αφηγηματική μορφή μικρής έκτασης που εντάσσεται στις ενδιάμεσες και τοποθετείται στα όρια μεταξύ λογοτεχνίας και γραμματείας. Ένα μελέτημα μικρό, που εκφράζει απόψεις του με αφορμή κάποιο αντικείμενο ή κάποια ιδέα, φτάνοντας να αναλύει ένα θέμα χωρίς όμως να το εξαντλεί. Με στόχο την πληροφόρηση, τον προβληματισμό αλλά και την ευαισθητοποίηση μπορεί να χαρακτηριστεί ως υβρίδιο μιας και δεν περιορίζεται στα στενά όρια της εννοούμενης λογοτεχνίας αλλά επεκτείνεται στο χώρο της φιλοσοφίας, της κριτικής, της αισθητικής, της φιλοσοφίας και της επιστήμης.</w:t>
      </w:r>
      <w:r w:rsidR="00D20E5D">
        <w:rPr>
          <w:rStyle w:val="a4"/>
          <w:rFonts w:ascii="Times New Roman" w:hAnsi="Times New Roman" w:cs="Times New Roman"/>
          <w:sz w:val="24"/>
          <w:szCs w:val="24"/>
        </w:rPr>
        <w:footnoteReference w:id="84"/>
      </w:r>
      <w:r w:rsidR="00D20E5D">
        <w:rPr>
          <w:rFonts w:ascii="Times New Roman" w:hAnsi="Times New Roman" w:cs="Times New Roman"/>
          <w:sz w:val="24"/>
          <w:szCs w:val="24"/>
        </w:rPr>
        <w:t xml:space="preserve"> Ίσως θα ήταν πιο εύκολο να πει κανείς τι δεν είναι δοκίμιο, εφόσον ο όρος δεν έχει αυστηρούς ορισμούς και καταλήξει ότι δεν είναι ούτε άρθρο, ούτε μια καθαρά επιστημονική μελέτη αλλά ένα διευρυμένο πεδίο γραφής. Η λέξη δοκίμιο ετυμολογικά έχει τη ρίζα της στη λέξη δοκιμή και το ρήμα δοκιμάζω. Δοκιμάζω, δηλαδή, υποβάλλω σε δοκιμή, ελέγχω, κρίνω, επιδοκιμάζω, εγκρίνω και ακόμα επιλέγω και κρίνω κάτι ως κατάλληλο</w:t>
      </w:r>
      <w:r w:rsidR="00D20E5D">
        <w:rPr>
          <w:rStyle w:val="a4"/>
          <w:rFonts w:ascii="Times New Roman" w:hAnsi="Times New Roman" w:cs="Times New Roman"/>
          <w:sz w:val="24"/>
          <w:szCs w:val="24"/>
        </w:rPr>
        <w:footnoteReference w:id="85"/>
      </w:r>
      <w:r w:rsidR="00D20E5D">
        <w:rPr>
          <w:rFonts w:ascii="Times New Roman" w:hAnsi="Times New Roman" w:cs="Times New Roman"/>
          <w:sz w:val="24"/>
          <w:szCs w:val="24"/>
        </w:rPr>
        <w:t xml:space="preserve">. Η δοκιμή είναι μια πράξη εξέτασης </w:t>
      </w:r>
      <w:r w:rsidR="00D20E5D">
        <w:rPr>
          <w:rFonts w:ascii="Times New Roman" w:hAnsi="Times New Roman" w:cs="Times New Roman"/>
          <w:sz w:val="24"/>
          <w:szCs w:val="24"/>
        </w:rPr>
        <w:lastRenderedPageBreak/>
        <w:t xml:space="preserve">που ελέγχει μια έννοια ή κάποιο συμπέρασμα χωρίς να βγάζει ένα οριστικό πόρισμα ή ερμηνεία ή να καταλήγει κάπου. Αυτή η μη οριστικότητα, </w:t>
      </w:r>
      <w:r w:rsidR="00875559">
        <w:rPr>
          <w:rFonts w:ascii="Times New Roman" w:hAnsi="Times New Roman" w:cs="Times New Roman"/>
          <w:sz w:val="24"/>
          <w:szCs w:val="24"/>
        </w:rPr>
        <w:t xml:space="preserve">όπως είδαμε, είναι </w:t>
      </w:r>
      <w:r w:rsidR="00D20E5D">
        <w:rPr>
          <w:rFonts w:ascii="Times New Roman" w:hAnsi="Times New Roman" w:cs="Times New Roman"/>
          <w:sz w:val="24"/>
          <w:szCs w:val="24"/>
        </w:rPr>
        <w:t>ένα από τα βασικά χαρακτηριστικά του δοκιμίου που το καθιστά ελεύθερο και ευέλικτο.</w:t>
      </w:r>
      <w:r w:rsidR="00761773">
        <w:rPr>
          <w:rFonts w:ascii="Times New Roman" w:hAnsi="Times New Roman" w:cs="Times New Roman"/>
          <w:sz w:val="24"/>
          <w:szCs w:val="24"/>
        </w:rPr>
        <w:t xml:space="preserve"> </w:t>
      </w:r>
    </w:p>
    <w:p w:rsidR="00D20E5D" w:rsidRDefault="00761773" w:rsidP="007617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w:t>
      </w:r>
      <w:r w:rsidR="00D20E5D">
        <w:rPr>
          <w:rFonts w:ascii="Times New Roman" w:hAnsi="Times New Roman" w:cs="Times New Roman"/>
          <w:sz w:val="24"/>
          <w:szCs w:val="24"/>
        </w:rPr>
        <w:t xml:space="preserve">τη συνέχεια του κεφαλαίου, επιχειρείται μια σύντομη παρουσίαση των βασικών προσεγγίσεων για το </w:t>
      </w:r>
      <w:r>
        <w:rPr>
          <w:rFonts w:ascii="Times New Roman" w:hAnsi="Times New Roman" w:cs="Times New Roman"/>
          <w:sz w:val="24"/>
          <w:szCs w:val="24"/>
        </w:rPr>
        <w:t xml:space="preserve">στοχαστικό </w:t>
      </w:r>
      <w:r w:rsidR="00D20E5D">
        <w:rPr>
          <w:rFonts w:ascii="Times New Roman" w:hAnsi="Times New Roman" w:cs="Times New Roman"/>
          <w:sz w:val="24"/>
          <w:szCs w:val="24"/>
        </w:rPr>
        <w:t>δοκίμιο και αναφορά των χαρακτηριστι</w:t>
      </w:r>
      <w:r w:rsidR="00285A23">
        <w:rPr>
          <w:rFonts w:ascii="Times New Roman" w:hAnsi="Times New Roman" w:cs="Times New Roman"/>
          <w:sz w:val="24"/>
          <w:szCs w:val="24"/>
        </w:rPr>
        <w:t>κών τους σε κάποια έργα</w:t>
      </w:r>
      <w:r w:rsidR="00D20E5D">
        <w:rPr>
          <w:rFonts w:ascii="Times New Roman" w:hAnsi="Times New Roman" w:cs="Times New Roman"/>
          <w:sz w:val="24"/>
          <w:szCs w:val="24"/>
        </w:rPr>
        <w:t xml:space="preserve">. Ειδικότερα, σύμφωνα με τον </w:t>
      </w:r>
      <w:r w:rsidR="00D20E5D">
        <w:rPr>
          <w:rFonts w:ascii="Times New Roman" w:hAnsi="Times New Roman" w:cs="Times New Roman"/>
          <w:sz w:val="24"/>
          <w:szCs w:val="24"/>
          <w:lang w:val="en-US"/>
        </w:rPr>
        <w:t>Montaigne</w:t>
      </w:r>
      <w:r w:rsidR="00D20E5D">
        <w:rPr>
          <w:rFonts w:ascii="Times New Roman" w:hAnsi="Times New Roman" w:cs="Times New Roman"/>
          <w:sz w:val="24"/>
          <w:szCs w:val="24"/>
        </w:rPr>
        <w:t xml:space="preserve">, άλλα χαρακτηριστικά του είδους που το συνδέουν με τη θεωρητική του πλευρά, είναι τα </w:t>
      </w:r>
      <w:r w:rsidR="00D20E5D" w:rsidRPr="00DB1DA9">
        <w:rPr>
          <w:rFonts w:ascii="Times New Roman" w:hAnsi="Times New Roman" w:cs="Times New Roman"/>
          <w:sz w:val="24"/>
          <w:szCs w:val="24"/>
        </w:rPr>
        <w:t xml:space="preserve">σχόλια, οι κρίσεις, οι σκέψεις και οι μικρές αναπτύξεις ιδεών (ό, τι ο ίδιος αποκαλεί κάπου: </w:t>
      </w:r>
      <w:r w:rsidR="00D20E5D" w:rsidRPr="00DB1DA9">
        <w:rPr>
          <w:rFonts w:ascii="Times New Roman" w:hAnsi="Times New Roman" w:cs="Times New Roman"/>
          <w:sz w:val="24"/>
          <w:szCs w:val="24"/>
          <w:lang w:val="en-US"/>
        </w:rPr>
        <w:t>discours</w:t>
      </w:r>
      <w:r w:rsidR="00D20E5D" w:rsidRPr="00DB1DA9">
        <w:rPr>
          <w:rStyle w:val="a4"/>
          <w:rFonts w:ascii="Times New Roman" w:hAnsi="Times New Roman" w:cs="Times New Roman"/>
          <w:sz w:val="24"/>
          <w:szCs w:val="24"/>
          <w:lang w:val="en-US"/>
        </w:rPr>
        <w:footnoteReference w:id="86"/>
      </w:r>
      <w:r w:rsidR="00D20E5D">
        <w:rPr>
          <w:rFonts w:ascii="Times New Roman" w:hAnsi="Times New Roman" w:cs="Times New Roman"/>
          <w:i/>
          <w:sz w:val="24"/>
          <w:szCs w:val="24"/>
        </w:rPr>
        <w:t>).</w:t>
      </w:r>
      <w:r w:rsidR="00D20E5D">
        <w:rPr>
          <w:rFonts w:ascii="Times New Roman" w:hAnsi="Times New Roman" w:cs="Times New Roman"/>
          <w:sz w:val="24"/>
          <w:szCs w:val="24"/>
        </w:rPr>
        <w:t xml:space="preserve"> Πολλές φορές οι σκέψεις του δεν ήταν νέες, αλλά τους έδινε τόσο το προσωπικό του ύφος και τη ζωντάνια του που της έκανε με τη δική του διατύπωση να μοιάζουν πρωτότυπες. Ένα ακόμα χαρακτηριστικό αποτελούν τα </w:t>
      </w:r>
      <w:r w:rsidR="00D20E5D" w:rsidRPr="00A45A61">
        <w:rPr>
          <w:rFonts w:ascii="Times New Roman" w:hAnsi="Times New Roman" w:cs="Times New Roman"/>
          <w:sz w:val="24"/>
          <w:szCs w:val="24"/>
        </w:rPr>
        <w:t>παραδείγματα (</w:t>
      </w:r>
      <w:r w:rsidR="00D20E5D" w:rsidRPr="00A45A61">
        <w:rPr>
          <w:rFonts w:ascii="Times New Roman" w:hAnsi="Times New Roman" w:cs="Times New Roman"/>
          <w:sz w:val="24"/>
          <w:szCs w:val="24"/>
          <w:lang w:val="en-US"/>
        </w:rPr>
        <w:t>exemples</w:t>
      </w:r>
      <w:r w:rsidR="00D20E5D" w:rsidRPr="00A45A61">
        <w:rPr>
          <w:rFonts w:ascii="Times New Roman" w:hAnsi="Times New Roman" w:cs="Times New Roman"/>
          <w:sz w:val="24"/>
          <w:szCs w:val="24"/>
        </w:rPr>
        <w:t>),</w:t>
      </w:r>
      <w:r w:rsidR="00D20E5D">
        <w:rPr>
          <w:rFonts w:ascii="Times New Roman" w:hAnsi="Times New Roman" w:cs="Times New Roman"/>
          <w:i/>
          <w:sz w:val="24"/>
          <w:szCs w:val="24"/>
        </w:rPr>
        <w:t xml:space="preserve"> </w:t>
      </w:r>
      <w:r w:rsidR="00D20E5D" w:rsidRPr="00FF2CB0">
        <w:rPr>
          <w:rFonts w:ascii="Times New Roman" w:hAnsi="Times New Roman" w:cs="Times New Roman"/>
          <w:sz w:val="24"/>
          <w:szCs w:val="24"/>
        </w:rPr>
        <w:t>τα οποία είναι μικρές αφηγήσεις ή ακόμα και προσωπικές του εμπειρίες, αυτοβιογραφικά</w:t>
      </w:r>
      <w:r w:rsidR="00D20E5D">
        <w:rPr>
          <w:rFonts w:ascii="Times New Roman" w:hAnsi="Times New Roman" w:cs="Times New Roman"/>
          <w:sz w:val="24"/>
          <w:szCs w:val="24"/>
        </w:rPr>
        <w:t xml:space="preserve"> δηλαδή,</w:t>
      </w:r>
      <w:r w:rsidR="00D20E5D" w:rsidRPr="00FF2CB0">
        <w:rPr>
          <w:rFonts w:ascii="Times New Roman" w:hAnsi="Times New Roman" w:cs="Times New Roman"/>
          <w:sz w:val="24"/>
          <w:szCs w:val="24"/>
        </w:rPr>
        <w:t xml:space="preserve"> παραδείγματ</w:t>
      </w:r>
      <w:r w:rsidR="001908B9">
        <w:rPr>
          <w:rFonts w:ascii="Times New Roman" w:hAnsi="Times New Roman" w:cs="Times New Roman"/>
          <w:sz w:val="24"/>
          <w:szCs w:val="24"/>
        </w:rPr>
        <w:t>α.</w:t>
      </w:r>
      <w:r w:rsidR="00D20E5D" w:rsidRPr="00FF2CB0">
        <w:rPr>
          <w:rStyle w:val="a4"/>
          <w:rFonts w:ascii="Times New Roman" w:hAnsi="Times New Roman" w:cs="Times New Roman"/>
          <w:sz w:val="24"/>
          <w:szCs w:val="24"/>
        </w:rPr>
        <w:footnoteReference w:id="87"/>
      </w:r>
      <w:r w:rsidR="00D20E5D">
        <w:rPr>
          <w:rFonts w:ascii="Times New Roman" w:hAnsi="Times New Roman" w:cs="Times New Roman"/>
          <w:sz w:val="24"/>
          <w:szCs w:val="24"/>
        </w:rPr>
        <w:t xml:space="preserve">Πολλές φορές χρησιμοποιούσε αποσπάσματα που αντλούσε από ιστορικούς όπως ο Πλούταρχος. Έτσι και σήμερα, τα παραδείγματα μπορεί να είναι από την καθημερινή ζωή ή από έργα άλλων συγγραφέων που χρησιμοποιούνται ως παράδειγμα και ενίσχυση της άποψης. </w:t>
      </w:r>
      <w:r w:rsidR="00D20E5D" w:rsidRPr="00A45A61">
        <w:rPr>
          <w:rFonts w:ascii="Times New Roman" w:hAnsi="Times New Roman" w:cs="Times New Roman"/>
          <w:sz w:val="24"/>
          <w:szCs w:val="24"/>
        </w:rPr>
        <w:t>Τα παραθέματα, τα «τσιτάτα» (</w:t>
      </w:r>
      <w:r w:rsidR="00D20E5D" w:rsidRPr="00A45A61">
        <w:rPr>
          <w:rFonts w:ascii="Times New Roman" w:hAnsi="Times New Roman" w:cs="Times New Roman"/>
          <w:sz w:val="24"/>
          <w:szCs w:val="24"/>
          <w:lang w:val="en-US"/>
        </w:rPr>
        <w:t>citations</w:t>
      </w:r>
      <w:r w:rsidR="00D20E5D" w:rsidRPr="00A45A61">
        <w:rPr>
          <w:rFonts w:ascii="Times New Roman" w:hAnsi="Times New Roman" w:cs="Times New Roman"/>
          <w:sz w:val="24"/>
          <w:szCs w:val="24"/>
        </w:rPr>
        <w:t xml:space="preserve">, </w:t>
      </w:r>
      <w:r w:rsidR="00D20E5D" w:rsidRPr="00A45A61">
        <w:rPr>
          <w:rFonts w:ascii="Times New Roman" w:hAnsi="Times New Roman" w:cs="Times New Roman"/>
          <w:sz w:val="24"/>
          <w:szCs w:val="24"/>
          <w:lang w:val="en-US"/>
        </w:rPr>
        <w:t>allegations</w:t>
      </w:r>
      <w:r w:rsidR="00D20E5D" w:rsidRPr="00A45A61">
        <w:rPr>
          <w:rFonts w:ascii="Times New Roman" w:hAnsi="Times New Roman" w:cs="Times New Roman"/>
          <w:sz w:val="24"/>
          <w:szCs w:val="24"/>
        </w:rPr>
        <w:t>),</w:t>
      </w:r>
      <w:r w:rsidR="00D20E5D">
        <w:rPr>
          <w:rFonts w:ascii="Times New Roman" w:hAnsi="Times New Roman" w:cs="Times New Roman"/>
          <w:sz w:val="24"/>
          <w:szCs w:val="24"/>
        </w:rPr>
        <w:t xml:space="preserve"> που στον </w:t>
      </w:r>
      <w:r w:rsidR="00D20E5D">
        <w:rPr>
          <w:rFonts w:ascii="Times New Roman" w:hAnsi="Times New Roman" w:cs="Times New Roman"/>
          <w:sz w:val="24"/>
          <w:szCs w:val="24"/>
          <w:lang w:val="en-US"/>
        </w:rPr>
        <w:t>Montaigne</w:t>
      </w:r>
      <w:r w:rsidR="00D20E5D">
        <w:rPr>
          <w:rFonts w:ascii="Times New Roman" w:hAnsi="Times New Roman" w:cs="Times New Roman"/>
          <w:sz w:val="24"/>
          <w:szCs w:val="24"/>
        </w:rPr>
        <w:t xml:space="preserve"> είναι κυρίως χωρία από Λατίνους συγγραφείς</w:t>
      </w:r>
      <w:r w:rsidR="00D20E5D">
        <w:rPr>
          <w:rStyle w:val="a4"/>
          <w:rFonts w:ascii="Times New Roman" w:hAnsi="Times New Roman" w:cs="Times New Roman"/>
          <w:sz w:val="24"/>
          <w:szCs w:val="24"/>
        </w:rPr>
        <w:footnoteReference w:id="88"/>
      </w:r>
      <w:r w:rsidR="00D20E5D">
        <w:rPr>
          <w:rFonts w:ascii="Times New Roman" w:hAnsi="Times New Roman" w:cs="Times New Roman"/>
          <w:sz w:val="24"/>
          <w:szCs w:val="24"/>
        </w:rPr>
        <w:t xml:space="preserve">. Κι αυτά βοηθούν στην ανάπτυξη των ιδεών και χρησιμοποιούνται σήμερα με τρόπο ίδιο, δηλαδή με παραθέματα από άλλα βιβλία ή ποιήματα ή με πηγές από το διαδίκτυο που λειτουργούν κι αυτές ως ενίσχυση των λεγόμενων. Ο </w:t>
      </w:r>
      <w:r w:rsidR="00D20E5D" w:rsidRPr="00527655">
        <w:rPr>
          <w:rFonts w:ascii="Times New Roman" w:hAnsi="Times New Roman" w:cs="Times New Roman"/>
          <w:sz w:val="24"/>
          <w:szCs w:val="24"/>
          <w:lang w:val="en-US"/>
        </w:rPr>
        <w:t>Montaigne</w:t>
      </w:r>
      <w:r w:rsidR="00D20E5D" w:rsidRPr="00527655">
        <w:rPr>
          <w:rFonts w:ascii="Times New Roman" w:hAnsi="Times New Roman" w:cs="Times New Roman"/>
          <w:i/>
          <w:sz w:val="24"/>
          <w:szCs w:val="24"/>
        </w:rPr>
        <w:t xml:space="preserve">, </w:t>
      </w:r>
      <w:r w:rsidR="00D20E5D" w:rsidRPr="00444A3D">
        <w:rPr>
          <w:rFonts w:ascii="Times New Roman" w:hAnsi="Times New Roman" w:cs="Times New Roman"/>
          <w:sz w:val="24"/>
          <w:szCs w:val="24"/>
        </w:rPr>
        <w:t>«θα πρέπει να κατέγραψε τα Δοκίμιά του επιθυμώντας να βάλει σε τάξη τις ιδέες-του».</w:t>
      </w:r>
      <w:r w:rsidR="00D20E5D" w:rsidRPr="00444A3D">
        <w:rPr>
          <w:rStyle w:val="a4"/>
          <w:rFonts w:ascii="Times New Roman" w:hAnsi="Times New Roman" w:cs="Times New Roman"/>
          <w:sz w:val="24"/>
          <w:szCs w:val="24"/>
        </w:rPr>
        <w:footnoteReference w:id="89"/>
      </w:r>
      <w:r w:rsidR="00D20E5D">
        <w:rPr>
          <w:rFonts w:ascii="Times New Roman" w:hAnsi="Times New Roman" w:cs="Times New Roman"/>
          <w:sz w:val="24"/>
          <w:szCs w:val="24"/>
        </w:rPr>
        <w:t xml:space="preserve"> </w:t>
      </w:r>
      <w:r w:rsidR="00D20E5D" w:rsidRPr="003C3F93">
        <w:rPr>
          <w:rFonts w:ascii="Times New Roman" w:hAnsi="Times New Roman" w:cs="Times New Roman"/>
          <w:sz w:val="24"/>
          <w:szCs w:val="24"/>
        </w:rPr>
        <w:t xml:space="preserve">Επηρεασμένος από τις αρχές του ορθολογισμού, </w:t>
      </w:r>
      <w:r w:rsidR="00D20E5D">
        <w:rPr>
          <w:rFonts w:ascii="Times New Roman" w:hAnsi="Times New Roman" w:cs="Times New Roman"/>
          <w:sz w:val="24"/>
          <w:szCs w:val="24"/>
        </w:rPr>
        <w:t xml:space="preserve">κατάφερε να δημιουργήσει ένα καινούριο είδος, μια μίξη επιστημονικού και δημιουργική. Το δοκίμιο του </w:t>
      </w:r>
      <w:r w:rsidR="00D20E5D" w:rsidRPr="007C5BF0">
        <w:rPr>
          <w:rFonts w:ascii="Times New Roman" w:hAnsi="Times New Roman" w:cs="Times New Roman"/>
          <w:i/>
          <w:sz w:val="24"/>
          <w:szCs w:val="24"/>
        </w:rPr>
        <w:t>Για την οκνηρία</w:t>
      </w:r>
      <w:r w:rsidR="00D20E5D">
        <w:rPr>
          <w:rFonts w:ascii="Times New Roman" w:hAnsi="Times New Roman" w:cs="Times New Roman"/>
          <w:sz w:val="24"/>
          <w:szCs w:val="24"/>
        </w:rPr>
        <w:t xml:space="preserve"> είναι ένα παράδειγμα στοχαστικού δοκιμίου, στο οποίο ο </w:t>
      </w:r>
      <w:r w:rsidR="00D20E5D">
        <w:rPr>
          <w:rFonts w:ascii="Times New Roman" w:hAnsi="Times New Roman" w:cs="Times New Roman"/>
          <w:sz w:val="24"/>
          <w:szCs w:val="24"/>
          <w:lang w:val="en-US"/>
        </w:rPr>
        <w:t>Montaigne</w:t>
      </w:r>
      <w:r w:rsidR="00D20E5D">
        <w:rPr>
          <w:rFonts w:ascii="Times New Roman" w:hAnsi="Times New Roman" w:cs="Times New Roman"/>
          <w:sz w:val="24"/>
          <w:szCs w:val="24"/>
        </w:rPr>
        <w:t xml:space="preserve"> εκφράζει τις σκέψεις του. Τα κύρια χαρακτηριστικά του φαίνονται στο κείμενο και εκφράζουν την υποκειμενικότητα του συγγραφέα. Συναντάμε ποιητική και γλώσσα με συμβολισμούς (</w:t>
      </w:r>
      <w:r w:rsidR="00D20E5D" w:rsidRPr="003227FA">
        <w:rPr>
          <w:rFonts w:ascii="Times New Roman" w:hAnsi="Times New Roman" w:cs="Times New Roman"/>
          <w:i/>
          <w:sz w:val="24"/>
          <w:szCs w:val="24"/>
        </w:rPr>
        <w:t>φανταστικά τέρατα</w:t>
      </w:r>
      <w:r w:rsidR="00D20E5D">
        <w:rPr>
          <w:rFonts w:ascii="Times New Roman" w:hAnsi="Times New Roman" w:cs="Times New Roman"/>
          <w:sz w:val="24"/>
          <w:szCs w:val="24"/>
        </w:rPr>
        <w:t>) αλλά και εικόνες από τη φύση (</w:t>
      </w:r>
      <w:r w:rsidR="00D20E5D" w:rsidRPr="003227FA">
        <w:rPr>
          <w:rFonts w:ascii="Times New Roman" w:hAnsi="Times New Roman" w:cs="Times New Roman"/>
          <w:i/>
          <w:sz w:val="24"/>
          <w:szCs w:val="24"/>
        </w:rPr>
        <w:t>χέρσα χωράφια</w:t>
      </w:r>
      <w:r w:rsidR="00D20E5D">
        <w:rPr>
          <w:rFonts w:ascii="Times New Roman" w:hAnsi="Times New Roman" w:cs="Times New Roman"/>
          <w:sz w:val="24"/>
          <w:szCs w:val="24"/>
        </w:rPr>
        <w:t>).  Ο ίδιος αξιοποιεί την περιγραφή των εικόνων και το αποτέλεσμα είναι ένα κείμενο αρκετά κοντά στη λογοτεχνία, χρησιμοποιώντας πλούσιο λόγο και εκφράσεις που είναι συγκινησιακά φορτισμένες</w:t>
      </w:r>
      <w:r w:rsidR="00D20E5D" w:rsidRPr="00447A47">
        <w:rPr>
          <w:rFonts w:ascii="Times New Roman" w:hAnsi="Times New Roman" w:cs="Times New Roman"/>
          <w:i/>
          <w:sz w:val="24"/>
          <w:szCs w:val="24"/>
        </w:rPr>
        <w:t xml:space="preserve"> </w:t>
      </w:r>
      <w:r w:rsidR="00D20E5D">
        <w:rPr>
          <w:rFonts w:ascii="Times New Roman" w:hAnsi="Times New Roman" w:cs="Times New Roman"/>
          <w:i/>
          <w:sz w:val="24"/>
          <w:szCs w:val="24"/>
        </w:rPr>
        <w:t>(</w:t>
      </w:r>
      <w:r w:rsidR="00D20E5D" w:rsidRPr="00824C06">
        <w:rPr>
          <w:rFonts w:ascii="Times New Roman" w:hAnsi="Times New Roman" w:cs="Times New Roman"/>
          <w:i/>
          <w:sz w:val="24"/>
          <w:szCs w:val="24"/>
        </w:rPr>
        <w:t xml:space="preserve">οι γυναίκες φέρνουν βέβαια στον κόσμο από μόνες τους σωρούς και κομμάτια από σάρκα </w:t>
      </w:r>
      <w:r w:rsidR="00D20E5D" w:rsidRPr="00824C06">
        <w:rPr>
          <w:rFonts w:ascii="Times New Roman" w:hAnsi="Times New Roman" w:cs="Times New Roman"/>
          <w:i/>
          <w:sz w:val="24"/>
          <w:szCs w:val="24"/>
        </w:rPr>
        <w:lastRenderedPageBreak/>
        <w:t>άμορφα</w:t>
      </w:r>
      <w:r w:rsidR="00D20E5D">
        <w:rPr>
          <w:rStyle w:val="a4"/>
          <w:rFonts w:ascii="Times New Roman" w:hAnsi="Times New Roman" w:cs="Times New Roman"/>
          <w:i/>
          <w:sz w:val="24"/>
          <w:szCs w:val="24"/>
        </w:rPr>
        <w:footnoteReference w:id="90"/>
      </w:r>
      <w:r w:rsidR="00D20E5D">
        <w:rPr>
          <w:rFonts w:ascii="Times New Roman" w:hAnsi="Times New Roman" w:cs="Times New Roman"/>
          <w:i/>
          <w:sz w:val="24"/>
          <w:szCs w:val="24"/>
        </w:rPr>
        <w:t>)</w:t>
      </w:r>
      <w:r w:rsidR="00D20E5D">
        <w:rPr>
          <w:rFonts w:ascii="Times New Roman" w:hAnsi="Times New Roman" w:cs="Times New Roman"/>
          <w:sz w:val="24"/>
          <w:szCs w:val="24"/>
        </w:rPr>
        <w:t xml:space="preserve">. Χρησιμοποιώντας φράσεις από τα λατινικά ο </w:t>
      </w:r>
      <w:r w:rsidR="00D20E5D">
        <w:rPr>
          <w:rFonts w:ascii="Times New Roman" w:hAnsi="Times New Roman" w:cs="Times New Roman"/>
          <w:sz w:val="24"/>
          <w:szCs w:val="24"/>
          <w:lang w:val="en-US"/>
        </w:rPr>
        <w:t>Montaigne</w:t>
      </w:r>
      <w:r w:rsidR="00D20E5D">
        <w:rPr>
          <w:rFonts w:ascii="Times New Roman" w:hAnsi="Times New Roman" w:cs="Times New Roman"/>
          <w:sz w:val="24"/>
          <w:szCs w:val="24"/>
        </w:rPr>
        <w:t xml:space="preserve">, δείχνει το μέγεθος των γνώσεων και φέρνει στο δοκίμιο ένα επίπεδο και μια εγκυρότητα που ενισχύει περισσότερο τη σκέψη του. Όπως αναφέρθηκε, τα «τσιτάτα» του </w:t>
      </w:r>
      <w:r w:rsidR="00D20E5D">
        <w:rPr>
          <w:rFonts w:ascii="Times New Roman" w:hAnsi="Times New Roman" w:cs="Times New Roman"/>
          <w:sz w:val="24"/>
          <w:szCs w:val="24"/>
          <w:lang w:val="en-US"/>
        </w:rPr>
        <w:t>Montaigne</w:t>
      </w:r>
      <w:r w:rsidR="00D20E5D">
        <w:rPr>
          <w:rFonts w:ascii="Times New Roman" w:hAnsi="Times New Roman" w:cs="Times New Roman"/>
          <w:sz w:val="24"/>
          <w:szCs w:val="24"/>
        </w:rPr>
        <w:t xml:space="preserve">, είναι συνήθως από Λατίνους συγγραφείς και κυρίως ποιητές. Ο ίδιος αγαπούσε πολύ την ποίηση και τα παραθέματα αυτά </w:t>
      </w:r>
      <w:r w:rsidR="00D20E5D" w:rsidRPr="00444A3D">
        <w:rPr>
          <w:rFonts w:ascii="Times New Roman" w:hAnsi="Times New Roman" w:cs="Times New Roman"/>
          <w:sz w:val="24"/>
          <w:szCs w:val="24"/>
        </w:rPr>
        <w:t xml:space="preserve">«διανθίζουν ή και ενισχύουν τα </w:t>
      </w:r>
      <w:r w:rsidR="00D20E5D" w:rsidRPr="00E41EC8">
        <w:rPr>
          <w:rFonts w:ascii="Times New Roman" w:hAnsi="Times New Roman" w:cs="Times New Roman"/>
          <w:sz w:val="24"/>
          <w:szCs w:val="24"/>
        </w:rPr>
        <w:t>λεγόμενά του</w:t>
      </w:r>
      <w:r w:rsidR="00D20E5D" w:rsidRPr="00E41EC8">
        <w:rPr>
          <w:rStyle w:val="a4"/>
          <w:rFonts w:ascii="Times New Roman" w:hAnsi="Times New Roman" w:cs="Times New Roman"/>
          <w:sz w:val="24"/>
          <w:szCs w:val="24"/>
        </w:rPr>
        <w:footnoteReference w:id="91"/>
      </w:r>
      <w:r w:rsidR="00D20E5D" w:rsidRPr="00E41EC8">
        <w:rPr>
          <w:rFonts w:ascii="Times New Roman" w:hAnsi="Times New Roman" w:cs="Times New Roman"/>
          <w:sz w:val="24"/>
          <w:szCs w:val="24"/>
        </w:rPr>
        <w:t>.» «</w:t>
      </w:r>
      <w:r w:rsidR="00D20E5D" w:rsidRPr="00E41EC8">
        <w:rPr>
          <w:rFonts w:ascii="Times New Roman" w:hAnsi="Times New Roman" w:cs="Times New Roman"/>
          <w:sz w:val="24"/>
          <w:szCs w:val="24"/>
          <w:lang w:val="en-US"/>
        </w:rPr>
        <w:t>Velut</w:t>
      </w:r>
      <w:r w:rsidR="00D20E5D" w:rsidRPr="00E41EC8">
        <w:rPr>
          <w:rFonts w:ascii="Times New Roman" w:hAnsi="Times New Roman" w:cs="Times New Roman"/>
          <w:sz w:val="24"/>
          <w:szCs w:val="24"/>
        </w:rPr>
        <w:t xml:space="preserve"> </w:t>
      </w:r>
      <w:r w:rsidR="00D20E5D" w:rsidRPr="00E41EC8">
        <w:rPr>
          <w:rFonts w:ascii="Times New Roman" w:hAnsi="Times New Roman" w:cs="Times New Roman"/>
          <w:sz w:val="24"/>
          <w:szCs w:val="24"/>
          <w:lang w:val="en-US"/>
        </w:rPr>
        <w:t>aegri</w:t>
      </w:r>
      <w:r w:rsidR="00D20E5D" w:rsidRPr="00E41EC8">
        <w:rPr>
          <w:rFonts w:ascii="Times New Roman" w:hAnsi="Times New Roman" w:cs="Times New Roman"/>
          <w:sz w:val="24"/>
          <w:szCs w:val="24"/>
        </w:rPr>
        <w:t xml:space="preserve"> </w:t>
      </w:r>
      <w:r w:rsidR="00D20E5D" w:rsidRPr="00E41EC8">
        <w:rPr>
          <w:rFonts w:ascii="Times New Roman" w:hAnsi="Times New Roman" w:cs="Times New Roman"/>
          <w:sz w:val="24"/>
          <w:szCs w:val="24"/>
          <w:lang w:val="en-US"/>
        </w:rPr>
        <w:t>somnia</w:t>
      </w:r>
      <w:r w:rsidR="00D20E5D" w:rsidRPr="00E41EC8">
        <w:rPr>
          <w:rFonts w:ascii="Times New Roman" w:hAnsi="Times New Roman" w:cs="Times New Roman"/>
          <w:sz w:val="24"/>
          <w:szCs w:val="24"/>
        </w:rPr>
        <w:t xml:space="preserve">, </w:t>
      </w:r>
      <w:r w:rsidR="00D20E5D" w:rsidRPr="00E41EC8">
        <w:rPr>
          <w:rFonts w:ascii="Times New Roman" w:hAnsi="Times New Roman" w:cs="Times New Roman"/>
          <w:sz w:val="24"/>
          <w:szCs w:val="24"/>
          <w:lang w:val="en-US"/>
        </w:rPr>
        <w:t>vanae</w:t>
      </w:r>
      <w:r w:rsidR="00D20E5D" w:rsidRPr="00E41EC8">
        <w:rPr>
          <w:rFonts w:ascii="Times New Roman" w:hAnsi="Times New Roman" w:cs="Times New Roman"/>
          <w:sz w:val="24"/>
          <w:szCs w:val="24"/>
        </w:rPr>
        <w:t xml:space="preserve"> </w:t>
      </w:r>
      <w:r w:rsidR="00D20E5D" w:rsidRPr="00E41EC8">
        <w:rPr>
          <w:rFonts w:ascii="Times New Roman" w:hAnsi="Times New Roman" w:cs="Times New Roman"/>
          <w:sz w:val="24"/>
          <w:szCs w:val="24"/>
          <w:lang w:val="en-US"/>
        </w:rPr>
        <w:t>Finguntur</w:t>
      </w:r>
      <w:r w:rsidR="00D20E5D" w:rsidRPr="00E41EC8">
        <w:rPr>
          <w:rFonts w:ascii="Times New Roman" w:hAnsi="Times New Roman" w:cs="Times New Roman"/>
          <w:sz w:val="24"/>
          <w:szCs w:val="24"/>
        </w:rPr>
        <w:t xml:space="preserve"> </w:t>
      </w:r>
      <w:r w:rsidR="00D20E5D" w:rsidRPr="00E41EC8">
        <w:rPr>
          <w:rFonts w:ascii="Times New Roman" w:hAnsi="Times New Roman" w:cs="Times New Roman"/>
          <w:sz w:val="24"/>
          <w:szCs w:val="24"/>
          <w:lang w:val="en-US"/>
        </w:rPr>
        <w:t>species</w:t>
      </w:r>
      <w:r w:rsidR="00D20E5D" w:rsidRPr="00E41EC8">
        <w:rPr>
          <w:rFonts w:ascii="Times New Roman" w:hAnsi="Times New Roman" w:cs="Times New Roman"/>
          <w:sz w:val="24"/>
          <w:szCs w:val="24"/>
        </w:rPr>
        <w:t>.»</w:t>
      </w:r>
      <w:r w:rsidR="00D20E5D" w:rsidRPr="00E41EC8">
        <w:rPr>
          <w:rStyle w:val="a4"/>
          <w:rFonts w:ascii="Times New Roman" w:hAnsi="Times New Roman" w:cs="Times New Roman"/>
          <w:sz w:val="24"/>
          <w:szCs w:val="24"/>
          <w:lang w:val="en-US"/>
        </w:rPr>
        <w:footnoteReference w:id="92"/>
      </w:r>
      <w:r w:rsidR="00D20E5D" w:rsidRPr="00E41EC8">
        <w:rPr>
          <w:rFonts w:ascii="Times New Roman" w:hAnsi="Times New Roman" w:cs="Times New Roman"/>
          <w:sz w:val="24"/>
          <w:szCs w:val="24"/>
        </w:rPr>
        <w:t xml:space="preserve"> Επίσης υπάρχει η αναφορά στον Πλούταρχο μέσα από το απόσπασμα «κι όπως βλέπουμε ότι οι γυναίκες φέρνουν βέβαια στον κόσμο από μόνες τους σωρούς και κομμάτια από σάρκα άμορφα, αλλ’ ότι για να φτιάξουμε μια καλή και φυσιολογική γενιά, πρέπει να τα υποβάλλουμε και σε μια άλλη σπορά</w:t>
      </w:r>
      <w:r w:rsidR="00D20E5D" w:rsidRPr="00E41EC8">
        <w:rPr>
          <w:rStyle w:val="a4"/>
          <w:rFonts w:ascii="Times New Roman" w:hAnsi="Times New Roman" w:cs="Times New Roman"/>
          <w:sz w:val="24"/>
          <w:szCs w:val="24"/>
        </w:rPr>
        <w:footnoteReference w:id="93"/>
      </w:r>
      <w:r w:rsidR="00D20E5D" w:rsidRPr="00E41EC8">
        <w:rPr>
          <w:rFonts w:ascii="Times New Roman" w:hAnsi="Times New Roman" w:cs="Times New Roman"/>
          <w:sz w:val="24"/>
          <w:szCs w:val="24"/>
        </w:rPr>
        <w:t>»</w:t>
      </w:r>
    </w:p>
    <w:p w:rsidR="00D20E5D" w:rsidRPr="00E41EC8"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Πολλές φορές, στα δοκίμια αυτού του είδους συναντάμε μια ειρωνεία του συγγραφέα και εδώ ακριβώς τη βλέπουμε να εκφράζεται από το ίδιο για τον ίδιο του τον εαυτό. Κάνει αυτοκριτική στο κείμενο του λέγοντας πως θα ήθελε να το «</w:t>
      </w:r>
      <w:r w:rsidRPr="00BE791A">
        <w:rPr>
          <w:rFonts w:ascii="Times New Roman" w:hAnsi="Times New Roman" w:cs="Times New Roman"/>
          <w:sz w:val="24"/>
          <w:szCs w:val="24"/>
        </w:rPr>
        <w:t>ντροπιάσει</w:t>
      </w:r>
      <w:r>
        <w:rPr>
          <w:rFonts w:ascii="Times New Roman" w:hAnsi="Times New Roman" w:cs="Times New Roman"/>
          <w:sz w:val="24"/>
          <w:szCs w:val="24"/>
        </w:rPr>
        <w:t xml:space="preserve">». Έτσι γίνεται πιο άμεσος, έρχεται πιο κοντά με τον αναγνώστη και αποφεύγει το σοβαρό ύφος που θα είχε σε αντίθετη περίπτωση ένα αποδεικτικό δοκίμιο. Περισσότερο θα λέγαμε θέλει να έρθει κοντά με τη σκέψη του αναγνώστη και να αποστασιοποιηθεί από το ίδιο του το κείμενο, ή και από τον εαυτό του. Η άποψη αυτή μπορεί να ενισχυθεί με την εξής παρατήρηση. Σε πολλά σημεία του δοκιμίου βλέπει κανείς τη χρήση παύλας στα σημεία που ο </w:t>
      </w:r>
      <w:r>
        <w:rPr>
          <w:rFonts w:ascii="Times New Roman" w:hAnsi="Times New Roman" w:cs="Times New Roman"/>
          <w:sz w:val="24"/>
          <w:szCs w:val="24"/>
          <w:lang w:val="en-US"/>
        </w:rPr>
        <w:t>Montaigne</w:t>
      </w:r>
      <w:r>
        <w:rPr>
          <w:rFonts w:ascii="Times New Roman" w:hAnsi="Times New Roman" w:cs="Times New Roman"/>
          <w:sz w:val="24"/>
          <w:szCs w:val="24"/>
        </w:rPr>
        <w:t xml:space="preserve"> αναφέρεται σε προσωπικές αντωνυμίες για τον εαυτό του (</w:t>
      </w:r>
      <w:r w:rsidRPr="00824C06">
        <w:rPr>
          <w:rFonts w:ascii="Times New Roman" w:hAnsi="Times New Roman" w:cs="Times New Roman"/>
          <w:i/>
          <w:sz w:val="24"/>
          <w:szCs w:val="24"/>
        </w:rPr>
        <w:t>πνεύμα-μου</w:t>
      </w:r>
      <w:r>
        <w:rPr>
          <w:rFonts w:ascii="Times New Roman" w:hAnsi="Times New Roman" w:cs="Times New Roman"/>
          <w:i/>
          <w:sz w:val="24"/>
          <w:szCs w:val="24"/>
        </w:rPr>
        <w:t>, άνεσή-μου</w:t>
      </w:r>
      <w:r>
        <w:rPr>
          <w:rFonts w:ascii="Times New Roman" w:hAnsi="Times New Roman" w:cs="Times New Roman"/>
          <w:sz w:val="24"/>
          <w:szCs w:val="24"/>
        </w:rPr>
        <w:t>). Οι περιγραφές του εαυτού του, δίνονται με μεγάλη ειλικρίνεια και μιλά με την ίδια παρρησία για τα ελαττώματα- του όπως και για τις αρετές του.</w:t>
      </w:r>
      <w:r>
        <w:rPr>
          <w:rStyle w:val="a4"/>
          <w:rFonts w:ascii="Times New Roman" w:hAnsi="Times New Roman" w:cs="Times New Roman"/>
          <w:sz w:val="24"/>
          <w:szCs w:val="24"/>
        </w:rPr>
        <w:footnoteReference w:id="94"/>
      </w:r>
      <w:r>
        <w:rPr>
          <w:rFonts w:ascii="Times New Roman" w:hAnsi="Times New Roman" w:cs="Times New Roman"/>
          <w:sz w:val="24"/>
          <w:szCs w:val="24"/>
        </w:rPr>
        <w:t xml:space="preserve"> Χρησιμοποιεί την παύλα για να διαχωρίσει τη θέση του και να πάρει μια απόσταση από το κείμενο του. Έτσι είναι σε θέση να κάνει την αυτοκριτική του και να έρθει απέναντι από τον εαυτό του ή τους εαυτούς του και να τους παρατηρήσει. Θέλει ίσως να πετύχει με αυτό τον τρόπο, να δείξει πως δεν σκέφτεται μονοδιάστατα αλλά κρίνει και εξετάζει ένα θέμα σφαιρικά ακούγοντας τις εσωτερικές του φωνές και καλώντας τον αναγνώστη να κάνει το ίδιο.</w:t>
      </w:r>
    </w:p>
    <w:p w:rsidR="00946AE1" w:rsidRDefault="00946AE1">
      <w:pPr>
        <w:rPr>
          <w:rFonts w:ascii="Times New Roman" w:hAnsi="Times New Roman" w:cs="Times New Roman"/>
          <w:b/>
          <w:sz w:val="28"/>
          <w:szCs w:val="28"/>
        </w:rPr>
      </w:pPr>
      <w:r>
        <w:rPr>
          <w:rFonts w:ascii="Times New Roman" w:hAnsi="Times New Roman" w:cs="Times New Roman"/>
          <w:b/>
          <w:sz w:val="28"/>
          <w:szCs w:val="28"/>
        </w:rPr>
        <w:br w:type="page"/>
      </w:r>
    </w:p>
    <w:p w:rsidR="00D20E5D" w:rsidRDefault="00D20E5D" w:rsidP="00D20E5D">
      <w:pPr>
        <w:spacing w:after="0" w:line="360" w:lineRule="auto"/>
        <w:jc w:val="center"/>
        <w:rPr>
          <w:rFonts w:ascii="Times New Roman" w:hAnsi="Times New Roman" w:cs="Times New Roman"/>
          <w:b/>
          <w:sz w:val="28"/>
          <w:szCs w:val="28"/>
        </w:rPr>
      </w:pPr>
      <w:r w:rsidRPr="00822276">
        <w:rPr>
          <w:rFonts w:ascii="Times New Roman" w:hAnsi="Times New Roman" w:cs="Times New Roman"/>
          <w:b/>
          <w:sz w:val="28"/>
          <w:szCs w:val="28"/>
        </w:rPr>
        <w:lastRenderedPageBreak/>
        <w:t>Ταξιδιωτικό δοκίμιο</w:t>
      </w:r>
    </w:p>
    <w:p w:rsidR="00D20E5D" w:rsidRPr="003E0E43" w:rsidRDefault="00D20E5D" w:rsidP="00D20E5D">
      <w:pPr>
        <w:spacing w:after="0" w:line="360" w:lineRule="auto"/>
        <w:jc w:val="center"/>
        <w:rPr>
          <w:rFonts w:ascii="Times New Roman" w:hAnsi="Times New Roman" w:cs="Times New Roman"/>
          <w:b/>
          <w:sz w:val="28"/>
          <w:szCs w:val="28"/>
        </w:rPr>
      </w:pPr>
    </w:p>
    <w:p w:rsidR="00D20E5D" w:rsidRPr="00646399" w:rsidRDefault="00D20E5D" w:rsidP="00D20E5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Τ</w:t>
      </w:r>
      <w:r w:rsidRPr="0034715F">
        <w:rPr>
          <w:rFonts w:ascii="Times New Roman" w:hAnsi="Times New Roman" w:cs="Times New Roman"/>
          <w:sz w:val="24"/>
          <w:szCs w:val="24"/>
        </w:rPr>
        <w:t>ο ταξιδιωτικό δοκίμιο αποτελεί ένα μοναδικό λογοτεχνικό είδος, όπου η περιγραφ</w:t>
      </w:r>
      <w:r>
        <w:rPr>
          <w:rFonts w:ascii="Times New Roman" w:hAnsi="Times New Roman" w:cs="Times New Roman"/>
          <w:sz w:val="24"/>
          <w:szCs w:val="24"/>
        </w:rPr>
        <w:t>ή τόπων, ανθρώπων και εμπειριών οδηγεί σε</w:t>
      </w:r>
      <w:r w:rsidRPr="0034715F">
        <w:rPr>
          <w:rFonts w:ascii="Times New Roman" w:hAnsi="Times New Roman" w:cs="Times New Roman"/>
          <w:sz w:val="24"/>
          <w:szCs w:val="24"/>
        </w:rPr>
        <w:t xml:space="preserve"> προσωπικές, κοινωνικές και φιλοσοφικές αναζητήσει</w:t>
      </w:r>
      <w:r>
        <w:rPr>
          <w:rFonts w:ascii="Times New Roman" w:hAnsi="Times New Roman" w:cs="Times New Roman"/>
          <w:sz w:val="24"/>
          <w:szCs w:val="24"/>
        </w:rPr>
        <w:t xml:space="preserve">ς. </w:t>
      </w:r>
      <w:r w:rsidRPr="0034715F">
        <w:rPr>
          <w:rFonts w:ascii="Times New Roman" w:hAnsi="Times New Roman" w:cs="Times New Roman"/>
          <w:sz w:val="24"/>
          <w:szCs w:val="24"/>
        </w:rPr>
        <w:t>Ένα παρά</w:t>
      </w:r>
      <w:r>
        <w:rPr>
          <w:rFonts w:ascii="Times New Roman" w:hAnsi="Times New Roman" w:cs="Times New Roman"/>
          <w:sz w:val="24"/>
          <w:szCs w:val="24"/>
        </w:rPr>
        <w:t xml:space="preserve">δειγμα αυτού του είδους είναι ο στοχασμός του </w:t>
      </w:r>
      <w:r>
        <w:rPr>
          <w:rFonts w:ascii="Times New Roman" w:hAnsi="Times New Roman" w:cs="Times New Roman"/>
          <w:sz w:val="24"/>
          <w:szCs w:val="24"/>
          <w:lang w:val="en-US"/>
        </w:rPr>
        <w:t>Walter</w:t>
      </w:r>
      <w:r w:rsidRPr="00646399">
        <w:rPr>
          <w:rFonts w:ascii="Times New Roman" w:hAnsi="Times New Roman" w:cs="Times New Roman"/>
          <w:sz w:val="24"/>
          <w:szCs w:val="24"/>
        </w:rPr>
        <w:t xml:space="preserve"> </w:t>
      </w:r>
      <w:r>
        <w:rPr>
          <w:rFonts w:ascii="Times New Roman" w:hAnsi="Times New Roman" w:cs="Times New Roman"/>
          <w:sz w:val="24"/>
          <w:szCs w:val="24"/>
          <w:lang w:val="en-US"/>
        </w:rPr>
        <w:t>Benjamin</w:t>
      </w:r>
      <w:r>
        <w:rPr>
          <w:rFonts w:ascii="Times New Roman" w:hAnsi="Times New Roman" w:cs="Times New Roman"/>
          <w:sz w:val="24"/>
          <w:szCs w:val="24"/>
        </w:rPr>
        <w:t xml:space="preserve"> για τις περιγραφές των πόλεων, της Νεάπολης (1925),</w:t>
      </w:r>
      <w:r w:rsidR="00BE791A" w:rsidRPr="00BE791A">
        <w:rPr>
          <w:rFonts w:ascii="Times New Roman" w:hAnsi="Times New Roman" w:cs="Times New Roman"/>
          <w:sz w:val="24"/>
          <w:szCs w:val="24"/>
        </w:rPr>
        <w:t xml:space="preserve">  </w:t>
      </w:r>
      <w:r>
        <w:rPr>
          <w:rFonts w:ascii="Times New Roman" w:hAnsi="Times New Roman" w:cs="Times New Roman"/>
          <w:sz w:val="24"/>
          <w:szCs w:val="24"/>
        </w:rPr>
        <w:t>ης Μόσχας (1927) και της Μασσαλίας (1929)</w:t>
      </w:r>
      <w:r w:rsidRPr="000863AA">
        <w:rPr>
          <w:rStyle w:val="a4"/>
          <w:rFonts w:ascii="Times New Roman" w:hAnsi="Times New Roman" w:cs="Times New Roman"/>
          <w:sz w:val="24"/>
          <w:szCs w:val="24"/>
        </w:rPr>
        <w:t xml:space="preserve"> </w:t>
      </w:r>
      <w:r w:rsidRPr="000770D3">
        <w:rPr>
          <w:rStyle w:val="a4"/>
          <w:rFonts w:ascii="Times New Roman" w:hAnsi="Times New Roman" w:cs="Times New Roman"/>
          <w:sz w:val="24"/>
          <w:szCs w:val="24"/>
          <w:lang w:val="en-US"/>
        </w:rPr>
        <w:footnoteReference w:id="95"/>
      </w:r>
      <w:r>
        <w:rPr>
          <w:rFonts w:ascii="Times New Roman" w:hAnsi="Times New Roman" w:cs="Times New Roman"/>
          <w:sz w:val="24"/>
          <w:szCs w:val="24"/>
        </w:rPr>
        <w:t xml:space="preserve"> στις</w:t>
      </w:r>
      <w:r w:rsidRPr="0034715F">
        <w:rPr>
          <w:rFonts w:ascii="Times New Roman" w:hAnsi="Times New Roman" w:cs="Times New Roman"/>
          <w:sz w:val="24"/>
          <w:szCs w:val="24"/>
        </w:rPr>
        <w:t xml:space="preserve"> οποία συνδυάζεται η αφηγηματική περιγραφή με την πολ</w:t>
      </w:r>
      <w:r>
        <w:rPr>
          <w:rFonts w:ascii="Times New Roman" w:hAnsi="Times New Roman" w:cs="Times New Roman"/>
          <w:sz w:val="24"/>
          <w:szCs w:val="24"/>
        </w:rPr>
        <w:t xml:space="preserve">ιτισμική ανάλυση. </w:t>
      </w:r>
    </w:p>
    <w:p w:rsidR="00D20E5D"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Ο </w:t>
      </w:r>
      <w:r>
        <w:rPr>
          <w:rFonts w:ascii="Times New Roman" w:hAnsi="Times New Roman" w:cs="Times New Roman"/>
          <w:sz w:val="24"/>
          <w:szCs w:val="24"/>
          <w:lang w:val="en-US"/>
        </w:rPr>
        <w:t>Peter</w:t>
      </w:r>
      <w:r w:rsidRPr="00657F62">
        <w:rPr>
          <w:rFonts w:ascii="Times New Roman" w:hAnsi="Times New Roman" w:cs="Times New Roman"/>
          <w:sz w:val="24"/>
          <w:szCs w:val="24"/>
        </w:rPr>
        <w:t xml:space="preserve"> </w:t>
      </w:r>
      <w:r>
        <w:rPr>
          <w:rFonts w:ascii="Times New Roman" w:hAnsi="Times New Roman" w:cs="Times New Roman"/>
          <w:sz w:val="24"/>
          <w:szCs w:val="24"/>
          <w:lang w:val="en-US"/>
        </w:rPr>
        <w:t>Szondi</w:t>
      </w:r>
      <w:r>
        <w:rPr>
          <w:rFonts w:ascii="Times New Roman" w:hAnsi="Times New Roman" w:cs="Times New Roman"/>
          <w:sz w:val="24"/>
          <w:szCs w:val="24"/>
        </w:rPr>
        <w:t xml:space="preserve">, αναλύει τη διαφορά που έχει επισημαίνει ο </w:t>
      </w:r>
      <w:r>
        <w:rPr>
          <w:rFonts w:ascii="Times New Roman" w:hAnsi="Times New Roman" w:cs="Times New Roman"/>
          <w:sz w:val="24"/>
          <w:szCs w:val="24"/>
          <w:lang w:val="en-US"/>
        </w:rPr>
        <w:t>Benjamin</w:t>
      </w:r>
      <w:r>
        <w:rPr>
          <w:rFonts w:ascii="Times New Roman" w:hAnsi="Times New Roman" w:cs="Times New Roman"/>
          <w:sz w:val="24"/>
          <w:szCs w:val="24"/>
        </w:rPr>
        <w:t xml:space="preserve"> μεταξύ των περιγραφών μιας πόλης από αυτόχθονες συγγραφείς ή από ξένους ταξιδιώτες. </w:t>
      </w:r>
    </w:p>
    <w:p w:rsidR="00D20E5D" w:rsidRDefault="00D20E5D" w:rsidP="00D20E5D">
      <w:pPr>
        <w:spacing w:after="0" w:line="360" w:lineRule="auto"/>
        <w:jc w:val="both"/>
        <w:rPr>
          <w:rFonts w:ascii="Times New Roman" w:hAnsi="Times New Roman" w:cs="Times New Roman"/>
          <w:sz w:val="24"/>
          <w:szCs w:val="24"/>
        </w:rPr>
      </w:pPr>
    </w:p>
    <w:p w:rsidR="00D20E5D" w:rsidRPr="00193A92" w:rsidRDefault="00D20E5D" w:rsidP="00D70B68">
      <w:pPr>
        <w:spacing w:after="0" w:line="360" w:lineRule="auto"/>
        <w:ind w:left="1418"/>
        <w:jc w:val="both"/>
        <w:rPr>
          <w:rFonts w:ascii="Times New Roman" w:hAnsi="Times New Roman" w:cs="Times New Roman"/>
          <w:sz w:val="24"/>
          <w:szCs w:val="24"/>
        </w:rPr>
      </w:pPr>
      <w:r w:rsidRPr="00193A92">
        <w:rPr>
          <w:rFonts w:ascii="Times New Roman" w:hAnsi="Times New Roman" w:cs="Times New Roman"/>
          <w:sz w:val="24"/>
          <w:szCs w:val="24"/>
        </w:rPr>
        <w:t>Ένας στοχασμός που κατέγραψε ο ίδιος σχετικά με τις περιγραφές αυτές τοποθετείται στο 1929, χρονιά η οποία, στη χρονολόγηση των γραπτών του αποτελεί σταυροδρόμι ανάμεσα στα πορτραίτα ξένων πόλεων και το βιβλίο των αναμνήσεων σχετικά με το Βερολίνο</w:t>
      </w:r>
      <w:r w:rsidRPr="00193A92">
        <w:rPr>
          <w:rStyle w:val="a4"/>
          <w:rFonts w:ascii="Times New Roman" w:hAnsi="Times New Roman" w:cs="Times New Roman"/>
          <w:sz w:val="24"/>
          <w:szCs w:val="24"/>
        </w:rPr>
        <w:footnoteReference w:id="96"/>
      </w:r>
      <w:r w:rsidRPr="00193A92">
        <w:rPr>
          <w:rFonts w:ascii="Times New Roman" w:hAnsi="Times New Roman" w:cs="Times New Roman"/>
          <w:sz w:val="24"/>
          <w:szCs w:val="24"/>
        </w:rPr>
        <w:t>.</w:t>
      </w:r>
    </w:p>
    <w:p w:rsidR="00D20E5D" w:rsidRDefault="00D20E5D" w:rsidP="00D20E5D">
      <w:pPr>
        <w:spacing w:after="0" w:line="360" w:lineRule="auto"/>
        <w:jc w:val="both"/>
        <w:rPr>
          <w:rFonts w:ascii="Times New Roman" w:hAnsi="Times New Roman" w:cs="Times New Roman"/>
          <w:sz w:val="24"/>
          <w:szCs w:val="24"/>
        </w:rPr>
      </w:pPr>
    </w:p>
    <w:p w:rsidR="00D20E5D" w:rsidRDefault="00946AE1"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0E5D">
        <w:rPr>
          <w:rFonts w:ascii="Times New Roman" w:hAnsi="Times New Roman" w:cs="Times New Roman"/>
          <w:sz w:val="24"/>
          <w:szCs w:val="24"/>
        </w:rPr>
        <w:t xml:space="preserve">Ο πυρήνας αυτού του στοχασμού είναι αυτή η διαφορά ανάμεσα στις περιγραφές τόπων που γίνονται από ξένους και από ντόπιους. Οι δεύτερες είναι πού πιο σπάνιες, και ο </w:t>
      </w:r>
      <w:r w:rsidR="00D20E5D">
        <w:rPr>
          <w:rFonts w:ascii="Times New Roman" w:hAnsi="Times New Roman" w:cs="Times New Roman"/>
          <w:sz w:val="24"/>
          <w:szCs w:val="24"/>
          <w:lang w:val="en-US"/>
        </w:rPr>
        <w:t>Benjamin</w:t>
      </w:r>
      <w:r w:rsidR="00D20E5D">
        <w:rPr>
          <w:rFonts w:ascii="Times New Roman" w:hAnsi="Times New Roman" w:cs="Times New Roman"/>
          <w:sz w:val="24"/>
          <w:szCs w:val="24"/>
        </w:rPr>
        <w:t xml:space="preserve"> στην προσπάθειά του να εξηγήσει το γιατί γράφει</w:t>
      </w:r>
      <w:r w:rsidR="00D20E5D" w:rsidRPr="00592BD4">
        <w:rPr>
          <w:rFonts w:ascii="Times New Roman" w:hAnsi="Times New Roman" w:cs="Times New Roman"/>
          <w:sz w:val="24"/>
          <w:szCs w:val="24"/>
        </w:rPr>
        <w:t>:</w:t>
      </w:r>
      <w:r w:rsidR="00D20E5D">
        <w:rPr>
          <w:rStyle w:val="a4"/>
          <w:rFonts w:ascii="Times New Roman" w:hAnsi="Times New Roman" w:cs="Times New Roman"/>
          <w:sz w:val="24"/>
          <w:szCs w:val="24"/>
        </w:rPr>
        <w:footnoteReference w:id="97"/>
      </w:r>
      <w:r w:rsidR="00D20E5D">
        <w:rPr>
          <w:rFonts w:ascii="Times New Roman" w:hAnsi="Times New Roman" w:cs="Times New Roman"/>
          <w:sz w:val="24"/>
          <w:szCs w:val="24"/>
        </w:rPr>
        <w:t xml:space="preserve"> </w:t>
      </w:r>
      <w:r w:rsidR="00D20E5D" w:rsidRPr="00F477A4">
        <w:rPr>
          <w:rFonts w:ascii="Times New Roman" w:hAnsi="Times New Roman" w:cs="Times New Roman"/>
          <w:sz w:val="24"/>
          <w:szCs w:val="24"/>
        </w:rPr>
        <w:t>Η επιφανειακή αφορμή, το εξωτικό, το γραφικό, επιδρά μόνο σε ξένους. Για να φτάσει κανείς να φτιάξει την εικόνα μιας πόλης ως εντόπιος, απαιτούνται άλλα, βαθύτερα κίνητρα. Τα κίνητρα εκείνου που, αντί να ταξιδέψει μακριά, ταξιδεύει στο παρελθόν. Το βιβλίο που γράφει κανείς για την πόλη του έχει πάντα κάποια συγγένεια με τα απομνημονεύματα, αφού ο συγγραφέας δεν πέρασε τυχαία τα παιδικά του χρόνια στον τόπο αυτό</w:t>
      </w:r>
      <w:r w:rsidR="00D20E5D" w:rsidRPr="00F477A4">
        <w:rPr>
          <w:rStyle w:val="a4"/>
          <w:rFonts w:ascii="Times New Roman" w:hAnsi="Times New Roman" w:cs="Times New Roman"/>
          <w:sz w:val="24"/>
          <w:szCs w:val="24"/>
        </w:rPr>
        <w:footnoteReference w:id="98"/>
      </w:r>
      <w:r w:rsidR="00D20E5D" w:rsidRPr="00F477A4">
        <w:rPr>
          <w:rFonts w:ascii="Times New Roman" w:hAnsi="Times New Roman" w:cs="Times New Roman"/>
          <w:sz w:val="24"/>
          <w:szCs w:val="24"/>
        </w:rPr>
        <w:t>.</w:t>
      </w:r>
      <w:r w:rsidR="00D20E5D">
        <w:rPr>
          <w:rFonts w:ascii="Times New Roman" w:hAnsi="Times New Roman" w:cs="Times New Roman"/>
          <w:sz w:val="24"/>
          <w:szCs w:val="24"/>
        </w:rPr>
        <w:t xml:space="preserve"> Οι περιγραφές των ξένων ταξιδιωτών είναι κάτι σαν φωτογραφικός φακός που αποτυπώνει την ομορφιά ενός τόπου και τα τοπικά χαρακτηριστικά του, </w:t>
      </w:r>
      <w:r w:rsidR="00D20E5D">
        <w:rPr>
          <w:rFonts w:ascii="Times New Roman" w:hAnsi="Times New Roman" w:cs="Times New Roman"/>
          <w:sz w:val="24"/>
          <w:szCs w:val="24"/>
        </w:rPr>
        <w:lastRenderedPageBreak/>
        <w:t>χωρίς το συναισθηματικό δέσιμο που έχει κάποιος που νοσταλγικά περιγράφει το μέρος που έζησε στο παρελθόν, για παράδειγμα στα παιδικά του χρόνια. Κατά συνέπεια, οι αυτόχθονες συγγραφείς προσεγγίζουν το θέμα πιο συναισθηματικά καθώς αντλούν τις σκέψεις τους από προσωπικά βιώματα και αναμνήσεις. Γιατί ένα ταξιδιωτικό δοκίμιο αναφέρεται κυρίως στο παρελθόν</w:t>
      </w:r>
      <w:r w:rsidR="00D20E5D" w:rsidRPr="00E41EC8">
        <w:rPr>
          <w:rFonts w:ascii="Times New Roman" w:hAnsi="Times New Roman" w:cs="Times New Roman"/>
          <w:sz w:val="24"/>
          <w:szCs w:val="24"/>
        </w:rPr>
        <w:t>; «Γιατί δεν υπάρχει περιγραφή χωρίς απόσταση, εκτός αν πρόκειται για ρεπορτάζ»</w:t>
      </w:r>
      <w:r w:rsidR="00D20E5D" w:rsidRPr="00E41EC8">
        <w:rPr>
          <w:rStyle w:val="a4"/>
          <w:rFonts w:ascii="Times New Roman" w:hAnsi="Times New Roman" w:cs="Times New Roman"/>
          <w:sz w:val="24"/>
          <w:szCs w:val="24"/>
        </w:rPr>
        <w:footnoteReference w:id="99"/>
      </w:r>
      <w:r w:rsidR="00D20E5D">
        <w:rPr>
          <w:rFonts w:ascii="Times New Roman" w:hAnsi="Times New Roman" w:cs="Times New Roman"/>
          <w:sz w:val="24"/>
          <w:szCs w:val="24"/>
        </w:rPr>
        <w:t xml:space="preserve">. Αυτός που περιγράφει την πόλη του ταξιδεύει στο παρελθόν αντί να ταξιδέψει μακριά. </w:t>
      </w:r>
    </w:p>
    <w:p w:rsidR="00D20E5D" w:rsidRPr="00EF46F0"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 κυριότερο λοιπόν, χαρακτηριστικό του ταξιδιωτικού δοκιμίου είναι η υποκειμενικότητα και ο συνδυασμός των προσωπικών εμπειριών με την πολιτισμική ανάλυση. Το δοκίμιο αυτό, έχει κάτι βαθιά προσωπικό και ο συγγραφέας θέλει να αναδείξει, όχι μόνο τον τόπο αλλά και τα δικά του εσωτερικά βιώματα. Η απλή αφήγηση και η περιγραφή ενός τόπου δίνει τη θέση της σε μια σύμπραξη λογοτεχνίας, γεωγραφίας, ιστορίας και κοινωνιολογίας που οδηγεί σε μια αφήγηση πιο πλούσια και πολυδιάστατη. Ο συγγραφέας κάνει ένα διάλογο με τον τόπο, δεν τον παρατηρεί απλώς και μέσω των εικόνων και της ατμόσφαιρας συζητά μαζί του, και μεταφέρεται παράλληλα μεταξύ παρελθόντος και παρόντος. Ο</w:t>
      </w:r>
      <w:r w:rsidRPr="00EF46F0">
        <w:rPr>
          <w:rFonts w:ascii="Times New Roman" w:hAnsi="Times New Roman" w:cs="Times New Roman"/>
          <w:sz w:val="24"/>
          <w:szCs w:val="24"/>
        </w:rPr>
        <w:t xml:space="preserve"> </w:t>
      </w:r>
      <w:r>
        <w:rPr>
          <w:rFonts w:ascii="Times New Roman" w:hAnsi="Times New Roman" w:cs="Times New Roman"/>
          <w:sz w:val="24"/>
          <w:szCs w:val="24"/>
          <w:lang w:val="de-DE"/>
        </w:rPr>
        <w:t>Goethe</w:t>
      </w:r>
      <w:r>
        <w:rPr>
          <w:rFonts w:ascii="Times New Roman" w:hAnsi="Times New Roman" w:cs="Times New Roman"/>
          <w:sz w:val="24"/>
          <w:szCs w:val="24"/>
        </w:rPr>
        <w:t>,</w:t>
      </w:r>
      <w:r w:rsidRPr="00EF46F0">
        <w:rPr>
          <w:rFonts w:ascii="Times New Roman" w:hAnsi="Times New Roman" w:cs="Times New Roman"/>
          <w:sz w:val="24"/>
          <w:szCs w:val="24"/>
        </w:rPr>
        <w:t xml:space="preserve"> </w:t>
      </w:r>
      <w:r>
        <w:rPr>
          <w:rFonts w:ascii="Times New Roman" w:hAnsi="Times New Roman" w:cs="Times New Roman"/>
          <w:sz w:val="24"/>
          <w:szCs w:val="24"/>
        </w:rPr>
        <w:t xml:space="preserve">στο έργο του </w:t>
      </w:r>
      <w:r w:rsidRPr="00193A92">
        <w:rPr>
          <w:rFonts w:ascii="Times New Roman" w:hAnsi="Times New Roman" w:cs="Times New Roman"/>
          <w:i/>
          <w:sz w:val="24"/>
          <w:szCs w:val="24"/>
          <w:lang w:val="de-DE"/>
        </w:rPr>
        <w:t>Die</w:t>
      </w:r>
      <w:r w:rsidRPr="00193A92">
        <w:rPr>
          <w:rFonts w:ascii="Times New Roman" w:hAnsi="Times New Roman" w:cs="Times New Roman"/>
          <w:i/>
          <w:sz w:val="24"/>
          <w:szCs w:val="24"/>
        </w:rPr>
        <w:t xml:space="preserve"> </w:t>
      </w:r>
      <w:r w:rsidRPr="00193A92">
        <w:rPr>
          <w:rFonts w:ascii="Times New Roman" w:hAnsi="Times New Roman" w:cs="Times New Roman"/>
          <w:i/>
          <w:sz w:val="24"/>
          <w:szCs w:val="24"/>
          <w:lang w:val="de-DE"/>
        </w:rPr>
        <w:t>italienische</w:t>
      </w:r>
      <w:r w:rsidRPr="00193A92">
        <w:rPr>
          <w:rFonts w:ascii="Times New Roman" w:hAnsi="Times New Roman" w:cs="Times New Roman"/>
          <w:i/>
          <w:sz w:val="24"/>
          <w:szCs w:val="24"/>
        </w:rPr>
        <w:t xml:space="preserve"> </w:t>
      </w:r>
      <w:r w:rsidRPr="00193A92">
        <w:rPr>
          <w:rFonts w:ascii="Times New Roman" w:hAnsi="Times New Roman" w:cs="Times New Roman"/>
          <w:i/>
          <w:sz w:val="24"/>
          <w:szCs w:val="24"/>
          <w:lang w:val="de-DE"/>
        </w:rPr>
        <w:t>Reise</w:t>
      </w:r>
      <w:r>
        <w:rPr>
          <w:rFonts w:ascii="Times New Roman" w:hAnsi="Times New Roman" w:cs="Times New Roman"/>
          <w:sz w:val="24"/>
          <w:szCs w:val="24"/>
        </w:rPr>
        <w:t xml:space="preserve">, στο οποίο περιγράφει τις εικόνες του από τα ταξίδια του στη Ιταλία, αναφέρεται συχνά σε μνημεία όχι μόνο με την αποτύπωση των εικόνων τους αλλά με περαιτέρω προσωπικούς σχολιασμούς που το εντάσσουν στην κατηγορία του ταξιδιωτικού δοκιμίου. Για παράδειγμα, </w:t>
      </w:r>
      <w:r w:rsidRPr="008E0DA4">
        <w:rPr>
          <w:rFonts w:ascii="Times New Roman" w:hAnsi="Times New Roman" w:cs="Times New Roman"/>
          <w:sz w:val="24"/>
          <w:szCs w:val="24"/>
        </w:rPr>
        <w:t>περιγράφει</w:t>
      </w:r>
      <w:r>
        <w:rPr>
          <w:rFonts w:ascii="Times New Roman" w:hAnsi="Times New Roman" w:cs="Times New Roman"/>
          <w:sz w:val="24"/>
          <w:szCs w:val="24"/>
        </w:rPr>
        <w:t xml:space="preserve"> το αμφιθέατρο στη Βερόνα, που ήταν το πρώτο μνημείο που έβλεπε τόσο καλά διατηρημένο από την αρχαιότητα «</w:t>
      </w:r>
      <w:r w:rsidRPr="00193A92">
        <w:rPr>
          <w:rFonts w:ascii="Times New Roman" w:hAnsi="Times New Roman" w:cs="Times New Roman"/>
          <w:color w:val="000000"/>
          <w:sz w:val="24"/>
          <w:szCs w:val="24"/>
        </w:rPr>
        <w:t>Das Amphitheater ist also das erste bedeutende Monument der alten Zeit, das ich sehe, und so gut erhalten!</w:t>
      </w:r>
      <w:r w:rsidRPr="00193A92">
        <w:rPr>
          <w:rStyle w:val="a4"/>
          <w:rFonts w:ascii="Times New Roman" w:hAnsi="Times New Roman" w:cs="Times New Roman"/>
          <w:color w:val="000000"/>
          <w:sz w:val="24"/>
          <w:szCs w:val="24"/>
        </w:rPr>
        <w:footnoteReference w:id="100"/>
      </w:r>
      <w:r>
        <w:rPr>
          <w:rFonts w:ascii="Times New Roman" w:hAnsi="Times New Roman" w:cs="Times New Roman"/>
          <w:sz w:val="24"/>
          <w:szCs w:val="24"/>
        </w:rPr>
        <w:t xml:space="preserve">» Τον εντυπωσιάζει πώς είναι τόσο τεράστιο, αλλά σχολιάζει πώς αποκτά την πλήρη σημασία του όταν είναι γεμάτο από ανθρώπους, σχολιάζοντας έτσι την κοινωνική λειτουργία του αμφιθεάτρου για την εποχή. </w:t>
      </w:r>
      <w:r w:rsidRPr="003C3F93">
        <w:rPr>
          <w:rFonts w:ascii="Times New Roman" w:hAnsi="Times New Roman" w:cs="Times New Roman"/>
          <w:sz w:val="24"/>
          <w:szCs w:val="24"/>
          <w:lang w:val="de-DE"/>
        </w:rPr>
        <w:t>«[…]</w:t>
      </w:r>
      <w:r w:rsidRPr="003C3F93">
        <w:rPr>
          <w:rFonts w:ascii="Times New Roman" w:hAnsi="Times New Roman" w:cs="Times New Roman"/>
          <w:color w:val="000000"/>
          <w:sz w:val="24"/>
          <w:szCs w:val="24"/>
          <w:lang w:val="de-DE"/>
        </w:rPr>
        <w:t xml:space="preserve">etwas Großes und doch eigentlich nichts zu sehen. </w:t>
      </w:r>
      <w:r w:rsidRPr="00193A92">
        <w:rPr>
          <w:rFonts w:ascii="Times New Roman" w:hAnsi="Times New Roman" w:cs="Times New Roman"/>
          <w:color w:val="000000"/>
          <w:sz w:val="24"/>
          <w:szCs w:val="24"/>
          <w:lang w:val="de-DE"/>
        </w:rPr>
        <w:t>Auch will es leer nicht gesehen sein, sondern ganz voll von Menschen[…]</w:t>
      </w:r>
      <w:r w:rsidRPr="00193A92">
        <w:rPr>
          <w:rFonts w:ascii="Times New Roman" w:hAnsi="Times New Roman" w:cs="Times New Roman"/>
          <w:sz w:val="24"/>
          <w:szCs w:val="24"/>
          <w:lang w:val="de-DE"/>
        </w:rPr>
        <w:t xml:space="preserve">» </w:t>
      </w:r>
      <w:r>
        <w:rPr>
          <w:rFonts w:ascii="Times New Roman" w:hAnsi="Times New Roman" w:cs="Times New Roman"/>
          <w:sz w:val="24"/>
          <w:szCs w:val="24"/>
        </w:rPr>
        <w:t>Δεν περιγράφεται απλώς το αντικείμενο, αλλά ο συγγραφέας προχωρά σε ένα στοχασμό με κοινωνικές και φιλοσοφικές προεκτάσεις, όσον αφορά τη σημασία και τη μεγαλοπρέπειά του για την κοινωνία.</w:t>
      </w:r>
    </w:p>
    <w:p w:rsidR="00D20E5D"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Σημαντικά παραδείγματα στην Ελλάδα είναι τα έργα </w:t>
      </w:r>
      <w:r w:rsidRPr="00CA7F92">
        <w:rPr>
          <w:rFonts w:ascii="Times New Roman" w:hAnsi="Times New Roman" w:cs="Times New Roman"/>
          <w:i/>
          <w:sz w:val="24"/>
          <w:szCs w:val="24"/>
        </w:rPr>
        <w:t>Ταξιδεύοντας</w:t>
      </w:r>
      <w:r>
        <w:rPr>
          <w:rFonts w:ascii="Times New Roman" w:hAnsi="Times New Roman" w:cs="Times New Roman"/>
          <w:sz w:val="24"/>
          <w:szCs w:val="24"/>
        </w:rPr>
        <w:t xml:space="preserve"> του Νίκου Καζαντζάκη αλλά το </w:t>
      </w:r>
      <w:r w:rsidRPr="00CA7F92">
        <w:rPr>
          <w:rFonts w:ascii="Times New Roman" w:hAnsi="Times New Roman" w:cs="Times New Roman"/>
          <w:i/>
          <w:sz w:val="24"/>
          <w:szCs w:val="24"/>
        </w:rPr>
        <w:t>Ασία Ασία</w:t>
      </w:r>
      <w:r>
        <w:rPr>
          <w:rFonts w:ascii="Times New Roman" w:hAnsi="Times New Roman" w:cs="Times New Roman"/>
          <w:sz w:val="24"/>
          <w:szCs w:val="24"/>
        </w:rPr>
        <w:t xml:space="preserve"> του Γιώργου Βέη, όπου ο συγγραφέας περιγράφει τη </w:t>
      </w:r>
      <w:r>
        <w:rPr>
          <w:rFonts w:ascii="Times New Roman" w:hAnsi="Times New Roman" w:cs="Times New Roman"/>
          <w:sz w:val="24"/>
          <w:szCs w:val="24"/>
        </w:rPr>
        <w:lastRenderedPageBreak/>
        <w:t>διπλή όψη της πόλης του Πεκίνου, εμβαθύνοντας όχι μόνο στην περιγραφή της αλλά τη χαρακτηρίζει ως «</w:t>
      </w:r>
      <w:r w:rsidRPr="00193A92">
        <w:rPr>
          <w:rFonts w:ascii="Times New Roman" w:hAnsi="Times New Roman" w:cs="Times New Roman"/>
          <w:sz w:val="24"/>
          <w:szCs w:val="24"/>
        </w:rPr>
        <w:t>παραπειστική</w:t>
      </w:r>
      <w:r>
        <w:rPr>
          <w:rFonts w:ascii="Times New Roman" w:hAnsi="Times New Roman" w:cs="Times New Roman"/>
          <w:sz w:val="24"/>
          <w:szCs w:val="24"/>
        </w:rPr>
        <w:t xml:space="preserve">, γεμάτη υπαινιγμούς, κλειστούς </w:t>
      </w:r>
      <w:r w:rsidRPr="00193A92">
        <w:rPr>
          <w:rFonts w:ascii="Times New Roman" w:hAnsi="Times New Roman" w:cs="Times New Roman"/>
          <w:sz w:val="24"/>
          <w:szCs w:val="24"/>
        </w:rPr>
        <w:t>κώδικες, «παγίδες» […]»</w:t>
      </w:r>
      <w:r>
        <w:rPr>
          <w:rFonts w:ascii="Times New Roman" w:hAnsi="Times New Roman" w:cs="Times New Roman"/>
          <w:sz w:val="24"/>
          <w:szCs w:val="24"/>
        </w:rPr>
        <w:t xml:space="preserve"> αλλά και ως  «</w:t>
      </w:r>
      <w:r w:rsidRPr="00193A92">
        <w:rPr>
          <w:rFonts w:ascii="Times New Roman" w:hAnsi="Times New Roman" w:cs="Times New Roman"/>
          <w:sz w:val="24"/>
          <w:szCs w:val="24"/>
        </w:rPr>
        <w:t>βατή […] δίνοντας ταυτόχρονα την εντύπωση ότι δεν είναι δυνατόν να χαθείς στο εσωτερικό της.</w:t>
      </w:r>
      <w:r>
        <w:rPr>
          <w:rStyle w:val="a4"/>
          <w:rFonts w:ascii="Times New Roman" w:hAnsi="Times New Roman" w:cs="Times New Roman"/>
          <w:sz w:val="24"/>
          <w:szCs w:val="24"/>
        </w:rPr>
        <w:footnoteReference w:id="101"/>
      </w:r>
      <w:r>
        <w:rPr>
          <w:rFonts w:ascii="Times New Roman" w:hAnsi="Times New Roman" w:cs="Times New Roman"/>
          <w:sz w:val="24"/>
          <w:szCs w:val="24"/>
        </w:rPr>
        <w:t>»</w:t>
      </w:r>
    </w:p>
    <w:p w:rsidR="00D20E5D" w:rsidRDefault="00D20E5D" w:rsidP="00D20E5D">
      <w:pPr>
        <w:spacing w:after="0" w:line="360" w:lineRule="auto"/>
        <w:jc w:val="both"/>
        <w:rPr>
          <w:rFonts w:ascii="Times New Roman" w:hAnsi="Times New Roman" w:cs="Times New Roman"/>
          <w:sz w:val="24"/>
          <w:szCs w:val="24"/>
        </w:rPr>
      </w:pPr>
    </w:p>
    <w:p w:rsidR="00946AE1" w:rsidRDefault="00946AE1">
      <w:pPr>
        <w:rPr>
          <w:rFonts w:ascii="Times New Roman" w:hAnsi="Times New Roman" w:cs="Times New Roman"/>
          <w:b/>
          <w:sz w:val="24"/>
          <w:szCs w:val="24"/>
        </w:rPr>
      </w:pPr>
      <w:r>
        <w:rPr>
          <w:rFonts w:ascii="Times New Roman" w:hAnsi="Times New Roman" w:cs="Times New Roman"/>
          <w:b/>
          <w:sz w:val="24"/>
          <w:szCs w:val="24"/>
        </w:rPr>
        <w:br w:type="page"/>
      </w:r>
    </w:p>
    <w:p w:rsidR="00D20E5D" w:rsidRDefault="00D20E5D" w:rsidP="00D20E5D">
      <w:pPr>
        <w:spacing w:after="0" w:line="360" w:lineRule="auto"/>
        <w:jc w:val="center"/>
        <w:rPr>
          <w:rFonts w:ascii="Times New Roman" w:hAnsi="Times New Roman" w:cs="Times New Roman"/>
          <w:b/>
          <w:sz w:val="24"/>
          <w:szCs w:val="24"/>
        </w:rPr>
      </w:pPr>
      <w:r w:rsidRPr="00FF7261">
        <w:rPr>
          <w:rFonts w:ascii="Times New Roman" w:hAnsi="Times New Roman" w:cs="Times New Roman"/>
          <w:b/>
          <w:sz w:val="24"/>
          <w:szCs w:val="24"/>
        </w:rPr>
        <w:lastRenderedPageBreak/>
        <w:t>Αυτοβιογραφικό δοκίμιο</w:t>
      </w:r>
    </w:p>
    <w:p w:rsidR="00D20E5D" w:rsidRDefault="00D20E5D" w:rsidP="00D20E5D">
      <w:pPr>
        <w:spacing w:after="0" w:line="360" w:lineRule="auto"/>
        <w:jc w:val="both"/>
        <w:rPr>
          <w:rFonts w:ascii="Times New Roman" w:hAnsi="Times New Roman" w:cs="Times New Roman"/>
          <w:sz w:val="24"/>
          <w:szCs w:val="24"/>
        </w:rPr>
      </w:pPr>
    </w:p>
    <w:p w:rsidR="00D20E5D" w:rsidRPr="00B743C3"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w:t>
      </w:r>
      <w:r w:rsidR="00954C30">
        <w:rPr>
          <w:rFonts w:ascii="Times New Roman" w:hAnsi="Times New Roman" w:cs="Times New Roman"/>
          <w:sz w:val="24"/>
          <w:szCs w:val="24"/>
          <w:lang w:val="en-US"/>
        </w:rPr>
        <w:t>Walter</w:t>
      </w:r>
      <w:r w:rsidR="00954C30" w:rsidRPr="00954C30">
        <w:rPr>
          <w:rFonts w:ascii="Times New Roman" w:hAnsi="Times New Roman" w:cs="Times New Roman"/>
          <w:sz w:val="24"/>
          <w:szCs w:val="24"/>
        </w:rPr>
        <w:t xml:space="preserve"> </w:t>
      </w:r>
      <w:r>
        <w:rPr>
          <w:rFonts w:ascii="Times New Roman" w:hAnsi="Times New Roman" w:cs="Times New Roman"/>
          <w:sz w:val="24"/>
          <w:szCs w:val="24"/>
          <w:lang w:val="en-US"/>
        </w:rPr>
        <w:t>Benjamin</w:t>
      </w:r>
      <w:r w:rsidR="00954C30">
        <w:rPr>
          <w:rFonts w:ascii="Times New Roman" w:hAnsi="Times New Roman" w:cs="Times New Roman"/>
          <w:sz w:val="24"/>
          <w:szCs w:val="24"/>
        </w:rPr>
        <w:t xml:space="preserve"> είναι κορυφαίος δοκιμιογράφος του 20</w:t>
      </w:r>
      <w:r w:rsidR="00954C30" w:rsidRPr="00954C30">
        <w:rPr>
          <w:rFonts w:ascii="Times New Roman" w:hAnsi="Times New Roman" w:cs="Times New Roman"/>
          <w:sz w:val="24"/>
          <w:szCs w:val="24"/>
          <w:vertAlign w:val="superscript"/>
        </w:rPr>
        <w:t>ου</w:t>
      </w:r>
      <w:r w:rsidR="00954C30">
        <w:rPr>
          <w:rFonts w:ascii="Times New Roman" w:hAnsi="Times New Roman" w:cs="Times New Roman"/>
          <w:sz w:val="24"/>
          <w:szCs w:val="24"/>
        </w:rPr>
        <w:t xml:space="preserve"> αιώνα. Πολύ ενδιαφέρον έχουν τα αυτοβιογραφικά του δοκίμια, που συχνά είναι στα όρια τ</w:t>
      </w:r>
      <w:r>
        <w:rPr>
          <w:rFonts w:ascii="Times New Roman" w:hAnsi="Times New Roman" w:cs="Times New Roman"/>
          <w:sz w:val="24"/>
          <w:szCs w:val="24"/>
        </w:rPr>
        <w:t xml:space="preserve">ου ταξιδιωτικού και του αυτοβιογραφικού. Το δεύτερο θα λέγαμε πως υπερνικά μιας και η εξιστόρηση των </w:t>
      </w:r>
      <w:r w:rsidRPr="00A32BA6">
        <w:rPr>
          <w:rFonts w:ascii="Times New Roman" w:hAnsi="Times New Roman" w:cs="Times New Roman"/>
          <w:sz w:val="24"/>
          <w:szCs w:val="24"/>
        </w:rPr>
        <w:t>παιδικών του χρόνων είναι πιο έντονη. Τα «Παιδικά χρόνια στο Βερολίνο</w:t>
      </w:r>
      <w:r w:rsidR="00954C30">
        <w:rPr>
          <w:rFonts w:ascii="Times New Roman" w:hAnsi="Times New Roman" w:cs="Times New Roman"/>
          <w:sz w:val="24"/>
          <w:szCs w:val="24"/>
        </w:rPr>
        <w:t xml:space="preserve"> περί τα 1900</w:t>
      </w:r>
      <w:r w:rsidRPr="00A32BA6">
        <w:rPr>
          <w:rFonts w:ascii="Times New Roman" w:hAnsi="Times New Roman" w:cs="Times New Roman"/>
          <w:sz w:val="24"/>
          <w:szCs w:val="24"/>
        </w:rPr>
        <w:t xml:space="preserve">» είναι ένα αυτοβιογραφικό δοκίμιο, με έντονα όμως τα στοιχεία του ταξιδιωτικού. </w:t>
      </w:r>
      <w:r>
        <w:rPr>
          <w:rFonts w:ascii="Times New Roman" w:hAnsi="Times New Roman" w:cs="Times New Roman"/>
          <w:sz w:val="24"/>
          <w:szCs w:val="24"/>
        </w:rPr>
        <w:t>Γράφτηκε κατά την περίοδο της εξορίας του μεταξύ 1932-1938, όπου ο ίδιος αναπολεί τα παιδικά του χρόνια. «</w:t>
      </w:r>
      <w:r w:rsidRPr="00A32BA6">
        <w:rPr>
          <w:rFonts w:ascii="Times New Roman" w:hAnsi="Times New Roman" w:cs="Times New Roman"/>
          <w:sz w:val="24"/>
          <w:szCs w:val="24"/>
        </w:rPr>
        <w:t>Το βιβλίο αυτό, ήδη στον τίτλο του δείχνει τη συγγένεια των έργων αυτού του είδους με τα απομνημονεύματα, δείχνοντας ταυτόχρονα ότι το ταξίδι στο παρελθόν είναι και ταξίδι στο χώρο</w:t>
      </w:r>
      <w:r>
        <w:rPr>
          <w:rFonts w:ascii="Times New Roman" w:hAnsi="Times New Roman" w:cs="Times New Roman"/>
          <w:sz w:val="24"/>
          <w:szCs w:val="24"/>
        </w:rPr>
        <w:t>.</w:t>
      </w:r>
      <w:r w:rsidRPr="000863AA">
        <w:rPr>
          <w:rStyle w:val="a4"/>
          <w:rFonts w:ascii="Times New Roman" w:hAnsi="Times New Roman" w:cs="Times New Roman"/>
          <w:sz w:val="24"/>
          <w:szCs w:val="24"/>
        </w:rPr>
        <w:footnoteReference w:id="102"/>
      </w:r>
      <w:r>
        <w:rPr>
          <w:rFonts w:ascii="Times New Roman" w:hAnsi="Times New Roman" w:cs="Times New Roman"/>
          <w:sz w:val="24"/>
          <w:szCs w:val="24"/>
        </w:rPr>
        <w:t>»</w:t>
      </w:r>
      <w:r w:rsidRPr="00A32BA6">
        <w:rPr>
          <w:rFonts w:ascii="Times New Roman" w:hAnsi="Times New Roman" w:cs="Times New Roman"/>
          <w:sz w:val="24"/>
          <w:szCs w:val="24"/>
        </w:rPr>
        <w:t xml:space="preserve"> Ο ίδιος</w:t>
      </w:r>
      <w:r>
        <w:rPr>
          <w:rFonts w:ascii="Times New Roman" w:hAnsi="Times New Roman" w:cs="Times New Roman"/>
          <w:sz w:val="24"/>
          <w:szCs w:val="24"/>
        </w:rPr>
        <w:t xml:space="preserve">, ότι έγραφε και έλεγε είχε μια παιδική αθωότητα, δεν απέρριπτε τα παραμύθια με την ωμή δυσπιστία των μεγάλων </w:t>
      </w:r>
      <w:r w:rsidRPr="00954C30">
        <w:rPr>
          <w:rStyle w:val="a4"/>
          <w:rFonts w:ascii="Times New Roman" w:hAnsi="Times New Roman" w:cs="Times New Roman"/>
          <w:sz w:val="24"/>
          <w:szCs w:val="24"/>
        </w:rPr>
        <w:footnoteReference w:id="103"/>
      </w:r>
      <w:r w:rsidRPr="00954C30">
        <w:rPr>
          <w:rFonts w:ascii="Times New Roman" w:hAnsi="Times New Roman" w:cs="Times New Roman"/>
          <w:sz w:val="24"/>
          <w:szCs w:val="24"/>
        </w:rPr>
        <w:t xml:space="preserve">, </w:t>
      </w:r>
      <w:r>
        <w:rPr>
          <w:rFonts w:ascii="Times New Roman" w:hAnsi="Times New Roman" w:cs="Times New Roman"/>
          <w:sz w:val="24"/>
          <w:szCs w:val="24"/>
        </w:rPr>
        <w:t xml:space="preserve">αλλά έβρισκε μέσα τους τη γνώση. Σύμφωνα με τη </w:t>
      </w:r>
      <w:r w:rsidR="00954C30">
        <w:rPr>
          <w:rFonts w:ascii="Times New Roman" w:hAnsi="Times New Roman" w:cs="Times New Roman"/>
          <w:sz w:val="24"/>
          <w:szCs w:val="24"/>
          <w:lang w:val="en-US"/>
        </w:rPr>
        <w:t>Susan</w:t>
      </w:r>
      <w:r w:rsidR="00954C30">
        <w:rPr>
          <w:rFonts w:ascii="Times New Roman" w:hAnsi="Times New Roman" w:cs="Times New Roman"/>
          <w:sz w:val="24"/>
          <w:szCs w:val="24"/>
        </w:rPr>
        <w:t xml:space="preserve"> </w:t>
      </w:r>
      <w:r>
        <w:rPr>
          <w:rFonts w:ascii="Times New Roman" w:hAnsi="Times New Roman" w:cs="Times New Roman"/>
          <w:sz w:val="24"/>
          <w:szCs w:val="24"/>
          <w:lang w:val="en-US"/>
        </w:rPr>
        <w:t>Sontag</w:t>
      </w:r>
      <w:r>
        <w:rPr>
          <w:rFonts w:ascii="Times New Roman" w:hAnsi="Times New Roman" w:cs="Times New Roman"/>
          <w:sz w:val="24"/>
          <w:szCs w:val="24"/>
        </w:rPr>
        <w:t>, ο Μπένγιαμιν έχει ένα χαρακτηριστικό και μελαγχολικό ύφος που φαίνεται στη γραφή του με το οποίο θέτει τα όρια στο μήκος που ήθελε ο ίδιος να αναπτύσσει τις ιδέες του. Όπως</w:t>
      </w:r>
      <w:r w:rsidRPr="00B743C3">
        <w:rPr>
          <w:rFonts w:ascii="Times New Roman" w:hAnsi="Times New Roman" w:cs="Times New Roman"/>
          <w:sz w:val="24"/>
          <w:szCs w:val="24"/>
        </w:rPr>
        <w:t xml:space="preserve"> </w:t>
      </w:r>
      <w:r>
        <w:rPr>
          <w:rFonts w:ascii="Times New Roman" w:hAnsi="Times New Roman" w:cs="Times New Roman"/>
          <w:sz w:val="24"/>
          <w:szCs w:val="24"/>
        </w:rPr>
        <w:t>αναφέρει</w:t>
      </w:r>
      <w:r w:rsidRPr="00B743C3">
        <w:rPr>
          <w:rFonts w:ascii="Times New Roman" w:hAnsi="Times New Roman" w:cs="Times New Roman"/>
          <w:sz w:val="24"/>
          <w:szCs w:val="24"/>
        </w:rPr>
        <w:t xml:space="preserve"> </w:t>
      </w:r>
      <w:r>
        <w:rPr>
          <w:rFonts w:ascii="Times New Roman" w:hAnsi="Times New Roman" w:cs="Times New Roman"/>
          <w:sz w:val="24"/>
          <w:szCs w:val="24"/>
        </w:rPr>
        <w:t>στο</w:t>
      </w:r>
      <w:r w:rsidRPr="00B743C3">
        <w:rPr>
          <w:rFonts w:ascii="Times New Roman" w:hAnsi="Times New Roman" w:cs="Times New Roman"/>
          <w:sz w:val="24"/>
          <w:szCs w:val="24"/>
        </w:rPr>
        <w:t xml:space="preserve"> </w:t>
      </w:r>
      <w:r>
        <w:rPr>
          <w:rFonts w:ascii="Times New Roman" w:hAnsi="Times New Roman" w:cs="Times New Roman"/>
          <w:sz w:val="24"/>
          <w:szCs w:val="24"/>
        </w:rPr>
        <w:t>βιβλίο</w:t>
      </w:r>
      <w:r w:rsidRPr="00B743C3">
        <w:rPr>
          <w:rFonts w:ascii="Times New Roman" w:hAnsi="Times New Roman" w:cs="Times New Roman"/>
          <w:sz w:val="24"/>
          <w:szCs w:val="24"/>
        </w:rPr>
        <w:t xml:space="preserve"> </w:t>
      </w:r>
      <w:r>
        <w:rPr>
          <w:rFonts w:ascii="Times New Roman" w:hAnsi="Times New Roman" w:cs="Times New Roman"/>
          <w:sz w:val="24"/>
          <w:szCs w:val="24"/>
        </w:rPr>
        <w:t>της</w:t>
      </w:r>
      <w:r w:rsidRPr="00B743C3">
        <w:rPr>
          <w:rFonts w:ascii="Times New Roman" w:hAnsi="Times New Roman" w:cs="Times New Roman"/>
          <w:sz w:val="24"/>
          <w:szCs w:val="24"/>
        </w:rPr>
        <w:t xml:space="preserve"> </w:t>
      </w:r>
      <w:r w:rsidRPr="00954C30">
        <w:rPr>
          <w:rFonts w:ascii="Times New Roman" w:hAnsi="Times New Roman" w:cs="Times New Roman"/>
          <w:i/>
          <w:sz w:val="24"/>
          <w:szCs w:val="24"/>
          <w:lang w:val="en-US"/>
        </w:rPr>
        <w:t>Under</w:t>
      </w:r>
      <w:r w:rsidRPr="00954C30">
        <w:rPr>
          <w:rFonts w:ascii="Times New Roman" w:hAnsi="Times New Roman" w:cs="Times New Roman"/>
          <w:i/>
          <w:sz w:val="24"/>
          <w:szCs w:val="24"/>
        </w:rPr>
        <w:t xml:space="preserve"> </w:t>
      </w:r>
      <w:r w:rsidRPr="00954C30">
        <w:rPr>
          <w:rFonts w:ascii="Times New Roman" w:hAnsi="Times New Roman" w:cs="Times New Roman"/>
          <w:i/>
          <w:sz w:val="24"/>
          <w:szCs w:val="24"/>
          <w:lang w:val="en-US"/>
        </w:rPr>
        <w:t>the</w:t>
      </w:r>
      <w:r w:rsidRPr="00954C30">
        <w:rPr>
          <w:rFonts w:ascii="Times New Roman" w:hAnsi="Times New Roman" w:cs="Times New Roman"/>
          <w:i/>
          <w:sz w:val="24"/>
          <w:szCs w:val="24"/>
        </w:rPr>
        <w:t xml:space="preserve"> </w:t>
      </w:r>
      <w:r w:rsidRPr="00954C30">
        <w:rPr>
          <w:rFonts w:ascii="Times New Roman" w:hAnsi="Times New Roman" w:cs="Times New Roman"/>
          <w:i/>
          <w:sz w:val="24"/>
          <w:szCs w:val="24"/>
          <w:lang w:val="en-US"/>
        </w:rPr>
        <w:t>Sign</w:t>
      </w:r>
      <w:r w:rsidRPr="00954C30">
        <w:rPr>
          <w:rFonts w:ascii="Times New Roman" w:hAnsi="Times New Roman" w:cs="Times New Roman"/>
          <w:i/>
          <w:sz w:val="24"/>
          <w:szCs w:val="24"/>
        </w:rPr>
        <w:t xml:space="preserve"> </w:t>
      </w:r>
      <w:r w:rsidRPr="00954C30">
        <w:rPr>
          <w:rFonts w:ascii="Times New Roman" w:hAnsi="Times New Roman" w:cs="Times New Roman"/>
          <w:i/>
          <w:sz w:val="24"/>
          <w:szCs w:val="24"/>
          <w:lang w:val="en-US"/>
        </w:rPr>
        <w:t>of</w:t>
      </w:r>
      <w:r w:rsidRPr="00954C30">
        <w:rPr>
          <w:rFonts w:ascii="Times New Roman" w:hAnsi="Times New Roman" w:cs="Times New Roman"/>
          <w:i/>
          <w:sz w:val="24"/>
          <w:szCs w:val="24"/>
        </w:rPr>
        <w:t xml:space="preserve"> </w:t>
      </w:r>
      <w:r w:rsidRPr="00954C30">
        <w:rPr>
          <w:rFonts w:ascii="Times New Roman" w:hAnsi="Times New Roman" w:cs="Times New Roman"/>
          <w:i/>
          <w:sz w:val="24"/>
          <w:szCs w:val="24"/>
          <w:lang w:val="en-US"/>
        </w:rPr>
        <w:t>the</w:t>
      </w:r>
      <w:r w:rsidRPr="00954C30">
        <w:rPr>
          <w:rFonts w:ascii="Times New Roman" w:hAnsi="Times New Roman" w:cs="Times New Roman"/>
          <w:i/>
          <w:sz w:val="24"/>
          <w:szCs w:val="24"/>
        </w:rPr>
        <w:t xml:space="preserve"> </w:t>
      </w:r>
      <w:r w:rsidRPr="00954C30">
        <w:rPr>
          <w:rFonts w:ascii="Times New Roman" w:hAnsi="Times New Roman" w:cs="Times New Roman"/>
          <w:i/>
          <w:sz w:val="24"/>
          <w:szCs w:val="24"/>
          <w:lang w:val="en-US"/>
        </w:rPr>
        <w:t>Saturn</w:t>
      </w:r>
      <w:r w:rsidRPr="00B743C3">
        <w:rPr>
          <w:rFonts w:ascii="Times New Roman" w:hAnsi="Times New Roman" w:cs="Times New Roman"/>
          <w:sz w:val="24"/>
          <w:szCs w:val="24"/>
        </w:rPr>
        <w:t xml:space="preserve">, </w:t>
      </w:r>
      <w:r>
        <w:rPr>
          <w:rFonts w:ascii="Times New Roman" w:hAnsi="Times New Roman" w:cs="Times New Roman"/>
          <w:sz w:val="24"/>
          <w:szCs w:val="24"/>
        </w:rPr>
        <w:t>τα κυριότερα δοκίμια του Μπένγιαμιν, φαίνεται να τελειώνουν ακριβώς τη στιγμή πριν αυτοκαταστραφούν</w:t>
      </w:r>
      <w:r>
        <w:rPr>
          <w:rStyle w:val="a4"/>
          <w:rFonts w:ascii="Times New Roman" w:hAnsi="Times New Roman" w:cs="Times New Roman"/>
          <w:sz w:val="24"/>
          <w:szCs w:val="24"/>
        </w:rPr>
        <w:footnoteReference w:id="104"/>
      </w:r>
      <w:r>
        <w:rPr>
          <w:rFonts w:ascii="Times New Roman" w:hAnsi="Times New Roman" w:cs="Times New Roman"/>
          <w:sz w:val="24"/>
          <w:szCs w:val="24"/>
        </w:rPr>
        <w:t>.</w:t>
      </w:r>
    </w:p>
    <w:p w:rsidR="00D20E5D" w:rsidRDefault="00D20E5D" w:rsidP="00D20E5D">
      <w:pPr>
        <w:spacing w:after="0" w:line="360" w:lineRule="auto"/>
        <w:jc w:val="both"/>
        <w:rPr>
          <w:rFonts w:ascii="Times New Roman" w:hAnsi="Times New Roman" w:cs="Times New Roman"/>
          <w:sz w:val="24"/>
          <w:szCs w:val="24"/>
        </w:rPr>
      </w:pPr>
      <w:r w:rsidRPr="00B743C3">
        <w:rPr>
          <w:rFonts w:ascii="Times New Roman" w:hAnsi="Times New Roman" w:cs="Times New Roman"/>
          <w:sz w:val="24"/>
          <w:szCs w:val="24"/>
        </w:rPr>
        <w:t xml:space="preserve">                          </w:t>
      </w:r>
      <w:r>
        <w:rPr>
          <w:rFonts w:ascii="Times New Roman" w:hAnsi="Times New Roman" w:cs="Times New Roman"/>
          <w:sz w:val="24"/>
          <w:szCs w:val="24"/>
        </w:rPr>
        <w:t xml:space="preserve">Το αυτοβιογραφικό δοκίμιο, έχει ως απαραίτητο συστατικό την παιδικότητα αυτή, το βαθιά προσωπικό συναίσθημα, το λυρισμό και τις εικόνες που κάνουν τον αναγνώστη να μπει στη θέση του δοκιμιογράφου, να ακούσει τον ίδιο και τον εαυτό του και με ενσυναίσθηση να βγάλει συμπεράσματα αλλά και να συγκρίνει τα δικά του βιώματα. Η δυσκολία του είδους, έγκειται στο γεγονός ότι είναι πολλές φορές είναι δυσδιάκριτο να καταλάβει κανείς ότι πρόκειται για βιογραφική γραφή, όμως αυτό δεν στέκεται εμπόδιο στη σκέψη να φτάσει στα σημεία που θέλει να φτάσει και οι στοχασμοί να γίνουν με τέτοιο τρόπο, ώστε καμιά φορά, να υπάρχει ταύτιση μεταξύ συγγραφέα και αναγνώστη. Ο </w:t>
      </w:r>
      <w:r>
        <w:rPr>
          <w:rFonts w:ascii="Times New Roman" w:hAnsi="Times New Roman" w:cs="Times New Roman"/>
          <w:sz w:val="24"/>
          <w:szCs w:val="24"/>
          <w:lang w:val="en-US"/>
        </w:rPr>
        <w:t>Benjamin</w:t>
      </w:r>
      <w:r>
        <w:rPr>
          <w:rFonts w:ascii="Times New Roman" w:hAnsi="Times New Roman" w:cs="Times New Roman"/>
          <w:sz w:val="24"/>
          <w:szCs w:val="24"/>
        </w:rPr>
        <w:t xml:space="preserve"> μέσω του δοκιμίου του, κάνει ένα ταξίδι μνήμης στην παιδική του ηλικία που κατορθώνει να μετατρέπει απλά αντικείμενα σε στοιχεία συμβολισμού. Το </w:t>
      </w:r>
      <w:r w:rsidRPr="00503190">
        <w:rPr>
          <w:rFonts w:ascii="Times New Roman" w:hAnsi="Times New Roman" w:cs="Times New Roman"/>
          <w:sz w:val="24"/>
          <w:szCs w:val="24"/>
        </w:rPr>
        <w:t>«Μπράουχαουζμπεργκ»</w:t>
      </w:r>
      <w:r>
        <w:rPr>
          <w:rFonts w:ascii="Times New Roman" w:hAnsi="Times New Roman" w:cs="Times New Roman"/>
          <w:sz w:val="24"/>
          <w:szCs w:val="24"/>
        </w:rPr>
        <w:t xml:space="preserve">, για παράδειγμα, από μια κατοικία που πήγαιναν οικογενειακώς το καλοκαίρι, μετατρέπεται σε ανάμνηση και σύμβολο της αθωότητας των παιδικών του χρόνων. </w:t>
      </w:r>
    </w:p>
    <w:p w:rsidR="00D20E5D" w:rsidRDefault="00D20E5D" w:rsidP="00D20E5D">
      <w:pPr>
        <w:spacing w:after="0" w:line="360" w:lineRule="auto"/>
        <w:jc w:val="both"/>
        <w:rPr>
          <w:rFonts w:ascii="Times New Roman" w:hAnsi="Times New Roman" w:cs="Times New Roman"/>
          <w:sz w:val="24"/>
          <w:szCs w:val="24"/>
        </w:rPr>
      </w:pPr>
    </w:p>
    <w:p w:rsidR="00D20E5D" w:rsidRPr="002E6202" w:rsidRDefault="00D20E5D" w:rsidP="00503190">
      <w:pPr>
        <w:spacing w:after="0" w:line="360" w:lineRule="auto"/>
        <w:ind w:left="1134"/>
        <w:jc w:val="both"/>
        <w:rPr>
          <w:rFonts w:ascii="Times New Roman" w:hAnsi="Times New Roman" w:cs="Times New Roman"/>
          <w:sz w:val="24"/>
          <w:szCs w:val="24"/>
        </w:rPr>
      </w:pPr>
      <w:r w:rsidRPr="002E6202">
        <w:rPr>
          <w:rFonts w:ascii="Times New Roman" w:hAnsi="Times New Roman" w:cs="Times New Roman"/>
          <w:sz w:val="24"/>
          <w:szCs w:val="24"/>
        </w:rPr>
        <w:t>Έτσι, μέσα από τον γεμάτο πεταλούδες αέρα, τρεμοπαίζει η λέξη «Μπράουχαουζμπεργκ», «το όρος του ζυθοποιείου». Στο Μπράουχάουζμπεργκ, στο Πότσνταμ, είχαμε τη θερινή μας κατοικία. Αλλά το όνομα έχασε όλη τη βαρύτητά του, δεν περιέχει τίποτε πια από ένα ζυθοποιείο, είναι μόνο ένα μυστηριώδες γαλάζιο βουνό, που υψωνόταν το καλοκαίρι, για να στεγάσει εμένα και τους γονείς μου.</w:t>
      </w:r>
      <w:r w:rsidRPr="002E6202">
        <w:rPr>
          <w:rStyle w:val="a4"/>
          <w:rFonts w:ascii="Times New Roman" w:hAnsi="Times New Roman" w:cs="Times New Roman"/>
          <w:sz w:val="24"/>
          <w:szCs w:val="24"/>
        </w:rPr>
        <w:t xml:space="preserve"> </w:t>
      </w:r>
      <w:r w:rsidRPr="002E6202">
        <w:rPr>
          <w:rStyle w:val="a4"/>
          <w:rFonts w:ascii="Times New Roman" w:hAnsi="Times New Roman" w:cs="Times New Roman"/>
          <w:sz w:val="24"/>
          <w:szCs w:val="24"/>
        </w:rPr>
        <w:footnoteReference w:id="105"/>
      </w:r>
    </w:p>
    <w:p w:rsidR="00D20E5D" w:rsidRDefault="00D20E5D" w:rsidP="00D20E5D">
      <w:pPr>
        <w:spacing w:after="0" w:line="360" w:lineRule="auto"/>
        <w:jc w:val="both"/>
        <w:rPr>
          <w:rFonts w:ascii="Times New Roman" w:hAnsi="Times New Roman" w:cs="Times New Roman"/>
          <w:sz w:val="24"/>
          <w:szCs w:val="24"/>
        </w:rPr>
      </w:pPr>
    </w:p>
    <w:p w:rsidR="00D20E5D" w:rsidRDefault="00D20E5D" w:rsidP="00D20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ίδιος έχει αναμνήσεις από παραμύθια, εφιάλτες και θρύλους. Μιλώντας για τη Μουμμερέλεν δεν αναφέρει μόνο ένα θρύλο «Ένα παλιό τραγούδι μιλά τη Μούμμε Ρέλεν. Επειδή η λέξη Μούμμε δεν μου έλεγε τίποτε, το πλάσμα αυτό έγινε για μένα ένα στοιχειό[…]</w:t>
      </w:r>
      <w:r>
        <w:rPr>
          <w:rStyle w:val="a4"/>
          <w:rFonts w:ascii="Times New Roman" w:hAnsi="Times New Roman" w:cs="Times New Roman"/>
          <w:sz w:val="24"/>
          <w:szCs w:val="24"/>
        </w:rPr>
        <w:footnoteReference w:id="106"/>
      </w:r>
      <w:r>
        <w:rPr>
          <w:rFonts w:ascii="Times New Roman" w:hAnsi="Times New Roman" w:cs="Times New Roman"/>
          <w:sz w:val="24"/>
          <w:szCs w:val="24"/>
        </w:rPr>
        <w:t>», αλλά πηγαίνει τη σκέψη του ακόμα πιο μακριά και αναλύει πως άρχισε να κρύβεται από τις λέξεις που δεν καταλάβαινε.</w:t>
      </w:r>
      <w:r w:rsidRPr="00232784">
        <w:rPr>
          <w:rFonts w:ascii="Times New Roman" w:hAnsi="Times New Roman" w:cs="Times New Roman"/>
          <w:sz w:val="24"/>
          <w:szCs w:val="24"/>
        </w:rPr>
        <w:t xml:space="preserve"> </w:t>
      </w:r>
      <w:r>
        <w:rPr>
          <w:rFonts w:ascii="Times New Roman" w:hAnsi="Times New Roman" w:cs="Times New Roman"/>
          <w:sz w:val="24"/>
          <w:szCs w:val="24"/>
        </w:rPr>
        <w:t>Οι περιγραφές εικόνων είνβαι έντονες και στο υποείδος αυτό, για παράδειγμα στο ίδιο βιβλίο του Μπένγιαμιν παρατηρούμε μια περιγραφή μιας φωτογραφίας του Κάφκα «[…]κοιτάζει το φορτωμένο με σιρίτια μεταξωτό μου κοστούμι, που φαίνεται να έχει αντιγραφεί από περιοδικό μόδας.</w:t>
      </w:r>
      <w:r>
        <w:rPr>
          <w:rStyle w:val="a4"/>
          <w:rFonts w:ascii="Times New Roman" w:hAnsi="Times New Roman" w:cs="Times New Roman"/>
          <w:sz w:val="24"/>
          <w:szCs w:val="24"/>
        </w:rPr>
        <w:footnoteReference w:id="107"/>
      </w:r>
      <w:r>
        <w:rPr>
          <w:rFonts w:ascii="Times New Roman" w:hAnsi="Times New Roman" w:cs="Times New Roman"/>
          <w:sz w:val="24"/>
          <w:szCs w:val="24"/>
        </w:rPr>
        <w:t>»</w:t>
      </w:r>
    </w:p>
    <w:p w:rsidR="00D20E5D" w:rsidRPr="000F11D0" w:rsidRDefault="00D20E5D" w:rsidP="00D20E5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Όλα τα δοκίμια, είναι σε κάποιο βαθμό στοχαστικά και βιογραφικά.</w:t>
      </w:r>
      <w:r>
        <w:rPr>
          <w:rFonts w:ascii="Times New Roman" w:hAnsi="Times New Roman" w:cs="Times New Roman"/>
          <w:b/>
          <w:sz w:val="24"/>
          <w:szCs w:val="24"/>
        </w:rPr>
        <w:t xml:space="preserve"> </w:t>
      </w:r>
      <w:r>
        <w:rPr>
          <w:rFonts w:ascii="Times New Roman" w:hAnsi="Times New Roman" w:cs="Times New Roman"/>
          <w:sz w:val="24"/>
          <w:szCs w:val="24"/>
        </w:rPr>
        <w:t xml:space="preserve">Πρώτος ο </w:t>
      </w:r>
      <w:r>
        <w:rPr>
          <w:rFonts w:ascii="Times New Roman" w:hAnsi="Times New Roman" w:cs="Times New Roman"/>
          <w:sz w:val="24"/>
          <w:szCs w:val="24"/>
          <w:lang w:val="en-US"/>
        </w:rPr>
        <w:t>Montaigne</w:t>
      </w:r>
      <w:r>
        <w:rPr>
          <w:rFonts w:ascii="Times New Roman" w:hAnsi="Times New Roman" w:cs="Times New Roman"/>
          <w:sz w:val="24"/>
          <w:szCs w:val="24"/>
        </w:rPr>
        <w:t xml:space="preserve"> επιχειρεί στα Δοκίμιά του την </w:t>
      </w:r>
      <w:r w:rsidRPr="00524115">
        <w:rPr>
          <w:rFonts w:ascii="Times New Roman" w:hAnsi="Times New Roman" w:cs="Times New Roman"/>
          <w:sz w:val="24"/>
          <w:szCs w:val="24"/>
        </w:rPr>
        <w:t>«αυτοπεριγραφή, τόσο τα εσωτερικά όσο και τα εξωτερικά γνωρίσματα του εαυτού-του</w:t>
      </w:r>
      <w:r w:rsidRPr="00524115">
        <w:rPr>
          <w:rStyle w:val="a4"/>
          <w:rFonts w:ascii="Times New Roman" w:hAnsi="Times New Roman" w:cs="Times New Roman"/>
          <w:sz w:val="24"/>
          <w:szCs w:val="24"/>
        </w:rPr>
        <w:footnoteReference w:id="108"/>
      </w:r>
      <w:r w:rsidRPr="00524115">
        <w:rPr>
          <w:rFonts w:ascii="Times New Roman" w:hAnsi="Times New Roman" w:cs="Times New Roman"/>
          <w:sz w:val="24"/>
          <w:szCs w:val="24"/>
        </w:rPr>
        <w:t>»</w:t>
      </w:r>
      <w:r>
        <w:rPr>
          <w:rFonts w:ascii="Times New Roman" w:hAnsi="Times New Roman" w:cs="Times New Roman"/>
          <w:sz w:val="24"/>
          <w:szCs w:val="24"/>
        </w:rPr>
        <w:t xml:space="preserve">. Αυτή η περιγραφή δινόταν με τόση ειλικρίνεια, που οι σύγχρονοί του βεβαιώσαν ότι ήταν ακριβώς όπως παρουσιαζόταν στα Δοκίμιά του. </w:t>
      </w:r>
      <w:r w:rsidR="003E34BE">
        <w:rPr>
          <w:rFonts w:ascii="Times New Roman" w:hAnsi="Times New Roman" w:cs="Times New Roman"/>
          <w:sz w:val="24"/>
          <w:szCs w:val="24"/>
        </w:rPr>
        <w:t>Μια επιλεκτική «αυτοβιογραφία», ο ανθρώπινος εαυτός όπως τον ορίζει ο ίδιος, δεν μπορεί να αποτυπώσει την ιστορία του σαν κάτι συνεχές, αλλά μέσα από εσωτερική παρατήρηση και ανιχνεύοντας τον εαυτό του παρατηρώντας τον κόσμο γύρω του, αναπτύσσει προβληματισμούς, ελέγχει την εσωτερική του συγκρότηση, ή περιγράφει το σώμα και τον οργανισμό του</w:t>
      </w:r>
      <w:r w:rsidR="007103AB">
        <w:rPr>
          <w:rStyle w:val="a4"/>
          <w:rFonts w:ascii="Times New Roman" w:hAnsi="Times New Roman" w:cs="Times New Roman"/>
          <w:sz w:val="24"/>
          <w:szCs w:val="24"/>
        </w:rPr>
        <w:footnoteReference w:id="109"/>
      </w:r>
      <w:r w:rsidR="003E34BE">
        <w:rPr>
          <w:rFonts w:ascii="Times New Roman" w:hAnsi="Times New Roman" w:cs="Times New Roman"/>
          <w:sz w:val="24"/>
          <w:szCs w:val="24"/>
        </w:rPr>
        <w:t xml:space="preserve">. </w:t>
      </w:r>
    </w:p>
    <w:p w:rsidR="00F477A4" w:rsidRPr="00FE1F4B" w:rsidRDefault="00F477A4" w:rsidP="00FD72FB">
      <w:pPr>
        <w:spacing w:after="0" w:line="360" w:lineRule="auto"/>
        <w:jc w:val="both"/>
        <w:rPr>
          <w:rFonts w:ascii="Times New Roman" w:hAnsi="Times New Roman" w:cs="Times New Roman"/>
          <w:sz w:val="24"/>
          <w:szCs w:val="24"/>
        </w:rPr>
      </w:pPr>
    </w:p>
    <w:p w:rsidR="006E068D" w:rsidRDefault="006E068D" w:rsidP="006E068D">
      <w:pPr>
        <w:spacing w:after="0" w:line="360" w:lineRule="auto"/>
        <w:jc w:val="both"/>
        <w:rPr>
          <w:rFonts w:ascii="Times New Roman" w:hAnsi="Times New Roman" w:cs="Times New Roman"/>
          <w:sz w:val="24"/>
          <w:szCs w:val="24"/>
        </w:rPr>
      </w:pPr>
    </w:p>
    <w:p w:rsidR="00291FB5" w:rsidRDefault="007103AB" w:rsidP="007103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B754BA" w:rsidRPr="00291FB5" w:rsidRDefault="00B754BA" w:rsidP="00CF025D">
      <w:pPr>
        <w:spacing w:after="0" w:line="360" w:lineRule="auto"/>
        <w:jc w:val="both"/>
        <w:rPr>
          <w:rFonts w:ascii="Times New Roman" w:hAnsi="Times New Roman" w:cs="Times New Roman"/>
          <w:b/>
          <w:sz w:val="24"/>
          <w:szCs w:val="24"/>
        </w:rPr>
      </w:pPr>
    </w:p>
    <w:p w:rsidR="00AD2FDA" w:rsidRDefault="00AE2E02" w:rsidP="00AE2E02">
      <w:pPr>
        <w:jc w:val="center"/>
        <w:rPr>
          <w:rFonts w:ascii="Times New Roman" w:hAnsi="Times New Roman" w:cs="Times New Roman"/>
          <w:b/>
          <w:sz w:val="40"/>
          <w:szCs w:val="40"/>
        </w:rPr>
      </w:pPr>
      <w:r w:rsidRPr="00AE2E02">
        <w:rPr>
          <w:rFonts w:ascii="Times New Roman" w:hAnsi="Times New Roman" w:cs="Times New Roman"/>
          <w:b/>
          <w:sz w:val="40"/>
          <w:szCs w:val="40"/>
        </w:rPr>
        <w:lastRenderedPageBreak/>
        <w:t>Β’ Μέρος</w:t>
      </w:r>
    </w:p>
    <w:p w:rsidR="00AE2E02" w:rsidRDefault="00AE2E02" w:rsidP="00AE2E02">
      <w:pPr>
        <w:jc w:val="center"/>
        <w:rPr>
          <w:rFonts w:ascii="Times New Roman" w:hAnsi="Times New Roman" w:cs="Times New Roman"/>
          <w:b/>
          <w:sz w:val="40"/>
          <w:szCs w:val="40"/>
        </w:rPr>
      </w:pPr>
      <w:r>
        <w:rPr>
          <w:rFonts w:ascii="Times New Roman" w:hAnsi="Times New Roman" w:cs="Times New Roman"/>
          <w:b/>
          <w:sz w:val="40"/>
          <w:szCs w:val="40"/>
        </w:rPr>
        <w:t>Σταματίνα Παραρά</w:t>
      </w:r>
    </w:p>
    <w:p w:rsidR="00AE2E02" w:rsidRDefault="00AE2E02" w:rsidP="00AE2E02">
      <w:pPr>
        <w:jc w:val="center"/>
        <w:rPr>
          <w:rFonts w:ascii="Times New Roman" w:hAnsi="Times New Roman" w:cs="Times New Roman"/>
          <w:b/>
          <w:sz w:val="40"/>
          <w:szCs w:val="40"/>
        </w:rPr>
      </w:pPr>
    </w:p>
    <w:p w:rsidR="00AE2E02" w:rsidRDefault="00AE2E02" w:rsidP="00AE2E02">
      <w:pPr>
        <w:jc w:val="center"/>
        <w:rPr>
          <w:rFonts w:ascii="Times New Roman" w:hAnsi="Times New Roman" w:cs="Times New Roman"/>
          <w:b/>
          <w:sz w:val="40"/>
          <w:szCs w:val="40"/>
        </w:rPr>
      </w:pPr>
    </w:p>
    <w:p w:rsidR="00AE2E02" w:rsidRDefault="00AE2E02" w:rsidP="00AE2E02">
      <w:pPr>
        <w:jc w:val="center"/>
        <w:rPr>
          <w:rFonts w:ascii="Times New Roman" w:hAnsi="Times New Roman" w:cs="Times New Roman"/>
          <w:b/>
          <w:sz w:val="40"/>
          <w:szCs w:val="40"/>
        </w:rPr>
      </w:pPr>
    </w:p>
    <w:p w:rsidR="00AE2E02" w:rsidRDefault="00AE2E02" w:rsidP="00AE2E02">
      <w:pPr>
        <w:jc w:val="center"/>
        <w:rPr>
          <w:rFonts w:ascii="Times New Roman" w:hAnsi="Times New Roman" w:cs="Times New Roman"/>
          <w:b/>
          <w:sz w:val="40"/>
          <w:szCs w:val="40"/>
        </w:rPr>
      </w:pPr>
    </w:p>
    <w:p w:rsidR="00AE2E02" w:rsidRDefault="00AE2E02" w:rsidP="00AE2E02">
      <w:pPr>
        <w:jc w:val="center"/>
        <w:rPr>
          <w:rFonts w:ascii="Times New Roman" w:hAnsi="Times New Roman" w:cs="Times New Roman"/>
          <w:b/>
          <w:sz w:val="40"/>
          <w:szCs w:val="40"/>
        </w:rPr>
      </w:pPr>
    </w:p>
    <w:p w:rsidR="00AE2E02" w:rsidRDefault="00AE2E02" w:rsidP="00AE2E02">
      <w:pPr>
        <w:jc w:val="center"/>
        <w:rPr>
          <w:rFonts w:ascii="Times New Roman" w:hAnsi="Times New Roman" w:cs="Times New Roman"/>
          <w:b/>
          <w:sz w:val="40"/>
          <w:szCs w:val="40"/>
        </w:rPr>
      </w:pPr>
    </w:p>
    <w:p w:rsidR="00286109" w:rsidRDefault="00AE2E02" w:rsidP="00286109">
      <w:pPr>
        <w:jc w:val="center"/>
        <w:rPr>
          <w:rFonts w:ascii="Times New Roman" w:hAnsi="Times New Roman" w:cs="Times New Roman"/>
          <w:b/>
          <w:sz w:val="72"/>
          <w:szCs w:val="72"/>
        </w:rPr>
      </w:pPr>
      <w:r w:rsidRPr="00AE2E02">
        <w:rPr>
          <w:rFonts w:ascii="Times New Roman" w:hAnsi="Times New Roman" w:cs="Times New Roman"/>
          <w:b/>
          <w:sz w:val="72"/>
          <w:szCs w:val="72"/>
        </w:rPr>
        <w:t>Δοκίμια</w:t>
      </w:r>
    </w:p>
    <w:p w:rsidR="00286109" w:rsidRDefault="00286109" w:rsidP="00286109">
      <w:pPr>
        <w:jc w:val="center"/>
        <w:rPr>
          <w:rFonts w:ascii="Times New Roman" w:hAnsi="Times New Roman" w:cs="Times New Roman"/>
          <w:b/>
          <w:sz w:val="28"/>
          <w:szCs w:val="28"/>
        </w:rPr>
      </w:pPr>
      <w:r w:rsidRPr="00286109">
        <w:rPr>
          <w:rFonts w:ascii="Times New Roman" w:hAnsi="Times New Roman" w:cs="Times New Roman"/>
          <w:b/>
          <w:noProof/>
          <w:sz w:val="72"/>
          <w:szCs w:val="72"/>
        </w:rPr>
        <w:drawing>
          <wp:inline distT="0" distB="0" distL="0" distR="0">
            <wp:extent cx="3454124" cy="2590800"/>
            <wp:effectExtent l="19050" t="0" r="0" b="0"/>
            <wp:docPr id="3" name="0 - Εικόνα" descr="εικόνα_Viber_2024-01-19_22-40-56-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_Viber_2024-01-19_22-40-56-741.jpg"/>
                    <pic:cNvPicPr/>
                  </pic:nvPicPr>
                  <pic:blipFill>
                    <a:blip r:embed="rId9"/>
                    <a:stretch>
                      <a:fillRect/>
                    </a:stretch>
                  </pic:blipFill>
                  <pic:spPr>
                    <a:xfrm>
                      <a:off x="0" y="0"/>
                      <a:ext cx="3458248" cy="2593894"/>
                    </a:xfrm>
                    <a:prstGeom prst="rect">
                      <a:avLst/>
                    </a:prstGeom>
                    <a:ln>
                      <a:noFill/>
                    </a:ln>
                    <a:effectLst>
                      <a:softEdge rad="112500"/>
                    </a:effectLst>
                  </pic:spPr>
                </pic:pic>
              </a:graphicData>
            </a:graphic>
          </wp:inline>
        </w:drawing>
      </w:r>
    </w:p>
    <w:p w:rsidR="00286109" w:rsidRDefault="00286109" w:rsidP="00286109">
      <w:pPr>
        <w:jc w:val="center"/>
        <w:rPr>
          <w:rFonts w:ascii="Times New Roman" w:hAnsi="Times New Roman" w:cs="Times New Roman"/>
          <w:b/>
          <w:sz w:val="28"/>
          <w:szCs w:val="28"/>
        </w:rPr>
      </w:pPr>
    </w:p>
    <w:p w:rsidR="00286109" w:rsidRDefault="00286109" w:rsidP="00286109">
      <w:pPr>
        <w:jc w:val="center"/>
        <w:rPr>
          <w:rFonts w:ascii="Times New Roman" w:hAnsi="Times New Roman" w:cs="Times New Roman"/>
          <w:b/>
          <w:sz w:val="28"/>
          <w:szCs w:val="28"/>
        </w:rPr>
      </w:pPr>
    </w:p>
    <w:p w:rsidR="00AE2E02" w:rsidRPr="00286109" w:rsidRDefault="00286109" w:rsidP="00286109">
      <w:pPr>
        <w:jc w:val="center"/>
        <w:rPr>
          <w:rFonts w:ascii="Times New Roman" w:hAnsi="Times New Roman" w:cs="Times New Roman"/>
          <w:b/>
          <w:sz w:val="72"/>
          <w:szCs w:val="72"/>
        </w:rPr>
      </w:pPr>
      <w:r>
        <w:rPr>
          <w:rFonts w:ascii="Times New Roman" w:hAnsi="Times New Roman" w:cs="Times New Roman"/>
          <w:b/>
          <w:sz w:val="28"/>
          <w:szCs w:val="28"/>
        </w:rPr>
        <w:t>Άργος, 2024</w:t>
      </w:r>
      <w:r w:rsidR="00AE2E02">
        <w:rPr>
          <w:rFonts w:ascii="Times New Roman" w:hAnsi="Times New Roman" w:cs="Times New Roman"/>
          <w:b/>
          <w:sz w:val="28"/>
          <w:szCs w:val="28"/>
        </w:rPr>
        <w:br w:type="page"/>
      </w:r>
    </w:p>
    <w:p w:rsidR="00E5419B" w:rsidRPr="00F83A8F" w:rsidRDefault="00147CB7" w:rsidP="00D9277C">
      <w:pPr>
        <w:pStyle w:val="a7"/>
        <w:ind w:left="1128"/>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Α. </w:t>
      </w:r>
      <w:r w:rsidR="003C5660">
        <w:rPr>
          <w:rFonts w:ascii="Times New Roman" w:hAnsi="Times New Roman" w:cs="Times New Roman"/>
          <w:b/>
          <w:sz w:val="28"/>
          <w:szCs w:val="28"/>
        </w:rPr>
        <w:t>Το παγκάκι</w:t>
      </w:r>
    </w:p>
    <w:p w:rsidR="00E5419B" w:rsidRDefault="00E5419B" w:rsidP="00E5419B">
      <w:pPr>
        <w:jc w:val="center"/>
        <w:rPr>
          <w:rFonts w:ascii="Times New Roman" w:hAnsi="Times New Roman" w:cs="Times New Roman"/>
          <w:b/>
          <w:sz w:val="28"/>
          <w:szCs w:val="28"/>
        </w:rPr>
      </w:pPr>
    </w:p>
    <w:p w:rsidR="00E5419B" w:rsidRDefault="00E5419B" w:rsidP="00E5419B">
      <w:pPr>
        <w:spacing w:after="0" w:line="360" w:lineRule="auto"/>
        <w:jc w:val="both"/>
        <w:rPr>
          <w:rFonts w:ascii="Times New Roman" w:hAnsi="Times New Roman" w:cs="Times New Roman"/>
          <w:sz w:val="24"/>
          <w:szCs w:val="24"/>
        </w:rPr>
      </w:pPr>
      <w:r w:rsidRPr="00F81DFB">
        <w:rPr>
          <w:rFonts w:ascii="Times New Roman" w:hAnsi="Times New Roman" w:cs="Times New Roman"/>
          <w:sz w:val="24"/>
          <w:szCs w:val="24"/>
        </w:rPr>
        <w:t xml:space="preserve">Πόση δύναμη μπορεί να έχει ένα αντικείμενο στον κόσμο των αναμνήσεων; Μπορεί να ξυπνήσει συναισθήματα μιας ολόκληρης εποχής; </w:t>
      </w:r>
      <w:r>
        <w:rPr>
          <w:rFonts w:ascii="Times New Roman" w:hAnsi="Times New Roman" w:cs="Times New Roman"/>
          <w:sz w:val="24"/>
          <w:szCs w:val="24"/>
        </w:rPr>
        <w:t>Μια τέτοια ανάμνηση φέρνει στο μυαλό η εικόνα του μέσα στο στενό της γειτονιάς, όπου έ</w:t>
      </w:r>
      <w:r w:rsidRPr="00F81DFB">
        <w:rPr>
          <w:rFonts w:ascii="Times New Roman" w:hAnsi="Times New Roman" w:cs="Times New Roman"/>
          <w:sz w:val="24"/>
          <w:szCs w:val="24"/>
        </w:rPr>
        <w:t>στεκε περήφανο και καλοβαμμένο. Βαρύ, σιδερένιο με ξύλινο κάθισμα. Σε χρώμα μπλε τ’ ουρανού. Το παγκάκι. Έτσι το ήξεραν όλοι. Σημείο συνάντησης. Σημείο μιας ολόκληρης εποχής. Σε ένα δρόμο άδειο και γκρίζο ήταν το μόνο φωτεινό σημείο. Περίμενε να ξαποστάσει τον περαστικό από το διάβα του και από την κουραστική του μέ</w:t>
      </w:r>
      <w:r>
        <w:rPr>
          <w:rFonts w:ascii="Times New Roman" w:hAnsi="Times New Roman" w:cs="Times New Roman"/>
          <w:sz w:val="24"/>
          <w:szCs w:val="24"/>
        </w:rPr>
        <w:t xml:space="preserve">ρα. Ίσως και από την κουραστική του </w:t>
      </w:r>
      <w:r w:rsidRPr="00F81DFB">
        <w:rPr>
          <w:rFonts w:ascii="Times New Roman" w:hAnsi="Times New Roman" w:cs="Times New Roman"/>
          <w:sz w:val="24"/>
          <w:szCs w:val="24"/>
        </w:rPr>
        <w:t xml:space="preserve">ζωή. Μπορεί να ήταν σε επιφυλακή όλη μέρα, κάθε απόγευμα όμως περίμενε να ξεκινήσει η κανονική του βάρδια. Ο ρόλος του και το </w:t>
      </w:r>
      <w:r>
        <w:rPr>
          <w:rFonts w:ascii="Times New Roman" w:hAnsi="Times New Roman" w:cs="Times New Roman"/>
          <w:sz w:val="24"/>
          <w:szCs w:val="24"/>
        </w:rPr>
        <w:t>«</w:t>
      </w:r>
      <w:r w:rsidRPr="00F81DFB">
        <w:rPr>
          <w:rFonts w:ascii="Times New Roman" w:hAnsi="Times New Roman" w:cs="Times New Roman"/>
          <w:sz w:val="24"/>
          <w:szCs w:val="24"/>
        </w:rPr>
        <w:t>επάγγελμά</w:t>
      </w:r>
      <w:r>
        <w:rPr>
          <w:rFonts w:ascii="Times New Roman" w:hAnsi="Times New Roman" w:cs="Times New Roman"/>
          <w:sz w:val="24"/>
          <w:szCs w:val="24"/>
        </w:rPr>
        <w:t>»</w:t>
      </w:r>
      <w:r w:rsidRPr="00F81DFB">
        <w:rPr>
          <w:rFonts w:ascii="Times New Roman" w:hAnsi="Times New Roman" w:cs="Times New Roman"/>
          <w:sz w:val="24"/>
          <w:szCs w:val="24"/>
        </w:rPr>
        <w:t xml:space="preserve"> του. Βρίσκεται στη νιότη του, στα πιο παραγωγικά του χρόνια. </w:t>
      </w:r>
    </w:p>
    <w:p w:rsidR="00FB1307" w:rsidRDefault="00AD2FDA"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sidRPr="00F81DFB">
        <w:rPr>
          <w:rFonts w:ascii="Times New Roman" w:hAnsi="Times New Roman" w:cs="Times New Roman"/>
          <w:sz w:val="24"/>
          <w:szCs w:val="24"/>
        </w:rPr>
        <w:t xml:space="preserve">Όλες οι γυναίκες της γειτονιάς ήξεραν το ραντεβού τους. Μετά την κούραση όλης της μέρας περίμεναν να πάνε να συναντηθούν στο παγκάκι τους. Στριμώχνονταν δίπλα δίπλα, άλλες όρθιες δίπλα του. Φάρος της φιλίας τους. Έλεγαν τα νέα της ημέρας, τα παράπονά τους, ακόμα και τα μυστικά τους. Ένιωθαν γι’ αυτές τις ώρες πιο ελεύθερες, τα παιδιά έπαιζαν στη γειτονιά. Κι αυτές εκτός από νοικοκυρές και μάνες ήταν για λίγο και φίλες, παρέα, πομποί και δέκτες επικοινωνίας. </w:t>
      </w:r>
      <w:r>
        <w:rPr>
          <w:rFonts w:ascii="Times New Roman" w:hAnsi="Times New Roman" w:cs="Times New Roman"/>
          <w:sz w:val="24"/>
          <w:szCs w:val="24"/>
        </w:rPr>
        <w:t xml:space="preserve">               </w:t>
      </w:r>
    </w:p>
    <w:p w:rsidR="00E5419B" w:rsidRDefault="00FB1307"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sidRPr="00F81DFB">
        <w:rPr>
          <w:rFonts w:ascii="Times New Roman" w:hAnsi="Times New Roman" w:cs="Times New Roman"/>
          <w:sz w:val="24"/>
          <w:szCs w:val="24"/>
        </w:rPr>
        <w:t>Το παγκάκι ένιωθ</w:t>
      </w:r>
      <w:r w:rsidR="00E5419B">
        <w:rPr>
          <w:rFonts w:ascii="Times New Roman" w:hAnsi="Times New Roman" w:cs="Times New Roman"/>
          <w:sz w:val="24"/>
          <w:szCs w:val="24"/>
        </w:rPr>
        <w:t>ε περήφανο και ποτέ μόνο. Ένιωθε σημείο ζωής, φιλίας, επικοιν</w:t>
      </w:r>
      <w:r w:rsidR="00E5419B" w:rsidRPr="00F81DFB">
        <w:rPr>
          <w:rFonts w:ascii="Times New Roman" w:hAnsi="Times New Roman" w:cs="Times New Roman"/>
          <w:sz w:val="24"/>
          <w:szCs w:val="24"/>
        </w:rPr>
        <w:t>ωνίας. Αντιπροσωπεύει τη γυναικεία αλληλεγγύη της εποχής, έχει ακόμα και το ρόλο του εμψυχωτή. Δε</w:t>
      </w:r>
      <w:r w:rsidR="003C5660">
        <w:rPr>
          <w:rFonts w:ascii="Times New Roman" w:hAnsi="Times New Roman" w:cs="Times New Roman"/>
          <w:sz w:val="24"/>
          <w:szCs w:val="24"/>
        </w:rPr>
        <w:t>ν</w:t>
      </w:r>
      <w:r w:rsidR="00E5419B" w:rsidRPr="00F81DFB">
        <w:rPr>
          <w:rFonts w:ascii="Times New Roman" w:hAnsi="Times New Roman" w:cs="Times New Roman"/>
          <w:sz w:val="24"/>
          <w:szCs w:val="24"/>
        </w:rPr>
        <w:t xml:space="preserve"> νιώθει ποτέ μοναξιά. Δε</w:t>
      </w:r>
      <w:r w:rsidR="003C5660">
        <w:rPr>
          <w:rFonts w:ascii="Times New Roman" w:hAnsi="Times New Roman" w:cs="Times New Roman"/>
          <w:sz w:val="24"/>
          <w:szCs w:val="24"/>
        </w:rPr>
        <w:t>ν</w:t>
      </w:r>
      <w:r w:rsidR="00E5419B" w:rsidRPr="00F81DFB">
        <w:rPr>
          <w:rFonts w:ascii="Times New Roman" w:hAnsi="Times New Roman" w:cs="Times New Roman"/>
          <w:sz w:val="24"/>
          <w:szCs w:val="24"/>
        </w:rPr>
        <w:t xml:space="preserve"> νιώθει μοναξιά γιατί νιώθει πως αξίζει, ότι προσφέρει στην κοινωνία και πως το ίδιο αποτελεί αναπόσπαστο κομμάτι της. Όπως ακριβώς συμβαίνει και με τη νιότη. Στη νεότητά κυριαρχεί το αίσθημα της δύναμης, της κυριαρχίας και της προσφοράς. Νιώθει κανείς χρήσιμος και σημαντικός. </w:t>
      </w:r>
      <w:r w:rsidR="00AD2FDA">
        <w:rPr>
          <w:rFonts w:ascii="Times New Roman" w:hAnsi="Times New Roman" w:cs="Times New Roman"/>
          <w:sz w:val="24"/>
          <w:szCs w:val="24"/>
        </w:rPr>
        <w:t xml:space="preserve">    </w:t>
      </w:r>
      <w:r w:rsidR="00E5419B" w:rsidRPr="00F81DFB">
        <w:rPr>
          <w:rFonts w:ascii="Times New Roman" w:hAnsi="Times New Roman" w:cs="Times New Roman"/>
          <w:sz w:val="24"/>
          <w:szCs w:val="24"/>
        </w:rPr>
        <w:t>Ίσως και κέντρο του κόσμου. Ή κέντρο της γειτονιάς, το ίδιο είναι. Όταν κάτι είναι στο επίκεντρο σημαίνει ότι τα πάντα περιστρέφονται γύρω του. Σαν τον ήλιο. Δεν είναι ποτέ μόνος ο ήλιος με τόσους πλανήτες γύρω του. Το αίσθημα της μοναξιάς δεν τον αγγίζει. Αυτός ο κύκλος που τα πάντα έρχονται και παρέρχονται μπορεί να παρομοιαστεί με την</w:t>
      </w:r>
      <w:r w:rsidR="00E5419B">
        <w:rPr>
          <w:rFonts w:ascii="Times New Roman" w:hAnsi="Times New Roman" w:cs="Times New Roman"/>
          <w:sz w:val="24"/>
          <w:szCs w:val="24"/>
        </w:rPr>
        <w:t xml:space="preserve"> ίδια τη ζωή… </w:t>
      </w:r>
      <w:r w:rsidR="00E5419B" w:rsidRPr="00F81DFB">
        <w:rPr>
          <w:rFonts w:ascii="Times New Roman" w:hAnsi="Times New Roman" w:cs="Times New Roman"/>
          <w:sz w:val="24"/>
          <w:szCs w:val="24"/>
        </w:rPr>
        <w:t>Ένας κύκλος που ξεκινά με τη μητέρα. Κανείς δεν έρχεται μόνος. Εί</w:t>
      </w:r>
      <w:r w:rsidR="00E5419B">
        <w:rPr>
          <w:rFonts w:ascii="Times New Roman" w:hAnsi="Times New Roman" w:cs="Times New Roman"/>
          <w:sz w:val="24"/>
          <w:szCs w:val="24"/>
        </w:rPr>
        <w:t xml:space="preserve">ναι πάντα μια τουλάχιστον δυάδα (μητέρα - έμβρυο) </w:t>
      </w:r>
      <w:r w:rsidR="00E5419B" w:rsidRPr="00F81DFB">
        <w:rPr>
          <w:rFonts w:ascii="Times New Roman" w:hAnsi="Times New Roman" w:cs="Times New Roman"/>
          <w:sz w:val="24"/>
          <w:szCs w:val="24"/>
        </w:rPr>
        <w:t>που χρειάζεται για ν</w:t>
      </w:r>
      <w:r w:rsidR="00E5419B">
        <w:rPr>
          <w:rFonts w:ascii="Times New Roman" w:hAnsi="Times New Roman" w:cs="Times New Roman"/>
          <w:sz w:val="24"/>
          <w:szCs w:val="24"/>
        </w:rPr>
        <w:t>α ξεκινήσει ο κύκλος. Σ’ αυτή την π</w:t>
      </w:r>
      <w:r w:rsidR="00E5419B" w:rsidRPr="00F81DFB">
        <w:rPr>
          <w:rFonts w:ascii="Times New Roman" w:hAnsi="Times New Roman" w:cs="Times New Roman"/>
          <w:sz w:val="24"/>
          <w:szCs w:val="24"/>
        </w:rPr>
        <w:t>ορεία της ζωής άνθρωποι θα σ</w:t>
      </w:r>
      <w:r w:rsidR="00E5419B">
        <w:rPr>
          <w:rFonts w:ascii="Times New Roman" w:hAnsi="Times New Roman" w:cs="Times New Roman"/>
          <w:sz w:val="24"/>
          <w:szCs w:val="24"/>
        </w:rPr>
        <w:t>υνεχίσουν να έρχονται γύρω του… Ο</w:t>
      </w:r>
      <w:r w:rsidR="00E5419B" w:rsidRPr="00F81DFB">
        <w:rPr>
          <w:rFonts w:ascii="Times New Roman" w:hAnsi="Times New Roman" w:cs="Times New Roman"/>
          <w:sz w:val="24"/>
          <w:szCs w:val="24"/>
        </w:rPr>
        <w:t>ικογένεια</w:t>
      </w:r>
      <w:r w:rsidR="00E5419B">
        <w:rPr>
          <w:rFonts w:ascii="Times New Roman" w:hAnsi="Times New Roman" w:cs="Times New Roman"/>
          <w:sz w:val="24"/>
          <w:szCs w:val="24"/>
        </w:rPr>
        <w:t xml:space="preserve">, </w:t>
      </w:r>
      <w:r w:rsidR="00E5419B" w:rsidRPr="00F81DFB">
        <w:rPr>
          <w:rFonts w:ascii="Times New Roman" w:hAnsi="Times New Roman" w:cs="Times New Roman"/>
          <w:sz w:val="24"/>
          <w:szCs w:val="24"/>
        </w:rPr>
        <w:t>φιλίες, έχθρες, εργασία, έρωτες,. Όμ</w:t>
      </w:r>
      <w:r w:rsidR="00E5419B">
        <w:rPr>
          <w:rFonts w:ascii="Times New Roman" w:hAnsi="Times New Roman" w:cs="Times New Roman"/>
          <w:sz w:val="24"/>
          <w:szCs w:val="24"/>
        </w:rPr>
        <w:t xml:space="preserve">ως αυτό είναι κάτι που αλλάζει. </w:t>
      </w:r>
    </w:p>
    <w:p w:rsidR="00E5419B" w:rsidRDefault="00FB1307"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8225D">
        <w:rPr>
          <w:rFonts w:ascii="Times New Roman" w:hAnsi="Times New Roman" w:cs="Times New Roman"/>
          <w:sz w:val="24"/>
          <w:szCs w:val="24"/>
        </w:rPr>
        <w:t xml:space="preserve">  </w:t>
      </w:r>
      <w:r w:rsidR="00E5419B" w:rsidRPr="00F81DFB">
        <w:rPr>
          <w:rFonts w:ascii="Times New Roman" w:hAnsi="Times New Roman" w:cs="Times New Roman"/>
          <w:sz w:val="24"/>
          <w:szCs w:val="24"/>
        </w:rPr>
        <w:t>Τόσα χρόνια μετά ο δρόμος δεν είναι άδειος. Με το ζόρι χωρούν τα τεράστια παρκαρισμένα αμάξια. Είναι στ’ αλήθεια αναγκαίο να είναι αμάξια τόσο τεράστια; Δεν υπάρχει χώρος στο στενάκι για κάτι άλλο. Το παγκάκι δεν είναι εκεί. Βρίσκεται χω</w:t>
      </w:r>
      <w:r w:rsidR="00E5419B">
        <w:rPr>
          <w:rFonts w:ascii="Times New Roman" w:hAnsi="Times New Roman" w:cs="Times New Roman"/>
          <w:sz w:val="24"/>
          <w:szCs w:val="24"/>
        </w:rPr>
        <w:t xml:space="preserve">μένο στην αυλή ενός σπιτιού γιατί κάποιος </w:t>
      </w:r>
      <w:r w:rsidR="00E5419B" w:rsidRPr="00F81DFB">
        <w:rPr>
          <w:rFonts w:ascii="Times New Roman" w:hAnsi="Times New Roman" w:cs="Times New Roman"/>
          <w:sz w:val="24"/>
          <w:szCs w:val="24"/>
        </w:rPr>
        <w:t>δεν ήθελε τελευταία στιγμή να το ρίξει στα σκουπίδια. Ξέβαψε… ξέφτισε…</w:t>
      </w:r>
      <w:r w:rsidR="00E5419B">
        <w:rPr>
          <w:rFonts w:ascii="Times New Roman" w:hAnsi="Times New Roman" w:cs="Times New Roman"/>
          <w:sz w:val="24"/>
          <w:szCs w:val="24"/>
        </w:rPr>
        <w:t xml:space="preserve"> Τα σανίδια του δεν υπάρχουν</w:t>
      </w:r>
      <w:r w:rsidR="00E5419B" w:rsidRPr="00F81DFB">
        <w:rPr>
          <w:rFonts w:ascii="Times New Roman" w:hAnsi="Times New Roman" w:cs="Times New Roman"/>
          <w:sz w:val="24"/>
          <w:szCs w:val="24"/>
        </w:rPr>
        <w:t xml:space="preserve">, παρά μόνο τα σκουριασμένα του σίδερα. </w:t>
      </w:r>
      <w:r w:rsidR="00E5419B">
        <w:rPr>
          <w:rFonts w:ascii="Times New Roman" w:hAnsi="Times New Roman" w:cs="Times New Roman"/>
          <w:sz w:val="24"/>
          <w:szCs w:val="24"/>
        </w:rPr>
        <w:t>Δεν είναι χρήσιμο πια, ε</w:t>
      </w:r>
      <w:r w:rsidR="00E5419B" w:rsidRPr="00F81DFB">
        <w:rPr>
          <w:rFonts w:ascii="Times New Roman" w:hAnsi="Times New Roman" w:cs="Times New Roman"/>
          <w:sz w:val="24"/>
          <w:szCs w:val="24"/>
        </w:rPr>
        <w:t>ίναι</w:t>
      </w:r>
      <w:r w:rsidR="00E5419B">
        <w:rPr>
          <w:rFonts w:ascii="Times New Roman" w:hAnsi="Times New Roman" w:cs="Times New Roman"/>
          <w:sz w:val="24"/>
          <w:szCs w:val="24"/>
        </w:rPr>
        <w:t xml:space="preserve"> απλά μόνο. Δεν κυριαρχεί πια, δ</w:t>
      </w:r>
      <w:r w:rsidR="00E5419B" w:rsidRPr="00F81DFB">
        <w:rPr>
          <w:rFonts w:ascii="Times New Roman" w:hAnsi="Times New Roman" w:cs="Times New Roman"/>
          <w:sz w:val="24"/>
          <w:szCs w:val="24"/>
        </w:rPr>
        <w:t>εν είναι επίκεντρο. Είναι σε μια παραγκωνι</w:t>
      </w:r>
      <w:r w:rsidR="00E5419B">
        <w:rPr>
          <w:rFonts w:ascii="Times New Roman" w:hAnsi="Times New Roman" w:cs="Times New Roman"/>
          <w:sz w:val="24"/>
          <w:szCs w:val="24"/>
        </w:rPr>
        <w:t>σμένη άκρη.</w:t>
      </w:r>
    </w:p>
    <w:p w:rsidR="00E5419B" w:rsidRPr="00986E2B" w:rsidRDefault="00FB1307" w:rsidP="00A865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8225D">
        <w:rPr>
          <w:rFonts w:ascii="Times New Roman" w:hAnsi="Times New Roman" w:cs="Times New Roman"/>
          <w:sz w:val="24"/>
          <w:szCs w:val="24"/>
        </w:rPr>
        <w:t xml:space="preserve"> </w:t>
      </w:r>
      <w:r>
        <w:rPr>
          <w:rFonts w:ascii="Times New Roman" w:hAnsi="Times New Roman" w:cs="Times New Roman"/>
          <w:sz w:val="24"/>
          <w:szCs w:val="24"/>
        </w:rPr>
        <w:t xml:space="preserve"> </w:t>
      </w:r>
      <w:r w:rsidR="0098225D">
        <w:rPr>
          <w:rFonts w:ascii="Times New Roman" w:hAnsi="Times New Roman" w:cs="Times New Roman"/>
          <w:sz w:val="24"/>
          <w:szCs w:val="24"/>
        </w:rPr>
        <w:t xml:space="preserve"> </w:t>
      </w:r>
      <w:r w:rsidR="00E5419B">
        <w:rPr>
          <w:rFonts w:ascii="Times New Roman" w:hAnsi="Times New Roman" w:cs="Times New Roman"/>
          <w:sz w:val="24"/>
          <w:szCs w:val="24"/>
        </w:rPr>
        <w:t>Έτσι και ο άνθρωπος σήμερα νιώθει παραγκωνισμένος και μόνος. Γιατί τα προηγούμενα χρόνια ένιωθε λιγότερη μοναξιά; Ήταν οι σχέσεις περισσότερο αληθινές και άλλαξαν στην πορεία; Η σύγχρονη ζωή,</w:t>
      </w:r>
      <w:r w:rsidR="007040F4">
        <w:rPr>
          <w:rFonts w:ascii="Times New Roman" w:hAnsi="Times New Roman" w:cs="Times New Roman"/>
          <w:sz w:val="24"/>
          <w:szCs w:val="24"/>
        </w:rPr>
        <w:t xml:space="preserve"> λόγω υποχρεώσεων τρέχει πολύ γρήγορα, ο ελεύθερος χρόνος μειώνεται και ο άνθρωπος </w:t>
      </w:r>
      <w:r w:rsidR="00E5419B">
        <w:rPr>
          <w:rFonts w:ascii="Times New Roman" w:hAnsi="Times New Roman" w:cs="Times New Roman"/>
          <w:sz w:val="24"/>
          <w:szCs w:val="24"/>
        </w:rPr>
        <w:t xml:space="preserve">τείνει να </w:t>
      </w:r>
      <w:r w:rsidR="007040F4">
        <w:rPr>
          <w:rFonts w:ascii="Times New Roman" w:hAnsi="Times New Roman" w:cs="Times New Roman"/>
          <w:sz w:val="24"/>
          <w:szCs w:val="24"/>
        </w:rPr>
        <w:t xml:space="preserve">μειώνει τις επαφές με φίλους. </w:t>
      </w:r>
      <w:r w:rsidR="00E5419B">
        <w:rPr>
          <w:rFonts w:ascii="Times New Roman" w:hAnsi="Times New Roman" w:cs="Times New Roman"/>
          <w:sz w:val="24"/>
          <w:szCs w:val="24"/>
        </w:rPr>
        <w:t xml:space="preserve">Με το πέρασμα των χρόνων και την εξέλιξη της τεχνολογίας βλέπει κανείς σιγά σιγά να εκλείπει όλο και περισσότερο η έννοια της παρέας, της φιλίας και της συντροφικότητας. Ο άνθρωπος άρχισε να κλείνεται στον εαυτό του, να εκτίθεται όλο και περισσότερο μπροστά σε οθόνες, να ζει εικονικές πραγματικότητες, εικονικές ζωές, φιλίες μετρημένες σε </w:t>
      </w:r>
      <w:r w:rsidR="00E5419B">
        <w:rPr>
          <w:rFonts w:ascii="Times New Roman" w:hAnsi="Times New Roman" w:cs="Times New Roman"/>
          <w:sz w:val="24"/>
          <w:szCs w:val="24"/>
          <w:lang w:val="en-US"/>
        </w:rPr>
        <w:t>likes</w:t>
      </w:r>
      <w:r w:rsidR="00E5419B" w:rsidRPr="00B55C4C">
        <w:rPr>
          <w:rFonts w:ascii="Times New Roman" w:hAnsi="Times New Roman" w:cs="Times New Roman"/>
          <w:sz w:val="24"/>
          <w:szCs w:val="24"/>
        </w:rPr>
        <w:t xml:space="preserve"> </w:t>
      </w:r>
      <w:r w:rsidR="00E5419B">
        <w:rPr>
          <w:rFonts w:ascii="Times New Roman" w:hAnsi="Times New Roman" w:cs="Times New Roman"/>
          <w:sz w:val="24"/>
          <w:szCs w:val="24"/>
        </w:rPr>
        <w:t xml:space="preserve">και αποδοχή ανάλογη των ακολούθων του. </w:t>
      </w:r>
      <w:r>
        <w:rPr>
          <w:rFonts w:ascii="Times New Roman" w:hAnsi="Times New Roman" w:cs="Times New Roman"/>
          <w:sz w:val="24"/>
          <w:szCs w:val="24"/>
        </w:rPr>
        <w:t xml:space="preserve"> </w:t>
      </w:r>
      <w:r w:rsidR="00E5419B">
        <w:rPr>
          <w:rFonts w:ascii="Times New Roman" w:hAnsi="Times New Roman" w:cs="Times New Roman"/>
          <w:sz w:val="24"/>
          <w:szCs w:val="24"/>
        </w:rPr>
        <w:t xml:space="preserve">Είναι όμως τα </w:t>
      </w:r>
      <w:r w:rsidR="00E5419B">
        <w:rPr>
          <w:rFonts w:ascii="Times New Roman" w:hAnsi="Times New Roman" w:cs="Times New Roman"/>
          <w:sz w:val="24"/>
          <w:szCs w:val="24"/>
          <w:lang w:val="en-US"/>
        </w:rPr>
        <w:t>likes</w:t>
      </w:r>
      <w:r w:rsidR="00E5419B" w:rsidRPr="00A20271">
        <w:rPr>
          <w:rFonts w:ascii="Times New Roman" w:hAnsi="Times New Roman" w:cs="Times New Roman"/>
          <w:sz w:val="24"/>
          <w:szCs w:val="24"/>
        </w:rPr>
        <w:t xml:space="preserve"> </w:t>
      </w:r>
      <w:r w:rsidR="00E5419B">
        <w:rPr>
          <w:rFonts w:ascii="Times New Roman" w:hAnsi="Times New Roman" w:cs="Times New Roman"/>
          <w:sz w:val="24"/>
          <w:szCs w:val="24"/>
        </w:rPr>
        <w:t xml:space="preserve">πραγματική χαρά; Άρχισε να συνάπτει σχέσεις χωρίς να υπάρχει το αίσθημα της εγγύτητας και της προσωπικής επαφής. Μοιραία το αίσθημα της μοναξιάς άρχισε να καταλαμβάνει όλο και περισσότερο χώρο στις ψυχές της κοινωνίας. Οι ζωές άρχισαν να εκτίθενται στο διαδίκτυο κατακλύζοντας με στιγμές γεμάτες χαμόγελο τις οθόνες. Όμορφα σπίτια, πετυχημένες ζωές και τεράστια αυτοκίνητα. Τα σπίτια μεγάλωσαν, όμως οι άνθρωποι μέσα σ’ αυτά λιγόστεψαν. Οι δρόμοι δεν είναι γεμάτοι παιδιά πλέον που γεμίζουν τις αλάνες αντ’ αυτού γεμίζουν τις πλατφόρμες των </w:t>
      </w:r>
      <w:r w:rsidR="00E5419B">
        <w:rPr>
          <w:rFonts w:ascii="Times New Roman" w:hAnsi="Times New Roman" w:cs="Times New Roman"/>
          <w:sz w:val="24"/>
          <w:szCs w:val="24"/>
          <w:lang w:val="en-US"/>
        </w:rPr>
        <w:t>video</w:t>
      </w:r>
      <w:r w:rsidR="00E5419B" w:rsidRPr="00C66D12">
        <w:rPr>
          <w:rFonts w:ascii="Times New Roman" w:hAnsi="Times New Roman" w:cs="Times New Roman"/>
          <w:sz w:val="24"/>
          <w:szCs w:val="24"/>
        </w:rPr>
        <w:t xml:space="preserve"> </w:t>
      </w:r>
      <w:r w:rsidR="00E5419B">
        <w:rPr>
          <w:rFonts w:ascii="Times New Roman" w:hAnsi="Times New Roman" w:cs="Times New Roman"/>
          <w:sz w:val="24"/>
          <w:szCs w:val="24"/>
          <w:lang w:val="en-US"/>
        </w:rPr>
        <w:t>games</w:t>
      </w:r>
      <w:r w:rsidR="00E5419B">
        <w:rPr>
          <w:rFonts w:ascii="Times New Roman" w:hAnsi="Times New Roman" w:cs="Times New Roman"/>
          <w:sz w:val="24"/>
          <w:szCs w:val="24"/>
        </w:rPr>
        <w:t xml:space="preserve">. </w:t>
      </w:r>
      <w:r w:rsidR="00E5419B" w:rsidRPr="00A86500">
        <w:rPr>
          <w:rFonts w:ascii="Times New Roman" w:hAnsi="Times New Roman" w:cs="Times New Roman"/>
          <w:sz w:val="24"/>
          <w:szCs w:val="24"/>
        </w:rPr>
        <w:t xml:space="preserve">Η μοναξιά </w:t>
      </w:r>
      <w:r w:rsidR="00A86500">
        <w:rPr>
          <w:rFonts w:ascii="Times New Roman" w:hAnsi="Times New Roman" w:cs="Times New Roman"/>
          <w:sz w:val="24"/>
          <w:szCs w:val="24"/>
        </w:rPr>
        <w:t xml:space="preserve">αποτελεί </w:t>
      </w:r>
      <w:r w:rsidR="00E5419B" w:rsidRPr="00A86500">
        <w:rPr>
          <w:rFonts w:ascii="Times New Roman" w:hAnsi="Times New Roman" w:cs="Times New Roman"/>
          <w:sz w:val="24"/>
          <w:szCs w:val="24"/>
        </w:rPr>
        <w:t xml:space="preserve">πρόβλημα του σύγχρονου κόσμου </w:t>
      </w:r>
      <w:r w:rsidR="00A86500">
        <w:rPr>
          <w:rFonts w:ascii="Times New Roman" w:hAnsi="Times New Roman" w:cs="Times New Roman"/>
          <w:sz w:val="24"/>
          <w:szCs w:val="24"/>
        </w:rPr>
        <w:t>και μπορεί να επηρεάσ</w:t>
      </w:r>
      <w:r w:rsidR="00E5419B" w:rsidRPr="00A86500">
        <w:rPr>
          <w:rFonts w:ascii="Times New Roman" w:hAnsi="Times New Roman" w:cs="Times New Roman"/>
          <w:sz w:val="24"/>
          <w:szCs w:val="24"/>
        </w:rPr>
        <w:t>ει τόσο την ψυχ</w:t>
      </w:r>
      <w:r w:rsidR="00A86500">
        <w:rPr>
          <w:rFonts w:ascii="Times New Roman" w:hAnsi="Times New Roman" w:cs="Times New Roman"/>
          <w:sz w:val="24"/>
          <w:szCs w:val="24"/>
        </w:rPr>
        <w:t>ική, όσο και σωματική μας υγεία. Οι περισσότεροι άνθρωποι, έχουν βιώσει μοναξιά κάποια στιγμή της ζωής τους.</w:t>
      </w:r>
    </w:p>
    <w:p w:rsidR="00E5419B" w:rsidRDefault="00FB1307"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Pr>
          <w:rFonts w:ascii="Times New Roman" w:hAnsi="Times New Roman" w:cs="Times New Roman"/>
          <w:sz w:val="24"/>
          <w:szCs w:val="24"/>
        </w:rPr>
        <w:t xml:space="preserve">Το πρόβλημα της μοναξιάς είναι πολύ διαφορετικό από αυτό της μοναχικότητας. Η μοναχικότητα είναι κάτι που μπορεί εκούσια να επιλέξει το άτομο και να είναι ακόμα και κάτι ευεργετικό. </w:t>
      </w:r>
      <w:r w:rsidR="00217832">
        <w:rPr>
          <w:rFonts w:ascii="Times New Roman" w:hAnsi="Times New Roman" w:cs="Times New Roman"/>
          <w:sz w:val="24"/>
          <w:szCs w:val="24"/>
        </w:rPr>
        <w:t xml:space="preserve">Βοηθά το άτομο να ηρεμήσει ψυχικά και να κάνει μια ενδοσκόπηση στον εαυτό του και στις σκέψεις του. </w:t>
      </w:r>
      <w:r w:rsidR="00E5419B">
        <w:rPr>
          <w:rFonts w:ascii="Times New Roman" w:hAnsi="Times New Roman" w:cs="Times New Roman"/>
          <w:sz w:val="24"/>
          <w:szCs w:val="24"/>
        </w:rPr>
        <w:t xml:space="preserve">Δίνει τη δυνατότητα </w:t>
      </w:r>
      <w:r w:rsidR="00E5419B" w:rsidRPr="00FF5AEE">
        <w:rPr>
          <w:rFonts w:ascii="Times New Roman" w:hAnsi="Times New Roman" w:cs="Times New Roman"/>
          <w:i/>
          <w:sz w:val="24"/>
          <w:szCs w:val="24"/>
        </w:rPr>
        <w:t>εσωτερικής ηρεμίας και ενδοσκόπησης</w:t>
      </w:r>
      <w:r w:rsidR="00E5419B">
        <w:rPr>
          <w:rFonts w:ascii="Times New Roman" w:hAnsi="Times New Roman" w:cs="Times New Roman"/>
          <w:sz w:val="24"/>
          <w:szCs w:val="24"/>
        </w:rPr>
        <w:t>.</w:t>
      </w:r>
    </w:p>
    <w:p w:rsidR="00E5419B" w:rsidRPr="002560F3" w:rsidRDefault="00FB1307"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Pr>
          <w:rFonts w:ascii="Times New Roman" w:hAnsi="Times New Roman" w:cs="Times New Roman"/>
          <w:sz w:val="24"/>
          <w:szCs w:val="24"/>
        </w:rPr>
        <w:t xml:space="preserve">Το Κοινό Κέντρο Ερευνών Ευρωπαϊκής Επιτροπής δημοσίευσε στοιχεία μελέτης που δείχνουν ότι η Ελλάδα αναδεικνύεται «Πρωταθλήτρια» μοναξιάς στην Ευρώπη. Ένας στους δέκα Έλληνες δηλαδή το 10% συχνά μπορεί να </w:t>
      </w:r>
      <w:r w:rsidR="00E5419B">
        <w:rPr>
          <w:rFonts w:ascii="Times New Roman" w:hAnsi="Times New Roman" w:cs="Times New Roman"/>
          <w:sz w:val="24"/>
          <w:szCs w:val="24"/>
        </w:rPr>
        <w:lastRenderedPageBreak/>
        <w:t>νιώθει μοναξιά. Τα ποσοστά συνάντησης με την οικογένεια ή τους φίλους που συναντιούνται μεταξύ τους το πολύ μια φορά το μήνα αγγίζει το 43%.</w:t>
      </w:r>
      <w:r w:rsidR="00E5419B">
        <w:rPr>
          <w:rStyle w:val="a4"/>
          <w:rFonts w:ascii="Times New Roman" w:hAnsi="Times New Roman" w:cs="Times New Roman"/>
          <w:sz w:val="24"/>
          <w:szCs w:val="24"/>
        </w:rPr>
        <w:footnoteReference w:id="110"/>
      </w:r>
      <w:r w:rsidR="00E5419B">
        <w:rPr>
          <w:rFonts w:ascii="Times New Roman" w:hAnsi="Times New Roman" w:cs="Times New Roman"/>
          <w:sz w:val="24"/>
          <w:szCs w:val="24"/>
        </w:rPr>
        <w:t xml:space="preserve"> Αυτά τα ποσοστά θα έλεγε κανείς ότι οδηγούν σε κοινωνική απομόνωση του ατόμου και τον προσανατολισμό του σε ένα νέο είδος ζωής. Η μοναξιά είναι μια </w:t>
      </w:r>
      <w:r w:rsidR="00E5419B" w:rsidRPr="00332AFC">
        <w:rPr>
          <w:rFonts w:ascii="Times New Roman" w:hAnsi="Times New Roman" w:cs="Times New Roman"/>
          <w:i/>
          <w:sz w:val="24"/>
          <w:szCs w:val="24"/>
        </w:rPr>
        <w:t>επιδημία</w:t>
      </w:r>
      <w:r w:rsidR="00E5419B">
        <w:rPr>
          <w:rFonts w:ascii="Times New Roman" w:hAnsi="Times New Roman" w:cs="Times New Roman"/>
          <w:sz w:val="24"/>
          <w:szCs w:val="24"/>
        </w:rPr>
        <w:t xml:space="preserve"> για την εποχή.</w:t>
      </w:r>
      <w:r w:rsidR="008A2CBE">
        <w:rPr>
          <w:rFonts w:ascii="Times New Roman" w:hAnsi="Times New Roman" w:cs="Times New Roman"/>
          <w:sz w:val="24"/>
          <w:szCs w:val="24"/>
        </w:rPr>
        <w:t xml:space="preserve"> Πολλοί άνθρωποι σήμερα επιλέγουν να απομονώνονται και να ζουν μπροστά σε μια οθόνη εικονικές ζωές και σχέσεις.</w:t>
      </w:r>
      <w:r w:rsidR="000B2463">
        <w:rPr>
          <w:rFonts w:ascii="Times New Roman" w:hAnsi="Times New Roman" w:cs="Times New Roman"/>
          <w:sz w:val="24"/>
          <w:szCs w:val="24"/>
        </w:rPr>
        <w:t xml:space="preserve"> Χωρίς φιλία πραγματική ο άνθρωπος δεν μπορεί εύκολα να ορθοποδήσει, να χαρεί και να πολλαπλασιάσει τις ευχάριστες στιγμές της ζωής του.</w:t>
      </w:r>
      <w:r w:rsidR="002560F3">
        <w:rPr>
          <w:rFonts w:ascii="Times New Roman" w:hAnsi="Times New Roman" w:cs="Times New Roman"/>
          <w:sz w:val="24"/>
          <w:szCs w:val="24"/>
        </w:rPr>
        <w:t xml:space="preserve"> Σε ένα απ’ τα δοκίμια του </w:t>
      </w:r>
      <w:r w:rsidR="002560F3">
        <w:rPr>
          <w:rFonts w:ascii="Times New Roman" w:hAnsi="Times New Roman" w:cs="Times New Roman"/>
          <w:sz w:val="24"/>
          <w:szCs w:val="24"/>
          <w:lang w:val="en-US"/>
        </w:rPr>
        <w:t>Montaigne</w:t>
      </w:r>
      <w:r w:rsidR="002560F3">
        <w:rPr>
          <w:rFonts w:ascii="Times New Roman" w:hAnsi="Times New Roman" w:cs="Times New Roman"/>
          <w:sz w:val="24"/>
          <w:szCs w:val="24"/>
        </w:rPr>
        <w:t xml:space="preserve"> για τη φιλία του με το Λα- Μποεσί αναφέρει ότι ήταν τέτοια που δύσκολα τη συναντάς. «Στους ανθρώπους του καιρού μας, δε βλέπεις ούτε ίχνος από δαύτην. Χρειάζονται τόσες ευτυχείς συμπτώσεις για να τη χτίσεις, που είναι πολύ αν η τύχη το κατορθώσει μια φορά στους τρεις αιώνες</w:t>
      </w:r>
      <w:r w:rsidR="002560F3">
        <w:rPr>
          <w:rStyle w:val="a4"/>
          <w:rFonts w:ascii="Times New Roman" w:hAnsi="Times New Roman" w:cs="Times New Roman"/>
          <w:sz w:val="24"/>
          <w:szCs w:val="24"/>
        </w:rPr>
        <w:footnoteReference w:id="111"/>
      </w:r>
      <w:r w:rsidR="002560F3">
        <w:rPr>
          <w:rFonts w:ascii="Times New Roman" w:hAnsi="Times New Roman" w:cs="Times New Roman"/>
          <w:sz w:val="24"/>
          <w:szCs w:val="24"/>
        </w:rPr>
        <w:t>».  Το δοκίμιο του κατατάσσεται μέσα στα 4 ή 5 κλασικά κείμενα για τη φιλία.</w:t>
      </w:r>
      <w:r w:rsidR="002560F3">
        <w:rPr>
          <w:rStyle w:val="a4"/>
          <w:rFonts w:ascii="Times New Roman" w:hAnsi="Times New Roman" w:cs="Times New Roman"/>
          <w:sz w:val="24"/>
          <w:szCs w:val="24"/>
        </w:rPr>
        <w:footnoteReference w:id="112"/>
      </w:r>
      <w:r w:rsidR="002560F3">
        <w:rPr>
          <w:rFonts w:ascii="Times New Roman" w:hAnsi="Times New Roman" w:cs="Times New Roman"/>
          <w:sz w:val="24"/>
          <w:szCs w:val="24"/>
        </w:rPr>
        <w:t xml:space="preserve"> Η φιλία, όταν είναι ανιδιοτελής και ειλικρινής μπορεί να βοηθήσει τα άτομα ακόμα και κοινωνικά, τα κάνει πιο ενεργά μέλη της κοινωνίας, ακόμα και με μια απλή βόλτα, δεν απομονώνεσαι, ακόμα κι αν δεν νιώθεις καλά, η επαφή με ένα φιλικό πρόσωπο μπορεί να σου δώσει ανάσες αισιοδοξίας. «Και λέει ο Αριστοτέλης ότι οι καλοί νομοθέτες φρόντιζαν περισσότερο για τη φιλία απ’ τη δικαιοσύνη[...] Άρα η κοινωνικότητα στ’ ακρότατο σημείο της τελειότητας-της έχει τη φιλία.»</w:t>
      </w:r>
      <w:r w:rsidR="002560F3">
        <w:rPr>
          <w:rStyle w:val="a4"/>
          <w:rFonts w:ascii="Times New Roman" w:hAnsi="Times New Roman" w:cs="Times New Roman"/>
          <w:sz w:val="24"/>
          <w:szCs w:val="24"/>
        </w:rPr>
        <w:footnoteReference w:id="113"/>
      </w:r>
      <w:r w:rsidR="000C10A5">
        <w:rPr>
          <w:rFonts w:ascii="Times New Roman" w:hAnsi="Times New Roman" w:cs="Times New Roman"/>
          <w:sz w:val="24"/>
          <w:szCs w:val="24"/>
        </w:rPr>
        <w:t xml:space="preserve"> Το αντίθετο θα οδηγούσε σε κοινωνική απομόνωση και μοναξιά.</w:t>
      </w:r>
    </w:p>
    <w:p w:rsidR="00E5419B" w:rsidRDefault="00FB1307" w:rsidP="00E541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Pr>
          <w:rFonts w:ascii="Times New Roman" w:hAnsi="Times New Roman" w:cs="Times New Roman"/>
          <w:sz w:val="24"/>
          <w:szCs w:val="24"/>
        </w:rPr>
        <w:t xml:space="preserve">Η κοινωνική απομόνωση θα μπορούσε να οδηγήσει ακόμα και σε </w:t>
      </w:r>
      <w:r w:rsidR="00E5419B" w:rsidRPr="00BF05A1">
        <w:rPr>
          <w:rFonts w:ascii="Times New Roman" w:hAnsi="Times New Roman" w:cs="Times New Roman"/>
          <w:i/>
          <w:sz w:val="24"/>
          <w:szCs w:val="24"/>
        </w:rPr>
        <w:t>παθολογική συμπεριφορά</w:t>
      </w:r>
      <w:r w:rsidR="00E5419B">
        <w:rPr>
          <w:rFonts w:ascii="Times New Roman" w:hAnsi="Times New Roman" w:cs="Times New Roman"/>
          <w:sz w:val="24"/>
          <w:szCs w:val="24"/>
        </w:rPr>
        <w:t>. Συμπεριφορά που δεν θα αφορούσε οργανικά αίτια αλλά ψυχολογικά. Τα αίτια αυτά αναφέρονται στις προσωπικές εμπειρίες του ατόμου μέσα στο οικογενειακό και το κοινωνικό περιβάλλον.</w:t>
      </w:r>
      <w:r w:rsidR="00E5419B">
        <w:rPr>
          <w:rStyle w:val="a4"/>
          <w:rFonts w:ascii="Times New Roman" w:hAnsi="Times New Roman" w:cs="Times New Roman"/>
          <w:sz w:val="24"/>
          <w:szCs w:val="24"/>
        </w:rPr>
        <w:footnoteReference w:id="114"/>
      </w:r>
      <w:r w:rsidR="00E5419B">
        <w:rPr>
          <w:rFonts w:ascii="Times New Roman" w:hAnsi="Times New Roman" w:cs="Times New Roman"/>
          <w:sz w:val="24"/>
          <w:szCs w:val="24"/>
        </w:rPr>
        <w:t xml:space="preserve"> Τα ψυχολογικά προβλήματα έχουν αυξηθεί και η μοναξιά δε βοηθά στην καλυτέρευσή τους. Ο άνθρωπος μένει για ώρες μόνος, κλείνεται στον εαυτό του όλο και περισσότερο σαν να οδηγείται σε μια άβυσσο όπου δεν υπάρχει ένα χέρι να τον τραβήξει.</w:t>
      </w:r>
      <w:r w:rsidR="008A2CBE">
        <w:rPr>
          <w:rFonts w:ascii="Times New Roman" w:hAnsi="Times New Roman" w:cs="Times New Roman"/>
          <w:sz w:val="24"/>
          <w:szCs w:val="24"/>
        </w:rPr>
        <w:t xml:space="preserve"> </w:t>
      </w:r>
      <w:r w:rsidR="00E5419B">
        <w:rPr>
          <w:rFonts w:ascii="Times New Roman" w:hAnsi="Times New Roman" w:cs="Times New Roman"/>
          <w:sz w:val="24"/>
          <w:szCs w:val="24"/>
        </w:rPr>
        <w:t xml:space="preserve">Πόσοι άραγε νοσταλγούν αυτή την εποχή; Υπάρχει μια αίσθηση μελαγχολίας που πλανάται στις σκέψεις των ανθρώπων κι αυτό οφείλεται στη μοναξιά που βιώνουν. Οι χαρές και οι λύπες πρέπει να μοιράζονται. Να μοιράζονται μέσα στις οικογένειες, στις αυλές, στους δρόμους. </w:t>
      </w:r>
      <w:r w:rsidR="00E5419B">
        <w:rPr>
          <w:rFonts w:ascii="Times New Roman" w:hAnsi="Times New Roman" w:cs="Times New Roman"/>
          <w:sz w:val="24"/>
          <w:szCs w:val="24"/>
        </w:rPr>
        <w:lastRenderedPageBreak/>
        <w:t xml:space="preserve">Όχι να μοιράζονται με κοινοποιήσεις και «ιστορίες», καρδούλες ή θυμωμένα </w:t>
      </w:r>
      <w:r w:rsidR="00E5419B">
        <w:rPr>
          <w:rFonts w:ascii="Times New Roman" w:hAnsi="Times New Roman" w:cs="Times New Roman"/>
          <w:sz w:val="24"/>
          <w:szCs w:val="24"/>
          <w:lang w:val="en-US"/>
        </w:rPr>
        <w:t>emoticons</w:t>
      </w:r>
      <w:r w:rsidR="00E5419B">
        <w:rPr>
          <w:rFonts w:ascii="Times New Roman" w:hAnsi="Times New Roman" w:cs="Times New Roman"/>
          <w:sz w:val="24"/>
          <w:szCs w:val="24"/>
        </w:rPr>
        <w:t>…Όλα αυτά είναι μια εξέλιξη της εποχής αναμφισβήτητα αλλά μήπως αυτή η υπερβολική χρήση έφερε τα αντίθετα αποτελέσματα από το να φέρει τους ανθρώπους πιο κοντά στο να τους απομακρύνει ακόμα περισσότερο;</w:t>
      </w:r>
      <w:r w:rsidR="008A2CBE">
        <w:rPr>
          <w:rFonts w:ascii="Times New Roman" w:hAnsi="Times New Roman" w:cs="Times New Roman"/>
          <w:sz w:val="24"/>
          <w:szCs w:val="24"/>
        </w:rPr>
        <w:t xml:space="preserve"> </w:t>
      </w:r>
      <w:r w:rsidR="00E5419B">
        <w:rPr>
          <w:rFonts w:ascii="Times New Roman" w:hAnsi="Times New Roman" w:cs="Times New Roman"/>
          <w:sz w:val="24"/>
          <w:szCs w:val="24"/>
        </w:rPr>
        <w:t xml:space="preserve">Μέσα από κάποιους στίχους του  Τάσου Λειβαδίτη μπορεί να δει κανείς έναν ορισμό της μοναξιάς. </w:t>
      </w:r>
      <w:r w:rsidR="00E5419B" w:rsidRPr="008A2CBE">
        <w:rPr>
          <w:rFonts w:ascii="Times New Roman" w:hAnsi="Times New Roman" w:cs="Times New Roman"/>
          <w:sz w:val="24"/>
          <w:szCs w:val="24"/>
        </w:rPr>
        <w:t>«Τι είναι μοναξιά; Μοναξιά είναι, να κρατάς στα χέρια σου ένα λουλούδι και να μην έχεις που να το δώσεις.»</w:t>
      </w:r>
      <w:r w:rsidR="00E5419B">
        <w:rPr>
          <w:rFonts w:ascii="Times New Roman" w:hAnsi="Times New Roman" w:cs="Times New Roman"/>
          <w:i/>
          <w:sz w:val="24"/>
          <w:szCs w:val="24"/>
        </w:rPr>
        <w:t xml:space="preserve"> </w:t>
      </w:r>
      <w:r w:rsidR="00E5419B">
        <w:rPr>
          <w:rFonts w:ascii="Times New Roman" w:hAnsi="Times New Roman" w:cs="Times New Roman"/>
          <w:sz w:val="24"/>
          <w:szCs w:val="24"/>
        </w:rPr>
        <w:t xml:space="preserve"> </w:t>
      </w:r>
    </w:p>
    <w:p w:rsidR="00185DC9" w:rsidRDefault="00FB1307" w:rsidP="002939E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419B">
        <w:rPr>
          <w:rFonts w:ascii="Times New Roman" w:hAnsi="Times New Roman" w:cs="Times New Roman"/>
          <w:sz w:val="24"/>
          <w:szCs w:val="24"/>
        </w:rPr>
        <w:t>Το παγκάκι λειτουργούσε σαν ένα εργαλείο που εξυπηρετούσε τη ζωή των ανθρώπων του. Στο διάβα των χρόνων οι ρό</w:t>
      </w:r>
      <w:r w:rsidR="002939EC">
        <w:rPr>
          <w:rFonts w:ascii="Times New Roman" w:hAnsi="Times New Roman" w:cs="Times New Roman"/>
          <w:sz w:val="24"/>
          <w:szCs w:val="24"/>
        </w:rPr>
        <w:t>λοι έχουν ίσως αντιστραφεί</w:t>
      </w:r>
      <w:r w:rsidR="00E5419B">
        <w:rPr>
          <w:rFonts w:ascii="Times New Roman" w:hAnsi="Times New Roman" w:cs="Times New Roman"/>
          <w:sz w:val="24"/>
          <w:szCs w:val="24"/>
        </w:rPr>
        <w:t>. Οι άνθρωποι έχουν αρχίσει να μετατρέπονται σε εργαλεία ενός συστήματος που εξυπηρετεί συγκεκριμένους σκοπούς. Επομένως και το παγκάκι που είναι πια χωμένο μέσα σε γλάστρες και λουλούδια μετατράπηκε σε κάτι άλλο. Σε ένα αντικείμενο ξεχασμένο, απλό, χαλασμένο και μόνο. Παρ’ όλα αυτά όμορφο για πάντα και κυρίως ελεύθερο. Μήπως το γεγονός ότι δεν πετάχτηκε, αποτελεί μια ελπίδα για επιστροφή σε χρόνους πιο ανθρώπινους; Όπου η αγκαλιά θα νικάει τη μοναξιά και ο φάρος της φιλίας ανάψει ξανά…</w:t>
      </w:r>
    </w:p>
    <w:p w:rsidR="00185DC9" w:rsidRDefault="00185DC9">
      <w:pPr>
        <w:rPr>
          <w:rFonts w:ascii="Times New Roman" w:hAnsi="Times New Roman" w:cs="Times New Roman"/>
          <w:sz w:val="24"/>
          <w:szCs w:val="24"/>
        </w:rPr>
      </w:pPr>
      <w:r>
        <w:rPr>
          <w:rFonts w:ascii="Times New Roman" w:hAnsi="Times New Roman" w:cs="Times New Roman"/>
          <w:sz w:val="24"/>
          <w:szCs w:val="24"/>
        </w:rPr>
        <w:br w:type="page"/>
      </w:r>
    </w:p>
    <w:p w:rsidR="00185DC9" w:rsidRPr="00F83A8F" w:rsidRDefault="00147CB7" w:rsidP="002939EC">
      <w:pPr>
        <w:pStyle w:val="a7"/>
        <w:spacing w:after="0" w:line="360" w:lineRule="auto"/>
        <w:ind w:left="1128"/>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Β. </w:t>
      </w:r>
      <w:r w:rsidR="00185DC9" w:rsidRPr="00F83A8F">
        <w:rPr>
          <w:rFonts w:ascii="Times New Roman" w:hAnsi="Times New Roman" w:cs="Times New Roman"/>
          <w:b/>
          <w:sz w:val="24"/>
          <w:szCs w:val="24"/>
        </w:rPr>
        <w:t>Περί ραμμάτων και οραμάτων</w:t>
      </w:r>
    </w:p>
    <w:p w:rsidR="00185DC9" w:rsidRDefault="00185DC9" w:rsidP="00185DC9">
      <w:pPr>
        <w:rPr>
          <w:rFonts w:ascii="Times New Roman" w:hAnsi="Times New Roman" w:cs="Times New Roman"/>
          <w:sz w:val="24"/>
          <w:szCs w:val="24"/>
        </w:rPr>
      </w:pPr>
    </w:p>
    <w:p w:rsidR="00185DC9" w:rsidRDefault="00185DC9" w:rsidP="00185DC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Την ποσότητα αίματος που έχει μέσα του κανείς την ξέρει στο περίπου. Όπως ξέρει και το χρώμα του αίματος. Βαθύ κόκκινο. Μόλις όμως βρεθείς να στέκεις μπροστά σε ένα σιντριβάνι αίματος όλα είναι αλλιώς. Όταν γεμίσει τα ρούχα σου είναι αλλιώς. Όταν τρέμεις για το τι θα αντικρίσεις, είναι αλλιώς. Δεν έχεις χρόνο για τέτοιες φιλοσοφίες, Σκέφτεσαι μόνο γοργά, τα πόδια νικούν το μυαλό, το φόβο και την έκπληξη. Ο δρόμος είναι ένας και μοναδικός, ο δρόμος της σωτηρίας. Φτάνοντας κανείς αναπάντεχα μπρος σε ένα νοσοκομείο κάνει σκέψεις; Νομίζει πως κάνει. Όταν ράβουν ένα παιδί μπροστά στα μάτια σου δεν σκέφτεσαι. Δε φοβάσαι, δεν εκπλήσσεσαι. Γίνεσαι βράχος παγωμένος από μέσα σου κι όμως στα μάτια του φαντάζεις η μόνη πηγή ζεστασιάς και αγάπης. Μόνο όταν το ράψιμο τελειώσει, μόνο όταν κοιμηθεί στα χέρια σου αρχίζεις να σκέφτεσαι ξανά. Να πρόσεχα περισσότερο. Θεέ μου, σε ευχαριστώ που δεν ήταν χειρότερο. </w:t>
      </w:r>
    </w:p>
    <w:p w:rsidR="00185DC9" w:rsidRDefault="00185DC9" w:rsidP="00185DC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B4EDE">
        <w:rPr>
          <w:rFonts w:ascii="Times New Roman" w:hAnsi="Times New Roman" w:cs="Times New Roman"/>
          <w:sz w:val="24"/>
          <w:szCs w:val="24"/>
        </w:rPr>
        <w:t xml:space="preserve">            Σκέφτεσαι</w:t>
      </w:r>
      <w:r>
        <w:rPr>
          <w:rFonts w:ascii="Times New Roman" w:hAnsi="Times New Roman" w:cs="Times New Roman"/>
          <w:sz w:val="24"/>
          <w:szCs w:val="24"/>
        </w:rPr>
        <w:t xml:space="preserve">, αναρωτιέσαι, κατηγορείς, οραματίζεσαι. </w:t>
      </w:r>
      <w:r w:rsidR="000B4EDE">
        <w:rPr>
          <w:rFonts w:ascii="Times New Roman" w:hAnsi="Times New Roman" w:cs="Times New Roman"/>
          <w:sz w:val="24"/>
          <w:szCs w:val="24"/>
        </w:rPr>
        <w:t>Αναρωτιέσαι αν  φταίει η</w:t>
      </w:r>
      <w:r>
        <w:rPr>
          <w:rFonts w:ascii="Times New Roman" w:hAnsi="Times New Roman" w:cs="Times New Roman"/>
          <w:sz w:val="24"/>
          <w:szCs w:val="24"/>
        </w:rPr>
        <w:t xml:space="preserve"> κοινωνικότητα</w:t>
      </w:r>
      <w:r w:rsidR="000B4EDE">
        <w:rPr>
          <w:rFonts w:ascii="Times New Roman" w:hAnsi="Times New Roman" w:cs="Times New Roman"/>
          <w:sz w:val="24"/>
          <w:szCs w:val="24"/>
        </w:rPr>
        <w:t>,</w:t>
      </w:r>
      <w:r>
        <w:rPr>
          <w:rFonts w:ascii="Times New Roman" w:hAnsi="Times New Roman" w:cs="Times New Roman"/>
          <w:sz w:val="24"/>
          <w:szCs w:val="24"/>
        </w:rPr>
        <w:t xml:space="preserve"> </w:t>
      </w:r>
      <w:r w:rsidR="000B4EDE">
        <w:rPr>
          <w:rFonts w:ascii="Times New Roman" w:hAnsi="Times New Roman" w:cs="Times New Roman"/>
          <w:sz w:val="24"/>
          <w:szCs w:val="24"/>
        </w:rPr>
        <w:t>η αγάπη, η</w:t>
      </w:r>
      <w:r>
        <w:rPr>
          <w:rFonts w:ascii="Times New Roman" w:hAnsi="Times New Roman" w:cs="Times New Roman"/>
          <w:sz w:val="24"/>
          <w:szCs w:val="24"/>
        </w:rPr>
        <w:t xml:space="preserve"> φιλία</w:t>
      </w:r>
      <w:r w:rsidR="000B4EDE">
        <w:rPr>
          <w:rFonts w:ascii="Times New Roman" w:hAnsi="Times New Roman" w:cs="Times New Roman"/>
          <w:sz w:val="24"/>
          <w:szCs w:val="24"/>
        </w:rPr>
        <w:t>,</w:t>
      </w:r>
      <w:r>
        <w:rPr>
          <w:rFonts w:ascii="Times New Roman" w:hAnsi="Times New Roman" w:cs="Times New Roman"/>
          <w:sz w:val="24"/>
          <w:szCs w:val="24"/>
        </w:rPr>
        <w:t xml:space="preserve"> το παιχνί</w:t>
      </w:r>
      <w:r w:rsidR="000B4EDE">
        <w:rPr>
          <w:rFonts w:ascii="Times New Roman" w:hAnsi="Times New Roman" w:cs="Times New Roman"/>
          <w:sz w:val="24"/>
          <w:szCs w:val="24"/>
        </w:rPr>
        <w:t xml:space="preserve">δι, η </w:t>
      </w:r>
      <w:r>
        <w:rPr>
          <w:rFonts w:ascii="Times New Roman" w:hAnsi="Times New Roman" w:cs="Times New Roman"/>
          <w:sz w:val="24"/>
          <w:szCs w:val="24"/>
        </w:rPr>
        <w:t>οικογένεια</w:t>
      </w:r>
      <w:r w:rsidR="000B4EDE">
        <w:rPr>
          <w:rFonts w:ascii="Times New Roman" w:hAnsi="Times New Roman" w:cs="Times New Roman"/>
          <w:sz w:val="24"/>
          <w:szCs w:val="24"/>
        </w:rPr>
        <w:t xml:space="preserve"> και πό</w:t>
      </w:r>
      <w:r>
        <w:rPr>
          <w:rFonts w:ascii="Times New Roman" w:hAnsi="Times New Roman" w:cs="Times New Roman"/>
          <w:sz w:val="24"/>
          <w:szCs w:val="24"/>
        </w:rPr>
        <w:t>σες πιθανότητες έχει ένας άνθρωπος μοναχικός, στριφνός και αποξενωμένος ν</w:t>
      </w:r>
      <w:r w:rsidR="000B4EDE">
        <w:rPr>
          <w:rFonts w:ascii="Times New Roman" w:hAnsi="Times New Roman" w:cs="Times New Roman"/>
          <w:sz w:val="24"/>
          <w:szCs w:val="24"/>
        </w:rPr>
        <w:t>α περάσει τέτοιες στιγμές φόβου.</w:t>
      </w:r>
      <w:r>
        <w:rPr>
          <w:rFonts w:ascii="Times New Roman" w:hAnsi="Times New Roman" w:cs="Times New Roman"/>
          <w:sz w:val="24"/>
          <w:szCs w:val="24"/>
        </w:rPr>
        <w:t xml:space="preserve"> Μήπως οι άνθρωποι αυτοί δεν </w:t>
      </w:r>
      <w:r w:rsidR="000B4EDE">
        <w:rPr>
          <w:rFonts w:ascii="Times New Roman" w:hAnsi="Times New Roman" w:cs="Times New Roman"/>
          <w:sz w:val="24"/>
          <w:szCs w:val="24"/>
        </w:rPr>
        <w:t>ήταν</w:t>
      </w:r>
      <w:r>
        <w:rPr>
          <w:rFonts w:ascii="Times New Roman" w:hAnsi="Times New Roman" w:cs="Times New Roman"/>
          <w:sz w:val="24"/>
          <w:szCs w:val="24"/>
        </w:rPr>
        <w:t xml:space="preserve"> κακοί και παράξενοι και ήταν απλώς πιο έντιμοι και ειλικρινείς απέναντι στους εαυτούς τους;</w:t>
      </w:r>
      <w:r w:rsidR="00AA530B">
        <w:rPr>
          <w:rFonts w:ascii="Times New Roman" w:hAnsi="Times New Roman" w:cs="Times New Roman"/>
          <w:sz w:val="24"/>
          <w:szCs w:val="24"/>
        </w:rPr>
        <w:t xml:space="preserve"> </w:t>
      </w:r>
      <w:r>
        <w:rPr>
          <w:rFonts w:ascii="Times New Roman" w:hAnsi="Times New Roman" w:cs="Times New Roman"/>
          <w:sz w:val="24"/>
          <w:szCs w:val="24"/>
        </w:rPr>
        <w:t xml:space="preserve">Ο καθένας μας σίγουρα θυμάται κάποιον αυστηρό και μοναχικό άνδρα στα παιδικά του χρόνια ή μια γιαγιά σε μια αυλή που «έμεινε γεροντοκόρη» γιατί ήταν </w:t>
      </w:r>
      <w:r w:rsidRPr="00B73646">
        <w:rPr>
          <w:rFonts w:ascii="Times New Roman" w:hAnsi="Times New Roman" w:cs="Times New Roman"/>
          <w:i/>
          <w:sz w:val="24"/>
          <w:szCs w:val="24"/>
        </w:rPr>
        <w:t>«</w:t>
      </w:r>
      <w:r w:rsidRPr="00B47EAD">
        <w:rPr>
          <w:rFonts w:ascii="Times New Roman" w:hAnsi="Times New Roman" w:cs="Times New Roman"/>
          <w:sz w:val="24"/>
          <w:szCs w:val="24"/>
        </w:rPr>
        <w:t>παράξενη</w:t>
      </w:r>
      <w:r w:rsidRPr="00B73646">
        <w:rPr>
          <w:rFonts w:ascii="Times New Roman" w:hAnsi="Times New Roman" w:cs="Times New Roman"/>
          <w:i/>
          <w:sz w:val="24"/>
          <w:szCs w:val="24"/>
        </w:rPr>
        <w:t>»</w:t>
      </w:r>
      <w:r>
        <w:rPr>
          <w:rFonts w:ascii="Times New Roman" w:hAnsi="Times New Roman" w:cs="Times New Roman"/>
          <w:sz w:val="24"/>
          <w:szCs w:val="24"/>
        </w:rPr>
        <w:t>;</w:t>
      </w:r>
      <w:r w:rsidR="00B47EAD">
        <w:rPr>
          <w:rFonts w:ascii="Times New Roman" w:hAnsi="Times New Roman" w:cs="Times New Roman"/>
          <w:sz w:val="24"/>
          <w:szCs w:val="24"/>
        </w:rPr>
        <w:t xml:space="preserve"> </w:t>
      </w:r>
      <w:r>
        <w:rPr>
          <w:rFonts w:ascii="Times New Roman" w:hAnsi="Times New Roman" w:cs="Times New Roman"/>
          <w:sz w:val="24"/>
          <w:szCs w:val="24"/>
        </w:rPr>
        <w:t xml:space="preserve">Ποια είναι η πιο σωστή επιλογή; Να μείνεις μόνος αν δεν αντέχεις τα απάντεχα; Να μείνεις μια ζωή χωρίς φίλους και οικογένεια; </w:t>
      </w:r>
    </w:p>
    <w:p w:rsidR="00185DC9" w:rsidRDefault="00185DC9" w:rsidP="00185DC9">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i/>
          <w:sz w:val="24"/>
          <w:szCs w:val="24"/>
        </w:rPr>
        <w:t xml:space="preserve">              </w:t>
      </w:r>
      <w:r w:rsidR="00B47EAD">
        <w:rPr>
          <w:rFonts w:ascii="Times New Roman" w:hAnsi="Times New Roman" w:cs="Times New Roman"/>
          <w:sz w:val="24"/>
          <w:szCs w:val="24"/>
        </w:rPr>
        <w:t xml:space="preserve">Οι φίλοι είναι ένα πολύ σπουδαίο κεφαλαίο στη ζωή ενός ανθρώπου. Είναι αυτοί που βρίσκονται δίπλα σου στις χαρές και τις επιτυχίες σου και χαίρονται για σένα περισσότερο από σένα. </w:t>
      </w:r>
      <w:r>
        <w:rPr>
          <w:rFonts w:ascii="Times New Roman" w:hAnsi="Times New Roman" w:cs="Times New Roman"/>
          <w:color w:val="252525"/>
          <w:sz w:val="24"/>
          <w:szCs w:val="24"/>
          <w:shd w:val="clear" w:color="auto" w:fill="FFFFFF"/>
        </w:rPr>
        <w:t>Παράλληλα, είναι αυτοί που θα σταθούν δίπλα σου στα άσχημα που μπορεί να φέρει η καθημερινότητα. Υπάρχει άραγε σωστή επιλογή; Και αν επιλέξεις τη μοναξιά και το μετανιώσεις μετά; Υπάρχει το ενδεχόμενο να προβείς σε λάθος πράξεις; Να προσπαθήσεις να αλλάξεις την κατάσταση αλλά όλοι πια να έχουν δημιουργήσει για σένα μια λάθος εικόνα; Τσαλακώνοντας με κάποιον τρόπο το παραμύθι της Κοκκινοσκουφίτσας, θα λειτουργήσω σα</w:t>
      </w:r>
      <w:r w:rsidR="00054D63">
        <w:rPr>
          <w:rFonts w:ascii="Times New Roman" w:hAnsi="Times New Roman" w:cs="Times New Roman"/>
          <w:color w:val="252525"/>
          <w:sz w:val="24"/>
          <w:szCs w:val="24"/>
          <w:shd w:val="clear" w:color="auto" w:fill="FFFFFF"/>
        </w:rPr>
        <w:t>ν</w:t>
      </w:r>
      <w:r>
        <w:rPr>
          <w:rFonts w:ascii="Times New Roman" w:hAnsi="Times New Roman" w:cs="Times New Roman"/>
          <w:color w:val="252525"/>
          <w:sz w:val="24"/>
          <w:szCs w:val="24"/>
          <w:shd w:val="clear" w:color="auto" w:fill="FFFFFF"/>
        </w:rPr>
        <w:t xml:space="preserve"> «δικηγόρος του διαβόλου» θέτοντας τα εξής ερωτήματα. «</w:t>
      </w:r>
      <w:r w:rsidRPr="00B47EAD">
        <w:rPr>
          <w:rFonts w:ascii="Times New Roman" w:hAnsi="Times New Roman" w:cs="Times New Roman"/>
          <w:color w:val="252525"/>
          <w:sz w:val="24"/>
          <w:szCs w:val="24"/>
          <w:shd w:val="clear" w:color="auto" w:fill="FFFFFF"/>
        </w:rPr>
        <w:t>Ο κακός ο λύκος</w:t>
      </w:r>
      <w:r>
        <w:rPr>
          <w:rFonts w:ascii="Times New Roman" w:hAnsi="Times New Roman" w:cs="Times New Roman"/>
          <w:color w:val="252525"/>
          <w:sz w:val="24"/>
          <w:szCs w:val="24"/>
          <w:shd w:val="clear" w:color="auto" w:fill="FFFFFF"/>
        </w:rPr>
        <w:t xml:space="preserve">» ήταν εξ αρχής κακός; Γιατί ονομάστηκε έτσι;               </w:t>
      </w:r>
    </w:p>
    <w:p w:rsidR="00185DC9" w:rsidRDefault="00185DC9" w:rsidP="00185DC9">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lastRenderedPageBreak/>
        <w:t xml:space="preserve">               Ερευνώντας τα πράγματα από μια άλλη πλευρά</w:t>
      </w:r>
      <w:r w:rsidR="000B4EDE">
        <w:rPr>
          <w:rFonts w:ascii="Times New Roman" w:hAnsi="Times New Roman" w:cs="Times New Roman"/>
          <w:color w:val="252525"/>
          <w:sz w:val="24"/>
          <w:szCs w:val="24"/>
          <w:shd w:val="clear" w:color="auto" w:fill="FFFFFF"/>
        </w:rPr>
        <w:t>,</w:t>
      </w:r>
      <w:r>
        <w:rPr>
          <w:rFonts w:ascii="Times New Roman" w:hAnsi="Times New Roman" w:cs="Times New Roman"/>
          <w:color w:val="252525"/>
          <w:sz w:val="24"/>
          <w:szCs w:val="24"/>
          <w:shd w:val="clear" w:color="auto" w:fill="FFFFFF"/>
        </w:rPr>
        <w:t xml:space="preserve"> μπορούμε να πούμε ότι μόνο και μόνο που επέλεξε τη μοναχική ζωή και κυκλοφορούσε μόνος και αμέριμνος στο δάσος, χωρίς τα τυπικά οικογενειακά προβλήματα, </w:t>
      </w:r>
      <w:r w:rsidR="00F44A6C">
        <w:rPr>
          <w:rFonts w:ascii="Times New Roman" w:hAnsi="Times New Roman" w:cs="Times New Roman"/>
          <w:color w:val="252525"/>
          <w:sz w:val="24"/>
          <w:szCs w:val="24"/>
          <w:shd w:val="clear" w:color="auto" w:fill="FFFFFF"/>
        </w:rPr>
        <w:t>ήδη προκαλούσε ένα φόβο. Κι αυτό γιατί ήταν διαφορετικός. Απ</w:t>
      </w:r>
      <w:r>
        <w:rPr>
          <w:rFonts w:ascii="Times New Roman" w:hAnsi="Times New Roman" w:cs="Times New Roman"/>
          <w:color w:val="252525"/>
          <w:sz w:val="24"/>
          <w:szCs w:val="24"/>
          <w:shd w:val="clear" w:color="auto" w:fill="FFFFFF"/>
        </w:rPr>
        <w:t xml:space="preserve">ό την άλλη </w:t>
      </w:r>
      <w:r w:rsidR="00F44A6C">
        <w:rPr>
          <w:rFonts w:ascii="Times New Roman" w:hAnsi="Times New Roman" w:cs="Times New Roman"/>
          <w:color w:val="252525"/>
          <w:sz w:val="24"/>
          <w:szCs w:val="24"/>
          <w:shd w:val="clear" w:color="auto" w:fill="FFFFFF"/>
        </w:rPr>
        <w:t xml:space="preserve">μεριά η γιαγιά που ζει μόνη, </w:t>
      </w:r>
      <w:r>
        <w:rPr>
          <w:rFonts w:ascii="Times New Roman" w:hAnsi="Times New Roman" w:cs="Times New Roman"/>
          <w:color w:val="252525"/>
          <w:sz w:val="24"/>
          <w:szCs w:val="24"/>
          <w:shd w:val="clear" w:color="auto" w:fill="FFFFFF"/>
        </w:rPr>
        <w:t xml:space="preserve">άρρωστη και απομονωμένη </w:t>
      </w:r>
      <w:r w:rsidR="00F44A6C">
        <w:rPr>
          <w:rFonts w:ascii="Times New Roman" w:hAnsi="Times New Roman" w:cs="Times New Roman"/>
          <w:color w:val="252525"/>
          <w:sz w:val="24"/>
          <w:szCs w:val="24"/>
          <w:shd w:val="clear" w:color="auto" w:fill="FFFFFF"/>
        </w:rPr>
        <w:t>μακριά από την οικογένεια</w:t>
      </w:r>
      <w:r>
        <w:rPr>
          <w:rFonts w:ascii="Times New Roman" w:hAnsi="Times New Roman" w:cs="Times New Roman"/>
          <w:color w:val="252525"/>
          <w:sz w:val="24"/>
          <w:szCs w:val="24"/>
          <w:shd w:val="clear" w:color="auto" w:fill="FFFFFF"/>
        </w:rPr>
        <w:t xml:space="preserve">, ανήκει στο τυπικό οικογενειακό πλαίσιο λόγω της ιδιότητας </w:t>
      </w:r>
      <w:r w:rsidRPr="000B4EDE">
        <w:rPr>
          <w:rFonts w:ascii="Times New Roman" w:hAnsi="Times New Roman" w:cs="Times New Roman"/>
          <w:color w:val="252525"/>
          <w:sz w:val="24"/>
          <w:szCs w:val="24"/>
          <w:shd w:val="clear" w:color="auto" w:fill="FFFFFF"/>
        </w:rPr>
        <w:t>«γιαγιά»</w:t>
      </w:r>
      <w:r>
        <w:rPr>
          <w:rFonts w:ascii="Times New Roman" w:hAnsi="Times New Roman" w:cs="Times New Roman"/>
          <w:color w:val="252525"/>
          <w:sz w:val="24"/>
          <w:szCs w:val="24"/>
          <w:shd w:val="clear" w:color="auto" w:fill="FFFFFF"/>
        </w:rPr>
        <w:t xml:space="preserve"> που δίνει η οικογένεια. Η μητέρα αφήνει την κόρη της χωρίς συνοδεία, γνωρίζοντας τον κίνδυνο, εκτεθειμένη στο δάσος. Κανείς δεν ονομάζει κακό ένα ψάρι επειδή έφαγε το δόλωμα. </w:t>
      </w:r>
      <w:r w:rsidR="00F44A6C">
        <w:rPr>
          <w:rFonts w:ascii="Times New Roman" w:hAnsi="Times New Roman" w:cs="Times New Roman"/>
          <w:color w:val="252525"/>
          <w:sz w:val="24"/>
          <w:szCs w:val="24"/>
          <w:shd w:val="clear" w:color="auto" w:fill="FFFFFF"/>
        </w:rPr>
        <w:t>Αλλά ούτε τον ψαρά που το έδωσε τον ονομάζει κακό.</w:t>
      </w:r>
    </w:p>
    <w:p w:rsidR="00185DC9" w:rsidRDefault="00185DC9" w:rsidP="00185DC9">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t xml:space="preserve">                 </w:t>
      </w:r>
      <w:r w:rsidR="000B4EDE">
        <w:rPr>
          <w:rFonts w:ascii="Times New Roman" w:hAnsi="Times New Roman" w:cs="Times New Roman"/>
          <w:color w:val="252525"/>
          <w:sz w:val="24"/>
          <w:szCs w:val="24"/>
          <w:shd w:val="clear" w:color="auto" w:fill="FFFFFF"/>
        </w:rPr>
        <w:t xml:space="preserve">  </w:t>
      </w:r>
      <w:r w:rsidR="00F44A6C">
        <w:rPr>
          <w:rFonts w:ascii="Times New Roman" w:hAnsi="Times New Roman" w:cs="Times New Roman"/>
          <w:color w:val="252525"/>
          <w:sz w:val="24"/>
          <w:szCs w:val="24"/>
          <w:shd w:val="clear" w:color="auto" w:fill="FFFFFF"/>
        </w:rPr>
        <w:t>Βγάζουμε εύκολα</w:t>
      </w:r>
      <w:r>
        <w:rPr>
          <w:rFonts w:ascii="Times New Roman" w:hAnsi="Times New Roman" w:cs="Times New Roman"/>
          <w:color w:val="252525"/>
          <w:sz w:val="24"/>
          <w:szCs w:val="24"/>
          <w:shd w:val="clear" w:color="auto" w:fill="FFFFFF"/>
        </w:rPr>
        <w:t xml:space="preserve"> το συμπέρασμα ότι ο λύκος ήταν κακός</w:t>
      </w:r>
      <w:r w:rsidR="00F44A6C">
        <w:rPr>
          <w:rFonts w:ascii="Times New Roman" w:hAnsi="Times New Roman" w:cs="Times New Roman"/>
          <w:color w:val="252525"/>
          <w:sz w:val="24"/>
          <w:szCs w:val="24"/>
          <w:shd w:val="clear" w:color="auto" w:fill="FFFFFF"/>
        </w:rPr>
        <w:t>. Δεν μας περνάει απ’ το μυαλό το γεγονός ότι μπορεί ακόμα κι αν επέλεξε τη μοναχική ζωή, να βρέθηκε κι αυτός σε μια στιγμή μεγάλης μοναξιάς και να αναζήτησε λίγη παρέα.</w:t>
      </w:r>
      <w:r>
        <w:rPr>
          <w:rFonts w:ascii="Times New Roman" w:hAnsi="Times New Roman" w:cs="Times New Roman"/>
          <w:color w:val="252525"/>
          <w:sz w:val="24"/>
          <w:szCs w:val="24"/>
          <w:shd w:val="clear" w:color="auto" w:fill="FFFFFF"/>
        </w:rPr>
        <w:t xml:space="preserve"> </w:t>
      </w:r>
      <w:r w:rsidR="00F44A6C">
        <w:rPr>
          <w:rFonts w:ascii="Times New Roman" w:hAnsi="Times New Roman" w:cs="Times New Roman"/>
          <w:color w:val="252525"/>
          <w:sz w:val="24"/>
          <w:szCs w:val="24"/>
          <w:shd w:val="clear" w:color="auto" w:fill="FFFFFF"/>
        </w:rPr>
        <w:t>Ίσως να πλησίασε την Κοκκινοσκουφίτσα</w:t>
      </w:r>
      <w:r>
        <w:rPr>
          <w:rFonts w:ascii="Times New Roman" w:hAnsi="Times New Roman" w:cs="Times New Roman"/>
          <w:color w:val="252525"/>
          <w:sz w:val="24"/>
          <w:szCs w:val="24"/>
          <w:shd w:val="clear" w:color="auto" w:fill="FFFFFF"/>
        </w:rPr>
        <w:t xml:space="preserve"> απλώς για </w:t>
      </w:r>
      <w:r w:rsidR="00F44A6C">
        <w:rPr>
          <w:rFonts w:ascii="Times New Roman" w:hAnsi="Times New Roman" w:cs="Times New Roman"/>
          <w:color w:val="252525"/>
          <w:sz w:val="24"/>
          <w:szCs w:val="24"/>
          <w:shd w:val="clear" w:color="auto" w:fill="FFFFFF"/>
        </w:rPr>
        <w:t>να παίξει.</w:t>
      </w:r>
      <w:r>
        <w:rPr>
          <w:rFonts w:ascii="Times New Roman" w:hAnsi="Times New Roman" w:cs="Times New Roman"/>
          <w:color w:val="252525"/>
          <w:sz w:val="24"/>
          <w:szCs w:val="24"/>
          <w:shd w:val="clear" w:color="auto" w:fill="FFFFFF"/>
        </w:rPr>
        <w:t xml:space="preserve"> Αν ήθελε, μπορούσε από την αρχή να φάει το μικρό κορίτσι και αργότερα να επιτεθεί στο σπίτι της </w:t>
      </w:r>
      <w:r w:rsidR="00F44A6C">
        <w:rPr>
          <w:rFonts w:ascii="Times New Roman" w:hAnsi="Times New Roman" w:cs="Times New Roman"/>
          <w:color w:val="252525"/>
          <w:sz w:val="24"/>
          <w:szCs w:val="24"/>
          <w:shd w:val="clear" w:color="auto" w:fill="FFFFFF"/>
        </w:rPr>
        <w:t>γιαγιάς</w:t>
      </w:r>
      <w:r>
        <w:rPr>
          <w:rFonts w:ascii="Times New Roman" w:hAnsi="Times New Roman" w:cs="Times New Roman"/>
          <w:color w:val="252525"/>
          <w:sz w:val="24"/>
          <w:szCs w:val="24"/>
          <w:shd w:val="clear" w:color="auto" w:fill="FFFFFF"/>
        </w:rPr>
        <w:t xml:space="preserve">. Αυτός όμως επιλέγει αφού καταπιεί τη γιαγιά (χωρίς να τη μασήσει και να την σκοτώσει), να μεταμφιεστεί σε </w:t>
      </w:r>
      <w:r w:rsidRPr="000B4EDE">
        <w:rPr>
          <w:rFonts w:ascii="Times New Roman" w:hAnsi="Times New Roman" w:cs="Times New Roman"/>
          <w:color w:val="252525"/>
          <w:sz w:val="24"/>
          <w:szCs w:val="24"/>
          <w:shd w:val="clear" w:color="auto" w:fill="FFFFFF"/>
        </w:rPr>
        <w:t>«γιαγιά»</w:t>
      </w:r>
      <w:r w:rsidRPr="00FC14BB">
        <w:rPr>
          <w:rFonts w:ascii="Times New Roman" w:hAnsi="Times New Roman" w:cs="Times New Roman"/>
          <w:i/>
          <w:color w:val="252525"/>
          <w:sz w:val="24"/>
          <w:szCs w:val="24"/>
          <w:shd w:val="clear" w:color="auto" w:fill="FFFFFF"/>
        </w:rPr>
        <w:t xml:space="preserve"> </w:t>
      </w:r>
      <w:r>
        <w:rPr>
          <w:rFonts w:ascii="Times New Roman" w:hAnsi="Times New Roman" w:cs="Times New Roman"/>
          <w:color w:val="252525"/>
          <w:sz w:val="24"/>
          <w:szCs w:val="24"/>
          <w:shd w:val="clear" w:color="auto" w:fill="FFFFFF"/>
        </w:rPr>
        <w:t>ίσως πιθανόν για να παίξει, μην ξέροντας όμως τον σωστό τρόπο</w:t>
      </w:r>
      <w:r w:rsidR="00F44A6C">
        <w:rPr>
          <w:rFonts w:ascii="Times New Roman" w:hAnsi="Times New Roman" w:cs="Times New Roman"/>
          <w:color w:val="252525"/>
          <w:sz w:val="24"/>
          <w:szCs w:val="24"/>
          <w:shd w:val="clear" w:color="auto" w:fill="FFFFFF"/>
        </w:rPr>
        <w:t>.</w:t>
      </w:r>
      <w:r w:rsidR="000B4EDE">
        <w:rPr>
          <w:rFonts w:ascii="Times New Roman" w:hAnsi="Times New Roman" w:cs="Times New Roman"/>
          <w:color w:val="252525"/>
          <w:sz w:val="24"/>
          <w:szCs w:val="24"/>
          <w:shd w:val="clear" w:color="auto" w:fill="FFFFFF"/>
        </w:rPr>
        <w:t xml:space="preserve"> </w:t>
      </w:r>
      <w:r>
        <w:rPr>
          <w:rFonts w:ascii="Times New Roman" w:hAnsi="Times New Roman" w:cs="Times New Roman"/>
          <w:color w:val="252525"/>
          <w:sz w:val="24"/>
          <w:szCs w:val="24"/>
          <w:shd w:val="clear" w:color="auto" w:fill="FFFFFF"/>
        </w:rPr>
        <w:t xml:space="preserve">Κανείς δεν λέει αν ο λύκος ήταν θηλυκός και αν ήθελε να νιώσει πώς είναι να είσαι γιαγιά με εγγόνια και γι’ αυτό μεταμφιέζεται και αντιγράφει κάποια φράση που έχει ακούσει </w:t>
      </w:r>
      <w:r w:rsidRPr="00FC14BB">
        <w:rPr>
          <w:rFonts w:ascii="Times New Roman" w:hAnsi="Times New Roman" w:cs="Times New Roman"/>
          <w:i/>
          <w:color w:val="252525"/>
          <w:sz w:val="24"/>
          <w:szCs w:val="24"/>
          <w:shd w:val="clear" w:color="auto" w:fill="FFFFFF"/>
        </w:rPr>
        <w:t>«</w:t>
      </w:r>
      <w:r w:rsidRPr="009719EB">
        <w:rPr>
          <w:rFonts w:ascii="Times New Roman" w:hAnsi="Times New Roman" w:cs="Times New Roman"/>
          <w:color w:val="252525"/>
          <w:sz w:val="24"/>
          <w:szCs w:val="24"/>
          <w:shd w:val="clear" w:color="auto" w:fill="FFFFFF"/>
        </w:rPr>
        <w:t>θα σε φάω γλυκούλη μου</w:t>
      </w:r>
      <w:r w:rsidRPr="00FC14BB">
        <w:rPr>
          <w:rFonts w:ascii="Times New Roman" w:hAnsi="Times New Roman" w:cs="Times New Roman"/>
          <w:i/>
          <w:color w:val="252525"/>
          <w:sz w:val="24"/>
          <w:szCs w:val="24"/>
          <w:shd w:val="clear" w:color="auto" w:fill="FFFFFF"/>
        </w:rPr>
        <w:t>»</w:t>
      </w:r>
      <w:r>
        <w:rPr>
          <w:rFonts w:ascii="Times New Roman" w:hAnsi="Times New Roman" w:cs="Times New Roman"/>
          <w:color w:val="252525"/>
          <w:sz w:val="24"/>
          <w:szCs w:val="24"/>
          <w:shd w:val="clear" w:color="auto" w:fill="FFFFFF"/>
        </w:rPr>
        <w:t>. Δε μάσησε  και δεν τραυμάτισε ούτε το κορίτσι. Ίσως ήθελε να τις έχει μαζ</w:t>
      </w:r>
      <w:r w:rsidR="00194770">
        <w:rPr>
          <w:rFonts w:ascii="Times New Roman" w:hAnsi="Times New Roman" w:cs="Times New Roman"/>
          <w:color w:val="252525"/>
          <w:sz w:val="24"/>
          <w:szCs w:val="24"/>
          <w:shd w:val="clear" w:color="auto" w:fill="FFFFFF"/>
        </w:rPr>
        <w:t>ί του και αργότερα να τις βγάλει πάλι</w:t>
      </w:r>
      <w:r>
        <w:rPr>
          <w:rFonts w:ascii="Times New Roman" w:hAnsi="Times New Roman" w:cs="Times New Roman"/>
          <w:color w:val="252525"/>
          <w:sz w:val="24"/>
          <w:szCs w:val="24"/>
          <w:shd w:val="clear" w:color="auto" w:fill="FFFFFF"/>
        </w:rPr>
        <w:t xml:space="preserve"> σώες και αβλαβείς. </w:t>
      </w:r>
    </w:p>
    <w:p w:rsidR="00185DC9" w:rsidRPr="00FD471E" w:rsidRDefault="00185DC9" w:rsidP="00185DC9">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t xml:space="preserve">          </w:t>
      </w:r>
      <w:r w:rsidR="000B4EDE">
        <w:rPr>
          <w:rFonts w:ascii="Times New Roman" w:hAnsi="Times New Roman" w:cs="Times New Roman"/>
          <w:color w:val="252525"/>
          <w:sz w:val="24"/>
          <w:szCs w:val="24"/>
          <w:shd w:val="clear" w:color="auto" w:fill="FFFFFF"/>
        </w:rPr>
        <w:t xml:space="preserve">        </w:t>
      </w:r>
      <w:r>
        <w:rPr>
          <w:rFonts w:ascii="Times New Roman" w:hAnsi="Times New Roman" w:cs="Times New Roman"/>
          <w:color w:val="252525"/>
          <w:sz w:val="24"/>
          <w:szCs w:val="24"/>
          <w:shd w:val="clear" w:color="auto" w:fill="FFFFFF"/>
        </w:rPr>
        <w:t>Ο φόβος της μοναχικής ζωής μπορεί να οδηγήσει σε ακραίε</w:t>
      </w:r>
      <w:r w:rsidR="00194770">
        <w:rPr>
          <w:rFonts w:ascii="Times New Roman" w:hAnsi="Times New Roman" w:cs="Times New Roman"/>
          <w:color w:val="252525"/>
          <w:sz w:val="24"/>
          <w:szCs w:val="24"/>
          <w:shd w:val="clear" w:color="auto" w:fill="FFFFFF"/>
        </w:rPr>
        <w:t xml:space="preserve">ς ενέργειες, όπως εδώ του λύκου. Μπορεί κάποιες φορές να κάνει το άτομο να κάνει προσπάθειες για κοινωνικοποίηση που να είναι </w:t>
      </w:r>
      <w:r w:rsidR="000A57E9">
        <w:rPr>
          <w:rFonts w:ascii="Times New Roman" w:hAnsi="Times New Roman" w:cs="Times New Roman"/>
          <w:color w:val="252525"/>
          <w:sz w:val="24"/>
          <w:szCs w:val="24"/>
          <w:shd w:val="clear" w:color="auto" w:fill="FFFFFF"/>
        </w:rPr>
        <w:t>παρεξηγήσιμες</w:t>
      </w:r>
      <w:r w:rsidR="00194770">
        <w:rPr>
          <w:rFonts w:ascii="Times New Roman" w:hAnsi="Times New Roman" w:cs="Times New Roman"/>
          <w:color w:val="252525"/>
          <w:sz w:val="24"/>
          <w:szCs w:val="24"/>
          <w:shd w:val="clear" w:color="auto" w:fill="FFFFFF"/>
        </w:rPr>
        <w:t xml:space="preserve"> και να ενεργεί σαν ένα μικρό παιδί που δε θέλε</w:t>
      </w:r>
      <w:r w:rsidR="000A57E9">
        <w:rPr>
          <w:rFonts w:ascii="Times New Roman" w:hAnsi="Times New Roman" w:cs="Times New Roman"/>
          <w:color w:val="252525"/>
          <w:sz w:val="24"/>
          <w:szCs w:val="24"/>
          <w:shd w:val="clear" w:color="auto" w:fill="FFFFFF"/>
        </w:rPr>
        <w:t xml:space="preserve">ι να χάσει την παρέα του. Τα παραμύθια συχνά </w:t>
      </w:r>
      <w:r>
        <w:rPr>
          <w:rFonts w:ascii="Times New Roman" w:hAnsi="Times New Roman" w:cs="Times New Roman"/>
          <w:color w:val="252525"/>
          <w:sz w:val="24"/>
          <w:szCs w:val="24"/>
          <w:shd w:val="clear" w:color="auto" w:fill="FFFFFF"/>
        </w:rPr>
        <w:t>παίρν</w:t>
      </w:r>
      <w:r w:rsidR="000A57E9">
        <w:rPr>
          <w:rFonts w:ascii="Times New Roman" w:hAnsi="Times New Roman" w:cs="Times New Roman"/>
          <w:color w:val="252525"/>
          <w:sz w:val="24"/>
          <w:szCs w:val="24"/>
          <w:shd w:val="clear" w:color="auto" w:fill="FFFFFF"/>
        </w:rPr>
        <w:t xml:space="preserve">ουν ένα τέτοιο ρόλο, να αναλύσουν προσωπικότητες αλλά με συμβολική διάσταση (συνήθως με ζώα ή φυτά).       </w:t>
      </w:r>
      <w:r w:rsidRPr="00E13766">
        <w:rPr>
          <w:rFonts w:ascii="Times New Roman" w:hAnsi="Times New Roman" w:cs="Times New Roman"/>
          <w:i/>
          <w:color w:val="252525"/>
          <w:sz w:val="24"/>
          <w:szCs w:val="24"/>
          <w:shd w:val="clear" w:color="auto" w:fill="FFFFFF"/>
        </w:rPr>
        <w:t>«</w:t>
      </w:r>
      <w:r w:rsidRPr="009719EB">
        <w:rPr>
          <w:rFonts w:ascii="Times New Roman" w:hAnsi="Times New Roman" w:cs="Times New Roman"/>
          <w:color w:val="252525"/>
          <w:sz w:val="24"/>
          <w:szCs w:val="24"/>
          <w:shd w:val="clear" w:color="auto" w:fill="FFFFFF"/>
        </w:rPr>
        <w:t xml:space="preserve">Το παραμύθι παίρνει πολύ σοβαρά τα υπαρξιακά άγχη και διλήμματα και απευθύνεται άμεσα σ’ </w:t>
      </w:r>
      <w:r w:rsidRPr="000B4EDE">
        <w:rPr>
          <w:rFonts w:ascii="Times New Roman" w:hAnsi="Times New Roman" w:cs="Times New Roman"/>
          <w:color w:val="252525"/>
          <w:sz w:val="24"/>
          <w:szCs w:val="24"/>
          <w:shd w:val="clear" w:color="auto" w:fill="FFFFFF"/>
        </w:rPr>
        <w:t>αυτά».</w:t>
      </w:r>
      <w:r w:rsidRPr="000B4EDE">
        <w:rPr>
          <w:rStyle w:val="a4"/>
          <w:rFonts w:ascii="Times New Roman" w:hAnsi="Times New Roman" w:cs="Times New Roman"/>
          <w:color w:val="252525"/>
          <w:sz w:val="24"/>
          <w:szCs w:val="24"/>
          <w:shd w:val="clear" w:color="auto" w:fill="FFFFFF"/>
        </w:rPr>
        <w:footnoteReference w:id="115"/>
      </w:r>
      <w:r w:rsidR="00650BB0" w:rsidRPr="000B4EDE">
        <w:rPr>
          <w:rFonts w:ascii="Times New Roman" w:hAnsi="Times New Roman" w:cs="Times New Roman"/>
          <w:color w:val="252525"/>
          <w:sz w:val="24"/>
          <w:szCs w:val="24"/>
          <w:shd w:val="clear" w:color="auto" w:fill="FFFFFF"/>
        </w:rPr>
        <w:t xml:space="preserve"> </w:t>
      </w:r>
      <w:r w:rsidR="00FD471E" w:rsidRPr="000B4EDE">
        <w:rPr>
          <w:rFonts w:ascii="Times New Roman" w:hAnsi="Times New Roman" w:cs="Times New Roman"/>
          <w:color w:val="252525"/>
          <w:sz w:val="24"/>
          <w:szCs w:val="24"/>
          <w:shd w:val="clear" w:color="auto" w:fill="FFFFFF"/>
        </w:rPr>
        <w:t>Σαν</w:t>
      </w:r>
      <w:r w:rsidR="00FD471E">
        <w:rPr>
          <w:rFonts w:ascii="Times New Roman" w:hAnsi="Times New Roman" w:cs="Times New Roman"/>
          <w:color w:val="252525"/>
          <w:sz w:val="24"/>
          <w:szCs w:val="24"/>
          <w:shd w:val="clear" w:color="auto" w:fill="FFFFFF"/>
        </w:rPr>
        <w:t xml:space="preserve"> ένα βέλος μπορούν να βρουν εύκολο το ευαίσθητο σημείο του κάθε αναγνώστη και να τον κάνουν να σκεφτεί ή να μπει στη θέση του ήρωα.</w:t>
      </w:r>
    </w:p>
    <w:p w:rsidR="00FD471E" w:rsidRDefault="00FD471E" w:rsidP="00185DC9">
      <w:pPr>
        <w:spacing w:after="0" w:line="360" w:lineRule="auto"/>
        <w:jc w:val="both"/>
        <w:rPr>
          <w:rFonts w:ascii="Times New Roman" w:hAnsi="Times New Roman" w:cs="Times New Roman"/>
          <w:color w:val="252525"/>
          <w:sz w:val="24"/>
          <w:szCs w:val="24"/>
          <w:shd w:val="clear" w:color="auto" w:fill="FFFFFF"/>
        </w:rPr>
      </w:pPr>
      <w:r w:rsidRPr="00BC1D75">
        <w:rPr>
          <w:rFonts w:ascii="Times New Roman" w:hAnsi="Times New Roman" w:cs="Times New Roman"/>
          <w:color w:val="252525"/>
          <w:sz w:val="24"/>
          <w:szCs w:val="24"/>
          <w:shd w:val="clear" w:color="auto" w:fill="FFFFFF"/>
        </w:rPr>
        <w:t xml:space="preserve">                </w:t>
      </w:r>
      <w:r w:rsidR="00185DC9" w:rsidRPr="00BC1D75">
        <w:rPr>
          <w:rFonts w:ascii="Times New Roman" w:hAnsi="Times New Roman" w:cs="Times New Roman"/>
          <w:color w:val="252525"/>
          <w:sz w:val="24"/>
          <w:szCs w:val="24"/>
          <w:shd w:val="clear" w:color="auto" w:fill="FFFFFF"/>
          <w:lang w:val="en-US"/>
        </w:rPr>
        <w:t>«Who’s</w:t>
      </w:r>
      <w:r w:rsidR="00185DC9" w:rsidRPr="00B47EAD">
        <w:rPr>
          <w:rFonts w:ascii="Times New Roman" w:hAnsi="Times New Roman" w:cs="Times New Roman"/>
          <w:color w:val="252525"/>
          <w:sz w:val="24"/>
          <w:szCs w:val="24"/>
          <w:shd w:val="clear" w:color="auto" w:fill="FFFFFF"/>
          <w:lang w:val="en-US"/>
        </w:rPr>
        <w:t xml:space="preserve"> afraid of Virginia Woolf?</w:t>
      </w:r>
      <w:r w:rsidR="00185DC9" w:rsidRPr="00FD471E">
        <w:rPr>
          <w:rFonts w:ascii="Times New Roman" w:hAnsi="Times New Roman" w:cs="Times New Roman"/>
          <w:i/>
          <w:color w:val="252525"/>
          <w:sz w:val="24"/>
          <w:szCs w:val="24"/>
          <w:shd w:val="clear" w:color="auto" w:fill="FFFFFF"/>
          <w:lang w:val="en-US"/>
        </w:rPr>
        <w:t>»</w:t>
      </w:r>
      <w:r w:rsidR="00185DC9" w:rsidRPr="00FD471E">
        <w:rPr>
          <w:rFonts w:ascii="Times New Roman" w:hAnsi="Times New Roman" w:cs="Times New Roman"/>
          <w:color w:val="252525"/>
          <w:sz w:val="24"/>
          <w:szCs w:val="24"/>
          <w:shd w:val="clear" w:color="auto" w:fill="FFFFFF"/>
          <w:lang w:val="en-US"/>
        </w:rPr>
        <w:t xml:space="preserve"> </w:t>
      </w:r>
      <w:r w:rsidR="00185DC9">
        <w:rPr>
          <w:rFonts w:ascii="Times New Roman" w:hAnsi="Times New Roman" w:cs="Times New Roman"/>
          <w:color w:val="252525"/>
          <w:sz w:val="24"/>
          <w:szCs w:val="24"/>
          <w:shd w:val="clear" w:color="auto" w:fill="FFFFFF"/>
        </w:rPr>
        <w:t>Στο έργο του Άλμπι, το ζευγάρι Μάρθα και</w:t>
      </w:r>
      <w:r>
        <w:rPr>
          <w:rFonts w:ascii="Times New Roman" w:hAnsi="Times New Roman" w:cs="Times New Roman"/>
          <w:color w:val="252525"/>
          <w:sz w:val="24"/>
          <w:szCs w:val="24"/>
          <w:shd w:val="clear" w:color="auto" w:fill="FFFFFF"/>
        </w:rPr>
        <w:t xml:space="preserve"> Τζορτζ καμιά φορά μουρμουρίζει</w:t>
      </w:r>
      <w:r w:rsidR="00185DC9">
        <w:rPr>
          <w:rFonts w:ascii="Times New Roman" w:hAnsi="Times New Roman" w:cs="Times New Roman"/>
          <w:color w:val="252525"/>
          <w:sz w:val="24"/>
          <w:szCs w:val="24"/>
          <w:shd w:val="clear" w:color="auto" w:fill="FFFFFF"/>
        </w:rPr>
        <w:t xml:space="preserve"> το παιδικό τραγούδι «</w:t>
      </w:r>
      <w:r w:rsidR="00185DC9" w:rsidRPr="00B47EAD">
        <w:rPr>
          <w:rFonts w:ascii="Times New Roman" w:hAnsi="Times New Roman" w:cs="Times New Roman"/>
          <w:color w:val="252525"/>
          <w:sz w:val="24"/>
          <w:szCs w:val="24"/>
          <w:shd w:val="clear" w:color="auto" w:fill="FFFFFF"/>
          <w:lang w:val="en-US"/>
        </w:rPr>
        <w:t>Who</w:t>
      </w:r>
      <w:r w:rsidR="00185DC9" w:rsidRPr="00B47EAD">
        <w:rPr>
          <w:rFonts w:ascii="Times New Roman" w:hAnsi="Times New Roman" w:cs="Times New Roman"/>
          <w:color w:val="252525"/>
          <w:sz w:val="24"/>
          <w:szCs w:val="24"/>
          <w:shd w:val="clear" w:color="auto" w:fill="FFFFFF"/>
        </w:rPr>
        <w:t>’</w:t>
      </w:r>
      <w:r w:rsidR="00185DC9" w:rsidRPr="00B47EAD">
        <w:rPr>
          <w:rFonts w:ascii="Times New Roman" w:hAnsi="Times New Roman" w:cs="Times New Roman"/>
          <w:color w:val="252525"/>
          <w:sz w:val="24"/>
          <w:szCs w:val="24"/>
          <w:shd w:val="clear" w:color="auto" w:fill="FFFFFF"/>
          <w:lang w:val="en-US"/>
        </w:rPr>
        <w:t>s</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t>afraid</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t>of</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t>the</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t>big</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lastRenderedPageBreak/>
        <w:t>bad</w:t>
      </w:r>
      <w:r w:rsidR="00185DC9" w:rsidRPr="00B47EAD">
        <w:rPr>
          <w:rFonts w:ascii="Times New Roman" w:hAnsi="Times New Roman" w:cs="Times New Roman"/>
          <w:color w:val="252525"/>
          <w:sz w:val="24"/>
          <w:szCs w:val="24"/>
          <w:shd w:val="clear" w:color="auto" w:fill="FFFFFF"/>
        </w:rPr>
        <w:t xml:space="preserve"> </w:t>
      </w:r>
      <w:r w:rsidR="00185DC9" w:rsidRPr="00B47EAD">
        <w:rPr>
          <w:rFonts w:ascii="Times New Roman" w:hAnsi="Times New Roman" w:cs="Times New Roman"/>
          <w:color w:val="252525"/>
          <w:sz w:val="24"/>
          <w:szCs w:val="24"/>
          <w:shd w:val="clear" w:color="auto" w:fill="FFFFFF"/>
          <w:lang w:val="en-US"/>
        </w:rPr>
        <w:t>wolf</w:t>
      </w:r>
      <w:r w:rsidR="00185DC9" w:rsidRPr="00B47EAD">
        <w:rPr>
          <w:rFonts w:ascii="Times New Roman" w:hAnsi="Times New Roman" w:cs="Times New Roman"/>
          <w:color w:val="252525"/>
          <w:sz w:val="24"/>
          <w:szCs w:val="24"/>
          <w:shd w:val="clear" w:color="auto" w:fill="FFFFFF"/>
        </w:rPr>
        <w:t>?</w:t>
      </w:r>
      <w:r w:rsidR="00185DC9">
        <w:rPr>
          <w:rFonts w:ascii="Times New Roman" w:hAnsi="Times New Roman" w:cs="Times New Roman"/>
          <w:color w:val="252525"/>
          <w:sz w:val="24"/>
          <w:szCs w:val="24"/>
          <w:shd w:val="clear" w:color="auto" w:fill="FFFFFF"/>
        </w:rPr>
        <w:t>» φέρνοντας στο προσκήνιο το λύκο</w:t>
      </w:r>
      <w:r w:rsidR="000B4EDE">
        <w:rPr>
          <w:rFonts w:ascii="Times New Roman" w:hAnsi="Times New Roman" w:cs="Times New Roman"/>
          <w:color w:val="252525"/>
          <w:sz w:val="24"/>
          <w:szCs w:val="24"/>
          <w:shd w:val="clear" w:color="auto" w:fill="FFFFFF"/>
        </w:rPr>
        <w:t>,</w:t>
      </w:r>
      <w:r>
        <w:rPr>
          <w:rFonts w:ascii="Times New Roman" w:hAnsi="Times New Roman" w:cs="Times New Roman"/>
          <w:color w:val="252525"/>
          <w:sz w:val="24"/>
          <w:szCs w:val="24"/>
          <w:shd w:val="clear" w:color="auto" w:fill="FFFFFF"/>
        </w:rPr>
        <w:t xml:space="preserve"> που τους κοιτά έτοιμος να παίξει μαζί τους μήπως και σώσει τους ίδιους και το γάμο τους γεμίζοντας το κενό τους. Ταυτόχρονα, απέναντί τους βρίσκουν την</w:t>
      </w:r>
      <w:r w:rsidR="00185DC9">
        <w:rPr>
          <w:rFonts w:ascii="Times New Roman" w:hAnsi="Times New Roman" w:cs="Times New Roman"/>
          <w:color w:val="252525"/>
          <w:sz w:val="24"/>
          <w:szCs w:val="24"/>
          <w:shd w:val="clear" w:color="auto" w:fill="FFFFFF"/>
        </w:rPr>
        <w:t xml:space="preserve">  </w:t>
      </w:r>
      <w:r w:rsidR="009719EB">
        <w:rPr>
          <w:rFonts w:ascii="Times New Roman" w:hAnsi="Times New Roman" w:cs="Times New Roman"/>
          <w:color w:val="252525"/>
          <w:sz w:val="24"/>
          <w:szCs w:val="24"/>
          <w:shd w:val="clear" w:color="auto" w:fill="FFFFFF"/>
        </w:rPr>
        <w:t xml:space="preserve">μορφή της </w:t>
      </w:r>
      <w:r w:rsidR="00894D9F">
        <w:rPr>
          <w:rFonts w:ascii="Times New Roman" w:hAnsi="Times New Roman" w:cs="Times New Roman"/>
          <w:color w:val="252525"/>
          <w:sz w:val="24"/>
          <w:szCs w:val="24"/>
          <w:shd w:val="clear" w:color="auto" w:fill="FFFFFF"/>
          <w:lang w:val="en-US"/>
        </w:rPr>
        <w:t>Woolf</w:t>
      </w:r>
      <w:r w:rsidR="009719EB">
        <w:rPr>
          <w:rFonts w:ascii="Times New Roman" w:hAnsi="Times New Roman" w:cs="Times New Roman"/>
          <w:color w:val="252525"/>
          <w:sz w:val="24"/>
          <w:szCs w:val="24"/>
          <w:shd w:val="clear" w:color="auto" w:fill="FFFFFF"/>
        </w:rPr>
        <w:t xml:space="preserve"> που </w:t>
      </w:r>
      <w:r w:rsidR="009719EB" w:rsidRPr="00A43152">
        <w:rPr>
          <w:rFonts w:ascii="Times New Roman" w:hAnsi="Times New Roman" w:cs="Times New Roman"/>
          <w:sz w:val="24"/>
          <w:szCs w:val="24"/>
          <w:shd w:val="clear" w:color="auto" w:fill="FFFFFF"/>
        </w:rPr>
        <w:t xml:space="preserve">βρίσκεται </w:t>
      </w:r>
      <w:r w:rsidR="00185DC9" w:rsidRPr="00A43152">
        <w:rPr>
          <w:rFonts w:ascii="Times New Roman" w:hAnsi="Times New Roman" w:cs="Times New Roman"/>
          <w:sz w:val="24"/>
          <w:szCs w:val="24"/>
          <w:shd w:val="clear" w:color="auto" w:fill="FFFFFF"/>
        </w:rPr>
        <w:t>ανάμεσα</w:t>
      </w:r>
      <w:r w:rsidR="00185DC9">
        <w:rPr>
          <w:rFonts w:ascii="Times New Roman" w:hAnsi="Times New Roman" w:cs="Times New Roman"/>
          <w:color w:val="252525"/>
          <w:sz w:val="24"/>
          <w:szCs w:val="24"/>
          <w:shd w:val="clear" w:color="auto" w:fill="FFFFFF"/>
        </w:rPr>
        <w:t xml:space="preserve"> </w:t>
      </w:r>
      <w:r w:rsidR="009719EB">
        <w:rPr>
          <w:rFonts w:ascii="Times New Roman" w:hAnsi="Times New Roman" w:cs="Times New Roman"/>
          <w:color w:val="252525"/>
          <w:sz w:val="24"/>
          <w:szCs w:val="24"/>
          <w:shd w:val="clear" w:color="auto" w:fill="FFFFFF"/>
        </w:rPr>
        <w:t>τους.</w:t>
      </w:r>
      <w:r w:rsidR="00185DC9">
        <w:rPr>
          <w:rFonts w:ascii="Times New Roman" w:hAnsi="Times New Roman" w:cs="Times New Roman"/>
          <w:color w:val="252525"/>
          <w:sz w:val="24"/>
          <w:szCs w:val="24"/>
          <w:shd w:val="clear" w:color="auto" w:fill="FFFFFF"/>
        </w:rPr>
        <w:t xml:space="preserve"> Το παιδικό τραγούδι περιέχει το φόβο του λύκου και θα μπορούσε να συνδεθεί με το φόβο που υπάρχει μέσα στην κοινωνία και στις συγγενικές σχέσεις αλλά και στις σχέσεις φιλίας και πως οι άνθρωποι μπορούν να </w:t>
      </w:r>
      <w:r w:rsidR="00185DC9" w:rsidRPr="000B4EDE">
        <w:rPr>
          <w:rFonts w:ascii="Times New Roman" w:hAnsi="Times New Roman" w:cs="Times New Roman"/>
          <w:color w:val="252525"/>
          <w:sz w:val="24"/>
          <w:szCs w:val="24"/>
          <w:shd w:val="clear" w:color="auto" w:fill="FFFFFF"/>
        </w:rPr>
        <w:t>«καταπίνουν αμάσητες»</w:t>
      </w:r>
      <w:r w:rsidR="00185DC9">
        <w:rPr>
          <w:rFonts w:ascii="Times New Roman" w:hAnsi="Times New Roman" w:cs="Times New Roman"/>
          <w:color w:val="252525"/>
          <w:sz w:val="24"/>
          <w:szCs w:val="24"/>
          <w:shd w:val="clear" w:color="auto" w:fill="FFFFFF"/>
        </w:rPr>
        <w:t xml:space="preserve"> καταστάσεις και αλήθειε</w:t>
      </w:r>
      <w:r>
        <w:rPr>
          <w:rFonts w:ascii="Times New Roman" w:hAnsi="Times New Roman" w:cs="Times New Roman"/>
          <w:color w:val="252525"/>
          <w:sz w:val="24"/>
          <w:szCs w:val="24"/>
          <w:shd w:val="clear" w:color="auto" w:fill="FFFFFF"/>
        </w:rPr>
        <w:t>ς για να μην οδηγηθούν σε μοναξιά.</w:t>
      </w:r>
    </w:p>
    <w:p w:rsidR="000B4EDE" w:rsidRDefault="00FD471E" w:rsidP="00185DC9">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t xml:space="preserve">           </w:t>
      </w:r>
      <w:r w:rsidR="00185DC9">
        <w:rPr>
          <w:rFonts w:ascii="Times New Roman" w:hAnsi="Times New Roman" w:cs="Times New Roman"/>
          <w:color w:val="252525"/>
          <w:sz w:val="24"/>
          <w:szCs w:val="24"/>
          <w:shd w:val="clear" w:color="auto" w:fill="FFFFFF"/>
        </w:rPr>
        <w:t xml:space="preserve">          Τα </w:t>
      </w:r>
      <w:r w:rsidR="00185DC9" w:rsidRPr="000B4EDE">
        <w:rPr>
          <w:rFonts w:ascii="Times New Roman" w:hAnsi="Times New Roman" w:cs="Times New Roman"/>
          <w:color w:val="252525"/>
          <w:sz w:val="24"/>
          <w:szCs w:val="24"/>
          <w:shd w:val="clear" w:color="auto" w:fill="FFFFFF"/>
        </w:rPr>
        <w:t>«ράμματα»</w:t>
      </w:r>
      <w:r w:rsidR="00185DC9">
        <w:rPr>
          <w:rFonts w:ascii="Times New Roman" w:hAnsi="Times New Roman" w:cs="Times New Roman"/>
          <w:color w:val="252525"/>
          <w:sz w:val="24"/>
          <w:szCs w:val="24"/>
          <w:shd w:val="clear" w:color="auto" w:fill="FFFFFF"/>
        </w:rPr>
        <w:t xml:space="preserve"> του καθενός, η καθημ</w:t>
      </w:r>
      <w:r w:rsidR="00C05796">
        <w:rPr>
          <w:rFonts w:ascii="Times New Roman" w:hAnsi="Times New Roman" w:cs="Times New Roman"/>
          <w:color w:val="252525"/>
          <w:sz w:val="24"/>
          <w:szCs w:val="24"/>
          <w:shd w:val="clear" w:color="auto" w:fill="FFFFFF"/>
        </w:rPr>
        <w:t xml:space="preserve">ερινότητα και τα προβλήματά </w:t>
      </w:r>
      <w:r w:rsidR="00185DC9">
        <w:rPr>
          <w:rFonts w:ascii="Times New Roman" w:hAnsi="Times New Roman" w:cs="Times New Roman"/>
          <w:color w:val="252525"/>
          <w:sz w:val="24"/>
          <w:szCs w:val="24"/>
          <w:shd w:val="clear" w:color="auto" w:fill="FFFFFF"/>
        </w:rPr>
        <w:t xml:space="preserve">του, </w:t>
      </w:r>
      <w:r w:rsidR="00C05796">
        <w:rPr>
          <w:rFonts w:ascii="Times New Roman" w:hAnsi="Times New Roman" w:cs="Times New Roman"/>
          <w:color w:val="252525"/>
          <w:sz w:val="24"/>
          <w:szCs w:val="24"/>
          <w:shd w:val="clear" w:color="auto" w:fill="FFFFFF"/>
        </w:rPr>
        <w:t xml:space="preserve">ραμμένα σαν παράσημα ανεπιθύμητα, </w:t>
      </w:r>
      <w:r w:rsidR="00185DC9">
        <w:rPr>
          <w:rFonts w:ascii="Times New Roman" w:hAnsi="Times New Roman" w:cs="Times New Roman"/>
          <w:color w:val="252525"/>
          <w:sz w:val="24"/>
          <w:szCs w:val="24"/>
          <w:shd w:val="clear" w:color="auto" w:fill="FFFFFF"/>
        </w:rPr>
        <w:t xml:space="preserve">έρχονται σε αντίθεση με τα </w:t>
      </w:r>
      <w:r w:rsidR="00185DC9" w:rsidRPr="000B4EDE">
        <w:rPr>
          <w:rFonts w:ascii="Times New Roman" w:hAnsi="Times New Roman" w:cs="Times New Roman"/>
          <w:color w:val="252525"/>
          <w:sz w:val="24"/>
          <w:szCs w:val="24"/>
          <w:shd w:val="clear" w:color="auto" w:fill="FFFFFF"/>
        </w:rPr>
        <w:t>«οράματα»,</w:t>
      </w:r>
      <w:r w:rsidR="00185DC9">
        <w:rPr>
          <w:rFonts w:ascii="Times New Roman" w:hAnsi="Times New Roman" w:cs="Times New Roman"/>
          <w:color w:val="252525"/>
          <w:sz w:val="24"/>
          <w:szCs w:val="24"/>
          <w:shd w:val="clear" w:color="auto" w:fill="FFFFFF"/>
        </w:rPr>
        <w:t xml:space="preserve"> δηλαδή τις φιλοδοξίες και τα θέλω που καμιά φορά μένουν πίσω από φόβο και όχι από παραξενιά. Άλλωστε κάθε άνθρωπος ξεκίνησε από μια οικογένεια, με όποιες συνθήκες. Στο </w:t>
      </w:r>
      <w:r w:rsidR="00185DC9" w:rsidRPr="000B4EDE">
        <w:rPr>
          <w:rFonts w:ascii="Times New Roman" w:hAnsi="Times New Roman" w:cs="Times New Roman"/>
          <w:color w:val="252525"/>
          <w:sz w:val="24"/>
          <w:szCs w:val="24"/>
          <w:shd w:val="clear" w:color="auto" w:fill="FFFFFF"/>
        </w:rPr>
        <w:t>«Λύκο της Στέπας»</w:t>
      </w:r>
      <w:r w:rsidR="00185DC9">
        <w:rPr>
          <w:rFonts w:ascii="Times New Roman" w:hAnsi="Times New Roman" w:cs="Times New Roman"/>
          <w:color w:val="252525"/>
          <w:sz w:val="24"/>
          <w:szCs w:val="24"/>
          <w:shd w:val="clear" w:color="auto" w:fill="FFFFFF"/>
        </w:rPr>
        <w:t xml:space="preserve"> του Έσσε διαβάζουμε </w:t>
      </w:r>
    </w:p>
    <w:p w:rsidR="000B4EDE" w:rsidRDefault="000B4EDE" w:rsidP="00185DC9">
      <w:pPr>
        <w:spacing w:after="0" w:line="360" w:lineRule="auto"/>
        <w:jc w:val="both"/>
        <w:rPr>
          <w:rFonts w:ascii="Times New Roman" w:hAnsi="Times New Roman" w:cs="Times New Roman"/>
          <w:color w:val="252525"/>
          <w:sz w:val="24"/>
          <w:szCs w:val="24"/>
          <w:shd w:val="clear" w:color="auto" w:fill="FFFFFF"/>
        </w:rPr>
      </w:pPr>
    </w:p>
    <w:p w:rsidR="00185DC9" w:rsidRPr="000B4EDE" w:rsidRDefault="00185DC9" w:rsidP="00A43152">
      <w:pPr>
        <w:spacing w:after="0" w:line="360" w:lineRule="auto"/>
        <w:ind w:left="1134"/>
        <w:jc w:val="both"/>
        <w:rPr>
          <w:rFonts w:ascii="Times New Roman" w:hAnsi="Times New Roman" w:cs="Times New Roman"/>
          <w:color w:val="252525"/>
          <w:sz w:val="24"/>
          <w:szCs w:val="24"/>
          <w:shd w:val="clear" w:color="auto" w:fill="FFFFFF"/>
        </w:rPr>
      </w:pPr>
      <w:r w:rsidRPr="000B4EDE">
        <w:rPr>
          <w:rFonts w:ascii="Times New Roman" w:hAnsi="Times New Roman" w:cs="Times New Roman"/>
          <w:color w:val="252525"/>
          <w:sz w:val="24"/>
          <w:szCs w:val="24"/>
          <w:shd w:val="clear" w:color="auto" w:fill="FFFFFF"/>
        </w:rPr>
        <w:t>[…] όσο κι αν είμαι γέρος και ελαφρώς ψωριάρης λύκος της Στέπας, είμαι κι εγώ ο γιος κάποιας μητέρας, και η μητέρα αυτή ήταν μια αστή και καλλιεργούσε λουλούδια και αγρυπνούσε πάνω από το σπίτι και τη σκάλα, τα έπιπλά και τις κουρτίνες και προσπαθούσε να δώσει στο χώρο και στη ζωή της όση καθαριότητα, πάστρα και τάξη της ήταν δυνατόν.</w:t>
      </w:r>
      <w:r w:rsidRPr="000B4EDE">
        <w:rPr>
          <w:rStyle w:val="a4"/>
          <w:rFonts w:ascii="Times New Roman" w:hAnsi="Times New Roman" w:cs="Times New Roman"/>
          <w:color w:val="252525"/>
          <w:sz w:val="24"/>
          <w:szCs w:val="24"/>
          <w:shd w:val="clear" w:color="auto" w:fill="FFFFFF"/>
        </w:rPr>
        <w:footnoteReference w:id="116"/>
      </w:r>
    </w:p>
    <w:p w:rsidR="000B4EDE" w:rsidRDefault="000B4EDE" w:rsidP="00185DC9">
      <w:pPr>
        <w:spacing w:after="0" w:line="360" w:lineRule="auto"/>
        <w:jc w:val="both"/>
        <w:rPr>
          <w:rFonts w:ascii="Times New Roman" w:hAnsi="Times New Roman" w:cs="Times New Roman"/>
          <w:i/>
          <w:color w:val="252525"/>
          <w:sz w:val="24"/>
          <w:szCs w:val="24"/>
          <w:shd w:val="clear" w:color="auto" w:fill="FFFFFF"/>
        </w:rPr>
      </w:pPr>
    </w:p>
    <w:p w:rsidR="00BC1D75" w:rsidRDefault="00185DC9" w:rsidP="00BC1D75">
      <w:pPr>
        <w:spacing w:after="0" w:line="360" w:lineRule="auto"/>
        <w:jc w:val="both"/>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t xml:space="preserve">             Σύμφωνα με τον υπαρξιστή φιλόσοφο Σαρτρ</w:t>
      </w:r>
      <w:r w:rsidR="00C05796">
        <w:rPr>
          <w:rFonts w:ascii="Times New Roman" w:hAnsi="Times New Roman" w:cs="Times New Roman"/>
          <w:color w:val="252525"/>
          <w:sz w:val="24"/>
          <w:szCs w:val="24"/>
          <w:shd w:val="clear" w:color="auto" w:fill="FFFFFF"/>
        </w:rPr>
        <w:t>,</w:t>
      </w:r>
      <w:r>
        <w:rPr>
          <w:rFonts w:ascii="Times New Roman" w:hAnsi="Times New Roman" w:cs="Times New Roman"/>
          <w:color w:val="252525"/>
          <w:sz w:val="24"/>
          <w:szCs w:val="24"/>
          <w:shd w:val="clear" w:color="auto" w:fill="FFFFFF"/>
        </w:rPr>
        <w:t xml:space="preserve"> </w:t>
      </w:r>
      <w:r w:rsidR="009719EB">
        <w:rPr>
          <w:rFonts w:ascii="Times New Roman" w:hAnsi="Times New Roman" w:cs="Times New Roman"/>
          <w:color w:val="252525"/>
          <w:sz w:val="24"/>
          <w:szCs w:val="24"/>
          <w:shd w:val="clear" w:color="auto" w:fill="FFFFFF"/>
        </w:rPr>
        <w:t xml:space="preserve">στο δοκίμιό του </w:t>
      </w:r>
      <w:r w:rsidR="009719EB" w:rsidRPr="009719EB">
        <w:rPr>
          <w:rFonts w:ascii="Times New Roman" w:hAnsi="Times New Roman" w:cs="Times New Roman"/>
          <w:i/>
          <w:color w:val="252525"/>
          <w:sz w:val="24"/>
          <w:szCs w:val="24"/>
          <w:shd w:val="clear" w:color="auto" w:fill="FFFFFF"/>
        </w:rPr>
        <w:t>Το είναι και το μηδέν</w:t>
      </w:r>
      <w:r w:rsidR="00433985">
        <w:rPr>
          <w:rStyle w:val="a4"/>
          <w:rFonts w:ascii="Times New Roman" w:hAnsi="Times New Roman" w:cs="Times New Roman"/>
          <w:i/>
          <w:color w:val="252525"/>
          <w:sz w:val="24"/>
          <w:szCs w:val="24"/>
          <w:shd w:val="clear" w:color="auto" w:fill="FFFFFF"/>
        </w:rPr>
        <w:footnoteReference w:id="117"/>
      </w:r>
      <w:r w:rsidR="009719EB" w:rsidRPr="008A3976">
        <w:rPr>
          <w:rFonts w:ascii="Times New Roman" w:hAnsi="Times New Roman" w:cs="Times New Roman"/>
          <w:i/>
          <w:color w:val="252525"/>
          <w:sz w:val="24"/>
          <w:szCs w:val="24"/>
          <w:shd w:val="clear" w:color="auto" w:fill="FFFFFF"/>
        </w:rPr>
        <w:t xml:space="preserve"> </w:t>
      </w:r>
      <w:r w:rsidR="00433985">
        <w:rPr>
          <w:rFonts w:ascii="Times New Roman" w:hAnsi="Times New Roman" w:cs="Times New Roman"/>
          <w:color w:val="252525"/>
          <w:sz w:val="24"/>
          <w:szCs w:val="24"/>
          <w:shd w:val="clear" w:color="auto" w:fill="FFFFFF"/>
        </w:rPr>
        <w:t xml:space="preserve">αναφέρεται ότι η ύπαρξη προηγείται </w:t>
      </w:r>
      <w:r w:rsidRPr="00433985">
        <w:rPr>
          <w:rFonts w:ascii="Times New Roman" w:hAnsi="Times New Roman" w:cs="Times New Roman"/>
          <w:color w:val="252525"/>
          <w:sz w:val="24"/>
          <w:szCs w:val="24"/>
          <w:shd w:val="clear" w:color="auto" w:fill="FFFFFF"/>
        </w:rPr>
        <w:t>της ουσίας και ο άνθρωπος είναι καταδικασμένος να είναι ελεύθερος</w:t>
      </w:r>
      <w:r>
        <w:rPr>
          <w:rFonts w:ascii="Times New Roman" w:hAnsi="Times New Roman" w:cs="Times New Roman"/>
          <w:color w:val="252525"/>
          <w:sz w:val="24"/>
          <w:szCs w:val="24"/>
          <w:shd w:val="clear" w:color="auto" w:fill="FFFFFF"/>
        </w:rPr>
        <w:t xml:space="preserve">. Η δημιουργία οικογένειας(με ή χωρίς παιδιά) προκαλεί </w:t>
      </w:r>
      <w:r w:rsidR="00C05796">
        <w:rPr>
          <w:rFonts w:ascii="Times New Roman" w:hAnsi="Times New Roman" w:cs="Times New Roman"/>
          <w:color w:val="252525"/>
          <w:sz w:val="24"/>
          <w:szCs w:val="24"/>
          <w:shd w:val="clear" w:color="auto" w:fill="FFFFFF"/>
        </w:rPr>
        <w:t xml:space="preserve">πολλές φόρες </w:t>
      </w:r>
      <w:r>
        <w:rPr>
          <w:rFonts w:ascii="Times New Roman" w:hAnsi="Times New Roman" w:cs="Times New Roman"/>
          <w:color w:val="252525"/>
          <w:sz w:val="24"/>
          <w:szCs w:val="24"/>
          <w:shd w:val="clear" w:color="auto" w:fill="FFFFFF"/>
        </w:rPr>
        <w:t xml:space="preserve">φόβο </w:t>
      </w:r>
      <w:r w:rsidR="00C05796">
        <w:rPr>
          <w:rFonts w:ascii="Times New Roman" w:hAnsi="Times New Roman" w:cs="Times New Roman"/>
          <w:color w:val="252525"/>
          <w:sz w:val="24"/>
          <w:szCs w:val="24"/>
          <w:shd w:val="clear" w:color="auto" w:fill="FFFFFF"/>
        </w:rPr>
        <w:t>και αμηχανία. Οι ευθύνες είναι πολλές</w:t>
      </w:r>
      <w:r>
        <w:rPr>
          <w:rFonts w:ascii="Times New Roman" w:hAnsi="Times New Roman" w:cs="Times New Roman"/>
          <w:color w:val="252525"/>
          <w:sz w:val="24"/>
          <w:szCs w:val="24"/>
          <w:shd w:val="clear" w:color="auto" w:fill="FFFFFF"/>
        </w:rPr>
        <w:t>, η απόλυτη ελευθερία αυ</w:t>
      </w:r>
      <w:r w:rsidR="00C05796">
        <w:rPr>
          <w:rFonts w:ascii="Times New Roman" w:hAnsi="Times New Roman" w:cs="Times New Roman"/>
          <w:color w:val="252525"/>
          <w:sz w:val="24"/>
          <w:szCs w:val="24"/>
          <w:shd w:val="clear" w:color="auto" w:fill="FFFFFF"/>
        </w:rPr>
        <w:t>τόματα χάνεται. Όμως σίγουρα κάτι άλλο όμορφο κερδίζεται.</w:t>
      </w:r>
      <w:r>
        <w:rPr>
          <w:rFonts w:ascii="Times New Roman" w:hAnsi="Times New Roman" w:cs="Times New Roman"/>
          <w:color w:val="252525"/>
          <w:sz w:val="24"/>
          <w:szCs w:val="24"/>
          <w:shd w:val="clear" w:color="auto" w:fill="FFFFFF"/>
        </w:rPr>
        <w:t xml:space="preserve"> </w:t>
      </w:r>
      <w:r w:rsidR="00C05796">
        <w:rPr>
          <w:rFonts w:ascii="Times New Roman" w:hAnsi="Times New Roman" w:cs="Times New Roman"/>
          <w:color w:val="252525"/>
          <w:sz w:val="24"/>
          <w:szCs w:val="24"/>
          <w:shd w:val="clear" w:color="auto" w:fill="FFFFFF"/>
        </w:rPr>
        <w:t>Εσύ, καλείσαι να επιλέξεις</w:t>
      </w:r>
      <w:r>
        <w:rPr>
          <w:rFonts w:ascii="Times New Roman" w:hAnsi="Times New Roman" w:cs="Times New Roman"/>
          <w:color w:val="252525"/>
          <w:sz w:val="24"/>
          <w:szCs w:val="24"/>
          <w:shd w:val="clear" w:color="auto" w:fill="FFFFFF"/>
        </w:rPr>
        <w:t xml:space="preserve"> ανά</w:t>
      </w:r>
      <w:r w:rsidR="00C05796">
        <w:rPr>
          <w:rFonts w:ascii="Times New Roman" w:hAnsi="Times New Roman" w:cs="Times New Roman"/>
          <w:color w:val="252525"/>
          <w:sz w:val="24"/>
          <w:szCs w:val="24"/>
          <w:shd w:val="clear" w:color="auto" w:fill="FFFFFF"/>
        </w:rPr>
        <w:t>με</w:t>
      </w:r>
      <w:r>
        <w:rPr>
          <w:rFonts w:ascii="Times New Roman" w:hAnsi="Times New Roman" w:cs="Times New Roman"/>
          <w:color w:val="252525"/>
          <w:sz w:val="24"/>
          <w:szCs w:val="24"/>
          <w:shd w:val="clear" w:color="auto" w:fill="FFFFFF"/>
        </w:rPr>
        <w:t>σα σε «</w:t>
      </w:r>
      <w:r w:rsidRPr="00433985">
        <w:rPr>
          <w:rFonts w:ascii="Times New Roman" w:hAnsi="Times New Roman" w:cs="Times New Roman"/>
          <w:color w:val="252525"/>
          <w:sz w:val="24"/>
          <w:szCs w:val="24"/>
          <w:shd w:val="clear" w:color="auto" w:fill="FFFFFF"/>
        </w:rPr>
        <w:t>ράμματα</w:t>
      </w:r>
      <w:r>
        <w:rPr>
          <w:rFonts w:ascii="Times New Roman" w:hAnsi="Times New Roman" w:cs="Times New Roman"/>
          <w:color w:val="252525"/>
          <w:sz w:val="24"/>
          <w:szCs w:val="24"/>
          <w:shd w:val="clear" w:color="auto" w:fill="FFFFFF"/>
        </w:rPr>
        <w:t xml:space="preserve">» που </w:t>
      </w:r>
      <w:r w:rsidR="00C05796">
        <w:rPr>
          <w:rFonts w:ascii="Times New Roman" w:hAnsi="Times New Roman" w:cs="Times New Roman"/>
          <w:color w:val="252525"/>
          <w:sz w:val="24"/>
          <w:szCs w:val="24"/>
          <w:shd w:val="clear" w:color="auto" w:fill="FFFFFF"/>
        </w:rPr>
        <w:t xml:space="preserve">θα σου </w:t>
      </w:r>
      <w:r>
        <w:rPr>
          <w:rFonts w:ascii="Times New Roman" w:hAnsi="Times New Roman" w:cs="Times New Roman"/>
          <w:color w:val="252525"/>
          <w:sz w:val="24"/>
          <w:szCs w:val="24"/>
          <w:shd w:val="clear" w:color="auto" w:fill="FFFFFF"/>
        </w:rPr>
        <w:t xml:space="preserve">δώσουν </w:t>
      </w:r>
      <w:r w:rsidR="00C05796">
        <w:rPr>
          <w:rFonts w:ascii="Times New Roman" w:hAnsi="Times New Roman" w:cs="Times New Roman"/>
          <w:color w:val="252525"/>
          <w:sz w:val="24"/>
          <w:szCs w:val="24"/>
          <w:shd w:val="clear" w:color="auto" w:fill="FFFFFF"/>
        </w:rPr>
        <w:t xml:space="preserve">καινούρια παράσημα </w:t>
      </w:r>
      <w:r>
        <w:rPr>
          <w:rFonts w:ascii="Times New Roman" w:hAnsi="Times New Roman" w:cs="Times New Roman"/>
          <w:color w:val="252525"/>
          <w:sz w:val="24"/>
          <w:szCs w:val="24"/>
          <w:shd w:val="clear" w:color="auto" w:fill="FFFFFF"/>
        </w:rPr>
        <w:t xml:space="preserve"> ή σε «</w:t>
      </w:r>
      <w:r w:rsidRPr="00433985">
        <w:rPr>
          <w:rFonts w:ascii="Times New Roman" w:hAnsi="Times New Roman" w:cs="Times New Roman"/>
          <w:color w:val="252525"/>
          <w:sz w:val="24"/>
          <w:szCs w:val="24"/>
          <w:shd w:val="clear" w:color="auto" w:fill="FFFFFF"/>
        </w:rPr>
        <w:t>οράματα</w:t>
      </w:r>
      <w:r>
        <w:rPr>
          <w:rFonts w:ascii="Times New Roman" w:hAnsi="Times New Roman" w:cs="Times New Roman"/>
          <w:color w:val="252525"/>
          <w:sz w:val="24"/>
          <w:szCs w:val="24"/>
          <w:shd w:val="clear" w:color="auto" w:fill="FFFFFF"/>
        </w:rPr>
        <w:t>» μιας φιλόδοξης, πιο ανέμ</w:t>
      </w:r>
      <w:r w:rsidR="00C05796">
        <w:rPr>
          <w:rFonts w:ascii="Times New Roman" w:hAnsi="Times New Roman" w:cs="Times New Roman"/>
          <w:color w:val="252525"/>
          <w:sz w:val="24"/>
          <w:szCs w:val="24"/>
          <w:shd w:val="clear" w:color="auto" w:fill="FFFFFF"/>
        </w:rPr>
        <w:t xml:space="preserve">ελης αλλά ίσως </w:t>
      </w:r>
      <w:r w:rsidR="004B6FF5">
        <w:rPr>
          <w:rFonts w:ascii="Times New Roman" w:hAnsi="Times New Roman" w:cs="Times New Roman"/>
          <w:color w:val="252525"/>
          <w:sz w:val="24"/>
          <w:szCs w:val="24"/>
          <w:shd w:val="clear" w:color="auto" w:fill="FFFFFF"/>
        </w:rPr>
        <w:t>μοναχικής ζωής.</w:t>
      </w:r>
      <w:r w:rsidR="000B4EDE">
        <w:rPr>
          <w:rFonts w:ascii="Times New Roman" w:hAnsi="Times New Roman" w:cs="Times New Roman"/>
          <w:color w:val="252525"/>
          <w:sz w:val="24"/>
          <w:szCs w:val="24"/>
          <w:shd w:val="clear" w:color="auto" w:fill="FFFFFF"/>
        </w:rPr>
        <w:t xml:space="preserve"> </w:t>
      </w:r>
      <w:r w:rsidR="00C05796">
        <w:rPr>
          <w:rFonts w:ascii="Times New Roman" w:hAnsi="Times New Roman" w:cs="Times New Roman"/>
          <w:color w:val="252525"/>
          <w:sz w:val="24"/>
          <w:szCs w:val="24"/>
          <w:shd w:val="clear" w:color="auto" w:fill="FFFFFF"/>
        </w:rPr>
        <w:t>«</w:t>
      </w:r>
      <w:r w:rsidR="00C05796" w:rsidRPr="00433985">
        <w:rPr>
          <w:rFonts w:ascii="Times New Roman" w:hAnsi="Times New Roman" w:cs="Times New Roman"/>
          <w:color w:val="252525"/>
          <w:sz w:val="24"/>
          <w:szCs w:val="24"/>
          <w:shd w:val="clear" w:color="auto" w:fill="FFFFFF"/>
        </w:rPr>
        <w:t>Έννοια σου, και έχω ράμματα για τη γούνα σου!</w:t>
      </w:r>
      <w:r w:rsidR="00C05796">
        <w:rPr>
          <w:rFonts w:ascii="Times New Roman" w:hAnsi="Times New Roman" w:cs="Times New Roman"/>
          <w:color w:val="252525"/>
          <w:sz w:val="24"/>
          <w:szCs w:val="24"/>
          <w:shd w:val="clear" w:color="auto" w:fill="FFFFFF"/>
        </w:rPr>
        <w:t>» Ίσως τελικά η γούνα αυτή είναι του λύκου, ο οποίος από φόβο, κάνει πίσω και συνεχίζει να περιπλανιέται μόνος για να μην του ράψουν τη γούνα και κυρίως το στόμα, όπως πολύ συχνά συμβαίνει και στην ίδια την κοινωνία.</w:t>
      </w:r>
    </w:p>
    <w:p w:rsidR="004B6FF5" w:rsidRDefault="00BC1D75" w:rsidP="000161D0">
      <w:pPr>
        <w:rPr>
          <w:rFonts w:ascii="Times New Roman" w:hAnsi="Times New Roman" w:cs="Times New Roman"/>
          <w:color w:val="252525"/>
          <w:sz w:val="24"/>
          <w:szCs w:val="24"/>
          <w:shd w:val="clear" w:color="auto" w:fill="FFFFFF"/>
        </w:rPr>
      </w:pPr>
      <w:r>
        <w:rPr>
          <w:rFonts w:ascii="Times New Roman" w:hAnsi="Times New Roman" w:cs="Times New Roman"/>
          <w:color w:val="252525"/>
          <w:sz w:val="24"/>
          <w:szCs w:val="24"/>
          <w:shd w:val="clear" w:color="auto" w:fill="FFFFFF"/>
        </w:rPr>
        <w:br w:type="page"/>
      </w:r>
    </w:p>
    <w:p w:rsidR="00CB651B" w:rsidRPr="00CB651B" w:rsidRDefault="00147CB7" w:rsidP="00BC1D75">
      <w:pPr>
        <w:pStyle w:val="a7"/>
        <w:spacing w:after="0" w:line="360" w:lineRule="auto"/>
        <w:ind w:left="1128"/>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Γ. </w:t>
      </w:r>
      <w:r w:rsidR="00FA1EF9" w:rsidRPr="00B754BA">
        <w:rPr>
          <w:rFonts w:ascii="Times New Roman" w:hAnsi="Times New Roman" w:cs="Times New Roman"/>
          <w:b/>
          <w:sz w:val="24"/>
          <w:szCs w:val="24"/>
        </w:rPr>
        <w:t>Πορτοκαλί πορτοκάλι</w:t>
      </w:r>
    </w:p>
    <w:p w:rsidR="00CB651B" w:rsidRDefault="00CB651B" w:rsidP="00CB651B">
      <w:pPr>
        <w:spacing w:after="0" w:line="360" w:lineRule="auto"/>
        <w:jc w:val="center"/>
        <w:rPr>
          <w:rFonts w:ascii="Times New Roman" w:hAnsi="Times New Roman" w:cs="Times New Roman"/>
          <w:b/>
          <w:sz w:val="24"/>
          <w:szCs w:val="24"/>
        </w:rPr>
      </w:pPr>
    </w:p>
    <w:p w:rsidR="00FA1EF9" w:rsidRDefault="00FA1EF9" w:rsidP="00CB651B">
      <w:pPr>
        <w:spacing w:after="0" w:line="360" w:lineRule="auto"/>
        <w:rPr>
          <w:rFonts w:ascii="Times New Roman" w:hAnsi="Times New Roman" w:cs="Times New Roman"/>
          <w:b/>
          <w:sz w:val="24"/>
          <w:szCs w:val="24"/>
        </w:rPr>
      </w:pP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Μέσα σε μια νταλίκα στριμωγμένα χιλιάδες πορτοκάλια. Μήνες και μήνες ποτίσματος είχαν περάσει για να μεγαλώσει και να γίνει ανθάκι πάνω στο δέντρο της ζωής του, στο δέντρο που το έφερε σ’ αυτό τον κόσμο. Έγινε άνθος, ρούφηξε τις ακτίνες του ήλιου με θέρμη, ονειρεύτηκε δειλά το δικό του μέλλον. Έκανε φίλες τις πεταλούδες που πέταξαν γύρω του, έδωσε με χαρά τη γύρη του στις μέλισσες που τραγουδώντας κάθε πρωί ζητούσαν από αυτό, ό, τι πιο πολύτιμο είχε να τους προσφέρει. Έπαιρνε όμως κι αυτό απ’ αυτές, η σχέση δεν ήταν μονόπλευρη. Η χαρά για παραγωγή, για εξέλιξη ήταν το πιο πολύτιμο δώρο. Δούλευε κι αυτό όλη μέρα με χαρά και στόχο την τελειότητα, να μην απογοητεύσει το δέντρο του, για να μεγαλώσει, να προσφέρει, να γίνει το τέλειο πορτοκάλι…</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276F3">
        <w:rPr>
          <w:rFonts w:ascii="Times New Roman" w:hAnsi="Times New Roman" w:cs="Times New Roman"/>
          <w:sz w:val="24"/>
          <w:szCs w:val="24"/>
        </w:rPr>
        <w:t xml:space="preserve">   </w:t>
      </w:r>
      <w:r>
        <w:rPr>
          <w:rFonts w:ascii="Times New Roman" w:hAnsi="Times New Roman" w:cs="Times New Roman"/>
          <w:sz w:val="24"/>
          <w:szCs w:val="24"/>
        </w:rPr>
        <w:t>Όλα με τη σωστή σειρά, με τη σειρά που πρέπει να γίνουν. Ήλιος, μέλισσες, νερό, φεγγάρι, ήλιος και ξανά απ’ την αρχή. Είχε και μια φίλη κολλητή, μια πεταλούδα. Το χρώμα της ήταν τόσο μα τόσο έντονα πορτοκαλί. Ήθελε να της μοιάσει. Δεν ένιωθε ζήλια παρά μόνο θαυμασμό. Ήθελε μια μέρα να γίνει τόσο πορτοκαλένια όσο κι αυτή και όλοι να θαυμάζουν το χρώμα και το άρωμά του. Δεν ήθελε να επιτύχει μόνο εξωτερικά, μα ήθελε να ‘ναι τέλειο και εσωτερικά. Τόσο ζουμερό και λαχταριστό, με τον πιο νόστιμο χυμό που θα έπινε ποτέ κανείς.</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276F3">
        <w:rPr>
          <w:rFonts w:ascii="Times New Roman" w:hAnsi="Times New Roman" w:cs="Times New Roman"/>
          <w:sz w:val="24"/>
          <w:szCs w:val="24"/>
        </w:rPr>
        <w:t xml:space="preserve">      </w:t>
      </w:r>
      <w:r>
        <w:rPr>
          <w:rFonts w:ascii="Times New Roman" w:hAnsi="Times New Roman" w:cs="Times New Roman"/>
          <w:sz w:val="24"/>
          <w:szCs w:val="24"/>
        </w:rPr>
        <w:t>Πράγματι οι μέρες πέρασαν, όπως περνάνε πάντα. Έτρεμε το πορτοκάλι μη χαλάσει, μη μοιάσει στο χαλασμένο καρπό που έβλεπε στο απέναντι δέντρο. Έγινε σιγά σιγά μικρό μπαλάκι. Μικρό και πράσινο στην αρχή, σαν μια μικρή χάντρα. Η βροχή έπεφτε πάνω του και του έπαιρνε τη δίψα. Τη θυμάται πολύ καλά, θυμάται να ηρεμεί μόλις το αγκάλιαζε, να δυναμώνει, να μεγαλώνει και να γυαλίζει ακόμα πιο πολύ. Σα μητέρα του τη</w:t>
      </w:r>
      <w:r w:rsidR="00C05796">
        <w:rPr>
          <w:rFonts w:ascii="Times New Roman" w:hAnsi="Times New Roman" w:cs="Times New Roman"/>
          <w:sz w:val="24"/>
          <w:szCs w:val="24"/>
        </w:rPr>
        <w:t>ν ένιωθε τη βροχή. Σαν κάθε</w:t>
      </w:r>
      <w:r>
        <w:rPr>
          <w:rFonts w:ascii="Times New Roman" w:hAnsi="Times New Roman" w:cs="Times New Roman"/>
          <w:sz w:val="24"/>
          <w:szCs w:val="24"/>
        </w:rPr>
        <w:t xml:space="preserve"> που έκλαιγε, να έκανε μια θυσία ακόμα για να μεγαλώσει. Και τα κατάφερε. Το έντονο πράσινο που δεν του άρεσε και πολύ, άρχισε να δίνει τη θέση του σε ένα θαμπό πορτοκαλί που μέρα με τη μέρα φώτιζε περισσότερο ώσπου στο τέλος μπορούσε επάξια να συγκριθεί με το πορτοκαλί της φίλης του. Ίσως να ήταν και πιο όμορφο και ίσως αν δεν ξόδευε τόσο χρόνο στο να κοιτά το δικό της χρώμα, να έβλεπε πόσο μοναδικό ήταν το δικό του. Όμως έπρεπε να είναι τέλειο σαν κι αυτή και τίποτα να μην παρεκκλίνει απ’ αυτή την τελειότητα. </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Μια φορά ένα πουλάκι το λέρωσε κι ένιωσε πώς καταστράφηκε. Εκεί η βροχή ξανά, περισσότερο σα βράχος και όχι σα βροχή, το ξέπλυνε πάλι για να μη </w:t>
      </w:r>
      <w:r>
        <w:rPr>
          <w:rFonts w:ascii="Times New Roman" w:hAnsi="Times New Roman" w:cs="Times New Roman"/>
          <w:sz w:val="24"/>
          <w:szCs w:val="24"/>
        </w:rPr>
        <w:lastRenderedPageBreak/>
        <w:t>στεναχωριέται χωρίς να του εξηγήσει πώς αυτό που συνέβη ήταν κάτι φυσιολογικό και πως στη ζωή θα κάνει πολλές φορές λάθος και πολλές θα λερωθεί, χωρίς αυτό να σημαίνει ότι αξίζει λιγότερο. Να του μάθει δηλαδή πώς είναι εντάξει και να μην είσαι τέλειο και πως η ίδια η ζωή είναι εντάξει με τις δυσκολίες και τα λερώματά της.</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Πάντα και παντού δεν είναι κανείς χρήσιμος, δε χωρά πάντα παντού. Όταν έφτασε η πολυπόθητη μέρα και το πορτοκάλι κόπηκε από το δέντρο, φορτώθηκε μαζί με χιλιάδες άλλα πορτοκάλια και έφτασε στο εργοστάσιο, είδε έναν άλλο κόσμο. Είδε κατηγορίες φρούτων, είδε αριθμούς και ταμπέλες. Είδε πώς δεν ήταν μοναδικό όπως πίστευε, υπήρχαν πολλά και εξίσου όμορφα πορτοκάλια. Άλλα τέλεια, άλλα με τα σημαδάκια τους, όλα όμως στον ίδιο προορισμό.  Είδε να φωνάζουν κάποιες καινούριες λέξεις, πώς αυτά είναι για τη διαλογή και τα άλλα για συσκευασία. Τι σήμαινε αυτό δεν ήξερε.</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 ονόμασαν νούμερο πέντε και αφού βρέθηκε στην ταινία με το νούμερο δύο άκουσε να φωνάζουν πώς δεν είναι αυτό για εδώ. Μα ένιωθε τέλειο, δεν μπορούσε να δεχτεί πώς κάπου δεν ταίριαζε, δε χωρούσε και τελικά δεν ήταν καν τέλειο. Έπρεπε να μαλώνουν ποιος θα το πάρει πρώτος. Κι όμως ήταν σε λάθος μέρος. Κανείς δεν το έμαθε πως θα συμβεί αυτό και θα βρεθεί σε καταστάσεις που δε θα είναι αρκετό και ίσως να είναι και περιττό. Δε χρειαζόταν να αλλάξει, χρειαζόταν απλώς να βρει τη θέση του και τον κόσμο του. Μόλις μπήκε στην ταινία με τον αριθμό πέντε και το έβαλαν στο κουτί με πορτοκάλια όμοια με αυτό τότε είδε πόσο όμορφα ταίριαξε και πόσο η συσκευάστρια κοίταζε με θαυμασμό το όμορφο και αρμονικό κιβώτιό της. Ένιωσε περηφάνια και πώς επιτέλους η αξία του αναγνωρίστηκε. </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Εξετάζοντας τέτοιου είδους φαινόμενα και προσομοιάζοντας τα σε μια οικογένεια θα δει κανείς πώς πολλά παιδιά μεγάλωσαν με την υπερπροσπάθεια να είναι τα «τέλεια παιδιά». Το λεγόμενο σύνδρομο του καλού παιδιού. </w:t>
      </w:r>
      <w:r w:rsidR="00CB651B">
        <w:rPr>
          <w:rFonts w:ascii="Times New Roman" w:hAnsi="Times New Roman" w:cs="Times New Roman"/>
          <w:sz w:val="24"/>
          <w:szCs w:val="24"/>
        </w:rPr>
        <w:t>Κανένα παιδί δεν επέλεξε να είναι καλό, ένιωσε όμως πώς έτσι είναι περισσότερο αποδεκτό στην κοινωνία και την οικογένεια.</w:t>
      </w:r>
      <w:r>
        <w:rPr>
          <w:rFonts w:ascii="Times New Roman" w:hAnsi="Times New Roman" w:cs="Times New Roman"/>
          <w:sz w:val="24"/>
          <w:szCs w:val="24"/>
        </w:rPr>
        <w:t xml:space="preserve"> Έχει μάθει να καταπνίγει τα συναισθήματά του, να φοβάται το λάθος. Τα συναισθήματα που βίωσε κάποτε το παιδί μπορεί να είναι αδικία, άγχος, φόβος ή δυσφορία τα οποία με τη σειρά τους δημιουργούν </w:t>
      </w:r>
      <w:r w:rsidR="005E67E4">
        <w:rPr>
          <w:rFonts w:ascii="Times New Roman" w:hAnsi="Times New Roman" w:cs="Times New Roman"/>
          <w:sz w:val="24"/>
          <w:szCs w:val="24"/>
        </w:rPr>
        <w:t>λανθασμένες πεποιθήσεις για την εικόνα του εαυτού τους.</w:t>
      </w:r>
    </w:p>
    <w:p w:rsidR="005E67E4" w:rsidRPr="00504BCA"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Πολλές φορές το κοινωνικό πλαίσιο και οι προσδοκίες των γονέων οδηγούν τα παιδιά σ’ αυτό το μονοπάτι. Υπάρχουν γονείς που είναι στερημένοι από αγάπη και ανεκτικότητα από τους δικούς τους γονείς και προσδοκούν από τα παιδιά </w:t>
      </w:r>
      <w:r>
        <w:rPr>
          <w:rFonts w:ascii="Times New Roman" w:hAnsi="Times New Roman" w:cs="Times New Roman"/>
          <w:sz w:val="24"/>
          <w:szCs w:val="24"/>
        </w:rPr>
        <w:lastRenderedPageBreak/>
        <w:t xml:space="preserve">τους να τους δώσουν αυτά που στερήθηκαν από την παιδική τους ηλικία. Τα παιδιά </w:t>
      </w:r>
      <w:r w:rsidR="005E67E4">
        <w:rPr>
          <w:rFonts w:ascii="Times New Roman" w:hAnsi="Times New Roman" w:cs="Times New Roman"/>
          <w:sz w:val="24"/>
          <w:szCs w:val="24"/>
        </w:rPr>
        <w:t>υποσυνείδητα νιώθουν εξαρτημένα από τους γονείς και πιστεύουν ότι για να επιβιώσουν πρέπει να ανταποκρίνονται στις απαιτήσεις των γονιών τους.</w:t>
      </w:r>
      <w:r w:rsidR="00504BCA">
        <w:rPr>
          <w:rFonts w:ascii="Times New Roman" w:hAnsi="Times New Roman" w:cs="Times New Roman"/>
          <w:sz w:val="24"/>
          <w:szCs w:val="24"/>
        </w:rPr>
        <w:t xml:space="preserve"> </w:t>
      </w:r>
      <w:r>
        <w:rPr>
          <w:rFonts w:ascii="Times New Roman" w:hAnsi="Times New Roman" w:cs="Times New Roman"/>
          <w:sz w:val="24"/>
          <w:szCs w:val="24"/>
        </w:rPr>
        <w:t xml:space="preserve">Η έννοια του λάθους είναι η πιο σημαντική που πρέπει να διδαχτεί στα παιδιά. Να μάθουν πώς στη ζωή θα κάνουν </w:t>
      </w:r>
      <w:r w:rsidR="000817B6">
        <w:rPr>
          <w:rFonts w:ascii="Times New Roman" w:hAnsi="Times New Roman" w:cs="Times New Roman"/>
          <w:sz w:val="24"/>
          <w:szCs w:val="24"/>
        </w:rPr>
        <w:t xml:space="preserve">λάθος </w:t>
      </w:r>
      <w:r>
        <w:rPr>
          <w:rFonts w:ascii="Times New Roman" w:hAnsi="Times New Roman" w:cs="Times New Roman"/>
          <w:sz w:val="24"/>
          <w:szCs w:val="24"/>
        </w:rPr>
        <w:t xml:space="preserve">πολλές φορές και πως αυτό δεν παίρνει τίποτα από την αξία τους. </w:t>
      </w:r>
      <w:r w:rsidR="005E67E4" w:rsidRPr="005E67E4">
        <w:rPr>
          <w:rFonts w:ascii="Times New Roman" w:hAnsi="Times New Roman" w:cs="Times New Roman"/>
          <w:sz w:val="24"/>
          <w:szCs w:val="24"/>
        </w:rPr>
        <w:t xml:space="preserve">Σύμφωνα με την παιδοψυχολόγο </w:t>
      </w:r>
      <w:r w:rsidR="005E67E4" w:rsidRPr="005E67E4">
        <w:rPr>
          <w:rFonts w:ascii="Times New Roman" w:hAnsi="Times New Roman" w:cs="Times New Roman"/>
          <w:sz w:val="24"/>
          <w:szCs w:val="24"/>
          <w:shd w:val="clear" w:color="auto" w:fill="FFFFFF"/>
        </w:rPr>
        <w:t>Χαριτίνη Κυρλάκη</w:t>
      </w:r>
      <w:r w:rsidR="005E67E4" w:rsidRPr="005E67E4">
        <w:rPr>
          <w:rFonts w:ascii="Times New Roman" w:hAnsi="Times New Roman" w:cs="Times New Roman"/>
          <w:color w:val="222222"/>
          <w:sz w:val="24"/>
          <w:szCs w:val="24"/>
          <w:shd w:val="clear" w:color="auto" w:fill="FFFFFF"/>
        </w:rPr>
        <w:t>,</w:t>
      </w:r>
      <w:r w:rsidR="005E67E4" w:rsidRPr="005E67E4">
        <w:rPr>
          <w:rFonts w:ascii="Times New Roman" w:hAnsi="Times New Roman" w:cs="Times New Roman"/>
          <w:i/>
          <w:color w:val="222222"/>
          <w:sz w:val="24"/>
          <w:szCs w:val="24"/>
          <w:shd w:val="clear" w:color="auto" w:fill="FFFFFF"/>
        </w:rPr>
        <w:t xml:space="preserve"> </w:t>
      </w:r>
    </w:p>
    <w:p w:rsidR="005E67E4" w:rsidRDefault="005E67E4" w:rsidP="00FA1EF9">
      <w:pPr>
        <w:spacing w:after="0" w:line="360" w:lineRule="auto"/>
        <w:jc w:val="both"/>
        <w:rPr>
          <w:rFonts w:ascii="Times New Roman" w:hAnsi="Times New Roman" w:cs="Times New Roman"/>
          <w:i/>
          <w:sz w:val="24"/>
          <w:szCs w:val="24"/>
        </w:rPr>
      </w:pPr>
    </w:p>
    <w:p w:rsidR="005E67E4" w:rsidRDefault="005E67E4" w:rsidP="0050742A">
      <w:pPr>
        <w:spacing w:after="0" w:line="360" w:lineRule="auto"/>
        <w:ind w:left="851"/>
        <w:jc w:val="both"/>
        <w:rPr>
          <w:rFonts w:ascii="Times New Roman" w:hAnsi="Times New Roman" w:cs="Times New Roman"/>
          <w:color w:val="222222"/>
          <w:sz w:val="24"/>
          <w:szCs w:val="24"/>
          <w:shd w:val="clear" w:color="auto" w:fill="FFFFFF"/>
        </w:rPr>
      </w:pPr>
      <w:r w:rsidRPr="005E67E4">
        <w:rPr>
          <w:rFonts w:ascii="Times New Roman" w:hAnsi="Times New Roman" w:cs="Times New Roman"/>
          <w:color w:val="222222"/>
          <w:sz w:val="24"/>
          <w:szCs w:val="24"/>
          <w:shd w:val="clear" w:color="auto" w:fill="FFFFFF"/>
        </w:rPr>
        <w:t>σ</w:t>
      </w:r>
      <w:r w:rsidR="00FA1EF9" w:rsidRPr="005E67E4">
        <w:rPr>
          <w:rFonts w:ascii="Times New Roman" w:hAnsi="Times New Roman" w:cs="Times New Roman"/>
          <w:color w:val="222222"/>
          <w:sz w:val="24"/>
          <w:szCs w:val="24"/>
          <w:shd w:val="clear" w:color="auto" w:fill="FFFFFF"/>
        </w:rPr>
        <w:t>ημαντικότερο από όλα είναι να απενοχοποιήσουμε την έννοια του λάθους. Να παραδεχθούμε πως για όλους, πόσο μάλλον για ένα παιδί, είναι αδύνατο να μην κάνουμε λάθη, είναι ουτοπικό να θεωρήσουμε πως θα μπορούμε για πάντα να ανταποκρινόμαστε τέλεια στις υποχρεώσεις μας ή στους κοινωνικούς κανόνες. Η έννοια του λάθους θα πρέπει να καλλιεργηθεί ως μία διαδικασία που το άτομο έχει μία όχι τόσο ικανοποιητική εμπειρία, προκειμένου το ίδιο να τροποποιήσει την συμπεριφορά του. Παρ’ όλα αυτά, η λάθος συμπεριφορά μπορεί φαινομενικά για την κοινωνία ή για το περιβάλλον να κρίνεται ως λανθασμένη, αλλά για το ίδιο το άτομο να είναι πολύ λειτουργική.</w:t>
      </w:r>
      <w:r w:rsidR="00FA1EF9" w:rsidRPr="005E67E4">
        <w:rPr>
          <w:rStyle w:val="a4"/>
          <w:rFonts w:ascii="Times New Roman" w:hAnsi="Times New Roman" w:cs="Times New Roman"/>
          <w:color w:val="222222"/>
          <w:sz w:val="24"/>
          <w:szCs w:val="24"/>
          <w:shd w:val="clear" w:color="auto" w:fill="FFFFFF"/>
        </w:rPr>
        <w:footnoteReference w:id="118"/>
      </w:r>
    </w:p>
    <w:p w:rsidR="005E67E4" w:rsidRPr="005E67E4" w:rsidRDefault="005E67E4" w:rsidP="005E67E4">
      <w:pPr>
        <w:spacing w:after="0" w:line="360" w:lineRule="auto"/>
        <w:jc w:val="center"/>
        <w:rPr>
          <w:rFonts w:ascii="Times New Roman" w:hAnsi="Times New Roman" w:cs="Times New Roman"/>
          <w:sz w:val="24"/>
          <w:szCs w:val="24"/>
        </w:rPr>
      </w:pPr>
    </w:p>
    <w:p w:rsidR="00FA1EF9" w:rsidRPr="005E67E4" w:rsidRDefault="00FA1EF9" w:rsidP="00FA1EF9">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005E67E4">
        <w:rPr>
          <w:rFonts w:ascii="Times New Roman" w:hAnsi="Times New Roman" w:cs="Times New Roman"/>
          <w:i/>
          <w:sz w:val="24"/>
          <w:szCs w:val="24"/>
        </w:rPr>
        <w:t xml:space="preserve">           </w:t>
      </w:r>
      <w:r w:rsidRPr="00A351DF">
        <w:rPr>
          <w:rFonts w:ascii="Times New Roman" w:hAnsi="Times New Roman" w:cs="Times New Roman"/>
          <w:sz w:val="24"/>
          <w:szCs w:val="24"/>
        </w:rPr>
        <w:t>Στην πραγματικότητα, το λάθος δεν είναι εχθρός μα</w:t>
      </w:r>
      <w:r>
        <w:rPr>
          <w:rFonts w:ascii="Times New Roman" w:hAnsi="Times New Roman" w:cs="Times New Roman"/>
          <w:sz w:val="24"/>
          <w:szCs w:val="24"/>
        </w:rPr>
        <w:t xml:space="preserve">ς· είναι </w:t>
      </w:r>
      <w:r w:rsidR="000817B6">
        <w:rPr>
          <w:rFonts w:ascii="Times New Roman" w:hAnsi="Times New Roman" w:cs="Times New Roman"/>
          <w:sz w:val="24"/>
          <w:szCs w:val="24"/>
        </w:rPr>
        <w:t>ένας βοηθός που μαζί του θα πορευόμαστε στη ζωή</w:t>
      </w:r>
      <w:r w:rsidRPr="00A351DF">
        <w:rPr>
          <w:rFonts w:ascii="Times New Roman" w:hAnsi="Times New Roman" w:cs="Times New Roman"/>
          <w:sz w:val="24"/>
          <w:szCs w:val="24"/>
        </w:rPr>
        <w:t>.</w:t>
      </w:r>
      <w:r w:rsidR="000817B6">
        <w:rPr>
          <w:rFonts w:ascii="Times New Roman" w:hAnsi="Times New Roman" w:cs="Times New Roman"/>
          <w:sz w:val="24"/>
          <w:szCs w:val="24"/>
        </w:rPr>
        <w:t xml:space="preserve"> </w:t>
      </w:r>
      <w:r w:rsidRPr="00A351DF">
        <w:rPr>
          <w:rFonts w:ascii="Times New Roman" w:hAnsi="Times New Roman" w:cs="Times New Roman"/>
          <w:sz w:val="24"/>
          <w:szCs w:val="24"/>
        </w:rPr>
        <w:t xml:space="preserve">Ένα παιδί που μεγαλώνει με την ιδέα ότι το λάθος είναι κάτι καταστροφικό, </w:t>
      </w:r>
      <w:r w:rsidR="000817B6">
        <w:rPr>
          <w:rFonts w:ascii="Times New Roman" w:hAnsi="Times New Roman" w:cs="Times New Roman"/>
          <w:sz w:val="24"/>
          <w:szCs w:val="24"/>
        </w:rPr>
        <w:t>χάνει την ευκαιρία να λερωθεί</w:t>
      </w:r>
      <w:r w:rsidRPr="00A351DF">
        <w:rPr>
          <w:rFonts w:ascii="Times New Roman" w:hAnsi="Times New Roman" w:cs="Times New Roman"/>
          <w:sz w:val="24"/>
          <w:szCs w:val="24"/>
        </w:rPr>
        <w:t xml:space="preserve"> και να ανακαλύψει τις δυνατότητές του. Από την άλλη, ένα παιδί που διδάσκεται ότι το λάθος είναι κομμάτι της μάθησης, θα αποκτήσει την αυτοπεποίθηση να δοκιμάζει νέες προσεγγίσεις και να αναζητά λύσεις, αντί να αποφεύγει τις προκλήσεις από φόβο. Άλλωστε, οι μεγαλύτερες ανακαλύψεις της ανθρωπότητας, από την επιστήμη μέχρι την τέχνη, συχνά γεννήθηκαν μέσα από τα </w:t>
      </w:r>
      <w:r w:rsidRPr="00E469D2">
        <w:rPr>
          <w:rFonts w:ascii="Times New Roman" w:hAnsi="Times New Roman" w:cs="Times New Roman"/>
          <w:sz w:val="24"/>
          <w:szCs w:val="24"/>
        </w:rPr>
        <w:t>«λάθη».</w:t>
      </w:r>
      <w:r>
        <w:rPr>
          <w:rFonts w:ascii="Times New Roman" w:hAnsi="Times New Roman" w:cs="Times New Roman"/>
          <w:sz w:val="24"/>
          <w:szCs w:val="24"/>
        </w:rPr>
        <w:t xml:space="preserve"> Αν ο Φλέμινγκ, το 1928, επιστρέφοντας από τις διακοπές του θεωρούσε μια ατυχία το ότι ξέχασε εκτεθειμένες κάποιες από τις καλλιέργειές του με αποτέλεσμα την ανάπτυξη του μύκητα </w:t>
      </w:r>
      <w:r w:rsidRPr="00964309">
        <w:rPr>
          <w:rFonts w:ascii="Times New Roman" w:hAnsi="Times New Roman" w:cs="Times New Roman"/>
          <w:i/>
          <w:sz w:val="24"/>
          <w:szCs w:val="24"/>
        </w:rPr>
        <w:t xml:space="preserve">Penicillium </w:t>
      </w:r>
      <w:r>
        <w:rPr>
          <w:rFonts w:ascii="Times New Roman" w:hAnsi="Times New Roman" w:cs="Times New Roman"/>
          <w:sz w:val="24"/>
          <w:szCs w:val="24"/>
        </w:rPr>
        <w:t>και δεν έδινε σημασία στο εύρημα του, τότε δεν θα είχε ανακαλύψει το πρώτο αντιβιοτικό.</w:t>
      </w:r>
    </w:p>
    <w:p w:rsidR="00FA1EF9"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Όλοι οι άνθρωποι μπορούν να βρουν τη θέση τους στον κόσμο, να βρουν που ανήκουν και που ταιριάζουν, πού γεμίζει η ψυχή τους και  να απομακρυνθούν από προσδοκίες άλλων που μόνο πί</w:t>
      </w:r>
      <w:r w:rsidR="000817B6">
        <w:rPr>
          <w:rFonts w:ascii="Times New Roman" w:hAnsi="Times New Roman" w:cs="Times New Roman"/>
          <w:sz w:val="24"/>
          <w:szCs w:val="24"/>
        </w:rPr>
        <w:t xml:space="preserve">εση και ανασφάλεια μπορεί να </w:t>
      </w:r>
      <w:r>
        <w:rPr>
          <w:rFonts w:ascii="Times New Roman" w:hAnsi="Times New Roman" w:cs="Times New Roman"/>
          <w:sz w:val="24"/>
          <w:szCs w:val="24"/>
        </w:rPr>
        <w:t xml:space="preserve">φέρουν. Το </w:t>
      </w:r>
      <w:r w:rsidR="004B4F8C">
        <w:rPr>
          <w:rFonts w:ascii="Times New Roman" w:hAnsi="Times New Roman" w:cs="Times New Roman"/>
          <w:sz w:val="24"/>
          <w:szCs w:val="24"/>
        </w:rPr>
        <w:t>πορτοκάλι</w:t>
      </w:r>
      <w:r>
        <w:rPr>
          <w:rFonts w:ascii="Times New Roman" w:hAnsi="Times New Roman" w:cs="Times New Roman"/>
          <w:sz w:val="24"/>
          <w:szCs w:val="24"/>
        </w:rPr>
        <w:t xml:space="preserve"> </w:t>
      </w:r>
      <w:r>
        <w:rPr>
          <w:rFonts w:ascii="Times New Roman" w:hAnsi="Times New Roman" w:cs="Times New Roman"/>
          <w:sz w:val="24"/>
          <w:szCs w:val="24"/>
        </w:rPr>
        <w:lastRenderedPageBreak/>
        <w:t>μπορούσε να είναι ότι ήθελε. Στ</w:t>
      </w:r>
      <w:r w:rsidR="000817B6">
        <w:rPr>
          <w:rFonts w:ascii="Times New Roman" w:hAnsi="Times New Roman" w:cs="Times New Roman"/>
          <w:sz w:val="24"/>
          <w:szCs w:val="24"/>
        </w:rPr>
        <w:t>ην όψη πάντα ίδιο προς τον κόσμο,</w:t>
      </w:r>
      <w:r>
        <w:rPr>
          <w:rFonts w:ascii="Times New Roman" w:hAnsi="Times New Roman" w:cs="Times New Roman"/>
          <w:sz w:val="24"/>
          <w:szCs w:val="24"/>
        </w:rPr>
        <w:t xml:space="preserve"> αλλά μέσα του άλλοτε ένιωθε πορτοκαλί και άλλοτε πορτοκάλι.  Ένας τόνος και είναι φρούτο, ένας τόνος και είναι χρώμα. Είναι εύκολο να ορίσεις τι είσαι; Κανείς δεν μπορεί να ορίσει τον τονισμό και τον προορισμό σου. </w:t>
      </w:r>
    </w:p>
    <w:p w:rsidR="000817B6"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Να επιλέξει να είναι το χρώμα της ζέστης και του φωτός; Το χρώμα που προσφέρει λάμψη και ελευθερία; Να είναι δηλαδή μια ελεύθερη έννοια ή να επιλέξει τον τονισμό στο άλφα και να είναι ένα φρούτο που προσφέρει βιταμίνες, γεύση και </w:t>
      </w:r>
      <w:r w:rsidR="000817B6">
        <w:rPr>
          <w:rFonts w:ascii="Times New Roman" w:hAnsi="Times New Roman" w:cs="Times New Roman"/>
          <w:sz w:val="24"/>
          <w:szCs w:val="24"/>
        </w:rPr>
        <w:t xml:space="preserve">σαφή </w:t>
      </w:r>
      <w:r>
        <w:rPr>
          <w:rFonts w:ascii="Times New Roman" w:hAnsi="Times New Roman" w:cs="Times New Roman"/>
          <w:sz w:val="24"/>
          <w:szCs w:val="24"/>
        </w:rPr>
        <w:t>σκοπό; Θα μπορούσε να είναι άραγε και τα δύο; Να λάμπει αλλά και να υπηρετεί ένα σκοπό; Να είναι μοναδικό αλλά και ταυτόχρονα μέρος ενός συνόλου</w:t>
      </w:r>
      <w:r w:rsidR="000817B6">
        <w:rPr>
          <w:rFonts w:ascii="Times New Roman" w:hAnsi="Times New Roman" w:cs="Times New Roman"/>
          <w:sz w:val="24"/>
          <w:szCs w:val="24"/>
        </w:rPr>
        <w:t>; Τα πάντα μπορεί να είναι αρκεί να το θέλει το ίδιο και όχι να το θέλουν οι άλλοι</w:t>
      </w:r>
      <w:r>
        <w:rPr>
          <w:rFonts w:ascii="Times New Roman" w:hAnsi="Times New Roman" w:cs="Times New Roman"/>
          <w:sz w:val="24"/>
          <w:szCs w:val="24"/>
        </w:rPr>
        <w:t>. Για τους άλλους μπορεί να ήταν ένας τέλειος καρπός ή ένα υπέροχο χρώμα.</w:t>
      </w:r>
    </w:p>
    <w:p w:rsidR="000817B6" w:rsidRDefault="000817B6"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Κι όμως η ομορφιά κρύβεται στο ότι δεν είναι μόνο το ένα ή το άλλο, μόνο καλό ή κακό παιδί. Έχει πλευρές διάφορες, αλλάζει διάθεση, γίνεται χαμαιλέοντας, γιατί έτσι του αρέσει να είναι. Να κάνει λάθη, να στυφτεί μέχρι τελευταίας σταγόνας για να αποφασίσει ή όχι αν θέλει να είναι χυμός,</w:t>
      </w:r>
    </w:p>
    <w:p w:rsidR="00B754BA" w:rsidRDefault="00FA1EF9" w:rsidP="00FA1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17B6">
        <w:rPr>
          <w:rFonts w:ascii="Times New Roman" w:hAnsi="Times New Roman" w:cs="Times New Roman"/>
          <w:sz w:val="24"/>
          <w:szCs w:val="24"/>
        </w:rPr>
        <w:t>Κι αν το αποφασίσει, η φλούδα του δεν θα είναι πια τέλεια για τον κόσμο, αλλά θα είναι τέλεια για το ίδιο, γιατί θα είναι ακόμα πορτοκαλί.</w:t>
      </w:r>
    </w:p>
    <w:p w:rsidR="00B754BA" w:rsidRDefault="00B754BA">
      <w:pPr>
        <w:rPr>
          <w:rFonts w:ascii="Times New Roman" w:hAnsi="Times New Roman" w:cs="Times New Roman"/>
          <w:sz w:val="24"/>
          <w:szCs w:val="24"/>
        </w:rPr>
      </w:pPr>
      <w:r>
        <w:rPr>
          <w:rFonts w:ascii="Times New Roman" w:hAnsi="Times New Roman" w:cs="Times New Roman"/>
          <w:sz w:val="24"/>
          <w:szCs w:val="24"/>
        </w:rPr>
        <w:br w:type="page"/>
      </w:r>
    </w:p>
    <w:p w:rsidR="00B754BA" w:rsidRPr="00F83A8F" w:rsidRDefault="00147CB7" w:rsidP="00D9277C">
      <w:pPr>
        <w:pStyle w:val="a7"/>
        <w:spacing w:after="0" w:line="360" w:lineRule="auto"/>
        <w:ind w:left="1128"/>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Δ. </w:t>
      </w:r>
      <w:r w:rsidR="00F83A8F" w:rsidRPr="00F83A8F">
        <w:rPr>
          <w:rFonts w:ascii="Times New Roman" w:hAnsi="Times New Roman" w:cs="Times New Roman"/>
          <w:b/>
          <w:sz w:val="24"/>
          <w:szCs w:val="24"/>
        </w:rPr>
        <w:t>Ο</w:t>
      </w:r>
      <w:r w:rsidR="00B754BA" w:rsidRPr="00F83A8F">
        <w:rPr>
          <w:rFonts w:ascii="Times New Roman" w:hAnsi="Times New Roman" w:cs="Times New Roman"/>
          <w:b/>
          <w:sz w:val="24"/>
          <w:szCs w:val="24"/>
        </w:rPr>
        <w:t xml:space="preserve"> μύθος και τ</w:t>
      </w:r>
      <w:r w:rsidR="00E837D2" w:rsidRPr="00F83A8F">
        <w:rPr>
          <w:rFonts w:ascii="Times New Roman" w:hAnsi="Times New Roman" w:cs="Times New Roman"/>
          <w:b/>
          <w:sz w:val="24"/>
          <w:szCs w:val="24"/>
        </w:rPr>
        <w:t>ο στήθος</w:t>
      </w:r>
    </w:p>
    <w:p w:rsidR="00B754BA" w:rsidRDefault="00B754BA" w:rsidP="009822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Υπάρχει κι αυτό το συναίσθημα. Του να είσαι ξαπλωμένος στην ξαπλώστρα και ο αέρας να σου χτυπάει το κεφάλι και τις σκέψεις. Εδώ στο Τολό στέκουν ακλόνητοι οι δύο λόφοι, οι πανομοιότυπο</w:t>
      </w:r>
      <w:r w:rsidR="00FA2D9A">
        <w:rPr>
          <w:rFonts w:ascii="Times New Roman" w:hAnsi="Times New Roman" w:cs="Times New Roman"/>
          <w:sz w:val="24"/>
          <w:szCs w:val="24"/>
        </w:rPr>
        <w:t>ι</w:t>
      </w:r>
      <w:r>
        <w:rPr>
          <w:rFonts w:ascii="Times New Roman" w:hAnsi="Times New Roman" w:cs="Times New Roman"/>
          <w:sz w:val="24"/>
          <w:szCs w:val="24"/>
        </w:rPr>
        <w:t xml:space="preserve"> μεταξύ τους μέσα στο νερό, σε κοντινή απόσταση από την παραλία. Βραχώδεις, με λίγη βλάστηση. Γνωστοί με το όνομα, τα στήθη της Αφροδίτης. Το όνομα του ταιριάζει. Μέσα στο νερό η σκέψη πηγαίνει σε μια Αφροδίτη βυθισμένη μέσα στο νερό που ξεκουράζεται και αφήνει έξω μόνο αυτό το μέρος του σώματός της. Κάποιος άλλος θα μπορούσε να σκεφτεί πως θυμίζει μια άλλη Γ</w:t>
      </w:r>
      <w:r w:rsidR="00CF1126">
        <w:rPr>
          <w:rFonts w:ascii="Times New Roman" w:hAnsi="Times New Roman" w:cs="Times New Roman"/>
          <w:sz w:val="24"/>
          <w:szCs w:val="24"/>
        </w:rPr>
        <w:t xml:space="preserve">ουίνι, όπως αυτή του Μπέκετ που </w:t>
      </w:r>
      <w:r>
        <w:rPr>
          <w:rFonts w:ascii="Times New Roman" w:hAnsi="Times New Roman" w:cs="Times New Roman"/>
          <w:sz w:val="24"/>
          <w:szCs w:val="24"/>
        </w:rPr>
        <w:t xml:space="preserve">περνά τις «Ευτυχισμένες μέρες» της, αγνοώντας πώς είναι εγκλωβισμένη για πάντα μέσα στο βυθό. </w:t>
      </w:r>
    </w:p>
    <w:p w:rsidR="00B754BA" w:rsidRDefault="00B754BA" w:rsidP="00B754BA">
      <w:pPr>
        <w:spacing w:after="0" w:line="360" w:lineRule="auto"/>
        <w:jc w:val="both"/>
        <w:rPr>
          <w:rFonts w:ascii="Times New Roman" w:hAnsi="Times New Roman" w:cs="Times New Roman"/>
          <w:sz w:val="24"/>
          <w:szCs w:val="24"/>
        </w:rPr>
      </w:pPr>
    </w:p>
    <w:p w:rsidR="00B754BA" w:rsidRPr="005E67E4" w:rsidRDefault="00B754BA" w:rsidP="00BD43FA">
      <w:pPr>
        <w:spacing w:after="0" w:line="360" w:lineRule="auto"/>
        <w:ind w:left="1701" w:hanging="567"/>
        <w:jc w:val="both"/>
        <w:rPr>
          <w:rFonts w:ascii="Times New Roman" w:hAnsi="Times New Roman" w:cs="Times New Roman"/>
          <w:sz w:val="24"/>
          <w:szCs w:val="24"/>
        </w:rPr>
      </w:pPr>
      <w:r>
        <w:rPr>
          <w:rFonts w:ascii="Times New Roman" w:hAnsi="Times New Roman" w:cs="Times New Roman"/>
          <w:i/>
          <w:sz w:val="24"/>
          <w:szCs w:val="24"/>
        </w:rPr>
        <w:t xml:space="preserve">         </w:t>
      </w:r>
      <w:r w:rsidR="005978B8">
        <w:rPr>
          <w:rFonts w:ascii="Times New Roman" w:hAnsi="Times New Roman" w:cs="Times New Roman"/>
          <w:sz w:val="24"/>
          <w:szCs w:val="24"/>
        </w:rPr>
        <w:t>Θαμμένη μέχρι πιο πάνω απ</w:t>
      </w:r>
      <w:r w:rsidRPr="005E67E4">
        <w:rPr>
          <w:rFonts w:ascii="Times New Roman" w:hAnsi="Times New Roman" w:cs="Times New Roman"/>
          <w:sz w:val="24"/>
          <w:szCs w:val="24"/>
        </w:rPr>
        <w:t>ό τη μέση της, ακριβώς στο κέντρο του λόφου, η ΓΟΥΙΝΝΙ. Γύρω στα πενήντα, καλοδιατηρημένη, ξανθιά κατά προτίμηση, παχουλή, χέρια και ώμοι γυμνά, κορσάζ με μεγάλο ντεκολτέ, πλούσιο στήθος, μαργαριταρένιο κολιέ.</w:t>
      </w:r>
      <w:r w:rsidRPr="005E67E4">
        <w:rPr>
          <w:rStyle w:val="a4"/>
          <w:rFonts w:ascii="Times New Roman" w:hAnsi="Times New Roman" w:cs="Times New Roman"/>
          <w:sz w:val="24"/>
          <w:szCs w:val="24"/>
        </w:rPr>
        <w:footnoteReference w:id="119"/>
      </w:r>
    </w:p>
    <w:p w:rsidR="00B754BA" w:rsidRPr="004436DF" w:rsidRDefault="00B754BA" w:rsidP="00B754BA">
      <w:pPr>
        <w:spacing w:after="0" w:line="360" w:lineRule="auto"/>
        <w:jc w:val="center"/>
        <w:rPr>
          <w:rFonts w:ascii="Times New Roman" w:hAnsi="Times New Roman" w:cs="Times New Roman"/>
          <w:i/>
          <w:sz w:val="24"/>
          <w:szCs w:val="24"/>
        </w:rPr>
      </w:pPr>
    </w:p>
    <w:p w:rsidR="009614FB" w:rsidRDefault="00B754BA" w:rsidP="009614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Στο κέντρο του ενός λόφου μια επιγραφή με τίτλο </w:t>
      </w:r>
      <w:r w:rsidRPr="00E67FA4">
        <w:rPr>
          <w:rFonts w:ascii="Times New Roman" w:hAnsi="Times New Roman" w:cs="Times New Roman"/>
          <w:b/>
          <w:sz w:val="24"/>
          <w:szCs w:val="24"/>
        </w:rPr>
        <w:t>«Κάτω τα χέρια απ’</w:t>
      </w:r>
      <w:r>
        <w:rPr>
          <w:rFonts w:ascii="Times New Roman" w:hAnsi="Times New Roman" w:cs="Times New Roman"/>
          <w:b/>
          <w:sz w:val="24"/>
          <w:szCs w:val="24"/>
        </w:rPr>
        <w:t xml:space="preserve"> το νησί</w:t>
      </w:r>
      <w:r w:rsidRPr="00E67FA4">
        <w:rPr>
          <w:rFonts w:ascii="Times New Roman" w:hAnsi="Times New Roman" w:cs="Times New Roman"/>
          <w:b/>
          <w:sz w:val="24"/>
          <w:szCs w:val="24"/>
        </w:rPr>
        <w:t>»</w:t>
      </w:r>
      <w:r>
        <w:rPr>
          <w:rFonts w:ascii="Times New Roman" w:hAnsi="Times New Roman" w:cs="Times New Roman"/>
          <w:sz w:val="24"/>
          <w:szCs w:val="24"/>
        </w:rPr>
        <w:t>. Σαν να τη</w:t>
      </w:r>
      <w:r w:rsidR="00784E6B">
        <w:rPr>
          <w:rFonts w:ascii="Times New Roman" w:hAnsi="Times New Roman" w:cs="Times New Roman"/>
          <w:sz w:val="24"/>
          <w:szCs w:val="24"/>
        </w:rPr>
        <w:t xml:space="preserve">ν </w:t>
      </w:r>
      <w:r>
        <w:rPr>
          <w:rFonts w:ascii="Times New Roman" w:hAnsi="Times New Roman" w:cs="Times New Roman"/>
          <w:sz w:val="24"/>
          <w:szCs w:val="24"/>
        </w:rPr>
        <w:t>έγραψε η ίδια η Αφροδίτη που έχοντας καλυμμένο το στόμα της βρίσκει έναν άλλο τρόπο να φωνάξει για τα δικαιώματα του σώματός της.</w:t>
      </w:r>
      <w:r w:rsidR="00A276F3">
        <w:rPr>
          <w:rFonts w:ascii="Times New Roman" w:hAnsi="Times New Roman" w:cs="Times New Roman"/>
          <w:sz w:val="24"/>
          <w:szCs w:val="24"/>
        </w:rPr>
        <w:t xml:space="preserve">     Σ</w:t>
      </w:r>
      <w:r>
        <w:rPr>
          <w:rFonts w:ascii="Times New Roman" w:hAnsi="Times New Roman" w:cs="Times New Roman"/>
          <w:sz w:val="24"/>
          <w:szCs w:val="24"/>
        </w:rPr>
        <w:t>την εποχή μας, είναι άξιο παρατήρησης, πόσο ταιριαστή θα ήταν μια τέτοια επιγραφή πάνω στο σώμα μιας γυναίκας. Ακόμα και η Αφροδίτη, το σύμβολο αυτό της δύναμης και της θηλυκότητας κραυγάζει μέσω της επιγραφής για τα δικαιώματά της. Ο μύθος αντικατοπτρίζει όλες τις σύγχρονες προκλήσεις που αντιμετωπίζουν σήμερα οι γυναίκες.</w:t>
      </w:r>
      <w:r w:rsidR="009614FB">
        <w:rPr>
          <w:rFonts w:ascii="Times New Roman" w:hAnsi="Times New Roman" w:cs="Times New Roman"/>
          <w:sz w:val="24"/>
          <w:szCs w:val="24"/>
        </w:rPr>
        <w:t xml:space="preserve"> Ακόμα και σε παλιότερες ε</w:t>
      </w:r>
      <w:r w:rsidR="00EC6742">
        <w:rPr>
          <w:rFonts w:ascii="Times New Roman" w:hAnsi="Times New Roman" w:cs="Times New Roman"/>
          <w:sz w:val="24"/>
          <w:szCs w:val="24"/>
        </w:rPr>
        <w:t xml:space="preserve">ποχές υπήρχαν σημάδια υποστήριξης γυναικών </w:t>
      </w:r>
      <w:r w:rsidR="009614FB">
        <w:rPr>
          <w:rFonts w:ascii="Times New Roman" w:hAnsi="Times New Roman" w:cs="Times New Roman"/>
          <w:sz w:val="24"/>
          <w:szCs w:val="24"/>
        </w:rPr>
        <w:t xml:space="preserve">από άντρες. </w:t>
      </w:r>
      <w:r w:rsidR="009614FB" w:rsidRPr="00F97DD4">
        <w:rPr>
          <w:rFonts w:ascii="Times New Roman" w:hAnsi="Times New Roman" w:cs="Times New Roman"/>
          <w:sz w:val="24"/>
          <w:szCs w:val="24"/>
        </w:rPr>
        <w:t>Στο απόσπασμα</w:t>
      </w:r>
      <w:r w:rsidR="009614FB">
        <w:rPr>
          <w:rFonts w:ascii="Times New Roman" w:hAnsi="Times New Roman" w:cs="Times New Roman"/>
          <w:sz w:val="24"/>
          <w:szCs w:val="24"/>
        </w:rPr>
        <w:t xml:space="preserve"> από το κείμενο του </w:t>
      </w:r>
      <w:r w:rsidR="00EC6742">
        <w:rPr>
          <w:rFonts w:ascii="Times New Roman" w:hAnsi="Times New Roman" w:cs="Times New Roman"/>
          <w:sz w:val="24"/>
          <w:szCs w:val="24"/>
        </w:rPr>
        <w:t xml:space="preserve">δημοσιογράφου και εκδότη, </w:t>
      </w:r>
      <w:r w:rsidR="009614FB" w:rsidRPr="00EC6742">
        <w:rPr>
          <w:rFonts w:ascii="Times New Roman" w:hAnsi="Times New Roman" w:cs="Times New Roman"/>
          <w:sz w:val="24"/>
          <w:szCs w:val="24"/>
        </w:rPr>
        <w:t>Βλάσση Γαβριηλίδη</w:t>
      </w:r>
      <w:r w:rsidR="00EC6742">
        <w:rPr>
          <w:rFonts w:ascii="Times New Roman" w:hAnsi="Times New Roman" w:cs="Times New Roman"/>
          <w:sz w:val="24"/>
          <w:szCs w:val="24"/>
        </w:rPr>
        <w:t xml:space="preserve"> (1848-1920),</w:t>
      </w:r>
      <w:r w:rsidR="009614FB" w:rsidRPr="00F97DD4">
        <w:rPr>
          <w:rFonts w:ascii="Times New Roman" w:hAnsi="Times New Roman" w:cs="Times New Roman"/>
          <w:color w:val="FF0000"/>
          <w:sz w:val="24"/>
          <w:szCs w:val="24"/>
        </w:rPr>
        <w:t xml:space="preserve"> </w:t>
      </w:r>
      <w:r w:rsidR="009614FB">
        <w:rPr>
          <w:rFonts w:ascii="Times New Roman" w:hAnsi="Times New Roman" w:cs="Times New Roman"/>
          <w:sz w:val="24"/>
          <w:szCs w:val="24"/>
        </w:rPr>
        <w:t>«Α</w:t>
      </w:r>
      <w:r w:rsidR="00EC6742">
        <w:rPr>
          <w:rFonts w:ascii="Times New Roman" w:hAnsi="Times New Roman" w:cs="Times New Roman"/>
          <w:sz w:val="24"/>
          <w:szCs w:val="24"/>
        </w:rPr>
        <w:t>ι Γυναίκες</w:t>
      </w:r>
      <w:r w:rsidR="002D2C2D">
        <w:rPr>
          <w:rStyle w:val="a4"/>
          <w:rFonts w:ascii="Times New Roman" w:hAnsi="Times New Roman" w:cs="Times New Roman"/>
          <w:sz w:val="24"/>
          <w:szCs w:val="24"/>
        </w:rPr>
        <w:footnoteReference w:id="120"/>
      </w:r>
      <w:r w:rsidR="00EC6742">
        <w:rPr>
          <w:rFonts w:ascii="Times New Roman" w:hAnsi="Times New Roman" w:cs="Times New Roman"/>
          <w:sz w:val="24"/>
          <w:szCs w:val="24"/>
        </w:rPr>
        <w:t>» που γράφτηκε το 1896</w:t>
      </w:r>
      <w:r w:rsidR="009614FB">
        <w:rPr>
          <w:rFonts w:ascii="Times New Roman" w:hAnsi="Times New Roman" w:cs="Times New Roman"/>
          <w:sz w:val="24"/>
          <w:szCs w:val="24"/>
        </w:rPr>
        <w:t>, θέ</w:t>
      </w:r>
      <w:r w:rsidR="00EC6742">
        <w:rPr>
          <w:rFonts w:ascii="Times New Roman" w:hAnsi="Times New Roman" w:cs="Times New Roman"/>
          <w:sz w:val="24"/>
          <w:szCs w:val="24"/>
        </w:rPr>
        <w:t>λει να δοθεί έμφαση στην φύση και τη δύναμη</w:t>
      </w:r>
      <w:r w:rsidR="009614FB">
        <w:rPr>
          <w:rFonts w:ascii="Times New Roman" w:hAnsi="Times New Roman" w:cs="Times New Roman"/>
          <w:sz w:val="24"/>
          <w:szCs w:val="24"/>
        </w:rPr>
        <w:t xml:space="preserve"> της γυναίκας, </w:t>
      </w:r>
      <w:r w:rsidR="00EC6742">
        <w:rPr>
          <w:rFonts w:ascii="Times New Roman" w:hAnsi="Times New Roman" w:cs="Times New Roman"/>
          <w:sz w:val="24"/>
          <w:szCs w:val="24"/>
        </w:rPr>
        <w:t>την οποία</w:t>
      </w:r>
      <w:r w:rsidR="009614FB">
        <w:rPr>
          <w:rFonts w:ascii="Times New Roman" w:hAnsi="Times New Roman" w:cs="Times New Roman"/>
          <w:sz w:val="24"/>
          <w:szCs w:val="24"/>
        </w:rPr>
        <w:t xml:space="preserve"> δεν την καθορίζει το φύλο της αλλά η ανθρώπινή της υπόσταση. Όσο διαφέρει από τον άνδρα ως προς το φύλο</w:t>
      </w:r>
      <w:r w:rsidR="009614FB" w:rsidRPr="00A90FDB">
        <w:rPr>
          <w:rFonts w:ascii="Times New Roman" w:hAnsi="Times New Roman" w:cs="Times New Roman"/>
          <w:sz w:val="24"/>
          <w:szCs w:val="24"/>
        </w:rPr>
        <w:t xml:space="preserve"> άλλο τόσο μοι</w:t>
      </w:r>
      <w:r w:rsidR="009614FB">
        <w:rPr>
          <w:rFonts w:ascii="Times New Roman" w:hAnsi="Times New Roman" w:cs="Times New Roman"/>
          <w:sz w:val="24"/>
          <w:szCs w:val="24"/>
        </w:rPr>
        <w:t>άζει σε επίπεδο νόησης και τονίζει τα στερεότυπα που περιορίζουν</w:t>
      </w:r>
      <w:r w:rsidR="009614FB" w:rsidRPr="00A90FDB">
        <w:rPr>
          <w:rFonts w:ascii="Times New Roman" w:hAnsi="Times New Roman" w:cs="Times New Roman"/>
          <w:sz w:val="24"/>
          <w:szCs w:val="24"/>
        </w:rPr>
        <w:t xml:space="preserve"> τη γυνα</w:t>
      </w:r>
      <w:r w:rsidR="009614FB">
        <w:rPr>
          <w:rFonts w:ascii="Times New Roman" w:hAnsi="Times New Roman" w:cs="Times New Roman"/>
          <w:sz w:val="24"/>
          <w:szCs w:val="24"/>
        </w:rPr>
        <w:t xml:space="preserve">ίκα σε ρόλους καθορισμένους. Ρόλους </w:t>
      </w:r>
      <w:r w:rsidR="009614FB" w:rsidRPr="00A90FDB">
        <w:rPr>
          <w:rFonts w:ascii="Times New Roman" w:hAnsi="Times New Roman" w:cs="Times New Roman"/>
          <w:sz w:val="24"/>
          <w:szCs w:val="24"/>
        </w:rPr>
        <w:t xml:space="preserve">όπως της συζύγου και της μητέρας, </w:t>
      </w:r>
      <w:r w:rsidR="009614FB">
        <w:rPr>
          <w:rFonts w:ascii="Times New Roman" w:hAnsi="Times New Roman" w:cs="Times New Roman"/>
          <w:sz w:val="24"/>
          <w:szCs w:val="24"/>
        </w:rPr>
        <w:t xml:space="preserve">που την περιορίζουν ως προς την ελευθερία και τα δικαιώματά της και τη θέλουν μόνο ως </w:t>
      </w:r>
      <w:r w:rsidR="009614FB">
        <w:rPr>
          <w:rFonts w:ascii="Times New Roman" w:hAnsi="Times New Roman" w:cs="Times New Roman"/>
          <w:sz w:val="24"/>
          <w:szCs w:val="24"/>
        </w:rPr>
        <w:lastRenderedPageBreak/>
        <w:t xml:space="preserve">ένα σύμβολο ομορφιάς και θηλυκότητας </w:t>
      </w:r>
      <w:r w:rsidR="009614FB" w:rsidRPr="00EC6742">
        <w:rPr>
          <w:rFonts w:ascii="Times New Roman" w:hAnsi="Times New Roman" w:cs="Times New Roman"/>
          <w:sz w:val="24"/>
          <w:szCs w:val="24"/>
        </w:rPr>
        <w:t>«λεπτοτέρα»,</w:t>
      </w:r>
      <w:r w:rsidR="009614FB">
        <w:rPr>
          <w:rFonts w:ascii="Times New Roman" w:hAnsi="Times New Roman" w:cs="Times New Roman"/>
          <w:sz w:val="24"/>
          <w:szCs w:val="24"/>
        </w:rPr>
        <w:t xml:space="preserve"> </w:t>
      </w:r>
      <w:r w:rsidR="009614FB" w:rsidRPr="00EC6742">
        <w:rPr>
          <w:rFonts w:ascii="Times New Roman" w:hAnsi="Times New Roman" w:cs="Times New Roman"/>
          <w:sz w:val="24"/>
          <w:szCs w:val="24"/>
        </w:rPr>
        <w:t>«τρυφερωτέρα».</w:t>
      </w:r>
      <w:r w:rsidR="009614FB">
        <w:rPr>
          <w:rFonts w:ascii="Times New Roman" w:hAnsi="Times New Roman" w:cs="Times New Roman"/>
          <w:sz w:val="24"/>
          <w:szCs w:val="24"/>
        </w:rPr>
        <w:t xml:space="preserve"> Τονίζει πως οι ρόλοι της πρέπει να είναι σε σωστή αρμονία και αναλογία «πετρέλαιο-μέλι», «ζαρκάδι-πέρδικα».</w:t>
      </w:r>
    </w:p>
    <w:p w:rsidR="009614FB" w:rsidRPr="00EC6742" w:rsidRDefault="00BD43FA" w:rsidP="00BD43FA">
      <w:pPr>
        <w:pStyle w:val="Web"/>
        <w:shd w:val="clear" w:color="auto" w:fill="FFFFFF" w:themeFill="background1"/>
        <w:spacing w:before="109" w:beforeAutospacing="0" w:after="109" w:afterAutospacing="0"/>
        <w:jc w:val="both"/>
        <w:rPr>
          <w:rFonts w:eastAsia="Arial Unicode MS"/>
          <w:color w:val="333333"/>
        </w:rPr>
      </w:pPr>
      <w:r>
        <w:rPr>
          <w:rFonts w:eastAsia="Arial Unicode MS"/>
          <w:color w:val="333333"/>
        </w:rPr>
        <w:t xml:space="preserve">                      </w:t>
      </w:r>
      <w:r w:rsidR="009614FB" w:rsidRPr="00EC6742">
        <w:rPr>
          <w:rFonts w:eastAsia="Arial Unicode MS"/>
          <w:color w:val="333333"/>
        </w:rPr>
        <w:t>Ἡ γυνὴ εἶνε μόνον γυνὴ ἢ καὶ ἄνθρωπος συγχρόνως;</w:t>
      </w:r>
    </w:p>
    <w:p w:rsidR="009614FB" w:rsidRPr="00EC6742" w:rsidRDefault="009614FB" w:rsidP="00BD43FA">
      <w:pPr>
        <w:pStyle w:val="Web"/>
        <w:shd w:val="clear" w:color="auto" w:fill="FFFFFF" w:themeFill="background1"/>
        <w:spacing w:before="109" w:beforeAutospacing="0" w:after="109" w:afterAutospacing="0"/>
        <w:ind w:left="1276"/>
        <w:jc w:val="both"/>
        <w:rPr>
          <w:rFonts w:eastAsia="Arial Unicode MS"/>
          <w:color w:val="333333"/>
        </w:rPr>
      </w:pPr>
      <w:r w:rsidRPr="00EC6742">
        <w:rPr>
          <w:rFonts w:eastAsia="Arial Unicode MS"/>
          <w:color w:val="333333"/>
        </w:rPr>
        <w:t>Ἐνῷ φυσιολογικῶς διαφέρει ὡς πρὸς τὸ γένος ἀπὸ τὸν ἄνδρα, συγχρόνως πάλιν φυσιολογικῶς καὶ ἀνθρωπολογικῶς καὶ φρενολογικῶς δὲν ἔχει πλείστας ὅσας ὁμοιότητας πρὸς αὐτόν; Εἶνει λοιπὸν σωστὸν τὸ λεγόμενον καὶ μασσώμενον ὑπὸ ἀνδρῶν καὶ γυναικῶν, ὅτι ἡ γυνὴ εἶνε μόνον μήτηρ καὶ μόνον σύζυγος καὶ μόνον ἀδελφὴ καὶ μόνον οἰκοκυρὰ καὶ τίποτε ἄλλο; Εἶνε σωστὸν ὅτι ἄλλως αἰσθάνεται ἡ γυνὴ καὶ ἄλλως ὁ ἀνήρ; Ὅτι ἡ γυνὴ σκεπτομένη καὶ γράφουσα ὡς ἀνήρ, παραβιάζει τὸ εἶδός της, κατὰ τὸ λέγειν τοῦ κ. Ἐ. Ροΐδου γίνεται ἀνδρογυναῖκα; Ὅτι κάθ' ὅλα πρέπει νὰ εἶνε αὐτὴ λεπτοτέρα, λειοτέρα, τρυφερωτέρα, καὶ τὴν αὐτὴν ἀναλογίαν περίπου τὴν μεταξὺ λύκου ἢ τσακαλίου καὶ δορκάδος ἢ πέρδικος ἢ μεταξὺ πετρελαίου καὶ μέλιτος, οὔζου καὶ ἀνθοσμίου;»</w:t>
      </w:r>
    </w:p>
    <w:p w:rsidR="00B754BA" w:rsidRDefault="00B754BA" w:rsidP="00B754BA">
      <w:pPr>
        <w:spacing w:after="0" w:line="360" w:lineRule="auto"/>
        <w:jc w:val="both"/>
        <w:rPr>
          <w:rFonts w:ascii="Times New Roman" w:hAnsi="Times New Roman" w:cs="Times New Roman"/>
          <w:sz w:val="24"/>
          <w:szCs w:val="24"/>
        </w:rPr>
      </w:pPr>
    </w:p>
    <w:p w:rsidR="00B754BA" w:rsidRDefault="00B754BA" w:rsidP="00B754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Ο «έλεγχος» πάνω στο σώμα της γυναίκας είναι κάτι που </w:t>
      </w:r>
      <w:r w:rsidR="00A276F3">
        <w:rPr>
          <w:rFonts w:ascii="Times New Roman" w:hAnsi="Times New Roman" w:cs="Times New Roman"/>
          <w:sz w:val="24"/>
          <w:szCs w:val="24"/>
        </w:rPr>
        <w:t>από</w:t>
      </w:r>
      <w:r>
        <w:rPr>
          <w:rFonts w:ascii="Times New Roman" w:hAnsi="Times New Roman" w:cs="Times New Roman"/>
          <w:sz w:val="24"/>
          <w:szCs w:val="24"/>
        </w:rPr>
        <w:t xml:space="preserve"> την αρχαιότητα ήταν κάτι ανύπαρκτο, καθώς αυτό αντιμετωπιζόταν σαν περιουσία του άντρα και αντικείμενο ελέγχου και αναπαραγωγής. Ένα παράδειγμα από τη λαϊκή παράδοση αποτελεί ο μύθος του γεφυριού της Άρτας στο οποίο ο πρωτομάστορας καλείται να θυσιάσει τη γυναίκα του για να μπορέσει να σταθεί το έργο του, χωρίς φυσικά η ίδια να έχει φωνή, χωρίς να μπορεί να επιλέξει τη μοίρα της. Είναι μια φιγούρα απρόσωπη αν και «όμορφη» που αντιμετωπίζεται ξεκάθαρα ως αντικείμενο πάνω στο οποίο ο άντρας έχει τον απόλυτο έλεγχο.</w:t>
      </w:r>
    </w:p>
    <w:p w:rsidR="00B754BA" w:rsidRDefault="00B754BA" w:rsidP="00B754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Εγκλωβισμένη κι αυτή όπως η Αφροδίτη και η Γουίνι, έτσι και σήμερα υπάρχουν ακόμα γυναίκες περιορισμένες, κοινωνικά σε ό, τι αφορά το σώμα τους. Περισσότερες από 30 χώρες περιορίζουν τις γυναίκες ως προς το δικαίωμά τους να βγουν έξω απ’ το σπίτι χωρίς άδεια.</w:t>
      </w:r>
      <w:r>
        <w:rPr>
          <w:rStyle w:val="a4"/>
          <w:rFonts w:ascii="Times New Roman" w:hAnsi="Times New Roman" w:cs="Times New Roman"/>
          <w:sz w:val="24"/>
          <w:szCs w:val="24"/>
        </w:rPr>
        <w:footnoteReference w:id="121"/>
      </w:r>
      <w:r w:rsidR="00F97DD4">
        <w:rPr>
          <w:rFonts w:ascii="Times New Roman" w:hAnsi="Times New Roman" w:cs="Times New Roman"/>
          <w:sz w:val="24"/>
          <w:szCs w:val="24"/>
        </w:rPr>
        <w:t xml:space="preserve"> </w:t>
      </w:r>
      <w:r>
        <w:rPr>
          <w:rFonts w:ascii="Times New Roman" w:hAnsi="Times New Roman" w:cs="Times New Roman"/>
          <w:sz w:val="24"/>
          <w:szCs w:val="24"/>
        </w:rPr>
        <w:t>Τα νομικά εμπόδια, οι περιορισμοί και η έλλειψη αυτονομίας των γυναικών πάνω στο ίδιο τους το σώμα, ακόμα και στα θέματα αναπαραγωγής, η βία, η ενδοοικογενειακή αλλά και η συνεχής καταπίεση σε εργασιακό ή κοινωνικό επίπεδο, είναι θέματα που πρέπει να έχουν το χώρο για βελτίωση. Η επίτευξη αυτών των στόχων μπορεί να γίνει με δράσεις για την ενδυνάμωση των γυναικών, για καλύτερες νομοθεσίες, αλλαγές στην εκπαίδευση αλλά και τη νοοτροπία γενικότερα.</w:t>
      </w:r>
      <w:r w:rsidR="009614FB">
        <w:rPr>
          <w:rFonts w:ascii="Times New Roman" w:hAnsi="Times New Roman" w:cs="Times New Roman"/>
          <w:sz w:val="24"/>
          <w:szCs w:val="24"/>
        </w:rPr>
        <w:t xml:space="preserve"> </w:t>
      </w:r>
      <w:r>
        <w:rPr>
          <w:rFonts w:ascii="Times New Roman" w:hAnsi="Times New Roman" w:cs="Times New Roman"/>
          <w:sz w:val="24"/>
          <w:szCs w:val="24"/>
        </w:rPr>
        <w:t xml:space="preserve">Υπάρχει η τάση ακόμα και σήμερα να δημιουργούνται ενοχές στη γυναίκα για θέματα που αφορούν αποκλειστικά και μόνο </w:t>
      </w:r>
      <w:r>
        <w:rPr>
          <w:rFonts w:ascii="Times New Roman" w:hAnsi="Times New Roman" w:cs="Times New Roman"/>
          <w:sz w:val="24"/>
          <w:szCs w:val="24"/>
        </w:rPr>
        <w:lastRenderedPageBreak/>
        <w:t>το σώμα της όπως η αισθητικές παρεμβάσεις, το ντύσιμό της και η εικόνα της προς τα έξω, η εκπαιδευτική και εργασιακή της εξέλιξη, η απόκτηση ενός παιδιού και ο θηλασμός του ή μη.</w:t>
      </w:r>
    </w:p>
    <w:p w:rsidR="00EC6742" w:rsidRDefault="00B754BA" w:rsidP="00B754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στήθη της Αφροδίτης» που στέκουν έτσι σε μια άκρη του Αργολικού κόλπου είναι επίσης ένα σύμβολο της γυναικείας δύναμης που διατηρεί η ίδια στο μαστό της, ένα όργανο τόσο έξυπνα συνδεδεμένο με τον εγκέφαλό της που μπορεί να θρέψει και να δώσει ζωή. Δεν είναι τυχαίο πως ο μύθος θέλει τη θεά Ήρα να θηλάζει τον Ηρακλή μετά από δόλο του Ερμή, και όταν αυτή κατάλαβε την απάτη τον έσπρωξε και το γάλα της που πετάχτηκε και σκορπίστηκε στον ουρανό, δημιούργησε το Γαλαξία.</w:t>
      </w:r>
      <w:r w:rsidR="00EC6742">
        <w:rPr>
          <w:rFonts w:ascii="Times New Roman" w:hAnsi="Times New Roman" w:cs="Times New Roman"/>
          <w:sz w:val="24"/>
          <w:szCs w:val="24"/>
        </w:rPr>
        <w:t xml:space="preserve"> Τόση δύναμη έχει δηλαδή το γάλα της, που δημιούργησε ένα ολόκληρο σύμπαν.</w:t>
      </w:r>
    </w:p>
    <w:p w:rsidR="00F97DD4" w:rsidRPr="00EC6742" w:rsidRDefault="00EC6742" w:rsidP="00B754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Ακόμα όμως και κάτι τόσο φυσικό βλέπουμε ότι μπορεί να υπονομεύεται από την εποχή και να θέλει να χάσει η γυναίκα αυτή της τη δύναμη. </w:t>
      </w:r>
      <w:r w:rsidR="00B754BA">
        <w:rPr>
          <w:rFonts w:ascii="Times New Roman" w:hAnsi="Times New Roman" w:cs="Times New Roman"/>
          <w:sz w:val="24"/>
          <w:szCs w:val="24"/>
        </w:rPr>
        <w:t>Λόγω της λάθος ενημέρωσης των γυναικών και  της παραπληροφόρησης για εμπορικούς και όχι μόνο λόγους, τα ποσοστά θηλασμού παραμένουν χαμηλά και παρόλο που το μεγαλύτερο ποσοστό επιλέξει να θηλάσει, οι προκλήσεις που καλείται να αντιμετωπίσει έχουν το αντίθετο αποτέλεσμα.</w:t>
      </w:r>
      <w:r w:rsidR="009614FB">
        <w:rPr>
          <w:rFonts w:ascii="Times New Roman" w:hAnsi="Times New Roman" w:cs="Times New Roman"/>
          <w:sz w:val="24"/>
          <w:szCs w:val="24"/>
        </w:rPr>
        <w:t xml:space="preserve"> </w:t>
      </w:r>
      <w:r w:rsidR="00B754BA">
        <w:rPr>
          <w:rFonts w:ascii="Times New Roman" w:hAnsi="Times New Roman" w:cs="Times New Roman"/>
          <w:sz w:val="24"/>
          <w:szCs w:val="24"/>
        </w:rPr>
        <w:t>Το κοντινό περιβάλλον είναι ένας σημαντικός παράγοντας που θα επηρεάσει τη γυναίκα στην απόφασή της. Εκτός απ’ αυτό πολλές φορές η εργασία είναι ένας παράγοντας που επηρεάζει την ψυχολογία της καθώς δεν είναι βοηθητική και υποστηρικτική στο θέμα της επιστροφής της στην εργασία.</w:t>
      </w:r>
      <w:r w:rsidR="009614FB">
        <w:rPr>
          <w:rFonts w:ascii="Times New Roman" w:hAnsi="Times New Roman" w:cs="Times New Roman"/>
          <w:sz w:val="24"/>
          <w:szCs w:val="24"/>
        </w:rPr>
        <w:t xml:space="preserve"> </w:t>
      </w:r>
      <w:r w:rsidR="00B754BA">
        <w:rPr>
          <w:rFonts w:ascii="Times New Roman" w:hAnsi="Times New Roman" w:cs="Times New Roman"/>
          <w:sz w:val="24"/>
          <w:szCs w:val="24"/>
        </w:rPr>
        <w:t>Δράσεις όπως η Παγκόσμια Βδομάδα Θηλασμού στοχεύει να αναδείξει θέματα όπως η εδραίωση βέλτιστης άδειας μετ’ αποδοχών αλλά και στην ενημέρωση των πολιτών για τις προοπτικές εργαζόμενων γονέων σχετικά με το θηλασμό και τη γονεϊκότητα.</w:t>
      </w:r>
      <w:r w:rsidR="009614FB">
        <w:rPr>
          <w:rFonts w:ascii="Times New Roman" w:hAnsi="Times New Roman" w:cs="Times New Roman"/>
          <w:sz w:val="24"/>
          <w:szCs w:val="24"/>
        </w:rPr>
        <w:t xml:space="preserve"> </w:t>
      </w:r>
      <w:r w:rsidR="00B754BA">
        <w:rPr>
          <w:rFonts w:ascii="Times New Roman" w:hAnsi="Times New Roman" w:cs="Times New Roman"/>
          <w:sz w:val="24"/>
          <w:szCs w:val="24"/>
        </w:rPr>
        <w:t xml:space="preserve">Ο μακροχρόνιος θηλασμός και τα οφέλη του είναι κάτι που η γυναίκα πρέπει να μπορεί μόνη να επιλέξει να έχει το έλεγχο του σώματός και των δυνατοτήτων της, να δει αν της ταιριάζει και να μπορεί να κάνει μόνη της την επιλογή που θεωρεί καλύτερα για αυτή και το παιδί της. </w:t>
      </w:r>
    </w:p>
    <w:p w:rsidR="0098225D" w:rsidRDefault="00F97DD4" w:rsidP="006851DD">
      <w:pPr>
        <w:spacing w:after="0" w:line="360" w:lineRule="auto"/>
        <w:jc w:val="both"/>
        <w:rPr>
          <w:rFonts w:ascii="Times New Roman" w:eastAsia="Arial Unicode MS" w:hAnsi="Times New Roman" w:cs="Times New Roman"/>
          <w:color w:val="333333"/>
        </w:rPr>
      </w:pPr>
      <w:r>
        <w:rPr>
          <w:rFonts w:eastAsia="Arial Unicode MS"/>
          <w:i/>
          <w:color w:val="333333"/>
        </w:rPr>
        <w:t xml:space="preserve">                   </w:t>
      </w:r>
      <w:r w:rsidR="00B754BA">
        <w:rPr>
          <w:rFonts w:ascii="Times New Roman" w:hAnsi="Times New Roman" w:cs="Times New Roman"/>
          <w:sz w:val="24"/>
          <w:szCs w:val="24"/>
        </w:rPr>
        <w:t>Η έλλειψη στήριξης και κοινωνικής ευαισθησίας προς τις γυναίκες επηρεάζει ακόμα και τις πιο φυσικές και βιολογικές λειτουργίες τους. Η γυναίκα δεν πρέπει να μένει εγκλωβισμένη σε κανένα βυθό, να μη φοβάται να μιλήσει ακόμα και να υπάρχει μέσα στην ίδια της την οικογένεια. Να μη φοβάται να μιλήσει, να μη φοβάται να εργαστεί, να μην φοβάται να επιτύχει, να μη φοβάται να γεράσει.</w:t>
      </w:r>
      <w:r w:rsidR="003C3F93">
        <w:rPr>
          <w:rFonts w:ascii="Times New Roman" w:hAnsi="Times New Roman" w:cs="Times New Roman"/>
          <w:sz w:val="24"/>
          <w:szCs w:val="24"/>
        </w:rPr>
        <w:t xml:space="preserve"> </w:t>
      </w:r>
      <w:r w:rsidR="00B754BA">
        <w:rPr>
          <w:rFonts w:ascii="Times New Roman" w:hAnsi="Times New Roman" w:cs="Times New Roman"/>
          <w:sz w:val="24"/>
          <w:szCs w:val="24"/>
        </w:rPr>
        <w:t xml:space="preserve">Σε μια θάλασσα επιλογών να έχει την ελευθερία και την αυτονομία να πει </w:t>
      </w:r>
      <w:r w:rsidR="00B754BA" w:rsidRPr="00006F7B">
        <w:rPr>
          <w:rFonts w:ascii="Times New Roman" w:hAnsi="Times New Roman" w:cs="Times New Roman"/>
          <w:b/>
          <w:sz w:val="24"/>
          <w:szCs w:val="24"/>
        </w:rPr>
        <w:t>«κάτω τα χέρια απ’ το νησί»</w:t>
      </w:r>
      <w:r w:rsidR="00B754BA">
        <w:rPr>
          <w:rFonts w:ascii="Times New Roman" w:hAnsi="Times New Roman" w:cs="Times New Roman"/>
          <w:sz w:val="24"/>
          <w:szCs w:val="24"/>
        </w:rPr>
        <w:t>.</w:t>
      </w:r>
      <w:r w:rsidR="0098225D">
        <w:rPr>
          <w:rFonts w:ascii="Times New Roman" w:eastAsia="Arial Unicode MS" w:hAnsi="Times New Roman" w:cs="Times New Roman"/>
          <w:color w:val="333333"/>
        </w:rPr>
        <w:br w:type="page"/>
      </w:r>
    </w:p>
    <w:p w:rsidR="003E6EFD" w:rsidRPr="0098225D" w:rsidRDefault="00147CB7" w:rsidP="0098225D">
      <w:pPr>
        <w:spacing w:after="0" w:line="360" w:lineRule="auto"/>
        <w:jc w:val="center"/>
        <w:rPr>
          <w:rFonts w:ascii="Times New Roman" w:eastAsia="Arial Unicode MS" w:hAnsi="Times New Roman" w:cs="Times New Roman"/>
          <w:color w:val="333333"/>
        </w:rPr>
      </w:pPr>
      <w:r w:rsidRPr="0098225D">
        <w:rPr>
          <w:rFonts w:ascii="Times New Roman" w:hAnsi="Times New Roman" w:cs="Times New Roman"/>
          <w:b/>
          <w:sz w:val="24"/>
          <w:szCs w:val="24"/>
        </w:rPr>
        <w:lastRenderedPageBreak/>
        <w:t xml:space="preserve">Ε. </w:t>
      </w:r>
      <w:r w:rsidR="003E6EFD" w:rsidRPr="0098225D">
        <w:rPr>
          <w:rFonts w:ascii="Times New Roman" w:hAnsi="Times New Roman" w:cs="Times New Roman"/>
          <w:b/>
          <w:sz w:val="24"/>
          <w:szCs w:val="24"/>
        </w:rPr>
        <w:t>Βροχή στη Βρέμη</w:t>
      </w:r>
    </w:p>
    <w:p w:rsidR="003C3F93" w:rsidRDefault="003C3F93" w:rsidP="003E6EFD">
      <w:pPr>
        <w:spacing w:after="0" w:line="360" w:lineRule="auto"/>
        <w:jc w:val="both"/>
        <w:rPr>
          <w:rFonts w:ascii="Times New Roman" w:hAnsi="Times New Roman" w:cs="Times New Roman"/>
          <w:b/>
          <w:sz w:val="24"/>
          <w:szCs w:val="24"/>
        </w:rPr>
      </w:pPr>
    </w:p>
    <w:p w:rsidR="003E6EFD" w:rsidRDefault="003E6EFD" w:rsidP="003E6E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αδιάβροχο. Φαίνεται ένα απλό ρούχο, ένα αξεσουάρ που φοριέται σε εξαιρετικές περιπτώσεις, όταν θες να πας κάπου και ο καιρός δεν  στο επιτρέπει. Σαφώς μπορεί να πάρει κανείς μια ομπρέλα, αλλά κακά τα ψέματα, την ελευθερία που σου δίνει το αδιάβροχο, δεν στη δίνει η ομπρέλα. Αν νιώθω την ανάγκη να κάνω έναν περίπατο και να μην κρατώ τίποτα πέρα από τις σκέψεις μου, τότε γιατί να με βαραίνει η ομπρέλα. Δεν είναι τόσο από ρούχο το αδιάβροχο. Πάντα πίστευα ότι μοιάζει με μαγικό μανδύα, σαν αυτό που φορούσε ο Χάρι Πότερ για να γίνεται αόρατος</w:t>
      </w:r>
      <w:r w:rsidRPr="00763559">
        <w:rPr>
          <w:rFonts w:ascii="Times New Roman" w:hAnsi="Times New Roman" w:cs="Times New Roman"/>
          <w:sz w:val="24"/>
          <w:szCs w:val="24"/>
        </w:rPr>
        <w:t xml:space="preserve">.  </w:t>
      </w:r>
      <w:r w:rsidR="00A119C0">
        <w:rPr>
          <w:rFonts w:ascii="Times New Roman" w:hAnsi="Times New Roman" w:cs="Times New Roman"/>
          <w:sz w:val="24"/>
          <w:szCs w:val="24"/>
        </w:rPr>
        <w:t>«Εδώ μιλάμε για ένα μανδύα που κάνει εντελώς αόρατο όποιον τον φοράει και είναι άφθαρτος, προσφέρει μόνιμη κι αδιαπέραστη προστασία ό’ τι ξόρκια κι αν του ρίξεις»</w:t>
      </w:r>
      <w:r w:rsidR="00A119C0" w:rsidRPr="00A119C0">
        <w:rPr>
          <w:rStyle w:val="a4"/>
          <w:rFonts w:ascii="Times New Roman" w:hAnsi="Times New Roman" w:cs="Times New Roman"/>
          <w:sz w:val="24"/>
          <w:szCs w:val="24"/>
        </w:rPr>
        <w:footnoteReference w:id="122"/>
      </w:r>
      <w:r w:rsidRPr="00A119C0">
        <w:rPr>
          <w:rFonts w:ascii="Times New Roman" w:hAnsi="Times New Roman" w:cs="Times New Roman"/>
          <w:sz w:val="24"/>
          <w:szCs w:val="24"/>
        </w:rPr>
        <w:t xml:space="preserve"> </w:t>
      </w:r>
      <w:r>
        <w:rPr>
          <w:rFonts w:ascii="Times New Roman" w:hAnsi="Times New Roman" w:cs="Times New Roman"/>
          <w:sz w:val="24"/>
          <w:szCs w:val="24"/>
        </w:rPr>
        <w:t>Φορώντας το αδιάβροχο γίνεσαι κι εσύ κάτι σαν σούπερ ήρωας και παρόλη τη βροχή, εσύ δεν τρομάζεις και έχεις τη δυνατότητα να περπατήσεις και να απολαύσεις μια βόλτα στην πόλη σου.</w:t>
      </w:r>
      <w:r w:rsidR="00763559">
        <w:rPr>
          <w:rFonts w:ascii="Times New Roman" w:hAnsi="Times New Roman" w:cs="Times New Roman"/>
          <w:sz w:val="24"/>
          <w:szCs w:val="24"/>
        </w:rPr>
        <w:t xml:space="preserve"> </w:t>
      </w:r>
      <w:r>
        <w:rPr>
          <w:rFonts w:ascii="Times New Roman" w:hAnsi="Times New Roman" w:cs="Times New Roman"/>
          <w:sz w:val="24"/>
          <w:szCs w:val="24"/>
        </w:rPr>
        <w:t>Κάνοντας μια βόλτα ενώ βρέχει, είναι παράξενο, όμως πέρα για πέρα αληθινό, ότι θα δεις τη πόλη με διαφορετικά μάτια. Μόνο με το αδιάβροχο και όχι με την ομπρέλα. Περιορίζει η ομπρέλα το οπτικό πεδίο. Δε χωρούν περιορισμοί όταν θες να απολαύσεις την κάθε γωνιά που ξεπλένεται και ξεπροβάλλει καθαρή μπροστά σου.</w:t>
      </w:r>
    </w:p>
    <w:p w:rsidR="003E6EFD" w:rsidRDefault="003E6EFD" w:rsidP="003E6E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Βγαίνεις απ’ το σπίτι, φορώντας το οινοπευματί αδιάβροχο πάνω απ’ το </w:t>
      </w:r>
      <w:r w:rsidR="00593602">
        <w:rPr>
          <w:rFonts w:ascii="Times New Roman" w:hAnsi="Times New Roman" w:cs="Times New Roman"/>
          <w:sz w:val="24"/>
          <w:szCs w:val="24"/>
        </w:rPr>
        <w:t>παλτό</w:t>
      </w:r>
      <w:r>
        <w:rPr>
          <w:rFonts w:ascii="Times New Roman" w:hAnsi="Times New Roman" w:cs="Times New Roman"/>
          <w:sz w:val="24"/>
          <w:szCs w:val="24"/>
        </w:rPr>
        <w:t xml:space="preserve"> και ξεκινάς να πατάς με τις γαλότσες μέσα στις νερολακούβες και νιώθεις ξανά παιδί. Πατάς μια φορά, πατάς μια δεύτερη, ο ήχος του πλατσουρίσματος θυμίζει πολλά. Τόσα που θες να πιάσεις μια πετρούλα και να τη ρίξεις στην επόμενη λιμνούλα με νερό που θα βρεις μπροστά σου, όμως συγκρατείσαι γιατί δεν είσαι πια δέκα χρονών, ούτε καν έντεκα.</w:t>
      </w:r>
    </w:p>
    <w:p w:rsidR="003E6EFD" w:rsidRDefault="003E6EFD" w:rsidP="003E6E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Μια ματιά στο ποδήλατο, που στέκει με ανυπομονησία δεμένο στο φράχτη, μια αυθόρμητη υπόσχεση πως θα βγείτε αύριο οι δυο σας βόλτα και ξεκινάς να κατεβαίνεις τη </w:t>
      </w:r>
      <w:r>
        <w:rPr>
          <w:rFonts w:ascii="Times New Roman" w:hAnsi="Times New Roman" w:cs="Times New Roman"/>
          <w:sz w:val="24"/>
          <w:szCs w:val="24"/>
          <w:lang w:val="en-US"/>
        </w:rPr>
        <w:t>Nie</w:t>
      </w:r>
      <w:r>
        <w:rPr>
          <w:rFonts w:ascii="Times New Roman" w:hAnsi="Times New Roman" w:cs="Times New Roman"/>
          <w:sz w:val="24"/>
          <w:szCs w:val="24"/>
          <w:lang w:val="de-DE"/>
        </w:rPr>
        <w:t>n</w:t>
      </w:r>
      <w:r>
        <w:rPr>
          <w:rFonts w:ascii="Times New Roman" w:hAnsi="Times New Roman" w:cs="Times New Roman"/>
          <w:sz w:val="24"/>
          <w:szCs w:val="24"/>
          <w:lang w:val="en-US"/>
        </w:rPr>
        <w:t>burger</w:t>
      </w:r>
      <w:r w:rsidRPr="009F56C2">
        <w:rPr>
          <w:rFonts w:ascii="Times New Roman" w:hAnsi="Times New Roman" w:cs="Times New Roman"/>
          <w:sz w:val="24"/>
          <w:szCs w:val="24"/>
        </w:rPr>
        <w:t xml:space="preserve"> </w:t>
      </w:r>
      <w:r>
        <w:rPr>
          <w:rFonts w:ascii="Times New Roman" w:hAnsi="Times New Roman" w:cs="Times New Roman"/>
          <w:sz w:val="24"/>
          <w:szCs w:val="24"/>
          <w:lang w:val="de-DE"/>
        </w:rPr>
        <w:t>Stra</w:t>
      </w:r>
      <w:r w:rsidRPr="009F56C2">
        <w:rPr>
          <w:rFonts w:ascii="Times New Roman" w:hAnsi="Times New Roman" w:cs="Times New Roman"/>
          <w:sz w:val="24"/>
          <w:szCs w:val="24"/>
        </w:rPr>
        <w:t>ß</w:t>
      </w:r>
      <w:r>
        <w:rPr>
          <w:rFonts w:ascii="Times New Roman" w:hAnsi="Times New Roman" w:cs="Times New Roman"/>
          <w:sz w:val="24"/>
          <w:szCs w:val="24"/>
          <w:lang w:val="de-DE"/>
        </w:rPr>
        <w:t>e</w:t>
      </w:r>
      <w:r>
        <w:rPr>
          <w:rFonts w:ascii="Times New Roman" w:hAnsi="Times New Roman" w:cs="Times New Roman"/>
          <w:sz w:val="24"/>
          <w:szCs w:val="24"/>
        </w:rPr>
        <w:t>. Τα παράθυρα αυτά τα βλέπεις κάθε μέρα, με τα παραπετάσματα πάντα ανοιχτά ή ανύπαρκτα. Εδώ στη Γερμανία ο ήλιος δεν είναι τόσο συχνός γι’ αυτό είναι πολύτιμος και κάθε στιγμή του δε θέλει να χάνεται από το να ζεστάνει και να φωτίζει το εσωτερικό των σπιτιών.</w:t>
      </w:r>
    </w:p>
    <w:p w:rsidR="003E6EFD" w:rsidRDefault="003E6EFD" w:rsidP="003E6E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Προκαλεί μεγάλη εντύπωση το εσωτερικό των σπιτιών. Αυτά τα παράθυρα που δύσκολα θα δει κανείς κλειστά με πατζούρια. Αυτή η μόνιμη οπτική επαφή με </w:t>
      </w:r>
      <w:r>
        <w:rPr>
          <w:rFonts w:ascii="Times New Roman" w:hAnsi="Times New Roman" w:cs="Times New Roman"/>
          <w:sz w:val="24"/>
          <w:szCs w:val="24"/>
        </w:rPr>
        <w:lastRenderedPageBreak/>
        <w:t xml:space="preserve">τον ουρανό, με το φως, με τα καιρικά φαινόμενα. </w:t>
      </w:r>
      <w:r w:rsidR="00763559">
        <w:rPr>
          <w:rFonts w:ascii="Times New Roman" w:hAnsi="Times New Roman" w:cs="Times New Roman"/>
          <w:sz w:val="24"/>
          <w:szCs w:val="24"/>
        </w:rPr>
        <w:t>Τ</w:t>
      </w:r>
      <w:r>
        <w:rPr>
          <w:rFonts w:ascii="Times New Roman" w:hAnsi="Times New Roman" w:cs="Times New Roman"/>
          <w:sz w:val="24"/>
          <w:szCs w:val="24"/>
        </w:rPr>
        <w:t xml:space="preserve">α παράθυρα, λοιπόν, ενώ τα βλέπεις κάθε μέρα, τώρα που είναι καλυμμένα με τις σταγόνες τις βροχής είναι πιο όμορφα. Εκεί στο ψηλότερο παράθυρο, ο γάτος των γειτόνων κοιτά επιβλητικά. Τι να σκέφτεται άραγε; Πολλές οι απαντήσεις για τα συναισθήματα του γάτου και τις σκέψεις του. Ίσως ζήλια, για τον άνθρωπο που περπατά ελεύθερος, ενώ αυτός είναι κλεισμένος πίσω απ’ το τζάμι. Δε νομίζω πως είναι τόσο σωστή η σκέψη αυτή. Περισσότερο ανθρώπινη μοιάζει παρά γατίσια. Πιο πιθανό αν ακούγαμε το γάτο να μιλά να έλεγε </w:t>
      </w:r>
      <w:r w:rsidRPr="00763559">
        <w:rPr>
          <w:rFonts w:ascii="Times New Roman" w:hAnsi="Times New Roman" w:cs="Times New Roman"/>
          <w:sz w:val="24"/>
          <w:szCs w:val="24"/>
        </w:rPr>
        <w:t>«αχ, μα πόσο ανόητο δίποδο που προτιμά να γίνεται μούσκεμα απ’ το να κάτσει στη ζεστή φωλιά του. Ανόητοι άνθρωποι.»</w:t>
      </w:r>
    </w:p>
    <w:p w:rsidR="003E6EFD" w:rsidRDefault="003E6EFD" w:rsidP="003E6E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Δεν αγαπούν οι γάτες το νερό, είναι γνωστό. Πολλοί άνθρωποι επίσης δεν το αγαπούν για άλλους λόγους που δεν είναι εύκολο να καταλάβει κανείς μιας και το νερό είναι το πρωταρχικό στοιχείο, το απαραίτητο για τον άνθρωπο μετά το οξυγόνο του. Ίσως οι άνθρωποι να φοβούνται την αλήθεια που προβάλλει το νερό, το ρομαντισμό ίσως και τον έρωτα. Όπως ο έρωτας, κάνει το σώμα να ανθίζει και να δίνει ζωή, έτσι και η βροχή πέφτοντας σε κάθε σχισμή του χώματος δίνει τροφή σε κάθε κύτταρο των λουλουδιών και των έμψυχων οργανισμών.</w:t>
      </w:r>
      <w:r w:rsidR="003C3F93" w:rsidRPr="003C3F93">
        <w:rPr>
          <w:rFonts w:ascii="Times New Roman" w:hAnsi="Times New Roman" w:cs="Times New Roman"/>
          <w:sz w:val="24"/>
          <w:szCs w:val="24"/>
        </w:rPr>
        <w:t xml:space="preserve"> </w:t>
      </w:r>
      <w:r w:rsidR="0058269D">
        <w:rPr>
          <w:rFonts w:ascii="Times New Roman" w:hAnsi="Times New Roman" w:cs="Times New Roman"/>
          <w:sz w:val="24"/>
          <w:szCs w:val="24"/>
        </w:rPr>
        <w:t xml:space="preserve">Στο παρακάτω απόσπασμα από το  ποίημα του Κωνσταντίνου Καβάφη για τη </w:t>
      </w:r>
      <w:r w:rsidR="0058269D" w:rsidRPr="0058269D">
        <w:rPr>
          <w:rFonts w:ascii="Times New Roman" w:hAnsi="Times New Roman" w:cs="Times New Roman"/>
          <w:i/>
          <w:sz w:val="24"/>
          <w:szCs w:val="24"/>
        </w:rPr>
        <w:t>Βροχή</w:t>
      </w:r>
      <w:r w:rsidR="0058269D">
        <w:rPr>
          <w:rStyle w:val="a4"/>
          <w:rFonts w:ascii="Times New Roman" w:hAnsi="Times New Roman" w:cs="Times New Roman"/>
          <w:i/>
          <w:sz w:val="24"/>
          <w:szCs w:val="24"/>
        </w:rPr>
        <w:footnoteReference w:id="123"/>
      </w:r>
      <w:r w:rsidR="0058269D">
        <w:rPr>
          <w:rFonts w:ascii="Times New Roman" w:hAnsi="Times New Roman" w:cs="Times New Roman"/>
          <w:sz w:val="24"/>
          <w:szCs w:val="24"/>
        </w:rPr>
        <w:t xml:space="preserve"> βλέπουμε πως αλλιώς αισθάνονται τα παιδιά για τη βροχή και αλλιώς οι μεγαλύτεροι. </w:t>
      </w:r>
    </w:p>
    <w:p w:rsidR="0058269D" w:rsidRDefault="0058269D" w:rsidP="003E6EFD">
      <w:pPr>
        <w:spacing w:after="0" w:line="360" w:lineRule="auto"/>
        <w:jc w:val="both"/>
        <w:rPr>
          <w:rFonts w:ascii="Times New Roman" w:hAnsi="Times New Roman" w:cs="Times New Roman"/>
          <w:sz w:val="24"/>
          <w:szCs w:val="24"/>
        </w:rPr>
      </w:pP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Pr>
          <w:rStyle w:val="l"/>
          <w:rFonts w:ascii="Times New Roman" w:hAnsi="Times New Roman" w:cs="Times New Roman"/>
          <w:color w:val="333333"/>
          <w:sz w:val="24"/>
          <w:szCs w:val="24"/>
          <w:shd w:val="clear" w:color="auto" w:fill="FFFFFF"/>
        </w:rPr>
        <w:t>[…]</w:t>
      </w:r>
      <w:r w:rsidRPr="0058269D">
        <w:rPr>
          <w:rStyle w:val="l"/>
          <w:rFonts w:ascii="Times New Roman" w:hAnsi="Times New Roman" w:cs="Times New Roman"/>
          <w:color w:val="333333"/>
          <w:sz w:val="24"/>
          <w:szCs w:val="24"/>
          <w:shd w:val="clear" w:color="auto" w:fill="FFFFFF"/>
        </w:rPr>
        <w:t>Βροχή, που τα μικρά παιδιά</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κοιτάζουνε χαρούμενα</w:t>
      </w:r>
    </w:p>
    <w:p w:rsidR="0058269D" w:rsidRPr="0058269D" w:rsidRDefault="0058269D" w:rsidP="0058269D">
      <w:pPr>
        <w:spacing w:after="0" w:line="360" w:lineRule="auto"/>
        <w:jc w:val="right"/>
        <w:rPr>
          <w:rStyle w:val="numbering"/>
          <w:rFonts w:ascii="Times New Roman" w:hAnsi="Times New Roman" w:cs="Times New Roman"/>
          <w:color w:val="999999"/>
          <w:sz w:val="24"/>
          <w:szCs w:val="24"/>
          <w:shd w:val="clear" w:color="auto" w:fill="FFFFFF"/>
        </w:rPr>
      </w:pPr>
      <w:r w:rsidRPr="0058269D">
        <w:rPr>
          <w:rStyle w:val="l"/>
          <w:rFonts w:ascii="Times New Roman" w:hAnsi="Times New Roman" w:cs="Times New Roman"/>
          <w:color w:val="333333"/>
          <w:sz w:val="24"/>
          <w:szCs w:val="24"/>
          <w:shd w:val="clear" w:color="auto" w:fill="FFFFFF"/>
        </w:rPr>
        <w:t>μέσ’ από κάμαρη ζεστή,</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κι όσο πληθαίνει το νερό</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και πέφτει πιο μεγάλα,</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χτυπούν τα χέρια και πηδούν.</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Βροχή, που ακούν οι γέροι</w:t>
      </w:r>
    </w:p>
    <w:p w:rsidR="0058269D" w:rsidRPr="0058269D" w:rsidRDefault="0058269D" w:rsidP="0058269D">
      <w:pPr>
        <w:spacing w:after="0" w:line="360" w:lineRule="auto"/>
        <w:jc w:val="right"/>
        <w:rPr>
          <w:rStyle w:val="numbering"/>
          <w:rFonts w:ascii="Times New Roman" w:hAnsi="Times New Roman" w:cs="Times New Roman"/>
          <w:color w:val="999999"/>
          <w:sz w:val="24"/>
          <w:szCs w:val="24"/>
          <w:shd w:val="clear" w:color="auto" w:fill="FFFFFF"/>
        </w:rPr>
      </w:pPr>
      <w:r w:rsidRPr="0058269D">
        <w:rPr>
          <w:rStyle w:val="l"/>
          <w:rFonts w:ascii="Times New Roman" w:hAnsi="Times New Roman" w:cs="Times New Roman"/>
          <w:color w:val="333333"/>
          <w:sz w:val="24"/>
          <w:szCs w:val="24"/>
          <w:shd w:val="clear" w:color="auto" w:fill="FFFFFF"/>
        </w:rPr>
        <w:t>με σκυθρωπήν υπομονή,</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με βαρεμό κι ανία·</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γιατί εκείνοι από ένστικτον</w:t>
      </w:r>
    </w:p>
    <w:p w:rsidR="0058269D" w:rsidRPr="0058269D" w:rsidRDefault="0058269D" w:rsidP="0058269D">
      <w:pPr>
        <w:spacing w:after="0" w:line="360" w:lineRule="auto"/>
        <w:jc w:val="right"/>
        <w:rPr>
          <w:rStyle w:val="l"/>
          <w:rFonts w:ascii="Times New Roman" w:hAnsi="Times New Roman" w:cs="Times New Roman"/>
          <w:color w:val="333333"/>
          <w:sz w:val="24"/>
          <w:szCs w:val="24"/>
          <w:shd w:val="clear" w:color="auto" w:fill="FFFFFF"/>
        </w:rPr>
      </w:pPr>
      <w:r w:rsidRPr="0058269D">
        <w:rPr>
          <w:rStyle w:val="l"/>
          <w:rFonts w:ascii="Times New Roman" w:hAnsi="Times New Roman" w:cs="Times New Roman"/>
          <w:color w:val="333333"/>
          <w:sz w:val="24"/>
          <w:szCs w:val="24"/>
          <w:shd w:val="clear" w:color="auto" w:fill="FFFFFF"/>
        </w:rPr>
        <w:t>δεν αγαπούνε διόλου</w:t>
      </w:r>
    </w:p>
    <w:p w:rsidR="0058269D" w:rsidRPr="0058269D" w:rsidRDefault="0058269D" w:rsidP="0058269D">
      <w:pPr>
        <w:spacing w:after="0" w:line="360" w:lineRule="auto"/>
        <w:jc w:val="right"/>
        <w:rPr>
          <w:rFonts w:ascii="Times New Roman" w:hAnsi="Times New Roman" w:cs="Times New Roman"/>
          <w:color w:val="999999"/>
          <w:sz w:val="24"/>
          <w:szCs w:val="24"/>
          <w:shd w:val="clear" w:color="auto" w:fill="FFFFFF"/>
        </w:rPr>
      </w:pPr>
      <w:r w:rsidRPr="0058269D">
        <w:rPr>
          <w:rStyle w:val="l"/>
          <w:rFonts w:ascii="Times New Roman" w:hAnsi="Times New Roman" w:cs="Times New Roman"/>
          <w:color w:val="333333"/>
          <w:sz w:val="24"/>
          <w:szCs w:val="24"/>
          <w:shd w:val="clear" w:color="auto" w:fill="FFFFFF"/>
        </w:rPr>
        <w:t>βρεμένο χώμα και σκιές.</w:t>
      </w:r>
      <w:r w:rsidR="002016C0">
        <w:rPr>
          <w:rStyle w:val="l"/>
          <w:rFonts w:ascii="Times New Roman" w:hAnsi="Times New Roman" w:cs="Times New Roman"/>
          <w:color w:val="333333"/>
          <w:sz w:val="24"/>
          <w:szCs w:val="24"/>
          <w:shd w:val="clear" w:color="auto" w:fill="FFFFFF"/>
        </w:rPr>
        <w:t>[…]</w:t>
      </w:r>
    </w:p>
    <w:p w:rsidR="003E6EFD" w:rsidRDefault="003E6EFD" w:rsidP="003E6EFD">
      <w:pPr>
        <w:pStyle w:val="Web"/>
        <w:shd w:val="clear" w:color="auto" w:fill="FFFFFF"/>
        <w:spacing w:before="0" w:beforeAutospacing="0" w:after="0" w:afterAutospacing="0" w:line="360" w:lineRule="auto"/>
        <w:jc w:val="center"/>
        <w:rPr>
          <w:color w:val="222222"/>
        </w:rPr>
      </w:pP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lastRenderedPageBreak/>
        <w:t xml:space="preserve">           </w:t>
      </w:r>
      <w:r w:rsidR="003C3F93">
        <w:rPr>
          <w:color w:val="222222"/>
        </w:rPr>
        <w:t xml:space="preserve">  </w:t>
      </w:r>
      <w:r>
        <w:rPr>
          <w:color w:val="222222"/>
        </w:rPr>
        <w:t>Πανέμορφος αυτός ο δρόμος. Τα σπίτια ενωμένα, το ένα δίπλα στο άλλο, τα χρώματα των τοίχων λευκά, γαλάζια, σομόν, μπεζ. Ανοιχτόχρωμα και φωτεινά. Οι σκεπές όλες μ’ αυτό το κόκκινο, κεραμιδί χρώμα που σκούραινε κι αυτό με τη βροχή και γινόταν ακόμα πιο γήινο. Το πιο γήινο όμως, κομμάτι, αυτό που αντιπροσωπεύει πλήρως την εικόνα του φθινοπώρου στη Βρέμη, είναι τα χρυσοκαφέ φύλλα των δέντρων που είναι παντού στους δρόμους. Θυμίζουν το τέλος μιας εποχής, όπου το φθινόπωρο θέλει να παραδώσει τη σκυτάλη στο χειμώνα.</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w:t>
      </w:r>
      <w:r w:rsidR="003C3F93">
        <w:rPr>
          <w:color w:val="222222"/>
        </w:rPr>
        <w:t xml:space="preserve">   </w:t>
      </w:r>
      <w:r>
        <w:rPr>
          <w:color w:val="222222"/>
        </w:rPr>
        <w:t>Ο ποταμός Βέζερ, ήρεμος πάντα, αγαπημένο σημείο της πόλης για πολύ κόσμο. Ότι ώρα και να πάει κανείς, θα δει ανθρώπους να πηγαινοέρχονται. Άλλοι με τα πόδια, άλλοι με το ποδήλατο, άλλοι με το μυαλό. Ακόμα και τις βροχερές μέρες δεν μένει μόνος. Ο δρόμος κατά μήκους του ποταμού, προσφέρεται για τις πιο μεγάλες και ήρεμες βόλτες. Στο υψωματάκι που εκτείνεται κατά μήκος του ποταμού, μπορεί κανείς να κάτσει να ξεκουραστεί, να διαβάσει το βιβλίο του ή απλώς να ξεκουραστεί.</w:t>
      </w:r>
      <w:r w:rsidR="00763559">
        <w:rPr>
          <w:color w:val="222222"/>
        </w:rPr>
        <w:t xml:space="preserve"> </w:t>
      </w:r>
      <w:r>
        <w:rPr>
          <w:color w:val="222222"/>
        </w:rPr>
        <w:t>Δίπλα ακριβώς θα δει κανείς το επιβλητικό γήπεδο της Βέρντερ Βρέμης. Οι μέρες του αγώνα είναι σα γιορτή με τον κόσμο να κατακλύζει το μέρος. Είναι μια γιορτή ο αθλητισμός εκ των πραγμάτων, μια ευκαιρία για συναντήσεις φίλων και ζητωκραυγές νίκης!</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Στην πλατεία της Βρέμης, συναντά κανείς τα πιο γνωστά της κτίρια. Τον καθεδρικό ναό, ή αλλιώς ναό του Αγίου Πέτρου και το άγαλμα του </w:t>
      </w:r>
      <w:r>
        <w:rPr>
          <w:color w:val="222222"/>
          <w:lang w:val="en-US"/>
        </w:rPr>
        <w:t>Roland</w:t>
      </w:r>
      <w:r>
        <w:rPr>
          <w:color w:val="222222"/>
        </w:rPr>
        <w:t>, του μυθικού ιππότη. Ένα άγαλμα σχεδόν έξι μέτρων που αποτελεί ένα σύμβολο για την πόλη, μια υπενθύμισή της πως πρέπει να μην ξεχνά ποτέ τα δικαιώματά της. Ακόμα και η βροχή δεν αγγίζει την επιβλητικότητα του, δεν τον κάνει στιγμή να φαίνεται πως δακρύζει.</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Λίγο πιο δίπλα, οι μουσικοί της Βρέμης (</w:t>
      </w:r>
      <w:r>
        <w:rPr>
          <w:color w:val="222222"/>
          <w:lang w:val="de-DE"/>
        </w:rPr>
        <w:t>die</w:t>
      </w:r>
      <w:r w:rsidRPr="00E60CDE">
        <w:rPr>
          <w:color w:val="222222"/>
        </w:rPr>
        <w:t xml:space="preserve"> </w:t>
      </w:r>
      <w:r>
        <w:rPr>
          <w:color w:val="222222"/>
          <w:lang w:val="de-DE"/>
        </w:rPr>
        <w:t>Bremer</w:t>
      </w:r>
      <w:r w:rsidRPr="00E60CDE">
        <w:rPr>
          <w:color w:val="222222"/>
        </w:rPr>
        <w:t xml:space="preserve"> </w:t>
      </w:r>
      <w:r>
        <w:rPr>
          <w:color w:val="222222"/>
          <w:lang w:val="de-DE"/>
        </w:rPr>
        <w:t>Stadtmusikanten</w:t>
      </w:r>
      <w:r>
        <w:rPr>
          <w:color w:val="222222"/>
        </w:rPr>
        <w:t>), το αγαπημένο μνημείο της πόλης. Από το γνωστό παραμύθι των αδερφών Γκριμ, το άγαλμα του Γκέρχαρντ Μαρκς αναπαριστά τα τέσσερα ζώα που πρωταγωνιστούν στο παραμύθι. Ένας γάιδαρος που φέρει στην πλά</w:t>
      </w:r>
      <w:r w:rsidR="003C3F93">
        <w:rPr>
          <w:color w:val="222222"/>
        </w:rPr>
        <w:t>τη του ένα σκύλο, ο οποίος έχει</w:t>
      </w:r>
      <w:r>
        <w:rPr>
          <w:color w:val="222222"/>
        </w:rPr>
        <w:t xml:space="preserve"> στην</w:t>
      </w:r>
      <w:r w:rsidRPr="00434F1C">
        <w:rPr>
          <w:color w:val="222222"/>
        </w:rPr>
        <w:t xml:space="preserve"> </w:t>
      </w:r>
      <w:r>
        <w:rPr>
          <w:color w:val="222222"/>
        </w:rPr>
        <w:t>πλάτη του μια γάτα που με τη σειρά της κουβαλά στην πλάτη της έναν κόκορα.</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w:t>
      </w:r>
      <w:r w:rsidRPr="00FA0CA2">
        <w:rPr>
          <w:color w:val="222222"/>
        </w:rPr>
        <w:t xml:space="preserve">Οι τουρίστες </w:t>
      </w:r>
      <w:r>
        <w:rPr>
          <w:color w:val="222222"/>
        </w:rPr>
        <w:t>τη</w:t>
      </w:r>
      <w:r w:rsidRPr="00FA0CA2">
        <w:rPr>
          <w:color w:val="222222"/>
        </w:rPr>
        <w:t>ς πόλη</w:t>
      </w:r>
      <w:r>
        <w:rPr>
          <w:color w:val="222222"/>
        </w:rPr>
        <w:t xml:space="preserve">ς, ακόμα και με τη βροχή, δε χάνουν  την ευκαιρία να φωτογραφηθούν μαζί τους με τον τρόπο που είναι ιδιαίτερα διαδεδομένος. Κρατώντας τα μπροστινά πόδια του γάιδαρου (στα οποία, έχουν φορέσει κάλτσες), με τα χέρια τους, λέγεται πως έτσι θα έχει κανείς καλή τύχη. Κάποιοι δεν επιθυμούν να το έχουν σε φωτογραφική στιγμή, παρά μόνο ακουμπούν  στα γρήγορα τα πόδια και φεύγουν. Με μια συστολή, σαν να μην τολμούν να ευχηθούν και γι’ αυτούς την τύχη. </w:t>
      </w:r>
      <w:r>
        <w:rPr>
          <w:color w:val="222222"/>
        </w:rPr>
        <w:lastRenderedPageBreak/>
        <w:t>Τώρα με τη βροχή βλέπεις ένα σωρό μαζεμένες ομπρέλες γύρω του με τον κόσμο να περιμένει υπομονετικά τη σειρά του. Ποιος θα κλωτσήσει την τύχη του για λίγες ή πολλές σταγόνες βροχής;</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Το </w:t>
      </w:r>
      <w:r>
        <w:rPr>
          <w:color w:val="222222"/>
          <w:lang w:val="de-DE"/>
        </w:rPr>
        <w:t>B</w:t>
      </w:r>
      <w:r w:rsidRPr="00161DFE">
        <w:rPr>
          <w:color w:val="222222"/>
        </w:rPr>
        <w:t>ü</w:t>
      </w:r>
      <w:r>
        <w:rPr>
          <w:color w:val="222222"/>
          <w:lang w:val="de-DE"/>
        </w:rPr>
        <w:t>rgerpark</w:t>
      </w:r>
      <w:r>
        <w:rPr>
          <w:color w:val="222222"/>
        </w:rPr>
        <w:t>, ένα πάρκο, που όποια εποχή το επισκεφτεί κανείς, θα πει πως είναι πιο όμορφο κάθε φορά. Χειμώνα, σκεπασμένο απ’ το χιόνι είναι λες και βρίσκεσαι σε παραμύθι, με τη λίμνη του να γυαλίζει σαν καθρέφτης. Είναι προσωπική η αγαπημένη εποχή και δεν είναι απλός ο λόγος που τη διαλέγει κανείς. Αντιπροσωπεύουν πολλά σημεία της ψυχής του ανθρώπου, οι λόγοι που επιλέγει την αγαπημένη του εποχή.</w:t>
      </w:r>
    </w:p>
    <w:p w:rsidR="003E6EFD" w:rsidRDefault="003E6EFD" w:rsidP="003E6EFD">
      <w:pPr>
        <w:pStyle w:val="Web"/>
        <w:shd w:val="clear" w:color="auto" w:fill="FFFFFF"/>
        <w:spacing w:before="0" w:beforeAutospacing="0" w:after="0" w:afterAutospacing="0" w:line="360" w:lineRule="auto"/>
        <w:jc w:val="both"/>
        <w:rPr>
          <w:color w:val="222222"/>
        </w:rPr>
      </w:pPr>
      <w:r>
        <w:rPr>
          <w:color w:val="222222"/>
        </w:rPr>
        <w:t xml:space="preserve">                  Εδώ, στο πάρκο με τα ζώα τις βροχερές μέρες, επικρατεί περισσότερη ησυχία, τα δέντρα ξεπλένονται και το τοπίο είναι μαγικό. Μόλις η βροχή σταματήσει και ξεπροβάλει λίγος ήλιος, τότε το μυαλό μπερδεύεται και αρχίζει να νοσταλγεί την άνοιξη. Τα πιο όμορφα χρώματα της φύσης δημιουργούνται μετά τη βροχή. Θυμίζει το διάλογο από το βιβλίο του Κωνσταντίνου Χατζόπουλου «Φθινόπωρο».</w:t>
      </w:r>
    </w:p>
    <w:p w:rsidR="003E6EFD" w:rsidRDefault="003E6EFD" w:rsidP="003E6EFD">
      <w:pPr>
        <w:pStyle w:val="Web"/>
        <w:shd w:val="clear" w:color="auto" w:fill="FFFFFF"/>
        <w:spacing w:before="0" w:beforeAutospacing="0" w:after="0" w:afterAutospacing="0" w:line="360" w:lineRule="auto"/>
        <w:jc w:val="both"/>
        <w:rPr>
          <w:color w:val="222222"/>
        </w:rPr>
      </w:pPr>
    </w:p>
    <w:p w:rsidR="003E6EFD" w:rsidRPr="00C307A6" w:rsidRDefault="00C51FB8" w:rsidP="00C51FB8">
      <w:pPr>
        <w:pStyle w:val="Web"/>
        <w:shd w:val="clear" w:color="auto" w:fill="FFFFFF"/>
        <w:spacing w:before="0" w:beforeAutospacing="0" w:after="0" w:afterAutospacing="0" w:line="360" w:lineRule="auto"/>
        <w:ind w:left="1134"/>
        <w:jc w:val="both"/>
        <w:rPr>
          <w:color w:val="222222"/>
        </w:rPr>
      </w:pPr>
      <w:r>
        <w:rPr>
          <w:color w:val="222222"/>
        </w:rPr>
        <w:t>«Μου αρέσει το φθινόπωρο»</w:t>
      </w:r>
      <w:r w:rsidR="003E6EFD" w:rsidRPr="00C307A6">
        <w:rPr>
          <w:color w:val="222222"/>
        </w:rPr>
        <w:t>.</w:t>
      </w:r>
    </w:p>
    <w:p w:rsidR="003E6EFD" w:rsidRPr="00C307A6" w:rsidRDefault="003E6EFD" w:rsidP="00BC0A03">
      <w:pPr>
        <w:pStyle w:val="Web"/>
        <w:shd w:val="clear" w:color="auto" w:fill="FFFFFF"/>
        <w:spacing w:before="0" w:beforeAutospacing="0" w:after="0" w:afterAutospacing="0" w:line="360" w:lineRule="auto"/>
        <w:ind w:left="1134"/>
        <w:rPr>
          <w:color w:val="222222"/>
        </w:rPr>
      </w:pPr>
      <w:r w:rsidRPr="00C307A6">
        <w:rPr>
          <w:color w:val="222222"/>
        </w:rPr>
        <w:t>Κάποιοι αργοπορημένοι βάτοι πρόβ</w:t>
      </w:r>
      <w:r w:rsidR="00BC0A03">
        <w:rPr>
          <w:color w:val="222222"/>
        </w:rPr>
        <w:t xml:space="preserve">αλλαν μια μέρα λευκοανθισμένοι, </w:t>
      </w:r>
      <w:r w:rsidRPr="00C307A6">
        <w:rPr>
          <w:color w:val="222222"/>
        </w:rPr>
        <w:t>χλομοκόκκινοι εκεί εμπρός τους, και ο Στέφανος τους έδειξε της Μαρίκας.</w:t>
      </w:r>
    </w:p>
    <w:p w:rsidR="003E6EFD" w:rsidRPr="00C307A6" w:rsidRDefault="00BC0A03" w:rsidP="00BC0A03">
      <w:pPr>
        <w:pStyle w:val="Web"/>
        <w:shd w:val="clear" w:color="auto" w:fill="FFFFFF"/>
        <w:spacing w:before="0" w:beforeAutospacing="0" w:after="0" w:afterAutospacing="0" w:line="360" w:lineRule="auto"/>
        <w:ind w:left="1134"/>
        <w:jc w:val="both"/>
        <w:rPr>
          <w:color w:val="222222"/>
        </w:rPr>
      </w:pPr>
      <w:r>
        <w:rPr>
          <w:color w:val="222222"/>
        </w:rPr>
        <w:t>«</w:t>
      </w:r>
      <w:r w:rsidR="003E6EFD" w:rsidRPr="00C307A6">
        <w:rPr>
          <w:color w:val="222222"/>
        </w:rPr>
        <w:t>Είνα</w:t>
      </w:r>
      <w:r>
        <w:rPr>
          <w:color w:val="222222"/>
        </w:rPr>
        <w:t>ι σαν άνοιξη»</w:t>
      </w:r>
      <w:r w:rsidR="003E6EFD" w:rsidRPr="00C307A6">
        <w:rPr>
          <w:color w:val="222222"/>
        </w:rPr>
        <w:t>, της είπε. Και θυμάται τώρα πως η Μαρίκα τον κοίτ</w:t>
      </w:r>
      <w:r>
        <w:rPr>
          <w:color w:val="222222"/>
        </w:rPr>
        <w:t>αξε με μακρύ βλέμμα κ’ έπειτα: «Είναι σα γέλασμα»</w:t>
      </w:r>
      <w:r w:rsidR="003E6EFD" w:rsidRPr="00C307A6">
        <w:rPr>
          <w:color w:val="222222"/>
        </w:rPr>
        <w:t>, ψιθύρισε αργά και τον κοιτούσε.</w:t>
      </w:r>
      <w:r w:rsidR="003E6EFD" w:rsidRPr="00C307A6">
        <w:rPr>
          <w:rStyle w:val="a4"/>
          <w:color w:val="222222"/>
        </w:rPr>
        <w:footnoteReference w:id="124"/>
      </w:r>
    </w:p>
    <w:p w:rsidR="003E6EFD" w:rsidRDefault="003E6EFD" w:rsidP="003E6EFD">
      <w:pPr>
        <w:pStyle w:val="Web"/>
        <w:shd w:val="clear" w:color="auto" w:fill="FFFFFF"/>
        <w:spacing w:before="0" w:beforeAutospacing="0" w:after="0" w:afterAutospacing="0" w:line="360" w:lineRule="auto"/>
        <w:jc w:val="both"/>
        <w:rPr>
          <w:color w:val="222222"/>
        </w:rPr>
      </w:pPr>
    </w:p>
    <w:p w:rsidR="00955F58" w:rsidRDefault="00763559" w:rsidP="00955F58">
      <w:pPr>
        <w:pStyle w:val="Web"/>
        <w:shd w:val="clear" w:color="auto" w:fill="FFFFFF"/>
        <w:spacing w:before="0" w:beforeAutospacing="0" w:after="0" w:afterAutospacing="0" w:line="360" w:lineRule="auto"/>
        <w:jc w:val="both"/>
        <w:rPr>
          <w:b/>
          <w:sz w:val="28"/>
          <w:szCs w:val="28"/>
        </w:rPr>
      </w:pPr>
      <w:r>
        <w:rPr>
          <w:color w:val="222222"/>
        </w:rPr>
        <w:t xml:space="preserve">                 </w:t>
      </w:r>
      <w:r w:rsidR="003E6EFD">
        <w:rPr>
          <w:color w:val="222222"/>
        </w:rPr>
        <w:t>Όταν νιώσει κανείς πως η ψυχή του άδειασε μετά από ένα καλό ξέπλυμα των σκέψεων του και σηκώσει το βλέμμα να δει το φως, μπορεί να νιώσει και έτοιμος για μια νέα αρχή.</w:t>
      </w:r>
      <w:r>
        <w:rPr>
          <w:color w:val="222222"/>
        </w:rPr>
        <w:t xml:space="preserve"> </w:t>
      </w:r>
      <w:r w:rsidR="003E6EFD">
        <w:rPr>
          <w:color w:val="222222"/>
        </w:rPr>
        <w:t xml:space="preserve">Ένας ζεστός καπουτσίνο στο καφέ του πάρκου, το καλύτερο κλείσιμο του περιπάτου. Όπως και η ίδια η Βρέμη, προσφέρει μια ηρεμία, μια ευκαιρία για χαλάρωση και ανανέωση του μυαλού. Όπως κάθε βροχή που τελειώνει, όπως κάθε ουράνιο τόξο που μπορεί να ξεπροβάλλει μετά, έτσι και μετά από κάθε ανησυχία, μετά από κάθε προβληματισμό, μπορεί να δοθεί μια λύση. Το μόνο που χρειάζεται είναι λίγη ηρεμία για να μπορέσει κανείς μέσα από τις σταγόνες τις βροχής </w:t>
      </w:r>
      <w:r w:rsidR="003E6EFD">
        <w:rPr>
          <w:color w:val="222222"/>
        </w:rPr>
        <w:lastRenderedPageBreak/>
        <w:t>να δει και τα δικά του θέλω, και όπως ξεπλένονται οι γωνιές του δρόμου, έτσι να ξεπλυθούν τα σημεία της ψυχής που έχουν μείνει για λίγο παραπάνω σκονισμένα.</w:t>
      </w:r>
    </w:p>
    <w:p w:rsidR="00955F58" w:rsidRDefault="00955F58">
      <w:pPr>
        <w:rPr>
          <w:rFonts w:ascii="Times New Roman" w:eastAsia="Times New Roman" w:hAnsi="Times New Roman" w:cs="Times New Roman"/>
          <w:b/>
          <w:sz w:val="28"/>
          <w:szCs w:val="28"/>
        </w:rPr>
      </w:pPr>
      <w:r>
        <w:rPr>
          <w:b/>
          <w:sz w:val="28"/>
          <w:szCs w:val="28"/>
        </w:rPr>
        <w:br w:type="page"/>
      </w:r>
    </w:p>
    <w:p w:rsidR="00394359" w:rsidRPr="00955F58" w:rsidRDefault="00147CB7" w:rsidP="00955F58">
      <w:pPr>
        <w:pStyle w:val="Web"/>
        <w:shd w:val="clear" w:color="auto" w:fill="FFFFFF"/>
        <w:spacing w:before="0" w:beforeAutospacing="0" w:after="0" w:afterAutospacing="0" w:line="360" w:lineRule="auto"/>
        <w:jc w:val="center"/>
        <w:rPr>
          <w:color w:val="222222"/>
        </w:rPr>
      </w:pPr>
      <w:r>
        <w:rPr>
          <w:b/>
          <w:sz w:val="28"/>
          <w:szCs w:val="28"/>
        </w:rPr>
        <w:lastRenderedPageBreak/>
        <w:t xml:space="preserve">Στ. </w:t>
      </w:r>
      <w:r w:rsidR="00C307A6" w:rsidRPr="00955F58">
        <w:rPr>
          <w:b/>
          <w:sz w:val="28"/>
          <w:szCs w:val="28"/>
        </w:rPr>
        <w:t>Αντίχειρας βοηθείας</w:t>
      </w:r>
    </w:p>
    <w:p w:rsidR="00394359" w:rsidRDefault="00394359" w:rsidP="00394359">
      <w:pPr>
        <w:spacing w:after="0" w:line="360" w:lineRule="auto"/>
        <w:jc w:val="center"/>
        <w:rPr>
          <w:rFonts w:ascii="Times New Roman" w:hAnsi="Times New Roman" w:cs="Times New Roman"/>
          <w:b/>
          <w:sz w:val="28"/>
          <w:szCs w:val="28"/>
        </w:rPr>
      </w:pPr>
    </w:p>
    <w:p w:rsidR="00394359" w:rsidRPr="00B3632C" w:rsidRDefault="00394359" w:rsidP="00394359">
      <w:pPr>
        <w:spacing w:after="0" w:line="360" w:lineRule="auto"/>
        <w:jc w:val="both"/>
        <w:rPr>
          <w:rFonts w:ascii="Times New Roman" w:hAnsi="Times New Roman" w:cs="Times New Roman"/>
          <w:sz w:val="24"/>
          <w:szCs w:val="24"/>
        </w:rPr>
      </w:pPr>
      <w:r w:rsidRPr="00B3632C">
        <w:rPr>
          <w:rFonts w:ascii="Times New Roman" w:hAnsi="Times New Roman" w:cs="Times New Roman"/>
          <w:sz w:val="24"/>
          <w:szCs w:val="24"/>
        </w:rPr>
        <w:t>Σήμερα, βγαίνοντας από το Ινστιτούτο περιποίησης άνω και κάτω άκρων, έφυγα σκεπτόμενη ένα θέ</w:t>
      </w:r>
      <w:r>
        <w:rPr>
          <w:rFonts w:ascii="Times New Roman" w:hAnsi="Times New Roman" w:cs="Times New Roman"/>
          <w:sz w:val="24"/>
          <w:szCs w:val="24"/>
        </w:rPr>
        <w:t>μα που αν μη τι</w:t>
      </w:r>
      <w:r w:rsidRPr="00B3632C">
        <w:rPr>
          <w:rFonts w:ascii="Times New Roman" w:hAnsi="Times New Roman" w:cs="Times New Roman"/>
          <w:sz w:val="24"/>
          <w:szCs w:val="24"/>
        </w:rPr>
        <w:t xml:space="preserve"> άλλο απασχολεί</w:t>
      </w:r>
      <w:r>
        <w:rPr>
          <w:rFonts w:ascii="Times New Roman" w:hAnsi="Times New Roman" w:cs="Times New Roman"/>
          <w:sz w:val="24"/>
          <w:szCs w:val="24"/>
        </w:rPr>
        <w:t xml:space="preserve"> πολλούς- ή και όχι. Παρατηρώ τα νύ</w:t>
      </w:r>
      <w:r w:rsidRPr="00B3632C">
        <w:rPr>
          <w:rFonts w:ascii="Times New Roman" w:hAnsi="Times New Roman" w:cs="Times New Roman"/>
          <w:sz w:val="24"/>
          <w:szCs w:val="24"/>
        </w:rPr>
        <w:t>χια</w:t>
      </w:r>
      <w:r>
        <w:rPr>
          <w:rFonts w:ascii="Times New Roman" w:hAnsi="Times New Roman" w:cs="Times New Roman"/>
          <w:sz w:val="24"/>
          <w:szCs w:val="24"/>
        </w:rPr>
        <w:t xml:space="preserve"> μου, φρεσκοβαμμένα και γυαλιστερά. Έβαλαν κι αυτά τα</w:t>
      </w:r>
      <w:r w:rsidRPr="00B3632C">
        <w:rPr>
          <w:rFonts w:ascii="Times New Roman" w:hAnsi="Times New Roman" w:cs="Times New Roman"/>
          <w:sz w:val="24"/>
          <w:szCs w:val="24"/>
        </w:rPr>
        <w:t xml:space="preserve"> γιορτινά τους μιας και έρχονται Χριστούγεννα. Δεν </w:t>
      </w:r>
      <w:r>
        <w:rPr>
          <w:rFonts w:ascii="Times New Roman" w:hAnsi="Times New Roman" w:cs="Times New Roman"/>
          <w:sz w:val="24"/>
          <w:szCs w:val="24"/>
        </w:rPr>
        <w:t>είναι σωστό να εμφανιστούν άβαφα</w:t>
      </w:r>
      <w:r w:rsidRPr="00B3632C">
        <w:rPr>
          <w:rFonts w:ascii="Times New Roman" w:hAnsi="Times New Roman" w:cs="Times New Roman"/>
          <w:sz w:val="24"/>
          <w:szCs w:val="24"/>
        </w:rPr>
        <w:t xml:space="preserve"> και</w:t>
      </w:r>
      <w:r>
        <w:rPr>
          <w:rFonts w:ascii="Times New Roman" w:hAnsi="Times New Roman" w:cs="Times New Roman"/>
          <w:sz w:val="24"/>
          <w:szCs w:val="24"/>
        </w:rPr>
        <w:t xml:space="preserve"> θαμπά</w:t>
      </w:r>
      <w:r w:rsidRPr="00B3632C">
        <w:rPr>
          <w:rFonts w:ascii="Times New Roman" w:hAnsi="Times New Roman" w:cs="Times New Roman"/>
          <w:sz w:val="24"/>
          <w:szCs w:val="24"/>
        </w:rPr>
        <w:t xml:space="preserve"> μέσα στην ομορφιά των ημερών. Φαντάζομαι θα σημαίνει </w:t>
      </w:r>
      <w:r>
        <w:rPr>
          <w:rFonts w:ascii="Times New Roman" w:hAnsi="Times New Roman" w:cs="Times New Roman"/>
          <w:sz w:val="24"/>
          <w:szCs w:val="24"/>
        </w:rPr>
        <w:t>κάτι αν συμβεί το αντίθετο.</w:t>
      </w:r>
    </w:p>
    <w:p w:rsidR="00394359"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τεχνίτρια ν</w:t>
      </w:r>
      <w:r w:rsidRPr="00B3632C">
        <w:rPr>
          <w:rFonts w:ascii="Times New Roman" w:hAnsi="Times New Roman" w:cs="Times New Roman"/>
          <w:sz w:val="24"/>
          <w:szCs w:val="24"/>
        </w:rPr>
        <w:t>υχ</w:t>
      </w:r>
      <w:r>
        <w:rPr>
          <w:rFonts w:ascii="Times New Roman" w:hAnsi="Times New Roman" w:cs="Times New Roman"/>
          <w:sz w:val="24"/>
          <w:szCs w:val="24"/>
        </w:rPr>
        <w:t>ιών μου περιποιήθηκε τα χέρια με όσο σεβασμό τους αρμόζει. Μου</w:t>
      </w:r>
      <w:r w:rsidRPr="00B3632C">
        <w:rPr>
          <w:rFonts w:ascii="Times New Roman" w:hAnsi="Times New Roman" w:cs="Times New Roman"/>
          <w:sz w:val="24"/>
          <w:szCs w:val="24"/>
        </w:rPr>
        <w:t xml:space="preserve"> </w:t>
      </w:r>
      <w:r>
        <w:rPr>
          <w:rFonts w:ascii="Times New Roman" w:hAnsi="Times New Roman" w:cs="Times New Roman"/>
          <w:sz w:val="24"/>
          <w:szCs w:val="24"/>
        </w:rPr>
        <w:t>είπε</w:t>
      </w:r>
      <w:r w:rsidR="00AA5F83">
        <w:rPr>
          <w:rFonts w:ascii="Times New Roman" w:hAnsi="Times New Roman" w:cs="Times New Roman"/>
          <w:sz w:val="24"/>
          <w:szCs w:val="24"/>
        </w:rPr>
        <w:t>,</w:t>
      </w:r>
      <w:r>
        <w:rPr>
          <w:rFonts w:ascii="Times New Roman" w:hAnsi="Times New Roman" w:cs="Times New Roman"/>
          <w:sz w:val="24"/>
          <w:szCs w:val="24"/>
        </w:rPr>
        <w:t xml:space="preserve"> πως</w:t>
      </w:r>
      <w:r w:rsidRPr="00B3632C">
        <w:rPr>
          <w:rFonts w:ascii="Times New Roman" w:hAnsi="Times New Roman" w:cs="Times New Roman"/>
          <w:sz w:val="24"/>
          <w:szCs w:val="24"/>
        </w:rPr>
        <w:t xml:space="preserve"> φ</w:t>
      </w:r>
      <w:r>
        <w:rPr>
          <w:rFonts w:ascii="Times New Roman" w:hAnsi="Times New Roman" w:cs="Times New Roman"/>
          <w:sz w:val="24"/>
          <w:szCs w:val="24"/>
        </w:rPr>
        <w:t>αίνονται κουρασμένα και σκασμένα και χρειάζονται ενυδάτωση. Σ</w:t>
      </w:r>
      <w:r w:rsidRPr="00B3632C">
        <w:rPr>
          <w:rFonts w:ascii="Times New Roman" w:hAnsi="Times New Roman" w:cs="Times New Roman"/>
          <w:sz w:val="24"/>
          <w:szCs w:val="24"/>
        </w:rPr>
        <w:t>κέφτομαι</w:t>
      </w:r>
      <w:r>
        <w:rPr>
          <w:rFonts w:ascii="Times New Roman" w:hAnsi="Times New Roman" w:cs="Times New Roman"/>
          <w:sz w:val="24"/>
          <w:szCs w:val="24"/>
        </w:rPr>
        <w:t>, τι</w:t>
      </w:r>
      <w:r w:rsidRPr="00B3632C">
        <w:rPr>
          <w:rFonts w:ascii="Times New Roman" w:hAnsi="Times New Roman" w:cs="Times New Roman"/>
          <w:sz w:val="24"/>
          <w:szCs w:val="24"/>
        </w:rPr>
        <w:t xml:space="preserve"> μπορεί να τα ταλαιπώρησε τόσο.</w:t>
      </w:r>
      <w:r>
        <w:rPr>
          <w:rFonts w:ascii="Times New Roman" w:hAnsi="Times New Roman" w:cs="Times New Roman"/>
          <w:sz w:val="24"/>
          <w:szCs w:val="24"/>
        </w:rPr>
        <w:t xml:space="preserve"> Δε</w:t>
      </w:r>
      <w:r w:rsidRPr="00B3632C">
        <w:rPr>
          <w:rFonts w:ascii="Times New Roman" w:hAnsi="Times New Roman" w:cs="Times New Roman"/>
          <w:sz w:val="24"/>
          <w:szCs w:val="24"/>
        </w:rPr>
        <w:t xml:space="preserve"> μένω στο κρύο, δε δουλεύω στα χωράφια,</w:t>
      </w:r>
      <w:r>
        <w:rPr>
          <w:rFonts w:ascii="Times New Roman" w:hAnsi="Times New Roman" w:cs="Times New Roman"/>
          <w:sz w:val="24"/>
          <w:szCs w:val="24"/>
        </w:rPr>
        <w:t xml:space="preserve"> ασχολούμαι με τις δουλειές του σπιτιού και το γ</w:t>
      </w:r>
      <w:r w:rsidRPr="00B3632C">
        <w:rPr>
          <w:rFonts w:ascii="Times New Roman" w:hAnsi="Times New Roman" w:cs="Times New Roman"/>
          <w:sz w:val="24"/>
          <w:szCs w:val="24"/>
        </w:rPr>
        <w:t xml:space="preserve">ράψιμό μου. Τι μπορεί </w:t>
      </w:r>
      <w:r>
        <w:rPr>
          <w:rFonts w:ascii="Times New Roman" w:hAnsi="Times New Roman" w:cs="Times New Roman"/>
          <w:sz w:val="24"/>
          <w:szCs w:val="24"/>
        </w:rPr>
        <w:t xml:space="preserve">να τα καταπόνησε τόσο; Η αλλαγή της θερμοκρασίας όπως μου είπε. Μόλις τα χέρια μας βγουν στον κρύο αέρα σκάνε, </w:t>
      </w:r>
      <w:r w:rsidRPr="00B3632C">
        <w:rPr>
          <w:rFonts w:ascii="Times New Roman" w:hAnsi="Times New Roman" w:cs="Times New Roman"/>
          <w:sz w:val="24"/>
          <w:szCs w:val="24"/>
        </w:rPr>
        <w:t>αντιδρούν στη βίαιη αλλαγή και προσπαθούν να διαμαρτυρη</w:t>
      </w:r>
      <w:r>
        <w:rPr>
          <w:rFonts w:ascii="Times New Roman" w:hAnsi="Times New Roman" w:cs="Times New Roman"/>
          <w:sz w:val="24"/>
          <w:szCs w:val="24"/>
        </w:rPr>
        <w:t>θούν. Όσο ήταν στο ζεστό γραφείο, ακόμα κι αν κουράζονταν από το συνεχές γράψιμο ήταν μια χαρά. Ίσως όμως να ήταν γενικά μια χαρά και όχι σε τόσο άσχημη κατάσταση. Τουλάχιστον εγώ έτσι τα έβλεπα.</w:t>
      </w:r>
      <w:r w:rsidR="00C307A6">
        <w:rPr>
          <w:rFonts w:ascii="Times New Roman" w:hAnsi="Times New Roman" w:cs="Times New Roman"/>
          <w:sz w:val="24"/>
          <w:szCs w:val="24"/>
        </w:rPr>
        <w:t xml:space="preserve"> </w:t>
      </w:r>
      <w:r>
        <w:rPr>
          <w:rFonts w:ascii="Times New Roman" w:hAnsi="Times New Roman" w:cs="Times New Roman"/>
          <w:sz w:val="24"/>
          <w:szCs w:val="24"/>
        </w:rPr>
        <w:t>Αρέσει και σ’</w:t>
      </w:r>
      <w:r w:rsidRPr="00B3632C">
        <w:rPr>
          <w:rFonts w:ascii="Times New Roman" w:hAnsi="Times New Roman" w:cs="Times New Roman"/>
          <w:sz w:val="24"/>
          <w:szCs w:val="24"/>
        </w:rPr>
        <w:t xml:space="preserve"> αυτά η ομορφιά, όπως </w:t>
      </w:r>
      <w:r>
        <w:rPr>
          <w:rFonts w:ascii="Times New Roman" w:hAnsi="Times New Roman" w:cs="Times New Roman"/>
          <w:sz w:val="24"/>
          <w:szCs w:val="24"/>
        </w:rPr>
        <w:t>σε όλες τις γυναίκες. Όπως κι αυτές αντιδρούν στις απότομες και βίαιες αλλαγές έτσι κι αυτά. Όταν όμως βρίσκονται στη σωστή θέση είναι όλα εντάξει.</w:t>
      </w:r>
    </w:p>
    <w:p w:rsidR="00394359" w:rsidRPr="00B3632C"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Σημαντικό πράγμα η θέση η σωστή, η χρονική αλλά και η τοπική. Το κάθε αντικείμενο έχει τη λειτουργία του, γιατί είναι εκεί που είναι. Το ψυγείο είναι στην κουζίνα, είναι χρήσιμο εκεί για να διατηρεί τα φαγητά στη ζωή. Αν πάρεις το ψυγείο και το πας στο μπάνιο θα είναι ένα αντικείμενο άχρηστο και οριακά επικίνδυνο.</w:t>
      </w:r>
      <w:r w:rsidR="00C307A6">
        <w:rPr>
          <w:rFonts w:ascii="Times New Roman" w:hAnsi="Times New Roman" w:cs="Times New Roman"/>
          <w:sz w:val="24"/>
          <w:szCs w:val="24"/>
        </w:rPr>
        <w:t xml:space="preserve"> </w:t>
      </w:r>
      <w:r>
        <w:rPr>
          <w:rFonts w:ascii="Times New Roman" w:hAnsi="Times New Roman" w:cs="Times New Roman"/>
          <w:sz w:val="24"/>
          <w:szCs w:val="24"/>
        </w:rPr>
        <w:t>«</w:t>
      </w:r>
      <w:r w:rsidRPr="00C307A6">
        <w:rPr>
          <w:rFonts w:ascii="Times New Roman" w:hAnsi="Times New Roman" w:cs="Times New Roman"/>
          <w:sz w:val="24"/>
          <w:szCs w:val="24"/>
        </w:rPr>
        <w:t>Ο αντίχειρας σου είναι στραβός</w:t>
      </w:r>
      <w:r w:rsidRPr="00B3632C">
        <w:rPr>
          <w:rFonts w:ascii="Times New Roman" w:hAnsi="Times New Roman" w:cs="Times New Roman"/>
          <w:sz w:val="24"/>
          <w:szCs w:val="24"/>
        </w:rPr>
        <w:t xml:space="preserve">», μου είπε η τεχνίτρια - και είναι κάτι που δεν είχα ξανακούσει. </w:t>
      </w:r>
      <w:r>
        <w:rPr>
          <w:rFonts w:ascii="Times New Roman" w:hAnsi="Times New Roman" w:cs="Times New Roman"/>
          <w:sz w:val="24"/>
          <w:szCs w:val="24"/>
        </w:rPr>
        <w:t>«</w:t>
      </w:r>
      <w:r w:rsidRPr="00C307A6">
        <w:rPr>
          <w:rFonts w:ascii="Times New Roman" w:hAnsi="Times New Roman" w:cs="Times New Roman"/>
          <w:sz w:val="24"/>
          <w:szCs w:val="24"/>
        </w:rPr>
        <w:t>Το νύχι δεν είναι στη</w:t>
      </w:r>
      <w:r w:rsidR="008829A5">
        <w:rPr>
          <w:rFonts w:ascii="Times New Roman" w:hAnsi="Times New Roman" w:cs="Times New Roman"/>
          <w:sz w:val="24"/>
          <w:szCs w:val="24"/>
        </w:rPr>
        <w:t xml:space="preserve"> σωστή θέση, θα το λιμάρω</w:t>
      </w:r>
      <w:r w:rsidRPr="00C307A6">
        <w:rPr>
          <w:rFonts w:ascii="Times New Roman" w:hAnsi="Times New Roman" w:cs="Times New Roman"/>
          <w:sz w:val="24"/>
          <w:szCs w:val="24"/>
        </w:rPr>
        <w:t xml:space="preserve"> και θα δείχνει όπως πρέπει</w:t>
      </w:r>
      <w:r>
        <w:rPr>
          <w:rFonts w:ascii="Times New Roman" w:hAnsi="Times New Roman" w:cs="Times New Roman"/>
          <w:sz w:val="24"/>
          <w:szCs w:val="24"/>
        </w:rPr>
        <w:t>»</w:t>
      </w:r>
      <w:r w:rsidRPr="00B3632C">
        <w:rPr>
          <w:rFonts w:ascii="Times New Roman" w:hAnsi="Times New Roman" w:cs="Times New Roman"/>
          <w:sz w:val="24"/>
          <w:szCs w:val="24"/>
        </w:rPr>
        <w:t>.</w:t>
      </w:r>
    </w:p>
    <w:p w:rsidR="008829A5"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Εδώ και κάπου</w:t>
      </w:r>
      <w:r w:rsidR="00FA198D">
        <w:rPr>
          <w:rFonts w:ascii="Times New Roman" w:hAnsi="Times New Roman" w:cs="Times New Roman"/>
          <w:sz w:val="24"/>
          <w:szCs w:val="24"/>
        </w:rPr>
        <w:t xml:space="preserve"> τρεισήμισι δεκαετίες, ο αντί</w:t>
      </w:r>
      <w:r w:rsidRPr="00B3632C">
        <w:rPr>
          <w:rFonts w:ascii="Times New Roman" w:hAnsi="Times New Roman" w:cs="Times New Roman"/>
          <w:sz w:val="24"/>
          <w:szCs w:val="24"/>
        </w:rPr>
        <w:t>χειρας μου δεν με έχει απασχολήσει, ούτε μα έχει δημιουργήσει κάποιο πρόβλημα στην καθημερινότητά μου. Να που ήρθε η στιγμή να φανεί λάθος και η δική του θ</w:t>
      </w:r>
      <w:r>
        <w:rPr>
          <w:rFonts w:ascii="Times New Roman" w:hAnsi="Times New Roman" w:cs="Times New Roman"/>
          <w:sz w:val="24"/>
          <w:szCs w:val="24"/>
        </w:rPr>
        <w:t xml:space="preserve">έση. Όλα αυτά τα χρόνια, είναι </w:t>
      </w:r>
      <w:r w:rsidRPr="00B3632C">
        <w:rPr>
          <w:rFonts w:ascii="Times New Roman" w:hAnsi="Times New Roman" w:cs="Times New Roman"/>
          <w:sz w:val="24"/>
          <w:szCs w:val="24"/>
        </w:rPr>
        <w:t xml:space="preserve">ένα κομμάτι του εαυτού μου </w:t>
      </w:r>
      <w:r>
        <w:rPr>
          <w:rFonts w:ascii="Times New Roman" w:hAnsi="Times New Roman" w:cs="Times New Roman"/>
          <w:sz w:val="24"/>
          <w:szCs w:val="24"/>
        </w:rPr>
        <w:t xml:space="preserve">που δεν θα έβρισκα πως έχει κάποιο ψεγάδι. </w:t>
      </w:r>
      <w:r w:rsidR="008829A5">
        <w:rPr>
          <w:rFonts w:ascii="Times New Roman" w:hAnsi="Times New Roman" w:cs="Times New Roman"/>
          <w:sz w:val="24"/>
          <w:szCs w:val="24"/>
        </w:rPr>
        <w:t xml:space="preserve">Ίσα ίσα που πίστευα ότι είναι ένα δυνατό σημείο οι αντίχειρές μου, όπως κάθε ανθρώπου. Θυμάμαι ένα απόσπασμα από το δοκίμιο του </w:t>
      </w:r>
      <w:r w:rsidR="008829A5">
        <w:rPr>
          <w:rFonts w:ascii="Times New Roman" w:hAnsi="Times New Roman" w:cs="Times New Roman"/>
          <w:sz w:val="24"/>
          <w:szCs w:val="24"/>
          <w:lang w:val="en-US"/>
        </w:rPr>
        <w:t>Montaigne</w:t>
      </w:r>
      <w:r w:rsidR="008829A5">
        <w:rPr>
          <w:rFonts w:ascii="Times New Roman" w:hAnsi="Times New Roman" w:cs="Times New Roman"/>
          <w:sz w:val="24"/>
          <w:szCs w:val="24"/>
        </w:rPr>
        <w:t xml:space="preserve"> για τους αντίχειρες που ανέφερε ότι </w:t>
      </w:r>
    </w:p>
    <w:p w:rsidR="008829A5" w:rsidRPr="00095837" w:rsidRDefault="008829A5" w:rsidP="008829A5">
      <w:pPr>
        <w:spacing w:after="0" w:line="360" w:lineRule="auto"/>
        <w:ind w:left="1276"/>
        <w:jc w:val="both"/>
        <w:rPr>
          <w:rFonts w:ascii="Times New Roman" w:hAnsi="Times New Roman" w:cs="Times New Roman"/>
          <w:sz w:val="24"/>
          <w:szCs w:val="24"/>
        </w:rPr>
      </w:pPr>
      <w:r>
        <w:rPr>
          <w:rFonts w:ascii="Times New Roman" w:hAnsi="Times New Roman" w:cs="Times New Roman"/>
          <w:sz w:val="24"/>
          <w:szCs w:val="24"/>
        </w:rPr>
        <w:lastRenderedPageBreak/>
        <w:t xml:space="preserve">Οι γιατροί λένε ότι οι αντίχειρες είναι τα κύρια δάχτυλα του χεριού, κι ότι η λατινική- τους ετυμολογία προέρχεται απ’ το ρήμα </w:t>
      </w:r>
      <w:r w:rsidRPr="008829A5">
        <w:rPr>
          <w:rFonts w:ascii="Times New Roman" w:hAnsi="Times New Roman" w:cs="Times New Roman"/>
          <w:sz w:val="24"/>
          <w:szCs w:val="24"/>
        </w:rPr>
        <w:t>“</w:t>
      </w:r>
      <w:r>
        <w:rPr>
          <w:rFonts w:ascii="Times New Roman" w:hAnsi="Times New Roman" w:cs="Times New Roman"/>
          <w:sz w:val="24"/>
          <w:szCs w:val="24"/>
          <w:lang w:val="en-US"/>
        </w:rPr>
        <w:t>pollere</w:t>
      </w:r>
      <w:r w:rsidRPr="008829A5">
        <w:rPr>
          <w:rFonts w:ascii="Times New Roman" w:hAnsi="Times New Roman" w:cs="Times New Roman"/>
          <w:sz w:val="24"/>
          <w:szCs w:val="24"/>
        </w:rPr>
        <w:t>”</w:t>
      </w:r>
      <w:r>
        <w:rPr>
          <w:rFonts w:ascii="Times New Roman" w:hAnsi="Times New Roman" w:cs="Times New Roman"/>
          <w:sz w:val="24"/>
          <w:szCs w:val="24"/>
        </w:rPr>
        <w:t xml:space="preserve">. Η ελληνική λέξη είναι </w:t>
      </w:r>
      <w:r w:rsidRPr="00621A91">
        <w:rPr>
          <w:rFonts w:ascii="Times New Roman" w:hAnsi="Times New Roman" w:cs="Times New Roman"/>
          <w:i/>
          <w:sz w:val="24"/>
          <w:szCs w:val="24"/>
        </w:rPr>
        <w:t>αντίχειρ</w:t>
      </w:r>
      <w:r>
        <w:rPr>
          <w:rFonts w:ascii="Times New Roman" w:hAnsi="Times New Roman" w:cs="Times New Roman"/>
          <w:sz w:val="24"/>
          <w:szCs w:val="24"/>
        </w:rPr>
        <w:t>, σα να λέμε ένα άλλο χέρι. Και φαίνετε ότι μερικές φορές και οι Λατίνοι τους χρησιμοποιούν επίσης μ’ αυτή την έννοια, ενός ολόκληρου χεριού […]</w:t>
      </w:r>
      <w:r w:rsidR="00621A91">
        <w:rPr>
          <w:rFonts w:ascii="Times New Roman" w:hAnsi="Times New Roman" w:cs="Times New Roman"/>
          <w:sz w:val="24"/>
          <w:szCs w:val="24"/>
        </w:rPr>
        <w:t>Στη Ρώμη ήταν ένδειξη εύνοιας το να συμπιέσεις και να κατεβάσεις τους αντίχειρες, […] και δυσμένειας το να τους υψώσεις και να τους συστρέψεις προς τα έξω</w:t>
      </w:r>
      <w:r w:rsidR="00621A91">
        <w:rPr>
          <w:rStyle w:val="a4"/>
          <w:rFonts w:ascii="Times New Roman" w:hAnsi="Times New Roman" w:cs="Times New Roman"/>
          <w:sz w:val="24"/>
          <w:szCs w:val="24"/>
        </w:rPr>
        <w:footnoteReference w:id="125"/>
      </w:r>
      <w:r w:rsidR="00621A91">
        <w:rPr>
          <w:rFonts w:ascii="Times New Roman" w:hAnsi="Times New Roman" w:cs="Times New Roman"/>
          <w:sz w:val="24"/>
          <w:szCs w:val="24"/>
        </w:rPr>
        <w:t xml:space="preserve"> […]</w:t>
      </w:r>
    </w:p>
    <w:p w:rsidR="008829A5" w:rsidRDefault="008829A5" w:rsidP="00394359">
      <w:pPr>
        <w:spacing w:after="0" w:line="360" w:lineRule="auto"/>
        <w:jc w:val="both"/>
        <w:rPr>
          <w:rFonts w:ascii="Times New Roman" w:hAnsi="Times New Roman" w:cs="Times New Roman"/>
          <w:sz w:val="24"/>
          <w:szCs w:val="24"/>
        </w:rPr>
      </w:pPr>
    </w:p>
    <w:p w:rsidR="00394359" w:rsidRDefault="00621A91"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4359">
        <w:rPr>
          <w:rFonts w:ascii="Times New Roman" w:hAnsi="Times New Roman" w:cs="Times New Roman"/>
          <w:sz w:val="24"/>
          <w:szCs w:val="24"/>
        </w:rPr>
        <w:t>Κι όμως τώρα γεννήθηκε μέσα μου η αμφιβολία αν πρέπει όντως να θεωρήσω το νύχι μου σε «λάθος θέση»,</w:t>
      </w:r>
      <w:r>
        <w:rPr>
          <w:rFonts w:ascii="Times New Roman" w:hAnsi="Times New Roman" w:cs="Times New Roman"/>
          <w:sz w:val="24"/>
          <w:szCs w:val="24"/>
        </w:rPr>
        <w:t xml:space="preserve"> αν χάνει από τη δύναμη που θα έπρεπε να έχει «αντί ολόκληρου χεριού»</w:t>
      </w:r>
      <w:r w:rsidR="00394359">
        <w:rPr>
          <w:rFonts w:ascii="Times New Roman" w:hAnsi="Times New Roman" w:cs="Times New Roman"/>
          <w:sz w:val="24"/>
          <w:szCs w:val="24"/>
        </w:rPr>
        <w:t xml:space="preserve"> επειδή έτσι έκρινε ένα τρίτο άτομο, που δεν γνωρίζει τίποτα από μένα και τον εαυτό μου. Είναι πολύ εύκολο να κλονιστεί η πίστη προς τον εαυτό μας, να ταραχτεί η αυτοεκτίμηση μας και σε πιο ακραίες περιπτώσεις να διαταραχτεί το πιστεύω για τη θέση μας στην ίδια την κοινωνία.</w:t>
      </w:r>
    </w:p>
    <w:p w:rsidR="00394359"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θέση. Ένας άνθρωπος, για παράδειγμα, στην κατάλληλη θέση, σχετική με την επαγγελματική του δράση αλλά και εκπαίδευση είναι πολύτιμος εκεί που είναι. Ένας δάσκαλος μέσα σε μια τάξη είναι δώρο για τους μαθητές, είναι το λαμπρό αστέρι που καλούνται να ακολουθούν αλλά και να ξεπεράσουν κάποτε. Ένας δάσκαλος σε έναν διαστημικό σταθμό δεν είναι παρά ένας άνθρωπος που δεν έχει λόγο να βρίσκεται εκεί. Ένας αστροναύτης μέσα σε μια σχολική αίθουσα αποτελεί μόνο ένα είδος </w:t>
      </w:r>
      <w:r w:rsidRPr="00BC0A03">
        <w:rPr>
          <w:rFonts w:ascii="Times New Roman" w:hAnsi="Times New Roman" w:cs="Times New Roman"/>
          <w:sz w:val="24"/>
          <w:szCs w:val="24"/>
        </w:rPr>
        <w:t>«αξιοθέατου» για</w:t>
      </w:r>
      <w:r>
        <w:rPr>
          <w:rFonts w:ascii="Times New Roman" w:hAnsi="Times New Roman" w:cs="Times New Roman"/>
          <w:sz w:val="24"/>
          <w:szCs w:val="24"/>
        </w:rPr>
        <w:t xml:space="preserve"> τους μαθητές χωρίς να υπάρχει άλλη εξέλιξη προς την πορεία που πρέπει να ακολουθήσει. Η σωστή θέση και τοποθέτηση λοιπόν παίζει σπουδαίο ρόλο ακόμα και στην αυτοεκτίμηση μας. Εκεί ξεκινάει η πορεία του καθενός ανθρώπου.</w:t>
      </w:r>
    </w:p>
    <w:p w:rsidR="00394359"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Μην μπερδευόμαστε, άλλο η αυτοεκτίμηση και άλλο η αυτοπεποίθηση. Άλλο να π</w:t>
      </w:r>
      <w:r w:rsidR="00955F58">
        <w:rPr>
          <w:rFonts w:ascii="Times New Roman" w:hAnsi="Times New Roman" w:cs="Times New Roman"/>
          <w:sz w:val="24"/>
          <w:szCs w:val="24"/>
        </w:rPr>
        <w:t xml:space="preserve">ιστεύεις στον εαυτό σου, </w:t>
      </w:r>
      <w:r>
        <w:rPr>
          <w:rFonts w:ascii="Times New Roman" w:hAnsi="Times New Roman" w:cs="Times New Roman"/>
          <w:sz w:val="24"/>
          <w:szCs w:val="24"/>
        </w:rPr>
        <w:t xml:space="preserve">άσχετα με τις ικανότητες σου και άλλο η αυτοπεποίθηση, που είναι κάτι πιο εξωτερικό, είναι η </w:t>
      </w:r>
      <w:r w:rsidR="00955F58">
        <w:rPr>
          <w:rFonts w:ascii="Times New Roman" w:hAnsi="Times New Roman" w:cs="Times New Roman"/>
          <w:sz w:val="24"/>
          <w:szCs w:val="24"/>
        </w:rPr>
        <w:t>εμπιστοσύνη στις ικανότητες και τις δυνάμεις σου</w:t>
      </w:r>
      <w:r>
        <w:rPr>
          <w:rFonts w:ascii="Times New Roman" w:hAnsi="Times New Roman" w:cs="Times New Roman"/>
          <w:sz w:val="24"/>
          <w:szCs w:val="24"/>
        </w:rPr>
        <w:t>.</w:t>
      </w:r>
      <w:r w:rsidR="00955F58">
        <w:rPr>
          <w:rFonts w:ascii="Times New Roman" w:hAnsi="Times New Roman" w:cs="Times New Roman"/>
          <w:sz w:val="24"/>
          <w:szCs w:val="24"/>
        </w:rPr>
        <w:t xml:space="preserve"> Οι εμπειρίες βοηθούν να καταλάβουμε καλύτερα ποιο είμαστε και η συνολική άποψη για τον εαυτό μας αντικατοπτρίζει την αυτοεκτίμηση.</w:t>
      </w:r>
    </w:p>
    <w:p w:rsidR="00394359" w:rsidRDefault="00394359" w:rsidP="007635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 να αγαπήσεις τη συνολική σου εικόνα, οδηγεί στην αυτοεκτίμηση, η αποδοχή των ατελειών σου σε κάνει να καταλάβεις ότι δεν είσαι μόνο μια οντότητα πλήρης και τέλεια, έχεις πολλές πλευρές και μπορείς να τις αγκαλιάσεις όλες. Ο</w:t>
      </w:r>
      <w:r w:rsidRPr="00955F58">
        <w:rPr>
          <w:rFonts w:ascii="Times New Roman" w:hAnsi="Times New Roman" w:cs="Times New Roman"/>
          <w:sz w:val="24"/>
          <w:szCs w:val="24"/>
          <w:lang w:val="en-US"/>
        </w:rPr>
        <w:t xml:space="preserve"> </w:t>
      </w:r>
      <w:r>
        <w:rPr>
          <w:rFonts w:ascii="Times New Roman" w:hAnsi="Times New Roman" w:cs="Times New Roman"/>
          <w:sz w:val="24"/>
          <w:szCs w:val="24"/>
          <w:lang w:val="en-US"/>
        </w:rPr>
        <w:t>Walt</w:t>
      </w:r>
      <w:r w:rsidRPr="00955F58">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t>Whitman</w:t>
      </w:r>
      <w:r w:rsidR="00955F58" w:rsidRPr="00955F58">
        <w:rPr>
          <w:rFonts w:ascii="Times New Roman" w:hAnsi="Times New Roman" w:cs="Times New Roman"/>
          <w:sz w:val="24"/>
          <w:szCs w:val="24"/>
          <w:lang w:val="en-US"/>
        </w:rPr>
        <w:t xml:space="preserve"> (1819-1892)</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στο</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ποίημά</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του</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Song</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of</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myself</w:t>
      </w:r>
      <w:r>
        <w:rPr>
          <w:rStyle w:val="a4"/>
          <w:rFonts w:ascii="Times New Roman" w:hAnsi="Times New Roman" w:cs="Times New Roman"/>
          <w:sz w:val="24"/>
          <w:szCs w:val="24"/>
          <w:lang w:val="en-US"/>
        </w:rPr>
        <w:footnoteReference w:id="126"/>
      </w:r>
      <w:r w:rsidRPr="00955F58">
        <w:rPr>
          <w:rFonts w:ascii="Times New Roman" w:hAnsi="Times New Roman" w:cs="Times New Roman"/>
          <w:sz w:val="24"/>
          <w:szCs w:val="24"/>
          <w:lang w:val="en-US"/>
        </w:rPr>
        <w:t xml:space="preserve">», </w:t>
      </w:r>
      <w:r w:rsidR="00763559">
        <w:rPr>
          <w:rFonts w:ascii="Times New Roman" w:hAnsi="Times New Roman" w:cs="Times New Roman"/>
          <w:sz w:val="24"/>
          <w:szCs w:val="24"/>
        </w:rPr>
        <w:t>που</w:t>
      </w:r>
      <w:r w:rsidR="00763559" w:rsidRPr="00955F58">
        <w:rPr>
          <w:rFonts w:ascii="Times New Roman" w:hAnsi="Times New Roman" w:cs="Times New Roman"/>
          <w:sz w:val="24"/>
          <w:szCs w:val="24"/>
          <w:lang w:val="en-US"/>
        </w:rPr>
        <w:t xml:space="preserve"> </w:t>
      </w:r>
      <w:r>
        <w:rPr>
          <w:rFonts w:ascii="Times New Roman" w:hAnsi="Times New Roman" w:cs="Times New Roman"/>
          <w:sz w:val="24"/>
          <w:szCs w:val="24"/>
        </w:rPr>
        <w:t>αναφέρει</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το</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στίχο</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I</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am</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large</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I</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contain</w:t>
      </w:r>
      <w:r w:rsidRPr="00955F58">
        <w:rPr>
          <w:rFonts w:ascii="Times New Roman" w:hAnsi="Times New Roman" w:cs="Times New Roman"/>
          <w:sz w:val="24"/>
          <w:szCs w:val="24"/>
          <w:lang w:val="en-US"/>
        </w:rPr>
        <w:t xml:space="preserve"> </w:t>
      </w:r>
      <w:r w:rsidRPr="00C307A6">
        <w:rPr>
          <w:rFonts w:ascii="Times New Roman" w:hAnsi="Times New Roman" w:cs="Times New Roman"/>
          <w:sz w:val="24"/>
          <w:szCs w:val="24"/>
          <w:lang w:val="en-US"/>
        </w:rPr>
        <w:t>multitudes</w:t>
      </w:r>
      <w:r w:rsidRPr="00955F58">
        <w:rPr>
          <w:rFonts w:ascii="Times New Roman" w:hAnsi="Times New Roman" w:cs="Times New Roman"/>
          <w:sz w:val="24"/>
          <w:szCs w:val="24"/>
          <w:lang w:val="en-US"/>
        </w:rPr>
        <w:t xml:space="preserve">. </w:t>
      </w:r>
      <w:r>
        <w:rPr>
          <w:rFonts w:ascii="Times New Roman" w:hAnsi="Times New Roman" w:cs="Times New Roman"/>
          <w:sz w:val="24"/>
          <w:szCs w:val="24"/>
        </w:rPr>
        <w:t>Κάθε ατέλεια, μπορεί να είναι η αφορμή για ένα νέο ξεκίνημα, μια νέα δυνατότητα και η διαφορετικότητα αυτή να είναι απλώς ένα άλλο κομμάτι του δικού σου πάζλ. Όλα τα κομμάτια είναι απαραίτητα.</w:t>
      </w:r>
      <w:r w:rsidRPr="00D919EA">
        <w:rPr>
          <w:rFonts w:ascii="Times New Roman" w:hAnsi="Times New Roman" w:cs="Times New Roman"/>
          <w:sz w:val="24"/>
          <w:szCs w:val="24"/>
        </w:rPr>
        <w:t xml:space="preserve"> </w:t>
      </w:r>
      <w:r>
        <w:rPr>
          <w:rFonts w:ascii="Times New Roman" w:hAnsi="Times New Roman" w:cs="Times New Roman"/>
          <w:sz w:val="24"/>
          <w:szCs w:val="24"/>
        </w:rPr>
        <w:t>Το πιο πιθανό σενάριο στην αναζήτηση του εαυτού, είναι η ανακάλυψη πολλών ατελειών. Κάποιες μπορεί να κάνεις χρόνια να τις ανακαλύψεις, κάποιες μπορεί να σε παιδεύουν από παιδάκι και κάποιες μπορεί να μην τις προσέξεις και ποτέ, μέχρι κάποιος να σου πει ότι ο αντίχειρας σου είναι στραβός. Αυτό όμως είναι το δάχτυλο σου, αυτό είσαι εσύ, κι εγώ πάντα αγαπούσα όλα μου τα δάχτυλα του ίδιο. Μπορεί κάτι επάνω μας να είναι διαφορετικό από το τέλεια κοινωνικά και αισθητικά αποδεκτό. Αυτό δεν είναι απαραίτητα κακό. ούτε και ότι στο επισημαίνει κάποιος είναι απαραίτητα κακό. Το θέμα είναι δικό σου, πως θα το λάβεις εσύ, πόσο θα σε πληγώσει ή αντίθετα θα σου δείξει ένα νέο παράθυρο του εαυτού σου, λίγο πιο διαφορετικό, με χαλασμένο ίσως παντζούρι, που πολύ πιθανό όμως κι αυτό να σου φανερώνει μια νέα υπέροχη θέα. Τα παράθυρα, αυτά αναζητούσα πάντα και όχι τους τοίχους. Οι τοίχοι είναι τρομακτικοί και κρύοι.</w:t>
      </w:r>
    </w:p>
    <w:p w:rsidR="00C307A6" w:rsidRDefault="00394359" w:rsidP="00394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07A6">
        <w:rPr>
          <w:rFonts w:ascii="Times New Roman" w:hAnsi="Times New Roman" w:cs="Times New Roman"/>
          <w:sz w:val="24"/>
          <w:szCs w:val="24"/>
        </w:rPr>
        <w:t xml:space="preserve">Ο Πεσσόα, στο </w:t>
      </w:r>
      <w:r w:rsidR="00C307A6" w:rsidRPr="005C71D8">
        <w:rPr>
          <w:rFonts w:ascii="Times New Roman" w:hAnsi="Times New Roman" w:cs="Times New Roman"/>
          <w:i/>
          <w:sz w:val="24"/>
          <w:szCs w:val="24"/>
        </w:rPr>
        <w:t>βιβλίο της</w:t>
      </w:r>
      <w:r w:rsidRPr="005C71D8">
        <w:rPr>
          <w:rFonts w:ascii="Times New Roman" w:hAnsi="Times New Roman" w:cs="Times New Roman"/>
          <w:i/>
          <w:sz w:val="24"/>
          <w:szCs w:val="24"/>
        </w:rPr>
        <w:t xml:space="preserve"> Ανησυχία</w:t>
      </w:r>
      <w:r w:rsidR="00C307A6" w:rsidRPr="005C71D8">
        <w:rPr>
          <w:rFonts w:ascii="Times New Roman" w:hAnsi="Times New Roman" w:cs="Times New Roman"/>
          <w:i/>
          <w:sz w:val="24"/>
          <w:szCs w:val="24"/>
        </w:rPr>
        <w:t>ς</w:t>
      </w:r>
      <w:r>
        <w:rPr>
          <w:rFonts w:ascii="Times New Roman" w:hAnsi="Times New Roman" w:cs="Times New Roman"/>
          <w:sz w:val="24"/>
          <w:szCs w:val="24"/>
        </w:rPr>
        <w:t xml:space="preserve"> αναφέρει, ότι </w:t>
      </w:r>
    </w:p>
    <w:p w:rsidR="00C307A6" w:rsidRDefault="00C307A6" w:rsidP="00394359">
      <w:pPr>
        <w:spacing w:after="0" w:line="360" w:lineRule="auto"/>
        <w:jc w:val="both"/>
        <w:rPr>
          <w:rFonts w:ascii="Times New Roman" w:hAnsi="Times New Roman" w:cs="Times New Roman"/>
          <w:sz w:val="24"/>
          <w:szCs w:val="24"/>
        </w:rPr>
      </w:pPr>
    </w:p>
    <w:p w:rsidR="00C307A6" w:rsidRPr="00C307A6" w:rsidRDefault="00394359" w:rsidP="00BC0A03">
      <w:pPr>
        <w:spacing w:after="0" w:line="360" w:lineRule="auto"/>
        <w:ind w:left="993"/>
        <w:jc w:val="both"/>
        <w:rPr>
          <w:rFonts w:ascii="Times New Roman" w:hAnsi="Times New Roman" w:cs="Times New Roman"/>
          <w:sz w:val="24"/>
          <w:szCs w:val="24"/>
        </w:rPr>
      </w:pPr>
      <w:r w:rsidRPr="00C307A6">
        <w:rPr>
          <w:rFonts w:ascii="Times New Roman" w:hAnsi="Times New Roman" w:cs="Times New Roman"/>
          <w:color w:val="000000"/>
          <w:sz w:val="24"/>
          <w:szCs w:val="24"/>
        </w:rPr>
        <w:t>ανήκα ανέκαθεν σ’ αυτό που δεν είναι όπου είμαι και σ’ αυτό που ποτέ δεν μπόρεσα να είμαι. Ό, τι δεν είναι δικό μου, όσο ταπεινό και να είναι, είχε πάντα ποίηση για μένα. Ποτέ δεν αγάπησα άλλο από το τίποτα.</w:t>
      </w:r>
      <w:r w:rsidRPr="00C307A6">
        <w:rPr>
          <w:rFonts w:ascii="Times New Roman" w:hAnsi="Times New Roman" w:cs="Times New Roman"/>
          <w:color w:val="000000"/>
          <w:sz w:val="24"/>
          <w:szCs w:val="24"/>
          <w:lang w:val="en-GB"/>
        </w:rPr>
        <w:t> </w:t>
      </w:r>
      <w:r w:rsidRPr="00C307A6">
        <w:rPr>
          <w:rFonts w:ascii="Times New Roman" w:hAnsi="Times New Roman" w:cs="Times New Roman"/>
          <w:bCs/>
          <w:color w:val="000000"/>
          <w:sz w:val="24"/>
          <w:szCs w:val="24"/>
        </w:rPr>
        <w:t>Ποτέ δεν επιθύμησα άλλο από αυτό που δεν μπορούσα να φανταστώ.</w:t>
      </w:r>
      <w:r w:rsidRPr="00C307A6">
        <w:rPr>
          <w:rStyle w:val="a4"/>
          <w:rFonts w:ascii="Times New Roman" w:hAnsi="Times New Roman" w:cs="Times New Roman"/>
          <w:bCs/>
          <w:color w:val="000000"/>
          <w:sz w:val="24"/>
          <w:szCs w:val="24"/>
        </w:rPr>
        <w:footnoteReference w:id="127"/>
      </w:r>
    </w:p>
    <w:p w:rsidR="00C307A6" w:rsidRDefault="00C307A6" w:rsidP="00394359">
      <w:pPr>
        <w:spacing w:after="0" w:line="360" w:lineRule="auto"/>
        <w:jc w:val="both"/>
        <w:rPr>
          <w:rFonts w:ascii="Times New Roman" w:hAnsi="Times New Roman" w:cs="Times New Roman"/>
          <w:sz w:val="24"/>
          <w:szCs w:val="24"/>
        </w:rPr>
      </w:pPr>
    </w:p>
    <w:p w:rsidR="006F4814" w:rsidRPr="002517F2" w:rsidRDefault="00394359" w:rsidP="002517F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Είναι προτιμότερο να εστιάζουμε σε αυτό που είμαστε, παρά σε αυτό που δεν έχουμε γιατί είναι πολύ πιθανό να μην το αποκτήσουμε ποτέ. Όχι γ</w:t>
      </w:r>
      <w:r w:rsidR="005C71D8">
        <w:rPr>
          <w:rFonts w:ascii="Times New Roman" w:hAnsi="Times New Roman" w:cs="Times New Roman"/>
          <w:sz w:val="24"/>
          <w:szCs w:val="24"/>
        </w:rPr>
        <w:t>ιατί δεν μπορούμε, αλλά γιατί δεν</w:t>
      </w:r>
      <w:r>
        <w:rPr>
          <w:rFonts w:ascii="Times New Roman" w:hAnsi="Times New Roman" w:cs="Times New Roman"/>
          <w:sz w:val="24"/>
          <w:szCs w:val="24"/>
        </w:rPr>
        <w:t xml:space="preserve"> είμαστε εμείς αυτό. Είναι κάτι άλλο, κάτι έξω από εμάς κάτι ξένο. Ακόμα κι αν πιστεύεις πως δεν έχεις τίποτα, αυτό το τίποτα είσαι εσύ. Όποια σου ατέλεια, είσαι  εσύ. Η ομορφιά ξεκινάει πρώτα από μέσα μας και αν δεν τη δούμε δε θα τη δει κανείς. Και να είσαι έτοιμος, όταν σου που ότι περπατάς στραβά, να πεις ότι μιμείσαι τα καβούρια και ψάχνεις πάντα τις θάλασσες.</w:t>
      </w:r>
    </w:p>
    <w:p w:rsidR="00394359" w:rsidRPr="002517F2" w:rsidRDefault="006F4814" w:rsidP="002517F2">
      <w:pPr>
        <w:pStyle w:val="Web"/>
        <w:shd w:val="clear" w:color="auto" w:fill="FFFFFF"/>
        <w:spacing w:before="0" w:beforeAutospacing="0" w:after="284" w:afterAutospacing="0"/>
        <w:jc w:val="both"/>
        <w:rPr>
          <w:color w:val="222222"/>
        </w:rPr>
      </w:pPr>
      <w:r>
        <w:rPr>
          <w:color w:val="222222"/>
        </w:rPr>
        <w:t xml:space="preserve">         </w:t>
      </w:r>
      <w:r w:rsidR="00394359">
        <w:rPr>
          <w:b/>
          <w:sz w:val="28"/>
          <w:szCs w:val="28"/>
        </w:rPr>
        <w:br w:type="page"/>
      </w:r>
    </w:p>
    <w:p w:rsidR="003F28DC" w:rsidRDefault="003F28DC" w:rsidP="003F28DC">
      <w:pPr>
        <w:jc w:val="center"/>
        <w:rPr>
          <w:rFonts w:ascii="Times New Roman" w:hAnsi="Times New Roman" w:cs="Times New Roman"/>
          <w:sz w:val="24"/>
          <w:szCs w:val="24"/>
        </w:rPr>
      </w:pPr>
      <w:r>
        <w:rPr>
          <w:rFonts w:ascii="Times New Roman" w:hAnsi="Times New Roman" w:cs="Times New Roman"/>
          <w:b/>
          <w:sz w:val="28"/>
          <w:szCs w:val="28"/>
        </w:rPr>
        <w:lastRenderedPageBreak/>
        <w:t>Επίλογος</w:t>
      </w:r>
      <w:r w:rsidR="00C769C1">
        <w:rPr>
          <w:rFonts w:ascii="Times New Roman" w:hAnsi="Times New Roman" w:cs="Times New Roman"/>
          <w:b/>
          <w:sz w:val="28"/>
          <w:szCs w:val="28"/>
        </w:rPr>
        <w:t xml:space="preserve"> -Αναστοχασμός</w:t>
      </w:r>
    </w:p>
    <w:p w:rsidR="003F28DC" w:rsidRDefault="003F28DC" w:rsidP="003F28DC">
      <w:pPr>
        <w:spacing w:after="0" w:line="360" w:lineRule="auto"/>
        <w:jc w:val="both"/>
        <w:rPr>
          <w:rFonts w:ascii="Times New Roman" w:hAnsi="Times New Roman" w:cs="Times New Roman"/>
          <w:sz w:val="24"/>
          <w:szCs w:val="24"/>
        </w:rPr>
      </w:pPr>
    </w:p>
    <w:p w:rsidR="003F28DC" w:rsidRDefault="005E32A7"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Σαν εκπαιδευτικός, δεν ήθελα ποτέ να επιβάλλω τη γνώση στους μαθητές μου. Αυτό που πάντα επιδιώκω, όσα χρόνια εργάζομαι σαν καθηγήτρια γερμανικής γλώσσας, είναι να δείξω τη γνώση με </w:t>
      </w:r>
      <w:r w:rsidR="0098225D">
        <w:rPr>
          <w:rFonts w:ascii="Times New Roman" w:hAnsi="Times New Roman" w:cs="Times New Roman"/>
          <w:sz w:val="24"/>
          <w:szCs w:val="24"/>
        </w:rPr>
        <w:t xml:space="preserve">τρόπο </w:t>
      </w:r>
      <w:r>
        <w:rPr>
          <w:rFonts w:ascii="Times New Roman" w:hAnsi="Times New Roman" w:cs="Times New Roman"/>
          <w:sz w:val="24"/>
          <w:szCs w:val="24"/>
        </w:rPr>
        <w:t>τέτοιο ώστε να την αναζητούν με τη δική τους θέληση. Να αναρωτηθούν για κάτι, να ψάξουν πιο βαθιά στη φύση της γλώσσας. Να έχουν πάντα τη δική τους ελευθερία σκέψης και όχι την επιβολή μιας στείρας γνώσης</w:t>
      </w:r>
      <w:r w:rsidR="00903F64">
        <w:rPr>
          <w:rFonts w:ascii="Times New Roman" w:hAnsi="Times New Roman" w:cs="Times New Roman"/>
          <w:sz w:val="24"/>
          <w:szCs w:val="24"/>
        </w:rPr>
        <w:t>.</w:t>
      </w:r>
    </w:p>
    <w:p w:rsidR="00437AA9" w:rsidRDefault="005E32A7"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Αυτή η ελευθερία σκέψης από το πιο απλό ζήτημα μέχρι το πιο σύνθετο κοινωνικό πρόβλημα που μπορεί να εκφράσει κανείς γράφοντας χωρίς να νουθετεί, είναι ο λόγος που επέλεξα το δοκίμιο σαν είδος της δημιουργικής γραφής, ως θέμα της διπλωματικής μου εργασίας. Η μαγεία αυτής της ελευθερίας που υπάρχει σε κάτι γραμμένο, άκαμπτο, που δεν αλλάζει. Οι λέξεις είναι εκεί γραμμένες. Κι όμως μπορεί να αλλάξει μέσα στο μυαλό του αναγνώστη, </w:t>
      </w:r>
      <w:r w:rsidR="00B8240C">
        <w:rPr>
          <w:rFonts w:ascii="Times New Roman" w:hAnsi="Times New Roman" w:cs="Times New Roman"/>
          <w:sz w:val="24"/>
          <w:szCs w:val="24"/>
        </w:rPr>
        <w:t>να αγγίξ</w:t>
      </w:r>
      <w:r>
        <w:rPr>
          <w:rFonts w:ascii="Times New Roman" w:hAnsi="Times New Roman" w:cs="Times New Roman"/>
          <w:sz w:val="24"/>
          <w:szCs w:val="24"/>
        </w:rPr>
        <w:t>ει τον καθένα σε σημεία που τον κεντρίζουν και γι’ αυτό και η ίδια η κατάταξ</w:t>
      </w:r>
      <w:r w:rsidR="002B1E5F">
        <w:rPr>
          <w:rFonts w:ascii="Times New Roman" w:hAnsi="Times New Roman" w:cs="Times New Roman"/>
          <w:sz w:val="24"/>
          <w:szCs w:val="24"/>
        </w:rPr>
        <w:t>η</w:t>
      </w:r>
      <w:r>
        <w:rPr>
          <w:rFonts w:ascii="Times New Roman" w:hAnsi="Times New Roman" w:cs="Times New Roman"/>
          <w:sz w:val="24"/>
          <w:szCs w:val="24"/>
        </w:rPr>
        <w:t xml:space="preserve"> του κάθε δοκιμίο</w:t>
      </w:r>
      <w:r w:rsidR="002B1E5F">
        <w:rPr>
          <w:rFonts w:ascii="Times New Roman" w:hAnsi="Times New Roman" w:cs="Times New Roman"/>
          <w:sz w:val="24"/>
          <w:szCs w:val="24"/>
        </w:rPr>
        <w:t>υ σε είδος δεν έχει μια οριστική απάντηση</w:t>
      </w:r>
      <w:r w:rsidR="0098225D">
        <w:rPr>
          <w:rFonts w:ascii="Times New Roman" w:hAnsi="Times New Roman" w:cs="Times New Roman"/>
          <w:sz w:val="24"/>
          <w:szCs w:val="24"/>
        </w:rPr>
        <w:t>,</w:t>
      </w:r>
      <w:r w:rsidR="002B1E5F">
        <w:rPr>
          <w:rFonts w:ascii="Times New Roman" w:hAnsi="Times New Roman" w:cs="Times New Roman"/>
          <w:sz w:val="24"/>
          <w:szCs w:val="24"/>
        </w:rPr>
        <w:t xml:space="preserve"> εκτός αν απαντήσει ο ίδιος ο δοκιμιογράφος. Κρατώ μια </w:t>
      </w:r>
      <w:r w:rsidR="00903F64">
        <w:rPr>
          <w:rFonts w:ascii="Times New Roman" w:hAnsi="Times New Roman" w:cs="Times New Roman"/>
          <w:sz w:val="24"/>
          <w:szCs w:val="24"/>
        </w:rPr>
        <w:t>επιφύλαξη</w:t>
      </w:r>
      <w:r w:rsidR="0098225D">
        <w:rPr>
          <w:rFonts w:ascii="Times New Roman" w:hAnsi="Times New Roman" w:cs="Times New Roman"/>
          <w:sz w:val="24"/>
          <w:szCs w:val="24"/>
        </w:rPr>
        <w:t xml:space="preserve"> αν και αυτός θα </w:t>
      </w:r>
      <w:r w:rsidR="002B1E5F">
        <w:rPr>
          <w:rFonts w:ascii="Times New Roman" w:hAnsi="Times New Roman" w:cs="Times New Roman"/>
          <w:sz w:val="24"/>
          <w:szCs w:val="24"/>
        </w:rPr>
        <w:t>είναι σίγουρος για την απάντηση του.</w:t>
      </w:r>
    </w:p>
    <w:p w:rsidR="003F28DC" w:rsidRPr="005C71D8" w:rsidRDefault="00B8240C" w:rsidP="00997C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8240C">
        <w:rPr>
          <w:rFonts w:ascii="Times New Roman" w:hAnsi="Times New Roman" w:cs="Times New Roman"/>
          <w:sz w:val="24"/>
          <w:szCs w:val="24"/>
        </w:rPr>
        <w:t>Η ελευθερία αυτή, ένα χαρακτηριστικό που στις μέρες δείχνει να υπάρχει αλλά είναι στ’ αλήθεια έτσι; Γίνονται προσπάθειες να είναι έτσι, αλλά οι κοινωνικές συμβάσεις και τα στερεότυπα πολλές φορές δεν αφήνουν ανεπηρέαστη την ελεύθερη έκφραση. Η αλήθεια του δοκιμίου δίνει χώρο στην κριτική σκέψη χωρίς να πλατειάζει και χωρίς να στολίζει επιτηδευμένα το λόγο με σκοπό την κατεύθυνση του νου προς όφελος του συγγραφέα.</w:t>
      </w:r>
      <w:r w:rsidR="00D7613C">
        <w:rPr>
          <w:rFonts w:ascii="Times New Roman" w:hAnsi="Times New Roman" w:cs="Times New Roman"/>
          <w:sz w:val="24"/>
          <w:szCs w:val="24"/>
        </w:rPr>
        <w:t xml:space="preserve"> </w:t>
      </w:r>
      <w:r w:rsidR="00903F64">
        <w:rPr>
          <w:rFonts w:ascii="Times New Roman" w:hAnsi="Times New Roman" w:cs="Times New Roman"/>
          <w:sz w:val="24"/>
          <w:szCs w:val="24"/>
        </w:rPr>
        <w:t xml:space="preserve">Αν το δοκίμιο είναι ένα βότσαλο που μπορεί να πέσει σε μια λίμνη και να δημιουργήσει ταραχή και ομόκεντρους κύκλους, τότε μπορούμε να πούμε πως ο κάθε ένας απ’ αυτούς τους κύκλους είναι διαφορετικός σε μέγεθος </w:t>
      </w:r>
      <w:r w:rsidR="0098225D">
        <w:rPr>
          <w:rFonts w:ascii="Times New Roman" w:hAnsi="Times New Roman" w:cs="Times New Roman"/>
          <w:sz w:val="24"/>
          <w:szCs w:val="24"/>
        </w:rPr>
        <w:t xml:space="preserve">και </w:t>
      </w:r>
      <w:r w:rsidR="00903F64">
        <w:rPr>
          <w:rFonts w:ascii="Times New Roman" w:hAnsi="Times New Roman" w:cs="Times New Roman"/>
          <w:sz w:val="24"/>
          <w:szCs w:val="24"/>
        </w:rPr>
        <w:t>σε ταχύτητα δημιουργίας. Κατά συνέπεια, έτσι είναι και οι σκέψεις και οι προβληματισμοί που προσπαθεί να δημιουργήσει αυτό το είδος γραφής.</w:t>
      </w:r>
      <w:r w:rsidR="003C3F93" w:rsidRPr="003C3F93">
        <w:rPr>
          <w:rFonts w:ascii="Times New Roman" w:hAnsi="Times New Roman" w:cs="Times New Roman"/>
          <w:sz w:val="24"/>
          <w:szCs w:val="24"/>
        </w:rPr>
        <w:t xml:space="preserve"> </w:t>
      </w:r>
      <w:r w:rsidR="003F28DC">
        <w:rPr>
          <w:rFonts w:ascii="Times New Roman" w:hAnsi="Times New Roman" w:cs="Times New Roman"/>
          <w:sz w:val="24"/>
          <w:szCs w:val="24"/>
        </w:rPr>
        <w:t>Σκέψεις σε μια κοινωνία φαινομενικά ήρεμη, που αρνείται να σκεφτεί και να ψάξει καλύτερα στο βυθό της ψυχής της. Οι τρόποι γι’ αυτή την επαγρύπνηση δεν είναι λίγοι, ο καθένας στο δικό του θεματικό πλαίσιο με μια πιο στεγνή σοβαρότητα και όχι τόσο λυρισμό, όσο θα έβρισκε κανείς σε ένα άλλο λογοτεχνικό είδος.</w:t>
      </w:r>
      <w:r w:rsidR="00C61EC1">
        <w:rPr>
          <w:rFonts w:ascii="Times New Roman" w:hAnsi="Times New Roman" w:cs="Times New Roman"/>
          <w:sz w:val="24"/>
          <w:szCs w:val="24"/>
        </w:rPr>
        <w:t xml:space="preserve"> </w:t>
      </w:r>
      <w:r w:rsidR="003F28DC">
        <w:rPr>
          <w:rFonts w:ascii="Times New Roman" w:hAnsi="Times New Roman" w:cs="Times New Roman"/>
          <w:sz w:val="24"/>
          <w:szCs w:val="24"/>
        </w:rPr>
        <w:t xml:space="preserve">Χωρίς αυστηρές δομές, το δοκίμιο είναι ελεύθερο, ακόμα και στον ορισμό του δεν υπάρχει απόλυτος κανόνας, όπως ελεύθερο θέλει να αφήνει και το μυαλό χωρίς να το οδηγεί σε κάποιο αυστηρό αποτέλεσμα, σε κάποιο συμπέρασμα και σε κάποια «κάθαρση». Το βότσαλο έχει </w:t>
      </w:r>
      <w:r w:rsidR="003F28DC">
        <w:rPr>
          <w:rFonts w:ascii="Times New Roman" w:hAnsi="Times New Roman" w:cs="Times New Roman"/>
          <w:sz w:val="24"/>
          <w:szCs w:val="24"/>
        </w:rPr>
        <w:lastRenderedPageBreak/>
        <w:t>στόχο τη λίμνη, χωρίς να νοιάζεται τόσο για το σημείο του βυθού που θα αγγίξει. Μόνο και μόνο που θα βρεθεί εκεί, η παρουσία του και μόνο προσφέρει απλόχερα μια αλλαγή.</w:t>
      </w:r>
      <w:r w:rsidR="00D7613C">
        <w:rPr>
          <w:rFonts w:ascii="Times New Roman" w:hAnsi="Times New Roman" w:cs="Times New Roman"/>
          <w:sz w:val="24"/>
          <w:szCs w:val="24"/>
        </w:rPr>
        <w:t xml:space="preserve"> </w:t>
      </w:r>
      <w:r w:rsidR="003F28DC">
        <w:rPr>
          <w:rFonts w:ascii="Times New Roman" w:hAnsi="Times New Roman" w:cs="Times New Roman"/>
          <w:sz w:val="24"/>
          <w:szCs w:val="24"/>
        </w:rPr>
        <w:t>Τα νοήματα είναι πλούσια και πολύπλευρα, καθένας δ</w:t>
      </w:r>
      <w:r w:rsidR="00182427">
        <w:rPr>
          <w:rFonts w:ascii="Times New Roman" w:hAnsi="Times New Roman" w:cs="Times New Roman"/>
          <w:sz w:val="24"/>
          <w:szCs w:val="24"/>
        </w:rPr>
        <w:t>ιαβάζει ένα δοκίμιο, ανεξαρτήτως</w:t>
      </w:r>
      <w:r w:rsidR="003F28DC">
        <w:rPr>
          <w:rFonts w:ascii="Times New Roman" w:hAnsi="Times New Roman" w:cs="Times New Roman"/>
          <w:sz w:val="24"/>
          <w:szCs w:val="24"/>
        </w:rPr>
        <w:t xml:space="preserve"> είδους και νιώθει κάτι, αναβιώνει ίσως μια δική του ανάμνηση ή </w:t>
      </w:r>
      <w:r w:rsidR="00182427">
        <w:rPr>
          <w:rFonts w:ascii="Times New Roman" w:hAnsi="Times New Roman" w:cs="Times New Roman"/>
          <w:sz w:val="24"/>
          <w:szCs w:val="24"/>
        </w:rPr>
        <w:t>φτάνει σε δικά του ερωτήματα, τα οποία αρχίζ</w:t>
      </w:r>
      <w:r w:rsidR="003F28DC">
        <w:rPr>
          <w:rFonts w:ascii="Times New Roman" w:hAnsi="Times New Roman" w:cs="Times New Roman"/>
          <w:sz w:val="24"/>
          <w:szCs w:val="24"/>
        </w:rPr>
        <w:t>ει με τη σειρά του να ερευνά.</w:t>
      </w:r>
      <w:r w:rsidR="00D7613C">
        <w:rPr>
          <w:rFonts w:ascii="Times New Roman" w:hAnsi="Times New Roman" w:cs="Times New Roman"/>
          <w:sz w:val="24"/>
          <w:szCs w:val="24"/>
        </w:rPr>
        <w:t xml:space="preserve"> </w:t>
      </w:r>
      <w:r w:rsidR="003F28DC">
        <w:rPr>
          <w:rFonts w:ascii="Times New Roman" w:hAnsi="Times New Roman" w:cs="Times New Roman"/>
          <w:sz w:val="24"/>
          <w:szCs w:val="24"/>
        </w:rPr>
        <w:t xml:space="preserve">Ο δέκτης των νοημάτων αυτών πρέπει να έχει την ίδια </w:t>
      </w:r>
      <w:r w:rsidR="003F28DC" w:rsidRPr="005C71D8">
        <w:rPr>
          <w:rFonts w:ascii="Times New Roman" w:hAnsi="Times New Roman" w:cs="Times New Roman"/>
          <w:sz w:val="24"/>
          <w:szCs w:val="24"/>
        </w:rPr>
        <w:t>«αυθόρμητη υποκειμενική φαντασία, η οποία και στηλιτεύεται εν ονόματι της αντικειμενικής πειθαρχίας</w:t>
      </w:r>
      <w:r w:rsidR="003F28DC" w:rsidRPr="005C71D8">
        <w:rPr>
          <w:rStyle w:val="a4"/>
          <w:rFonts w:ascii="Times New Roman" w:hAnsi="Times New Roman" w:cs="Times New Roman"/>
          <w:sz w:val="24"/>
          <w:szCs w:val="24"/>
        </w:rPr>
        <w:footnoteReference w:id="128"/>
      </w:r>
      <w:r w:rsidR="003F28DC" w:rsidRPr="005C71D8">
        <w:rPr>
          <w:rFonts w:ascii="Times New Roman" w:hAnsi="Times New Roman" w:cs="Times New Roman"/>
          <w:sz w:val="24"/>
          <w:szCs w:val="24"/>
        </w:rPr>
        <w:t>».</w:t>
      </w:r>
      <w:r w:rsidR="00AB537C">
        <w:rPr>
          <w:rFonts w:ascii="Times New Roman" w:hAnsi="Times New Roman" w:cs="Times New Roman"/>
          <w:sz w:val="24"/>
          <w:szCs w:val="24"/>
        </w:rPr>
        <w:t xml:space="preserve"> Στη σύγχρονη εποχή, υπάρχει η τάση να δίνεται έμφαση στην αυστηρότητα και την αντικειμενική αλήθεια. Όμως, η υποκειμενική ανάγνωση, αυτή που είναι απαραίτητη για την κατανόηση ενός δοκιμίου δεν πρέπει να παραμερίζεται. Ο αναγνώστης δεν πρέπει να είναι παθητικός δέκτης, αλλά ενεργός για να φτάσει στο νοητό διάλογο μεταξύ συγγραφέα και αναγνώστη, βότσαλου και λίμνης. Η παρούσα εργασία πραγματεύεται αυτή</w:t>
      </w:r>
      <w:r w:rsidR="004E2360">
        <w:rPr>
          <w:rFonts w:ascii="Times New Roman" w:hAnsi="Times New Roman" w:cs="Times New Roman"/>
          <w:sz w:val="24"/>
          <w:szCs w:val="24"/>
        </w:rPr>
        <w:t xml:space="preserve"> ακριβώς τη σχέση του δοκιμίου μ</w:t>
      </w:r>
      <w:r w:rsidR="00AB537C">
        <w:rPr>
          <w:rFonts w:ascii="Times New Roman" w:hAnsi="Times New Roman" w:cs="Times New Roman"/>
          <w:sz w:val="24"/>
          <w:szCs w:val="24"/>
        </w:rPr>
        <w:t xml:space="preserve">ε τον κόσμο, την κοινωνία </w:t>
      </w:r>
      <w:r w:rsidR="004E2360">
        <w:rPr>
          <w:rFonts w:ascii="Times New Roman" w:hAnsi="Times New Roman" w:cs="Times New Roman"/>
          <w:sz w:val="24"/>
          <w:szCs w:val="24"/>
        </w:rPr>
        <w:t>αλλά και τον ίδιο μας τον εαυτό.</w:t>
      </w:r>
    </w:p>
    <w:p w:rsidR="00B8240C" w:rsidRDefault="00C769C1"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λογοτεχνικά δοκίμια, τα στοχαστικά</w:t>
      </w:r>
      <w:r w:rsidR="001D050E">
        <w:rPr>
          <w:rFonts w:ascii="Times New Roman" w:hAnsi="Times New Roman" w:cs="Times New Roman"/>
          <w:sz w:val="24"/>
          <w:szCs w:val="24"/>
        </w:rPr>
        <w:t>,</w:t>
      </w:r>
      <w:r>
        <w:rPr>
          <w:rFonts w:ascii="Times New Roman" w:hAnsi="Times New Roman" w:cs="Times New Roman"/>
          <w:sz w:val="24"/>
          <w:szCs w:val="24"/>
        </w:rPr>
        <w:t xml:space="preserve"> είναι αυτά που με αγγίζουν περισσότερο. </w:t>
      </w:r>
      <w:r w:rsidR="004E2360">
        <w:rPr>
          <w:rFonts w:ascii="Times New Roman" w:hAnsi="Times New Roman" w:cs="Times New Roman"/>
          <w:sz w:val="24"/>
          <w:szCs w:val="24"/>
        </w:rPr>
        <w:t xml:space="preserve">Επηρεάστηκα αρκετά από </w:t>
      </w:r>
      <w:r w:rsidR="001D050E">
        <w:rPr>
          <w:rFonts w:ascii="Times New Roman" w:hAnsi="Times New Roman" w:cs="Times New Roman"/>
          <w:sz w:val="24"/>
          <w:szCs w:val="24"/>
        </w:rPr>
        <w:t xml:space="preserve">τα δοκίμια του </w:t>
      </w:r>
      <w:r w:rsidR="001D050E">
        <w:rPr>
          <w:rFonts w:ascii="Times New Roman" w:hAnsi="Times New Roman" w:cs="Times New Roman"/>
          <w:sz w:val="24"/>
          <w:szCs w:val="24"/>
          <w:lang w:val="en-US"/>
        </w:rPr>
        <w:t>Montaigne</w:t>
      </w:r>
      <w:r w:rsidR="001D050E">
        <w:rPr>
          <w:rFonts w:ascii="Times New Roman" w:hAnsi="Times New Roman" w:cs="Times New Roman"/>
          <w:sz w:val="24"/>
          <w:szCs w:val="24"/>
        </w:rPr>
        <w:t xml:space="preserve"> </w:t>
      </w:r>
      <w:r w:rsidR="00B8240C">
        <w:rPr>
          <w:rFonts w:ascii="Times New Roman" w:hAnsi="Times New Roman" w:cs="Times New Roman"/>
          <w:sz w:val="24"/>
          <w:szCs w:val="24"/>
        </w:rPr>
        <w:t>και στράφηκα περισσότερο σ’ αυτά για να</w:t>
      </w:r>
      <w:r w:rsidR="004E2360">
        <w:rPr>
          <w:rFonts w:ascii="Times New Roman" w:hAnsi="Times New Roman" w:cs="Times New Roman"/>
          <w:sz w:val="24"/>
          <w:szCs w:val="24"/>
        </w:rPr>
        <w:t xml:space="preserve"> δημιουργήσω τα δικά μου</w:t>
      </w:r>
      <w:r w:rsidR="001D050E">
        <w:rPr>
          <w:rFonts w:ascii="Times New Roman" w:hAnsi="Times New Roman" w:cs="Times New Roman"/>
          <w:sz w:val="24"/>
          <w:szCs w:val="24"/>
        </w:rPr>
        <w:t>.</w:t>
      </w:r>
      <w:r w:rsidR="009318F3">
        <w:rPr>
          <w:rFonts w:ascii="Times New Roman" w:hAnsi="Times New Roman" w:cs="Times New Roman"/>
          <w:sz w:val="24"/>
          <w:szCs w:val="24"/>
        </w:rPr>
        <w:t xml:space="preserve"> </w:t>
      </w:r>
      <w:r w:rsidR="00053CFB">
        <w:rPr>
          <w:rFonts w:ascii="Times New Roman" w:hAnsi="Times New Roman" w:cs="Times New Roman"/>
          <w:sz w:val="24"/>
          <w:szCs w:val="24"/>
        </w:rPr>
        <w:t xml:space="preserve">Όπως επισημαίνει η </w:t>
      </w:r>
      <w:r w:rsidR="00053CFB">
        <w:rPr>
          <w:rFonts w:ascii="Times New Roman" w:hAnsi="Times New Roman" w:cs="Times New Roman"/>
          <w:sz w:val="24"/>
          <w:szCs w:val="24"/>
          <w:lang w:val="en-US"/>
        </w:rPr>
        <w:t>Wittmann</w:t>
      </w:r>
      <w:r w:rsidR="00053CFB">
        <w:rPr>
          <w:rFonts w:ascii="Times New Roman" w:hAnsi="Times New Roman" w:cs="Times New Roman"/>
          <w:sz w:val="24"/>
          <w:szCs w:val="24"/>
        </w:rPr>
        <w:t xml:space="preserve">, </w:t>
      </w:r>
      <w:r w:rsidR="008B2659">
        <w:rPr>
          <w:rFonts w:ascii="Times New Roman" w:hAnsi="Times New Roman" w:cs="Times New Roman"/>
          <w:sz w:val="24"/>
          <w:szCs w:val="24"/>
        </w:rPr>
        <w:t>χαρακτηριστικό</w:t>
      </w:r>
      <w:r w:rsidR="00053CFB">
        <w:rPr>
          <w:rFonts w:ascii="Times New Roman" w:hAnsi="Times New Roman" w:cs="Times New Roman"/>
          <w:sz w:val="24"/>
          <w:szCs w:val="24"/>
        </w:rPr>
        <w:t xml:space="preserve"> του </w:t>
      </w:r>
      <w:r w:rsidR="00053CFB">
        <w:rPr>
          <w:rFonts w:ascii="Times New Roman" w:hAnsi="Times New Roman" w:cs="Times New Roman"/>
          <w:sz w:val="24"/>
          <w:szCs w:val="24"/>
          <w:lang w:val="en-US"/>
        </w:rPr>
        <w:t>Montaigne</w:t>
      </w:r>
      <w:r w:rsidR="00053CFB">
        <w:rPr>
          <w:rFonts w:ascii="Times New Roman" w:hAnsi="Times New Roman" w:cs="Times New Roman"/>
          <w:sz w:val="24"/>
          <w:szCs w:val="24"/>
        </w:rPr>
        <w:t xml:space="preserve">, είναι ο </w:t>
      </w:r>
      <w:r w:rsidR="008B2659">
        <w:rPr>
          <w:rFonts w:ascii="Times New Roman" w:hAnsi="Times New Roman" w:cs="Times New Roman"/>
          <w:sz w:val="24"/>
          <w:szCs w:val="24"/>
        </w:rPr>
        <w:t>ενθουσιώδης</w:t>
      </w:r>
      <w:r w:rsidR="00053CFB">
        <w:rPr>
          <w:rFonts w:ascii="Times New Roman" w:hAnsi="Times New Roman" w:cs="Times New Roman"/>
          <w:sz w:val="24"/>
          <w:szCs w:val="24"/>
        </w:rPr>
        <w:t xml:space="preserve"> τρόπος έκφρασής του, ζωτικής σημασίας για τη </w:t>
      </w:r>
      <w:r w:rsidR="008B2659">
        <w:rPr>
          <w:rFonts w:ascii="Times New Roman" w:hAnsi="Times New Roman" w:cs="Times New Roman"/>
          <w:sz w:val="24"/>
          <w:szCs w:val="24"/>
        </w:rPr>
        <w:t>γραφή</w:t>
      </w:r>
      <w:r w:rsidR="00053CFB">
        <w:rPr>
          <w:rFonts w:ascii="Times New Roman" w:hAnsi="Times New Roman" w:cs="Times New Roman"/>
          <w:sz w:val="24"/>
          <w:szCs w:val="24"/>
        </w:rPr>
        <w:t xml:space="preserve"> το</w:t>
      </w:r>
      <w:r w:rsidR="00CF4BA9">
        <w:rPr>
          <w:rFonts w:ascii="Times New Roman" w:hAnsi="Times New Roman" w:cs="Times New Roman"/>
          <w:sz w:val="24"/>
          <w:szCs w:val="24"/>
        </w:rPr>
        <w:t xml:space="preserve">υ. Αυτός ο τρόπος μας </w:t>
      </w:r>
      <w:r w:rsidR="008B2659">
        <w:rPr>
          <w:rFonts w:ascii="Times New Roman" w:hAnsi="Times New Roman" w:cs="Times New Roman"/>
          <w:sz w:val="24"/>
          <w:szCs w:val="24"/>
        </w:rPr>
        <w:t>επιτρέπει</w:t>
      </w:r>
      <w:r w:rsidR="00CF4BA9">
        <w:rPr>
          <w:rFonts w:ascii="Times New Roman" w:hAnsi="Times New Roman" w:cs="Times New Roman"/>
          <w:sz w:val="24"/>
          <w:szCs w:val="24"/>
        </w:rPr>
        <w:t xml:space="preserve"> να </w:t>
      </w:r>
      <w:r w:rsidR="008B2659">
        <w:rPr>
          <w:rFonts w:ascii="Times New Roman" w:hAnsi="Times New Roman" w:cs="Times New Roman"/>
          <w:sz w:val="24"/>
          <w:szCs w:val="24"/>
        </w:rPr>
        <w:t>βάλουμε</w:t>
      </w:r>
      <w:r w:rsidR="00CF4BA9">
        <w:rPr>
          <w:rFonts w:ascii="Times New Roman" w:hAnsi="Times New Roman" w:cs="Times New Roman"/>
          <w:sz w:val="24"/>
          <w:szCs w:val="24"/>
        </w:rPr>
        <w:t xml:space="preserve"> ότι θέλουμε </w:t>
      </w:r>
      <w:r w:rsidR="008B2659">
        <w:rPr>
          <w:rFonts w:ascii="Times New Roman" w:hAnsi="Times New Roman" w:cs="Times New Roman"/>
          <w:sz w:val="24"/>
          <w:szCs w:val="24"/>
        </w:rPr>
        <w:t>μέσα στι</w:t>
      </w:r>
      <w:r w:rsidR="00CF4BA9">
        <w:rPr>
          <w:rFonts w:ascii="Times New Roman" w:hAnsi="Times New Roman" w:cs="Times New Roman"/>
          <w:sz w:val="24"/>
          <w:szCs w:val="24"/>
        </w:rPr>
        <w:t xml:space="preserve">ς δικές μας </w:t>
      </w:r>
      <w:r w:rsidR="008B2659">
        <w:rPr>
          <w:rFonts w:ascii="Times New Roman" w:hAnsi="Times New Roman" w:cs="Times New Roman"/>
          <w:sz w:val="24"/>
          <w:szCs w:val="24"/>
        </w:rPr>
        <w:t xml:space="preserve">«σαλάτες» - κριτική, μελαγχολία, χαρά, ακόμα και μυρωδιές ή μόδα, φυλές και τάξεις, φύλο αλλά και πόνο- και όλα αυτά να τα αποκαλέσουμε </w:t>
      </w:r>
      <w:r w:rsidR="00FD72FB">
        <w:rPr>
          <w:rFonts w:ascii="Times New Roman" w:hAnsi="Times New Roman" w:cs="Times New Roman"/>
          <w:sz w:val="24"/>
          <w:szCs w:val="24"/>
        </w:rPr>
        <w:t>«</w:t>
      </w:r>
      <w:r w:rsidR="008B2659" w:rsidRPr="005C71D8">
        <w:rPr>
          <w:rFonts w:ascii="Times New Roman" w:hAnsi="Times New Roman" w:cs="Times New Roman"/>
          <w:sz w:val="24"/>
          <w:szCs w:val="24"/>
        </w:rPr>
        <w:t>δοκίμια</w:t>
      </w:r>
      <w:r w:rsidR="00FD72FB">
        <w:rPr>
          <w:rFonts w:ascii="Times New Roman" w:hAnsi="Times New Roman" w:cs="Times New Roman"/>
          <w:sz w:val="24"/>
          <w:szCs w:val="24"/>
        </w:rPr>
        <w:t>»</w:t>
      </w:r>
      <w:r w:rsidR="008B2659">
        <w:rPr>
          <w:rFonts w:ascii="Times New Roman" w:hAnsi="Times New Roman" w:cs="Times New Roman"/>
          <w:sz w:val="24"/>
          <w:szCs w:val="24"/>
        </w:rPr>
        <w:t>.</w:t>
      </w:r>
      <w:r w:rsidR="008B2659">
        <w:rPr>
          <w:rStyle w:val="a4"/>
          <w:rFonts w:ascii="Times New Roman" w:hAnsi="Times New Roman" w:cs="Times New Roman"/>
          <w:sz w:val="24"/>
          <w:szCs w:val="24"/>
        </w:rPr>
        <w:footnoteReference w:id="129"/>
      </w:r>
      <w:r w:rsidR="00B8240C">
        <w:rPr>
          <w:rFonts w:ascii="Times New Roman" w:hAnsi="Times New Roman" w:cs="Times New Roman"/>
          <w:sz w:val="24"/>
          <w:szCs w:val="24"/>
        </w:rPr>
        <w:t xml:space="preserve"> </w:t>
      </w:r>
    </w:p>
    <w:p w:rsidR="00B8240C" w:rsidRPr="009B6276" w:rsidRDefault="00B8240C"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επιδίωξή μου ήταν να αυτή, να καταγράψω δοκίμια διαφόρων ειδών με αφορμή απλά αντικείμενα ή καταστάσεις, ένα τοπίο, μια ανάμνηση ή ένα βίωμα.</w:t>
      </w:r>
      <w:r w:rsidR="00AC2A94">
        <w:rPr>
          <w:rFonts w:ascii="Times New Roman" w:hAnsi="Times New Roman" w:cs="Times New Roman"/>
          <w:sz w:val="24"/>
          <w:szCs w:val="24"/>
        </w:rPr>
        <w:t xml:space="preserve"> Το να τα κατατάξω σε ένα είδος ήταν το πιο δύσκολο κομμάτι, καθώς το δοκίμιο μέσα στην «ευπλαστία» του μπορεί να σε βγάλει εύκολα από το δρόμο τον οποίο ξεκίνησες να γράφεις και να σε πάει σε κάτι καινούριο. Όπως και να έχει, όπου κι αν βγάλει, είναι σίγουρα ένα κομμάτι του δοκιμιογράφου και η σχέση του με τον εαυτό σου είναι πάντα στο προσκήνιο ακόμα και αν ο ίδιος προσπαθεί να το κρύψει.</w:t>
      </w:r>
      <w:r w:rsidR="00D7613C">
        <w:rPr>
          <w:rFonts w:ascii="Times New Roman" w:hAnsi="Times New Roman" w:cs="Times New Roman"/>
          <w:sz w:val="24"/>
          <w:szCs w:val="24"/>
        </w:rPr>
        <w:t xml:space="preserve"> Στην εισαγωγή των δοκιμίων του </w:t>
      </w:r>
      <w:r w:rsidR="00D7613C">
        <w:rPr>
          <w:rFonts w:ascii="Times New Roman" w:hAnsi="Times New Roman" w:cs="Times New Roman"/>
          <w:sz w:val="24"/>
          <w:szCs w:val="24"/>
          <w:lang w:val="en-US"/>
        </w:rPr>
        <w:t>Montaigne</w:t>
      </w:r>
      <w:r w:rsidR="00D7613C">
        <w:rPr>
          <w:rFonts w:ascii="Times New Roman" w:hAnsi="Times New Roman" w:cs="Times New Roman"/>
          <w:sz w:val="24"/>
          <w:szCs w:val="24"/>
        </w:rPr>
        <w:t xml:space="preserve"> αναφέρεται το πόσο κομβική είναι η σχέση του εαυτού στη γραφή του δοκιμίο</w:t>
      </w:r>
      <w:r w:rsidR="009B6276">
        <w:rPr>
          <w:rFonts w:ascii="Times New Roman" w:hAnsi="Times New Roman" w:cs="Times New Roman"/>
          <w:sz w:val="24"/>
          <w:szCs w:val="24"/>
        </w:rPr>
        <w:t>υ κα</w:t>
      </w:r>
      <w:r w:rsidR="004E2360">
        <w:rPr>
          <w:rFonts w:ascii="Times New Roman" w:hAnsi="Times New Roman" w:cs="Times New Roman"/>
          <w:sz w:val="24"/>
          <w:szCs w:val="24"/>
        </w:rPr>
        <w:t>ι πώς το ανεξήγητο με τα δοκίμιά</w:t>
      </w:r>
      <w:r w:rsidR="009B6276">
        <w:rPr>
          <w:rFonts w:ascii="Times New Roman" w:hAnsi="Times New Roman" w:cs="Times New Roman"/>
          <w:sz w:val="24"/>
          <w:szCs w:val="24"/>
        </w:rPr>
        <w:t xml:space="preserve"> του είναι πως όποιος το διαβάζει ταυτίζεται με τον εαυτό του. Ο</w:t>
      </w:r>
      <w:r w:rsidR="009B6276" w:rsidRPr="009B6276">
        <w:rPr>
          <w:rFonts w:ascii="Times New Roman" w:hAnsi="Times New Roman" w:cs="Times New Roman"/>
          <w:sz w:val="24"/>
          <w:szCs w:val="24"/>
        </w:rPr>
        <w:t xml:space="preserve"> </w:t>
      </w:r>
      <w:r w:rsidR="009B6276">
        <w:rPr>
          <w:rFonts w:ascii="Times New Roman" w:hAnsi="Times New Roman" w:cs="Times New Roman"/>
          <w:sz w:val="24"/>
          <w:szCs w:val="24"/>
          <w:lang w:val="en-US"/>
        </w:rPr>
        <w:t>Emerson</w:t>
      </w:r>
      <w:r w:rsidR="009B6276">
        <w:rPr>
          <w:rFonts w:ascii="Times New Roman" w:hAnsi="Times New Roman" w:cs="Times New Roman"/>
          <w:sz w:val="24"/>
          <w:szCs w:val="24"/>
        </w:rPr>
        <w:t xml:space="preserve"> έγραψε για τον </w:t>
      </w:r>
      <w:r w:rsidR="009B6276">
        <w:rPr>
          <w:rFonts w:ascii="Times New Roman" w:hAnsi="Times New Roman" w:cs="Times New Roman"/>
          <w:sz w:val="24"/>
          <w:szCs w:val="24"/>
          <w:lang w:val="en-US"/>
        </w:rPr>
        <w:lastRenderedPageBreak/>
        <w:t>Montaigne</w:t>
      </w:r>
      <w:r w:rsidR="009B6276">
        <w:rPr>
          <w:rFonts w:ascii="Times New Roman" w:hAnsi="Times New Roman" w:cs="Times New Roman"/>
          <w:sz w:val="24"/>
          <w:szCs w:val="24"/>
        </w:rPr>
        <w:t xml:space="preserve"> «Μου φάνηκε σαν να είχα γράψει εγώ το βιβλίο, σε κάποια άλλη ζωή, τόσο πολύ μίλησε στις σκέψεις και τις εμπειρίες μου» και ο </w:t>
      </w:r>
      <w:r w:rsidR="009B6276">
        <w:rPr>
          <w:rFonts w:ascii="Times New Roman" w:hAnsi="Times New Roman" w:cs="Times New Roman"/>
          <w:sz w:val="24"/>
          <w:szCs w:val="24"/>
          <w:lang w:val="en-US"/>
        </w:rPr>
        <w:t>Pascal</w:t>
      </w:r>
      <w:r w:rsidR="009B6276">
        <w:rPr>
          <w:rFonts w:ascii="Times New Roman" w:hAnsi="Times New Roman" w:cs="Times New Roman"/>
          <w:sz w:val="24"/>
          <w:szCs w:val="24"/>
        </w:rPr>
        <w:t xml:space="preserve"> έγραψε επίσης «Όχι στον </w:t>
      </w:r>
      <w:r w:rsidR="009B6276">
        <w:rPr>
          <w:rFonts w:ascii="Times New Roman" w:hAnsi="Times New Roman" w:cs="Times New Roman"/>
          <w:sz w:val="24"/>
          <w:szCs w:val="24"/>
          <w:lang w:val="en-US"/>
        </w:rPr>
        <w:t>Montaigne</w:t>
      </w:r>
      <w:r w:rsidR="009B6276">
        <w:rPr>
          <w:rFonts w:ascii="Times New Roman" w:hAnsi="Times New Roman" w:cs="Times New Roman"/>
          <w:sz w:val="24"/>
          <w:szCs w:val="24"/>
        </w:rPr>
        <w:t>, αλλά στον εαυτό μου, βρήκα όσα είδα σ’ αυτόν».</w:t>
      </w:r>
      <w:r w:rsidR="009B6276" w:rsidRPr="009B6276">
        <w:rPr>
          <w:rStyle w:val="a4"/>
          <w:rFonts w:ascii="Times New Roman" w:hAnsi="Times New Roman" w:cs="Times New Roman"/>
          <w:sz w:val="24"/>
          <w:szCs w:val="24"/>
        </w:rPr>
        <w:t xml:space="preserve"> </w:t>
      </w:r>
      <w:r w:rsidR="009B6276">
        <w:rPr>
          <w:rStyle w:val="a4"/>
          <w:rFonts w:ascii="Times New Roman" w:hAnsi="Times New Roman" w:cs="Times New Roman"/>
          <w:sz w:val="24"/>
          <w:szCs w:val="24"/>
        </w:rPr>
        <w:footnoteReference w:id="130"/>
      </w:r>
    </w:p>
    <w:p w:rsidR="00C137D4" w:rsidRDefault="009318F3"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37B97">
        <w:rPr>
          <w:rFonts w:ascii="Times New Roman" w:hAnsi="Times New Roman" w:cs="Times New Roman"/>
          <w:sz w:val="24"/>
          <w:szCs w:val="24"/>
        </w:rPr>
        <w:t>Αυτή τη σχέση με τον εαυτό επεδίωξα κι εγώ να δημιουργήσω, κάνοντας</w:t>
      </w:r>
      <w:r w:rsidR="00EB15FA">
        <w:rPr>
          <w:rFonts w:ascii="Times New Roman" w:hAnsi="Times New Roman" w:cs="Times New Roman"/>
          <w:sz w:val="24"/>
          <w:szCs w:val="24"/>
        </w:rPr>
        <w:t xml:space="preserve"> δοκιμές και προσπάθησα να αξιοποιήσω τα περισσότερα χαρακτηριστικά του δοκιμίου που προέκυψαν από τη θεωρητική αναζήτηση. </w:t>
      </w:r>
      <w:r w:rsidR="0003591B">
        <w:rPr>
          <w:rFonts w:ascii="Times New Roman" w:hAnsi="Times New Roman" w:cs="Times New Roman"/>
          <w:sz w:val="24"/>
          <w:szCs w:val="24"/>
        </w:rPr>
        <w:t xml:space="preserve">Με τη χρήση παραθεμάτων από άλλα λογοτεχνικά είδη θέλησα να εφαρμόσω τη διακειμενικότητα σε όλα μου τα δοκίμια. </w:t>
      </w:r>
      <w:r w:rsidR="00BA70CD">
        <w:rPr>
          <w:rFonts w:ascii="Times New Roman" w:hAnsi="Times New Roman" w:cs="Times New Roman"/>
          <w:sz w:val="24"/>
          <w:szCs w:val="24"/>
        </w:rPr>
        <w:t xml:space="preserve">Για παράδειγμα, στον </w:t>
      </w:r>
      <w:r w:rsidR="00BA70CD">
        <w:rPr>
          <w:rFonts w:ascii="Times New Roman" w:hAnsi="Times New Roman" w:cs="Times New Roman"/>
          <w:i/>
          <w:sz w:val="24"/>
          <w:szCs w:val="24"/>
        </w:rPr>
        <w:t>Α</w:t>
      </w:r>
      <w:r w:rsidR="00BA70CD" w:rsidRPr="00BA70CD">
        <w:rPr>
          <w:rFonts w:ascii="Times New Roman" w:hAnsi="Times New Roman" w:cs="Times New Roman"/>
          <w:i/>
          <w:sz w:val="24"/>
          <w:szCs w:val="24"/>
        </w:rPr>
        <w:t>ντίχειρα βοηθείας</w:t>
      </w:r>
      <w:r w:rsidR="00BA70CD">
        <w:rPr>
          <w:rFonts w:ascii="Times New Roman" w:hAnsi="Times New Roman" w:cs="Times New Roman"/>
          <w:sz w:val="24"/>
          <w:szCs w:val="24"/>
        </w:rPr>
        <w:t xml:space="preserve">, έβαλα απόσπασμα από το δοκίμιο του </w:t>
      </w:r>
      <w:r w:rsidR="00BA70CD">
        <w:rPr>
          <w:rFonts w:ascii="Times New Roman" w:hAnsi="Times New Roman" w:cs="Times New Roman"/>
          <w:sz w:val="24"/>
          <w:szCs w:val="24"/>
          <w:lang w:val="en-US"/>
        </w:rPr>
        <w:t>Montaigne</w:t>
      </w:r>
      <w:r w:rsidR="00BA70CD">
        <w:rPr>
          <w:rFonts w:ascii="Times New Roman" w:hAnsi="Times New Roman" w:cs="Times New Roman"/>
          <w:sz w:val="24"/>
          <w:szCs w:val="24"/>
        </w:rPr>
        <w:t xml:space="preserve"> </w:t>
      </w:r>
      <w:r w:rsidR="00BA70CD" w:rsidRPr="00BA70CD">
        <w:rPr>
          <w:rFonts w:ascii="Times New Roman" w:hAnsi="Times New Roman" w:cs="Times New Roman"/>
          <w:i/>
          <w:sz w:val="24"/>
          <w:szCs w:val="24"/>
        </w:rPr>
        <w:t>Για τους αντίχειρες</w:t>
      </w:r>
      <w:r w:rsidR="00836263">
        <w:rPr>
          <w:rFonts w:ascii="Times New Roman" w:hAnsi="Times New Roman" w:cs="Times New Roman"/>
          <w:sz w:val="24"/>
          <w:szCs w:val="24"/>
        </w:rPr>
        <w:t xml:space="preserve"> για να δείξω τη σύνδεση με το θέμα </w:t>
      </w:r>
      <w:r w:rsidR="009E048B">
        <w:rPr>
          <w:rFonts w:ascii="Times New Roman" w:hAnsi="Times New Roman" w:cs="Times New Roman"/>
          <w:sz w:val="24"/>
          <w:szCs w:val="24"/>
        </w:rPr>
        <w:t>από</w:t>
      </w:r>
      <w:r w:rsidR="00836263">
        <w:rPr>
          <w:rFonts w:ascii="Times New Roman" w:hAnsi="Times New Roman" w:cs="Times New Roman"/>
          <w:sz w:val="24"/>
          <w:szCs w:val="24"/>
        </w:rPr>
        <w:t xml:space="preserve"> μια άλλη οπτική</w:t>
      </w:r>
      <w:r w:rsidR="00BA70CD">
        <w:rPr>
          <w:rFonts w:ascii="Times New Roman" w:hAnsi="Times New Roman" w:cs="Times New Roman"/>
          <w:sz w:val="24"/>
          <w:szCs w:val="24"/>
        </w:rPr>
        <w:t xml:space="preserve">. Επίσης, </w:t>
      </w:r>
      <w:r w:rsidR="0003591B">
        <w:rPr>
          <w:rFonts w:ascii="Times New Roman" w:hAnsi="Times New Roman" w:cs="Times New Roman"/>
          <w:sz w:val="24"/>
          <w:szCs w:val="24"/>
        </w:rPr>
        <w:t xml:space="preserve">στο δοκίμιο, </w:t>
      </w:r>
      <w:r w:rsidR="0003591B" w:rsidRPr="0003591B">
        <w:rPr>
          <w:rFonts w:ascii="Times New Roman" w:hAnsi="Times New Roman" w:cs="Times New Roman"/>
          <w:i/>
          <w:sz w:val="24"/>
          <w:szCs w:val="24"/>
        </w:rPr>
        <w:t>Ο μύθος και το στήθος</w:t>
      </w:r>
      <w:r w:rsidR="0003591B">
        <w:rPr>
          <w:rFonts w:ascii="Times New Roman" w:hAnsi="Times New Roman" w:cs="Times New Roman"/>
          <w:sz w:val="24"/>
          <w:szCs w:val="24"/>
        </w:rPr>
        <w:t xml:space="preserve">, χρησιμοποίησα απόσπασμα από τις ευτυχισμένες μέρες του </w:t>
      </w:r>
      <w:r w:rsidR="0003591B">
        <w:rPr>
          <w:rFonts w:ascii="Times New Roman" w:hAnsi="Times New Roman" w:cs="Times New Roman"/>
          <w:sz w:val="24"/>
          <w:szCs w:val="24"/>
          <w:lang w:val="en-US"/>
        </w:rPr>
        <w:t>Beckett</w:t>
      </w:r>
      <w:r w:rsidR="0003591B">
        <w:rPr>
          <w:rFonts w:ascii="Times New Roman" w:hAnsi="Times New Roman" w:cs="Times New Roman"/>
          <w:sz w:val="24"/>
          <w:szCs w:val="24"/>
        </w:rPr>
        <w:t xml:space="preserve"> για να δείξω την προσομοίωση των λόφων με τη θαμμένη Γουίνι. Αντίστοιχα, στη </w:t>
      </w:r>
      <w:r w:rsidR="0003591B" w:rsidRPr="0003591B">
        <w:rPr>
          <w:rFonts w:ascii="Times New Roman" w:hAnsi="Times New Roman" w:cs="Times New Roman"/>
          <w:i/>
          <w:sz w:val="24"/>
          <w:szCs w:val="24"/>
        </w:rPr>
        <w:t>Βροχή στη Βρέμη</w:t>
      </w:r>
      <w:r w:rsidR="0003591B">
        <w:rPr>
          <w:rFonts w:ascii="Times New Roman" w:hAnsi="Times New Roman" w:cs="Times New Roman"/>
          <w:sz w:val="24"/>
          <w:szCs w:val="24"/>
        </w:rPr>
        <w:t>, με το απόσπασμα από το ποίημα του Καβάφη</w:t>
      </w:r>
      <w:r w:rsidR="00C137D4">
        <w:rPr>
          <w:rFonts w:ascii="Times New Roman" w:hAnsi="Times New Roman" w:cs="Times New Roman"/>
          <w:sz w:val="24"/>
          <w:szCs w:val="24"/>
        </w:rPr>
        <w:t>, θέλησα να ενισχύσω το στοχασμό μου για το ταξιδιωτικό μου δοκίμιο. Στο ίδιο</w:t>
      </w:r>
      <w:r w:rsidR="001540D6">
        <w:rPr>
          <w:rFonts w:ascii="Times New Roman" w:hAnsi="Times New Roman" w:cs="Times New Roman"/>
          <w:sz w:val="24"/>
          <w:szCs w:val="24"/>
        </w:rPr>
        <w:t>, χρησιμοποίησα περιγραφές εικόνων και στοχασμούς μέσα από</w:t>
      </w:r>
      <w:r w:rsidR="00736718">
        <w:rPr>
          <w:rFonts w:ascii="Times New Roman" w:hAnsi="Times New Roman" w:cs="Times New Roman"/>
          <w:sz w:val="24"/>
          <w:szCs w:val="24"/>
        </w:rPr>
        <w:t xml:space="preserve"> ένα περιγραφικό, νοητό ταξίδι που έχει ως πυρήνα την περιπλάνηση. </w:t>
      </w:r>
    </w:p>
    <w:p w:rsidR="00EB15FA" w:rsidRPr="00EB15FA" w:rsidRDefault="00736718"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137D4">
        <w:rPr>
          <w:rFonts w:ascii="Times New Roman" w:hAnsi="Times New Roman" w:cs="Times New Roman"/>
          <w:sz w:val="24"/>
          <w:szCs w:val="24"/>
        </w:rPr>
        <w:t xml:space="preserve">Σε όλα μου τα κείμενα κεντρικό χαρακτηριστικό προσπάθησα να είναι η εξερεύνηση του εαυτού. Ιδιαιτέρως στο </w:t>
      </w:r>
      <w:r w:rsidR="00C137D4" w:rsidRPr="00C137D4">
        <w:rPr>
          <w:rFonts w:ascii="Times New Roman" w:hAnsi="Times New Roman" w:cs="Times New Roman"/>
          <w:i/>
          <w:sz w:val="24"/>
          <w:szCs w:val="24"/>
        </w:rPr>
        <w:t>Πορτοκαλί πορτοκάλι</w:t>
      </w:r>
      <w:r w:rsidR="00C137D4">
        <w:rPr>
          <w:rFonts w:ascii="Times New Roman" w:hAnsi="Times New Roman" w:cs="Times New Roman"/>
          <w:sz w:val="24"/>
          <w:szCs w:val="24"/>
        </w:rPr>
        <w:t xml:space="preserve">, ένα </w:t>
      </w:r>
      <w:r w:rsidR="001540D6">
        <w:rPr>
          <w:rFonts w:ascii="Times New Roman" w:hAnsi="Times New Roman" w:cs="Times New Roman"/>
          <w:sz w:val="24"/>
          <w:szCs w:val="24"/>
        </w:rPr>
        <w:t xml:space="preserve">αυτοβιογραφικό δοκίμιο </w:t>
      </w:r>
      <w:r w:rsidR="00C137D4">
        <w:rPr>
          <w:rFonts w:ascii="Times New Roman" w:hAnsi="Times New Roman" w:cs="Times New Roman"/>
          <w:sz w:val="24"/>
          <w:szCs w:val="24"/>
        </w:rPr>
        <w:t>στο οποίο η υποκειμενικότητα είναι βασικό στοιχείο</w:t>
      </w:r>
      <w:r w:rsidR="00EA78E8">
        <w:rPr>
          <w:rFonts w:ascii="Times New Roman" w:hAnsi="Times New Roman" w:cs="Times New Roman"/>
          <w:sz w:val="24"/>
          <w:szCs w:val="24"/>
        </w:rPr>
        <w:t xml:space="preserve"> στο οποίο προσπάθησα να δώσω και μια διάσταση λίγο πιο ψυχαναλυτική που να αντιπροσωπεύει αυτή την εσωτερική διερεύνηση</w:t>
      </w:r>
      <w:r w:rsidR="00C137D4">
        <w:rPr>
          <w:rFonts w:ascii="Times New Roman" w:hAnsi="Times New Roman" w:cs="Times New Roman"/>
          <w:sz w:val="24"/>
          <w:szCs w:val="24"/>
        </w:rPr>
        <w:t xml:space="preserve">. </w:t>
      </w:r>
      <w:r w:rsidR="00EB15FA">
        <w:rPr>
          <w:rFonts w:ascii="Times New Roman" w:hAnsi="Times New Roman" w:cs="Times New Roman"/>
          <w:sz w:val="24"/>
          <w:szCs w:val="24"/>
        </w:rPr>
        <w:t xml:space="preserve">Στο κείμενό μου </w:t>
      </w:r>
      <w:r w:rsidR="00EB15FA" w:rsidRPr="00EB15FA">
        <w:rPr>
          <w:rFonts w:ascii="Times New Roman" w:hAnsi="Times New Roman" w:cs="Times New Roman"/>
          <w:i/>
          <w:sz w:val="24"/>
          <w:szCs w:val="24"/>
        </w:rPr>
        <w:t>Αντίχειρας βοηθείας</w:t>
      </w:r>
      <w:r w:rsidR="00EB15FA">
        <w:rPr>
          <w:rFonts w:ascii="Times New Roman" w:hAnsi="Times New Roman" w:cs="Times New Roman"/>
          <w:sz w:val="24"/>
          <w:szCs w:val="24"/>
        </w:rPr>
        <w:t xml:space="preserve">, γίνεται επίσης η εξερεύνηση του </w:t>
      </w:r>
      <w:r w:rsidR="00FA198D">
        <w:rPr>
          <w:rFonts w:ascii="Times New Roman" w:hAnsi="Times New Roman" w:cs="Times New Roman"/>
          <w:sz w:val="24"/>
          <w:szCs w:val="24"/>
        </w:rPr>
        <w:t>εαυτού</w:t>
      </w:r>
      <w:r w:rsidR="00EB15FA">
        <w:rPr>
          <w:rFonts w:ascii="Times New Roman" w:hAnsi="Times New Roman" w:cs="Times New Roman"/>
          <w:sz w:val="24"/>
          <w:szCs w:val="24"/>
        </w:rPr>
        <w:t xml:space="preserve"> μέσα από ρεαλιστικές αναφορές</w:t>
      </w:r>
      <w:r w:rsidR="00FA198D">
        <w:rPr>
          <w:rFonts w:ascii="Times New Roman" w:hAnsi="Times New Roman" w:cs="Times New Roman"/>
          <w:sz w:val="24"/>
          <w:szCs w:val="24"/>
        </w:rPr>
        <w:t xml:space="preserve"> «ο αντί</w:t>
      </w:r>
      <w:r w:rsidR="00FA198D" w:rsidRPr="00B3632C">
        <w:rPr>
          <w:rFonts w:ascii="Times New Roman" w:hAnsi="Times New Roman" w:cs="Times New Roman"/>
          <w:sz w:val="24"/>
          <w:szCs w:val="24"/>
        </w:rPr>
        <w:t>χειρας μου δεν με έχει απασχολήσει, ούτε μα έχει δημιουργήσει κάποιο πρόβλημα στην καθημερινότητά μου</w:t>
      </w:r>
      <w:r w:rsidR="00FA198D">
        <w:rPr>
          <w:rFonts w:ascii="Times New Roman" w:hAnsi="Times New Roman" w:cs="Times New Roman"/>
          <w:sz w:val="24"/>
          <w:szCs w:val="24"/>
        </w:rPr>
        <w:t>»</w:t>
      </w:r>
      <w:r w:rsidR="00D40C92">
        <w:rPr>
          <w:rFonts w:ascii="Times New Roman" w:hAnsi="Times New Roman" w:cs="Times New Roman"/>
          <w:sz w:val="24"/>
          <w:szCs w:val="24"/>
        </w:rPr>
        <w:t>, για να φτάσει στα σημεία αποδοχής των ατελειών και την εκτίμηση των δυνάμεων μας.</w:t>
      </w:r>
    </w:p>
    <w:p w:rsidR="001540D6" w:rsidRDefault="00EB15FA"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6718">
        <w:rPr>
          <w:rFonts w:ascii="Times New Roman" w:hAnsi="Times New Roman" w:cs="Times New Roman"/>
          <w:sz w:val="24"/>
          <w:szCs w:val="24"/>
        </w:rPr>
        <w:t xml:space="preserve">          </w:t>
      </w:r>
      <w:r w:rsidR="00EA78E8">
        <w:rPr>
          <w:rFonts w:ascii="Times New Roman" w:hAnsi="Times New Roman" w:cs="Times New Roman"/>
          <w:sz w:val="24"/>
          <w:szCs w:val="24"/>
        </w:rPr>
        <w:t>Τη διττότητα ως χαρακτηριστικό θέλησα να την αναδείξω σε όλα μου σχεδόν τα δ</w:t>
      </w:r>
      <w:r>
        <w:rPr>
          <w:rFonts w:ascii="Times New Roman" w:hAnsi="Times New Roman" w:cs="Times New Roman"/>
          <w:sz w:val="24"/>
          <w:szCs w:val="24"/>
        </w:rPr>
        <w:t>ο</w:t>
      </w:r>
      <w:r w:rsidR="00EA78E8">
        <w:rPr>
          <w:rFonts w:ascii="Times New Roman" w:hAnsi="Times New Roman" w:cs="Times New Roman"/>
          <w:sz w:val="24"/>
          <w:szCs w:val="24"/>
        </w:rPr>
        <w:t>κίμια. Στο</w:t>
      </w:r>
      <w:r w:rsidR="00EA78E8" w:rsidRPr="00EA78E8">
        <w:rPr>
          <w:rFonts w:ascii="Times New Roman" w:hAnsi="Times New Roman" w:cs="Times New Roman"/>
          <w:i/>
          <w:sz w:val="24"/>
          <w:szCs w:val="24"/>
        </w:rPr>
        <w:t xml:space="preserve"> παγκάκι</w:t>
      </w:r>
      <w:r w:rsidR="00EA78E8">
        <w:rPr>
          <w:rFonts w:ascii="Times New Roman" w:hAnsi="Times New Roman" w:cs="Times New Roman"/>
          <w:sz w:val="24"/>
          <w:szCs w:val="24"/>
        </w:rPr>
        <w:t>, για παράδειγμα, θέλησα μέσα από ένα αντικείμενο απλό όπως το παγκάκι, που περιγράφεται με ένα ύφος συναισθηματικό</w:t>
      </w:r>
      <w:r>
        <w:rPr>
          <w:rFonts w:ascii="Times New Roman" w:hAnsi="Times New Roman" w:cs="Times New Roman"/>
          <w:sz w:val="24"/>
          <w:szCs w:val="24"/>
        </w:rPr>
        <w:t xml:space="preserve"> λόγω των αναμνήσεων</w:t>
      </w:r>
      <w:r w:rsidR="00EA78E8">
        <w:rPr>
          <w:rFonts w:ascii="Times New Roman" w:hAnsi="Times New Roman" w:cs="Times New Roman"/>
          <w:sz w:val="24"/>
          <w:szCs w:val="24"/>
        </w:rPr>
        <w:t xml:space="preserve">, </w:t>
      </w:r>
      <w:r>
        <w:rPr>
          <w:rFonts w:ascii="Times New Roman" w:hAnsi="Times New Roman" w:cs="Times New Roman"/>
          <w:sz w:val="24"/>
          <w:szCs w:val="24"/>
        </w:rPr>
        <w:t>να περάσω σε ένα θέμα κοινωνικό, αυτό της μοναξιάς και να τεκμηριώσω με στατιστικές αναφορές. Αυτοβιογραφικό θα το χαρακτήριζε κάποιος</w:t>
      </w:r>
      <w:r w:rsidR="008E5102">
        <w:rPr>
          <w:rFonts w:ascii="Times New Roman" w:hAnsi="Times New Roman" w:cs="Times New Roman"/>
          <w:sz w:val="24"/>
          <w:szCs w:val="24"/>
        </w:rPr>
        <w:t>,</w:t>
      </w:r>
      <w:r>
        <w:rPr>
          <w:rFonts w:ascii="Times New Roman" w:hAnsi="Times New Roman" w:cs="Times New Roman"/>
          <w:sz w:val="24"/>
          <w:szCs w:val="24"/>
        </w:rPr>
        <w:t xml:space="preserve"> αλλά και κοινωνικό.</w:t>
      </w:r>
      <w:r w:rsidR="00736718">
        <w:rPr>
          <w:rFonts w:ascii="Times New Roman" w:hAnsi="Times New Roman" w:cs="Times New Roman"/>
          <w:sz w:val="24"/>
          <w:szCs w:val="24"/>
        </w:rPr>
        <w:t xml:space="preserve"> </w:t>
      </w:r>
    </w:p>
    <w:p w:rsidR="00736718" w:rsidRPr="00736718" w:rsidRDefault="00736718" w:rsidP="003F28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δόκιμιά μου θέλησα να έχουν τη διαλογική φύση που χαρακτηρίζει το είδος. Για παράδειγμα στο </w:t>
      </w:r>
      <w:r w:rsidRPr="00736718">
        <w:rPr>
          <w:rFonts w:ascii="Times New Roman" w:hAnsi="Times New Roman" w:cs="Times New Roman"/>
          <w:i/>
          <w:sz w:val="24"/>
          <w:szCs w:val="24"/>
        </w:rPr>
        <w:t>Περί ραμμάτων και οραμάτων</w:t>
      </w:r>
      <w:r>
        <w:rPr>
          <w:rFonts w:ascii="Times New Roman" w:hAnsi="Times New Roman" w:cs="Times New Roman"/>
          <w:sz w:val="24"/>
          <w:szCs w:val="24"/>
        </w:rPr>
        <w:t xml:space="preserve">, στόχο έχω να </w:t>
      </w:r>
      <w:r>
        <w:rPr>
          <w:rFonts w:ascii="Times New Roman" w:hAnsi="Times New Roman" w:cs="Times New Roman"/>
          <w:sz w:val="24"/>
          <w:szCs w:val="24"/>
        </w:rPr>
        <w:lastRenderedPageBreak/>
        <w:t xml:space="preserve">προβληματίσω τον αναγνώστη, να μη στέκεται μόνο στην </w:t>
      </w:r>
      <w:r w:rsidR="00A24337">
        <w:rPr>
          <w:rFonts w:ascii="Times New Roman" w:hAnsi="Times New Roman" w:cs="Times New Roman"/>
          <w:sz w:val="24"/>
          <w:szCs w:val="24"/>
        </w:rPr>
        <w:t>εξωτερική</w:t>
      </w:r>
      <w:r>
        <w:rPr>
          <w:rFonts w:ascii="Times New Roman" w:hAnsi="Times New Roman" w:cs="Times New Roman"/>
          <w:sz w:val="24"/>
          <w:szCs w:val="24"/>
        </w:rPr>
        <w:t xml:space="preserve"> εικόνα και στην πρώτη άποψη αλλά να αναρωτιέται και σε ένα δεύτερο επίπεδο. Μέσα από μορφή του λύκου και την απορία αν είναι όντως όσο κακός παρουσιάζεται, θέλω ο αναγνώστης να συνομιλήσει με τη σκέψη μου και να διερωτηθεί για πράγματα που ο ίδιος θεωρούσε δεδομένα γιατί έτσι τα έμαθε, χωρίς να τα ψάξει περαιτέρω. </w:t>
      </w:r>
    </w:p>
    <w:p w:rsidR="007A558C" w:rsidRDefault="00081DDD" w:rsidP="00997C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0AA">
        <w:rPr>
          <w:rFonts w:ascii="Times New Roman" w:hAnsi="Times New Roman" w:cs="Times New Roman"/>
          <w:sz w:val="24"/>
          <w:szCs w:val="24"/>
        </w:rPr>
        <w:t xml:space="preserve">Ακόμα κι αν μπει στη διαδικασία να ψάξει τις ερωτήσεις αυτές δεν θέλησα να δώσω κάποιες οριστικές απαντήσεις. Μέσα από το χαρακτηριστικό της ανοιχτότητας, θέλησα να αφήσω ελεύθερους τους προβληματισμούς και τα συμπεράσματα. Στο ίδιο δοκίμιο αναφέρω κάποιες έννοιες που δημιούργησα για το δοκίμιό μου, τα «ράμματα» που αντιπροσωπεύουν ίσως την καθημερινότητα με τις δυσκολίες του καθενός και τα «οράματα» που αντιστοιχούν στις φιλοδοξίες μας. Ωστόσο αυτές οι ερμηνείες δεν είναι οριστικές, ο καθένας </w:t>
      </w:r>
      <w:r w:rsidR="00EB1ECF">
        <w:rPr>
          <w:rFonts w:ascii="Times New Roman" w:hAnsi="Times New Roman" w:cs="Times New Roman"/>
          <w:sz w:val="24"/>
          <w:szCs w:val="24"/>
        </w:rPr>
        <w:t>διαβάζοντας</w:t>
      </w:r>
      <w:r w:rsidR="00E170AA">
        <w:rPr>
          <w:rFonts w:ascii="Times New Roman" w:hAnsi="Times New Roman" w:cs="Times New Roman"/>
          <w:sz w:val="24"/>
          <w:szCs w:val="24"/>
        </w:rPr>
        <w:t xml:space="preserve"> ένα δοκίμιο «ανοιχτό»</w:t>
      </w:r>
      <w:r w:rsidR="00EB1ECF">
        <w:rPr>
          <w:rFonts w:ascii="Times New Roman" w:hAnsi="Times New Roman" w:cs="Times New Roman"/>
          <w:sz w:val="24"/>
          <w:szCs w:val="24"/>
        </w:rPr>
        <w:t xml:space="preserve"> προς τη σκέψη μπορεί να θέσει τις δικές του ερμηνείες. </w:t>
      </w:r>
    </w:p>
    <w:p w:rsidR="00997CD7" w:rsidRPr="00997CD7" w:rsidRDefault="007A558C" w:rsidP="00997C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θέματά μου κυμάνθηκαν με ποικιλία</w:t>
      </w:r>
      <w:r w:rsidR="00B267EB">
        <w:rPr>
          <w:rFonts w:ascii="Times New Roman" w:hAnsi="Times New Roman" w:cs="Times New Roman"/>
          <w:sz w:val="24"/>
          <w:szCs w:val="24"/>
        </w:rPr>
        <w:t xml:space="preserve">, από ένα από αντικείμενο όπως το παγκάκι, μέχρι ένα άσχημο περιστατικό τραυματισμού και από ένα πορτοκάλι ως μια πόλη του εξωτερικού. Θέλησα να βάλω τον εαυτό μου σε όλα τα δοκίμια το ίδιο και δώσω σ’ αυτά ένα κομμάτι του εαυτού και των εμπειριών μου. </w:t>
      </w:r>
      <w:r w:rsidR="009318F3">
        <w:rPr>
          <w:rFonts w:ascii="Times New Roman" w:hAnsi="Times New Roman" w:cs="Times New Roman"/>
          <w:sz w:val="24"/>
          <w:szCs w:val="24"/>
        </w:rPr>
        <w:t xml:space="preserve">Κλείνοντας θα ήθελα να αναφέρω τη φράση που κρατώ περισσότερο από όλο αυτό το ταξίδι και δεν είναι άλλη από του </w:t>
      </w:r>
      <w:r w:rsidR="009318F3">
        <w:rPr>
          <w:rFonts w:ascii="Times New Roman" w:hAnsi="Times New Roman" w:cs="Times New Roman"/>
          <w:sz w:val="24"/>
          <w:szCs w:val="24"/>
          <w:lang w:val="en-US"/>
        </w:rPr>
        <w:t>Michel</w:t>
      </w:r>
      <w:r w:rsidR="009318F3" w:rsidRPr="009318F3">
        <w:rPr>
          <w:rFonts w:ascii="Times New Roman" w:hAnsi="Times New Roman" w:cs="Times New Roman"/>
          <w:sz w:val="24"/>
          <w:szCs w:val="24"/>
        </w:rPr>
        <w:t xml:space="preserve"> </w:t>
      </w:r>
      <w:r w:rsidR="009318F3">
        <w:rPr>
          <w:rFonts w:ascii="Times New Roman" w:hAnsi="Times New Roman" w:cs="Times New Roman"/>
          <w:sz w:val="24"/>
          <w:szCs w:val="24"/>
          <w:lang w:val="en-US"/>
        </w:rPr>
        <w:t>de</w:t>
      </w:r>
      <w:r w:rsidR="009318F3" w:rsidRPr="009318F3">
        <w:rPr>
          <w:rFonts w:ascii="Times New Roman" w:hAnsi="Times New Roman" w:cs="Times New Roman"/>
          <w:sz w:val="24"/>
          <w:szCs w:val="24"/>
        </w:rPr>
        <w:t xml:space="preserve"> </w:t>
      </w:r>
      <w:r w:rsidR="009318F3">
        <w:rPr>
          <w:rFonts w:ascii="Times New Roman" w:hAnsi="Times New Roman" w:cs="Times New Roman"/>
          <w:sz w:val="24"/>
          <w:szCs w:val="24"/>
          <w:lang w:val="en-US"/>
        </w:rPr>
        <w:t>Montaigne</w:t>
      </w:r>
      <w:r w:rsidR="009318F3">
        <w:rPr>
          <w:rFonts w:ascii="Times New Roman" w:hAnsi="Times New Roman" w:cs="Times New Roman"/>
          <w:sz w:val="24"/>
          <w:szCs w:val="24"/>
        </w:rPr>
        <w:t xml:space="preserve"> </w:t>
      </w:r>
      <w:r w:rsidR="009318F3" w:rsidRPr="00763559">
        <w:rPr>
          <w:rFonts w:ascii="Times New Roman" w:hAnsi="Times New Roman" w:cs="Times New Roman"/>
          <w:sz w:val="24"/>
          <w:szCs w:val="24"/>
        </w:rPr>
        <w:t>«Είμαι εγώ ο ίδιος η ύλη του βιβλίου- μου.</w:t>
      </w:r>
      <w:r w:rsidR="009318F3" w:rsidRPr="00763559">
        <w:rPr>
          <w:rStyle w:val="a4"/>
          <w:rFonts w:ascii="Times New Roman" w:hAnsi="Times New Roman" w:cs="Times New Roman"/>
          <w:sz w:val="24"/>
          <w:szCs w:val="24"/>
        </w:rPr>
        <w:footnoteReference w:id="131"/>
      </w:r>
      <w:r w:rsidR="009318F3" w:rsidRPr="00763559">
        <w:rPr>
          <w:rFonts w:ascii="Times New Roman" w:hAnsi="Times New Roman" w:cs="Times New Roman"/>
          <w:sz w:val="24"/>
          <w:szCs w:val="24"/>
        </w:rPr>
        <w:t>»</w:t>
      </w:r>
    </w:p>
    <w:p w:rsidR="00997CD7" w:rsidRPr="00997CD7" w:rsidRDefault="00997CD7">
      <w:pPr>
        <w:rPr>
          <w:rFonts w:ascii="Times New Roman" w:hAnsi="Times New Roman" w:cs="Times New Roman"/>
          <w:sz w:val="24"/>
          <w:szCs w:val="24"/>
        </w:rPr>
      </w:pPr>
      <w:r w:rsidRPr="00997CD7">
        <w:rPr>
          <w:rFonts w:ascii="Times New Roman" w:hAnsi="Times New Roman" w:cs="Times New Roman"/>
          <w:sz w:val="24"/>
          <w:szCs w:val="24"/>
        </w:rPr>
        <w:br w:type="page"/>
      </w:r>
    </w:p>
    <w:p w:rsidR="00B754BA" w:rsidRPr="00997CD7" w:rsidRDefault="00B754BA" w:rsidP="00997CD7">
      <w:pPr>
        <w:spacing w:after="0" w:line="360" w:lineRule="auto"/>
        <w:jc w:val="both"/>
        <w:rPr>
          <w:rFonts w:ascii="Times New Roman" w:hAnsi="Times New Roman" w:cs="Times New Roman"/>
          <w:sz w:val="28"/>
          <w:szCs w:val="28"/>
        </w:rPr>
      </w:pPr>
      <w:r w:rsidRPr="00997CD7">
        <w:rPr>
          <w:rFonts w:ascii="Times New Roman" w:hAnsi="Times New Roman" w:cs="Times New Roman"/>
          <w:b/>
          <w:sz w:val="28"/>
          <w:szCs w:val="28"/>
        </w:rPr>
        <w:lastRenderedPageBreak/>
        <w:t>Βιβλιογραφία</w:t>
      </w:r>
    </w:p>
    <w:p w:rsidR="00B754BA" w:rsidRPr="00E53546" w:rsidRDefault="00B754BA" w:rsidP="00B754BA">
      <w:pPr>
        <w:spacing w:after="0"/>
        <w:jc w:val="both"/>
        <w:rPr>
          <w:rFonts w:ascii="Times New Roman" w:hAnsi="Times New Roman" w:cs="Times New Roman"/>
          <w:sz w:val="24"/>
          <w:szCs w:val="24"/>
        </w:rPr>
      </w:pPr>
    </w:p>
    <w:p w:rsidR="00E373E8" w:rsidRPr="00E53546" w:rsidRDefault="00E373E8" w:rsidP="00B754BA">
      <w:pPr>
        <w:spacing w:after="0"/>
        <w:jc w:val="both"/>
        <w:rPr>
          <w:rFonts w:ascii="Times New Roman" w:hAnsi="Times New Roman" w:cs="Times New Roman"/>
          <w:b/>
          <w:sz w:val="24"/>
          <w:szCs w:val="24"/>
        </w:rPr>
      </w:pPr>
    </w:p>
    <w:p w:rsidR="00B246ED" w:rsidRPr="00B246ED" w:rsidRDefault="00B246ED" w:rsidP="00B754BA">
      <w:pPr>
        <w:spacing w:after="0"/>
        <w:jc w:val="both"/>
        <w:rPr>
          <w:rFonts w:ascii="Times New Roman" w:hAnsi="Times New Roman" w:cs="Times New Roman"/>
          <w:b/>
          <w:sz w:val="24"/>
          <w:szCs w:val="24"/>
        </w:rPr>
      </w:pPr>
      <w:r w:rsidRPr="00B246ED">
        <w:rPr>
          <w:rFonts w:ascii="Times New Roman" w:hAnsi="Times New Roman" w:cs="Times New Roman"/>
          <w:b/>
          <w:sz w:val="24"/>
          <w:szCs w:val="24"/>
        </w:rPr>
        <w:t>Ελληνόγλωσση</w:t>
      </w:r>
    </w:p>
    <w:p w:rsidR="00B246ED" w:rsidRPr="00B246ED" w:rsidRDefault="00B246ED" w:rsidP="00B754BA">
      <w:pPr>
        <w:spacing w:after="0"/>
        <w:jc w:val="both"/>
        <w:rPr>
          <w:rFonts w:ascii="Times New Roman" w:hAnsi="Times New Roman" w:cs="Times New Roman"/>
          <w:sz w:val="24"/>
          <w:szCs w:val="24"/>
        </w:rPr>
      </w:pPr>
    </w:p>
    <w:p w:rsidR="00E373E8" w:rsidRPr="00E53546" w:rsidRDefault="00E373E8" w:rsidP="00CE0D9F">
      <w:pPr>
        <w:spacing w:after="0"/>
        <w:jc w:val="both"/>
        <w:rPr>
          <w:rFonts w:ascii="Times New Roman" w:hAnsi="Times New Roman" w:cs="Times New Roman"/>
          <w:sz w:val="24"/>
          <w:szCs w:val="24"/>
        </w:rPr>
      </w:pPr>
    </w:p>
    <w:p w:rsidR="00CE0D9F" w:rsidRDefault="00CE0D9F" w:rsidP="00CE0D9F">
      <w:pPr>
        <w:spacing w:after="0"/>
        <w:jc w:val="both"/>
        <w:rPr>
          <w:rFonts w:ascii="Times New Roman" w:hAnsi="Times New Roman" w:cs="Times New Roman"/>
          <w:sz w:val="24"/>
          <w:szCs w:val="24"/>
        </w:rPr>
      </w:pPr>
      <w:r>
        <w:rPr>
          <w:rFonts w:ascii="Times New Roman" w:hAnsi="Times New Roman" w:cs="Times New Roman"/>
          <w:sz w:val="24"/>
          <w:szCs w:val="24"/>
          <w:lang w:val="en-US"/>
        </w:rPr>
        <w:t>Adorno</w:t>
      </w:r>
      <w:r w:rsidRPr="00B44A7D">
        <w:rPr>
          <w:rFonts w:ascii="Times New Roman" w:hAnsi="Times New Roman" w:cs="Times New Roman"/>
          <w:sz w:val="24"/>
          <w:szCs w:val="24"/>
        </w:rPr>
        <w:t>,</w:t>
      </w:r>
      <w:r w:rsidRPr="002B6EA4">
        <w:rPr>
          <w:rFonts w:ascii="Times New Roman" w:hAnsi="Times New Roman" w:cs="Times New Roman"/>
          <w:sz w:val="24"/>
          <w:szCs w:val="24"/>
        </w:rPr>
        <w:t xml:space="preserve"> </w:t>
      </w:r>
      <w:r>
        <w:rPr>
          <w:rFonts w:ascii="Times New Roman" w:hAnsi="Times New Roman" w:cs="Times New Roman"/>
          <w:sz w:val="24"/>
          <w:szCs w:val="24"/>
          <w:lang w:val="en-US"/>
        </w:rPr>
        <w:t>W</w:t>
      </w:r>
      <w:r w:rsidRPr="002B6EA4">
        <w:rPr>
          <w:rFonts w:ascii="Times New Roman" w:hAnsi="Times New Roman" w:cs="Times New Roman"/>
          <w:sz w:val="24"/>
          <w:szCs w:val="24"/>
        </w:rPr>
        <w:t xml:space="preserve">. </w:t>
      </w:r>
      <w:r>
        <w:rPr>
          <w:rFonts w:ascii="Times New Roman" w:hAnsi="Times New Roman" w:cs="Times New Roman"/>
          <w:sz w:val="24"/>
          <w:szCs w:val="24"/>
          <w:lang w:val="en-US"/>
        </w:rPr>
        <w:t>Theodor</w:t>
      </w:r>
      <w:r w:rsidRPr="007D2C10">
        <w:rPr>
          <w:rFonts w:ascii="Times New Roman" w:hAnsi="Times New Roman" w:cs="Times New Roman"/>
          <w:sz w:val="24"/>
          <w:szCs w:val="24"/>
        </w:rPr>
        <w:t xml:space="preserve">. </w:t>
      </w:r>
      <w:r>
        <w:rPr>
          <w:rFonts w:ascii="Times New Roman" w:hAnsi="Times New Roman" w:cs="Times New Roman"/>
          <w:i/>
          <w:sz w:val="24"/>
          <w:szCs w:val="24"/>
        </w:rPr>
        <w:t>Το δοκίμιο ως είδος</w:t>
      </w:r>
      <w:r w:rsidRPr="007D2C10">
        <w:rPr>
          <w:rFonts w:ascii="Times New Roman" w:hAnsi="Times New Roman" w:cs="Times New Roman"/>
          <w:i/>
          <w:sz w:val="24"/>
          <w:szCs w:val="24"/>
        </w:rPr>
        <w:t>.</w:t>
      </w:r>
      <w:r w:rsidRPr="006C0528">
        <w:rPr>
          <w:rFonts w:ascii="Times New Roman" w:hAnsi="Times New Roman" w:cs="Times New Roman"/>
          <w:sz w:val="24"/>
          <w:szCs w:val="24"/>
        </w:rPr>
        <w:t xml:space="preserve"> </w:t>
      </w:r>
      <w:r>
        <w:rPr>
          <w:rFonts w:ascii="Times New Roman" w:hAnsi="Times New Roman" w:cs="Times New Roman"/>
          <w:sz w:val="24"/>
          <w:szCs w:val="24"/>
        </w:rPr>
        <w:t>Μτφρ. Βασιλική Ρουστοπάνη-</w:t>
      </w:r>
      <w:r>
        <w:rPr>
          <w:rFonts w:ascii="Times New Roman" w:hAnsi="Times New Roman" w:cs="Times New Roman"/>
          <w:sz w:val="24"/>
          <w:szCs w:val="24"/>
          <w:lang w:val="en-US"/>
        </w:rPr>
        <w:t>Newmann</w:t>
      </w:r>
      <w:r>
        <w:rPr>
          <w:rFonts w:ascii="Times New Roman" w:hAnsi="Times New Roman" w:cs="Times New Roman"/>
          <w:sz w:val="24"/>
          <w:szCs w:val="24"/>
        </w:rPr>
        <w:t>. Αθήνα</w:t>
      </w:r>
      <w:r w:rsidRPr="00C9542A">
        <w:rPr>
          <w:rFonts w:ascii="Times New Roman" w:hAnsi="Times New Roman" w:cs="Times New Roman"/>
          <w:sz w:val="24"/>
          <w:szCs w:val="24"/>
        </w:rPr>
        <w:t xml:space="preserve">: </w:t>
      </w:r>
      <w:r>
        <w:rPr>
          <w:rFonts w:ascii="Times New Roman" w:hAnsi="Times New Roman" w:cs="Times New Roman"/>
          <w:sz w:val="24"/>
          <w:szCs w:val="24"/>
        </w:rPr>
        <w:t>Έρασμος</w:t>
      </w:r>
      <w:r w:rsidRPr="00C9542A">
        <w:rPr>
          <w:rFonts w:ascii="Times New Roman" w:hAnsi="Times New Roman" w:cs="Times New Roman"/>
          <w:sz w:val="24"/>
          <w:szCs w:val="24"/>
        </w:rPr>
        <w:t>, 1998.</w:t>
      </w:r>
    </w:p>
    <w:p w:rsidR="0042647E" w:rsidRPr="00C9542A" w:rsidRDefault="0042647E" w:rsidP="00CE0D9F">
      <w:pPr>
        <w:spacing w:after="0"/>
        <w:jc w:val="both"/>
        <w:rPr>
          <w:rFonts w:ascii="Times New Roman" w:hAnsi="Times New Roman" w:cs="Times New Roman"/>
          <w:sz w:val="24"/>
          <w:szCs w:val="24"/>
        </w:rPr>
      </w:pPr>
    </w:p>
    <w:p w:rsidR="00F13763" w:rsidRPr="00CE0D9F" w:rsidRDefault="00F13763" w:rsidP="00B754BA">
      <w:pPr>
        <w:spacing w:after="0"/>
        <w:jc w:val="both"/>
        <w:rPr>
          <w:rFonts w:ascii="Times New Roman" w:hAnsi="Times New Roman" w:cs="Times New Roman"/>
          <w:sz w:val="24"/>
          <w:szCs w:val="24"/>
        </w:rPr>
      </w:pPr>
    </w:p>
    <w:p w:rsidR="00E373E8" w:rsidRDefault="0042647E" w:rsidP="00B754BA">
      <w:pPr>
        <w:spacing w:after="0"/>
        <w:jc w:val="both"/>
        <w:rPr>
          <w:rFonts w:ascii="Times New Roman" w:hAnsi="Times New Roman" w:cs="Times New Roman"/>
          <w:sz w:val="24"/>
          <w:szCs w:val="24"/>
        </w:rPr>
      </w:pPr>
      <w:r w:rsidRPr="0042647E">
        <w:rPr>
          <w:rFonts w:ascii="Times New Roman" w:hAnsi="Times New Roman" w:cs="Times New Roman"/>
          <w:sz w:val="24"/>
          <w:szCs w:val="24"/>
        </w:rPr>
        <w:t xml:space="preserve">Αθήνη, Στέση, Ξουριάς, Γιάννης. </w:t>
      </w:r>
      <w:r w:rsidRPr="0042647E">
        <w:rPr>
          <w:rFonts w:ascii="Times New Roman" w:hAnsi="Times New Roman" w:cs="Times New Roman"/>
          <w:i/>
          <w:sz w:val="24"/>
          <w:szCs w:val="24"/>
        </w:rPr>
        <w:t>Νεοελληνική Γραμματεία 1670-1830</w:t>
      </w:r>
      <w:r>
        <w:rPr>
          <w:rFonts w:ascii="Times New Roman" w:hAnsi="Times New Roman" w:cs="Times New Roman"/>
          <w:sz w:val="24"/>
          <w:szCs w:val="24"/>
        </w:rPr>
        <w:t>.</w:t>
      </w:r>
      <w:r w:rsidRPr="0042647E">
        <w:rPr>
          <w:rFonts w:ascii="Times New Roman" w:hAnsi="Times New Roman" w:cs="Times New Roman"/>
          <w:sz w:val="24"/>
          <w:szCs w:val="24"/>
        </w:rPr>
        <w:t xml:space="preserve"> Ελληνικά Ακαδημαϊκά συγγράμματα και βοηθήματα</w:t>
      </w:r>
      <w:r>
        <w:rPr>
          <w:rFonts w:ascii="Times New Roman" w:hAnsi="Times New Roman" w:cs="Times New Roman"/>
          <w:sz w:val="24"/>
          <w:szCs w:val="24"/>
        </w:rPr>
        <w:t xml:space="preserve">. </w:t>
      </w:r>
      <w:r w:rsidRPr="0042647E">
        <w:rPr>
          <w:rFonts w:ascii="Times New Roman" w:hAnsi="Times New Roman" w:cs="Times New Roman"/>
          <w:sz w:val="24"/>
          <w:szCs w:val="24"/>
        </w:rPr>
        <w:t>Αθήνα, 2015</w:t>
      </w:r>
    </w:p>
    <w:p w:rsidR="0042647E" w:rsidRPr="0042647E" w:rsidRDefault="0042647E" w:rsidP="00B754BA">
      <w:pPr>
        <w:spacing w:after="0"/>
        <w:jc w:val="both"/>
        <w:rPr>
          <w:rFonts w:ascii="Times New Roman" w:hAnsi="Times New Roman" w:cs="Times New Roman"/>
          <w:sz w:val="24"/>
          <w:szCs w:val="24"/>
        </w:rPr>
      </w:pPr>
    </w:p>
    <w:p w:rsidR="00E373E8" w:rsidRPr="00E53546" w:rsidRDefault="00E373E8" w:rsidP="00B754BA">
      <w:pPr>
        <w:spacing w:after="0"/>
        <w:jc w:val="both"/>
        <w:rPr>
          <w:rFonts w:ascii="Times New Roman" w:hAnsi="Times New Roman" w:cs="Times New Roman"/>
          <w:sz w:val="24"/>
          <w:szCs w:val="24"/>
        </w:rPr>
      </w:pPr>
    </w:p>
    <w:p w:rsidR="00F13763" w:rsidRPr="00487DBB" w:rsidRDefault="007D2C10" w:rsidP="00B754BA">
      <w:pPr>
        <w:spacing w:after="0"/>
        <w:jc w:val="both"/>
        <w:rPr>
          <w:rFonts w:ascii="Times New Roman" w:hAnsi="Times New Roman" w:cs="Times New Roman"/>
          <w:sz w:val="24"/>
          <w:szCs w:val="24"/>
        </w:rPr>
      </w:pPr>
      <w:r>
        <w:rPr>
          <w:rFonts w:ascii="Times New Roman" w:hAnsi="Times New Roman" w:cs="Times New Roman"/>
          <w:sz w:val="24"/>
          <w:szCs w:val="24"/>
        </w:rPr>
        <w:t>Βάρσος, Γιώργος</w:t>
      </w:r>
      <w:r w:rsidRPr="007D2C10">
        <w:rPr>
          <w:rFonts w:ascii="Times New Roman" w:hAnsi="Times New Roman" w:cs="Times New Roman"/>
          <w:sz w:val="24"/>
          <w:szCs w:val="24"/>
        </w:rPr>
        <w:t>.</w:t>
      </w:r>
      <w:r w:rsidR="00F1736E" w:rsidRPr="0029046D">
        <w:rPr>
          <w:rFonts w:ascii="Times New Roman" w:hAnsi="Times New Roman" w:cs="Times New Roman"/>
          <w:sz w:val="24"/>
          <w:szCs w:val="24"/>
        </w:rPr>
        <w:t xml:space="preserve"> </w:t>
      </w:r>
      <w:r w:rsidR="0029046D" w:rsidRPr="0029046D">
        <w:rPr>
          <w:rFonts w:ascii="Times New Roman" w:hAnsi="Times New Roman" w:cs="Times New Roman"/>
          <w:i/>
          <w:sz w:val="24"/>
          <w:szCs w:val="24"/>
        </w:rPr>
        <w:t>Ιστορία της Ευρωπαϊκής Λογοτεχνίας από τον 6</w:t>
      </w:r>
      <w:r w:rsidR="0029046D" w:rsidRPr="0029046D">
        <w:rPr>
          <w:rFonts w:ascii="Times New Roman" w:hAnsi="Times New Roman" w:cs="Times New Roman"/>
          <w:i/>
          <w:sz w:val="24"/>
          <w:szCs w:val="24"/>
          <w:vertAlign w:val="superscript"/>
        </w:rPr>
        <w:t>ο</w:t>
      </w:r>
      <w:r w:rsidR="0029046D" w:rsidRPr="0029046D">
        <w:rPr>
          <w:rFonts w:ascii="Times New Roman" w:hAnsi="Times New Roman" w:cs="Times New Roman"/>
          <w:i/>
          <w:sz w:val="24"/>
          <w:szCs w:val="24"/>
        </w:rPr>
        <w:t xml:space="preserve"> έως τις αρχές του 18</w:t>
      </w:r>
      <w:r w:rsidR="0029046D" w:rsidRPr="0029046D">
        <w:rPr>
          <w:rFonts w:ascii="Times New Roman" w:hAnsi="Times New Roman" w:cs="Times New Roman"/>
          <w:i/>
          <w:sz w:val="24"/>
          <w:szCs w:val="24"/>
          <w:vertAlign w:val="superscript"/>
        </w:rPr>
        <w:t>ου</w:t>
      </w:r>
      <w:r w:rsidR="0029046D" w:rsidRPr="0029046D">
        <w:rPr>
          <w:rFonts w:ascii="Times New Roman" w:hAnsi="Times New Roman" w:cs="Times New Roman"/>
          <w:i/>
          <w:sz w:val="24"/>
          <w:szCs w:val="24"/>
        </w:rPr>
        <w:t xml:space="preserve"> αιώνα</w:t>
      </w:r>
      <w:r w:rsidRPr="007D2C10">
        <w:rPr>
          <w:rFonts w:ascii="Times New Roman" w:hAnsi="Times New Roman" w:cs="Times New Roman"/>
          <w:sz w:val="24"/>
          <w:szCs w:val="24"/>
        </w:rPr>
        <w:t xml:space="preserve">. </w:t>
      </w:r>
      <w:r>
        <w:rPr>
          <w:rFonts w:ascii="Times New Roman" w:hAnsi="Times New Roman" w:cs="Times New Roman"/>
          <w:sz w:val="24"/>
          <w:szCs w:val="24"/>
        </w:rPr>
        <w:t>Β’ Έκδοση</w:t>
      </w:r>
      <w:r w:rsidRPr="00EC3127">
        <w:rPr>
          <w:rFonts w:ascii="Times New Roman" w:hAnsi="Times New Roman" w:cs="Times New Roman"/>
          <w:sz w:val="24"/>
          <w:szCs w:val="24"/>
        </w:rPr>
        <w:t>.</w:t>
      </w:r>
      <w:r w:rsidR="0029046D" w:rsidRPr="0029046D">
        <w:rPr>
          <w:rFonts w:ascii="Times New Roman" w:hAnsi="Times New Roman" w:cs="Times New Roman"/>
          <w:sz w:val="24"/>
          <w:szCs w:val="24"/>
        </w:rPr>
        <w:t xml:space="preserve"> Πάτρα, 2008.</w:t>
      </w:r>
    </w:p>
    <w:p w:rsidR="00EC3127" w:rsidRPr="00487DBB" w:rsidRDefault="00EC3127" w:rsidP="00B754BA">
      <w:pPr>
        <w:spacing w:after="0"/>
        <w:jc w:val="both"/>
        <w:rPr>
          <w:rFonts w:ascii="Times New Roman" w:hAnsi="Times New Roman" w:cs="Times New Roman"/>
          <w:sz w:val="24"/>
          <w:szCs w:val="24"/>
        </w:rPr>
      </w:pPr>
    </w:p>
    <w:p w:rsidR="00E373E8" w:rsidRPr="00E53546" w:rsidRDefault="00E373E8" w:rsidP="00CE0D9F">
      <w:pPr>
        <w:spacing w:after="0"/>
        <w:jc w:val="both"/>
        <w:rPr>
          <w:rFonts w:ascii="Times New Roman" w:hAnsi="Times New Roman" w:cs="Times New Roman"/>
          <w:sz w:val="24"/>
          <w:szCs w:val="24"/>
        </w:rPr>
      </w:pPr>
    </w:p>
    <w:p w:rsidR="00E373E8" w:rsidRPr="00E53546" w:rsidRDefault="00E373E8" w:rsidP="00CE0D9F">
      <w:pPr>
        <w:spacing w:after="0"/>
        <w:jc w:val="both"/>
        <w:rPr>
          <w:rFonts w:ascii="Times New Roman" w:hAnsi="Times New Roman" w:cs="Times New Roman"/>
          <w:sz w:val="24"/>
          <w:szCs w:val="24"/>
        </w:rPr>
      </w:pPr>
    </w:p>
    <w:p w:rsidR="00CE0D9F" w:rsidRDefault="00CE0D9F" w:rsidP="00CE0D9F">
      <w:pPr>
        <w:spacing w:after="0"/>
        <w:jc w:val="both"/>
        <w:rPr>
          <w:rFonts w:ascii="Times New Roman" w:hAnsi="Times New Roman" w:cs="Times New Roman"/>
          <w:sz w:val="24"/>
          <w:szCs w:val="24"/>
        </w:rPr>
      </w:pPr>
      <w:r>
        <w:rPr>
          <w:rFonts w:ascii="Times New Roman" w:hAnsi="Times New Roman" w:cs="Times New Roman"/>
          <w:sz w:val="24"/>
          <w:szCs w:val="24"/>
          <w:lang w:val="en-US"/>
        </w:rPr>
        <w:t>Beckett</w:t>
      </w:r>
      <w:r w:rsidRPr="00EC3127">
        <w:rPr>
          <w:rFonts w:ascii="Times New Roman" w:hAnsi="Times New Roman" w:cs="Times New Roman"/>
          <w:sz w:val="24"/>
          <w:szCs w:val="24"/>
        </w:rPr>
        <w:t xml:space="preserve">, </w:t>
      </w:r>
      <w:r>
        <w:rPr>
          <w:rFonts w:ascii="Times New Roman" w:hAnsi="Times New Roman" w:cs="Times New Roman"/>
          <w:sz w:val="24"/>
          <w:szCs w:val="24"/>
          <w:lang w:val="en-US"/>
        </w:rPr>
        <w:t>Samuel</w:t>
      </w:r>
      <w:r w:rsidRPr="00EC3127">
        <w:rPr>
          <w:rFonts w:ascii="Times New Roman" w:hAnsi="Times New Roman" w:cs="Times New Roman"/>
          <w:sz w:val="24"/>
          <w:szCs w:val="24"/>
        </w:rPr>
        <w:t xml:space="preserve">. </w:t>
      </w:r>
      <w:r w:rsidRPr="005760D4">
        <w:rPr>
          <w:rFonts w:ascii="Times New Roman" w:hAnsi="Times New Roman" w:cs="Times New Roman"/>
          <w:i/>
          <w:sz w:val="24"/>
          <w:szCs w:val="24"/>
        </w:rPr>
        <w:t>Ευτυχισμένες μέρες. Ω οι ωραίες μέρε</w:t>
      </w:r>
      <w:r>
        <w:rPr>
          <w:rFonts w:ascii="Times New Roman" w:hAnsi="Times New Roman" w:cs="Times New Roman"/>
          <w:i/>
          <w:sz w:val="24"/>
          <w:szCs w:val="24"/>
        </w:rPr>
        <w:t>ς</w:t>
      </w:r>
      <w:r>
        <w:rPr>
          <w:rFonts w:ascii="Times New Roman" w:hAnsi="Times New Roman" w:cs="Times New Roman"/>
          <w:sz w:val="24"/>
          <w:szCs w:val="24"/>
        </w:rPr>
        <w:t>, Αθήνα</w:t>
      </w:r>
      <w:r w:rsidRPr="00E97D1C">
        <w:rPr>
          <w:rFonts w:ascii="Times New Roman" w:hAnsi="Times New Roman" w:cs="Times New Roman"/>
          <w:sz w:val="24"/>
          <w:szCs w:val="24"/>
        </w:rPr>
        <w:t>:</w:t>
      </w:r>
      <w:r w:rsidRPr="00B44CAD">
        <w:rPr>
          <w:rFonts w:ascii="Times New Roman" w:hAnsi="Times New Roman" w:cs="Times New Roman"/>
          <w:sz w:val="24"/>
          <w:szCs w:val="24"/>
        </w:rPr>
        <w:t xml:space="preserve"> </w:t>
      </w:r>
      <w:r>
        <w:rPr>
          <w:rFonts w:ascii="Times New Roman" w:hAnsi="Times New Roman" w:cs="Times New Roman"/>
          <w:sz w:val="24"/>
          <w:szCs w:val="24"/>
        </w:rPr>
        <w:t>Το Ροδακιό</w:t>
      </w:r>
      <w:r w:rsidRPr="00E97D1C">
        <w:rPr>
          <w:rFonts w:ascii="Times New Roman" w:hAnsi="Times New Roman" w:cs="Times New Roman"/>
          <w:sz w:val="24"/>
          <w:szCs w:val="24"/>
        </w:rPr>
        <w:t>,</w:t>
      </w:r>
      <w:r w:rsidRPr="00B44CAD">
        <w:rPr>
          <w:rFonts w:ascii="Times New Roman" w:hAnsi="Times New Roman" w:cs="Times New Roman"/>
          <w:sz w:val="24"/>
          <w:szCs w:val="24"/>
        </w:rPr>
        <w:t xml:space="preserve"> 1994.</w:t>
      </w:r>
    </w:p>
    <w:p w:rsidR="00EC3127" w:rsidRDefault="00EC3127" w:rsidP="00B754BA">
      <w:pPr>
        <w:spacing w:after="0"/>
        <w:jc w:val="both"/>
        <w:rPr>
          <w:rFonts w:ascii="Times New Roman" w:hAnsi="Times New Roman" w:cs="Times New Roman"/>
          <w:sz w:val="24"/>
          <w:szCs w:val="24"/>
        </w:rPr>
      </w:pPr>
    </w:p>
    <w:p w:rsidR="00CE0D9F" w:rsidRPr="00487DBB" w:rsidRDefault="00CE0D9F" w:rsidP="00B754BA">
      <w:pPr>
        <w:spacing w:after="0"/>
        <w:jc w:val="both"/>
        <w:rPr>
          <w:rFonts w:ascii="Times New Roman" w:hAnsi="Times New Roman" w:cs="Times New Roman"/>
          <w:sz w:val="24"/>
          <w:szCs w:val="24"/>
        </w:rPr>
      </w:pPr>
    </w:p>
    <w:p w:rsidR="00E373E8" w:rsidRPr="00E53546" w:rsidRDefault="00E373E8" w:rsidP="00B754BA">
      <w:pPr>
        <w:spacing w:after="0"/>
        <w:jc w:val="both"/>
        <w:rPr>
          <w:rFonts w:ascii="Times New Roman" w:hAnsi="Times New Roman" w:cs="Times New Roman"/>
          <w:sz w:val="24"/>
          <w:szCs w:val="24"/>
        </w:rPr>
      </w:pPr>
    </w:p>
    <w:p w:rsidR="00C9542A" w:rsidRDefault="00C9542A" w:rsidP="00B754BA">
      <w:pPr>
        <w:spacing w:after="0"/>
        <w:jc w:val="both"/>
        <w:rPr>
          <w:rFonts w:ascii="Times New Roman" w:hAnsi="Times New Roman" w:cs="Times New Roman"/>
          <w:sz w:val="24"/>
          <w:szCs w:val="24"/>
        </w:rPr>
      </w:pPr>
      <w:r>
        <w:rPr>
          <w:rFonts w:ascii="Times New Roman" w:hAnsi="Times New Roman" w:cs="Times New Roman"/>
          <w:sz w:val="24"/>
          <w:szCs w:val="24"/>
        </w:rPr>
        <w:t>Βέης, Γιώργος.</w:t>
      </w:r>
      <w:r w:rsidR="00FD3902" w:rsidRPr="00FD3902">
        <w:rPr>
          <w:rFonts w:ascii="Times New Roman" w:hAnsi="Times New Roman" w:cs="Times New Roman"/>
          <w:sz w:val="24"/>
          <w:szCs w:val="24"/>
        </w:rPr>
        <w:t xml:space="preserve"> </w:t>
      </w:r>
      <w:r>
        <w:rPr>
          <w:rFonts w:ascii="Times New Roman" w:hAnsi="Times New Roman" w:cs="Times New Roman"/>
          <w:i/>
          <w:sz w:val="24"/>
          <w:szCs w:val="24"/>
        </w:rPr>
        <w:t>Ασία Ασία</w:t>
      </w:r>
      <w:r>
        <w:rPr>
          <w:rFonts w:ascii="Times New Roman" w:hAnsi="Times New Roman" w:cs="Times New Roman"/>
          <w:sz w:val="24"/>
          <w:szCs w:val="24"/>
        </w:rPr>
        <w:t>.</w:t>
      </w:r>
      <w:r w:rsidR="006C0528">
        <w:rPr>
          <w:rFonts w:ascii="Times New Roman" w:hAnsi="Times New Roman" w:cs="Times New Roman"/>
          <w:i/>
          <w:sz w:val="24"/>
          <w:szCs w:val="24"/>
        </w:rPr>
        <w:t xml:space="preserve"> </w:t>
      </w:r>
      <w:r w:rsidR="006C0528">
        <w:rPr>
          <w:rFonts w:ascii="Times New Roman" w:hAnsi="Times New Roman" w:cs="Times New Roman"/>
          <w:sz w:val="24"/>
          <w:szCs w:val="24"/>
        </w:rPr>
        <w:t>Αθήνα</w:t>
      </w:r>
      <w:r w:rsidR="007D2C10" w:rsidRPr="007D2C10">
        <w:rPr>
          <w:rFonts w:ascii="Times New Roman" w:hAnsi="Times New Roman" w:cs="Times New Roman"/>
          <w:sz w:val="24"/>
          <w:szCs w:val="24"/>
        </w:rPr>
        <w:t>:</w:t>
      </w:r>
      <w:r w:rsidR="00F36252" w:rsidRPr="005542FA">
        <w:rPr>
          <w:rFonts w:ascii="Times New Roman" w:hAnsi="Times New Roman" w:cs="Times New Roman"/>
          <w:sz w:val="24"/>
          <w:szCs w:val="24"/>
        </w:rPr>
        <w:t xml:space="preserve"> </w:t>
      </w:r>
      <w:r w:rsidR="007D2C10" w:rsidRPr="00D11F0C">
        <w:rPr>
          <w:rFonts w:ascii="Times New Roman" w:hAnsi="Times New Roman" w:cs="Times New Roman"/>
          <w:sz w:val="24"/>
          <w:szCs w:val="24"/>
        </w:rPr>
        <w:t>Κέδρος</w:t>
      </w:r>
      <w:r w:rsidR="007D2C10">
        <w:rPr>
          <w:rFonts w:ascii="Times New Roman" w:hAnsi="Times New Roman" w:cs="Times New Roman"/>
          <w:sz w:val="24"/>
          <w:szCs w:val="24"/>
        </w:rPr>
        <w:t>,</w:t>
      </w:r>
      <w:r>
        <w:rPr>
          <w:rFonts w:ascii="Times New Roman" w:hAnsi="Times New Roman" w:cs="Times New Roman"/>
          <w:sz w:val="24"/>
          <w:szCs w:val="24"/>
        </w:rPr>
        <w:t xml:space="preserve"> </w:t>
      </w:r>
      <w:r w:rsidR="00F36252" w:rsidRPr="006C0528">
        <w:rPr>
          <w:rFonts w:ascii="Times New Roman" w:hAnsi="Times New Roman" w:cs="Times New Roman"/>
          <w:sz w:val="24"/>
          <w:szCs w:val="24"/>
        </w:rPr>
        <w:t>2000</w:t>
      </w:r>
      <w:r w:rsidR="00FD3902" w:rsidRPr="006C0528">
        <w:rPr>
          <w:rFonts w:ascii="Times New Roman" w:hAnsi="Times New Roman" w:cs="Times New Roman"/>
          <w:sz w:val="24"/>
          <w:szCs w:val="24"/>
        </w:rPr>
        <w:t>.</w:t>
      </w:r>
    </w:p>
    <w:p w:rsidR="00C9542A" w:rsidRDefault="00C9542A" w:rsidP="00B754BA">
      <w:pPr>
        <w:spacing w:after="0"/>
        <w:jc w:val="both"/>
        <w:rPr>
          <w:rFonts w:ascii="Times New Roman" w:hAnsi="Times New Roman" w:cs="Times New Roman"/>
          <w:sz w:val="24"/>
          <w:szCs w:val="24"/>
        </w:rPr>
      </w:pPr>
    </w:p>
    <w:p w:rsidR="00CE0D9F" w:rsidRDefault="00CE0D9F" w:rsidP="00B754BA">
      <w:pPr>
        <w:spacing w:after="0"/>
        <w:jc w:val="both"/>
        <w:rPr>
          <w:rFonts w:ascii="Times New Roman" w:hAnsi="Times New Roman" w:cs="Times New Roman"/>
          <w:sz w:val="24"/>
          <w:szCs w:val="24"/>
        </w:rPr>
      </w:pPr>
    </w:p>
    <w:p w:rsidR="00CE0D9F" w:rsidRPr="00487DBB" w:rsidRDefault="00CE0D9F" w:rsidP="00CE0D9F">
      <w:pPr>
        <w:spacing w:after="0"/>
        <w:jc w:val="both"/>
        <w:rPr>
          <w:rFonts w:ascii="Times New Roman" w:hAnsi="Times New Roman" w:cs="Times New Roman"/>
          <w:sz w:val="24"/>
          <w:szCs w:val="24"/>
        </w:rPr>
      </w:pPr>
      <w:r w:rsidRPr="003F5FC3">
        <w:rPr>
          <w:rFonts w:ascii="Times New Roman" w:hAnsi="Times New Roman" w:cs="Times New Roman"/>
          <w:sz w:val="24"/>
          <w:szCs w:val="24"/>
          <w:lang w:val="de-DE"/>
        </w:rPr>
        <w:t>Benjamin</w:t>
      </w:r>
      <w:r w:rsidRPr="001324AD">
        <w:rPr>
          <w:rFonts w:ascii="Times New Roman" w:hAnsi="Times New Roman" w:cs="Times New Roman"/>
          <w:sz w:val="24"/>
          <w:szCs w:val="24"/>
        </w:rPr>
        <w:t xml:space="preserve">, </w:t>
      </w:r>
      <w:r w:rsidRPr="003F5FC3">
        <w:rPr>
          <w:rFonts w:ascii="Times New Roman" w:hAnsi="Times New Roman" w:cs="Times New Roman"/>
          <w:sz w:val="24"/>
          <w:szCs w:val="24"/>
          <w:lang w:val="de-DE"/>
        </w:rPr>
        <w:t>Walter</w:t>
      </w:r>
      <w:r w:rsidRPr="00371857">
        <w:rPr>
          <w:rFonts w:ascii="Times New Roman" w:hAnsi="Times New Roman" w:cs="Times New Roman"/>
          <w:sz w:val="24"/>
          <w:szCs w:val="24"/>
        </w:rPr>
        <w:t>.</w:t>
      </w:r>
      <w:r w:rsidRPr="001324AD">
        <w:rPr>
          <w:rFonts w:ascii="Times New Roman" w:hAnsi="Times New Roman" w:cs="Times New Roman"/>
          <w:sz w:val="24"/>
          <w:szCs w:val="24"/>
        </w:rPr>
        <w:t xml:space="preserve"> </w:t>
      </w:r>
      <w:r w:rsidRPr="00151528">
        <w:rPr>
          <w:rFonts w:ascii="Times New Roman" w:hAnsi="Times New Roman" w:cs="Times New Roman"/>
          <w:i/>
          <w:sz w:val="24"/>
          <w:szCs w:val="24"/>
        </w:rPr>
        <w:t>Τα παιδικά χρόνια στο Βερολίνο το χίλια εννιακόσια.</w:t>
      </w:r>
      <w:r>
        <w:rPr>
          <w:rFonts w:ascii="Times New Roman" w:hAnsi="Times New Roman" w:cs="Times New Roman"/>
          <w:sz w:val="24"/>
          <w:szCs w:val="24"/>
        </w:rPr>
        <w:t xml:space="preserve"> Αθήνα</w:t>
      </w:r>
      <w:r w:rsidRPr="00487DBB">
        <w:rPr>
          <w:rFonts w:ascii="Times New Roman" w:hAnsi="Times New Roman" w:cs="Times New Roman"/>
          <w:sz w:val="24"/>
          <w:szCs w:val="24"/>
        </w:rPr>
        <w:t xml:space="preserve">: </w:t>
      </w:r>
      <w:r>
        <w:rPr>
          <w:rFonts w:ascii="Times New Roman" w:hAnsi="Times New Roman" w:cs="Times New Roman"/>
          <w:sz w:val="24"/>
          <w:szCs w:val="24"/>
        </w:rPr>
        <w:t>Εκδόσεις</w:t>
      </w:r>
      <w:r w:rsidRPr="00487DBB">
        <w:rPr>
          <w:rFonts w:ascii="Times New Roman" w:hAnsi="Times New Roman" w:cs="Times New Roman"/>
          <w:sz w:val="24"/>
          <w:szCs w:val="24"/>
        </w:rPr>
        <w:t xml:space="preserve"> </w:t>
      </w:r>
      <w:r>
        <w:rPr>
          <w:rFonts w:ascii="Times New Roman" w:hAnsi="Times New Roman" w:cs="Times New Roman"/>
          <w:sz w:val="24"/>
          <w:szCs w:val="24"/>
        </w:rPr>
        <w:t>Άγρα</w:t>
      </w:r>
      <w:r w:rsidRPr="00487DBB">
        <w:rPr>
          <w:rFonts w:ascii="Times New Roman" w:hAnsi="Times New Roman" w:cs="Times New Roman"/>
          <w:sz w:val="24"/>
          <w:szCs w:val="24"/>
        </w:rPr>
        <w:t>, 2005.</w:t>
      </w:r>
    </w:p>
    <w:p w:rsidR="00C9542A" w:rsidRDefault="00C9542A" w:rsidP="00B754BA">
      <w:pPr>
        <w:spacing w:after="0"/>
        <w:jc w:val="both"/>
        <w:rPr>
          <w:rFonts w:ascii="Times New Roman" w:hAnsi="Times New Roman" w:cs="Times New Roman"/>
          <w:sz w:val="24"/>
          <w:szCs w:val="24"/>
        </w:rPr>
      </w:pPr>
    </w:p>
    <w:p w:rsidR="00CE0D9F" w:rsidRDefault="00CE0D9F" w:rsidP="00B754BA">
      <w:pPr>
        <w:spacing w:after="0"/>
        <w:jc w:val="both"/>
        <w:rPr>
          <w:rFonts w:ascii="Times New Roman" w:hAnsi="Times New Roman" w:cs="Times New Roman"/>
          <w:sz w:val="24"/>
          <w:szCs w:val="24"/>
        </w:rPr>
      </w:pPr>
    </w:p>
    <w:p w:rsidR="00C9542A" w:rsidRDefault="00C9542A" w:rsidP="00C9542A">
      <w:pPr>
        <w:spacing w:after="0"/>
        <w:jc w:val="both"/>
        <w:rPr>
          <w:rFonts w:ascii="Times New Roman" w:hAnsi="Times New Roman" w:cs="Times New Roman"/>
          <w:sz w:val="24"/>
          <w:szCs w:val="24"/>
        </w:rPr>
      </w:pPr>
      <w:r>
        <w:rPr>
          <w:rFonts w:ascii="Times New Roman" w:hAnsi="Times New Roman" w:cs="Times New Roman"/>
          <w:sz w:val="24"/>
          <w:szCs w:val="24"/>
          <w:lang w:val="en-US"/>
        </w:rPr>
        <w:t>Bettelheim</w:t>
      </w:r>
      <w:r>
        <w:rPr>
          <w:rFonts w:ascii="Times New Roman" w:hAnsi="Times New Roman" w:cs="Times New Roman"/>
          <w:sz w:val="24"/>
          <w:szCs w:val="24"/>
        </w:rPr>
        <w:t xml:space="preserve">, </w:t>
      </w:r>
      <w:r>
        <w:rPr>
          <w:rFonts w:ascii="Times New Roman" w:hAnsi="Times New Roman" w:cs="Times New Roman"/>
          <w:sz w:val="24"/>
          <w:szCs w:val="24"/>
          <w:lang w:val="en-US"/>
        </w:rPr>
        <w:t>Bruno</w:t>
      </w:r>
      <w:r>
        <w:rPr>
          <w:rFonts w:ascii="Times New Roman" w:hAnsi="Times New Roman" w:cs="Times New Roman"/>
          <w:sz w:val="24"/>
          <w:szCs w:val="24"/>
        </w:rPr>
        <w:t>.</w:t>
      </w:r>
      <w:r w:rsidRPr="005E25E7">
        <w:rPr>
          <w:rFonts w:ascii="Times New Roman" w:hAnsi="Times New Roman" w:cs="Times New Roman"/>
          <w:sz w:val="24"/>
          <w:szCs w:val="24"/>
        </w:rPr>
        <w:t xml:space="preserve"> </w:t>
      </w:r>
      <w:r w:rsidRPr="00151528">
        <w:rPr>
          <w:rFonts w:ascii="Times New Roman" w:hAnsi="Times New Roman" w:cs="Times New Roman"/>
          <w:i/>
          <w:sz w:val="24"/>
          <w:szCs w:val="24"/>
        </w:rPr>
        <w:t>Η γοητεία των παραμυθιών</w:t>
      </w:r>
      <w:r w:rsidRPr="007D2C10">
        <w:rPr>
          <w:rFonts w:ascii="Times New Roman" w:hAnsi="Times New Roman" w:cs="Times New Roman"/>
          <w:sz w:val="24"/>
          <w:szCs w:val="24"/>
        </w:rPr>
        <w:t>:</w:t>
      </w:r>
      <w:r w:rsidRPr="005E25E7">
        <w:rPr>
          <w:rFonts w:ascii="Times New Roman" w:hAnsi="Times New Roman" w:cs="Times New Roman"/>
          <w:sz w:val="24"/>
          <w:szCs w:val="24"/>
        </w:rPr>
        <w:t xml:space="preserve"> Μια ψυχαναλ</w:t>
      </w:r>
      <w:r>
        <w:rPr>
          <w:rFonts w:ascii="Times New Roman" w:hAnsi="Times New Roman" w:cs="Times New Roman"/>
          <w:sz w:val="24"/>
          <w:szCs w:val="24"/>
        </w:rPr>
        <w:t>υτική προσέγγιση. Μτφρ. Ελένη Αστερίου. Αθήνα</w:t>
      </w:r>
      <w:r w:rsidRPr="00C9542A">
        <w:rPr>
          <w:rFonts w:ascii="Times New Roman" w:hAnsi="Times New Roman" w:cs="Times New Roman"/>
          <w:sz w:val="24"/>
          <w:szCs w:val="24"/>
        </w:rPr>
        <w:t xml:space="preserve">: </w:t>
      </w:r>
      <w:r>
        <w:rPr>
          <w:rFonts w:ascii="Times New Roman" w:hAnsi="Times New Roman" w:cs="Times New Roman"/>
          <w:sz w:val="24"/>
          <w:szCs w:val="24"/>
        </w:rPr>
        <w:t>Γλάρος</w:t>
      </w:r>
      <w:r w:rsidRPr="00C9542A">
        <w:rPr>
          <w:rFonts w:ascii="Times New Roman" w:hAnsi="Times New Roman" w:cs="Times New Roman"/>
          <w:sz w:val="24"/>
          <w:szCs w:val="24"/>
        </w:rPr>
        <w:t>, 1995.</w:t>
      </w:r>
    </w:p>
    <w:p w:rsidR="00260D91" w:rsidRDefault="00260D91" w:rsidP="00C9542A">
      <w:pPr>
        <w:spacing w:after="0"/>
        <w:jc w:val="both"/>
        <w:rPr>
          <w:rFonts w:ascii="Times New Roman" w:hAnsi="Times New Roman" w:cs="Times New Roman"/>
          <w:sz w:val="24"/>
          <w:szCs w:val="24"/>
        </w:rPr>
      </w:pPr>
    </w:p>
    <w:p w:rsidR="00CE0D9F" w:rsidRPr="00C9542A" w:rsidRDefault="00CE0D9F" w:rsidP="00C9542A">
      <w:pPr>
        <w:spacing w:after="0"/>
        <w:jc w:val="both"/>
        <w:rPr>
          <w:rFonts w:ascii="Times New Roman" w:hAnsi="Times New Roman" w:cs="Times New Roman"/>
          <w:sz w:val="24"/>
          <w:szCs w:val="24"/>
        </w:rPr>
      </w:pPr>
    </w:p>
    <w:p w:rsidR="00260D91" w:rsidRDefault="00260D91" w:rsidP="00260D91">
      <w:pPr>
        <w:spacing w:after="0"/>
        <w:jc w:val="both"/>
        <w:rPr>
          <w:rFonts w:ascii="Times New Roman" w:hAnsi="Times New Roman" w:cs="Times New Roman"/>
          <w:sz w:val="24"/>
          <w:szCs w:val="24"/>
        </w:rPr>
      </w:pPr>
      <w:r>
        <w:rPr>
          <w:rFonts w:ascii="Times New Roman" w:hAnsi="Times New Roman" w:cs="Times New Roman"/>
          <w:sz w:val="24"/>
          <w:szCs w:val="24"/>
          <w:lang w:val="en-US"/>
        </w:rPr>
        <w:t>Goldmann</w:t>
      </w:r>
      <w:r w:rsidRPr="006C0528">
        <w:rPr>
          <w:rFonts w:ascii="Times New Roman" w:hAnsi="Times New Roman" w:cs="Times New Roman"/>
          <w:sz w:val="24"/>
          <w:szCs w:val="24"/>
        </w:rPr>
        <w:t xml:space="preserve">, </w:t>
      </w:r>
      <w:r>
        <w:rPr>
          <w:rFonts w:ascii="Times New Roman" w:hAnsi="Times New Roman" w:cs="Times New Roman"/>
          <w:sz w:val="24"/>
          <w:szCs w:val="24"/>
          <w:lang w:val="en-US"/>
        </w:rPr>
        <w:t>Lucien</w:t>
      </w:r>
      <w:r w:rsidRPr="00371857">
        <w:rPr>
          <w:rFonts w:ascii="Times New Roman" w:hAnsi="Times New Roman" w:cs="Times New Roman"/>
          <w:sz w:val="24"/>
          <w:szCs w:val="24"/>
        </w:rPr>
        <w:t>.</w:t>
      </w:r>
      <w:r w:rsidRPr="006C0528">
        <w:rPr>
          <w:rFonts w:ascii="Times New Roman" w:hAnsi="Times New Roman" w:cs="Times New Roman"/>
          <w:sz w:val="24"/>
          <w:szCs w:val="24"/>
        </w:rPr>
        <w:t xml:space="preserve"> </w:t>
      </w:r>
      <w:r w:rsidRPr="00151528">
        <w:rPr>
          <w:rFonts w:ascii="Times New Roman" w:hAnsi="Times New Roman" w:cs="Times New Roman"/>
          <w:i/>
          <w:sz w:val="24"/>
          <w:szCs w:val="24"/>
        </w:rPr>
        <w:t>Εισαγωγή</w:t>
      </w:r>
      <w:r w:rsidRPr="006C0528">
        <w:rPr>
          <w:rFonts w:ascii="Times New Roman" w:hAnsi="Times New Roman" w:cs="Times New Roman"/>
          <w:i/>
          <w:sz w:val="24"/>
          <w:szCs w:val="24"/>
        </w:rPr>
        <w:t xml:space="preserve"> </w:t>
      </w:r>
      <w:r w:rsidRPr="00151528">
        <w:rPr>
          <w:rFonts w:ascii="Times New Roman" w:hAnsi="Times New Roman" w:cs="Times New Roman"/>
          <w:i/>
          <w:sz w:val="24"/>
          <w:szCs w:val="24"/>
        </w:rPr>
        <w:t>στον</w:t>
      </w:r>
      <w:r w:rsidRPr="006C0528">
        <w:rPr>
          <w:rFonts w:ascii="Times New Roman" w:hAnsi="Times New Roman" w:cs="Times New Roman"/>
          <w:i/>
          <w:sz w:val="24"/>
          <w:szCs w:val="24"/>
        </w:rPr>
        <w:t xml:space="preserve"> </w:t>
      </w:r>
      <w:r w:rsidRPr="00151528">
        <w:rPr>
          <w:rFonts w:ascii="Times New Roman" w:hAnsi="Times New Roman" w:cs="Times New Roman"/>
          <w:i/>
          <w:sz w:val="24"/>
          <w:szCs w:val="24"/>
        </w:rPr>
        <w:t>Λούκατς</w:t>
      </w:r>
      <w:r w:rsidRPr="006C0528">
        <w:rPr>
          <w:rFonts w:ascii="Times New Roman" w:hAnsi="Times New Roman" w:cs="Times New Roman"/>
          <w:i/>
          <w:sz w:val="24"/>
          <w:szCs w:val="24"/>
        </w:rPr>
        <w:t xml:space="preserve"> </w:t>
      </w:r>
      <w:r w:rsidRPr="00151528">
        <w:rPr>
          <w:rFonts w:ascii="Times New Roman" w:hAnsi="Times New Roman" w:cs="Times New Roman"/>
          <w:i/>
          <w:sz w:val="24"/>
          <w:szCs w:val="24"/>
        </w:rPr>
        <w:t>και</w:t>
      </w:r>
      <w:r w:rsidRPr="006C0528">
        <w:rPr>
          <w:rFonts w:ascii="Times New Roman" w:hAnsi="Times New Roman" w:cs="Times New Roman"/>
          <w:i/>
          <w:sz w:val="24"/>
          <w:szCs w:val="24"/>
        </w:rPr>
        <w:t xml:space="preserve"> </w:t>
      </w:r>
      <w:r w:rsidRPr="00151528">
        <w:rPr>
          <w:rFonts w:ascii="Times New Roman" w:hAnsi="Times New Roman" w:cs="Times New Roman"/>
          <w:i/>
          <w:sz w:val="24"/>
          <w:szCs w:val="24"/>
        </w:rPr>
        <w:t>στον</w:t>
      </w:r>
      <w:r w:rsidRPr="006C0528">
        <w:rPr>
          <w:rFonts w:ascii="Times New Roman" w:hAnsi="Times New Roman" w:cs="Times New Roman"/>
          <w:i/>
          <w:sz w:val="24"/>
          <w:szCs w:val="24"/>
        </w:rPr>
        <w:t xml:space="preserve"> </w:t>
      </w:r>
      <w:r w:rsidRPr="00151528">
        <w:rPr>
          <w:rFonts w:ascii="Times New Roman" w:hAnsi="Times New Roman" w:cs="Times New Roman"/>
          <w:i/>
          <w:sz w:val="24"/>
          <w:szCs w:val="24"/>
        </w:rPr>
        <w:t>Χαϊντεγγερ</w:t>
      </w:r>
      <w:r w:rsidRPr="00371857">
        <w:rPr>
          <w:rFonts w:ascii="Times New Roman" w:hAnsi="Times New Roman" w:cs="Times New Roman"/>
          <w:sz w:val="24"/>
          <w:szCs w:val="24"/>
        </w:rPr>
        <w:t>.</w:t>
      </w:r>
      <w:r w:rsidRPr="006C0528">
        <w:rPr>
          <w:rFonts w:ascii="Times New Roman" w:hAnsi="Times New Roman" w:cs="Times New Roman"/>
          <w:sz w:val="24"/>
          <w:szCs w:val="24"/>
        </w:rPr>
        <w:t xml:space="preserve"> </w:t>
      </w:r>
      <w:r w:rsidR="00E373E8">
        <w:rPr>
          <w:rFonts w:ascii="Times New Roman" w:hAnsi="Times New Roman" w:cs="Times New Roman"/>
          <w:sz w:val="24"/>
          <w:szCs w:val="24"/>
        </w:rPr>
        <w:t xml:space="preserve">Μτφρ. Μανόλη Λαμπρίδη. </w:t>
      </w:r>
      <w:r>
        <w:rPr>
          <w:rFonts w:ascii="Times New Roman" w:hAnsi="Times New Roman" w:cs="Times New Roman"/>
          <w:sz w:val="24"/>
          <w:szCs w:val="24"/>
        </w:rPr>
        <w:t>Αθήνα</w:t>
      </w:r>
      <w:r w:rsidRPr="00E373E8">
        <w:rPr>
          <w:rFonts w:ascii="Times New Roman" w:hAnsi="Times New Roman" w:cs="Times New Roman"/>
          <w:sz w:val="24"/>
          <w:szCs w:val="24"/>
        </w:rPr>
        <w:t xml:space="preserve">: </w:t>
      </w:r>
      <w:r>
        <w:rPr>
          <w:rFonts w:ascii="Times New Roman" w:hAnsi="Times New Roman" w:cs="Times New Roman"/>
          <w:sz w:val="24"/>
          <w:szCs w:val="24"/>
        </w:rPr>
        <w:t>Έρασμος</w:t>
      </w:r>
      <w:r w:rsidRPr="00E373E8">
        <w:rPr>
          <w:rFonts w:ascii="Times New Roman" w:hAnsi="Times New Roman" w:cs="Times New Roman"/>
          <w:sz w:val="24"/>
          <w:szCs w:val="24"/>
        </w:rPr>
        <w:t>, 2009.</w:t>
      </w:r>
    </w:p>
    <w:p w:rsidR="00260D91" w:rsidRPr="00260D91" w:rsidRDefault="00260D91" w:rsidP="00260D91">
      <w:pPr>
        <w:spacing w:after="0"/>
        <w:jc w:val="both"/>
        <w:rPr>
          <w:rFonts w:ascii="Times New Roman" w:hAnsi="Times New Roman" w:cs="Times New Roman"/>
          <w:sz w:val="24"/>
          <w:szCs w:val="24"/>
        </w:rPr>
      </w:pPr>
    </w:p>
    <w:p w:rsidR="00C9542A" w:rsidRDefault="00C9542A" w:rsidP="00B754BA">
      <w:pPr>
        <w:spacing w:after="0"/>
        <w:jc w:val="both"/>
        <w:rPr>
          <w:rFonts w:ascii="Times New Roman" w:hAnsi="Times New Roman" w:cs="Times New Roman"/>
          <w:sz w:val="24"/>
          <w:szCs w:val="24"/>
        </w:rPr>
      </w:pPr>
    </w:p>
    <w:p w:rsidR="00CE0D9F" w:rsidRDefault="00CE0D9F" w:rsidP="00CE0D9F">
      <w:pPr>
        <w:spacing w:after="0"/>
        <w:jc w:val="both"/>
        <w:rPr>
          <w:rFonts w:ascii="Times New Roman" w:hAnsi="Times New Roman" w:cs="Times New Roman"/>
          <w:sz w:val="24"/>
          <w:szCs w:val="24"/>
        </w:rPr>
      </w:pPr>
      <w:r>
        <w:rPr>
          <w:rFonts w:ascii="Times New Roman" w:hAnsi="Times New Roman" w:cs="Times New Roman"/>
          <w:sz w:val="24"/>
          <w:szCs w:val="24"/>
          <w:lang w:val="en-US"/>
        </w:rPr>
        <w:t>Hesse</w:t>
      </w:r>
      <w:r>
        <w:rPr>
          <w:rFonts w:ascii="Times New Roman" w:hAnsi="Times New Roman" w:cs="Times New Roman"/>
          <w:sz w:val="24"/>
          <w:szCs w:val="24"/>
        </w:rPr>
        <w:t xml:space="preserve">, </w:t>
      </w:r>
      <w:r>
        <w:rPr>
          <w:rFonts w:ascii="Times New Roman" w:hAnsi="Times New Roman" w:cs="Times New Roman"/>
          <w:sz w:val="24"/>
          <w:szCs w:val="24"/>
          <w:lang w:val="en-US"/>
        </w:rPr>
        <w:t>Herman</w:t>
      </w:r>
      <w:r w:rsidRPr="00E97D1C">
        <w:rPr>
          <w:rFonts w:ascii="Times New Roman" w:hAnsi="Times New Roman" w:cs="Times New Roman"/>
          <w:sz w:val="24"/>
          <w:szCs w:val="24"/>
        </w:rPr>
        <w:t>.</w:t>
      </w:r>
      <w:r w:rsidRPr="005E25E7">
        <w:rPr>
          <w:rFonts w:ascii="Times New Roman" w:hAnsi="Times New Roman" w:cs="Times New Roman"/>
          <w:sz w:val="24"/>
          <w:szCs w:val="24"/>
        </w:rPr>
        <w:t xml:space="preserve"> </w:t>
      </w:r>
      <w:r w:rsidRPr="00151528">
        <w:rPr>
          <w:rFonts w:ascii="Times New Roman" w:hAnsi="Times New Roman" w:cs="Times New Roman"/>
          <w:i/>
          <w:sz w:val="24"/>
          <w:szCs w:val="24"/>
        </w:rPr>
        <w:t>Ο λύκος της Στέπας</w:t>
      </w:r>
      <w:r w:rsidRPr="00E97D1C">
        <w:rPr>
          <w:rFonts w:ascii="Times New Roman" w:hAnsi="Times New Roman" w:cs="Times New Roman"/>
          <w:sz w:val="24"/>
          <w:szCs w:val="24"/>
        </w:rPr>
        <w:t>.</w:t>
      </w:r>
      <w:r>
        <w:rPr>
          <w:rFonts w:ascii="Times New Roman" w:hAnsi="Times New Roman" w:cs="Times New Roman"/>
          <w:sz w:val="24"/>
          <w:szCs w:val="24"/>
        </w:rPr>
        <w:t xml:space="preserve"> </w:t>
      </w:r>
      <w:r w:rsidRPr="00147CB7">
        <w:rPr>
          <w:rFonts w:ascii="Times New Roman" w:hAnsi="Times New Roman" w:cs="Times New Roman"/>
          <w:sz w:val="24"/>
          <w:szCs w:val="24"/>
        </w:rPr>
        <w:t xml:space="preserve"> </w:t>
      </w:r>
      <w:r w:rsidRPr="005E25E7">
        <w:rPr>
          <w:rFonts w:ascii="Times New Roman" w:hAnsi="Times New Roman" w:cs="Times New Roman"/>
          <w:sz w:val="24"/>
          <w:szCs w:val="24"/>
        </w:rPr>
        <w:t>Αθήνα</w:t>
      </w:r>
      <w:r w:rsidRPr="00E53546">
        <w:rPr>
          <w:rFonts w:ascii="Times New Roman" w:hAnsi="Times New Roman" w:cs="Times New Roman"/>
          <w:sz w:val="24"/>
          <w:szCs w:val="24"/>
        </w:rPr>
        <w:t xml:space="preserve">: </w:t>
      </w:r>
      <w:r w:rsidRPr="005E25E7">
        <w:rPr>
          <w:rFonts w:ascii="Times New Roman" w:hAnsi="Times New Roman" w:cs="Times New Roman"/>
          <w:sz w:val="24"/>
          <w:szCs w:val="24"/>
        </w:rPr>
        <w:t>Μίνωας</w:t>
      </w:r>
      <w:r w:rsidRPr="00E53546">
        <w:rPr>
          <w:rFonts w:ascii="Times New Roman" w:hAnsi="Times New Roman" w:cs="Times New Roman"/>
          <w:sz w:val="24"/>
          <w:szCs w:val="24"/>
        </w:rPr>
        <w:t>, 2014.</w:t>
      </w:r>
    </w:p>
    <w:p w:rsidR="00CE0D9F" w:rsidRDefault="00CE0D9F" w:rsidP="00CE0D9F">
      <w:pPr>
        <w:spacing w:after="0"/>
        <w:jc w:val="both"/>
        <w:rPr>
          <w:rFonts w:ascii="Times New Roman" w:hAnsi="Times New Roman" w:cs="Times New Roman"/>
          <w:sz w:val="24"/>
          <w:szCs w:val="24"/>
        </w:rPr>
      </w:pPr>
    </w:p>
    <w:p w:rsidR="00E373E8" w:rsidRPr="00CE0D9F" w:rsidRDefault="00E373E8" w:rsidP="00CE0D9F">
      <w:pPr>
        <w:spacing w:after="0"/>
        <w:jc w:val="both"/>
        <w:rPr>
          <w:rFonts w:ascii="Times New Roman" w:hAnsi="Times New Roman" w:cs="Times New Roman"/>
          <w:sz w:val="24"/>
          <w:szCs w:val="24"/>
        </w:rPr>
      </w:pPr>
    </w:p>
    <w:p w:rsidR="00E373E8" w:rsidRDefault="00E373E8" w:rsidP="00E373E8">
      <w:pPr>
        <w:spacing w:after="0"/>
        <w:jc w:val="both"/>
        <w:rPr>
          <w:rFonts w:ascii="Times New Roman" w:hAnsi="Times New Roman" w:cs="Times New Roman"/>
          <w:sz w:val="24"/>
          <w:szCs w:val="24"/>
        </w:rPr>
      </w:pPr>
      <w:r>
        <w:rPr>
          <w:rFonts w:ascii="Times New Roman" w:hAnsi="Times New Roman" w:cs="Times New Roman"/>
          <w:sz w:val="24"/>
          <w:szCs w:val="24"/>
          <w:lang w:val="en-US"/>
        </w:rPr>
        <w:t>Jay</w:t>
      </w:r>
      <w:r w:rsidRPr="00BB7C15">
        <w:rPr>
          <w:rFonts w:ascii="Times New Roman" w:hAnsi="Times New Roman" w:cs="Times New Roman"/>
          <w:sz w:val="24"/>
          <w:szCs w:val="24"/>
        </w:rPr>
        <w:t xml:space="preserve">, </w:t>
      </w:r>
      <w:r>
        <w:rPr>
          <w:rFonts w:ascii="Times New Roman" w:hAnsi="Times New Roman" w:cs="Times New Roman"/>
          <w:sz w:val="24"/>
          <w:szCs w:val="24"/>
          <w:lang w:val="en-US"/>
        </w:rPr>
        <w:t>Martin</w:t>
      </w:r>
      <w:r>
        <w:rPr>
          <w:rFonts w:ascii="Times New Roman" w:hAnsi="Times New Roman" w:cs="Times New Roman"/>
          <w:sz w:val="24"/>
          <w:szCs w:val="24"/>
        </w:rPr>
        <w:t>.</w:t>
      </w:r>
      <w:r w:rsidRPr="00BB7C15">
        <w:rPr>
          <w:rFonts w:ascii="Times New Roman" w:hAnsi="Times New Roman" w:cs="Times New Roman"/>
          <w:sz w:val="24"/>
          <w:szCs w:val="24"/>
        </w:rPr>
        <w:t xml:space="preserve"> </w:t>
      </w:r>
      <w:r w:rsidRPr="00151528">
        <w:rPr>
          <w:rFonts w:ascii="Times New Roman" w:hAnsi="Times New Roman" w:cs="Times New Roman"/>
          <w:i/>
          <w:sz w:val="24"/>
          <w:szCs w:val="24"/>
        </w:rPr>
        <w:t>Η έννοια της ολότητας στον Λούκατς και στον Αντόρν</w:t>
      </w:r>
      <w:r>
        <w:rPr>
          <w:rFonts w:ascii="Times New Roman" w:hAnsi="Times New Roman" w:cs="Times New Roman"/>
          <w:i/>
          <w:sz w:val="24"/>
          <w:szCs w:val="24"/>
        </w:rPr>
        <w:t>ο</w:t>
      </w:r>
      <w:r>
        <w:rPr>
          <w:rFonts w:ascii="Times New Roman" w:hAnsi="Times New Roman" w:cs="Times New Roman"/>
          <w:sz w:val="24"/>
          <w:szCs w:val="24"/>
        </w:rPr>
        <w:t>. Μτφρ. Γεράσιμος Λυκιαρδόπουλος.  Αθήνα</w:t>
      </w:r>
      <w:r w:rsidRPr="007D2C10">
        <w:rPr>
          <w:rFonts w:ascii="Times New Roman" w:hAnsi="Times New Roman" w:cs="Times New Roman"/>
          <w:sz w:val="24"/>
          <w:szCs w:val="24"/>
        </w:rPr>
        <w:t xml:space="preserve">: </w:t>
      </w:r>
      <w:r>
        <w:rPr>
          <w:rFonts w:ascii="Times New Roman" w:hAnsi="Times New Roman" w:cs="Times New Roman"/>
          <w:sz w:val="24"/>
          <w:szCs w:val="24"/>
        </w:rPr>
        <w:t>Έρασμος</w:t>
      </w:r>
      <w:r w:rsidRPr="007D2C10">
        <w:rPr>
          <w:rFonts w:ascii="Times New Roman" w:hAnsi="Times New Roman" w:cs="Times New Roman"/>
          <w:sz w:val="24"/>
          <w:szCs w:val="24"/>
        </w:rPr>
        <w:t xml:space="preserve">, </w:t>
      </w:r>
      <w:r>
        <w:rPr>
          <w:rFonts w:ascii="Times New Roman" w:hAnsi="Times New Roman" w:cs="Times New Roman"/>
          <w:sz w:val="24"/>
          <w:szCs w:val="24"/>
        </w:rPr>
        <w:t>1992.</w:t>
      </w:r>
    </w:p>
    <w:p w:rsidR="00CE0D9F" w:rsidRDefault="00CE0D9F" w:rsidP="00B754BA">
      <w:pPr>
        <w:spacing w:after="0"/>
        <w:jc w:val="both"/>
        <w:rPr>
          <w:rFonts w:ascii="Times New Roman" w:hAnsi="Times New Roman" w:cs="Times New Roman"/>
          <w:sz w:val="24"/>
          <w:szCs w:val="24"/>
        </w:rPr>
      </w:pPr>
    </w:p>
    <w:p w:rsidR="00E373E8" w:rsidRDefault="00E373E8" w:rsidP="00B754BA">
      <w:pPr>
        <w:spacing w:after="0"/>
        <w:jc w:val="both"/>
        <w:rPr>
          <w:rFonts w:ascii="Times New Roman" w:hAnsi="Times New Roman" w:cs="Times New Roman"/>
          <w:sz w:val="24"/>
          <w:szCs w:val="24"/>
        </w:rPr>
      </w:pPr>
    </w:p>
    <w:p w:rsidR="00CE0D9F" w:rsidRDefault="00CE0D9F" w:rsidP="00CE0D9F">
      <w:pPr>
        <w:spacing w:after="0"/>
        <w:jc w:val="both"/>
        <w:rPr>
          <w:rFonts w:ascii="Times New Roman" w:hAnsi="Times New Roman" w:cs="Times New Roman"/>
          <w:sz w:val="24"/>
          <w:szCs w:val="24"/>
        </w:rPr>
      </w:pPr>
      <w:r w:rsidRPr="005760D4">
        <w:rPr>
          <w:rFonts w:ascii="Times New Roman" w:hAnsi="Times New Roman" w:cs="Times New Roman"/>
          <w:sz w:val="24"/>
          <w:szCs w:val="24"/>
          <w:lang w:val="de-DE"/>
        </w:rPr>
        <w:t>Montaigne</w:t>
      </w:r>
      <w:r w:rsidRPr="00E53546">
        <w:rPr>
          <w:rFonts w:ascii="Times New Roman" w:hAnsi="Times New Roman" w:cs="Times New Roman"/>
          <w:sz w:val="24"/>
          <w:szCs w:val="24"/>
        </w:rPr>
        <w:t xml:space="preserve">, </w:t>
      </w:r>
      <w:r>
        <w:rPr>
          <w:rFonts w:ascii="Times New Roman" w:hAnsi="Times New Roman" w:cs="Times New Roman"/>
          <w:sz w:val="24"/>
          <w:szCs w:val="24"/>
          <w:lang w:val="de-DE"/>
        </w:rPr>
        <w:t>de</w:t>
      </w:r>
      <w:r w:rsidRPr="00E53546">
        <w:rPr>
          <w:rFonts w:ascii="Times New Roman" w:hAnsi="Times New Roman" w:cs="Times New Roman"/>
          <w:sz w:val="24"/>
          <w:szCs w:val="24"/>
        </w:rPr>
        <w:t xml:space="preserve"> </w:t>
      </w:r>
      <w:r>
        <w:rPr>
          <w:rFonts w:ascii="Times New Roman" w:hAnsi="Times New Roman" w:cs="Times New Roman"/>
          <w:sz w:val="24"/>
          <w:szCs w:val="24"/>
          <w:lang w:val="de-DE"/>
        </w:rPr>
        <w:t>Michel</w:t>
      </w:r>
      <w:r w:rsidRPr="00E53546">
        <w:rPr>
          <w:rFonts w:ascii="Times New Roman" w:hAnsi="Times New Roman" w:cs="Times New Roman"/>
          <w:sz w:val="24"/>
          <w:szCs w:val="24"/>
        </w:rPr>
        <w:t xml:space="preserve">.  </w:t>
      </w:r>
      <w:r w:rsidRPr="00151528">
        <w:rPr>
          <w:rFonts w:ascii="Times New Roman" w:hAnsi="Times New Roman" w:cs="Times New Roman"/>
          <w:i/>
          <w:sz w:val="24"/>
          <w:szCs w:val="24"/>
        </w:rPr>
        <w:t>Δοκίμια</w:t>
      </w:r>
      <w:r w:rsidRPr="00E53546">
        <w:rPr>
          <w:rFonts w:ascii="Times New Roman" w:hAnsi="Times New Roman" w:cs="Times New Roman"/>
          <w:sz w:val="24"/>
          <w:szCs w:val="24"/>
        </w:rPr>
        <w:t xml:space="preserve">, </w:t>
      </w:r>
      <w:r>
        <w:rPr>
          <w:rFonts w:ascii="Times New Roman" w:hAnsi="Times New Roman" w:cs="Times New Roman"/>
          <w:sz w:val="24"/>
          <w:szCs w:val="24"/>
        </w:rPr>
        <w:t>Μτφρ</w:t>
      </w:r>
      <w:r w:rsidRPr="00E53546">
        <w:rPr>
          <w:rFonts w:ascii="Times New Roman" w:hAnsi="Times New Roman" w:cs="Times New Roman"/>
          <w:sz w:val="24"/>
          <w:szCs w:val="24"/>
        </w:rPr>
        <w:t xml:space="preserve">. </w:t>
      </w:r>
      <w:r>
        <w:rPr>
          <w:rFonts w:ascii="Times New Roman" w:hAnsi="Times New Roman" w:cs="Times New Roman"/>
          <w:sz w:val="24"/>
          <w:szCs w:val="24"/>
        </w:rPr>
        <w:t>Θανάσης Νάκας. Αθήνα</w:t>
      </w:r>
      <w:r w:rsidRPr="00487DBB">
        <w:rPr>
          <w:rFonts w:ascii="Times New Roman" w:hAnsi="Times New Roman" w:cs="Times New Roman"/>
          <w:sz w:val="24"/>
          <w:szCs w:val="24"/>
        </w:rPr>
        <w:t xml:space="preserve">: </w:t>
      </w:r>
      <w:r>
        <w:rPr>
          <w:rFonts w:ascii="Times New Roman" w:hAnsi="Times New Roman" w:cs="Times New Roman"/>
          <w:sz w:val="24"/>
          <w:szCs w:val="24"/>
        </w:rPr>
        <w:t>Κάλβος</w:t>
      </w:r>
      <w:r w:rsidRPr="00487DBB">
        <w:rPr>
          <w:rFonts w:ascii="Times New Roman" w:hAnsi="Times New Roman" w:cs="Times New Roman"/>
          <w:sz w:val="24"/>
          <w:szCs w:val="24"/>
        </w:rPr>
        <w:t>,</w:t>
      </w:r>
      <w:r>
        <w:rPr>
          <w:rFonts w:ascii="Times New Roman" w:hAnsi="Times New Roman" w:cs="Times New Roman"/>
          <w:sz w:val="24"/>
          <w:szCs w:val="24"/>
        </w:rPr>
        <w:t xml:space="preserve"> </w:t>
      </w:r>
      <w:r w:rsidRPr="00487DBB">
        <w:rPr>
          <w:rFonts w:ascii="Times New Roman" w:hAnsi="Times New Roman" w:cs="Times New Roman"/>
          <w:sz w:val="24"/>
          <w:szCs w:val="24"/>
        </w:rPr>
        <w:t>1979.</w:t>
      </w:r>
    </w:p>
    <w:p w:rsidR="00CE0D9F" w:rsidRPr="00487DBB" w:rsidRDefault="00CE0D9F" w:rsidP="00CE0D9F">
      <w:pPr>
        <w:spacing w:after="0"/>
        <w:jc w:val="both"/>
        <w:rPr>
          <w:rFonts w:ascii="Times New Roman" w:hAnsi="Times New Roman" w:cs="Times New Roman"/>
          <w:sz w:val="24"/>
          <w:szCs w:val="24"/>
        </w:rPr>
      </w:pPr>
    </w:p>
    <w:p w:rsidR="00CE0D9F" w:rsidRDefault="00CE0D9F" w:rsidP="00B754BA">
      <w:pPr>
        <w:spacing w:after="0"/>
        <w:jc w:val="both"/>
        <w:rPr>
          <w:rFonts w:ascii="Times New Roman" w:hAnsi="Times New Roman" w:cs="Times New Roman"/>
          <w:sz w:val="24"/>
          <w:szCs w:val="24"/>
        </w:rPr>
      </w:pPr>
    </w:p>
    <w:p w:rsidR="00C9542A" w:rsidRPr="00BB7C15" w:rsidRDefault="00C9542A" w:rsidP="00C9542A">
      <w:pPr>
        <w:spacing w:after="0"/>
        <w:jc w:val="both"/>
        <w:rPr>
          <w:rFonts w:ascii="Times New Roman" w:hAnsi="Times New Roman" w:cs="Times New Roman"/>
          <w:sz w:val="24"/>
          <w:szCs w:val="24"/>
        </w:rPr>
      </w:pPr>
      <w:r>
        <w:rPr>
          <w:rFonts w:ascii="Times New Roman" w:hAnsi="Times New Roman" w:cs="Times New Roman"/>
          <w:sz w:val="24"/>
          <w:szCs w:val="24"/>
        </w:rPr>
        <w:t>Νάκας, Θανάσης</w:t>
      </w:r>
      <w:r w:rsidRPr="00E97D1C">
        <w:rPr>
          <w:rFonts w:ascii="Times New Roman" w:hAnsi="Times New Roman" w:cs="Times New Roman"/>
          <w:sz w:val="24"/>
          <w:szCs w:val="24"/>
        </w:rPr>
        <w:t>.</w:t>
      </w:r>
      <w:r>
        <w:rPr>
          <w:rFonts w:ascii="Times New Roman" w:hAnsi="Times New Roman" w:cs="Times New Roman"/>
          <w:sz w:val="24"/>
          <w:szCs w:val="24"/>
        </w:rPr>
        <w:t xml:space="preserve"> </w:t>
      </w:r>
      <w:r w:rsidRPr="00151528">
        <w:rPr>
          <w:rFonts w:ascii="Times New Roman" w:hAnsi="Times New Roman" w:cs="Times New Roman"/>
          <w:i/>
          <w:sz w:val="24"/>
          <w:szCs w:val="24"/>
        </w:rPr>
        <w:t xml:space="preserve">Ο </w:t>
      </w:r>
      <w:r w:rsidRPr="00151528">
        <w:rPr>
          <w:rFonts w:ascii="Times New Roman" w:hAnsi="Times New Roman" w:cs="Times New Roman"/>
          <w:i/>
          <w:sz w:val="24"/>
          <w:szCs w:val="24"/>
          <w:lang w:val="en-US"/>
        </w:rPr>
        <w:t>Montaigne</w:t>
      </w:r>
      <w:r w:rsidRPr="00151528">
        <w:rPr>
          <w:rFonts w:ascii="Times New Roman" w:hAnsi="Times New Roman" w:cs="Times New Roman"/>
          <w:i/>
          <w:sz w:val="24"/>
          <w:szCs w:val="24"/>
        </w:rPr>
        <w:t xml:space="preserve"> και το δοκίμιο</w:t>
      </w:r>
      <w:r>
        <w:rPr>
          <w:rFonts w:ascii="Times New Roman" w:hAnsi="Times New Roman" w:cs="Times New Roman"/>
          <w:sz w:val="24"/>
          <w:szCs w:val="24"/>
        </w:rPr>
        <w:t xml:space="preserve">, </w:t>
      </w:r>
      <w:r w:rsidRPr="008758CE">
        <w:rPr>
          <w:rFonts w:ascii="Times New Roman" w:hAnsi="Times New Roman" w:cs="Times New Roman"/>
          <w:i/>
          <w:sz w:val="24"/>
          <w:szCs w:val="24"/>
        </w:rPr>
        <w:t>Ο άνθρωπος, η εποχή, οι ιδέες, το είδος</w:t>
      </w:r>
      <w:r>
        <w:rPr>
          <w:rFonts w:ascii="Times New Roman" w:hAnsi="Times New Roman" w:cs="Times New Roman"/>
          <w:sz w:val="24"/>
          <w:szCs w:val="24"/>
        </w:rPr>
        <w:t>,  Αθήνα</w:t>
      </w:r>
      <w:r w:rsidRPr="00E97D1C">
        <w:rPr>
          <w:rFonts w:ascii="Times New Roman" w:hAnsi="Times New Roman" w:cs="Times New Roman"/>
          <w:sz w:val="24"/>
          <w:szCs w:val="24"/>
        </w:rPr>
        <w:t xml:space="preserve">: </w:t>
      </w:r>
      <w:r>
        <w:rPr>
          <w:rFonts w:ascii="Times New Roman" w:hAnsi="Times New Roman" w:cs="Times New Roman"/>
          <w:sz w:val="24"/>
          <w:szCs w:val="24"/>
        </w:rPr>
        <w:t>Κάλβος,</w:t>
      </w:r>
      <w:r w:rsidRPr="00E97D1C">
        <w:rPr>
          <w:rFonts w:ascii="Times New Roman" w:hAnsi="Times New Roman" w:cs="Times New Roman"/>
          <w:sz w:val="24"/>
          <w:szCs w:val="24"/>
        </w:rPr>
        <w:t xml:space="preserve"> </w:t>
      </w:r>
      <w:r>
        <w:rPr>
          <w:rFonts w:ascii="Times New Roman" w:hAnsi="Times New Roman" w:cs="Times New Roman"/>
          <w:sz w:val="24"/>
          <w:szCs w:val="24"/>
        </w:rPr>
        <w:t>1981.</w:t>
      </w:r>
    </w:p>
    <w:p w:rsidR="00C9542A" w:rsidRDefault="00C9542A" w:rsidP="00C9542A">
      <w:pPr>
        <w:spacing w:after="0"/>
        <w:jc w:val="both"/>
        <w:rPr>
          <w:rFonts w:ascii="Times New Roman" w:hAnsi="Times New Roman" w:cs="Times New Roman"/>
          <w:sz w:val="24"/>
          <w:szCs w:val="24"/>
        </w:rPr>
      </w:pPr>
    </w:p>
    <w:p w:rsidR="00C9542A" w:rsidRDefault="00C9542A" w:rsidP="00C9542A">
      <w:pPr>
        <w:spacing w:after="0"/>
        <w:jc w:val="both"/>
        <w:rPr>
          <w:rFonts w:ascii="Times New Roman" w:hAnsi="Times New Roman" w:cs="Times New Roman"/>
          <w:sz w:val="24"/>
          <w:szCs w:val="24"/>
        </w:rPr>
      </w:pPr>
    </w:p>
    <w:p w:rsidR="00E373E8" w:rsidRPr="00E53546" w:rsidRDefault="00E373E8" w:rsidP="00C9542A">
      <w:pPr>
        <w:spacing w:after="0"/>
        <w:jc w:val="both"/>
        <w:rPr>
          <w:rFonts w:ascii="Times New Roman" w:hAnsi="Times New Roman" w:cs="Times New Roman"/>
          <w:sz w:val="24"/>
          <w:szCs w:val="24"/>
        </w:rPr>
      </w:pPr>
    </w:p>
    <w:p w:rsidR="00C9542A" w:rsidRPr="00E53546" w:rsidRDefault="00C9542A" w:rsidP="00C9542A">
      <w:pPr>
        <w:spacing w:after="0"/>
        <w:jc w:val="both"/>
        <w:rPr>
          <w:rFonts w:ascii="Times New Roman" w:hAnsi="Times New Roman" w:cs="Times New Roman"/>
          <w:sz w:val="24"/>
          <w:szCs w:val="24"/>
        </w:rPr>
      </w:pPr>
      <w:r w:rsidRPr="00791173">
        <w:rPr>
          <w:rFonts w:ascii="Times New Roman" w:hAnsi="Times New Roman" w:cs="Times New Roman"/>
          <w:sz w:val="24"/>
          <w:szCs w:val="24"/>
        </w:rPr>
        <w:t>Παρασκευόπουλου, Ιωάννου.</w:t>
      </w:r>
      <w:r w:rsidR="00E373E8" w:rsidRPr="00E53546">
        <w:rPr>
          <w:rFonts w:ascii="Times New Roman" w:hAnsi="Times New Roman" w:cs="Times New Roman"/>
          <w:sz w:val="24"/>
          <w:szCs w:val="24"/>
        </w:rPr>
        <w:t xml:space="preserve"> </w:t>
      </w:r>
      <w:r w:rsidRPr="00151528">
        <w:rPr>
          <w:rFonts w:ascii="Times New Roman" w:hAnsi="Times New Roman" w:cs="Times New Roman"/>
          <w:i/>
          <w:sz w:val="24"/>
          <w:szCs w:val="24"/>
        </w:rPr>
        <w:t>Κλινική Ψυχολογία</w:t>
      </w:r>
      <w:r w:rsidRPr="00791173">
        <w:rPr>
          <w:rFonts w:ascii="Times New Roman" w:hAnsi="Times New Roman" w:cs="Times New Roman"/>
          <w:sz w:val="24"/>
          <w:szCs w:val="24"/>
        </w:rPr>
        <w:t>. Αθήνα</w:t>
      </w:r>
      <w:r w:rsidRPr="00E97D1C">
        <w:rPr>
          <w:rFonts w:ascii="Times New Roman" w:hAnsi="Times New Roman" w:cs="Times New Roman"/>
          <w:sz w:val="24"/>
          <w:szCs w:val="24"/>
        </w:rPr>
        <w:t>:</w:t>
      </w:r>
      <w:r w:rsidRPr="00791173">
        <w:rPr>
          <w:rFonts w:ascii="Times New Roman" w:hAnsi="Times New Roman" w:cs="Times New Roman"/>
          <w:sz w:val="24"/>
          <w:szCs w:val="24"/>
        </w:rPr>
        <w:t xml:space="preserve"> </w:t>
      </w:r>
      <w:r>
        <w:rPr>
          <w:rFonts w:ascii="Times New Roman" w:hAnsi="Times New Roman" w:cs="Times New Roman"/>
          <w:sz w:val="24"/>
          <w:szCs w:val="24"/>
        </w:rPr>
        <w:t xml:space="preserve">Ελληνικά Γράμματα, </w:t>
      </w:r>
      <w:r w:rsidRPr="00791173">
        <w:rPr>
          <w:rFonts w:ascii="Times New Roman" w:hAnsi="Times New Roman" w:cs="Times New Roman"/>
          <w:sz w:val="24"/>
          <w:szCs w:val="24"/>
        </w:rPr>
        <w:t>1988.</w:t>
      </w:r>
    </w:p>
    <w:p w:rsidR="00E373E8" w:rsidRPr="00E53546" w:rsidRDefault="00E373E8" w:rsidP="00C9542A">
      <w:pPr>
        <w:spacing w:after="0"/>
        <w:jc w:val="both"/>
        <w:rPr>
          <w:rFonts w:ascii="Times New Roman" w:hAnsi="Times New Roman" w:cs="Times New Roman"/>
          <w:sz w:val="24"/>
          <w:szCs w:val="24"/>
        </w:rPr>
      </w:pPr>
    </w:p>
    <w:p w:rsidR="00E373E8" w:rsidRPr="00E53546" w:rsidRDefault="00E373E8" w:rsidP="00C9542A">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r w:rsidRPr="00997CD7">
        <w:rPr>
          <w:rFonts w:ascii="Times New Roman" w:hAnsi="Times New Roman" w:cs="Times New Roman"/>
          <w:sz w:val="24"/>
          <w:szCs w:val="24"/>
          <w:lang w:val="en-US"/>
        </w:rPr>
        <w:t>Pessoa</w:t>
      </w:r>
      <w:r w:rsidRPr="00997CD7">
        <w:rPr>
          <w:rFonts w:ascii="Times New Roman" w:hAnsi="Times New Roman" w:cs="Times New Roman"/>
          <w:sz w:val="24"/>
          <w:szCs w:val="24"/>
        </w:rPr>
        <w:t xml:space="preserve">, </w:t>
      </w:r>
      <w:r w:rsidRPr="00997CD7">
        <w:rPr>
          <w:rFonts w:ascii="Times New Roman" w:hAnsi="Times New Roman" w:cs="Times New Roman"/>
          <w:sz w:val="24"/>
          <w:szCs w:val="24"/>
          <w:lang w:val="en-US"/>
        </w:rPr>
        <w:t>Fernando</w:t>
      </w:r>
      <w:r w:rsidRPr="00E97D1C">
        <w:rPr>
          <w:rFonts w:ascii="Times New Roman" w:hAnsi="Times New Roman" w:cs="Times New Roman"/>
          <w:sz w:val="24"/>
          <w:szCs w:val="24"/>
        </w:rPr>
        <w:t>.</w:t>
      </w:r>
      <w:r w:rsidRPr="00997CD7">
        <w:rPr>
          <w:rFonts w:ascii="Times New Roman" w:hAnsi="Times New Roman" w:cs="Times New Roman"/>
          <w:sz w:val="24"/>
          <w:szCs w:val="24"/>
        </w:rPr>
        <w:t xml:space="preserve"> </w:t>
      </w:r>
      <w:r w:rsidRPr="00997CD7">
        <w:rPr>
          <w:rFonts w:ascii="Times New Roman" w:hAnsi="Times New Roman" w:cs="Times New Roman"/>
          <w:i/>
          <w:sz w:val="24"/>
          <w:szCs w:val="24"/>
        </w:rPr>
        <w:t>Το βιβλίο της Ανησυχίας</w:t>
      </w:r>
      <w:r w:rsidRPr="00E97D1C">
        <w:rPr>
          <w:rFonts w:ascii="Times New Roman" w:hAnsi="Times New Roman" w:cs="Times New Roman"/>
          <w:sz w:val="24"/>
          <w:szCs w:val="24"/>
        </w:rPr>
        <w:t>.</w:t>
      </w:r>
      <w:r w:rsidRPr="00997CD7">
        <w:rPr>
          <w:rFonts w:ascii="Times New Roman" w:hAnsi="Times New Roman" w:cs="Times New Roman"/>
          <w:sz w:val="24"/>
          <w:szCs w:val="24"/>
        </w:rPr>
        <w:t xml:space="preserve"> Μτφρ. Μαρία Παπαδήμα, Αθήνα</w:t>
      </w:r>
      <w:r w:rsidRPr="00E97D1C">
        <w:rPr>
          <w:rFonts w:ascii="Times New Roman" w:hAnsi="Times New Roman" w:cs="Times New Roman"/>
          <w:sz w:val="24"/>
          <w:szCs w:val="24"/>
        </w:rPr>
        <w:t xml:space="preserve">: </w:t>
      </w:r>
      <w:r w:rsidRPr="00997CD7">
        <w:rPr>
          <w:rFonts w:ascii="Times New Roman" w:hAnsi="Times New Roman" w:cs="Times New Roman"/>
          <w:sz w:val="24"/>
          <w:szCs w:val="24"/>
          <w:lang w:val="en-US"/>
        </w:rPr>
        <w:t>Gutenberg</w:t>
      </w:r>
      <w:r w:rsidRPr="00997CD7">
        <w:rPr>
          <w:rFonts w:ascii="Times New Roman" w:hAnsi="Times New Roman" w:cs="Times New Roman"/>
          <w:sz w:val="24"/>
          <w:szCs w:val="24"/>
        </w:rPr>
        <w:t>,</w:t>
      </w:r>
      <w:r w:rsidRPr="00E97D1C">
        <w:rPr>
          <w:rFonts w:ascii="Times New Roman" w:hAnsi="Times New Roman" w:cs="Times New Roman"/>
          <w:sz w:val="24"/>
          <w:szCs w:val="24"/>
        </w:rPr>
        <w:t xml:space="preserve"> </w:t>
      </w:r>
      <w:r w:rsidRPr="00997CD7">
        <w:rPr>
          <w:rFonts w:ascii="Times New Roman" w:hAnsi="Times New Roman" w:cs="Times New Roman"/>
          <w:sz w:val="24"/>
          <w:szCs w:val="24"/>
        </w:rPr>
        <w:t>2018</w:t>
      </w:r>
      <w:r w:rsidRPr="00E97D1C">
        <w:rPr>
          <w:rFonts w:ascii="Times New Roman" w:hAnsi="Times New Roman" w:cs="Times New Roman"/>
          <w:sz w:val="24"/>
          <w:szCs w:val="24"/>
        </w:rPr>
        <w:t>.</w:t>
      </w:r>
    </w:p>
    <w:p w:rsidR="00E373E8" w:rsidRPr="00431A5B"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487DBB" w:rsidRDefault="00E373E8" w:rsidP="00E373E8">
      <w:pPr>
        <w:spacing w:after="0"/>
        <w:jc w:val="both"/>
        <w:rPr>
          <w:rFonts w:ascii="Times New Roman" w:hAnsi="Times New Roman" w:cs="Times New Roman"/>
          <w:sz w:val="24"/>
          <w:szCs w:val="24"/>
        </w:rPr>
      </w:pPr>
      <w:r>
        <w:rPr>
          <w:rFonts w:ascii="Times New Roman" w:hAnsi="Times New Roman" w:cs="Times New Roman"/>
          <w:sz w:val="24"/>
          <w:szCs w:val="24"/>
          <w:lang w:val="en-US"/>
        </w:rPr>
        <w:t>Rowling</w:t>
      </w:r>
      <w:r w:rsidRPr="00617065">
        <w:rPr>
          <w:rFonts w:ascii="Times New Roman" w:hAnsi="Times New Roman" w:cs="Times New Roman"/>
          <w:sz w:val="24"/>
          <w:szCs w:val="24"/>
        </w:rPr>
        <w:t>,</w:t>
      </w:r>
      <w:r w:rsidRPr="00147CB7">
        <w:rPr>
          <w:rFonts w:ascii="Times New Roman" w:hAnsi="Times New Roman" w:cs="Times New Roman"/>
          <w:sz w:val="24"/>
          <w:szCs w:val="24"/>
        </w:rPr>
        <w:t xml:space="preserve"> </w:t>
      </w:r>
      <w:r>
        <w:rPr>
          <w:rFonts w:ascii="Times New Roman" w:hAnsi="Times New Roman" w:cs="Times New Roman"/>
          <w:sz w:val="24"/>
          <w:szCs w:val="24"/>
          <w:lang w:val="en-US"/>
        </w:rPr>
        <w:t>Joanne</w:t>
      </w:r>
      <w:r w:rsidRPr="00E97D1C">
        <w:rPr>
          <w:rFonts w:ascii="Times New Roman" w:hAnsi="Times New Roman" w:cs="Times New Roman"/>
          <w:sz w:val="24"/>
          <w:szCs w:val="24"/>
        </w:rPr>
        <w:t>.</w:t>
      </w:r>
      <w:r w:rsidRPr="00617065">
        <w:rPr>
          <w:rFonts w:ascii="Times New Roman" w:hAnsi="Times New Roman" w:cs="Times New Roman"/>
          <w:sz w:val="24"/>
          <w:szCs w:val="24"/>
        </w:rPr>
        <w:t xml:space="preserve"> </w:t>
      </w:r>
      <w:r w:rsidRPr="00151528">
        <w:rPr>
          <w:rFonts w:ascii="Times New Roman" w:hAnsi="Times New Roman" w:cs="Times New Roman"/>
          <w:i/>
          <w:sz w:val="24"/>
          <w:szCs w:val="24"/>
        </w:rPr>
        <w:t>Ο Χάρι Πότερ και οι Κλήροι του Θανάτου</w:t>
      </w:r>
      <w:r w:rsidRPr="00617065">
        <w:rPr>
          <w:rFonts w:ascii="Times New Roman" w:hAnsi="Times New Roman" w:cs="Times New Roman"/>
          <w:sz w:val="24"/>
          <w:szCs w:val="24"/>
        </w:rPr>
        <w:t>. Μτφρ. Καίτη Οικονόμου. Αθήνα</w:t>
      </w:r>
      <w:r w:rsidRPr="00487DBB">
        <w:rPr>
          <w:rFonts w:ascii="Times New Roman" w:hAnsi="Times New Roman" w:cs="Times New Roman"/>
          <w:sz w:val="24"/>
          <w:szCs w:val="24"/>
        </w:rPr>
        <w:t>:</w:t>
      </w:r>
      <w:r w:rsidRPr="00617065">
        <w:rPr>
          <w:rFonts w:ascii="Times New Roman" w:hAnsi="Times New Roman" w:cs="Times New Roman"/>
          <w:sz w:val="24"/>
          <w:szCs w:val="24"/>
        </w:rPr>
        <w:t xml:space="preserve"> </w:t>
      </w:r>
      <w:r>
        <w:rPr>
          <w:rFonts w:ascii="Times New Roman" w:hAnsi="Times New Roman" w:cs="Times New Roman"/>
          <w:sz w:val="24"/>
          <w:szCs w:val="24"/>
        </w:rPr>
        <w:t>Ψυχογιός</w:t>
      </w:r>
      <w:r w:rsidRPr="00487DBB">
        <w:rPr>
          <w:rFonts w:ascii="Times New Roman" w:hAnsi="Times New Roman" w:cs="Times New Roman"/>
          <w:sz w:val="24"/>
          <w:szCs w:val="24"/>
        </w:rPr>
        <w:t>, 2007.</w:t>
      </w:r>
    </w:p>
    <w:p w:rsidR="00E373E8" w:rsidRPr="00487DBB" w:rsidRDefault="00E373E8" w:rsidP="00E373E8">
      <w:pPr>
        <w:spacing w:after="0"/>
        <w:jc w:val="both"/>
        <w:rPr>
          <w:rFonts w:ascii="Times New Roman" w:hAnsi="Times New Roman" w:cs="Times New Roman"/>
          <w:sz w:val="24"/>
          <w:szCs w:val="24"/>
        </w:rPr>
      </w:pPr>
    </w:p>
    <w:p w:rsidR="00E373E8" w:rsidRPr="00E373E8" w:rsidRDefault="00E373E8" w:rsidP="00E373E8">
      <w:pPr>
        <w:spacing w:after="0"/>
        <w:jc w:val="both"/>
        <w:rPr>
          <w:rFonts w:ascii="Times New Roman" w:hAnsi="Times New Roman" w:cs="Times New Roman"/>
        </w:rPr>
      </w:pP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r w:rsidRPr="009B667A">
        <w:rPr>
          <w:rFonts w:ascii="Times New Roman" w:hAnsi="Times New Roman" w:cs="Times New Roman"/>
          <w:sz w:val="24"/>
          <w:szCs w:val="24"/>
          <w:lang w:val="en-US"/>
        </w:rPr>
        <w:t>Sartre</w:t>
      </w:r>
      <w:r w:rsidRPr="009B667A">
        <w:rPr>
          <w:rFonts w:ascii="Times New Roman" w:hAnsi="Times New Roman" w:cs="Times New Roman"/>
          <w:sz w:val="24"/>
          <w:szCs w:val="24"/>
        </w:rPr>
        <w:t xml:space="preserve">, </w:t>
      </w:r>
      <w:r w:rsidRPr="009B667A">
        <w:rPr>
          <w:rFonts w:ascii="Times New Roman" w:hAnsi="Times New Roman" w:cs="Times New Roman"/>
          <w:sz w:val="24"/>
          <w:szCs w:val="24"/>
          <w:lang w:val="en-US"/>
        </w:rPr>
        <w:t>Jean</w:t>
      </w:r>
      <w:r w:rsidRPr="009B667A">
        <w:rPr>
          <w:rFonts w:ascii="Times New Roman" w:hAnsi="Times New Roman" w:cs="Times New Roman"/>
          <w:sz w:val="24"/>
          <w:szCs w:val="24"/>
        </w:rPr>
        <w:t xml:space="preserve"> </w:t>
      </w:r>
      <w:r w:rsidRPr="009B667A">
        <w:rPr>
          <w:rFonts w:ascii="Times New Roman" w:hAnsi="Times New Roman" w:cs="Times New Roman"/>
          <w:sz w:val="24"/>
          <w:szCs w:val="24"/>
          <w:lang w:val="en-US"/>
        </w:rPr>
        <w:t>Paul</w:t>
      </w:r>
      <w:r w:rsidRPr="00E97D1C">
        <w:rPr>
          <w:rFonts w:ascii="Times New Roman" w:hAnsi="Times New Roman" w:cs="Times New Roman"/>
          <w:sz w:val="24"/>
          <w:szCs w:val="24"/>
        </w:rPr>
        <w:t>.</w:t>
      </w:r>
      <w:r w:rsidRPr="009B667A">
        <w:rPr>
          <w:rFonts w:ascii="Times New Roman" w:hAnsi="Times New Roman" w:cs="Times New Roman"/>
          <w:sz w:val="24"/>
          <w:szCs w:val="24"/>
        </w:rPr>
        <w:t xml:space="preserve"> </w:t>
      </w:r>
      <w:r w:rsidRPr="003F5152">
        <w:rPr>
          <w:rFonts w:ascii="Times New Roman" w:hAnsi="Times New Roman" w:cs="Times New Roman"/>
          <w:i/>
          <w:sz w:val="24"/>
          <w:szCs w:val="24"/>
        </w:rPr>
        <w:t>Το είναι και το μηδέν, δοκίμιο φαινομενολογικής οντολογίας</w:t>
      </w:r>
      <w:r w:rsidRPr="00E97D1C">
        <w:rPr>
          <w:rFonts w:ascii="Times New Roman" w:hAnsi="Times New Roman" w:cs="Times New Roman"/>
          <w:sz w:val="24"/>
          <w:szCs w:val="24"/>
        </w:rPr>
        <w:t>.</w:t>
      </w:r>
      <w:r w:rsidRPr="009B667A">
        <w:rPr>
          <w:rFonts w:ascii="Times New Roman" w:hAnsi="Times New Roman" w:cs="Times New Roman"/>
          <w:sz w:val="24"/>
          <w:szCs w:val="24"/>
        </w:rPr>
        <w:t xml:space="preserve"> Μτφρ. Κωστής</w:t>
      </w:r>
      <w:r w:rsidRPr="007040F4">
        <w:rPr>
          <w:rFonts w:ascii="Times New Roman" w:hAnsi="Times New Roman" w:cs="Times New Roman"/>
          <w:sz w:val="24"/>
          <w:szCs w:val="24"/>
        </w:rPr>
        <w:t xml:space="preserve"> </w:t>
      </w:r>
      <w:r w:rsidRPr="009B667A">
        <w:rPr>
          <w:rFonts w:ascii="Times New Roman" w:hAnsi="Times New Roman" w:cs="Times New Roman"/>
          <w:sz w:val="24"/>
          <w:szCs w:val="24"/>
        </w:rPr>
        <w:t>Παπαγιώργης</w:t>
      </w:r>
      <w:r w:rsidRPr="00487DBB">
        <w:rPr>
          <w:rFonts w:ascii="Times New Roman" w:hAnsi="Times New Roman" w:cs="Times New Roman"/>
          <w:sz w:val="24"/>
          <w:szCs w:val="24"/>
        </w:rPr>
        <w:t>.</w:t>
      </w:r>
      <w:r w:rsidRPr="007040F4">
        <w:rPr>
          <w:rFonts w:ascii="Times New Roman" w:hAnsi="Times New Roman" w:cs="Times New Roman"/>
          <w:sz w:val="24"/>
          <w:szCs w:val="24"/>
        </w:rPr>
        <w:t xml:space="preserve"> </w:t>
      </w:r>
      <w:r w:rsidRPr="009B667A">
        <w:rPr>
          <w:rFonts w:ascii="Times New Roman" w:hAnsi="Times New Roman" w:cs="Times New Roman"/>
          <w:sz w:val="24"/>
          <w:szCs w:val="24"/>
        </w:rPr>
        <w:t>Τόμος</w:t>
      </w:r>
      <w:r w:rsidRPr="007040F4">
        <w:rPr>
          <w:rFonts w:ascii="Times New Roman" w:hAnsi="Times New Roman" w:cs="Times New Roman"/>
          <w:sz w:val="24"/>
          <w:szCs w:val="24"/>
        </w:rPr>
        <w:t xml:space="preserve"> </w:t>
      </w:r>
      <w:r w:rsidRPr="009B667A">
        <w:rPr>
          <w:rFonts w:ascii="Times New Roman" w:hAnsi="Times New Roman" w:cs="Times New Roman"/>
          <w:sz w:val="24"/>
          <w:szCs w:val="24"/>
        </w:rPr>
        <w:t>Ά</w:t>
      </w:r>
      <w:r w:rsidRPr="00487DBB">
        <w:rPr>
          <w:rFonts w:ascii="Times New Roman" w:hAnsi="Times New Roman" w:cs="Times New Roman"/>
          <w:sz w:val="24"/>
          <w:szCs w:val="24"/>
        </w:rPr>
        <w:t xml:space="preserve">. </w:t>
      </w:r>
      <w:r w:rsidRPr="009B667A">
        <w:rPr>
          <w:rFonts w:ascii="Times New Roman" w:hAnsi="Times New Roman" w:cs="Times New Roman"/>
          <w:sz w:val="24"/>
          <w:szCs w:val="24"/>
        </w:rPr>
        <w:t>Παρίσι</w:t>
      </w:r>
      <w:r w:rsidRPr="00487DBB">
        <w:rPr>
          <w:rFonts w:ascii="Times New Roman" w:hAnsi="Times New Roman" w:cs="Times New Roman"/>
          <w:sz w:val="24"/>
          <w:szCs w:val="24"/>
        </w:rPr>
        <w:t>:</w:t>
      </w:r>
      <w:r w:rsidRPr="007040F4">
        <w:rPr>
          <w:rFonts w:ascii="Times New Roman" w:hAnsi="Times New Roman" w:cs="Times New Roman"/>
          <w:sz w:val="24"/>
          <w:szCs w:val="24"/>
        </w:rPr>
        <w:t xml:space="preserve"> </w:t>
      </w:r>
      <w:r w:rsidRPr="009B667A">
        <w:rPr>
          <w:rFonts w:ascii="Times New Roman" w:hAnsi="Times New Roman" w:cs="Times New Roman"/>
          <w:sz w:val="24"/>
          <w:szCs w:val="24"/>
        </w:rPr>
        <w:t>Εκδόσεις</w:t>
      </w:r>
      <w:r w:rsidRPr="007040F4">
        <w:rPr>
          <w:rFonts w:ascii="Times New Roman" w:hAnsi="Times New Roman" w:cs="Times New Roman"/>
          <w:sz w:val="24"/>
          <w:szCs w:val="24"/>
        </w:rPr>
        <w:t xml:space="preserve"> </w:t>
      </w:r>
      <w:r w:rsidRPr="009B667A">
        <w:rPr>
          <w:rFonts w:ascii="Times New Roman" w:hAnsi="Times New Roman" w:cs="Times New Roman"/>
          <w:sz w:val="24"/>
          <w:szCs w:val="24"/>
        </w:rPr>
        <w:t>Παπαζήση</w:t>
      </w:r>
      <w:r w:rsidRPr="007040F4">
        <w:rPr>
          <w:rFonts w:ascii="Times New Roman" w:hAnsi="Times New Roman" w:cs="Times New Roman"/>
          <w:sz w:val="24"/>
          <w:szCs w:val="24"/>
        </w:rPr>
        <w:t>, 1943.</w:t>
      </w: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E53546" w:rsidRDefault="00E373E8" w:rsidP="00E373E8">
      <w:pPr>
        <w:spacing w:after="0"/>
        <w:jc w:val="both"/>
        <w:rPr>
          <w:rFonts w:ascii="Times New Roman" w:hAnsi="Times New Roman" w:cs="Times New Roman"/>
          <w:sz w:val="24"/>
          <w:szCs w:val="24"/>
        </w:rPr>
      </w:pPr>
    </w:p>
    <w:p w:rsidR="00E373E8" w:rsidRPr="005542FA" w:rsidRDefault="00E373E8" w:rsidP="00E373E8">
      <w:pPr>
        <w:spacing w:after="0"/>
        <w:jc w:val="both"/>
        <w:rPr>
          <w:rFonts w:ascii="Times New Roman" w:hAnsi="Times New Roman" w:cs="Times New Roman"/>
          <w:sz w:val="24"/>
          <w:szCs w:val="24"/>
        </w:rPr>
      </w:pPr>
      <w:r>
        <w:rPr>
          <w:rFonts w:ascii="Times New Roman" w:hAnsi="Times New Roman" w:cs="Times New Roman"/>
          <w:sz w:val="24"/>
          <w:szCs w:val="24"/>
          <w:lang w:val="en-US"/>
        </w:rPr>
        <w:t>Szondi</w:t>
      </w:r>
      <w:r w:rsidRPr="00E373E8">
        <w:rPr>
          <w:rFonts w:ascii="Times New Roman" w:hAnsi="Times New Roman" w:cs="Times New Roman"/>
          <w:sz w:val="24"/>
          <w:szCs w:val="24"/>
        </w:rPr>
        <w:t xml:space="preserve">, </w:t>
      </w:r>
      <w:r>
        <w:rPr>
          <w:rFonts w:ascii="Times New Roman" w:hAnsi="Times New Roman" w:cs="Times New Roman"/>
          <w:sz w:val="24"/>
          <w:szCs w:val="24"/>
          <w:lang w:val="en-US"/>
        </w:rPr>
        <w:t>Peter</w:t>
      </w:r>
      <w:r w:rsidRPr="00E373E8">
        <w:rPr>
          <w:rFonts w:ascii="Times New Roman" w:hAnsi="Times New Roman" w:cs="Times New Roman"/>
          <w:sz w:val="24"/>
          <w:szCs w:val="24"/>
        </w:rPr>
        <w:t xml:space="preserve">. </w:t>
      </w:r>
      <w:r w:rsidRPr="00151528">
        <w:rPr>
          <w:rFonts w:ascii="Times New Roman" w:hAnsi="Times New Roman" w:cs="Times New Roman"/>
          <w:i/>
          <w:sz w:val="24"/>
          <w:szCs w:val="24"/>
        </w:rPr>
        <w:t>Δοκίμια</w:t>
      </w:r>
      <w:r w:rsidRPr="00E373E8">
        <w:rPr>
          <w:rFonts w:ascii="Times New Roman" w:hAnsi="Times New Roman" w:cs="Times New Roman"/>
          <w:i/>
          <w:sz w:val="24"/>
          <w:szCs w:val="24"/>
        </w:rPr>
        <w:t xml:space="preserve">. </w:t>
      </w:r>
      <w:r w:rsidRPr="00151528">
        <w:rPr>
          <w:rFonts w:ascii="Times New Roman" w:hAnsi="Times New Roman" w:cs="Times New Roman"/>
          <w:i/>
          <w:sz w:val="24"/>
          <w:szCs w:val="24"/>
        </w:rPr>
        <w:t>Χέλντερλιν</w:t>
      </w:r>
      <w:r w:rsidRPr="00E373E8">
        <w:rPr>
          <w:rFonts w:ascii="Times New Roman" w:hAnsi="Times New Roman" w:cs="Times New Roman"/>
          <w:i/>
          <w:sz w:val="24"/>
          <w:szCs w:val="24"/>
        </w:rPr>
        <w:t xml:space="preserve">, </w:t>
      </w:r>
      <w:r w:rsidRPr="00151528">
        <w:rPr>
          <w:rFonts w:ascii="Times New Roman" w:hAnsi="Times New Roman" w:cs="Times New Roman"/>
          <w:i/>
          <w:sz w:val="24"/>
          <w:szCs w:val="24"/>
        </w:rPr>
        <w:t>Σλέγκελ</w:t>
      </w:r>
      <w:r w:rsidRPr="00E373E8">
        <w:rPr>
          <w:rFonts w:ascii="Times New Roman" w:hAnsi="Times New Roman" w:cs="Times New Roman"/>
          <w:i/>
          <w:sz w:val="24"/>
          <w:szCs w:val="24"/>
        </w:rPr>
        <w:t xml:space="preserve">, </w:t>
      </w:r>
      <w:r w:rsidRPr="00151528">
        <w:rPr>
          <w:rFonts w:ascii="Times New Roman" w:hAnsi="Times New Roman" w:cs="Times New Roman"/>
          <w:i/>
          <w:sz w:val="24"/>
          <w:szCs w:val="24"/>
        </w:rPr>
        <w:t>Σίλλερ</w:t>
      </w:r>
      <w:r w:rsidRPr="00E373E8">
        <w:rPr>
          <w:rFonts w:ascii="Times New Roman" w:hAnsi="Times New Roman" w:cs="Times New Roman"/>
          <w:i/>
          <w:sz w:val="24"/>
          <w:szCs w:val="24"/>
        </w:rPr>
        <w:t xml:space="preserve">, </w:t>
      </w:r>
      <w:r w:rsidRPr="00151528">
        <w:rPr>
          <w:rFonts w:ascii="Times New Roman" w:hAnsi="Times New Roman" w:cs="Times New Roman"/>
          <w:i/>
          <w:sz w:val="24"/>
          <w:szCs w:val="24"/>
        </w:rPr>
        <w:t>Μπένγιαμιν</w:t>
      </w:r>
      <w:r w:rsidRPr="00E373E8">
        <w:rPr>
          <w:rFonts w:ascii="Times New Roman" w:hAnsi="Times New Roman" w:cs="Times New Roman"/>
          <w:i/>
          <w:sz w:val="24"/>
          <w:szCs w:val="24"/>
        </w:rPr>
        <w:t>.</w:t>
      </w:r>
      <w:r w:rsidRPr="00E373E8">
        <w:rPr>
          <w:rFonts w:ascii="Times New Roman" w:hAnsi="Times New Roman" w:cs="Times New Roman"/>
          <w:sz w:val="24"/>
          <w:szCs w:val="24"/>
        </w:rPr>
        <w:t xml:space="preserve"> </w:t>
      </w:r>
      <w:r>
        <w:rPr>
          <w:rFonts w:ascii="Times New Roman" w:hAnsi="Times New Roman" w:cs="Times New Roman"/>
          <w:sz w:val="24"/>
          <w:szCs w:val="24"/>
        </w:rPr>
        <w:t>Μτφρ</w:t>
      </w:r>
      <w:r w:rsidRPr="005542FA">
        <w:rPr>
          <w:rFonts w:ascii="Times New Roman" w:hAnsi="Times New Roman" w:cs="Times New Roman"/>
          <w:sz w:val="24"/>
          <w:szCs w:val="24"/>
        </w:rPr>
        <w:t xml:space="preserve">. </w:t>
      </w:r>
      <w:r>
        <w:rPr>
          <w:rFonts w:ascii="Times New Roman" w:hAnsi="Times New Roman" w:cs="Times New Roman"/>
          <w:sz w:val="24"/>
          <w:szCs w:val="24"/>
        </w:rPr>
        <w:t>Στέλλα</w:t>
      </w:r>
      <w:r w:rsidRPr="005542FA">
        <w:rPr>
          <w:rFonts w:ascii="Times New Roman" w:hAnsi="Times New Roman" w:cs="Times New Roman"/>
          <w:sz w:val="24"/>
          <w:szCs w:val="24"/>
        </w:rPr>
        <w:t xml:space="preserve"> </w:t>
      </w:r>
      <w:r>
        <w:rPr>
          <w:rFonts w:ascii="Times New Roman" w:hAnsi="Times New Roman" w:cs="Times New Roman"/>
          <w:sz w:val="24"/>
          <w:szCs w:val="24"/>
        </w:rPr>
        <w:t>Γ</w:t>
      </w:r>
      <w:r w:rsidRPr="005542FA">
        <w:rPr>
          <w:rFonts w:ascii="Times New Roman" w:hAnsi="Times New Roman" w:cs="Times New Roman"/>
          <w:sz w:val="24"/>
          <w:szCs w:val="24"/>
        </w:rPr>
        <w:t xml:space="preserve">. </w:t>
      </w:r>
      <w:r>
        <w:rPr>
          <w:rFonts w:ascii="Times New Roman" w:hAnsi="Times New Roman" w:cs="Times New Roman"/>
          <w:sz w:val="24"/>
          <w:szCs w:val="24"/>
        </w:rPr>
        <w:t>Νικολούδη</w:t>
      </w:r>
      <w:r w:rsidRPr="005542FA">
        <w:rPr>
          <w:rFonts w:ascii="Times New Roman" w:hAnsi="Times New Roman" w:cs="Times New Roman"/>
          <w:sz w:val="24"/>
          <w:szCs w:val="24"/>
        </w:rPr>
        <w:t xml:space="preserve">, </w:t>
      </w:r>
      <w:r>
        <w:rPr>
          <w:rFonts w:ascii="Times New Roman" w:hAnsi="Times New Roman" w:cs="Times New Roman"/>
          <w:sz w:val="24"/>
          <w:szCs w:val="24"/>
        </w:rPr>
        <w:t>Αθήνα</w:t>
      </w:r>
      <w:r w:rsidRPr="00487DBB">
        <w:rPr>
          <w:rFonts w:ascii="Times New Roman" w:hAnsi="Times New Roman" w:cs="Times New Roman"/>
          <w:sz w:val="24"/>
          <w:szCs w:val="24"/>
        </w:rPr>
        <w:t>:</w:t>
      </w:r>
      <w:r w:rsidRPr="005542FA">
        <w:rPr>
          <w:rFonts w:ascii="Times New Roman" w:hAnsi="Times New Roman" w:cs="Times New Roman"/>
          <w:sz w:val="24"/>
          <w:szCs w:val="24"/>
        </w:rPr>
        <w:t xml:space="preserve"> </w:t>
      </w:r>
      <w:r>
        <w:rPr>
          <w:rFonts w:ascii="Times New Roman" w:hAnsi="Times New Roman" w:cs="Times New Roman"/>
          <w:sz w:val="24"/>
          <w:szCs w:val="24"/>
        </w:rPr>
        <w:t>Βιβλιοπωλείον</w:t>
      </w:r>
      <w:r w:rsidRPr="005542FA">
        <w:rPr>
          <w:rFonts w:ascii="Times New Roman" w:hAnsi="Times New Roman" w:cs="Times New Roman"/>
          <w:sz w:val="24"/>
          <w:szCs w:val="24"/>
        </w:rPr>
        <w:t xml:space="preserve"> </w:t>
      </w:r>
      <w:r>
        <w:rPr>
          <w:rFonts w:ascii="Times New Roman" w:hAnsi="Times New Roman" w:cs="Times New Roman"/>
          <w:sz w:val="24"/>
          <w:szCs w:val="24"/>
        </w:rPr>
        <w:t>της</w:t>
      </w:r>
      <w:r w:rsidRPr="005542FA">
        <w:rPr>
          <w:rFonts w:ascii="Times New Roman" w:hAnsi="Times New Roman" w:cs="Times New Roman"/>
          <w:sz w:val="24"/>
          <w:szCs w:val="24"/>
        </w:rPr>
        <w:t xml:space="preserve"> «</w:t>
      </w:r>
      <w:r>
        <w:rPr>
          <w:rFonts w:ascii="Times New Roman" w:hAnsi="Times New Roman" w:cs="Times New Roman"/>
          <w:sz w:val="24"/>
          <w:szCs w:val="24"/>
        </w:rPr>
        <w:t>Εστίας</w:t>
      </w:r>
      <w:r w:rsidRPr="005542FA">
        <w:rPr>
          <w:rFonts w:ascii="Times New Roman" w:hAnsi="Times New Roman" w:cs="Times New Roman"/>
          <w:sz w:val="24"/>
          <w:szCs w:val="24"/>
        </w:rPr>
        <w:t>»,</w:t>
      </w:r>
      <w:r w:rsidRPr="00487DBB">
        <w:rPr>
          <w:rFonts w:ascii="Times New Roman" w:hAnsi="Times New Roman" w:cs="Times New Roman"/>
          <w:sz w:val="24"/>
          <w:szCs w:val="24"/>
        </w:rPr>
        <w:t xml:space="preserve"> </w:t>
      </w:r>
      <w:r w:rsidRPr="005542FA">
        <w:rPr>
          <w:rFonts w:ascii="Times New Roman" w:hAnsi="Times New Roman" w:cs="Times New Roman"/>
          <w:sz w:val="24"/>
          <w:szCs w:val="24"/>
        </w:rPr>
        <w:t>1999.</w:t>
      </w:r>
    </w:p>
    <w:p w:rsidR="00E373E8" w:rsidRPr="005542FA" w:rsidRDefault="00E373E8" w:rsidP="00E373E8">
      <w:pPr>
        <w:spacing w:after="0"/>
        <w:jc w:val="both"/>
        <w:rPr>
          <w:rFonts w:ascii="Times New Roman" w:hAnsi="Times New Roman" w:cs="Times New Roman"/>
          <w:sz w:val="24"/>
          <w:szCs w:val="24"/>
        </w:rPr>
      </w:pPr>
    </w:p>
    <w:p w:rsidR="00E373E8" w:rsidRPr="00487DBB" w:rsidRDefault="00E373E8" w:rsidP="00E373E8">
      <w:pPr>
        <w:spacing w:after="0"/>
        <w:jc w:val="both"/>
        <w:rPr>
          <w:rFonts w:ascii="Times New Roman" w:hAnsi="Times New Roman" w:cs="Times New Roman"/>
          <w:sz w:val="24"/>
          <w:szCs w:val="24"/>
        </w:rPr>
      </w:pPr>
    </w:p>
    <w:p w:rsidR="00E373E8" w:rsidRPr="00224CF9" w:rsidRDefault="00E373E8" w:rsidP="00E373E8">
      <w:pPr>
        <w:spacing w:after="0"/>
        <w:jc w:val="both"/>
        <w:rPr>
          <w:rFonts w:ascii="Times New Roman" w:hAnsi="Times New Roman" w:cs="Times New Roman"/>
          <w:sz w:val="24"/>
          <w:szCs w:val="24"/>
        </w:rPr>
      </w:pPr>
    </w:p>
    <w:p w:rsidR="00E373E8" w:rsidRPr="00F516D5" w:rsidRDefault="00E373E8" w:rsidP="00E373E8">
      <w:pPr>
        <w:spacing w:after="0"/>
        <w:jc w:val="both"/>
        <w:rPr>
          <w:rFonts w:ascii="Times New Roman" w:hAnsi="Times New Roman" w:cs="Times New Roman"/>
          <w:sz w:val="24"/>
          <w:szCs w:val="24"/>
        </w:rPr>
      </w:pPr>
      <w:r>
        <w:rPr>
          <w:rFonts w:ascii="Times New Roman" w:hAnsi="Times New Roman" w:cs="Times New Roman"/>
          <w:sz w:val="24"/>
          <w:szCs w:val="24"/>
          <w:lang w:val="en-US"/>
        </w:rPr>
        <w:t>Wilde</w:t>
      </w:r>
      <w:r w:rsidRPr="0029046D">
        <w:rPr>
          <w:rFonts w:ascii="Times New Roman" w:hAnsi="Times New Roman" w:cs="Times New Roman"/>
          <w:sz w:val="24"/>
          <w:szCs w:val="24"/>
        </w:rPr>
        <w:t xml:space="preserve">, </w:t>
      </w:r>
      <w:r>
        <w:rPr>
          <w:rFonts w:ascii="Times New Roman" w:hAnsi="Times New Roman" w:cs="Times New Roman"/>
          <w:sz w:val="24"/>
          <w:szCs w:val="24"/>
          <w:lang w:val="en-US"/>
        </w:rPr>
        <w:t>Oscar</w:t>
      </w:r>
      <w:r w:rsidRPr="00F516D5">
        <w:rPr>
          <w:rFonts w:ascii="Times New Roman" w:hAnsi="Times New Roman" w:cs="Times New Roman"/>
          <w:sz w:val="24"/>
          <w:szCs w:val="24"/>
        </w:rPr>
        <w:t xml:space="preserve">. </w:t>
      </w:r>
      <w:r w:rsidRPr="00F516D5">
        <w:rPr>
          <w:rFonts w:ascii="Times New Roman" w:hAnsi="Times New Roman" w:cs="Times New Roman"/>
          <w:i/>
          <w:sz w:val="24"/>
          <w:szCs w:val="24"/>
        </w:rPr>
        <w:t>Ο κριτικός ως δημιουργός</w:t>
      </w:r>
      <w:r w:rsidRPr="00F516D5">
        <w:rPr>
          <w:rFonts w:ascii="Times New Roman" w:hAnsi="Times New Roman" w:cs="Times New Roman"/>
          <w:sz w:val="24"/>
          <w:szCs w:val="24"/>
        </w:rPr>
        <w:t>. Μτφρ. Τσ</w:t>
      </w:r>
      <w:r>
        <w:rPr>
          <w:rFonts w:ascii="Times New Roman" w:hAnsi="Times New Roman" w:cs="Times New Roman"/>
          <w:sz w:val="24"/>
          <w:szCs w:val="24"/>
        </w:rPr>
        <w:t>ακνιάς Σπύρος. Αθήνα</w:t>
      </w:r>
      <w:r w:rsidRPr="00487DBB">
        <w:rPr>
          <w:rFonts w:ascii="Times New Roman" w:hAnsi="Times New Roman" w:cs="Times New Roman"/>
          <w:sz w:val="24"/>
          <w:szCs w:val="24"/>
        </w:rPr>
        <w:t>:</w:t>
      </w:r>
      <w:r>
        <w:rPr>
          <w:rFonts w:ascii="Times New Roman" w:hAnsi="Times New Roman" w:cs="Times New Roman"/>
          <w:sz w:val="24"/>
          <w:szCs w:val="24"/>
        </w:rPr>
        <w:t xml:space="preserve"> Εκδόσεις Στιγμή</w:t>
      </w:r>
      <w:r w:rsidRPr="00487DBB">
        <w:rPr>
          <w:rFonts w:ascii="Times New Roman" w:hAnsi="Times New Roman" w:cs="Times New Roman"/>
          <w:sz w:val="24"/>
          <w:szCs w:val="24"/>
        </w:rPr>
        <w:t xml:space="preserve">, </w:t>
      </w:r>
      <w:r w:rsidRPr="00F516D5">
        <w:rPr>
          <w:rFonts w:ascii="Times New Roman" w:hAnsi="Times New Roman" w:cs="Times New Roman"/>
          <w:sz w:val="24"/>
          <w:szCs w:val="24"/>
        </w:rPr>
        <w:t>1984.</w:t>
      </w:r>
    </w:p>
    <w:p w:rsidR="00260D91" w:rsidRDefault="00260D91" w:rsidP="00C9542A">
      <w:pPr>
        <w:spacing w:after="0"/>
        <w:jc w:val="both"/>
        <w:rPr>
          <w:rFonts w:ascii="Times New Roman" w:hAnsi="Times New Roman" w:cs="Times New Roman"/>
          <w:sz w:val="24"/>
          <w:szCs w:val="24"/>
        </w:rPr>
      </w:pPr>
    </w:p>
    <w:p w:rsidR="00FD3902" w:rsidRDefault="00FD3902" w:rsidP="00B754BA">
      <w:pPr>
        <w:spacing w:after="0"/>
        <w:jc w:val="both"/>
        <w:rPr>
          <w:rFonts w:ascii="Times New Roman" w:hAnsi="Times New Roman" w:cs="Times New Roman"/>
          <w:color w:val="FF0000"/>
          <w:sz w:val="24"/>
          <w:szCs w:val="24"/>
        </w:rPr>
      </w:pPr>
    </w:p>
    <w:p w:rsidR="00260D91" w:rsidRDefault="00260D91" w:rsidP="00260D91">
      <w:pPr>
        <w:spacing w:after="0"/>
        <w:jc w:val="both"/>
        <w:rPr>
          <w:rFonts w:ascii="Times New Roman" w:hAnsi="Times New Roman" w:cs="Times New Roman"/>
          <w:sz w:val="24"/>
          <w:szCs w:val="24"/>
        </w:rPr>
      </w:pPr>
      <w:r w:rsidRPr="000F11D0">
        <w:rPr>
          <w:rFonts w:ascii="Times New Roman" w:hAnsi="Times New Roman" w:cs="Times New Roman"/>
          <w:sz w:val="24"/>
          <w:szCs w:val="24"/>
          <w:lang w:val="en-US"/>
        </w:rPr>
        <w:t>Woolf</w:t>
      </w:r>
      <w:r w:rsidRPr="00A119C0">
        <w:rPr>
          <w:rFonts w:ascii="Times New Roman" w:hAnsi="Times New Roman" w:cs="Times New Roman"/>
          <w:sz w:val="24"/>
          <w:szCs w:val="24"/>
        </w:rPr>
        <w:t xml:space="preserve">, </w:t>
      </w:r>
      <w:r w:rsidRPr="000F11D0">
        <w:rPr>
          <w:rFonts w:ascii="Times New Roman" w:hAnsi="Times New Roman" w:cs="Times New Roman"/>
          <w:sz w:val="24"/>
          <w:szCs w:val="24"/>
          <w:lang w:val="en-US"/>
        </w:rPr>
        <w:t>Virginia</w:t>
      </w:r>
      <w:r w:rsidRPr="00487DBB">
        <w:rPr>
          <w:rFonts w:ascii="Times New Roman" w:hAnsi="Times New Roman" w:cs="Times New Roman"/>
          <w:sz w:val="24"/>
          <w:szCs w:val="24"/>
        </w:rPr>
        <w:t xml:space="preserve">. </w:t>
      </w:r>
      <w:r w:rsidRPr="00383B62">
        <w:rPr>
          <w:rFonts w:ascii="Times New Roman" w:hAnsi="Times New Roman" w:cs="Times New Roman"/>
          <w:i/>
          <w:sz w:val="24"/>
          <w:szCs w:val="24"/>
        </w:rPr>
        <w:t>Δοκίμια</w:t>
      </w:r>
      <w:r w:rsidRPr="00A119C0">
        <w:rPr>
          <w:rFonts w:ascii="Times New Roman" w:hAnsi="Times New Roman" w:cs="Times New Roman"/>
          <w:i/>
          <w:sz w:val="24"/>
          <w:szCs w:val="24"/>
        </w:rPr>
        <w:t xml:space="preserve">. </w:t>
      </w:r>
      <w:r w:rsidRPr="00383B62">
        <w:rPr>
          <w:rFonts w:ascii="Times New Roman" w:hAnsi="Times New Roman" w:cs="Times New Roman"/>
          <w:i/>
          <w:sz w:val="24"/>
          <w:szCs w:val="24"/>
        </w:rPr>
        <w:t>Η</w:t>
      </w:r>
      <w:r w:rsidRPr="00A119C0">
        <w:rPr>
          <w:rFonts w:ascii="Times New Roman" w:hAnsi="Times New Roman" w:cs="Times New Roman"/>
          <w:i/>
          <w:sz w:val="24"/>
          <w:szCs w:val="24"/>
        </w:rPr>
        <w:t xml:space="preserve"> </w:t>
      </w:r>
      <w:r w:rsidRPr="00383B62">
        <w:rPr>
          <w:rFonts w:ascii="Times New Roman" w:hAnsi="Times New Roman" w:cs="Times New Roman"/>
          <w:i/>
          <w:sz w:val="24"/>
          <w:szCs w:val="24"/>
        </w:rPr>
        <w:t>παρακμή</w:t>
      </w:r>
      <w:r w:rsidRPr="00A119C0">
        <w:rPr>
          <w:rFonts w:ascii="Times New Roman" w:hAnsi="Times New Roman" w:cs="Times New Roman"/>
          <w:i/>
          <w:sz w:val="24"/>
          <w:szCs w:val="24"/>
        </w:rPr>
        <w:t xml:space="preserve"> </w:t>
      </w:r>
      <w:r w:rsidRPr="00383B62">
        <w:rPr>
          <w:rFonts w:ascii="Times New Roman" w:hAnsi="Times New Roman" w:cs="Times New Roman"/>
          <w:i/>
          <w:sz w:val="24"/>
          <w:szCs w:val="24"/>
        </w:rPr>
        <w:t>της</w:t>
      </w:r>
      <w:r w:rsidRPr="00A119C0">
        <w:rPr>
          <w:rFonts w:ascii="Times New Roman" w:hAnsi="Times New Roman" w:cs="Times New Roman"/>
          <w:i/>
          <w:sz w:val="24"/>
          <w:szCs w:val="24"/>
        </w:rPr>
        <w:t xml:space="preserve"> </w:t>
      </w:r>
      <w:r w:rsidRPr="00383B62">
        <w:rPr>
          <w:rFonts w:ascii="Times New Roman" w:hAnsi="Times New Roman" w:cs="Times New Roman"/>
          <w:i/>
          <w:sz w:val="24"/>
          <w:szCs w:val="24"/>
        </w:rPr>
        <w:t>δοκιμιογραφία</w:t>
      </w:r>
      <w:r w:rsidRPr="00383B62">
        <w:rPr>
          <w:rFonts w:ascii="Times New Roman" w:hAnsi="Times New Roman" w:cs="Times New Roman"/>
          <w:sz w:val="24"/>
          <w:szCs w:val="24"/>
        </w:rPr>
        <w:t>ς</w:t>
      </w:r>
      <w:r w:rsidR="00E53546">
        <w:rPr>
          <w:rFonts w:ascii="Times New Roman" w:hAnsi="Times New Roman" w:cs="Times New Roman"/>
          <w:sz w:val="24"/>
          <w:szCs w:val="24"/>
        </w:rPr>
        <w:t xml:space="preserve">. </w:t>
      </w:r>
      <w:r w:rsidRPr="00A119C0">
        <w:rPr>
          <w:rFonts w:ascii="Times New Roman" w:hAnsi="Times New Roman" w:cs="Times New Roman"/>
          <w:sz w:val="24"/>
          <w:szCs w:val="24"/>
        </w:rPr>
        <w:t xml:space="preserve"> </w:t>
      </w:r>
      <w:r>
        <w:rPr>
          <w:rFonts w:ascii="Times New Roman" w:hAnsi="Times New Roman" w:cs="Times New Roman"/>
          <w:sz w:val="24"/>
          <w:szCs w:val="24"/>
        </w:rPr>
        <w:t>Μτφρ</w:t>
      </w:r>
      <w:r w:rsidRPr="00A119C0">
        <w:rPr>
          <w:rFonts w:ascii="Times New Roman" w:hAnsi="Times New Roman" w:cs="Times New Roman"/>
          <w:sz w:val="24"/>
          <w:szCs w:val="24"/>
        </w:rPr>
        <w:t xml:space="preserve">. </w:t>
      </w:r>
      <w:r>
        <w:rPr>
          <w:rFonts w:ascii="Times New Roman" w:hAnsi="Times New Roman" w:cs="Times New Roman"/>
          <w:sz w:val="24"/>
          <w:szCs w:val="24"/>
        </w:rPr>
        <w:t>Αργυρώ Μαντόγλου, Αθήνα</w:t>
      </w:r>
      <w:r w:rsidRPr="0086355D">
        <w:rPr>
          <w:rFonts w:ascii="Times New Roman" w:hAnsi="Times New Roman" w:cs="Times New Roman"/>
          <w:sz w:val="24"/>
          <w:szCs w:val="24"/>
        </w:rPr>
        <w:t>:</w:t>
      </w:r>
      <w:r w:rsidRPr="00D21E3E">
        <w:rPr>
          <w:rFonts w:ascii="Times New Roman" w:hAnsi="Times New Roman" w:cs="Times New Roman"/>
          <w:sz w:val="24"/>
          <w:szCs w:val="24"/>
        </w:rPr>
        <w:t xml:space="preserve"> </w:t>
      </w:r>
      <w:r>
        <w:rPr>
          <w:rFonts w:ascii="Times New Roman" w:hAnsi="Times New Roman" w:cs="Times New Roman"/>
          <w:sz w:val="24"/>
          <w:szCs w:val="24"/>
        </w:rPr>
        <w:t xml:space="preserve">Εκδόσεις </w:t>
      </w:r>
      <w:r>
        <w:rPr>
          <w:rFonts w:ascii="Times New Roman" w:hAnsi="Times New Roman" w:cs="Times New Roman"/>
          <w:sz w:val="24"/>
          <w:szCs w:val="24"/>
          <w:lang w:val="en-US"/>
        </w:rPr>
        <w:t>Scripta</w:t>
      </w:r>
      <w:r>
        <w:rPr>
          <w:rFonts w:ascii="Times New Roman" w:hAnsi="Times New Roman" w:cs="Times New Roman"/>
          <w:sz w:val="24"/>
          <w:szCs w:val="24"/>
        </w:rPr>
        <w:t>,</w:t>
      </w:r>
      <w:r w:rsidRPr="0086355D">
        <w:rPr>
          <w:rFonts w:ascii="Times New Roman" w:hAnsi="Times New Roman" w:cs="Times New Roman"/>
          <w:sz w:val="24"/>
          <w:szCs w:val="24"/>
        </w:rPr>
        <w:t xml:space="preserve"> 1999.</w:t>
      </w:r>
    </w:p>
    <w:p w:rsidR="00260D91" w:rsidRPr="0086355D" w:rsidRDefault="00260D91" w:rsidP="00260D91">
      <w:pPr>
        <w:spacing w:after="0"/>
        <w:jc w:val="both"/>
        <w:rPr>
          <w:rFonts w:ascii="Times New Roman" w:hAnsi="Times New Roman" w:cs="Times New Roman"/>
          <w:sz w:val="24"/>
          <w:szCs w:val="24"/>
        </w:rPr>
      </w:pPr>
    </w:p>
    <w:p w:rsidR="00C9542A" w:rsidRDefault="00C9542A" w:rsidP="00B754BA">
      <w:pPr>
        <w:spacing w:after="0"/>
        <w:jc w:val="both"/>
        <w:rPr>
          <w:rFonts w:ascii="Times New Roman" w:hAnsi="Times New Roman" w:cs="Times New Roman"/>
          <w:color w:val="FF0000"/>
          <w:sz w:val="24"/>
          <w:szCs w:val="24"/>
        </w:rPr>
      </w:pPr>
    </w:p>
    <w:p w:rsidR="00E373E8" w:rsidRPr="0099268B" w:rsidRDefault="00C9542A" w:rsidP="00DC7927">
      <w:pPr>
        <w:spacing w:after="0"/>
        <w:jc w:val="both"/>
        <w:rPr>
          <w:rFonts w:ascii="Times New Roman" w:hAnsi="Times New Roman" w:cs="Times New Roman"/>
          <w:b/>
          <w:sz w:val="24"/>
          <w:szCs w:val="24"/>
        </w:rPr>
      </w:pPr>
      <w:r w:rsidRPr="003E6EFD">
        <w:rPr>
          <w:rFonts w:ascii="Times New Roman" w:hAnsi="Times New Roman" w:cs="Times New Roman"/>
          <w:sz w:val="24"/>
          <w:szCs w:val="24"/>
        </w:rPr>
        <w:t>Χατζόπουλος, Κωνσταντίνος</w:t>
      </w:r>
      <w:r w:rsidRPr="0086355D">
        <w:rPr>
          <w:rFonts w:ascii="Times New Roman" w:hAnsi="Times New Roman" w:cs="Times New Roman"/>
          <w:sz w:val="24"/>
          <w:szCs w:val="24"/>
        </w:rPr>
        <w:t>.</w:t>
      </w:r>
      <w:r>
        <w:rPr>
          <w:rFonts w:ascii="Times New Roman" w:hAnsi="Times New Roman" w:cs="Times New Roman"/>
          <w:sz w:val="24"/>
          <w:szCs w:val="24"/>
        </w:rPr>
        <w:t xml:space="preserve"> </w:t>
      </w:r>
      <w:r w:rsidRPr="00151528">
        <w:rPr>
          <w:rFonts w:ascii="Times New Roman" w:hAnsi="Times New Roman" w:cs="Times New Roman"/>
          <w:i/>
          <w:sz w:val="24"/>
          <w:szCs w:val="24"/>
        </w:rPr>
        <w:t>Φθινόπωρο</w:t>
      </w:r>
      <w:r w:rsidRPr="00FC2161">
        <w:rPr>
          <w:rFonts w:ascii="Times New Roman" w:hAnsi="Times New Roman" w:cs="Times New Roman"/>
          <w:sz w:val="24"/>
          <w:szCs w:val="24"/>
        </w:rPr>
        <w:t xml:space="preserve">. </w:t>
      </w:r>
      <w:r>
        <w:rPr>
          <w:rFonts w:ascii="Times New Roman" w:hAnsi="Times New Roman" w:cs="Times New Roman"/>
          <w:sz w:val="24"/>
          <w:szCs w:val="24"/>
        </w:rPr>
        <w:t>Αθήνα</w:t>
      </w:r>
      <w:r w:rsidRPr="00FC2161">
        <w:rPr>
          <w:rFonts w:ascii="Times New Roman" w:hAnsi="Times New Roman" w:cs="Times New Roman"/>
          <w:sz w:val="24"/>
          <w:szCs w:val="24"/>
        </w:rPr>
        <w:t>:</w:t>
      </w:r>
      <w:r w:rsidRPr="003E6EFD">
        <w:rPr>
          <w:rFonts w:ascii="Times New Roman" w:hAnsi="Times New Roman" w:cs="Times New Roman"/>
          <w:sz w:val="24"/>
          <w:szCs w:val="24"/>
        </w:rPr>
        <w:t xml:space="preserve"> Βιβλιοσυνεργ</w:t>
      </w:r>
      <w:r>
        <w:rPr>
          <w:rFonts w:ascii="Times New Roman" w:hAnsi="Times New Roman" w:cs="Times New Roman"/>
          <w:sz w:val="24"/>
          <w:szCs w:val="24"/>
        </w:rPr>
        <w:t>ατική,</w:t>
      </w:r>
      <w:r w:rsidRPr="00FC2161">
        <w:rPr>
          <w:rFonts w:ascii="Times New Roman" w:hAnsi="Times New Roman" w:cs="Times New Roman"/>
          <w:sz w:val="24"/>
          <w:szCs w:val="24"/>
        </w:rPr>
        <w:t xml:space="preserve"> </w:t>
      </w:r>
      <w:r w:rsidRPr="003E6EFD">
        <w:rPr>
          <w:rFonts w:ascii="Times New Roman" w:hAnsi="Times New Roman" w:cs="Times New Roman"/>
          <w:sz w:val="24"/>
          <w:szCs w:val="24"/>
        </w:rPr>
        <w:t>2005.</w:t>
      </w:r>
    </w:p>
    <w:p w:rsidR="00B246ED" w:rsidRPr="00224CF9" w:rsidRDefault="00B246ED" w:rsidP="00E373E8">
      <w:pPr>
        <w:rPr>
          <w:rFonts w:ascii="Times New Roman" w:hAnsi="Times New Roman" w:cs="Times New Roman"/>
          <w:b/>
          <w:sz w:val="24"/>
          <w:szCs w:val="24"/>
          <w:lang w:val="en-US"/>
        </w:rPr>
      </w:pPr>
      <w:r w:rsidRPr="00B246ED">
        <w:rPr>
          <w:rFonts w:ascii="Times New Roman" w:hAnsi="Times New Roman" w:cs="Times New Roman"/>
          <w:b/>
          <w:sz w:val="24"/>
          <w:szCs w:val="24"/>
        </w:rPr>
        <w:lastRenderedPageBreak/>
        <w:t>Ξενόγλωσση</w:t>
      </w:r>
      <w:r w:rsidRPr="00224CF9">
        <w:rPr>
          <w:rFonts w:ascii="Times New Roman" w:hAnsi="Times New Roman" w:cs="Times New Roman"/>
          <w:sz w:val="24"/>
          <w:szCs w:val="24"/>
          <w:lang w:val="en-US"/>
        </w:rPr>
        <w:t xml:space="preserve"> </w:t>
      </w:r>
    </w:p>
    <w:p w:rsidR="00B246ED" w:rsidRPr="00224CF9" w:rsidRDefault="00B246ED" w:rsidP="00B246ED">
      <w:pPr>
        <w:spacing w:after="0"/>
        <w:jc w:val="both"/>
        <w:rPr>
          <w:rFonts w:ascii="Times New Roman" w:hAnsi="Times New Roman" w:cs="Times New Roman"/>
          <w:sz w:val="24"/>
          <w:szCs w:val="24"/>
          <w:lang w:val="en-US"/>
        </w:rPr>
      </w:pPr>
    </w:p>
    <w:p w:rsidR="00B246ED" w:rsidRPr="00224CF9" w:rsidRDefault="00B246ED" w:rsidP="00B246ED">
      <w:pPr>
        <w:spacing w:after="0"/>
        <w:jc w:val="both"/>
        <w:rPr>
          <w:rFonts w:ascii="Times New Roman" w:hAnsi="Times New Roman" w:cs="Times New Roman"/>
          <w:sz w:val="24"/>
          <w:szCs w:val="24"/>
          <w:lang w:val="en-US"/>
        </w:rPr>
      </w:pPr>
    </w:p>
    <w:p w:rsidR="00B246ED" w:rsidRPr="00E53546" w:rsidRDefault="00B246ED" w:rsidP="00B246ED">
      <w:pPr>
        <w:spacing w:after="0"/>
        <w:jc w:val="both"/>
        <w:rPr>
          <w:lang w:val="en-US"/>
        </w:rPr>
      </w:pPr>
      <w:r w:rsidRPr="00E71820">
        <w:rPr>
          <w:rFonts w:ascii="Times New Roman" w:hAnsi="Times New Roman" w:cs="Times New Roman"/>
          <w:sz w:val="24"/>
          <w:szCs w:val="24"/>
          <w:lang w:val="en-US"/>
        </w:rPr>
        <w:t xml:space="preserve">Bacon, Francis. </w:t>
      </w:r>
      <w:r>
        <w:rPr>
          <w:rFonts w:ascii="Times New Roman" w:hAnsi="Times New Roman" w:cs="Times New Roman"/>
          <w:sz w:val="24"/>
          <w:szCs w:val="24"/>
          <w:lang w:val="en-US"/>
        </w:rPr>
        <w:t>“Of</w:t>
      </w:r>
      <w:r w:rsidRPr="00E71820">
        <w:rPr>
          <w:rFonts w:ascii="Times New Roman" w:hAnsi="Times New Roman" w:cs="Times New Roman"/>
          <w:sz w:val="24"/>
          <w:szCs w:val="24"/>
          <w:lang w:val="en-US"/>
        </w:rPr>
        <w:t xml:space="preserve"> Revenge</w:t>
      </w:r>
      <w:r>
        <w:rPr>
          <w:rFonts w:ascii="Times New Roman" w:hAnsi="Times New Roman" w:cs="Times New Roman"/>
          <w:sz w:val="24"/>
          <w:szCs w:val="24"/>
          <w:lang w:val="en-US"/>
        </w:rPr>
        <w:t>”</w:t>
      </w:r>
      <w:r w:rsidRPr="00481E89">
        <w:rPr>
          <w:rFonts w:ascii="Times New Roman" w:hAnsi="Times New Roman" w:cs="Times New Roman"/>
          <w:sz w:val="24"/>
          <w:szCs w:val="24"/>
          <w:lang w:val="en-US"/>
        </w:rPr>
        <w:t xml:space="preserve"> </w:t>
      </w:r>
      <w:r>
        <w:rPr>
          <w:rFonts w:ascii="Times New Roman" w:hAnsi="Times New Roman" w:cs="Times New Roman"/>
          <w:sz w:val="24"/>
          <w:szCs w:val="24"/>
        </w:rPr>
        <w:t>στο</w:t>
      </w:r>
      <w:r w:rsidRPr="00481E89">
        <w:rPr>
          <w:rFonts w:ascii="Times New Roman" w:hAnsi="Times New Roman" w:cs="Times New Roman"/>
          <w:sz w:val="24"/>
          <w:szCs w:val="24"/>
          <w:lang w:val="en-US"/>
        </w:rPr>
        <w:t xml:space="preserve"> </w:t>
      </w:r>
      <w:r w:rsidRPr="00481E89">
        <w:rPr>
          <w:rFonts w:ascii="Times New Roman" w:hAnsi="Times New Roman" w:cs="Times New Roman"/>
          <w:i/>
          <w:sz w:val="24"/>
          <w:szCs w:val="24"/>
          <w:lang w:val="en-US"/>
        </w:rPr>
        <w:t>Bacon’s Essays, and Wisdom of the Ancients</w:t>
      </w:r>
      <w:r>
        <w:rPr>
          <w:rFonts w:ascii="Times New Roman" w:hAnsi="Times New Roman" w:cs="Times New Roman"/>
          <w:sz w:val="24"/>
          <w:szCs w:val="24"/>
          <w:lang w:val="en-US"/>
        </w:rPr>
        <w:t xml:space="preserve">. Boston: Little, Brown and Company, 1884. </w:t>
      </w:r>
      <w:hyperlink r:id="rId10" w:history="1">
        <w:r w:rsidRPr="00E71820">
          <w:rPr>
            <w:rStyle w:val="-"/>
            <w:rFonts w:ascii="Times New Roman" w:hAnsi="Times New Roman" w:cs="Times New Roman"/>
            <w:sz w:val="24"/>
            <w:szCs w:val="24"/>
            <w:lang w:val="en-US"/>
          </w:rPr>
          <w:t>The Project Gutenberg eBook of Bacon’s Essays, by Bacon.</w:t>
        </w:r>
      </w:hyperlink>
    </w:p>
    <w:p w:rsidR="00B246ED" w:rsidRPr="00E53546" w:rsidRDefault="00B246ED" w:rsidP="00B246ED">
      <w:pPr>
        <w:spacing w:after="0"/>
        <w:jc w:val="both"/>
        <w:rPr>
          <w:lang w:val="en-US"/>
        </w:rPr>
      </w:pPr>
    </w:p>
    <w:p w:rsidR="00C9542A" w:rsidRPr="00E53546" w:rsidRDefault="00C9542A" w:rsidP="00B246ED">
      <w:pPr>
        <w:spacing w:after="0"/>
        <w:jc w:val="both"/>
        <w:rPr>
          <w:rFonts w:ascii="Times New Roman" w:hAnsi="Times New Roman" w:cs="Times New Roman"/>
          <w:sz w:val="24"/>
          <w:szCs w:val="24"/>
          <w:lang w:val="en-US"/>
        </w:rPr>
      </w:pPr>
    </w:p>
    <w:p w:rsidR="00C9542A" w:rsidRPr="006C0528" w:rsidRDefault="00C9542A" w:rsidP="00C9542A">
      <w:pPr>
        <w:spacing w:after="0"/>
        <w:jc w:val="both"/>
        <w:rPr>
          <w:rFonts w:ascii="Times New Roman" w:hAnsi="Times New Roman" w:cs="Times New Roman"/>
          <w:sz w:val="24"/>
          <w:szCs w:val="24"/>
          <w:lang w:val="de-DE"/>
        </w:rPr>
      </w:pPr>
      <w:r w:rsidRPr="003F5FC3">
        <w:rPr>
          <w:rFonts w:ascii="Times New Roman" w:hAnsi="Times New Roman" w:cs="Times New Roman"/>
          <w:sz w:val="24"/>
          <w:szCs w:val="24"/>
          <w:lang w:val="de-DE"/>
        </w:rPr>
        <w:t>Benjamin</w:t>
      </w:r>
      <w:r w:rsidRPr="003C3F93">
        <w:rPr>
          <w:rFonts w:ascii="Times New Roman" w:hAnsi="Times New Roman" w:cs="Times New Roman"/>
          <w:sz w:val="24"/>
          <w:szCs w:val="24"/>
          <w:lang w:val="de-DE"/>
        </w:rPr>
        <w:t xml:space="preserve">, </w:t>
      </w:r>
      <w:r w:rsidRPr="003F5FC3">
        <w:rPr>
          <w:rFonts w:ascii="Times New Roman" w:hAnsi="Times New Roman" w:cs="Times New Roman"/>
          <w:sz w:val="24"/>
          <w:szCs w:val="24"/>
          <w:lang w:val="de-DE"/>
        </w:rPr>
        <w:t>Walter</w:t>
      </w:r>
      <w:r>
        <w:rPr>
          <w:rFonts w:ascii="Times New Roman" w:hAnsi="Times New Roman" w:cs="Times New Roman"/>
          <w:sz w:val="24"/>
          <w:szCs w:val="24"/>
          <w:lang w:val="de-DE"/>
        </w:rPr>
        <w:t>.</w:t>
      </w:r>
      <w:r w:rsidRPr="003C3F93">
        <w:rPr>
          <w:rFonts w:ascii="Times New Roman" w:hAnsi="Times New Roman" w:cs="Times New Roman"/>
          <w:sz w:val="24"/>
          <w:szCs w:val="24"/>
          <w:lang w:val="de-DE"/>
        </w:rPr>
        <w:t xml:space="preserve"> </w:t>
      </w:r>
      <w:r w:rsidRPr="00151528">
        <w:rPr>
          <w:rFonts w:ascii="Times New Roman" w:hAnsi="Times New Roman" w:cs="Times New Roman"/>
          <w:i/>
          <w:sz w:val="24"/>
          <w:szCs w:val="24"/>
          <w:lang w:val="de-DE"/>
        </w:rPr>
        <w:t>Die Wiederkehr des Flaneurs</w:t>
      </w:r>
      <w:r w:rsidRPr="006C0528">
        <w:rPr>
          <w:rFonts w:ascii="Times New Roman" w:hAnsi="Times New Roman" w:cs="Times New Roman"/>
          <w:sz w:val="24"/>
          <w:szCs w:val="24"/>
          <w:lang w:val="de-DE"/>
        </w:rPr>
        <w:t>,</w:t>
      </w:r>
      <w:r>
        <w:rPr>
          <w:rFonts w:ascii="Times New Roman" w:hAnsi="Times New Roman" w:cs="Times New Roman"/>
          <w:sz w:val="24"/>
          <w:szCs w:val="24"/>
          <w:lang w:val="de-DE"/>
        </w:rPr>
        <w:t xml:space="preserve"> Gesammelte Schriften III</w:t>
      </w:r>
      <w:r w:rsidRPr="006C0528">
        <w:rPr>
          <w:rFonts w:ascii="Times New Roman" w:hAnsi="Times New Roman" w:cs="Times New Roman"/>
          <w:sz w:val="24"/>
          <w:szCs w:val="24"/>
          <w:lang w:val="de-DE"/>
        </w:rPr>
        <w:t xml:space="preserve">, </w:t>
      </w:r>
      <w:r w:rsidRPr="003F5FC3">
        <w:rPr>
          <w:rFonts w:ascii="Times New Roman" w:hAnsi="Times New Roman" w:cs="Times New Roman"/>
          <w:sz w:val="24"/>
          <w:szCs w:val="24"/>
          <w:lang w:val="de-DE"/>
        </w:rPr>
        <w:t>Frankfurt</w:t>
      </w:r>
      <w:r w:rsidRPr="007D2C10">
        <w:rPr>
          <w:rFonts w:ascii="Times New Roman" w:hAnsi="Times New Roman" w:cs="Times New Roman"/>
          <w:sz w:val="24"/>
          <w:szCs w:val="24"/>
          <w:lang w:val="de-DE"/>
        </w:rPr>
        <w:t>:</w:t>
      </w:r>
      <w:r w:rsidRPr="006C0528">
        <w:rPr>
          <w:rFonts w:ascii="Times New Roman" w:hAnsi="Times New Roman" w:cs="Times New Roman"/>
          <w:sz w:val="24"/>
          <w:szCs w:val="24"/>
          <w:lang w:val="de-DE"/>
        </w:rPr>
        <w:t xml:space="preserve"> </w:t>
      </w:r>
      <w:r>
        <w:rPr>
          <w:rFonts w:ascii="Times New Roman" w:hAnsi="Times New Roman" w:cs="Times New Roman"/>
          <w:sz w:val="24"/>
          <w:szCs w:val="24"/>
          <w:lang w:val="de-DE"/>
        </w:rPr>
        <w:t>Suhrkamp</w:t>
      </w:r>
      <w:r w:rsidRPr="006C0528">
        <w:rPr>
          <w:rFonts w:ascii="Times New Roman" w:hAnsi="Times New Roman" w:cs="Times New Roman"/>
          <w:sz w:val="24"/>
          <w:szCs w:val="24"/>
          <w:lang w:val="de-DE"/>
        </w:rPr>
        <w:t>,1972.</w:t>
      </w:r>
    </w:p>
    <w:p w:rsidR="00C9542A" w:rsidRPr="006C0528" w:rsidRDefault="00C9542A" w:rsidP="00C9542A">
      <w:pPr>
        <w:spacing w:after="0"/>
        <w:jc w:val="both"/>
        <w:rPr>
          <w:rFonts w:ascii="Times New Roman" w:hAnsi="Times New Roman" w:cs="Times New Roman"/>
          <w:sz w:val="24"/>
          <w:szCs w:val="24"/>
          <w:lang w:val="de-DE"/>
        </w:rPr>
      </w:pPr>
    </w:p>
    <w:p w:rsidR="00C9542A" w:rsidRPr="00E53546" w:rsidRDefault="00C9542A" w:rsidP="00C9542A">
      <w:pPr>
        <w:spacing w:after="0"/>
        <w:jc w:val="both"/>
        <w:rPr>
          <w:rFonts w:ascii="Times New Roman" w:hAnsi="Times New Roman" w:cs="Times New Roman"/>
          <w:sz w:val="24"/>
          <w:szCs w:val="24"/>
          <w:lang w:val="de-DE"/>
        </w:rPr>
      </w:pPr>
    </w:p>
    <w:p w:rsidR="00C9542A" w:rsidRDefault="00C9542A" w:rsidP="00C9542A">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Bloom, Lynn Z.</w:t>
      </w:r>
      <w:r w:rsidRPr="00E717FE">
        <w:rPr>
          <w:rFonts w:ascii="Times New Roman" w:hAnsi="Times New Roman" w:cs="Times New Roman"/>
          <w:sz w:val="24"/>
          <w:szCs w:val="24"/>
          <w:lang w:val="en-US"/>
        </w:rPr>
        <w:t xml:space="preserve"> </w:t>
      </w:r>
      <w:r w:rsidRPr="00C14A4C">
        <w:rPr>
          <w:rFonts w:ascii="Times New Roman" w:hAnsi="Times New Roman" w:cs="Times New Roman"/>
          <w:sz w:val="24"/>
          <w:szCs w:val="24"/>
          <w:lang w:val="en-US"/>
        </w:rPr>
        <w:t>“The Essay Canon”</w:t>
      </w:r>
      <w:r w:rsidRPr="00E717FE">
        <w:rPr>
          <w:rFonts w:ascii="Times New Roman" w:hAnsi="Times New Roman" w:cs="Times New Roman"/>
          <w:sz w:val="24"/>
          <w:szCs w:val="24"/>
          <w:lang w:val="en-US"/>
        </w:rPr>
        <w:t xml:space="preserve">, </w:t>
      </w:r>
      <w:r w:rsidRPr="00371857">
        <w:rPr>
          <w:rFonts w:ascii="Times New Roman" w:hAnsi="Times New Roman" w:cs="Times New Roman"/>
          <w:i/>
          <w:sz w:val="24"/>
          <w:szCs w:val="24"/>
          <w:lang w:val="en-US"/>
        </w:rPr>
        <w:t>College English</w:t>
      </w:r>
      <w:r w:rsidRPr="000A5E1D">
        <w:rPr>
          <w:rFonts w:ascii="Times New Roman" w:hAnsi="Times New Roman" w:cs="Times New Roman"/>
          <w:sz w:val="24"/>
          <w:szCs w:val="24"/>
          <w:lang w:val="en-US"/>
        </w:rPr>
        <w:t xml:space="preserve">, </w:t>
      </w:r>
      <w:r>
        <w:rPr>
          <w:rFonts w:ascii="Times New Roman" w:hAnsi="Times New Roman" w:cs="Times New Roman"/>
          <w:sz w:val="24"/>
          <w:szCs w:val="24"/>
          <w:lang w:val="en-US"/>
        </w:rPr>
        <w:t>Volume</w:t>
      </w:r>
      <w:r w:rsidRPr="000A5E1D">
        <w:rPr>
          <w:rFonts w:ascii="Times New Roman" w:hAnsi="Times New Roman" w:cs="Times New Roman"/>
          <w:sz w:val="24"/>
          <w:szCs w:val="24"/>
          <w:lang w:val="en-US"/>
        </w:rPr>
        <w:t xml:space="preserve"> 61, </w:t>
      </w:r>
      <w:r>
        <w:rPr>
          <w:rFonts w:ascii="Times New Roman" w:hAnsi="Times New Roman" w:cs="Times New Roman"/>
          <w:sz w:val="24"/>
          <w:szCs w:val="24"/>
          <w:lang w:val="en-US"/>
        </w:rPr>
        <w:t>Number</w:t>
      </w:r>
      <w:r w:rsidRPr="000A5E1D">
        <w:rPr>
          <w:rFonts w:ascii="Times New Roman" w:hAnsi="Times New Roman" w:cs="Times New Roman"/>
          <w:sz w:val="24"/>
          <w:szCs w:val="24"/>
          <w:lang w:val="en-US"/>
        </w:rPr>
        <w:t xml:space="preserve"> 4, </w:t>
      </w:r>
      <w:r>
        <w:rPr>
          <w:rFonts w:ascii="Times New Roman" w:hAnsi="Times New Roman" w:cs="Times New Roman"/>
          <w:sz w:val="24"/>
          <w:szCs w:val="24"/>
          <w:lang w:val="en-US"/>
        </w:rPr>
        <w:t>March</w:t>
      </w:r>
      <w:r w:rsidRPr="000A5E1D">
        <w:rPr>
          <w:rFonts w:ascii="Times New Roman" w:hAnsi="Times New Roman" w:cs="Times New Roman"/>
          <w:sz w:val="24"/>
          <w:szCs w:val="24"/>
          <w:lang w:val="en-US"/>
        </w:rPr>
        <w:t>,</w:t>
      </w:r>
      <w:r w:rsidRPr="00D7613C">
        <w:rPr>
          <w:rFonts w:ascii="Times New Roman" w:hAnsi="Times New Roman" w:cs="Times New Roman"/>
          <w:sz w:val="24"/>
          <w:szCs w:val="24"/>
          <w:lang w:val="en-US"/>
        </w:rPr>
        <w:t xml:space="preserve"> </w:t>
      </w:r>
      <w:r w:rsidRPr="00E717FE">
        <w:rPr>
          <w:rFonts w:ascii="Times New Roman" w:hAnsi="Times New Roman" w:cs="Times New Roman"/>
          <w:sz w:val="24"/>
          <w:szCs w:val="24"/>
          <w:lang w:val="en-US"/>
        </w:rPr>
        <w:t>1999.</w:t>
      </w:r>
    </w:p>
    <w:p w:rsidR="002A6D5B" w:rsidRPr="00E717FE" w:rsidRDefault="002A6D5B" w:rsidP="00C9542A">
      <w:pPr>
        <w:spacing w:after="0"/>
        <w:jc w:val="both"/>
        <w:rPr>
          <w:rFonts w:ascii="Times New Roman" w:hAnsi="Times New Roman" w:cs="Times New Roman"/>
          <w:sz w:val="24"/>
          <w:szCs w:val="24"/>
          <w:lang w:val="en-US"/>
        </w:rPr>
      </w:pPr>
    </w:p>
    <w:p w:rsidR="00E373E8" w:rsidRDefault="00E373E8" w:rsidP="00C9542A">
      <w:pPr>
        <w:spacing w:after="0"/>
        <w:jc w:val="both"/>
        <w:rPr>
          <w:rFonts w:ascii="Times New Roman" w:hAnsi="Times New Roman" w:cs="Times New Roman"/>
          <w:sz w:val="24"/>
          <w:szCs w:val="24"/>
          <w:lang w:val="en-US"/>
        </w:rPr>
      </w:pPr>
    </w:p>
    <w:p w:rsidR="00E373E8" w:rsidRPr="0099268B" w:rsidRDefault="002A6D5B" w:rsidP="00C9542A">
      <w:pPr>
        <w:spacing w:after="0"/>
        <w:jc w:val="both"/>
        <w:rPr>
          <w:rFonts w:ascii="Times New Roman" w:hAnsi="Times New Roman" w:cs="Times New Roman"/>
          <w:sz w:val="24"/>
          <w:szCs w:val="24"/>
          <w:lang w:val="en-US"/>
        </w:rPr>
      </w:pPr>
      <w:r w:rsidRPr="002A6D5B">
        <w:rPr>
          <w:rFonts w:ascii="Times New Roman" w:hAnsi="Times New Roman" w:cs="Times New Roman"/>
          <w:sz w:val="24"/>
          <w:szCs w:val="24"/>
          <w:shd w:val="clear" w:color="auto" w:fill="FFFFFF"/>
        </w:rPr>
        <w:t xml:space="preserve">Cuddon, J.A. </w:t>
      </w:r>
      <w:r w:rsidRPr="002A6D5B">
        <w:rPr>
          <w:rFonts w:ascii="Times New Roman" w:hAnsi="Times New Roman" w:cs="Times New Roman"/>
          <w:i/>
          <w:iCs/>
          <w:sz w:val="24"/>
          <w:szCs w:val="24"/>
          <w:shd w:val="clear" w:color="auto" w:fill="FFFFFF"/>
        </w:rPr>
        <w:t>Λεξικό λογοτεχνικών όρων και θεωρίας λογοτεχνίας</w:t>
      </w:r>
      <w:r w:rsidRPr="002A6D5B">
        <w:rPr>
          <w:rFonts w:ascii="Times New Roman" w:hAnsi="Times New Roman" w:cs="Times New Roman"/>
          <w:sz w:val="24"/>
          <w:szCs w:val="24"/>
          <w:shd w:val="clear" w:color="auto" w:fill="FFFFFF"/>
        </w:rPr>
        <w:t>. Μτφρ.</w:t>
      </w:r>
      <w:r>
        <w:rPr>
          <w:rFonts w:ascii="Times New Roman" w:hAnsi="Times New Roman" w:cs="Times New Roman"/>
          <w:sz w:val="24"/>
          <w:szCs w:val="24"/>
          <w:shd w:val="clear" w:color="auto" w:fill="FFFFFF"/>
        </w:rPr>
        <w:t xml:space="preserve"> Γιάννης Παρίσης, Μαρία Λιάπη</w:t>
      </w:r>
      <w:r w:rsidRPr="0099268B">
        <w:rPr>
          <w:rFonts w:ascii="Times New Roman" w:hAnsi="Times New Roman" w:cs="Times New Roman"/>
          <w:sz w:val="24"/>
          <w:szCs w:val="24"/>
          <w:shd w:val="clear" w:color="auto" w:fill="FFFFFF"/>
        </w:rPr>
        <w:t xml:space="preserve">. </w:t>
      </w:r>
      <w:r w:rsidRPr="002A6D5B">
        <w:rPr>
          <w:rFonts w:ascii="Times New Roman" w:hAnsi="Times New Roman" w:cs="Times New Roman"/>
          <w:sz w:val="24"/>
          <w:szCs w:val="24"/>
          <w:shd w:val="clear" w:color="auto" w:fill="FFFFFF"/>
        </w:rPr>
        <w:t>Αθήνα</w:t>
      </w:r>
      <w:r>
        <w:rPr>
          <w:rFonts w:ascii="Times New Roman" w:hAnsi="Times New Roman" w:cs="Times New Roman"/>
          <w:sz w:val="24"/>
          <w:szCs w:val="24"/>
          <w:shd w:val="clear" w:color="auto" w:fill="FFFFFF"/>
          <w:lang w:val="en-US"/>
        </w:rPr>
        <w:t>:</w:t>
      </w:r>
      <w:r w:rsidRPr="0099268B">
        <w:rPr>
          <w:rFonts w:ascii="Times New Roman" w:hAnsi="Times New Roman" w:cs="Times New Roman"/>
          <w:sz w:val="24"/>
          <w:szCs w:val="24"/>
          <w:shd w:val="clear" w:color="auto" w:fill="FFFFFF"/>
          <w:lang w:val="en-US"/>
        </w:rPr>
        <w:t xml:space="preserve"> </w:t>
      </w:r>
      <w:r w:rsidRPr="002A6D5B">
        <w:rPr>
          <w:rFonts w:ascii="Times New Roman" w:hAnsi="Times New Roman" w:cs="Times New Roman"/>
          <w:sz w:val="24"/>
          <w:szCs w:val="24"/>
          <w:shd w:val="clear" w:color="auto" w:fill="FFFFFF"/>
        </w:rPr>
        <w:t>Μεταίχμιο</w:t>
      </w:r>
      <w:r>
        <w:rPr>
          <w:rFonts w:ascii="Times New Roman" w:hAnsi="Times New Roman" w:cs="Times New Roman"/>
          <w:sz w:val="24"/>
          <w:szCs w:val="24"/>
          <w:shd w:val="clear" w:color="auto" w:fill="FFFFFF"/>
          <w:lang w:val="en-US"/>
        </w:rPr>
        <w:t>,</w:t>
      </w:r>
      <w:r w:rsidRPr="0099268B">
        <w:rPr>
          <w:rFonts w:ascii="Times New Roman" w:hAnsi="Times New Roman" w:cs="Times New Roman"/>
          <w:sz w:val="24"/>
          <w:szCs w:val="24"/>
          <w:shd w:val="clear" w:color="auto" w:fill="FFFFFF"/>
          <w:lang w:val="en-US"/>
        </w:rPr>
        <w:t xml:space="preserve"> 2005.</w:t>
      </w:r>
    </w:p>
    <w:p w:rsidR="00E373E8" w:rsidRDefault="00E373E8" w:rsidP="00C9542A">
      <w:pPr>
        <w:spacing w:after="0"/>
        <w:jc w:val="both"/>
        <w:rPr>
          <w:rFonts w:ascii="Times New Roman" w:hAnsi="Times New Roman" w:cs="Times New Roman"/>
          <w:sz w:val="24"/>
          <w:szCs w:val="24"/>
          <w:lang w:val="en-US"/>
        </w:rPr>
      </w:pPr>
    </w:p>
    <w:p w:rsidR="002A6D5B" w:rsidRPr="002A6D5B" w:rsidRDefault="002A6D5B" w:rsidP="00C9542A">
      <w:pPr>
        <w:spacing w:after="0"/>
        <w:jc w:val="both"/>
        <w:rPr>
          <w:rFonts w:ascii="Times New Roman" w:hAnsi="Times New Roman" w:cs="Times New Roman"/>
          <w:sz w:val="24"/>
          <w:szCs w:val="24"/>
          <w:lang w:val="en-US"/>
        </w:rPr>
      </w:pPr>
    </w:p>
    <w:p w:rsidR="00C9542A" w:rsidRPr="00A017F7" w:rsidRDefault="00C9542A" w:rsidP="00C9542A">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De Obaldia, Claire</w:t>
      </w:r>
      <w:r w:rsidRPr="006C0528">
        <w:rPr>
          <w:rFonts w:ascii="Times New Roman" w:hAnsi="Times New Roman" w:cs="Times New Roman"/>
          <w:sz w:val="24"/>
          <w:szCs w:val="24"/>
          <w:lang w:val="en-US"/>
        </w:rPr>
        <w:t>,</w:t>
      </w:r>
      <w:r w:rsidRPr="00AD1A46">
        <w:rPr>
          <w:rFonts w:ascii="Times New Roman" w:hAnsi="Times New Roman" w:cs="Times New Roman"/>
          <w:sz w:val="24"/>
          <w:szCs w:val="24"/>
          <w:lang w:val="en-US"/>
        </w:rPr>
        <w:t xml:space="preserve"> </w:t>
      </w:r>
      <w:r>
        <w:rPr>
          <w:rFonts w:ascii="Times New Roman" w:hAnsi="Times New Roman" w:cs="Times New Roman"/>
          <w:i/>
          <w:sz w:val="24"/>
          <w:szCs w:val="24"/>
          <w:lang w:val="en-US"/>
        </w:rPr>
        <w:t>The Essayistic Spirit</w:t>
      </w:r>
      <w:r w:rsidRPr="006C0528">
        <w:rPr>
          <w:rFonts w:ascii="Times New Roman" w:hAnsi="Times New Roman" w:cs="Times New Roman"/>
          <w:i/>
          <w:sz w:val="24"/>
          <w:szCs w:val="24"/>
          <w:lang w:val="en-US"/>
        </w:rPr>
        <w:t>,</w:t>
      </w:r>
      <w:r w:rsidRPr="00AD1A46">
        <w:rPr>
          <w:rFonts w:ascii="Times New Roman" w:hAnsi="Times New Roman" w:cs="Times New Roman"/>
          <w:i/>
          <w:sz w:val="24"/>
          <w:szCs w:val="24"/>
          <w:lang w:val="en-US"/>
        </w:rPr>
        <w:t xml:space="preserve"> Literature, Modern Criticism and the Essay</w:t>
      </w:r>
      <w:r w:rsidRPr="006C0528">
        <w:rPr>
          <w:rFonts w:ascii="Times New Roman" w:hAnsi="Times New Roman" w:cs="Times New Roman"/>
          <w:i/>
          <w:sz w:val="24"/>
          <w:szCs w:val="24"/>
          <w:lang w:val="en-US"/>
        </w:rPr>
        <w:t>,</w:t>
      </w:r>
      <w:r>
        <w:rPr>
          <w:rFonts w:ascii="Times New Roman" w:hAnsi="Times New Roman" w:cs="Times New Roman"/>
          <w:sz w:val="24"/>
          <w:szCs w:val="24"/>
          <w:lang w:val="en-US"/>
        </w:rPr>
        <w:t xml:space="preserve"> Oxford: Clarendon Press</w:t>
      </w:r>
      <w:r w:rsidRPr="006C0528">
        <w:rPr>
          <w:rFonts w:ascii="Times New Roman" w:hAnsi="Times New Roman" w:cs="Times New Roman"/>
          <w:sz w:val="24"/>
          <w:szCs w:val="24"/>
          <w:lang w:val="en-US"/>
        </w:rPr>
        <w:t>,</w:t>
      </w:r>
      <w:r>
        <w:rPr>
          <w:rFonts w:ascii="Times New Roman" w:hAnsi="Times New Roman" w:cs="Times New Roman"/>
          <w:sz w:val="24"/>
          <w:szCs w:val="24"/>
          <w:lang w:val="en-US"/>
        </w:rPr>
        <w:t xml:space="preserve"> 1995.</w:t>
      </w:r>
    </w:p>
    <w:p w:rsidR="00C9542A" w:rsidRPr="00C9542A" w:rsidRDefault="00C9542A" w:rsidP="00B246ED">
      <w:pPr>
        <w:spacing w:after="0"/>
        <w:jc w:val="both"/>
        <w:rPr>
          <w:rFonts w:ascii="Times New Roman" w:hAnsi="Times New Roman" w:cs="Times New Roman"/>
          <w:sz w:val="24"/>
          <w:szCs w:val="24"/>
          <w:lang w:val="en-US"/>
        </w:rPr>
      </w:pPr>
    </w:p>
    <w:p w:rsidR="00C9542A" w:rsidRPr="00E373E8" w:rsidRDefault="00C9542A" w:rsidP="00B94F2E">
      <w:pPr>
        <w:spacing w:after="0"/>
        <w:jc w:val="both"/>
        <w:rPr>
          <w:rFonts w:ascii="Times New Roman" w:hAnsi="Times New Roman" w:cs="Times New Roman"/>
          <w:b/>
          <w:sz w:val="24"/>
          <w:szCs w:val="24"/>
          <w:lang w:val="en-US"/>
        </w:rPr>
      </w:pPr>
    </w:p>
    <w:p w:rsidR="00E373E8" w:rsidRDefault="00E373E8" w:rsidP="00B94F2E">
      <w:pPr>
        <w:spacing w:after="0"/>
        <w:jc w:val="both"/>
        <w:rPr>
          <w:rFonts w:ascii="Times New Roman" w:hAnsi="Times New Roman" w:cs="Times New Roman"/>
          <w:sz w:val="24"/>
          <w:szCs w:val="24"/>
          <w:lang w:val="en-US"/>
        </w:rPr>
      </w:pPr>
    </w:p>
    <w:p w:rsidR="00B94F2E" w:rsidRPr="00E53546" w:rsidRDefault="00B94F2E" w:rsidP="00B94F2E">
      <w:pPr>
        <w:spacing w:after="0"/>
        <w:jc w:val="both"/>
        <w:rPr>
          <w:rFonts w:ascii="Times New Roman" w:hAnsi="Times New Roman" w:cs="Times New Roman"/>
          <w:sz w:val="24"/>
          <w:szCs w:val="24"/>
          <w:lang w:val="en-US"/>
        </w:rPr>
      </w:pPr>
      <w:r w:rsidRPr="00B94F2E">
        <w:rPr>
          <w:rFonts w:ascii="Times New Roman" w:hAnsi="Times New Roman" w:cs="Times New Roman"/>
          <w:sz w:val="24"/>
          <w:szCs w:val="24"/>
          <w:lang w:val="en-US"/>
        </w:rPr>
        <w:t xml:space="preserve">Gualtieri, Elena. “The Essay as Form: Virginia Woolf and the literary tradition” in </w:t>
      </w:r>
      <w:r w:rsidRPr="00B94F2E">
        <w:rPr>
          <w:rFonts w:ascii="Times New Roman" w:hAnsi="Times New Roman" w:cs="Times New Roman"/>
          <w:i/>
          <w:sz w:val="24"/>
          <w:szCs w:val="24"/>
          <w:lang w:val="en-US"/>
        </w:rPr>
        <w:t>Textual Practice</w:t>
      </w:r>
      <w:r w:rsidRPr="00B94F2E">
        <w:rPr>
          <w:rFonts w:ascii="Times New Roman" w:hAnsi="Times New Roman" w:cs="Times New Roman"/>
          <w:sz w:val="24"/>
          <w:szCs w:val="24"/>
          <w:lang w:val="en-US"/>
        </w:rPr>
        <w:t xml:space="preserve"> Vol. 12: 1998, No1.</w:t>
      </w:r>
    </w:p>
    <w:p w:rsidR="00C9542A" w:rsidRPr="00E53546" w:rsidRDefault="00C9542A" w:rsidP="00B94F2E">
      <w:pPr>
        <w:spacing w:after="0"/>
        <w:jc w:val="both"/>
        <w:rPr>
          <w:rFonts w:ascii="Times New Roman" w:hAnsi="Times New Roman" w:cs="Times New Roman"/>
          <w:sz w:val="24"/>
          <w:szCs w:val="24"/>
          <w:lang w:val="en-US"/>
        </w:rPr>
      </w:pPr>
    </w:p>
    <w:p w:rsidR="00B94F2E" w:rsidRDefault="00B94F2E" w:rsidP="00B94F2E">
      <w:pPr>
        <w:spacing w:after="0"/>
        <w:jc w:val="both"/>
        <w:rPr>
          <w:rFonts w:ascii="Times New Roman" w:hAnsi="Times New Roman" w:cs="Times New Roman"/>
          <w:sz w:val="24"/>
          <w:szCs w:val="24"/>
          <w:lang w:val="en-US"/>
        </w:rPr>
      </w:pPr>
    </w:p>
    <w:p w:rsidR="00E373E8" w:rsidRDefault="00E373E8" w:rsidP="00B94F2E">
      <w:pPr>
        <w:spacing w:after="0"/>
        <w:jc w:val="both"/>
        <w:rPr>
          <w:rFonts w:ascii="Times New Roman" w:hAnsi="Times New Roman" w:cs="Times New Roman"/>
          <w:sz w:val="24"/>
          <w:szCs w:val="24"/>
          <w:lang w:val="en-US"/>
        </w:rPr>
      </w:pPr>
    </w:p>
    <w:p w:rsidR="00B94F2E" w:rsidRPr="00230C6E" w:rsidRDefault="00B94F2E" w:rsidP="00B94F2E">
      <w:pPr>
        <w:spacing w:after="0"/>
        <w:jc w:val="both"/>
        <w:rPr>
          <w:rFonts w:ascii="Times New Roman" w:hAnsi="Times New Roman" w:cs="Times New Roman"/>
          <w:sz w:val="24"/>
          <w:szCs w:val="24"/>
          <w:lang w:val="en-US"/>
        </w:rPr>
      </w:pPr>
      <w:r w:rsidRPr="00230C6E">
        <w:rPr>
          <w:rFonts w:ascii="Times New Roman" w:hAnsi="Times New Roman" w:cs="Times New Roman"/>
          <w:sz w:val="24"/>
          <w:szCs w:val="24"/>
          <w:lang w:val="en-US"/>
        </w:rPr>
        <w:t>Gumbrecht</w:t>
      </w:r>
      <w:r w:rsidRPr="00A017F7">
        <w:rPr>
          <w:rFonts w:ascii="Times New Roman" w:hAnsi="Times New Roman" w:cs="Times New Roman"/>
          <w:sz w:val="24"/>
          <w:szCs w:val="24"/>
          <w:lang w:val="en-US"/>
        </w:rPr>
        <w:t>,</w:t>
      </w:r>
      <w:r w:rsidRPr="00230C6E">
        <w:rPr>
          <w:rFonts w:ascii="Times New Roman" w:hAnsi="Times New Roman" w:cs="Times New Roman"/>
          <w:sz w:val="24"/>
          <w:szCs w:val="24"/>
          <w:lang w:val="en-US"/>
        </w:rPr>
        <w:t xml:space="preserve"> Hans Ulrich</w:t>
      </w:r>
      <w:r>
        <w:rPr>
          <w:rFonts w:ascii="Times New Roman" w:hAnsi="Times New Roman" w:cs="Times New Roman"/>
          <w:sz w:val="24"/>
          <w:szCs w:val="24"/>
          <w:lang w:val="en-US"/>
        </w:rPr>
        <w:t>.</w:t>
      </w:r>
      <w:r w:rsidRPr="00230C6E">
        <w:rPr>
          <w:rFonts w:ascii="Times New Roman" w:hAnsi="Times New Roman" w:cs="Times New Roman"/>
          <w:i/>
          <w:sz w:val="24"/>
          <w:szCs w:val="24"/>
          <w:lang w:val="en-US"/>
        </w:rPr>
        <w:t xml:space="preserve"> Essay, Life, Lived Experience: The Early Georg Lukács and the Situation of Literary Criticism Today</w:t>
      </w:r>
      <w:r w:rsidRPr="006C0528">
        <w:rPr>
          <w:rFonts w:ascii="Times New Roman" w:hAnsi="Times New Roman" w:cs="Times New Roman"/>
          <w:sz w:val="24"/>
          <w:szCs w:val="24"/>
          <w:lang w:val="en-US"/>
        </w:rPr>
        <w:t>,</w:t>
      </w:r>
      <w:r w:rsidRPr="00230C6E">
        <w:rPr>
          <w:rFonts w:ascii="Times New Roman" w:hAnsi="Times New Roman" w:cs="Times New Roman"/>
          <w:sz w:val="24"/>
          <w:szCs w:val="24"/>
          <w:lang w:val="en-US"/>
        </w:rPr>
        <w:t xml:space="preserve"> </w:t>
      </w:r>
      <w:r w:rsidRPr="00A017F7">
        <w:rPr>
          <w:rFonts w:ascii="Times New Roman" w:hAnsi="Times New Roman" w:cs="Times New Roman"/>
          <w:sz w:val="24"/>
          <w:szCs w:val="24"/>
          <w:lang w:val="en-US"/>
        </w:rPr>
        <w:t>Republics of Letters, 4:1 (2014): 11–12; 4.</w:t>
      </w:r>
    </w:p>
    <w:p w:rsidR="00B94F2E" w:rsidRPr="00B94F2E" w:rsidRDefault="00B94F2E" w:rsidP="00B754BA">
      <w:pPr>
        <w:spacing w:after="0"/>
        <w:jc w:val="both"/>
        <w:rPr>
          <w:rFonts w:ascii="Times New Roman" w:hAnsi="Times New Roman" w:cs="Times New Roman"/>
          <w:sz w:val="24"/>
          <w:szCs w:val="24"/>
          <w:lang w:val="en-US"/>
        </w:rPr>
      </w:pPr>
    </w:p>
    <w:p w:rsidR="00B94F2E" w:rsidRPr="00B94F2E" w:rsidRDefault="00B94F2E" w:rsidP="00B754BA">
      <w:pPr>
        <w:spacing w:after="0"/>
        <w:jc w:val="both"/>
        <w:rPr>
          <w:rFonts w:ascii="Times New Roman" w:hAnsi="Times New Roman" w:cs="Times New Roman"/>
          <w:sz w:val="24"/>
          <w:szCs w:val="24"/>
          <w:lang w:val="en-US"/>
        </w:rPr>
      </w:pPr>
    </w:p>
    <w:p w:rsidR="00301381" w:rsidRPr="00B94F2E" w:rsidRDefault="00301381" w:rsidP="00B754BA">
      <w:pPr>
        <w:spacing w:after="0"/>
        <w:jc w:val="both"/>
        <w:rPr>
          <w:rFonts w:ascii="Times New Roman" w:hAnsi="Times New Roman" w:cs="Times New Roman"/>
          <w:sz w:val="24"/>
          <w:szCs w:val="24"/>
          <w:lang w:val="en-US"/>
        </w:rPr>
      </w:pPr>
    </w:p>
    <w:p w:rsidR="00AD10E9" w:rsidRPr="00AD10E9" w:rsidRDefault="006C0528" w:rsidP="00B754BA">
      <w:pPr>
        <w:spacing w:after="0"/>
        <w:jc w:val="both"/>
        <w:rPr>
          <w:rFonts w:ascii="Times New Roman" w:hAnsi="Times New Roman" w:cs="Times New Roman"/>
          <w:sz w:val="24"/>
          <w:szCs w:val="24"/>
          <w:lang w:val="en-US"/>
        </w:rPr>
      </w:pPr>
      <w:r>
        <w:rPr>
          <w:rFonts w:ascii="Times New Roman" w:hAnsi="Times New Roman" w:cs="Times New Roman"/>
          <w:color w:val="000000"/>
          <w:spacing w:val="-3"/>
          <w:sz w:val="24"/>
          <w:szCs w:val="24"/>
          <w:lang w:val="en-US"/>
        </w:rPr>
        <w:t>Hohendahl, Peter Uwe</w:t>
      </w:r>
      <w:r w:rsidRPr="006C0528">
        <w:rPr>
          <w:rFonts w:ascii="Times New Roman" w:hAnsi="Times New Roman" w:cs="Times New Roman"/>
          <w:color w:val="000000"/>
          <w:spacing w:val="-3"/>
          <w:sz w:val="24"/>
          <w:szCs w:val="24"/>
          <w:lang w:val="en-US"/>
        </w:rPr>
        <w:t>,</w:t>
      </w:r>
      <w:r w:rsidR="00AD10E9" w:rsidRPr="008368CC">
        <w:rPr>
          <w:rFonts w:ascii="Times New Roman" w:hAnsi="Times New Roman" w:cs="Times New Roman"/>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Reappraisals</w:t>
      </w:r>
      <w:r w:rsidRPr="006C0528">
        <w:rPr>
          <w:rFonts w:ascii="Times New Roman" w:hAnsi="Times New Roman" w:cs="Times New Roman"/>
          <w:i/>
          <w:color w:val="000000"/>
          <w:spacing w:val="-3"/>
          <w:sz w:val="24"/>
          <w:szCs w:val="24"/>
          <w:lang w:val="en-US"/>
        </w:rPr>
        <w:t>,</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Shifting</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Aligments</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in</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Postwar</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Critical</w:t>
      </w:r>
      <w:r w:rsidR="00AD10E9" w:rsidRPr="003C3F93">
        <w:rPr>
          <w:rFonts w:ascii="Times New Roman" w:hAnsi="Times New Roman" w:cs="Times New Roman"/>
          <w:i/>
          <w:color w:val="000000"/>
          <w:spacing w:val="-3"/>
          <w:sz w:val="24"/>
          <w:szCs w:val="24"/>
          <w:lang w:val="en-US"/>
        </w:rPr>
        <w:t xml:space="preserve"> </w:t>
      </w:r>
      <w:r w:rsidR="00B94F2E" w:rsidRPr="0029215D">
        <w:rPr>
          <w:rFonts w:ascii="Times New Roman" w:hAnsi="Times New Roman" w:cs="Times New Roman"/>
          <w:i/>
          <w:color w:val="000000"/>
          <w:spacing w:val="-3"/>
          <w:sz w:val="24"/>
          <w:szCs w:val="24"/>
          <w:lang w:val="en-US"/>
        </w:rPr>
        <w:t>Theory</w:t>
      </w:r>
      <w:r w:rsidRPr="006C0528">
        <w:rPr>
          <w:rFonts w:ascii="Times New Roman" w:hAnsi="Times New Roman" w:cs="Times New Roman"/>
          <w:i/>
          <w:color w:val="000000"/>
          <w:spacing w:val="-3"/>
          <w:sz w:val="24"/>
          <w:szCs w:val="24"/>
          <w:lang w:val="en-US"/>
        </w:rPr>
        <w:t xml:space="preserve">, </w:t>
      </w:r>
      <w:r w:rsidR="00AD10E9" w:rsidRPr="003C3F93">
        <w:rPr>
          <w:rFonts w:ascii="Times New Roman" w:hAnsi="Times New Roman" w:cs="Times New Roman"/>
          <w:i/>
          <w:color w:val="000000"/>
          <w:spacing w:val="-3"/>
          <w:sz w:val="24"/>
          <w:szCs w:val="24"/>
          <w:lang w:val="en-US"/>
        </w:rPr>
        <w:t xml:space="preserve"> </w:t>
      </w:r>
      <w:r w:rsidR="00AD10E9" w:rsidRPr="0029215D">
        <w:rPr>
          <w:rFonts w:ascii="Times New Roman" w:hAnsi="Times New Roman" w:cs="Times New Roman"/>
          <w:i/>
          <w:color w:val="000000"/>
          <w:spacing w:val="-3"/>
          <w:sz w:val="24"/>
          <w:szCs w:val="24"/>
          <w:lang w:val="en-US"/>
        </w:rPr>
        <w:t>Art Work and Modernity</w:t>
      </w:r>
      <w:r w:rsidR="00AD10E9" w:rsidRPr="00AD10E9">
        <w:rPr>
          <w:rFonts w:ascii="Times New Roman" w:hAnsi="Times New Roman" w:cs="Times New Roman"/>
          <w:color w:val="000000"/>
          <w:spacing w:val="-3"/>
          <w:sz w:val="24"/>
          <w:szCs w:val="24"/>
          <w:lang w:val="en-US"/>
        </w:rPr>
        <w:t xml:space="preserve">: The </w:t>
      </w:r>
      <w:r>
        <w:rPr>
          <w:rFonts w:ascii="Times New Roman" w:hAnsi="Times New Roman" w:cs="Times New Roman"/>
          <w:color w:val="000000"/>
          <w:spacing w:val="-3"/>
          <w:sz w:val="24"/>
          <w:szCs w:val="24"/>
          <w:lang w:val="en-US"/>
        </w:rPr>
        <w:t>Legacy of Georg Lukács</w:t>
      </w:r>
      <w:r w:rsidRPr="006C0528">
        <w:rPr>
          <w:rFonts w:ascii="Times New Roman" w:hAnsi="Times New Roman" w:cs="Times New Roman"/>
          <w:color w:val="000000"/>
          <w:spacing w:val="-3"/>
          <w:sz w:val="24"/>
          <w:szCs w:val="24"/>
          <w:lang w:val="en-US"/>
        </w:rPr>
        <w:t>,</w:t>
      </w:r>
      <w:r w:rsidR="00AD10E9">
        <w:rPr>
          <w:rFonts w:ascii="Times New Roman" w:hAnsi="Times New Roman" w:cs="Times New Roman"/>
          <w:color w:val="000000"/>
          <w:spacing w:val="-3"/>
          <w:sz w:val="24"/>
          <w:szCs w:val="24"/>
          <w:lang w:val="en-US"/>
        </w:rPr>
        <w:t xml:space="preserve"> New York</w:t>
      </w:r>
      <w:r w:rsidRPr="006C0528">
        <w:rPr>
          <w:rFonts w:ascii="Times New Roman" w:hAnsi="Times New Roman" w:cs="Times New Roman"/>
          <w:color w:val="000000"/>
          <w:spacing w:val="-3"/>
          <w:sz w:val="24"/>
          <w:szCs w:val="24"/>
          <w:lang w:val="en-US"/>
        </w:rPr>
        <w:t xml:space="preserve">, </w:t>
      </w:r>
      <w:r w:rsidR="00AD10E9" w:rsidRPr="00AD10E9">
        <w:rPr>
          <w:rFonts w:ascii="Times New Roman" w:hAnsi="Times New Roman" w:cs="Times New Roman"/>
          <w:color w:val="000000"/>
          <w:spacing w:val="-3"/>
          <w:sz w:val="24"/>
          <w:szCs w:val="24"/>
          <w:lang w:val="en-US"/>
        </w:rPr>
        <w:t>1991.</w:t>
      </w:r>
    </w:p>
    <w:p w:rsidR="00AD10E9" w:rsidRPr="00487DBB" w:rsidRDefault="00AD10E9" w:rsidP="00B754BA">
      <w:pPr>
        <w:spacing w:after="0"/>
        <w:jc w:val="both"/>
        <w:rPr>
          <w:rFonts w:ascii="Times New Roman" w:hAnsi="Times New Roman" w:cs="Times New Roman"/>
          <w:sz w:val="24"/>
          <w:szCs w:val="24"/>
          <w:lang w:val="en-US"/>
        </w:rPr>
      </w:pPr>
    </w:p>
    <w:p w:rsidR="00301381" w:rsidRPr="00CD6708" w:rsidRDefault="00301381" w:rsidP="00B754BA">
      <w:pPr>
        <w:spacing w:after="0"/>
        <w:jc w:val="both"/>
        <w:rPr>
          <w:rFonts w:ascii="Times New Roman" w:hAnsi="Times New Roman" w:cs="Times New Roman"/>
          <w:sz w:val="24"/>
          <w:szCs w:val="24"/>
          <w:lang w:val="en-US"/>
        </w:rPr>
      </w:pPr>
    </w:p>
    <w:p w:rsidR="00E373E8" w:rsidRDefault="00E373E8" w:rsidP="00B754BA">
      <w:pPr>
        <w:spacing w:after="0"/>
        <w:jc w:val="both"/>
        <w:rPr>
          <w:rFonts w:ascii="Times New Roman" w:hAnsi="Times New Roman" w:cs="Times New Roman"/>
          <w:sz w:val="24"/>
          <w:szCs w:val="24"/>
          <w:lang w:val="en-US"/>
        </w:rPr>
      </w:pPr>
    </w:p>
    <w:p w:rsidR="00B754BA" w:rsidRPr="006C0528" w:rsidRDefault="006C0528" w:rsidP="00B754BA">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Huhn, Tom</w:t>
      </w:r>
      <w:r w:rsidR="007D2C10">
        <w:rPr>
          <w:rFonts w:ascii="Times New Roman" w:hAnsi="Times New Roman" w:cs="Times New Roman"/>
          <w:sz w:val="24"/>
          <w:szCs w:val="24"/>
          <w:lang w:val="en-US"/>
        </w:rPr>
        <w:t>.</w:t>
      </w:r>
      <w:r w:rsidR="00AD10E9" w:rsidRPr="00AD10E9">
        <w:rPr>
          <w:rFonts w:ascii="Times New Roman" w:hAnsi="Times New Roman" w:cs="Times New Roman"/>
          <w:sz w:val="24"/>
          <w:szCs w:val="24"/>
          <w:lang w:val="en-US"/>
        </w:rPr>
        <w:t xml:space="preserve"> </w:t>
      </w:r>
      <w:r w:rsidR="00002DE6">
        <w:rPr>
          <w:rFonts w:ascii="Times New Roman" w:hAnsi="Times New Roman" w:cs="Times New Roman"/>
          <w:sz w:val="24"/>
          <w:szCs w:val="24"/>
          <w:lang w:val="en-US"/>
        </w:rPr>
        <w:t>“</w:t>
      </w:r>
      <w:r w:rsidR="00763551">
        <w:rPr>
          <w:rFonts w:ascii="Times New Roman" w:hAnsi="Times New Roman" w:cs="Times New Roman"/>
          <w:sz w:val="24"/>
          <w:szCs w:val="24"/>
          <w:lang w:val="en-US"/>
        </w:rPr>
        <w:t>Luká</w:t>
      </w:r>
      <w:r w:rsidR="0029215D">
        <w:rPr>
          <w:rFonts w:ascii="Times New Roman" w:hAnsi="Times New Roman" w:cs="Times New Roman"/>
          <w:sz w:val="24"/>
          <w:szCs w:val="24"/>
          <w:lang w:val="en-US"/>
        </w:rPr>
        <w:t xml:space="preserve">cs and </w:t>
      </w:r>
      <w:r w:rsidR="00AD10E9" w:rsidRPr="00AD10E9">
        <w:rPr>
          <w:rFonts w:ascii="Times New Roman" w:hAnsi="Times New Roman" w:cs="Times New Roman"/>
          <w:sz w:val="24"/>
          <w:szCs w:val="24"/>
          <w:lang w:val="en-US"/>
        </w:rPr>
        <w:t>the Essay Form</w:t>
      </w:r>
      <w:r w:rsidR="00002DE6">
        <w:rPr>
          <w:rFonts w:ascii="Times New Roman" w:hAnsi="Times New Roman" w:cs="Times New Roman"/>
          <w:sz w:val="24"/>
          <w:szCs w:val="24"/>
          <w:lang w:val="en-US"/>
        </w:rPr>
        <w:t>”</w:t>
      </w:r>
      <w:r w:rsidR="007D2C10">
        <w:rPr>
          <w:rFonts w:ascii="Times New Roman" w:hAnsi="Times New Roman" w:cs="Times New Roman"/>
          <w:sz w:val="24"/>
          <w:szCs w:val="24"/>
          <w:lang w:val="en-US"/>
        </w:rPr>
        <w:t xml:space="preserve">. </w:t>
      </w:r>
      <w:r w:rsidR="00AD10E9" w:rsidRPr="00002DE6">
        <w:rPr>
          <w:rFonts w:ascii="Times New Roman" w:hAnsi="Times New Roman" w:cs="Times New Roman"/>
          <w:i/>
          <w:sz w:val="24"/>
          <w:szCs w:val="24"/>
          <w:lang w:val="en-US"/>
        </w:rPr>
        <w:t>New German Critique</w:t>
      </w:r>
      <w:r w:rsidRPr="006C0528">
        <w:rPr>
          <w:rFonts w:ascii="Times New Roman" w:hAnsi="Times New Roman" w:cs="Times New Roman"/>
          <w:sz w:val="24"/>
          <w:szCs w:val="24"/>
          <w:lang w:val="en-US"/>
        </w:rPr>
        <w:t>,</w:t>
      </w:r>
      <w:r w:rsidR="00AD10E9" w:rsidRPr="00AD10E9">
        <w:rPr>
          <w:rFonts w:ascii="Times New Roman" w:hAnsi="Times New Roman" w:cs="Times New Roman"/>
          <w:sz w:val="24"/>
          <w:szCs w:val="24"/>
          <w:lang w:val="en-US"/>
        </w:rPr>
        <w:t xml:space="preserve"> </w:t>
      </w:r>
      <w:r w:rsidR="007D2C10">
        <w:rPr>
          <w:rFonts w:ascii="Times New Roman" w:hAnsi="Times New Roman" w:cs="Times New Roman"/>
          <w:sz w:val="24"/>
          <w:szCs w:val="24"/>
          <w:lang w:val="en-US"/>
        </w:rPr>
        <w:t>(1999)</w:t>
      </w:r>
      <w:r w:rsidR="00B94F2E">
        <w:rPr>
          <w:rFonts w:ascii="Times New Roman" w:hAnsi="Times New Roman" w:cs="Times New Roman"/>
          <w:sz w:val="24"/>
          <w:szCs w:val="24"/>
          <w:lang w:val="en-US"/>
        </w:rPr>
        <w:t xml:space="preserve"> </w:t>
      </w:r>
      <w:r w:rsidR="00AD10E9" w:rsidRPr="00AD10E9">
        <w:rPr>
          <w:rFonts w:ascii="Times New Roman" w:hAnsi="Times New Roman" w:cs="Times New Roman"/>
          <w:sz w:val="24"/>
          <w:szCs w:val="24"/>
          <w:lang w:val="en-US"/>
        </w:rPr>
        <w:t>Pub</w:t>
      </w:r>
      <w:r>
        <w:rPr>
          <w:rFonts w:ascii="Times New Roman" w:hAnsi="Times New Roman" w:cs="Times New Roman"/>
          <w:sz w:val="24"/>
          <w:szCs w:val="24"/>
          <w:lang w:val="en-US"/>
        </w:rPr>
        <w:t>lished by Duke University Press</w:t>
      </w:r>
      <w:r w:rsidR="007D2C10">
        <w:rPr>
          <w:rFonts w:ascii="Times New Roman" w:hAnsi="Times New Roman" w:cs="Times New Roman"/>
          <w:sz w:val="24"/>
          <w:szCs w:val="24"/>
          <w:lang w:val="en-US"/>
        </w:rPr>
        <w:t>.</w:t>
      </w:r>
    </w:p>
    <w:p w:rsidR="00147CB7" w:rsidRPr="008368CC" w:rsidRDefault="00147CB7" w:rsidP="00B754BA">
      <w:pPr>
        <w:spacing w:after="0"/>
        <w:jc w:val="both"/>
        <w:rPr>
          <w:rFonts w:ascii="Times New Roman" w:hAnsi="Times New Roman" w:cs="Times New Roman"/>
          <w:sz w:val="24"/>
          <w:szCs w:val="24"/>
          <w:lang w:val="en-US"/>
        </w:rPr>
      </w:pPr>
    </w:p>
    <w:p w:rsidR="00AD10E9" w:rsidRPr="00AD10E9" w:rsidRDefault="00AD10E9" w:rsidP="00B754BA">
      <w:pPr>
        <w:spacing w:after="0"/>
        <w:jc w:val="both"/>
        <w:rPr>
          <w:rFonts w:ascii="Times New Roman" w:hAnsi="Times New Roman" w:cs="Times New Roman"/>
          <w:sz w:val="24"/>
          <w:szCs w:val="24"/>
          <w:lang w:val="en-US"/>
        </w:rPr>
      </w:pPr>
    </w:p>
    <w:p w:rsidR="00147CB7" w:rsidRPr="00E53546" w:rsidRDefault="00147CB7" w:rsidP="00147CB7">
      <w:pPr>
        <w:spacing w:after="0"/>
        <w:jc w:val="both"/>
        <w:rPr>
          <w:rFonts w:ascii="Times New Roman" w:hAnsi="Times New Roman" w:cs="Times New Roman"/>
          <w:sz w:val="24"/>
          <w:szCs w:val="24"/>
          <w:lang w:val="en-US"/>
        </w:rPr>
      </w:pPr>
    </w:p>
    <w:p w:rsidR="00301381" w:rsidRPr="00E53546" w:rsidRDefault="00301381" w:rsidP="00B754BA">
      <w:pPr>
        <w:spacing w:after="0"/>
        <w:jc w:val="both"/>
        <w:rPr>
          <w:rFonts w:ascii="Times New Roman" w:hAnsi="Times New Roman" w:cs="Times New Roman"/>
          <w:sz w:val="24"/>
          <w:szCs w:val="24"/>
          <w:lang w:val="en-US"/>
        </w:rPr>
      </w:pPr>
    </w:p>
    <w:p w:rsidR="00B754BA" w:rsidRDefault="006C0528" w:rsidP="00B754BA">
      <w:pPr>
        <w:spacing w:after="0"/>
        <w:jc w:val="both"/>
        <w:rPr>
          <w:rFonts w:ascii="Times New Roman" w:hAnsi="Times New Roman" w:cs="Times New Roman"/>
          <w:sz w:val="24"/>
          <w:szCs w:val="24"/>
          <w:lang w:val="de-DE"/>
        </w:rPr>
      </w:pPr>
      <w:r>
        <w:rPr>
          <w:rFonts w:ascii="Times New Roman" w:hAnsi="Times New Roman" w:cs="Times New Roman"/>
          <w:sz w:val="24"/>
          <w:szCs w:val="24"/>
          <w:lang w:val="de-DE"/>
        </w:rPr>
        <w:t>Kimmich, Dorothee</w:t>
      </w:r>
      <w:r w:rsidRPr="006C0528">
        <w:rPr>
          <w:rFonts w:ascii="Times New Roman" w:hAnsi="Times New Roman" w:cs="Times New Roman"/>
          <w:sz w:val="24"/>
          <w:szCs w:val="24"/>
          <w:lang w:val="de-DE"/>
        </w:rPr>
        <w:t>.</w:t>
      </w:r>
      <w:r w:rsidR="00AF0BE5" w:rsidRPr="00AF0BE5">
        <w:rPr>
          <w:rFonts w:ascii="Times New Roman" w:hAnsi="Times New Roman" w:cs="Times New Roman"/>
          <w:sz w:val="24"/>
          <w:szCs w:val="24"/>
          <w:lang w:val="de-DE"/>
        </w:rPr>
        <w:t xml:space="preserve"> R</w:t>
      </w:r>
      <w:r w:rsidR="00AF0BE5">
        <w:rPr>
          <w:rFonts w:ascii="Times New Roman" w:hAnsi="Times New Roman" w:cs="Times New Roman"/>
          <w:sz w:val="24"/>
          <w:szCs w:val="24"/>
          <w:lang w:val="de-DE"/>
        </w:rPr>
        <w:t>enner, Rolf, Günter. Stiegler, Bernd</w:t>
      </w:r>
      <w:r w:rsidR="005760D4" w:rsidRPr="005760D4">
        <w:rPr>
          <w:rFonts w:ascii="Times New Roman" w:hAnsi="Times New Roman" w:cs="Times New Roman"/>
          <w:sz w:val="24"/>
          <w:szCs w:val="24"/>
          <w:lang w:val="de-DE"/>
        </w:rPr>
        <w:t>.</w:t>
      </w:r>
      <w:r w:rsidR="00AF0BE5">
        <w:rPr>
          <w:rFonts w:ascii="Times New Roman" w:hAnsi="Times New Roman" w:cs="Times New Roman"/>
          <w:sz w:val="24"/>
          <w:szCs w:val="24"/>
          <w:lang w:val="de-DE"/>
        </w:rPr>
        <w:t xml:space="preserve"> </w:t>
      </w:r>
      <w:r w:rsidR="00B754BA" w:rsidRPr="00AF0BE5">
        <w:rPr>
          <w:rFonts w:ascii="Times New Roman" w:hAnsi="Times New Roman" w:cs="Times New Roman"/>
          <w:i/>
          <w:sz w:val="24"/>
          <w:szCs w:val="24"/>
          <w:lang w:val="de-DE"/>
        </w:rPr>
        <w:t>Interpretatione</w:t>
      </w:r>
      <w:r w:rsidR="00AF0BE5" w:rsidRPr="00AF0BE5">
        <w:rPr>
          <w:rFonts w:ascii="Times New Roman" w:hAnsi="Times New Roman" w:cs="Times New Roman"/>
          <w:i/>
          <w:sz w:val="24"/>
          <w:szCs w:val="24"/>
          <w:lang w:val="de-DE"/>
        </w:rPr>
        <w:t>n,</w:t>
      </w:r>
      <w:r w:rsidR="00B754BA" w:rsidRPr="005E25E7">
        <w:rPr>
          <w:rFonts w:ascii="Times New Roman" w:hAnsi="Times New Roman" w:cs="Times New Roman"/>
          <w:sz w:val="24"/>
          <w:szCs w:val="24"/>
          <w:lang w:val="de-DE"/>
        </w:rPr>
        <w:t xml:space="preserve"> </w:t>
      </w:r>
      <w:r w:rsidR="00B754BA" w:rsidRPr="00151528">
        <w:rPr>
          <w:rFonts w:ascii="Times New Roman" w:hAnsi="Times New Roman" w:cs="Times New Roman"/>
          <w:i/>
          <w:sz w:val="24"/>
          <w:szCs w:val="24"/>
          <w:lang w:val="de-DE"/>
        </w:rPr>
        <w:t>Hauptwerke der Philosophie 20. Jahrhundert</w:t>
      </w:r>
      <w:r w:rsidR="00B246ED">
        <w:rPr>
          <w:rFonts w:ascii="Times New Roman" w:hAnsi="Times New Roman" w:cs="Times New Roman"/>
          <w:sz w:val="24"/>
          <w:szCs w:val="24"/>
          <w:lang w:val="de-DE"/>
        </w:rPr>
        <w:t>.</w:t>
      </w:r>
      <w:r w:rsidRPr="00502AC5">
        <w:rPr>
          <w:rFonts w:ascii="Times New Roman" w:hAnsi="Times New Roman" w:cs="Times New Roman"/>
          <w:i/>
          <w:sz w:val="24"/>
          <w:szCs w:val="24"/>
          <w:lang w:val="de-DE"/>
        </w:rPr>
        <w:t xml:space="preserve"> </w:t>
      </w:r>
      <w:r w:rsidR="00B754BA">
        <w:rPr>
          <w:rFonts w:ascii="Times New Roman" w:hAnsi="Times New Roman" w:cs="Times New Roman"/>
          <w:sz w:val="24"/>
          <w:szCs w:val="24"/>
          <w:lang w:val="de-DE"/>
        </w:rPr>
        <w:t xml:space="preserve"> Stuttgart</w:t>
      </w:r>
      <w:r w:rsidR="00E97D1C" w:rsidRPr="00502AC5">
        <w:rPr>
          <w:rFonts w:ascii="Times New Roman" w:hAnsi="Times New Roman" w:cs="Times New Roman"/>
          <w:sz w:val="24"/>
          <w:szCs w:val="24"/>
          <w:lang w:val="de-DE"/>
        </w:rPr>
        <w:t>:</w:t>
      </w:r>
      <w:r w:rsidR="00E97D1C" w:rsidRPr="00E97D1C">
        <w:rPr>
          <w:rFonts w:ascii="Times New Roman" w:hAnsi="Times New Roman" w:cs="Times New Roman"/>
          <w:sz w:val="24"/>
          <w:szCs w:val="24"/>
          <w:lang w:val="de-DE"/>
        </w:rPr>
        <w:t xml:space="preserve"> </w:t>
      </w:r>
      <w:r w:rsidR="00E97D1C">
        <w:rPr>
          <w:rFonts w:ascii="Times New Roman" w:hAnsi="Times New Roman" w:cs="Times New Roman"/>
          <w:sz w:val="24"/>
          <w:szCs w:val="24"/>
          <w:lang w:val="de-DE"/>
        </w:rPr>
        <w:t>Reclam</w:t>
      </w:r>
      <w:r w:rsidR="00E97D1C" w:rsidRPr="00502AC5">
        <w:rPr>
          <w:rFonts w:ascii="Times New Roman" w:hAnsi="Times New Roman" w:cs="Times New Roman"/>
          <w:sz w:val="24"/>
          <w:szCs w:val="24"/>
          <w:lang w:val="de-DE"/>
        </w:rPr>
        <w:t>,</w:t>
      </w:r>
      <w:r w:rsidR="00B754BA" w:rsidRPr="008368CC">
        <w:rPr>
          <w:rFonts w:ascii="Times New Roman" w:hAnsi="Times New Roman" w:cs="Times New Roman"/>
          <w:sz w:val="24"/>
          <w:szCs w:val="24"/>
          <w:lang w:val="de-DE"/>
        </w:rPr>
        <w:t>1992.</w:t>
      </w:r>
    </w:p>
    <w:p w:rsidR="00E71820" w:rsidRPr="00E53546" w:rsidRDefault="00E373E8" w:rsidP="00E71820">
      <w:pPr>
        <w:spacing w:after="0"/>
        <w:jc w:val="both"/>
        <w:rPr>
          <w:rFonts w:ascii="Times New Roman" w:hAnsi="Times New Roman" w:cs="Times New Roman"/>
          <w:sz w:val="24"/>
          <w:szCs w:val="24"/>
          <w:lang w:val="en-US"/>
        </w:rPr>
      </w:pPr>
      <w:r w:rsidRPr="00B246ED">
        <w:rPr>
          <w:rFonts w:ascii="Times New Roman" w:hAnsi="Times New Roman" w:cs="Times New Roman"/>
          <w:sz w:val="24"/>
          <w:szCs w:val="24"/>
          <w:lang w:val="de-DE"/>
        </w:rPr>
        <w:t xml:space="preserve">Lukács, Georg von. </w:t>
      </w:r>
      <w:r w:rsidRPr="00B246ED">
        <w:rPr>
          <w:rFonts w:ascii="Times New Roman" w:hAnsi="Times New Roman" w:cs="Times New Roman"/>
          <w:i/>
          <w:sz w:val="24"/>
          <w:szCs w:val="24"/>
          <w:lang w:val="de-DE"/>
        </w:rPr>
        <w:t>Die Seele und die Formen/ Essays.</w:t>
      </w:r>
      <w:r w:rsidRPr="00B246ED">
        <w:rPr>
          <w:rFonts w:ascii="Times New Roman" w:hAnsi="Times New Roman" w:cs="Times New Roman"/>
          <w:sz w:val="24"/>
          <w:szCs w:val="24"/>
          <w:lang w:val="de-DE"/>
        </w:rPr>
        <w:t xml:space="preserve"> </w:t>
      </w:r>
      <w:r w:rsidRPr="00E53546">
        <w:rPr>
          <w:rFonts w:ascii="Times New Roman" w:hAnsi="Times New Roman" w:cs="Times New Roman"/>
          <w:sz w:val="24"/>
          <w:szCs w:val="24"/>
          <w:lang w:val="en-US"/>
        </w:rPr>
        <w:t>Berlin: Egon Fleischel &amp; Co. 1911.</w:t>
      </w:r>
    </w:p>
    <w:p w:rsidR="00301381" w:rsidRPr="00E53546" w:rsidRDefault="00301381" w:rsidP="00B754BA">
      <w:pPr>
        <w:spacing w:after="0"/>
        <w:jc w:val="both"/>
        <w:rPr>
          <w:rFonts w:ascii="Times New Roman" w:hAnsi="Times New Roman" w:cs="Times New Roman"/>
          <w:sz w:val="24"/>
          <w:szCs w:val="24"/>
          <w:lang w:val="en-US"/>
        </w:rPr>
      </w:pPr>
    </w:p>
    <w:p w:rsidR="00B754BA" w:rsidRPr="00E53546" w:rsidRDefault="00B754BA" w:rsidP="00B754BA">
      <w:pPr>
        <w:spacing w:after="0"/>
        <w:jc w:val="both"/>
        <w:rPr>
          <w:rFonts w:ascii="Times New Roman" w:hAnsi="Times New Roman" w:cs="Times New Roman"/>
          <w:sz w:val="24"/>
          <w:szCs w:val="24"/>
          <w:lang w:val="en-US"/>
        </w:rPr>
      </w:pPr>
    </w:p>
    <w:p w:rsidR="00E97D1C" w:rsidRPr="00E53546" w:rsidRDefault="00E97D1C" w:rsidP="00B754BA">
      <w:pPr>
        <w:spacing w:after="0"/>
        <w:jc w:val="both"/>
        <w:rPr>
          <w:rFonts w:ascii="Times New Roman" w:hAnsi="Times New Roman" w:cs="Times New Roman"/>
          <w:sz w:val="24"/>
          <w:szCs w:val="24"/>
          <w:lang w:val="en-US"/>
        </w:rPr>
      </w:pPr>
    </w:p>
    <w:p w:rsidR="00801DF9" w:rsidRPr="00CE0D9F" w:rsidRDefault="00801DF9" w:rsidP="00801DF9">
      <w:pPr>
        <w:spacing w:after="0" w:line="360" w:lineRule="auto"/>
        <w:jc w:val="both"/>
        <w:rPr>
          <w:rFonts w:ascii="Times New Roman" w:hAnsi="Times New Roman" w:cs="Times New Roman"/>
          <w:sz w:val="24"/>
          <w:szCs w:val="24"/>
          <w:lang w:val="en-US"/>
        </w:rPr>
      </w:pPr>
      <w:r w:rsidRPr="00801DF9">
        <w:rPr>
          <w:rFonts w:ascii="Times New Roman" w:hAnsi="Times New Roman" w:cs="Times New Roman"/>
          <w:sz w:val="24"/>
          <w:szCs w:val="24"/>
          <w:lang w:val="en-US"/>
        </w:rPr>
        <w:t>Sontag</w:t>
      </w:r>
      <w:r w:rsidRPr="00E53546">
        <w:rPr>
          <w:rFonts w:ascii="Times New Roman" w:hAnsi="Times New Roman" w:cs="Times New Roman"/>
          <w:sz w:val="24"/>
          <w:szCs w:val="24"/>
          <w:lang w:val="en-US"/>
        </w:rPr>
        <w:t xml:space="preserve">, </w:t>
      </w:r>
      <w:r w:rsidRPr="00801DF9">
        <w:rPr>
          <w:rFonts w:ascii="Times New Roman" w:hAnsi="Times New Roman" w:cs="Times New Roman"/>
          <w:sz w:val="24"/>
          <w:szCs w:val="24"/>
          <w:lang w:val="en-US"/>
        </w:rPr>
        <w:t>Susan</w:t>
      </w:r>
      <w:r w:rsidRPr="00E53546">
        <w:rPr>
          <w:rFonts w:ascii="Times New Roman" w:hAnsi="Times New Roman" w:cs="Times New Roman"/>
          <w:sz w:val="24"/>
          <w:szCs w:val="24"/>
          <w:lang w:val="en-US"/>
        </w:rPr>
        <w:t xml:space="preserve">. </w:t>
      </w:r>
      <w:r w:rsidRPr="00E97D1C">
        <w:rPr>
          <w:rFonts w:ascii="Times New Roman" w:hAnsi="Times New Roman" w:cs="Times New Roman"/>
          <w:i/>
          <w:sz w:val="24"/>
          <w:szCs w:val="24"/>
          <w:lang w:val="en-US"/>
        </w:rPr>
        <w:t>Under the Sign of Saturn</w:t>
      </w:r>
      <w:r w:rsidRPr="00801DF9">
        <w:rPr>
          <w:rFonts w:ascii="Times New Roman" w:hAnsi="Times New Roman" w:cs="Times New Roman"/>
          <w:sz w:val="24"/>
          <w:szCs w:val="24"/>
          <w:lang w:val="en-US"/>
        </w:rPr>
        <w:t xml:space="preserve">, </w:t>
      </w:r>
      <w:r w:rsidR="00E97D1C">
        <w:rPr>
          <w:rFonts w:ascii="Times New Roman" w:hAnsi="Times New Roman" w:cs="Times New Roman"/>
          <w:sz w:val="24"/>
          <w:szCs w:val="24"/>
          <w:lang w:val="en-US"/>
        </w:rPr>
        <w:t>New York:</w:t>
      </w:r>
      <w:r w:rsidRPr="00801DF9">
        <w:rPr>
          <w:rFonts w:ascii="Times New Roman" w:hAnsi="Times New Roman" w:cs="Times New Roman"/>
          <w:sz w:val="24"/>
          <w:szCs w:val="24"/>
          <w:lang w:val="en-US"/>
        </w:rPr>
        <w:t xml:space="preserve"> </w:t>
      </w:r>
      <w:r w:rsidR="00E97D1C">
        <w:rPr>
          <w:rFonts w:ascii="Times New Roman" w:hAnsi="Times New Roman" w:cs="Times New Roman"/>
          <w:sz w:val="24"/>
          <w:szCs w:val="24"/>
          <w:lang w:val="en-US"/>
        </w:rPr>
        <w:t>Vintage Books Edition,</w:t>
      </w:r>
      <w:r w:rsidR="00CE0D9F" w:rsidRPr="00CE0D9F">
        <w:rPr>
          <w:rFonts w:ascii="Times New Roman" w:hAnsi="Times New Roman" w:cs="Times New Roman"/>
          <w:sz w:val="24"/>
          <w:szCs w:val="24"/>
          <w:lang w:val="en-US"/>
        </w:rPr>
        <w:t xml:space="preserve"> </w:t>
      </w:r>
      <w:r w:rsidRPr="00801DF9">
        <w:rPr>
          <w:rFonts w:ascii="Times New Roman" w:hAnsi="Times New Roman" w:cs="Times New Roman"/>
          <w:sz w:val="24"/>
          <w:szCs w:val="24"/>
          <w:lang w:val="en-US"/>
        </w:rPr>
        <w:t>1981.</w:t>
      </w:r>
    </w:p>
    <w:p w:rsidR="00CE0D9F" w:rsidRPr="00E53546" w:rsidRDefault="00CE0D9F" w:rsidP="00801DF9">
      <w:pPr>
        <w:spacing w:after="0" w:line="360" w:lineRule="auto"/>
        <w:jc w:val="both"/>
        <w:rPr>
          <w:rFonts w:ascii="Times New Roman" w:hAnsi="Times New Roman" w:cs="Times New Roman"/>
          <w:sz w:val="24"/>
          <w:szCs w:val="24"/>
          <w:lang w:val="en-US"/>
        </w:rPr>
      </w:pPr>
    </w:p>
    <w:p w:rsidR="00CE0D9F" w:rsidRPr="00E53546" w:rsidRDefault="00CE0D9F" w:rsidP="00801DF9">
      <w:pPr>
        <w:spacing w:after="0" w:line="360" w:lineRule="auto"/>
        <w:jc w:val="both"/>
        <w:rPr>
          <w:rFonts w:ascii="Times New Roman" w:hAnsi="Times New Roman" w:cs="Times New Roman"/>
          <w:sz w:val="24"/>
          <w:szCs w:val="24"/>
          <w:lang w:val="en-US"/>
        </w:rPr>
      </w:pPr>
    </w:p>
    <w:p w:rsidR="00CE0D9F" w:rsidRDefault="00CE0D9F" w:rsidP="00CE0D9F">
      <w:pPr>
        <w:spacing w:after="0"/>
        <w:jc w:val="both"/>
        <w:rPr>
          <w:rFonts w:ascii="Times New Roman" w:hAnsi="Times New Roman" w:cs="Times New Roman"/>
          <w:sz w:val="24"/>
          <w:szCs w:val="24"/>
          <w:lang w:val="en-US"/>
        </w:rPr>
      </w:pPr>
      <w:r w:rsidRPr="00E069DC">
        <w:rPr>
          <w:rFonts w:ascii="Times New Roman" w:hAnsi="Times New Roman" w:cs="Times New Roman"/>
          <w:sz w:val="24"/>
          <w:szCs w:val="24"/>
          <w:lang w:val="en-US"/>
        </w:rPr>
        <w:t xml:space="preserve">Spiropoulou, Angeliki. </w:t>
      </w:r>
      <w:r w:rsidRPr="00E069DC">
        <w:rPr>
          <w:rFonts w:ascii="Times New Roman" w:hAnsi="Times New Roman" w:cs="Times New Roman"/>
          <w:i/>
          <w:sz w:val="24"/>
          <w:szCs w:val="24"/>
          <w:lang w:val="en-US"/>
        </w:rPr>
        <w:t>Virginia Woolf. Modernity and History. Constellations with Walter Benjami</w:t>
      </w:r>
      <w:r>
        <w:rPr>
          <w:rFonts w:ascii="Times New Roman" w:hAnsi="Times New Roman" w:cs="Times New Roman"/>
          <w:i/>
          <w:sz w:val="24"/>
          <w:szCs w:val="24"/>
          <w:lang w:val="en-US"/>
        </w:rPr>
        <w:t xml:space="preserve">n. </w:t>
      </w:r>
      <w:r w:rsidRPr="00E069DC">
        <w:rPr>
          <w:rFonts w:ascii="Times New Roman" w:hAnsi="Times New Roman" w:cs="Times New Roman"/>
          <w:sz w:val="24"/>
          <w:szCs w:val="24"/>
        </w:rPr>
        <w:t>Λονδίνο</w:t>
      </w:r>
      <w:r w:rsidRPr="00E069DC">
        <w:rPr>
          <w:rFonts w:ascii="Times New Roman" w:hAnsi="Times New Roman" w:cs="Times New Roman"/>
          <w:sz w:val="24"/>
          <w:szCs w:val="24"/>
          <w:lang w:val="en-US"/>
        </w:rPr>
        <w:t xml:space="preserve"> -</w:t>
      </w:r>
      <w:r w:rsidRPr="00E069DC">
        <w:rPr>
          <w:rFonts w:ascii="Times New Roman" w:hAnsi="Times New Roman" w:cs="Times New Roman"/>
          <w:sz w:val="24"/>
          <w:szCs w:val="24"/>
        </w:rPr>
        <w:t>Ν</w:t>
      </w:r>
      <w:r w:rsidRPr="00E069DC">
        <w:rPr>
          <w:rFonts w:ascii="Times New Roman" w:hAnsi="Times New Roman" w:cs="Times New Roman"/>
          <w:sz w:val="24"/>
          <w:szCs w:val="24"/>
          <w:lang w:val="en-US"/>
        </w:rPr>
        <w:t xml:space="preserve">. </w:t>
      </w:r>
      <w:r w:rsidRPr="00E069DC">
        <w:rPr>
          <w:rFonts w:ascii="Times New Roman" w:hAnsi="Times New Roman" w:cs="Times New Roman"/>
          <w:sz w:val="24"/>
          <w:szCs w:val="24"/>
        </w:rPr>
        <w:t>Υόρκη</w:t>
      </w:r>
      <w:r>
        <w:rPr>
          <w:rFonts w:ascii="Times New Roman" w:hAnsi="Times New Roman" w:cs="Times New Roman"/>
          <w:sz w:val="24"/>
          <w:szCs w:val="24"/>
          <w:lang w:val="en-US"/>
        </w:rPr>
        <w:t xml:space="preserve">: </w:t>
      </w:r>
      <w:r w:rsidRPr="00E069DC">
        <w:rPr>
          <w:rFonts w:ascii="Times New Roman" w:hAnsi="Times New Roman" w:cs="Times New Roman"/>
          <w:sz w:val="24"/>
          <w:szCs w:val="24"/>
          <w:lang w:val="en-US"/>
        </w:rPr>
        <w:t xml:space="preserve"> Palgrave-Macmillan,</w:t>
      </w:r>
      <w:r>
        <w:rPr>
          <w:rFonts w:ascii="Times New Roman" w:hAnsi="Times New Roman" w:cs="Times New Roman"/>
          <w:sz w:val="24"/>
          <w:szCs w:val="24"/>
          <w:lang w:val="en-US"/>
        </w:rPr>
        <w:t xml:space="preserve"> </w:t>
      </w:r>
      <w:r w:rsidRPr="00E069DC">
        <w:rPr>
          <w:rFonts w:ascii="Times New Roman" w:hAnsi="Times New Roman" w:cs="Times New Roman"/>
          <w:sz w:val="24"/>
          <w:szCs w:val="24"/>
          <w:lang w:val="en-US"/>
        </w:rPr>
        <w:t>2010.</w:t>
      </w:r>
    </w:p>
    <w:p w:rsidR="00EB68DA" w:rsidRDefault="00EB68DA" w:rsidP="00CE0D9F">
      <w:pPr>
        <w:spacing w:after="0"/>
        <w:jc w:val="both"/>
        <w:rPr>
          <w:rFonts w:ascii="Times New Roman" w:hAnsi="Times New Roman" w:cs="Times New Roman"/>
          <w:sz w:val="24"/>
          <w:szCs w:val="24"/>
          <w:lang w:val="en-US"/>
        </w:rPr>
      </w:pPr>
    </w:p>
    <w:p w:rsidR="00EB68DA" w:rsidRPr="00E069DC" w:rsidRDefault="00EB68DA" w:rsidP="00CE0D9F">
      <w:pPr>
        <w:spacing w:after="0"/>
        <w:jc w:val="both"/>
        <w:rPr>
          <w:rFonts w:ascii="Times New Roman" w:hAnsi="Times New Roman" w:cs="Times New Roman"/>
          <w:sz w:val="24"/>
          <w:szCs w:val="24"/>
          <w:lang w:val="en-US"/>
        </w:rPr>
      </w:pPr>
    </w:p>
    <w:p w:rsidR="00CE0D9F" w:rsidRPr="00E069DC" w:rsidRDefault="00CE0D9F" w:rsidP="00CE0D9F">
      <w:pPr>
        <w:spacing w:after="0"/>
        <w:jc w:val="both"/>
        <w:rPr>
          <w:rFonts w:ascii="Times New Roman" w:hAnsi="Times New Roman" w:cs="Times New Roman"/>
          <w:sz w:val="24"/>
          <w:szCs w:val="24"/>
          <w:lang w:val="en-US"/>
        </w:rPr>
      </w:pPr>
    </w:p>
    <w:p w:rsidR="00C11C25" w:rsidRDefault="00EB68DA" w:rsidP="00EB68DA">
      <w:pPr>
        <w:spacing w:after="0" w:line="360" w:lineRule="auto"/>
        <w:jc w:val="both"/>
        <w:rPr>
          <w:rFonts w:ascii="Times New Roman" w:hAnsi="Times New Roman" w:cs="Times New Roman"/>
          <w:sz w:val="24"/>
          <w:szCs w:val="24"/>
          <w:lang w:val="en-US"/>
        </w:rPr>
      </w:pPr>
      <w:r w:rsidRPr="00EB68DA">
        <w:rPr>
          <w:rFonts w:ascii="Times New Roman" w:hAnsi="Times New Roman" w:cs="Times New Roman"/>
          <w:sz w:val="24"/>
          <w:szCs w:val="24"/>
          <w:lang w:val="en-US"/>
        </w:rPr>
        <w:t>Topazio W. Virgil</w:t>
      </w:r>
      <w:r>
        <w:rPr>
          <w:rFonts w:ascii="Times New Roman" w:hAnsi="Times New Roman" w:cs="Times New Roman"/>
          <w:sz w:val="24"/>
          <w:szCs w:val="24"/>
          <w:lang w:val="en-US"/>
        </w:rPr>
        <w:t>.</w:t>
      </w:r>
      <w:r w:rsidRPr="00EB68DA">
        <w:rPr>
          <w:rFonts w:ascii="Times New Roman" w:hAnsi="Times New Roman" w:cs="Times New Roman"/>
          <w:sz w:val="24"/>
          <w:szCs w:val="24"/>
          <w:lang w:val="en-US"/>
        </w:rPr>
        <w:t xml:space="preserve"> “Voltaire, Philosopher of Human P</w:t>
      </w:r>
      <w:r>
        <w:rPr>
          <w:rFonts w:ascii="Times New Roman" w:hAnsi="Times New Roman" w:cs="Times New Roman"/>
          <w:sz w:val="24"/>
          <w:szCs w:val="24"/>
          <w:lang w:val="en-US"/>
        </w:rPr>
        <w:t>rogress”.</w:t>
      </w:r>
      <w:r w:rsidRPr="00EB68DA">
        <w:rPr>
          <w:rFonts w:ascii="Times New Roman" w:hAnsi="Times New Roman" w:cs="Times New Roman"/>
          <w:sz w:val="24"/>
          <w:szCs w:val="24"/>
          <w:lang w:val="en-US"/>
        </w:rPr>
        <w:t xml:space="preserve"> </w:t>
      </w:r>
      <w:r w:rsidRPr="00EB68DA">
        <w:rPr>
          <w:rFonts w:ascii="Times New Roman" w:hAnsi="Times New Roman" w:cs="Times New Roman"/>
          <w:color w:val="343332"/>
          <w:spacing w:val="-3"/>
          <w:sz w:val="24"/>
          <w:szCs w:val="24"/>
          <w:lang w:val="en-US"/>
        </w:rPr>
        <w:t>Cambridge University Press</w:t>
      </w:r>
      <w:r>
        <w:rPr>
          <w:rFonts w:ascii="Times New Roman" w:hAnsi="Times New Roman" w:cs="Times New Roman"/>
          <w:sz w:val="24"/>
          <w:szCs w:val="24"/>
          <w:lang w:val="en-US"/>
        </w:rPr>
        <w:t>.Vol. 74. No. 4. (Sep., 1959).</w:t>
      </w:r>
    </w:p>
    <w:p w:rsidR="00EB68DA" w:rsidRPr="00EB68DA" w:rsidRDefault="00EB68DA" w:rsidP="00EB68DA">
      <w:pPr>
        <w:spacing w:after="0" w:line="360" w:lineRule="auto"/>
        <w:jc w:val="both"/>
        <w:rPr>
          <w:rFonts w:ascii="Times New Roman" w:hAnsi="Times New Roman" w:cs="Times New Roman"/>
          <w:sz w:val="24"/>
          <w:szCs w:val="24"/>
          <w:lang w:val="en-US"/>
        </w:rPr>
      </w:pPr>
    </w:p>
    <w:p w:rsidR="007040F4" w:rsidRPr="008368CC" w:rsidRDefault="007040F4" w:rsidP="00B754BA">
      <w:pPr>
        <w:spacing w:after="0"/>
        <w:jc w:val="both"/>
        <w:rPr>
          <w:rFonts w:ascii="Times New Roman" w:hAnsi="Times New Roman" w:cs="Times New Roman"/>
          <w:sz w:val="24"/>
          <w:szCs w:val="24"/>
          <w:lang w:val="en-US"/>
        </w:rPr>
      </w:pPr>
    </w:p>
    <w:p w:rsidR="0029046D" w:rsidRPr="0086355D" w:rsidRDefault="0029046D" w:rsidP="0029046D">
      <w:pPr>
        <w:spacing w:after="0"/>
        <w:jc w:val="both"/>
        <w:rPr>
          <w:rFonts w:ascii="Times New Roman" w:hAnsi="Times New Roman" w:cs="Times New Roman"/>
          <w:sz w:val="24"/>
          <w:szCs w:val="24"/>
          <w:lang w:val="en-US"/>
        </w:rPr>
      </w:pPr>
      <w:r w:rsidRPr="0086355D">
        <w:rPr>
          <w:rFonts w:ascii="Times New Roman" w:hAnsi="Times New Roman" w:cs="Times New Roman"/>
          <w:sz w:val="24"/>
          <w:szCs w:val="24"/>
          <w:lang w:val="en-US"/>
        </w:rPr>
        <w:t xml:space="preserve">Wittman, Kara. Kindley, Evan, </w:t>
      </w:r>
      <w:r w:rsidR="00E97D1C" w:rsidRPr="0086355D">
        <w:rPr>
          <w:rFonts w:ascii="Times New Roman" w:hAnsi="Times New Roman" w:cs="Times New Roman"/>
          <w:sz w:val="24"/>
          <w:szCs w:val="24"/>
          <w:lang w:val="en-US"/>
        </w:rPr>
        <w:t xml:space="preserve">“The Essay in Theory. Forms of the essay”, </w:t>
      </w:r>
      <w:r w:rsidR="00E97D1C" w:rsidRPr="0086355D">
        <w:rPr>
          <w:rFonts w:ascii="Times New Roman" w:hAnsi="Times New Roman" w:cs="Times New Roman"/>
          <w:sz w:val="24"/>
          <w:szCs w:val="24"/>
        </w:rPr>
        <w:t>στο</w:t>
      </w:r>
      <w:r w:rsidR="00E97D1C" w:rsidRPr="0086355D">
        <w:rPr>
          <w:rFonts w:ascii="Times New Roman" w:hAnsi="Times New Roman" w:cs="Times New Roman"/>
          <w:i/>
          <w:sz w:val="24"/>
          <w:szCs w:val="24"/>
          <w:lang w:val="en-US"/>
        </w:rPr>
        <w:t xml:space="preserve"> The Cambridge Companion to Essay,</w:t>
      </w:r>
      <w:r w:rsidR="00E97D1C" w:rsidRPr="0086355D">
        <w:rPr>
          <w:rFonts w:ascii="Times New Roman" w:hAnsi="Times New Roman" w:cs="Times New Roman"/>
          <w:sz w:val="24"/>
          <w:szCs w:val="24"/>
          <w:lang w:val="en-US"/>
        </w:rPr>
        <w:t xml:space="preserve"> Cambridge University Press, 2022</w:t>
      </w:r>
      <w:r w:rsidR="0086355D" w:rsidRPr="0086355D">
        <w:rPr>
          <w:rFonts w:ascii="Times New Roman" w:hAnsi="Times New Roman" w:cs="Times New Roman"/>
          <w:sz w:val="24"/>
          <w:szCs w:val="24"/>
          <w:lang w:val="en-US"/>
        </w:rPr>
        <w:t>.</w:t>
      </w:r>
    </w:p>
    <w:p w:rsidR="00B754BA" w:rsidRPr="00E97D1C" w:rsidRDefault="00B754BA" w:rsidP="00B754BA">
      <w:pPr>
        <w:spacing w:after="0"/>
        <w:jc w:val="both"/>
        <w:rPr>
          <w:rFonts w:ascii="Times New Roman" w:hAnsi="Times New Roman" w:cs="Times New Roman"/>
          <w:sz w:val="24"/>
          <w:szCs w:val="24"/>
          <w:lang w:val="en-US"/>
        </w:rPr>
      </w:pPr>
    </w:p>
    <w:p w:rsidR="0029046D" w:rsidRDefault="0029046D" w:rsidP="00B754BA">
      <w:pPr>
        <w:spacing w:after="0"/>
        <w:jc w:val="both"/>
        <w:rPr>
          <w:rFonts w:ascii="Times New Roman" w:hAnsi="Times New Roman" w:cs="Times New Roman"/>
          <w:sz w:val="24"/>
          <w:szCs w:val="24"/>
          <w:lang w:val="en-US"/>
        </w:rPr>
      </w:pPr>
    </w:p>
    <w:p w:rsidR="00383B62" w:rsidRPr="00E53546" w:rsidRDefault="00383B62" w:rsidP="00B754BA">
      <w:pPr>
        <w:spacing w:after="0"/>
        <w:jc w:val="both"/>
        <w:rPr>
          <w:rFonts w:ascii="Times New Roman" w:hAnsi="Times New Roman" w:cs="Times New Roman"/>
          <w:lang w:val="en-US"/>
        </w:rPr>
      </w:pPr>
    </w:p>
    <w:p w:rsidR="00383B62" w:rsidRPr="00E53546" w:rsidRDefault="00383B62" w:rsidP="00B754BA">
      <w:pPr>
        <w:spacing w:after="0"/>
        <w:jc w:val="both"/>
        <w:rPr>
          <w:rFonts w:ascii="Times New Roman" w:hAnsi="Times New Roman" w:cs="Times New Roman"/>
          <w:sz w:val="24"/>
          <w:szCs w:val="24"/>
          <w:lang w:val="en-US"/>
        </w:rPr>
      </w:pPr>
    </w:p>
    <w:p w:rsidR="00092D48" w:rsidRDefault="00092D48" w:rsidP="0029046D">
      <w:pPr>
        <w:spacing w:after="0"/>
        <w:jc w:val="both"/>
        <w:rPr>
          <w:rFonts w:ascii="Times New Roman" w:hAnsi="Times New Roman" w:cs="Times New Roman"/>
          <w:sz w:val="24"/>
          <w:szCs w:val="24"/>
          <w:lang w:val="en-US"/>
        </w:rPr>
      </w:pPr>
    </w:p>
    <w:p w:rsidR="0029046D" w:rsidRPr="0029046D" w:rsidRDefault="0029046D" w:rsidP="0029046D">
      <w:pPr>
        <w:spacing w:after="0"/>
        <w:jc w:val="both"/>
        <w:rPr>
          <w:rFonts w:ascii="Times New Roman" w:hAnsi="Times New Roman" w:cs="Times New Roman"/>
          <w:b/>
          <w:sz w:val="24"/>
          <w:szCs w:val="24"/>
          <w:lang w:val="en-US"/>
        </w:rPr>
      </w:pPr>
      <w:r w:rsidRPr="00427955">
        <w:rPr>
          <w:rFonts w:ascii="Times New Roman" w:hAnsi="Times New Roman" w:cs="Times New Roman"/>
          <w:sz w:val="24"/>
          <w:szCs w:val="24"/>
          <w:lang w:val="en-US"/>
        </w:rPr>
        <w:t>Woolf</w:t>
      </w:r>
      <w:r w:rsidRPr="00B44CAD">
        <w:rPr>
          <w:rFonts w:ascii="Times New Roman" w:hAnsi="Times New Roman" w:cs="Times New Roman"/>
          <w:sz w:val="24"/>
          <w:szCs w:val="24"/>
          <w:lang w:val="en-US"/>
        </w:rPr>
        <w:t xml:space="preserve">, </w:t>
      </w:r>
      <w:r w:rsidRPr="00427955">
        <w:rPr>
          <w:rFonts w:ascii="Times New Roman" w:hAnsi="Times New Roman" w:cs="Times New Roman"/>
          <w:sz w:val="24"/>
          <w:szCs w:val="24"/>
          <w:lang w:val="en-US"/>
        </w:rPr>
        <w:t>Virginia</w:t>
      </w:r>
      <w:r w:rsidRPr="00B44CAD">
        <w:rPr>
          <w:rFonts w:ascii="Times New Roman" w:hAnsi="Times New Roman" w:cs="Times New Roman"/>
          <w:sz w:val="24"/>
          <w:szCs w:val="24"/>
          <w:lang w:val="en-US"/>
        </w:rPr>
        <w:t xml:space="preserve">. </w:t>
      </w:r>
      <w:r w:rsidRPr="00427955">
        <w:rPr>
          <w:rStyle w:val="a8"/>
          <w:rFonts w:ascii="Times New Roman" w:hAnsi="Times New Roman" w:cs="Times New Roman"/>
          <w:sz w:val="24"/>
          <w:szCs w:val="24"/>
          <w:lang w:val="en-US"/>
        </w:rPr>
        <w:t>The Common Reader</w:t>
      </w:r>
      <w:r w:rsidRPr="00427955">
        <w:rPr>
          <w:rFonts w:ascii="Times New Roman" w:hAnsi="Times New Roman" w:cs="Times New Roman"/>
          <w:sz w:val="24"/>
          <w:szCs w:val="24"/>
          <w:lang w:val="en-US"/>
        </w:rPr>
        <w:t xml:space="preserve">. London: Hogarth Press, 1925. </w:t>
      </w:r>
      <w:hyperlink r:id="rId11" w:history="1">
        <w:r w:rsidRPr="00427955">
          <w:rPr>
            <w:rStyle w:val="-"/>
            <w:rFonts w:ascii="Times New Roman" w:hAnsi="Times New Roman" w:cs="Times New Roman"/>
            <w:sz w:val="24"/>
            <w:szCs w:val="24"/>
            <w:lang w:val="en-US"/>
          </w:rPr>
          <w:t>https</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www</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gutenberg</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org</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cache</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epub</w:t>
        </w:r>
        <w:r w:rsidRPr="005542FA">
          <w:rPr>
            <w:rStyle w:val="-"/>
            <w:rFonts w:ascii="Times New Roman" w:hAnsi="Times New Roman" w:cs="Times New Roman"/>
            <w:sz w:val="24"/>
            <w:szCs w:val="24"/>
            <w:lang w:val="en-US"/>
          </w:rPr>
          <w:t>/64457/</w:t>
        </w:r>
        <w:r w:rsidRPr="00427955">
          <w:rPr>
            <w:rStyle w:val="-"/>
            <w:rFonts w:ascii="Times New Roman" w:hAnsi="Times New Roman" w:cs="Times New Roman"/>
            <w:sz w:val="24"/>
            <w:szCs w:val="24"/>
            <w:lang w:val="en-US"/>
          </w:rPr>
          <w:t>pg</w:t>
        </w:r>
        <w:r w:rsidRPr="005542FA">
          <w:rPr>
            <w:rStyle w:val="-"/>
            <w:rFonts w:ascii="Times New Roman" w:hAnsi="Times New Roman" w:cs="Times New Roman"/>
            <w:sz w:val="24"/>
            <w:szCs w:val="24"/>
            <w:lang w:val="en-US"/>
          </w:rPr>
          <w:t>64457-</w:t>
        </w:r>
        <w:r w:rsidRPr="00427955">
          <w:rPr>
            <w:rStyle w:val="-"/>
            <w:rFonts w:ascii="Times New Roman" w:hAnsi="Times New Roman" w:cs="Times New Roman"/>
            <w:sz w:val="24"/>
            <w:szCs w:val="24"/>
            <w:lang w:val="en-US"/>
          </w:rPr>
          <w:t>images</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html</w:t>
        </w:r>
      </w:hyperlink>
      <w:r w:rsidRPr="005542FA">
        <w:rPr>
          <w:rFonts w:ascii="Times New Roman" w:hAnsi="Times New Roman" w:cs="Times New Roman"/>
          <w:sz w:val="24"/>
          <w:szCs w:val="24"/>
          <w:lang w:val="en-US"/>
        </w:rPr>
        <w:t xml:space="preserve"> </w:t>
      </w:r>
    </w:p>
    <w:p w:rsidR="0020499B" w:rsidRPr="00E85441" w:rsidRDefault="0020499B" w:rsidP="00B754BA">
      <w:pPr>
        <w:spacing w:after="0"/>
        <w:jc w:val="both"/>
        <w:rPr>
          <w:rFonts w:ascii="Times New Roman" w:hAnsi="Times New Roman" w:cs="Times New Roman"/>
          <w:sz w:val="24"/>
          <w:szCs w:val="24"/>
          <w:lang w:val="en-US"/>
        </w:rPr>
      </w:pPr>
    </w:p>
    <w:p w:rsidR="00B754BA" w:rsidRPr="0020499B" w:rsidRDefault="00B754BA" w:rsidP="00B754BA">
      <w:pPr>
        <w:spacing w:after="0"/>
        <w:jc w:val="both"/>
        <w:rPr>
          <w:rFonts w:ascii="Times New Roman" w:hAnsi="Times New Roman" w:cs="Times New Roman"/>
          <w:sz w:val="24"/>
          <w:szCs w:val="24"/>
          <w:lang w:val="en-US"/>
        </w:rPr>
      </w:pPr>
    </w:p>
    <w:p w:rsidR="00B754BA" w:rsidRPr="00487DBB" w:rsidRDefault="00B754BA" w:rsidP="00B754BA">
      <w:pPr>
        <w:spacing w:after="0"/>
        <w:jc w:val="both"/>
        <w:rPr>
          <w:rFonts w:ascii="Times New Roman" w:hAnsi="Times New Roman" w:cs="Times New Roman"/>
          <w:sz w:val="24"/>
          <w:szCs w:val="24"/>
          <w:lang w:val="en-US"/>
        </w:rPr>
      </w:pPr>
    </w:p>
    <w:p w:rsidR="00B754BA" w:rsidRPr="00E53546" w:rsidRDefault="00B754BA" w:rsidP="003E6EFD">
      <w:pPr>
        <w:spacing w:after="0" w:line="360" w:lineRule="auto"/>
        <w:rPr>
          <w:rFonts w:ascii="Times New Roman" w:hAnsi="Times New Roman" w:cs="Times New Roman"/>
          <w:sz w:val="24"/>
          <w:szCs w:val="24"/>
          <w:lang w:val="en-US"/>
        </w:rPr>
      </w:pPr>
      <w:r w:rsidRPr="00E53546">
        <w:rPr>
          <w:sz w:val="24"/>
          <w:szCs w:val="24"/>
          <w:lang w:val="en-US"/>
        </w:rPr>
        <w:br w:type="page"/>
      </w:r>
    </w:p>
    <w:p w:rsidR="00B754BA" w:rsidRPr="00E53546" w:rsidRDefault="006870A3" w:rsidP="00B754BA">
      <w:pPr>
        <w:spacing w:after="0"/>
        <w:jc w:val="both"/>
        <w:rPr>
          <w:rFonts w:ascii="Times New Roman" w:hAnsi="Times New Roman" w:cs="Times New Roman"/>
          <w:b/>
          <w:sz w:val="24"/>
          <w:szCs w:val="24"/>
          <w:lang w:val="en-US"/>
        </w:rPr>
      </w:pPr>
      <w:r w:rsidRPr="006870A3">
        <w:rPr>
          <w:rFonts w:ascii="Times New Roman" w:hAnsi="Times New Roman" w:cs="Times New Roman"/>
          <w:b/>
          <w:sz w:val="24"/>
          <w:szCs w:val="24"/>
        </w:rPr>
        <w:lastRenderedPageBreak/>
        <w:t>Δικτυογραφία</w:t>
      </w:r>
    </w:p>
    <w:p w:rsidR="006870A3" w:rsidRPr="00E53546" w:rsidRDefault="006870A3" w:rsidP="00B754BA">
      <w:pPr>
        <w:spacing w:after="0"/>
        <w:jc w:val="both"/>
        <w:rPr>
          <w:rFonts w:ascii="Times New Roman" w:hAnsi="Times New Roman" w:cs="Times New Roman"/>
          <w:b/>
          <w:sz w:val="24"/>
          <w:szCs w:val="24"/>
          <w:lang w:val="en-US"/>
        </w:rPr>
      </w:pPr>
    </w:p>
    <w:p w:rsidR="00791576" w:rsidRPr="00E53546" w:rsidRDefault="00791576" w:rsidP="00B754BA">
      <w:pPr>
        <w:spacing w:after="0"/>
        <w:jc w:val="both"/>
        <w:rPr>
          <w:rFonts w:ascii="Times New Roman" w:hAnsi="Times New Roman" w:cs="Times New Roman"/>
          <w:sz w:val="24"/>
          <w:szCs w:val="24"/>
          <w:lang w:val="en-US"/>
        </w:rPr>
      </w:pPr>
      <w:r w:rsidRPr="00791576">
        <w:rPr>
          <w:rFonts w:ascii="Times New Roman" w:hAnsi="Times New Roman" w:cs="Times New Roman"/>
          <w:sz w:val="24"/>
          <w:szCs w:val="24"/>
          <w:lang w:val="en-US"/>
        </w:rPr>
        <w:t>Adorno</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Theodor</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Essays</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on</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Velden</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Huxley</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Benjamin</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Bach</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Proust</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Schoenberg</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Spengler</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Jazz</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lang w:val="en-US"/>
        </w:rPr>
        <w:t>Kafka</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rPr>
        <w:t>σ</w:t>
      </w:r>
      <w:r w:rsidRPr="00E53546">
        <w:rPr>
          <w:rFonts w:ascii="Times New Roman" w:hAnsi="Times New Roman" w:cs="Times New Roman"/>
          <w:sz w:val="24"/>
          <w:szCs w:val="24"/>
          <w:lang w:val="en-US"/>
        </w:rPr>
        <w:t xml:space="preserve">. 230, </w:t>
      </w:r>
      <w:hyperlink r:id="rId12" w:history="1">
        <w:r w:rsidRPr="00791576">
          <w:rPr>
            <w:rStyle w:val="-"/>
            <w:rFonts w:ascii="Times New Roman" w:hAnsi="Times New Roman" w:cs="Times New Roman"/>
            <w:sz w:val="24"/>
            <w:szCs w:val="24"/>
            <w:lang w:val="en-US"/>
          </w:rPr>
          <w:t>Adorno</w:t>
        </w:r>
        <w:r w:rsidRPr="00E53546">
          <w:rPr>
            <w:rStyle w:val="-"/>
            <w:rFonts w:ascii="Times New Roman" w:hAnsi="Times New Roman" w:cs="Times New Roman"/>
            <w:sz w:val="24"/>
            <w:szCs w:val="24"/>
            <w:lang w:val="en-US"/>
          </w:rPr>
          <w:t>_</w:t>
        </w:r>
        <w:r w:rsidRPr="00791576">
          <w:rPr>
            <w:rStyle w:val="-"/>
            <w:rFonts w:ascii="Times New Roman" w:hAnsi="Times New Roman" w:cs="Times New Roman"/>
            <w:sz w:val="24"/>
            <w:szCs w:val="24"/>
            <w:lang w:val="en-US"/>
          </w:rPr>
          <w:t>Prisms</w:t>
        </w:r>
        <w:r w:rsidRPr="00E53546">
          <w:rPr>
            <w:rStyle w:val="-"/>
            <w:rFonts w:ascii="Times New Roman" w:hAnsi="Times New Roman" w:cs="Times New Roman"/>
            <w:sz w:val="24"/>
            <w:szCs w:val="24"/>
            <w:lang w:val="en-US"/>
          </w:rPr>
          <w:t>.</w:t>
        </w:r>
        <w:r w:rsidRPr="00791576">
          <w:rPr>
            <w:rStyle w:val="-"/>
            <w:rFonts w:ascii="Times New Roman" w:hAnsi="Times New Roman" w:cs="Times New Roman"/>
            <w:sz w:val="24"/>
            <w:szCs w:val="24"/>
            <w:lang w:val="en-US"/>
          </w:rPr>
          <w:t>pdf</w:t>
        </w:r>
      </w:hyperlink>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rPr>
        <w:t>τελευταία</w:t>
      </w:r>
      <w:r w:rsidRPr="00E53546">
        <w:rPr>
          <w:rFonts w:ascii="Times New Roman" w:hAnsi="Times New Roman" w:cs="Times New Roman"/>
          <w:sz w:val="24"/>
          <w:szCs w:val="24"/>
          <w:lang w:val="en-US"/>
        </w:rPr>
        <w:t xml:space="preserve"> </w:t>
      </w:r>
      <w:r w:rsidRPr="00791576">
        <w:rPr>
          <w:rFonts w:ascii="Times New Roman" w:hAnsi="Times New Roman" w:cs="Times New Roman"/>
          <w:sz w:val="24"/>
          <w:szCs w:val="24"/>
        </w:rPr>
        <w:t>πρόσβαση</w:t>
      </w:r>
      <w:r w:rsidRPr="00E53546">
        <w:rPr>
          <w:rFonts w:ascii="Times New Roman" w:hAnsi="Times New Roman" w:cs="Times New Roman"/>
          <w:sz w:val="24"/>
          <w:szCs w:val="24"/>
          <w:lang w:val="en-US"/>
        </w:rPr>
        <w:t xml:space="preserve"> 20/11/2024)</w:t>
      </w:r>
    </w:p>
    <w:p w:rsidR="00B754BA" w:rsidRPr="00E53546" w:rsidRDefault="00B754BA" w:rsidP="00B754BA">
      <w:pPr>
        <w:spacing w:after="0"/>
        <w:jc w:val="both"/>
        <w:rPr>
          <w:rFonts w:ascii="Times New Roman" w:hAnsi="Times New Roman" w:cs="Times New Roman"/>
          <w:sz w:val="24"/>
          <w:szCs w:val="24"/>
          <w:lang w:val="en-US"/>
        </w:rPr>
      </w:pPr>
      <w:r w:rsidRPr="00E53546">
        <w:rPr>
          <w:rFonts w:ascii="Times New Roman" w:hAnsi="Times New Roman" w:cs="Times New Roman"/>
          <w:sz w:val="24"/>
          <w:szCs w:val="24"/>
          <w:lang w:val="en-US"/>
        </w:rPr>
        <w:t xml:space="preserve"> </w:t>
      </w:r>
    </w:p>
    <w:p w:rsidR="00E71820" w:rsidRPr="00E53546" w:rsidRDefault="00E71820" w:rsidP="00B754BA">
      <w:pPr>
        <w:spacing w:after="0"/>
        <w:jc w:val="both"/>
        <w:rPr>
          <w:rFonts w:ascii="Times New Roman" w:hAnsi="Times New Roman" w:cs="Times New Roman"/>
          <w:sz w:val="24"/>
          <w:szCs w:val="24"/>
          <w:lang w:val="en-US"/>
        </w:rPr>
      </w:pPr>
    </w:p>
    <w:p w:rsidR="00E71820" w:rsidRPr="00E53546" w:rsidRDefault="00E71820" w:rsidP="00B754BA">
      <w:pPr>
        <w:spacing w:after="0"/>
        <w:jc w:val="both"/>
        <w:rPr>
          <w:rFonts w:ascii="Times New Roman" w:hAnsi="Times New Roman" w:cs="Times New Roman"/>
          <w:sz w:val="24"/>
          <w:szCs w:val="24"/>
          <w:lang w:val="en-US"/>
        </w:rPr>
      </w:pPr>
    </w:p>
    <w:p w:rsidR="00B754BA" w:rsidRPr="000F11D0" w:rsidRDefault="00EF395B" w:rsidP="00B754BA">
      <w:pPr>
        <w:spacing w:after="0"/>
        <w:jc w:val="both"/>
        <w:rPr>
          <w:rFonts w:ascii="Times New Roman" w:hAnsi="Times New Roman" w:cs="Times New Roman"/>
          <w:sz w:val="24"/>
          <w:szCs w:val="24"/>
          <w:lang w:val="de-DE"/>
        </w:rPr>
      </w:pPr>
      <w:r w:rsidRPr="00EF395B">
        <w:rPr>
          <w:rFonts w:ascii="Times New Roman" w:hAnsi="Times New Roman" w:cs="Times New Roman"/>
          <w:sz w:val="24"/>
          <w:szCs w:val="24"/>
          <w:lang w:val="de-DE"/>
        </w:rPr>
        <w:t xml:space="preserve">Benjamin, Walter. </w:t>
      </w:r>
      <w:r w:rsidRPr="000D786F">
        <w:rPr>
          <w:rFonts w:ascii="Times New Roman" w:hAnsi="Times New Roman" w:cs="Times New Roman"/>
          <w:i/>
          <w:sz w:val="24"/>
          <w:szCs w:val="24"/>
          <w:lang w:val="de-DE"/>
        </w:rPr>
        <w:t>Die Wiederkehr des Flaneurs. Gesammelte Schriften III.</w:t>
      </w:r>
      <w:r w:rsidRPr="00EF395B">
        <w:rPr>
          <w:rFonts w:ascii="Times New Roman" w:hAnsi="Times New Roman" w:cs="Times New Roman"/>
          <w:sz w:val="24"/>
          <w:szCs w:val="24"/>
          <w:lang w:val="de-DE"/>
        </w:rPr>
        <w:t xml:space="preserve"> Frankfurt. 1972.  </w:t>
      </w:r>
      <w:hyperlink r:id="rId13" w:history="1">
        <w:r w:rsidRPr="000F11D0">
          <w:rPr>
            <w:rStyle w:val="-"/>
            <w:rFonts w:ascii="Times New Roman" w:hAnsi="Times New Roman" w:cs="Times New Roman"/>
            <w:sz w:val="24"/>
            <w:szCs w:val="24"/>
            <w:lang w:val="de-DE"/>
          </w:rPr>
          <w:t>https://www.projekt-gutenberg.org/benjamin/kri12-31/chap082.html</w:t>
        </w:r>
      </w:hyperlink>
    </w:p>
    <w:p w:rsidR="00EF395B" w:rsidRPr="000F11D0" w:rsidRDefault="00EF395B" w:rsidP="00B754BA">
      <w:pPr>
        <w:spacing w:after="0"/>
        <w:jc w:val="both"/>
        <w:rPr>
          <w:lang w:val="de-DE"/>
        </w:rPr>
      </w:pPr>
    </w:p>
    <w:p w:rsidR="00002DE6" w:rsidRPr="00487DBB" w:rsidRDefault="00002DE6" w:rsidP="00CA0ECD">
      <w:pPr>
        <w:pStyle w:val="a3"/>
        <w:rPr>
          <w:rFonts w:ascii="Times New Roman" w:hAnsi="Times New Roman" w:cs="Times New Roman"/>
          <w:sz w:val="24"/>
          <w:szCs w:val="24"/>
          <w:lang w:val="de-DE"/>
        </w:rPr>
      </w:pPr>
    </w:p>
    <w:p w:rsidR="00B754BA" w:rsidRPr="00487DBB" w:rsidRDefault="00B754BA" w:rsidP="00B754BA">
      <w:pPr>
        <w:spacing w:after="0"/>
        <w:jc w:val="both"/>
        <w:rPr>
          <w:rFonts w:ascii="Times New Roman" w:hAnsi="Times New Roman" w:cs="Times New Roman"/>
          <w:sz w:val="24"/>
          <w:szCs w:val="24"/>
          <w:lang w:val="de-DE"/>
        </w:rPr>
      </w:pPr>
    </w:p>
    <w:p w:rsidR="00B754BA" w:rsidRPr="00487DBB" w:rsidRDefault="00B754BA" w:rsidP="00B754BA">
      <w:pPr>
        <w:spacing w:after="0"/>
        <w:jc w:val="both"/>
        <w:rPr>
          <w:rFonts w:ascii="Times New Roman" w:hAnsi="Times New Roman" w:cs="Times New Roman"/>
          <w:sz w:val="24"/>
          <w:szCs w:val="24"/>
          <w:lang w:val="de-DE"/>
        </w:rPr>
      </w:pPr>
    </w:p>
    <w:p w:rsidR="00B754BA" w:rsidRPr="00737E35" w:rsidRDefault="002D2C2D" w:rsidP="002D2C2D">
      <w:pPr>
        <w:spacing w:after="0"/>
        <w:rPr>
          <w:rFonts w:ascii="Times New Roman" w:hAnsi="Times New Roman" w:cs="Times New Roman"/>
          <w:sz w:val="24"/>
          <w:szCs w:val="24"/>
        </w:rPr>
      </w:pPr>
      <w:r w:rsidRPr="00737E35">
        <w:rPr>
          <w:rFonts w:ascii="Times New Roman" w:hAnsi="Times New Roman" w:cs="Times New Roman"/>
          <w:sz w:val="24"/>
          <w:szCs w:val="24"/>
        </w:rPr>
        <w:t>Γαβριηλίδης, Βλάσσης. Αι γυναίκες,</w:t>
      </w:r>
      <w:r w:rsidR="003F769F" w:rsidRPr="00737E35">
        <w:rPr>
          <w:rFonts w:ascii="Times New Roman" w:hAnsi="Times New Roman" w:cs="Times New Roman"/>
          <w:sz w:val="24"/>
          <w:szCs w:val="24"/>
        </w:rPr>
        <w:t xml:space="preserve"> 1896.  </w:t>
      </w:r>
      <w:hyperlink r:id="rId14" w:history="1">
        <w:r w:rsidR="003F769F" w:rsidRPr="00737E35">
          <w:rPr>
            <w:rStyle w:val="-"/>
            <w:rFonts w:ascii="Times New Roman" w:hAnsi="Times New Roman" w:cs="Times New Roman"/>
            <w:sz w:val="24"/>
            <w:szCs w:val="24"/>
          </w:rPr>
          <w:t>Γαβριηλίδης, Βλάσσης - &lt;i&gt;Αι γυναίκες&lt;/i&gt;&lt;br /&gt;(απόσπασμα)</w:t>
        </w:r>
      </w:hyperlink>
      <w:r w:rsidRPr="00737E35">
        <w:rPr>
          <w:rFonts w:ascii="Times New Roman" w:hAnsi="Times New Roman" w:cs="Times New Roman"/>
          <w:sz w:val="24"/>
          <w:szCs w:val="24"/>
        </w:rPr>
        <w:t xml:space="preserve"> </w:t>
      </w:r>
      <w:r w:rsidR="00B754BA" w:rsidRPr="00737E35">
        <w:rPr>
          <w:rFonts w:ascii="Times New Roman" w:hAnsi="Times New Roman" w:cs="Times New Roman"/>
          <w:sz w:val="24"/>
          <w:szCs w:val="24"/>
        </w:rPr>
        <w:t>(</w:t>
      </w:r>
      <w:r w:rsidR="003F769F" w:rsidRPr="00737E35">
        <w:rPr>
          <w:rFonts w:ascii="Times New Roman" w:hAnsi="Times New Roman" w:cs="Times New Roman"/>
          <w:sz w:val="24"/>
          <w:szCs w:val="24"/>
        </w:rPr>
        <w:t>τελευταία πρόσβαση 5/01/2025</w:t>
      </w:r>
      <w:r w:rsidR="00B754BA" w:rsidRPr="00737E35">
        <w:rPr>
          <w:rFonts w:ascii="Times New Roman" w:hAnsi="Times New Roman" w:cs="Times New Roman"/>
          <w:sz w:val="24"/>
          <w:szCs w:val="24"/>
        </w:rPr>
        <w:t>)</w:t>
      </w:r>
    </w:p>
    <w:p w:rsidR="00B754BA" w:rsidRPr="002D2C2D" w:rsidRDefault="00B754BA" w:rsidP="00B754BA">
      <w:pPr>
        <w:spacing w:after="0"/>
        <w:jc w:val="both"/>
        <w:rPr>
          <w:rFonts w:ascii="Times New Roman" w:hAnsi="Times New Roman" w:cs="Times New Roman"/>
          <w:sz w:val="24"/>
          <w:szCs w:val="24"/>
        </w:rPr>
      </w:pPr>
    </w:p>
    <w:p w:rsidR="00737E35" w:rsidRDefault="00737E35" w:rsidP="00737E35">
      <w:pPr>
        <w:spacing w:before="100" w:beforeAutospacing="1" w:after="100" w:afterAutospacing="1" w:line="240" w:lineRule="auto"/>
        <w:rPr>
          <w:rFonts w:ascii="Times New Roman" w:eastAsia="Times New Roman" w:hAnsi="Times New Roman" w:cs="Times New Roman"/>
          <w:sz w:val="24"/>
          <w:szCs w:val="24"/>
        </w:rPr>
      </w:pPr>
    </w:p>
    <w:p w:rsidR="00737E35" w:rsidRPr="00D24644" w:rsidRDefault="00737E35" w:rsidP="00737E35">
      <w:pPr>
        <w:spacing w:before="100" w:beforeAutospacing="1" w:after="100" w:afterAutospacing="1" w:line="240" w:lineRule="auto"/>
        <w:rPr>
          <w:rFonts w:ascii="Times New Roman" w:hAnsi="Times New Roman" w:cs="Times New Roman"/>
          <w:sz w:val="24"/>
          <w:szCs w:val="24"/>
        </w:rPr>
      </w:pPr>
      <w:r w:rsidRPr="002F38D7">
        <w:rPr>
          <w:rFonts w:ascii="Times New Roman" w:eastAsia="Times New Roman" w:hAnsi="Times New Roman" w:cs="Times New Roman"/>
          <w:sz w:val="24"/>
          <w:szCs w:val="24"/>
          <w:lang w:val="de-DE"/>
        </w:rPr>
        <w:t xml:space="preserve">Goethe, Wolfgang. </w:t>
      </w:r>
      <w:r w:rsidRPr="002F38D7">
        <w:rPr>
          <w:rFonts w:ascii="Times New Roman" w:hAnsi="Times New Roman" w:cs="Times New Roman"/>
          <w:i/>
          <w:sz w:val="24"/>
          <w:szCs w:val="24"/>
          <w:lang w:val="de-DE"/>
        </w:rPr>
        <w:t>Italienische Reise</w:t>
      </w:r>
      <w:r w:rsidR="002F38D7">
        <w:rPr>
          <w:rFonts w:ascii="Times New Roman" w:hAnsi="Times New Roman" w:cs="Times New Roman"/>
          <w:sz w:val="24"/>
          <w:szCs w:val="24"/>
          <w:lang w:val="de-DE"/>
        </w:rPr>
        <w:t>, Project Gutenberg,</w:t>
      </w:r>
      <w:r w:rsidRPr="002F38D7">
        <w:rPr>
          <w:rFonts w:ascii="Times New Roman" w:hAnsi="Times New Roman" w:cs="Times New Roman"/>
          <w:sz w:val="24"/>
          <w:szCs w:val="24"/>
          <w:lang w:val="de-DE"/>
        </w:rPr>
        <w:t xml:space="preserve"> Band 1</w:t>
      </w:r>
      <w:r w:rsidR="002F38D7" w:rsidRPr="002F38D7">
        <w:rPr>
          <w:rFonts w:ascii="Times New Roman" w:hAnsi="Times New Roman" w:cs="Times New Roman"/>
          <w:sz w:val="24"/>
          <w:szCs w:val="24"/>
          <w:lang w:val="de-DE"/>
        </w:rPr>
        <w:t xml:space="preserve">. </w:t>
      </w:r>
      <w:hyperlink r:id="rId15" w:history="1">
        <w:r w:rsidRPr="002F38D7">
          <w:rPr>
            <w:rStyle w:val="-"/>
            <w:rFonts w:ascii="Times New Roman" w:eastAsia="Times New Roman" w:hAnsi="Times New Roman" w:cs="Times New Roman"/>
            <w:sz w:val="24"/>
            <w:szCs w:val="24"/>
            <w:lang w:val="de-DE"/>
          </w:rPr>
          <w:t>https</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www</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gutenberg</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org</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cache</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epub</w:t>
        </w:r>
        <w:r w:rsidRPr="00D24644">
          <w:rPr>
            <w:rStyle w:val="-"/>
            <w:rFonts w:ascii="Times New Roman" w:eastAsia="Times New Roman" w:hAnsi="Times New Roman" w:cs="Times New Roman"/>
            <w:sz w:val="24"/>
            <w:szCs w:val="24"/>
          </w:rPr>
          <w:t>/2404/</w:t>
        </w:r>
        <w:r w:rsidRPr="002F38D7">
          <w:rPr>
            <w:rStyle w:val="-"/>
            <w:rFonts w:ascii="Times New Roman" w:eastAsia="Times New Roman" w:hAnsi="Times New Roman" w:cs="Times New Roman"/>
            <w:sz w:val="24"/>
            <w:szCs w:val="24"/>
            <w:lang w:val="de-DE"/>
          </w:rPr>
          <w:t>pg</w:t>
        </w:r>
        <w:r w:rsidRPr="00D24644">
          <w:rPr>
            <w:rStyle w:val="-"/>
            <w:rFonts w:ascii="Times New Roman" w:eastAsia="Times New Roman" w:hAnsi="Times New Roman" w:cs="Times New Roman"/>
            <w:sz w:val="24"/>
            <w:szCs w:val="24"/>
          </w:rPr>
          <w:t>2404-</w:t>
        </w:r>
        <w:r w:rsidRPr="002F38D7">
          <w:rPr>
            <w:rStyle w:val="-"/>
            <w:rFonts w:ascii="Times New Roman" w:eastAsia="Times New Roman" w:hAnsi="Times New Roman" w:cs="Times New Roman"/>
            <w:sz w:val="24"/>
            <w:szCs w:val="24"/>
            <w:lang w:val="de-DE"/>
          </w:rPr>
          <w:t>images</w:t>
        </w:r>
        <w:r w:rsidRPr="00D24644">
          <w:rPr>
            <w:rStyle w:val="-"/>
            <w:rFonts w:ascii="Times New Roman" w:eastAsia="Times New Roman" w:hAnsi="Times New Roman" w:cs="Times New Roman"/>
            <w:sz w:val="24"/>
            <w:szCs w:val="24"/>
          </w:rPr>
          <w:t>.</w:t>
        </w:r>
        <w:r w:rsidRPr="002F38D7">
          <w:rPr>
            <w:rStyle w:val="-"/>
            <w:rFonts w:ascii="Times New Roman" w:eastAsia="Times New Roman" w:hAnsi="Times New Roman" w:cs="Times New Roman"/>
            <w:sz w:val="24"/>
            <w:szCs w:val="24"/>
            <w:lang w:val="de-DE"/>
          </w:rPr>
          <w:t>html</w:t>
        </w:r>
      </w:hyperlink>
      <w:r w:rsidRPr="00D24644">
        <w:rPr>
          <w:rFonts w:ascii="Times New Roman" w:hAnsi="Times New Roman" w:cs="Times New Roman"/>
          <w:sz w:val="24"/>
          <w:szCs w:val="24"/>
        </w:rPr>
        <w:t xml:space="preserve"> (</w:t>
      </w:r>
      <w:r w:rsidR="0065304C" w:rsidRPr="00737E35">
        <w:rPr>
          <w:rFonts w:ascii="Times New Roman" w:hAnsi="Times New Roman" w:cs="Times New Roman"/>
          <w:sz w:val="24"/>
          <w:szCs w:val="24"/>
        </w:rPr>
        <w:t xml:space="preserve">τελευταία πρόσβαση </w:t>
      </w:r>
      <w:r w:rsidRPr="00D24644">
        <w:rPr>
          <w:rFonts w:ascii="Times New Roman" w:hAnsi="Times New Roman" w:cs="Times New Roman"/>
          <w:sz w:val="24"/>
          <w:szCs w:val="24"/>
        </w:rPr>
        <w:t>15/11/2024)</w:t>
      </w:r>
    </w:p>
    <w:p w:rsidR="00737E35" w:rsidRPr="00D24644" w:rsidRDefault="00737E35" w:rsidP="00737E35">
      <w:pPr>
        <w:spacing w:before="100" w:beforeAutospacing="1" w:after="100" w:afterAutospacing="1" w:line="240" w:lineRule="auto"/>
      </w:pPr>
    </w:p>
    <w:p w:rsidR="00B754BA" w:rsidRPr="00D24644" w:rsidRDefault="00B754BA" w:rsidP="00B754BA">
      <w:pPr>
        <w:spacing w:after="0"/>
        <w:jc w:val="both"/>
        <w:rPr>
          <w:rFonts w:ascii="Times New Roman" w:hAnsi="Times New Roman" w:cs="Times New Roman"/>
          <w:sz w:val="24"/>
          <w:szCs w:val="24"/>
        </w:rPr>
      </w:pPr>
    </w:p>
    <w:p w:rsidR="00B754BA" w:rsidRPr="00487DBB" w:rsidRDefault="00F1736E" w:rsidP="00B754BA">
      <w:pPr>
        <w:spacing w:after="0"/>
        <w:jc w:val="both"/>
        <w:rPr>
          <w:rFonts w:ascii="Times New Roman" w:hAnsi="Times New Roman" w:cs="Times New Roman"/>
          <w:sz w:val="24"/>
          <w:szCs w:val="24"/>
        </w:rPr>
      </w:pPr>
      <w:r w:rsidRPr="00F1736E">
        <w:rPr>
          <w:rFonts w:ascii="Times New Roman" w:hAnsi="Times New Roman" w:cs="Times New Roman"/>
          <w:sz w:val="24"/>
          <w:szCs w:val="24"/>
          <w:lang w:val="en-US"/>
        </w:rPr>
        <w:t xml:space="preserve">Kauffmann, Robert Lane, </w:t>
      </w:r>
      <w:hyperlink r:id="rId16" w:history="1">
        <w:r w:rsidRPr="00F1736E">
          <w:rPr>
            <w:rStyle w:val="-"/>
            <w:rFonts w:ascii="Times New Roman" w:hAnsi="Times New Roman" w:cs="Times New Roman"/>
            <w:i/>
            <w:sz w:val="24"/>
            <w:szCs w:val="24"/>
            <w:u w:val="none"/>
            <w:lang w:val="en-US"/>
          </w:rPr>
          <w:t>The Theory of the Essay: Lukács, Adorno, and Benjamin</w:t>
        </w:r>
      </w:hyperlink>
      <w:r w:rsidR="0006721D" w:rsidRPr="0006721D">
        <w:rPr>
          <w:lang w:val="en-US"/>
        </w:rPr>
        <w:t xml:space="preserve">, </w:t>
      </w:r>
      <w:r w:rsidRPr="00F1736E">
        <w:rPr>
          <w:rFonts w:ascii="Times New Roman" w:hAnsi="Times New Roman" w:cs="Times New Roman"/>
          <w:sz w:val="24"/>
          <w:szCs w:val="24"/>
          <w:lang w:val="en-US"/>
        </w:rPr>
        <w:t>San Diego</w:t>
      </w:r>
      <w:r w:rsidRPr="00F1736E">
        <w:rPr>
          <w:rFonts w:ascii="Times New Roman" w:hAnsi="Times New Roman" w:cs="Times New Roman"/>
          <w:i/>
          <w:sz w:val="24"/>
          <w:szCs w:val="24"/>
          <w:lang w:val="en-US"/>
        </w:rPr>
        <w:t xml:space="preserve">, </w:t>
      </w:r>
      <w:r w:rsidRPr="00F1736E">
        <w:rPr>
          <w:rFonts w:ascii="Times New Roman" w:hAnsi="Times New Roman" w:cs="Times New Roman"/>
          <w:sz w:val="24"/>
          <w:szCs w:val="24"/>
          <w:lang w:val="en-US"/>
        </w:rPr>
        <w:t>1981.</w:t>
      </w:r>
      <w:r w:rsidR="00B754BA" w:rsidRPr="00F1736E">
        <w:rPr>
          <w:rFonts w:ascii="Times New Roman" w:hAnsi="Times New Roman" w:cs="Times New Roman"/>
          <w:sz w:val="24"/>
          <w:szCs w:val="24"/>
          <w:lang w:val="en-US"/>
        </w:rPr>
        <w:t xml:space="preserve"> </w:t>
      </w:r>
      <w:r w:rsidR="00B754BA" w:rsidRPr="00487DBB">
        <w:rPr>
          <w:rFonts w:ascii="Times New Roman" w:hAnsi="Times New Roman" w:cs="Times New Roman"/>
          <w:sz w:val="24"/>
          <w:szCs w:val="24"/>
        </w:rPr>
        <w:t>(19/09/2024)</w:t>
      </w:r>
    </w:p>
    <w:p w:rsidR="002B4244" w:rsidRPr="00487DBB" w:rsidRDefault="002B4244" w:rsidP="00B754BA">
      <w:pPr>
        <w:spacing w:after="0"/>
        <w:jc w:val="both"/>
        <w:rPr>
          <w:rFonts w:ascii="Times New Roman" w:hAnsi="Times New Roman" w:cs="Times New Roman"/>
          <w:sz w:val="24"/>
          <w:szCs w:val="24"/>
        </w:rPr>
      </w:pPr>
    </w:p>
    <w:p w:rsidR="00B754BA" w:rsidRPr="00FC2161" w:rsidRDefault="00B754BA" w:rsidP="00B754BA">
      <w:pPr>
        <w:spacing w:after="0"/>
        <w:jc w:val="both"/>
        <w:rPr>
          <w:rFonts w:ascii="Times New Roman" w:hAnsi="Times New Roman" w:cs="Times New Roman"/>
          <w:sz w:val="24"/>
          <w:szCs w:val="24"/>
        </w:rPr>
      </w:pPr>
    </w:p>
    <w:p w:rsidR="00B754BA" w:rsidRPr="00487DBB" w:rsidRDefault="00B754BA" w:rsidP="00B754BA">
      <w:pPr>
        <w:spacing w:after="0"/>
        <w:jc w:val="both"/>
        <w:rPr>
          <w:rFonts w:ascii="Times New Roman" w:hAnsi="Times New Roman" w:cs="Times New Roman"/>
          <w:sz w:val="24"/>
          <w:szCs w:val="24"/>
        </w:rPr>
      </w:pPr>
    </w:p>
    <w:p w:rsidR="00B754BA" w:rsidRPr="00487DBB" w:rsidRDefault="00B754BA" w:rsidP="00B754BA">
      <w:pPr>
        <w:spacing w:after="0"/>
        <w:rPr>
          <w:rFonts w:ascii="Times New Roman" w:hAnsi="Times New Roman" w:cs="Times New Roman"/>
        </w:rPr>
      </w:pPr>
    </w:p>
    <w:p w:rsidR="0065304C" w:rsidRPr="0065304C" w:rsidRDefault="0065304C" w:rsidP="0065304C">
      <w:pPr>
        <w:spacing w:after="0"/>
        <w:rPr>
          <w:rFonts w:ascii="Times New Roman" w:hAnsi="Times New Roman" w:cs="Times New Roman"/>
          <w:sz w:val="24"/>
          <w:szCs w:val="24"/>
        </w:rPr>
      </w:pPr>
      <w:r w:rsidRPr="0065304C">
        <w:rPr>
          <w:rFonts w:ascii="Times New Roman" w:hAnsi="Times New Roman" w:cs="Times New Roman"/>
          <w:sz w:val="24"/>
          <w:szCs w:val="24"/>
          <w:shd w:val="clear" w:color="auto" w:fill="FFFFFF"/>
        </w:rPr>
        <w:t>Κυρλάκη</w:t>
      </w:r>
      <w:r w:rsidRPr="0065304C">
        <w:rPr>
          <w:rFonts w:ascii="Times New Roman" w:hAnsi="Times New Roman" w:cs="Times New Roman"/>
          <w:sz w:val="24"/>
          <w:szCs w:val="24"/>
        </w:rPr>
        <w:t xml:space="preserve">, </w:t>
      </w:r>
      <w:r w:rsidRPr="0065304C">
        <w:rPr>
          <w:rFonts w:ascii="Times New Roman" w:hAnsi="Times New Roman" w:cs="Times New Roman"/>
          <w:sz w:val="24"/>
          <w:szCs w:val="24"/>
          <w:shd w:val="clear" w:color="auto" w:fill="FFFFFF"/>
        </w:rPr>
        <w:t xml:space="preserve">Χαριτίνη </w:t>
      </w:r>
      <w:r w:rsidRPr="0065304C">
        <w:rPr>
          <w:rFonts w:ascii="Times New Roman" w:hAnsi="Times New Roman" w:cs="Times New Roman"/>
          <w:sz w:val="24"/>
          <w:szCs w:val="24"/>
        </w:rPr>
        <w:t>«Το σύνδρομο του καλού παιδιού»,</w:t>
      </w:r>
    </w:p>
    <w:p w:rsidR="002F38D7" w:rsidRDefault="0003645E" w:rsidP="002F38D7">
      <w:pPr>
        <w:spacing w:after="0"/>
        <w:rPr>
          <w:rFonts w:ascii="Times New Roman" w:hAnsi="Times New Roman" w:cs="Times New Roman"/>
          <w:sz w:val="24"/>
          <w:szCs w:val="24"/>
        </w:rPr>
      </w:pPr>
      <w:hyperlink r:id="rId17" w:history="1">
        <w:r w:rsidR="002F38D7" w:rsidRPr="0065304C">
          <w:rPr>
            <w:rStyle w:val="-"/>
            <w:rFonts w:ascii="Times New Roman" w:hAnsi="Times New Roman" w:cs="Times New Roman"/>
            <w:sz w:val="24"/>
            <w:szCs w:val="24"/>
            <w:lang w:val="de-DE"/>
          </w:rPr>
          <w:t>https</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internus</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gr</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to</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syndromo</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toy</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kaloy</w:t>
        </w:r>
        <w:r w:rsidR="002F38D7" w:rsidRPr="0065304C">
          <w:rPr>
            <w:rStyle w:val="-"/>
            <w:rFonts w:ascii="Times New Roman" w:hAnsi="Times New Roman" w:cs="Times New Roman"/>
            <w:sz w:val="24"/>
            <w:szCs w:val="24"/>
          </w:rPr>
          <w:t>-</w:t>
        </w:r>
        <w:r w:rsidR="002F38D7" w:rsidRPr="0065304C">
          <w:rPr>
            <w:rStyle w:val="-"/>
            <w:rFonts w:ascii="Times New Roman" w:hAnsi="Times New Roman" w:cs="Times New Roman"/>
            <w:sz w:val="24"/>
            <w:szCs w:val="24"/>
            <w:lang w:val="de-DE"/>
          </w:rPr>
          <w:t>paidioy</w:t>
        </w:r>
        <w:r w:rsidR="002F38D7" w:rsidRPr="0065304C">
          <w:rPr>
            <w:rStyle w:val="-"/>
            <w:rFonts w:ascii="Times New Roman" w:hAnsi="Times New Roman" w:cs="Times New Roman"/>
            <w:sz w:val="24"/>
            <w:szCs w:val="24"/>
          </w:rPr>
          <w:t>/</w:t>
        </w:r>
      </w:hyperlink>
      <w:r w:rsidR="002F38D7" w:rsidRPr="0065304C">
        <w:rPr>
          <w:rFonts w:ascii="Times New Roman" w:hAnsi="Times New Roman" w:cs="Times New Roman"/>
          <w:sz w:val="24"/>
          <w:szCs w:val="24"/>
        </w:rPr>
        <w:t xml:space="preserve">  (23/11/2024)</w:t>
      </w:r>
    </w:p>
    <w:p w:rsidR="008C560B" w:rsidRPr="0065304C" w:rsidRDefault="008C560B" w:rsidP="002F38D7">
      <w:pPr>
        <w:spacing w:after="0"/>
        <w:rPr>
          <w:rFonts w:ascii="Times New Roman" w:hAnsi="Times New Roman" w:cs="Times New Roman"/>
          <w:sz w:val="24"/>
          <w:szCs w:val="24"/>
        </w:rPr>
      </w:pPr>
    </w:p>
    <w:p w:rsidR="00B754BA" w:rsidRPr="0065304C" w:rsidRDefault="00B754BA" w:rsidP="00B754BA">
      <w:pPr>
        <w:pStyle w:val="a3"/>
        <w:rPr>
          <w:rFonts w:ascii="Times New Roman" w:hAnsi="Times New Roman" w:cs="Times New Roman"/>
          <w:sz w:val="24"/>
          <w:szCs w:val="24"/>
        </w:rPr>
      </w:pPr>
    </w:p>
    <w:p w:rsidR="002F38D7" w:rsidRPr="008C560B" w:rsidRDefault="008C560B" w:rsidP="002F38D7">
      <w:pPr>
        <w:spacing w:after="0" w:line="360" w:lineRule="auto"/>
        <w:rPr>
          <w:rFonts w:ascii="Times New Roman" w:hAnsi="Times New Roman" w:cs="Times New Roman"/>
          <w:sz w:val="24"/>
          <w:szCs w:val="24"/>
          <w:shd w:val="clear" w:color="auto" w:fill="FFFFFF"/>
        </w:rPr>
      </w:pPr>
      <w:r w:rsidRPr="008C560B">
        <w:rPr>
          <w:rFonts w:ascii="Times New Roman" w:hAnsi="Times New Roman" w:cs="Times New Roman"/>
          <w:sz w:val="24"/>
          <w:szCs w:val="24"/>
        </w:rPr>
        <w:t>Σιακαντάρης, Γιώργος</w:t>
      </w:r>
      <w:r>
        <w:rPr>
          <w:rFonts w:ascii="Times New Roman" w:hAnsi="Times New Roman" w:cs="Times New Roman"/>
          <w:sz w:val="24"/>
          <w:szCs w:val="24"/>
        </w:rPr>
        <w:t>.</w:t>
      </w:r>
      <w:r w:rsidRPr="008C560B">
        <w:rPr>
          <w:rFonts w:ascii="Times New Roman" w:hAnsi="Times New Roman" w:cs="Times New Roman"/>
          <w:sz w:val="24"/>
          <w:szCs w:val="24"/>
        </w:rPr>
        <w:t xml:space="preserve"> «</w:t>
      </w:r>
      <w:r w:rsidRPr="00A82F71">
        <w:rPr>
          <w:rFonts w:ascii="Times New Roman" w:eastAsia="Times New Roman" w:hAnsi="Times New Roman" w:cs="Times New Roman"/>
          <w:bCs/>
          <w:color w:val="000000"/>
          <w:kern w:val="36"/>
          <w:sz w:val="24"/>
          <w:szCs w:val="24"/>
        </w:rPr>
        <w:t>Βολταίρος: υπεράσπιση της διαφοράς και της ανεκτικότητας</w:t>
      </w:r>
      <w:r w:rsidRPr="008C560B">
        <w:rPr>
          <w:rFonts w:ascii="Times New Roman" w:eastAsia="Times New Roman" w:hAnsi="Times New Roman" w:cs="Times New Roman"/>
          <w:bCs/>
          <w:color w:val="000000"/>
          <w:kern w:val="36"/>
          <w:sz w:val="24"/>
          <w:szCs w:val="24"/>
        </w:rPr>
        <w:t xml:space="preserve">», διαθέσιμο στο </w:t>
      </w:r>
      <w:hyperlink r:id="rId18" w:history="1">
        <w:r w:rsidRPr="008C560B">
          <w:rPr>
            <w:rStyle w:val="-"/>
            <w:rFonts w:ascii="Times New Roman" w:eastAsia="Times New Roman" w:hAnsi="Times New Roman" w:cs="Times New Roman"/>
            <w:bCs/>
            <w:kern w:val="36"/>
            <w:sz w:val="24"/>
            <w:szCs w:val="24"/>
          </w:rPr>
          <w:t>https://bookpress.gr/kritikes/idees/9428-2018-10-16-07-52-24</w:t>
        </w:r>
      </w:hyperlink>
    </w:p>
    <w:p w:rsidR="0065304C" w:rsidRDefault="0065304C" w:rsidP="002F38D7">
      <w:pPr>
        <w:spacing w:after="0" w:line="360" w:lineRule="auto"/>
        <w:rPr>
          <w:rFonts w:ascii="Times New Roman" w:hAnsi="Times New Roman" w:cs="Times New Roman"/>
          <w:sz w:val="24"/>
          <w:szCs w:val="24"/>
          <w:shd w:val="clear" w:color="auto" w:fill="FFFFFF"/>
        </w:rPr>
      </w:pPr>
    </w:p>
    <w:p w:rsidR="00B754BA" w:rsidRPr="00BC0A03" w:rsidRDefault="002F38D7" w:rsidP="002F38D7">
      <w:pPr>
        <w:spacing w:after="0" w:line="360" w:lineRule="auto"/>
        <w:rPr>
          <w:rFonts w:ascii="Times New Roman" w:hAnsi="Times New Roman" w:cs="Times New Roman"/>
          <w:sz w:val="24"/>
          <w:szCs w:val="24"/>
        </w:rPr>
      </w:pPr>
      <w:r w:rsidRPr="002F38D7">
        <w:rPr>
          <w:rFonts w:ascii="Times New Roman" w:hAnsi="Times New Roman" w:cs="Times New Roman"/>
          <w:sz w:val="24"/>
          <w:szCs w:val="24"/>
          <w:shd w:val="clear" w:color="auto" w:fill="FFFFFF"/>
        </w:rPr>
        <w:t>Στοιχεία πρόσφατης μελέτης που δημοσίευσε το Κοινό Κέντρο Ερευνών της Ευρωπαϊκής Επιτροπής</w:t>
      </w:r>
      <w:r w:rsidRPr="002F38D7">
        <w:rPr>
          <w:rFonts w:ascii="Arial" w:hAnsi="Arial" w:cs="Arial"/>
          <w:color w:val="256391"/>
          <w:shd w:val="clear" w:color="auto" w:fill="FFFFFF"/>
        </w:rPr>
        <w:t xml:space="preserve"> </w:t>
      </w:r>
      <w:hyperlink r:id="rId19" w:history="1">
        <w:r w:rsidR="00B754BA" w:rsidRPr="000F11D0">
          <w:rPr>
            <w:rStyle w:val="-"/>
            <w:rFonts w:ascii="Times New Roman" w:hAnsi="Times New Roman" w:cs="Times New Roman"/>
            <w:sz w:val="24"/>
            <w:szCs w:val="24"/>
            <w:lang w:val="de-DE"/>
          </w:rPr>
          <w:t>https</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www</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alfavita</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gr</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koinonia</w:t>
        </w:r>
        <w:r w:rsidR="00B754BA" w:rsidRPr="00BC0A03">
          <w:rPr>
            <w:rStyle w:val="-"/>
            <w:rFonts w:ascii="Times New Roman" w:hAnsi="Times New Roman" w:cs="Times New Roman"/>
            <w:sz w:val="24"/>
            <w:szCs w:val="24"/>
          </w:rPr>
          <w:t>/297557_</w:t>
        </w:r>
        <w:r w:rsidR="00B754BA" w:rsidRPr="000F11D0">
          <w:rPr>
            <w:rStyle w:val="-"/>
            <w:rFonts w:ascii="Times New Roman" w:hAnsi="Times New Roman" w:cs="Times New Roman"/>
            <w:sz w:val="24"/>
            <w:szCs w:val="24"/>
            <w:lang w:val="de-DE"/>
          </w:rPr>
          <w:t>protathlitria</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i</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ellada</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sti</w:t>
        </w:r>
        <w:r w:rsidR="00B754BA" w:rsidRPr="00BC0A03">
          <w:rPr>
            <w:rStyle w:val="-"/>
            <w:rFonts w:ascii="Times New Roman" w:hAnsi="Times New Roman" w:cs="Times New Roman"/>
            <w:sz w:val="24"/>
            <w:szCs w:val="24"/>
          </w:rPr>
          <w:t>-</w:t>
        </w:r>
        <w:r w:rsidR="00B754BA" w:rsidRPr="000F11D0">
          <w:rPr>
            <w:rStyle w:val="-"/>
            <w:rFonts w:ascii="Times New Roman" w:hAnsi="Times New Roman" w:cs="Times New Roman"/>
            <w:sz w:val="24"/>
            <w:szCs w:val="24"/>
            <w:lang w:val="de-DE"/>
          </w:rPr>
          <w:t>monaxia</w:t>
        </w:r>
      </w:hyperlink>
      <w:r w:rsidR="00BC0A03" w:rsidRPr="00BC0A03">
        <w:rPr>
          <w:rFonts w:ascii="Times New Roman" w:hAnsi="Times New Roman" w:cs="Times New Roman"/>
          <w:sz w:val="24"/>
          <w:szCs w:val="24"/>
        </w:rPr>
        <w:t xml:space="preserve"> (</w:t>
      </w:r>
      <w:r w:rsidR="00BC0A03">
        <w:rPr>
          <w:rFonts w:ascii="Times New Roman" w:hAnsi="Times New Roman" w:cs="Times New Roman"/>
          <w:sz w:val="24"/>
          <w:szCs w:val="24"/>
        </w:rPr>
        <w:t xml:space="preserve">τελευταία πρόσβαση </w:t>
      </w:r>
      <w:r w:rsidR="00BC0A03" w:rsidRPr="00BC0A03">
        <w:rPr>
          <w:rFonts w:ascii="Times New Roman" w:hAnsi="Times New Roman" w:cs="Times New Roman"/>
          <w:sz w:val="24"/>
          <w:szCs w:val="24"/>
        </w:rPr>
        <w:t>14/01/</w:t>
      </w:r>
      <w:r w:rsidR="00B754BA" w:rsidRPr="00BC0A03">
        <w:rPr>
          <w:rFonts w:ascii="Times New Roman" w:hAnsi="Times New Roman" w:cs="Times New Roman"/>
          <w:sz w:val="24"/>
          <w:szCs w:val="24"/>
        </w:rPr>
        <w:t>2024)</w:t>
      </w:r>
    </w:p>
    <w:p w:rsidR="00B754BA" w:rsidRPr="00BC0A03" w:rsidRDefault="00B754BA" w:rsidP="00B754BA">
      <w:pPr>
        <w:spacing w:after="0"/>
        <w:rPr>
          <w:rFonts w:ascii="Times New Roman" w:hAnsi="Times New Roman" w:cs="Times New Roman"/>
          <w:sz w:val="24"/>
          <w:szCs w:val="24"/>
        </w:rPr>
      </w:pPr>
    </w:p>
    <w:p w:rsidR="00B754BA" w:rsidRPr="00BC0A03" w:rsidRDefault="00B754BA" w:rsidP="00B754BA">
      <w:pPr>
        <w:spacing w:after="0"/>
        <w:rPr>
          <w:rFonts w:ascii="Times New Roman" w:hAnsi="Times New Roman" w:cs="Times New Roman"/>
          <w:sz w:val="24"/>
          <w:szCs w:val="24"/>
        </w:rPr>
      </w:pPr>
    </w:p>
    <w:p w:rsidR="00B754BA" w:rsidRPr="00BC0A03" w:rsidRDefault="00B754BA" w:rsidP="00B754BA">
      <w:pPr>
        <w:spacing w:after="0"/>
        <w:rPr>
          <w:rFonts w:ascii="Times New Roman" w:hAnsi="Times New Roman" w:cs="Times New Roman"/>
          <w:sz w:val="24"/>
          <w:szCs w:val="24"/>
        </w:rPr>
      </w:pPr>
    </w:p>
    <w:p w:rsidR="00B754BA" w:rsidRPr="008331A1" w:rsidRDefault="00B754BA" w:rsidP="00B754BA">
      <w:pPr>
        <w:spacing w:after="0"/>
      </w:pPr>
    </w:p>
    <w:p w:rsidR="00BC0A03" w:rsidRPr="00FF28CC" w:rsidRDefault="00BC0A03" w:rsidP="00BC0A03">
      <w:pPr>
        <w:spacing w:after="0"/>
        <w:jc w:val="both"/>
        <w:rPr>
          <w:rFonts w:ascii="Times New Roman" w:hAnsi="Times New Roman" w:cs="Times New Roman"/>
          <w:sz w:val="24"/>
          <w:szCs w:val="24"/>
          <w:lang w:val="en-US"/>
        </w:rPr>
      </w:pPr>
      <w:r w:rsidRPr="00FF28CC">
        <w:rPr>
          <w:rFonts w:ascii="Times New Roman" w:hAnsi="Times New Roman" w:cs="Times New Roman"/>
          <w:sz w:val="24"/>
          <w:szCs w:val="24"/>
          <w:lang w:val="en-US"/>
        </w:rPr>
        <w:t xml:space="preserve">United Nations Fund (2021) </w:t>
      </w:r>
      <w:hyperlink r:id="rId20" w:history="1">
        <w:r w:rsidRPr="00FF28CC">
          <w:rPr>
            <w:rStyle w:val="-"/>
            <w:rFonts w:ascii="Times New Roman" w:hAnsi="Times New Roman" w:cs="Times New Roman"/>
            <w:color w:val="auto"/>
            <w:sz w:val="24"/>
            <w:szCs w:val="24"/>
            <w:u w:val="none"/>
            <w:lang w:val="en-US"/>
          </w:rPr>
          <w:t>Nearly half of all women are denied their bodily autonomy, says new UNFPA report, My Body is My Own</w:t>
        </w:r>
      </w:hyperlink>
      <w:r w:rsidRPr="00FF28CC">
        <w:rPr>
          <w:rFonts w:ascii="Times New Roman" w:hAnsi="Times New Roman" w:cs="Times New Roman"/>
          <w:sz w:val="24"/>
          <w:szCs w:val="24"/>
          <w:lang w:val="en-US"/>
        </w:rPr>
        <w:t xml:space="preserve"> (</w:t>
      </w:r>
      <w:r w:rsidRPr="00FF28CC">
        <w:rPr>
          <w:rFonts w:ascii="Times New Roman" w:hAnsi="Times New Roman" w:cs="Times New Roman"/>
          <w:sz w:val="24"/>
          <w:szCs w:val="24"/>
        </w:rPr>
        <w:t>τελευταία</w:t>
      </w:r>
      <w:r w:rsidRPr="00FF28CC">
        <w:rPr>
          <w:rFonts w:ascii="Times New Roman" w:hAnsi="Times New Roman" w:cs="Times New Roman"/>
          <w:sz w:val="24"/>
          <w:szCs w:val="24"/>
          <w:lang w:val="en-US"/>
        </w:rPr>
        <w:t xml:space="preserve"> </w:t>
      </w:r>
      <w:r w:rsidRPr="00FF28CC">
        <w:rPr>
          <w:rFonts w:ascii="Times New Roman" w:hAnsi="Times New Roman" w:cs="Times New Roman"/>
          <w:sz w:val="24"/>
          <w:szCs w:val="24"/>
        </w:rPr>
        <w:t>πρόσβαση</w:t>
      </w:r>
      <w:r w:rsidRPr="00FF28CC">
        <w:rPr>
          <w:rFonts w:ascii="Times New Roman" w:hAnsi="Times New Roman" w:cs="Times New Roman"/>
          <w:sz w:val="24"/>
          <w:szCs w:val="24"/>
          <w:lang w:val="en-US"/>
        </w:rPr>
        <w:t xml:space="preserve"> 7/12/2024) </w:t>
      </w:r>
    </w:p>
    <w:p w:rsidR="00427955" w:rsidRPr="008331A1" w:rsidRDefault="00427955" w:rsidP="00FF28CC">
      <w:pPr>
        <w:spacing w:after="0"/>
        <w:jc w:val="both"/>
        <w:rPr>
          <w:lang w:val="en-US"/>
        </w:rPr>
      </w:pPr>
    </w:p>
    <w:p w:rsidR="00B754BA" w:rsidRPr="005542FA" w:rsidRDefault="00F448E9" w:rsidP="00FF28CC">
      <w:pPr>
        <w:spacing w:after="0"/>
        <w:jc w:val="both"/>
        <w:rPr>
          <w:rFonts w:ascii="Times New Roman" w:hAnsi="Times New Roman" w:cs="Times New Roman"/>
          <w:sz w:val="24"/>
          <w:szCs w:val="24"/>
          <w:lang w:val="en-US"/>
        </w:rPr>
      </w:pPr>
      <w:r w:rsidRPr="00427955">
        <w:rPr>
          <w:rFonts w:ascii="Times New Roman" w:hAnsi="Times New Roman" w:cs="Times New Roman"/>
          <w:sz w:val="24"/>
          <w:szCs w:val="24"/>
          <w:lang w:val="en-US"/>
        </w:rPr>
        <w:t>Woolf</w:t>
      </w:r>
      <w:r w:rsidRPr="00B44CAD">
        <w:rPr>
          <w:rFonts w:ascii="Times New Roman" w:hAnsi="Times New Roman" w:cs="Times New Roman"/>
          <w:sz w:val="24"/>
          <w:szCs w:val="24"/>
          <w:lang w:val="en-US"/>
        </w:rPr>
        <w:t xml:space="preserve">, </w:t>
      </w:r>
      <w:r w:rsidRPr="00427955">
        <w:rPr>
          <w:rFonts w:ascii="Times New Roman" w:hAnsi="Times New Roman" w:cs="Times New Roman"/>
          <w:sz w:val="24"/>
          <w:szCs w:val="24"/>
          <w:lang w:val="en-US"/>
        </w:rPr>
        <w:t>Virginia</w:t>
      </w:r>
      <w:r w:rsidRPr="00B44CAD">
        <w:rPr>
          <w:rFonts w:ascii="Times New Roman" w:hAnsi="Times New Roman" w:cs="Times New Roman"/>
          <w:sz w:val="24"/>
          <w:szCs w:val="24"/>
          <w:lang w:val="en-US"/>
        </w:rPr>
        <w:t xml:space="preserve">. </w:t>
      </w:r>
      <w:r w:rsidRPr="00427955">
        <w:rPr>
          <w:rStyle w:val="a8"/>
          <w:rFonts w:ascii="Times New Roman" w:hAnsi="Times New Roman" w:cs="Times New Roman"/>
          <w:sz w:val="24"/>
          <w:szCs w:val="24"/>
          <w:lang w:val="en-US"/>
        </w:rPr>
        <w:t>The Common Reader</w:t>
      </w:r>
      <w:r w:rsidRPr="00427955">
        <w:rPr>
          <w:rFonts w:ascii="Times New Roman" w:hAnsi="Times New Roman" w:cs="Times New Roman"/>
          <w:sz w:val="24"/>
          <w:szCs w:val="24"/>
          <w:lang w:val="en-US"/>
        </w:rPr>
        <w:t xml:space="preserve">. London: Hogarth Press, 1925. </w:t>
      </w:r>
      <w:hyperlink r:id="rId21" w:history="1">
        <w:r w:rsidRPr="00427955">
          <w:rPr>
            <w:rStyle w:val="-"/>
            <w:rFonts w:ascii="Times New Roman" w:hAnsi="Times New Roman" w:cs="Times New Roman"/>
            <w:sz w:val="24"/>
            <w:szCs w:val="24"/>
            <w:lang w:val="en-US"/>
          </w:rPr>
          <w:t>https</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www</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gutenberg</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org</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cache</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epub</w:t>
        </w:r>
        <w:r w:rsidRPr="005542FA">
          <w:rPr>
            <w:rStyle w:val="-"/>
            <w:rFonts w:ascii="Times New Roman" w:hAnsi="Times New Roman" w:cs="Times New Roman"/>
            <w:sz w:val="24"/>
            <w:szCs w:val="24"/>
            <w:lang w:val="en-US"/>
          </w:rPr>
          <w:t>/64457/</w:t>
        </w:r>
        <w:r w:rsidRPr="00427955">
          <w:rPr>
            <w:rStyle w:val="-"/>
            <w:rFonts w:ascii="Times New Roman" w:hAnsi="Times New Roman" w:cs="Times New Roman"/>
            <w:sz w:val="24"/>
            <w:szCs w:val="24"/>
            <w:lang w:val="en-US"/>
          </w:rPr>
          <w:t>pg</w:t>
        </w:r>
        <w:r w:rsidRPr="005542FA">
          <w:rPr>
            <w:rStyle w:val="-"/>
            <w:rFonts w:ascii="Times New Roman" w:hAnsi="Times New Roman" w:cs="Times New Roman"/>
            <w:sz w:val="24"/>
            <w:szCs w:val="24"/>
            <w:lang w:val="en-US"/>
          </w:rPr>
          <w:t>64457-</w:t>
        </w:r>
        <w:r w:rsidRPr="00427955">
          <w:rPr>
            <w:rStyle w:val="-"/>
            <w:rFonts w:ascii="Times New Roman" w:hAnsi="Times New Roman" w:cs="Times New Roman"/>
            <w:sz w:val="24"/>
            <w:szCs w:val="24"/>
            <w:lang w:val="en-US"/>
          </w:rPr>
          <w:t>images</w:t>
        </w:r>
        <w:r w:rsidRPr="005542FA">
          <w:rPr>
            <w:rStyle w:val="-"/>
            <w:rFonts w:ascii="Times New Roman" w:hAnsi="Times New Roman" w:cs="Times New Roman"/>
            <w:sz w:val="24"/>
            <w:szCs w:val="24"/>
            <w:lang w:val="en-US"/>
          </w:rPr>
          <w:t>.</w:t>
        </w:r>
        <w:r w:rsidRPr="00427955">
          <w:rPr>
            <w:rStyle w:val="-"/>
            <w:rFonts w:ascii="Times New Roman" w:hAnsi="Times New Roman" w:cs="Times New Roman"/>
            <w:sz w:val="24"/>
            <w:szCs w:val="24"/>
            <w:lang w:val="en-US"/>
          </w:rPr>
          <w:t>html</w:t>
        </w:r>
      </w:hyperlink>
      <w:r w:rsidR="00427955" w:rsidRPr="005542FA">
        <w:rPr>
          <w:rFonts w:ascii="Times New Roman" w:hAnsi="Times New Roman" w:cs="Times New Roman"/>
          <w:sz w:val="24"/>
          <w:szCs w:val="24"/>
          <w:lang w:val="en-US"/>
        </w:rPr>
        <w:t xml:space="preserve"> (2/11/2024)</w:t>
      </w:r>
    </w:p>
    <w:p w:rsidR="00B207F5" w:rsidRPr="005542FA" w:rsidRDefault="00B207F5" w:rsidP="00FF28CC">
      <w:pPr>
        <w:spacing w:after="0"/>
        <w:jc w:val="both"/>
        <w:rPr>
          <w:rFonts w:ascii="Times New Roman" w:hAnsi="Times New Roman" w:cs="Times New Roman"/>
          <w:sz w:val="24"/>
          <w:szCs w:val="24"/>
          <w:lang w:val="en-US"/>
        </w:rPr>
      </w:pPr>
    </w:p>
    <w:p w:rsidR="00B754BA" w:rsidRPr="00BC0A03" w:rsidRDefault="00B754BA" w:rsidP="00FF28CC">
      <w:pPr>
        <w:spacing w:after="0"/>
        <w:jc w:val="both"/>
        <w:rPr>
          <w:rFonts w:ascii="Times New Roman" w:hAnsi="Times New Roman" w:cs="Times New Roman"/>
          <w:sz w:val="24"/>
          <w:szCs w:val="24"/>
          <w:lang w:val="en-US"/>
        </w:rPr>
      </w:pPr>
    </w:p>
    <w:p w:rsidR="00346139" w:rsidRPr="00BC0A03" w:rsidRDefault="00BC0A03" w:rsidP="00FF28CC">
      <w:pPr>
        <w:spacing w:after="0"/>
        <w:jc w:val="both"/>
        <w:rPr>
          <w:rFonts w:ascii="Times New Roman" w:hAnsi="Times New Roman" w:cs="Times New Roman"/>
          <w:sz w:val="24"/>
          <w:szCs w:val="24"/>
          <w:lang w:val="en-US"/>
        </w:rPr>
      </w:pPr>
      <w:r w:rsidRPr="00BC0A03">
        <w:rPr>
          <w:rFonts w:ascii="Times New Roman" w:hAnsi="Times New Roman" w:cs="Times New Roman"/>
          <w:sz w:val="24"/>
          <w:szCs w:val="24"/>
          <w:lang w:val="en-US"/>
        </w:rPr>
        <w:t xml:space="preserve">Whitman, Walt (1855), </w:t>
      </w:r>
      <w:hyperlink r:id="rId22" w:history="1">
        <w:r w:rsidRPr="00BC0A03">
          <w:rPr>
            <w:rStyle w:val="-"/>
            <w:rFonts w:ascii="Times New Roman" w:hAnsi="Times New Roman" w:cs="Times New Roman"/>
            <w:sz w:val="24"/>
            <w:szCs w:val="24"/>
            <w:lang w:val="en-US"/>
          </w:rPr>
          <w:t>Song of Myself, 51 by Walt Whitman - Poems | Academy of American Poets</w:t>
        </w:r>
      </w:hyperlink>
      <w:r w:rsidRPr="00BC0A03">
        <w:rPr>
          <w:rFonts w:ascii="Times New Roman" w:hAnsi="Times New Roman" w:cs="Times New Roman"/>
          <w:sz w:val="24"/>
          <w:szCs w:val="24"/>
          <w:lang w:val="en-US"/>
        </w:rPr>
        <w:t xml:space="preserve"> (</w:t>
      </w:r>
      <w:r w:rsidRPr="00BC0A03">
        <w:rPr>
          <w:rFonts w:ascii="Times New Roman" w:hAnsi="Times New Roman" w:cs="Times New Roman"/>
          <w:sz w:val="24"/>
          <w:szCs w:val="24"/>
        </w:rPr>
        <w:t>τελευταία</w:t>
      </w:r>
      <w:r w:rsidRPr="00BC0A03">
        <w:rPr>
          <w:rFonts w:ascii="Times New Roman" w:hAnsi="Times New Roman" w:cs="Times New Roman"/>
          <w:sz w:val="24"/>
          <w:szCs w:val="24"/>
          <w:lang w:val="en-US"/>
        </w:rPr>
        <w:t xml:space="preserve"> </w:t>
      </w:r>
      <w:r w:rsidRPr="00BC0A03">
        <w:rPr>
          <w:rFonts w:ascii="Times New Roman" w:hAnsi="Times New Roman" w:cs="Times New Roman"/>
          <w:sz w:val="24"/>
          <w:szCs w:val="24"/>
        </w:rPr>
        <w:t>πρόσβαση</w:t>
      </w:r>
      <w:r w:rsidRPr="00BC0A03">
        <w:rPr>
          <w:rFonts w:ascii="Times New Roman" w:hAnsi="Times New Roman" w:cs="Times New Roman"/>
          <w:sz w:val="24"/>
          <w:szCs w:val="24"/>
          <w:lang w:val="en-US"/>
        </w:rPr>
        <w:t xml:space="preserve"> 22/12/2024)</w:t>
      </w:r>
    </w:p>
    <w:p w:rsidR="00B754BA" w:rsidRPr="005542FA" w:rsidRDefault="00B754BA" w:rsidP="00B754BA">
      <w:pPr>
        <w:spacing w:after="0"/>
        <w:jc w:val="both"/>
        <w:rPr>
          <w:rFonts w:ascii="Times New Roman" w:hAnsi="Times New Roman" w:cs="Times New Roman"/>
          <w:sz w:val="24"/>
          <w:szCs w:val="24"/>
          <w:lang w:val="en-US"/>
        </w:rPr>
      </w:pPr>
    </w:p>
    <w:p w:rsidR="00B754BA" w:rsidRPr="005A5CC3" w:rsidRDefault="00B754BA" w:rsidP="00B754BA">
      <w:pPr>
        <w:spacing w:after="0"/>
        <w:jc w:val="both"/>
        <w:rPr>
          <w:rFonts w:ascii="Times New Roman" w:hAnsi="Times New Roman" w:cs="Times New Roman"/>
          <w:sz w:val="24"/>
          <w:szCs w:val="24"/>
          <w:lang w:val="en-US"/>
        </w:rPr>
      </w:pPr>
    </w:p>
    <w:p w:rsidR="00E71820" w:rsidRPr="00791576" w:rsidRDefault="00791576" w:rsidP="002B4244">
      <w:pPr>
        <w:rPr>
          <w:rFonts w:ascii="Times New Roman" w:hAnsi="Times New Roman" w:cs="Times New Roman"/>
          <w:sz w:val="24"/>
          <w:szCs w:val="24"/>
        </w:rPr>
      </w:pPr>
      <w:r w:rsidRPr="00791576">
        <w:rPr>
          <w:rFonts w:ascii="Times New Roman" w:hAnsi="Times New Roman" w:cs="Times New Roman"/>
          <w:sz w:val="24"/>
          <w:szCs w:val="24"/>
        </w:rPr>
        <w:t xml:space="preserve">Ψηφίδες για την ελληνική γλώσσα, Κωνσταντίνος Καβάφης, Κρυμμένα Ποιήματα (1882-1923) Διαθέσιμο στο </w:t>
      </w:r>
      <w:hyperlink r:id="rId23" w:history="1">
        <w:r w:rsidRPr="00791576">
          <w:rPr>
            <w:rStyle w:val="-"/>
            <w:rFonts w:ascii="Times New Roman" w:hAnsi="Times New Roman" w:cs="Times New Roman"/>
            <w:sz w:val="24"/>
            <w:szCs w:val="24"/>
          </w:rPr>
          <w:t>Κωνσταντίνος Π. Καβάφης: Βροχή</w:t>
        </w:r>
      </w:hyperlink>
      <w:r w:rsidRPr="00791576">
        <w:rPr>
          <w:rFonts w:ascii="Times New Roman" w:hAnsi="Times New Roman" w:cs="Times New Roman"/>
          <w:sz w:val="24"/>
          <w:szCs w:val="24"/>
        </w:rPr>
        <w:t xml:space="preserve"> στ. 17-28 (τελευταία πρόσβαση 05/01/2025)</w:t>
      </w:r>
    </w:p>
    <w:p w:rsidR="00E71820" w:rsidRPr="00791576" w:rsidRDefault="00E71820" w:rsidP="00D20E5D">
      <w:pPr>
        <w:pStyle w:val="a3"/>
        <w:rPr>
          <w:rFonts w:ascii="Times New Roman" w:hAnsi="Times New Roman" w:cs="Times New Roman"/>
          <w:sz w:val="24"/>
          <w:szCs w:val="24"/>
        </w:rPr>
      </w:pPr>
    </w:p>
    <w:sectPr w:rsidR="00E71820" w:rsidRPr="00791576" w:rsidSect="004B48E0">
      <w:footerReference w:type="default" r:id="rId24"/>
      <w:pgSz w:w="11906" w:h="16838" w:code="9"/>
      <w:pgMar w:top="1440" w:right="1797" w:bottom="1440" w:left="179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078F" w:rsidRDefault="00ED078F" w:rsidP="00E5419B">
      <w:pPr>
        <w:spacing w:after="0" w:line="240" w:lineRule="auto"/>
      </w:pPr>
      <w:r>
        <w:separator/>
      </w:r>
    </w:p>
  </w:endnote>
  <w:endnote w:type="continuationSeparator" w:id="1">
    <w:p w:rsidR="00ED078F" w:rsidRDefault="00ED078F" w:rsidP="00E541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A1"/>
    <w:family w:val="swiss"/>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814092"/>
      <w:docPartObj>
        <w:docPartGallery w:val="Page Numbers (Bottom of Page)"/>
        <w:docPartUnique/>
      </w:docPartObj>
    </w:sdtPr>
    <w:sdtContent>
      <w:p w:rsidR="00923E16" w:rsidRDefault="0003645E">
        <w:pPr>
          <w:pStyle w:val="a6"/>
          <w:jc w:val="right"/>
        </w:pPr>
        <w:fldSimple w:instr=" PAGE   \* MERGEFORMAT ">
          <w:r w:rsidR="00535010">
            <w:rPr>
              <w:noProof/>
            </w:rPr>
            <w:t>4</w:t>
          </w:r>
        </w:fldSimple>
      </w:p>
    </w:sdtContent>
  </w:sdt>
  <w:p w:rsidR="00923E16" w:rsidRDefault="00923E1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078F" w:rsidRDefault="00ED078F" w:rsidP="00E5419B">
      <w:pPr>
        <w:spacing w:after="0" w:line="240" w:lineRule="auto"/>
      </w:pPr>
      <w:r>
        <w:separator/>
      </w:r>
    </w:p>
  </w:footnote>
  <w:footnote w:type="continuationSeparator" w:id="1">
    <w:p w:rsidR="00ED078F" w:rsidRDefault="00ED078F" w:rsidP="00E5419B">
      <w:pPr>
        <w:spacing w:after="0" w:line="240" w:lineRule="auto"/>
      </w:pPr>
      <w:r>
        <w:continuationSeparator/>
      </w:r>
    </w:p>
  </w:footnote>
  <w:footnote w:id="2">
    <w:p w:rsidR="00923E16" w:rsidRPr="005C0F51" w:rsidRDefault="00923E16" w:rsidP="00A8765F">
      <w:pPr>
        <w:pStyle w:val="a3"/>
        <w:tabs>
          <w:tab w:val="left" w:pos="142"/>
        </w:tabs>
        <w:rPr>
          <w:rFonts w:ascii="Times New Roman" w:hAnsi="Times New Roman" w:cs="Times New Roman"/>
        </w:rPr>
      </w:pPr>
      <w:r w:rsidRPr="005C0F51">
        <w:rPr>
          <w:rStyle w:val="a4"/>
          <w:rFonts w:ascii="Times New Roman" w:hAnsi="Times New Roman" w:cs="Times New Roman"/>
        </w:rPr>
        <w:footnoteRef/>
      </w:r>
      <w:r w:rsidRPr="005C0F51">
        <w:rPr>
          <w:rFonts w:ascii="Times New Roman" w:hAnsi="Times New Roman" w:cs="Times New Roman"/>
          <w:lang w:val="en-US"/>
        </w:rPr>
        <w:t xml:space="preserve"> </w:t>
      </w:r>
      <w:r w:rsidRPr="005C0F51">
        <w:rPr>
          <w:rFonts w:ascii="Times New Roman" w:hAnsi="Times New Roman" w:cs="Times New Roman"/>
        </w:rPr>
        <w:t>Βλ</w:t>
      </w:r>
      <w:r w:rsidRPr="005C0F51">
        <w:rPr>
          <w:rFonts w:ascii="Times New Roman" w:hAnsi="Times New Roman" w:cs="Times New Roman"/>
          <w:lang w:val="en-US"/>
        </w:rPr>
        <w:t>. Virginia</w:t>
      </w:r>
      <w:r>
        <w:rPr>
          <w:rFonts w:ascii="Times New Roman" w:hAnsi="Times New Roman" w:cs="Times New Roman"/>
          <w:lang w:val="en-US"/>
        </w:rPr>
        <w:t xml:space="preserve"> </w:t>
      </w:r>
      <w:r w:rsidRPr="005C0F51">
        <w:rPr>
          <w:rFonts w:ascii="Times New Roman" w:hAnsi="Times New Roman" w:cs="Times New Roman"/>
          <w:lang w:val="en-US"/>
        </w:rPr>
        <w:t xml:space="preserve">Woolf, </w:t>
      </w:r>
      <w:r>
        <w:rPr>
          <w:rFonts w:ascii="Times New Roman" w:hAnsi="Times New Roman" w:cs="Times New Roman"/>
          <w:lang w:val="en-US"/>
        </w:rPr>
        <w:t>“The Modern Essay”</w:t>
      </w:r>
      <w:r w:rsidRPr="00C4044D">
        <w:rPr>
          <w:rFonts w:ascii="Times New Roman" w:hAnsi="Times New Roman" w:cs="Times New Roman"/>
          <w:lang w:val="en-US"/>
        </w:rPr>
        <w:t xml:space="preserve"> </w:t>
      </w:r>
      <w:r>
        <w:rPr>
          <w:rFonts w:ascii="Times New Roman" w:hAnsi="Times New Roman" w:cs="Times New Roman"/>
        </w:rPr>
        <w:t>στο</w:t>
      </w:r>
      <w:r w:rsidRPr="005C0F51">
        <w:rPr>
          <w:rStyle w:val="a8"/>
          <w:rFonts w:ascii="Times New Roman" w:hAnsi="Times New Roman" w:cs="Times New Roman"/>
          <w:lang w:val="en-US"/>
        </w:rPr>
        <w:t xml:space="preserve"> The Common Reader</w:t>
      </w:r>
      <w:r>
        <w:rPr>
          <w:rFonts w:ascii="Times New Roman" w:hAnsi="Times New Roman" w:cs="Times New Roman"/>
          <w:lang w:val="en-US"/>
        </w:rPr>
        <w:t>,</w:t>
      </w:r>
      <w:r w:rsidRPr="00C4044D">
        <w:rPr>
          <w:rFonts w:ascii="Times New Roman" w:hAnsi="Times New Roman" w:cs="Times New Roman"/>
          <w:lang w:val="en-US"/>
        </w:rPr>
        <w:t xml:space="preserve"> </w:t>
      </w:r>
      <w:r w:rsidRPr="005C0F51">
        <w:rPr>
          <w:rFonts w:ascii="Times New Roman" w:hAnsi="Times New Roman" w:cs="Times New Roman"/>
          <w:lang w:val="en-US"/>
        </w:rPr>
        <w:t xml:space="preserve">London: Hogarth Press, 1925. </w:t>
      </w:r>
      <w:r>
        <w:rPr>
          <w:rFonts w:ascii="Times New Roman" w:hAnsi="Times New Roman" w:cs="Times New Roman"/>
          <w:lang w:val="en-US"/>
        </w:rPr>
        <w:t xml:space="preserve">       </w:t>
      </w:r>
      <w:r w:rsidRPr="00A8765F">
        <w:rPr>
          <w:rFonts w:ascii="Times New Roman" w:hAnsi="Times New Roman" w:cs="Times New Roman"/>
          <w:lang w:val="en-US"/>
        </w:rPr>
        <w:t xml:space="preserve">   </w:t>
      </w:r>
      <w:hyperlink r:id="rId1" w:history="1">
        <w:r w:rsidRPr="005C0F51">
          <w:rPr>
            <w:rStyle w:val="-"/>
            <w:rFonts w:ascii="Times New Roman" w:hAnsi="Times New Roman" w:cs="Times New Roman"/>
            <w:lang w:val="en-US"/>
          </w:rPr>
          <w:t>https</w:t>
        </w:r>
        <w:r w:rsidRPr="005C0F51">
          <w:rPr>
            <w:rStyle w:val="-"/>
            <w:rFonts w:ascii="Times New Roman" w:hAnsi="Times New Roman" w:cs="Times New Roman"/>
          </w:rPr>
          <w:t>://</w:t>
        </w:r>
        <w:r w:rsidRPr="005C0F51">
          <w:rPr>
            <w:rStyle w:val="-"/>
            <w:rFonts w:ascii="Times New Roman" w:hAnsi="Times New Roman" w:cs="Times New Roman"/>
            <w:lang w:val="en-US"/>
          </w:rPr>
          <w:t>www</w:t>
        </w:r>
        <w:r w:rsidRPr="005C0F51">
          <w:rPr>
            <w:rStyle w:val="-"/>
            <w:rFonts w:ascii="Times New Roman" w:hAnsi="Times New Roman" w:cs="Times New Roman"/>
          </w:rPr>
          <w:t>.</w:t>
        </w:r>
        <w:r w:rsidRPr="005C0F51">
          <w:rPr>
            <w:rStyle w:val="-"/>
            <w:rFonts w:ascii="Times New Roman" w:hAnsi="Times New Roman" w:cs="Times New Roman"/>
            <w:lang w:val="en-US"/>
          </w:rPr>
          <w:t>gutenberg</w:t>
        </w:r>
        <w:r w:rsidRPr="005C0F51">
          <w:rPr>
            <w:rStyle w:val="-"/>
            <w:rFonts w:ascii="Times New Roman" w:hAnsi="Times New Roman" w:cs="Times New Roman"/>
          </w:rPr>
          <w:t>.</w:t>
        </w:r>
        <w:r w:rsidRPr="005C0F51">
          <w:rPr>
            <w:rStyle w:val="-"/>
            <w:rFonts w:ascii="Times New Roman" w:hAnsi="Times New Roman" w:cs="Times New Roman"/>
            <w:lang w:val="en-US"/>
          </w:rPr>
          <w:t>org</w:t>
        </w:r>
        <w:r w:rsidRPr="005C0F51">
          <w:rPr>
            <w:rStyle w:val="-"/>
            <w:rFonts w:ascii="Times New Roman" w:hAnsi="Times New Roman" w:cs="Times New Roman"/>
          </w:rPr>
          <w:t>/</w:t>
        </w:r>
        <w:r w:rsidRPr="005C0F51">
          <w:rPr>
            <w:rStyle w:val="-"/>
            <w:rFonts w:ascii="Times New Roman" w:hAnsi="Times New Roman" w:cs="Times New Roman"/>
            <w:lang w:val="en-US"/>
          </w:rPr>
          <w:t>cache</w:t>
        </w:r>
        <w:r w:rsidRPr="005C0F51">
          <w:rPr>
            <w:rStyle w:val="-"/>
            <w:rFonts w:ascii="Times New Roman" w:hAnsi="Times New Roman" w:cs="Times New Roman"/>
          </w:rPr>
          <w:t>/</w:t>
        </w:r>
        <w:r w:rsidRPr="005C0F51">
          <w:rPr>
            <w:rStyle w:val="-"/>
            <w:rFonts w:ascii="Times New Roman" w:hAnsi="Times New Roman" w:cs="Times New Roman"/>
            <w:lang w:val="en-US"/>
          </w:rPr>
          <w:t>epub</w:t>
        </w:r>
        <w:r w:rsidRPr="005C0F51">
          <w:rPr>
            <w:rStyle w:val="-"/>
            <w:rFonts w:ascii="Times New Roman" w:hAnsi="Times New Roman" w:cs="Times New Roman"/>
          </w:rPr>
          <w:t>/64457/</w:t>
        </w:r>
        <w:r w:rsidRPr="005C0F51">
          <w:rPr>
            <w:rStyle w:val="-"/>
            <w:rFonts w:ascii="Times New Roman" w:hAnsi="Times New Roman" w:cs="Times New Roman"/>
            <w:lang w:val="en-US"/>
          </w:rPr>
          <w:t>pg</w:t>
        </w:r>
        <w:r w:rsidRPr="005C0F51">
          <w:rPr>
            <w:rStyle w:val="-"/>
            <w:rFonts w:ascii="Times New Roman" w:hAnsi="Times New Roman" w:cs="Times New Roman"/>
          </w:rPr>
          <w:t>64457-</w:t>
        </w:r>
        <w:r w:rsidRPr="005C0F51">
          <w:rPr>
            <w:rStyle w:val="-"/>
            <w:rFonts w:ascii="Times New Roman" w:hAnsi="Times New Roman" w:cs="Times New Roman"/>
            <w:lang w:val="en-US"/>
          </w:rPr>
          <w:t>images</w:t>
        </w:r>
        <w:r w:rsidRPr="005C0F51">
          <w:rPr>
            <w:rStyle w:val="-"/>
            <w:rFonts w:ascii="Times New Roman" w:hAnsi="Times New Roman" w:cs="Times New Roman"/>
          </w:rPr>
          <w:t>.</w:t>
        </w:r>
        <w:r w:rsidRPr="005C0F51">
          <w:rPr>
            <w:rStyle w:val="-"/>
            <w:rFonts w:ascii="Times New Roman" w:hAnsi="Times New Roman" w:cs="Times New Roman"/>
            <w:lang w:val="en-US"/>
          </w:rPr>
          <w:t>html</w:t>
        </w:r>
      </w:hyperlink>
      <w:r w:rsidRPr="005C0F51">
        <w:rPr>
          <w:rFonts w:ascii="Times New Roman" w:hAnsi="Times New Roman" w:cs="Times New Roman"/>
        </w:rPr>
        <w:t xml:space="preserve"> (</w:t>
      </w:r>
      <w:r>
        <w:rPr>
          <w:rFonts w:ascii="Times New Roman" w:hAnsi="Times New Roman" w:cs="Times New Roman"/>
        </w:rPr>
        <w:t xml:space="preserve">τελευταία πρόσβαση </w:t>
      </w:r>
      <w:r w:rsidRPr="005C0F51">
        <w:rPr>
          <w:rFonts w:ascii="Times New Roman" w:hAnsi="Times New Roman" w:cs="Times New Roman"/>
        </w:rPr>
        <w:t>15/11/2024)</w:t>
      </w:r>
    </w:p>
  </w:footnote>
  <w:footnote w:id="3">
    <w:p w:rsidR="00923E16" w:rsidRDefault="00923E16">
      <w:pPr>
        <w:pStyle w:val="a3"/>
      </w:pPr>
      <w:r>
        <w:rPr>
          <w:rStyle w:val="a4"/>
        </w:rPr>
        <w:footnoteRef/>
      </w:r>
      <w:r>
        <w:t xml:space="preserve"> </w:t>
      </w:r>
      <w:r w:rsidRPr="0088386D">
        <w:rPr>
          <w:rFonts w:ascii="Times New Roman" w:hAnsi="Times New Roman" w:cs="Times New Roman"/>
          <w:lang w:val="en-US"/>
        </w:rPr>
        <w:t>Theodor</w:t>
      </w:r>
      <w:r w:rsidRPr="0088386D">
        <w:rPr>
          <w:rFonts w:ascii="Times New Roman" w:hAnsi="Times New Roman" w:cs="Times New Roman"/>
        </w:rPr>
        <w:t xml:space="preserve"> </w:t>
      </w:r>
      <w:r w:rsidRPr="0088386D">
        <w:rPr>
          <w:rFonts w:ascii="Times New Roman" w:hAnsi="Times New Roman" w:cs="Times New Roman"/>
          <w:lang w:val="en-US"/>
        </w:rPr>
        <w:t>Adorno</w:t>
      </w:r>
      <w:r w:rsidRPr="0088386D">
        <w:rPr>
          <w:rFonts w:ascii="Times New Roman" w:hAnsi="Times New Roman" w:cs="Times New Roman"/>
        </w:rPr>
        <w:t xml:space="preserve">, </w:t>
      </w:r>
      <w:r w:rsidRPr="00196B87">
        <w:rPr>
          <w:rFonts w:ascii="Times New Roman" w:hAnsi="Times New Roman" w:cs="Times New Roman"/>
          <w:i/>
        </w:rPr>
        <w:t>Το δοκίμιο ως είδος</w:t>
      </w:r>
      <w:r>
        <w:rPr>
          <w:rFonts w:ascii="Times New Roman" w:hAnsi="Times New Roman" w:cs="Times New Roman"/>
        </w:rPr>
        <w:t>,</w:t>
      </w:r>
      <w:r w:rsidRPr="00196B87">
        <w:rPr>
          <w:rFonts w:ascii="Times New Roman" w:hAnsi="Times New Roman" w:cs="Times New Roman"/>
        </w:rPr>
        <w:t xml:space="preserve"> </w:t>
      </w:r>
      <w:r w:rsidRPr="00B5609C">
        <w:rPr>
          <w:rFonts w:ascii="Times New Roman" w:hAnsi="Times New Roman" w:cs="Times New Roman"/>
        </w:rPr>
        <w:t>Μτφρ. Βασιλική Ρουστοπάνη-</w:t>
      </w:r>
      <w:r w:rsidRPr="00B5609C">
        <w:rPr>
          <w:rFonts w:ascii="Times New Roman" w:hAnsi="Times New Roman" w:cs="Times New Roman"/>
          <w:lang w:val="en-US"/>
        </w:rPr>
        <w:t>Newman</w:t>
      </w:r>
      <w:r>
        <w:rPr>
          <w:rFonts w:ascii="Times New Roman" w:hAnsi="Times New Roman" w:cs="Times New Roman"/>
          <w:lang w:val="en-US"/>
        </w:rPr>
        <w:t>n</w:t>
      </w:r>
      <w:r>
        <w:rPr>
          <w:rFonts w:ascii="Times New Roman" w:hAnsi="Times New Roman" w:cs="Times New Roman"/>
        </w:rPr>
        <w:t xml:space="preserve">, Έρασμος, </w:t>
      </w:r>
      <w:r w:rsidRPr="00196B87">
        <w:rPr>
          <w:rFonts w:ascii="Times New Roman" w:hAnsi="Times New Roman" w:cs="Times New Roman"/>
        </w:rPr>
        <w:t>Αθήνα</w:t>
      </w:r>
      <w:r>
        <w:rPr>
          <w:rFonts w:ascii="Times New Roman" w:hAnsi="Times New Roman" w:cs="Times New Roman"/>
        </w:rPr>
        <w:t>,</w:t>
      </w:r>
      <w:r w:rsidRPr="00196B87">
        <w:rPr>
          <w:rFonts w:ascii="Times New Roman" w:hAnsi="Times New Roman" w:cs="Times New Roman"/>
        </w:rPr>
        <w:t xml:space="preserve"> </w:t>
      </w:r>
      <w:r>
        <w:rPr>
          <w:rFonts w:ascii="Times New Roman" w:hAnsi="Times New Roman" w:cs="Times New Roman"/>
        </w:rPr>
        <w:t xml:space="preserve">                                      </w:t>
      </w:r>
      <w:r w:rsidRPr="00196B87">
        <w:rPr>
          <w:rFonts w:ascii="Times New Roman" w:hAnsi="Times New Roman" w:cs="Times New Roman"/>
        </w:rPr>
        <w:t>1998</w:t>
      </w:r>
      <w:r>
        <w:rPr>
          <w:rFonts w:ascii="Times New Roman" w:hAnsi="Times New Roman" w:cs="Times New Roman"/>
        </w:rPr>
        <w:t>, σ. 42</w:t>
      </w:r>
      <w:r w:rsidRPr="00196B87">
        <w:rPr>
          <w:rFonts w:ascii="Times New Roman" w:hAnsi="Times New Roman" w:cs="Times New Roman"/>
        </w:rPr>
        <w:t>.</w:t>
      </w:r>
    </w:p>
  </w:footnote>
  <w:footnote w:id="4">
    <w:p w:rsidR="00923E16" w:rsidRPr="0029046D" w:rsidRDefault="00923E16" w:rsidP="00196B87">
      <w:pPr>
        <w:spacing w:after="0"/>
        <w:jc w:val="both"/>
        <w:rPr>
          <w:rFonts w:ascii="Times New Roman" w:hAnsi="Times New Roman" w:cs="Times New Roman"/>
          <w:sz w:val="24"/>
          <w:szCs w:val="24"/>
        </w:rPr>
      </w:pPr>
      <w:r w:rsidRPr="00CB651B">
        <w:rPr>
          <w:rStyle w:val="a4"/>
          <w:rFonts w:ascii="Times New Roman" w:hAnsi="Times New Roman" w:cs="Times New Roman"/>
        </w:rPr>
        <w:footnoteRef/>
      </w:r>
      <w:r w:rsidRPr="00B64629">
        <w:rPr>
          <w:rFonts w:ascii="Times New Roman" w:hAnsi="Times New Roman" w:cs="Times New Roman"/>
        </w:rPr>
        <w:t xml:space="preserve"> </w:t>
      </w:r>
      <w:r>
        <w:rPr>
          <w:rFonts w:ascii="Times New Roman" w:hAnsi="Times New Roman" w:cs="Times New Roman"/>
          <w:sz w:val="20"/>
          <w:szCs w:val="20"/>
        </w:rPr>
        <w:t>Θανάσης</w:t>
      </w:r>
      <w:r w:rsidRPr="00196B87">
        <w:rPr>
          <w:rFonts w:ascii="Times New Roman" w:hAnsi="Times New Roman" w:cs="Times New Roman"/>
          <w:sz w:val="20"/>
          <w:szCs w:val="20"/>
        </w:rPr>
        <w:t xml:space="preserve"> Νάκας, </w:t>
      </w:r>
      <w:r w:rsidRPr="00196B87">
        <w:rPr>
          <w:rFonts w:ascii="Times New Roman" w:hAnsi="Times New Roman" w:cs="Times New Roman"/>
          <w:i/>
          <w:sz w:val="20"/>
          <w:szCs w:val="20"/>
        </w:rPr>
        <w:t xml:space="preserve">Ο </w:t>
      </w:r>
      <w:r w:rsidRPr="00196B87">
        <w:rPr>
          <w:rFonts w:ascii="Times New Roman" w:hAnsi="Times New Roman" w:cs="Times New Roman"/>
          <w:i/>
          <w:sz w:val="20"/>
          <w:szCs w:val="20"/>
          <w:lang w:val="en-US"/>
        </w:rPr>
        <w:t>Montaigne</w:t>
      </w:r>
      <w:r w:rsidRPr="00196B87">
        <w:rPr>
          <w:rFonts w:ascii="Times New Roman" w:hAnsi="Times New Roman" w:cs="Times New Roman"/>
          <w:i/>
          <w:sz w:val="20"/>
          <w:szCs w:val="20"/>
        </w:rPr>
        <w:t xml:space="preserve"> και το δοκίμιο</w:t>
      </w:r>
      <w:r>
        <w:rPr>
          <w:rFonts w:ascii="Times New Roman" w:hAnsi="Times New Roman" w:cs="Times New Roman"/>
          <w:sz w:val="20"/>
          <w:szCs w:val="20"/>
        </w:rPr>
        <w:t xml:space="preserve">. </w:t>
      </w:r>
      <w:r w:rsidRPr="0029046D">
        <w:rPr>
          <w:rFonts w:ascii="Times New Roman" w:hAnsi="Times New Roman" w:cs="Times New Roman"/>
          <w:i/>
          <w:sz w:val="20"/>
          <w:szCs w:val="20"/>
        </w:rPr>
        <w:t xml:space="preserve">Ο άνθρωπος, η εποχή, </w:t>
      </w:r>
      <w:r>
        <w:rPr>
          <w:rFonts w:ascii="Times New Roman" w:hAnsi="Times New Roman" w:cs="Times New Roman"/>
          <w:i/>
          <w:sz w:val="20"/>
          <w:szCs w:val="20"/>
        </w:rPr>
        <w:t>οι ιδέες, το είδος,</w:t>
      </w:r>
      <w:r w:rsidRPr="00196B87">
        <w:rPr>
          <w:rFonts w:ascii="Times New Roman" w:hAnsi="Times New Roman" w:cs="Times New Roman"/>
          <w:sz w:val="20"/>
          <w:szCs w:val="20"/>
        </w:rPr>
        <w:t xml:space="preserve"> Κάλβος</w:t>
      </w:r>
      <w:r>
        <w:rPr>
          <w:rFonts w:ascii="Times New Roman" w:hAnsi="Times New Roman" w:cs="Times New Roman"/>
          <w:sz w:val="20"/>
          <w:szCs w:val="20"/>
        </w:rPr>
        <w:t>,</w:t>
      </w:r>
      <w:r w:rsidRPr="0029046D">
        <w:rPr>
          <w:rFonts w:ascii="Times New Roman" w:hAnsi="Times New Roman" w:cs="Times New Roman"/>
          <w:sz w:val="20"/>
          <w:szCs w:val="20"/>
        </w:rPr>
        <w:t xml:space="preserve"> </w:t>
      </w:r>
      <w:r>
        <w:rPr>
          <w:rFonts w:ascii="Times New Roman" w:hAnsi="Times New Roman" w:cs="Times New Roman"/>
          <w:sz w:val="20"/>
          <w:szCs w:val="20"/>
        </w:rPr>
        <w:t xml:space="preserve">Αθήνα, </w:t>
      </w:r>
      <w:r w:rsidRPr="0029046D">
        <w:rPr>
          <w:rFonts w:ascii="Times New Roman" w:hAnsi="Times New Roman" w:cs="Times New Roman"/>
          <w:sz w:val="20"/>
          <w:szCs w:val="20"/>
        </w:rPr>
        <w:t>1981</w:t>
      </w:r>
      <w:r>
        <w:rPr>
          <w:rFonts w:ascii="Times New Roman" w:hAnsi="Times New Roman" w:cs="Times New Roman"/>
          <w:sz w:val="20"/>
          <w:szCs w:val="20"/>
        </w:rPr>
        <w:t>,</w:t>
      </w:r>
      <w:r w:rsidRPr="0029046D">
        <w:rPr>
          <w:rFonts w:ascii="Times New Roman" w:hAnsi="Times New Roman" w:cs="Times New Roman"/>
          <w:sz w:val="20"/>
          <w:szCs w:val="20"/>
        </w:rPr>
        <w:t xml:space="preserve"> </w:t>
      </w:r>
      <w:r w:rsidRPr="00196B87">
        <w:rPr>
          <w:rFonts w:ascii="Times New Roman" w:hAnsi="Times New Roman" w:cs="Times New Roman"/>
          <w:sz w:val="20"/>
          <w:szCs w:val="20"/>
        </w:rPr>
        <w:t>σ</w:t>
      </w:r>
      <w:r w:rsidRPr="0029046D">
        <w:rPr>
          <w:rFonts w:ascii="Times New Roman" w:hAnsi="Times New Roman" w:cs="Times New Roman"/>
          <w:sz w:val="20"/>
          <w:szCs w:val="20"/>
        </w:rPr>
        <w:t>. 85.</w:t>
      </w:r>
    </w:p>
  </w:footnote>
  <w:footnote w:id="5">
    <w:p w:rsidR="00923E16" w:rsidRPr="00807C0C" w:rsidRDefault="00923E16" w:rsidP="000350B6">
      <w:pPr>
        <w:pStyle w:val="a3"/>
      </w:pPr>
      <w:r>
        <w:rPr>
          <w:rStyle w:val="a4"/>
        </w:rPr>
        <w:footnoteRef/>
      </w:r>
      <w:r w:rsidRPr="00807C0C">
        <w:t xml:space="preserve"> </w:t>
      </w:r>
      <w:r>
        <w:rPr>
          <w:rFonts w:ascii="Times New Roman" w:hAnsi="Times New Roman" w:cs="Times New Roman"/>
        </w:rPr>
        <w:t>Ό</w:t>
      </w:r>
      <w:r w:rsidRPr="00807C0C">
        <w:rPr>
          <w:rFonts w:ascii="Times New Roman" w:hAnsi="Times New Roman" w:cs="Times New Roman"/>
        </w:rPr>
        <w:t xml:space="preserve">. </w:t>
      </w:r>
      <w:r>
        <w:rPr>
          <w:rFonts w:ascii="Times New Roman" w:hAnsi="Times New Roman" w:cs="Times New Roman"/>
        </w:rPr>
        <w:t>π</w:t>
      </w:r>
      <w:r w:rsidRPr="00807C0C">
        <w:rPr>
          <w:rFonts w:ascii="Times New Roman" w:hAnsi="Times New Roman" w:cs="Times New Roman"/>
        </w:rPr>
        <w:t>.</w:t>
      </w:r>
    </w:p>
  </w:footnote>
  <w:footnote w:id="6">
    <w:p w:rsidR="00923E16" w:rsidRPr="007C7D35" w:rsidRDefault="00923E16">
      <w:pPr>
        <w:pStyle w:val="a3"/>
      </w:pPr>
      <w:r>
        <w:rPr>
          <w:rStyle w:val="a4"/>
        </w:rPr>
        <w:footnoteRef/>
      </w:r>
      <w:r w:rsidRPr="007C7D35">
        <w:t xml:space="preserve"> </w:t>
      </w:r>
      <w:r w:rsidRPr="007C7D35">
        <w:rPr>
          <w:rFonts w:ascii="Times New Roman" w:hAnsi="Times New Roman" w:cs="Times New Roman"/>
          <w:lang w:val="en-US"/>
        </w:rPr>
        <w:t>Adorno</w:t>
      </w:r>
      <w:r w:rsidRPr="007C7D35">
        <w:rPr>
          <w:rFonts w:ascii="Times New Roman" w:hAnsi="Times New Roman" w:cs="Times New Roman"/>
        </w:rPr>
        <w:t xml:space="preserve">, </w:t>
      </w:r>
      <w:r w:rsidRPr="00AA58DC">
        <w:rPr>
          <w:rFonts w:ascii="Times New Roman" w:hAnsi="Times New Roman" w:cs="Times New Roman"/>
          <w:i/>
        </w:rPr>
        <w:t>Το δοκίμιο ως είδος</w:t>
      </w:r>
      <w:r w:rsidRPr="007C7D35">
        <w:rPr>
          <w:rFonts w:ascii="Times New Roman" w:hAnsi="Times New Roman" w:cs="Times New Roman"/>
        </w:rPr>
        <w:t>, σ. 39.</w:t>
      </w:r>
    </w:p>
  </w:footnote>
  <w:footnote w:id="7">
    <w:p w:rsidR="00923E16" w:rsidRPr="00196B87" w:rsidRDefault="00923E16" w:rsidP="00196B87">
      <w:pPr>
        <w:spacing w:after="0"/>
        <w:jc w:val="both"/>
        <w:rPr>
          <w:rFonts w:ascii="Times New Roman" w:hAnsi="Times New Roman" w:cs="Times New Roman"/>
          <w:sz w:val="20"/>
          <w:szCs w:val="20"/>
          <w:lang w:val="en-US"/>
        </w:rPr>
      </w:pPr>
      <w:r w:rsidRPr="00196B87">
        <w:rPr>
          <w:rStyle w:val="a4"/>
          <w:rFonts w:ascii="Times New Roman" w:hAnsi="Times New Roman" w:cs="Times New Roman"/>
          <w:sz w:val="20"/>
          <w:szCs w:val="20"/>
        </w:rPr>
        <w:footnoteRef/>
      </w:r>
      <w:r w:rsidRPr="00196B87">
        <w:rPr>
          <w:rFonts w:ascii="Times New Roman" w:hAnsi="Times New Roman" w:cs="Times New Roman"/>
          <w:sz w:val="20"/>
          <w:szCs w:val="20"/>
          <w:lang w:val="en-US"/>
        </w:rPr>
        <w:t xml:space="preserve"> </w:t>
      </w:r>
      <w:r w:rsidRPr="00196B87">
        <w:rPr>
          <w:rFonts w:ascii="Times New Roman" w:hAnsi="Times New Roman" w:cs="Times New Roman"/>
          <w:sz w:val="20"/>
          <w:szCs w:val="20"/>
        </w:rPr>
        <w:t>Βλ</w:t>
      </w:r>
      <w:r w:rsidRPr="00196B87">
        <w:rPr>
          <w:rFonts w:ascii="Times New Roman" w:hAnsi="Times New Roman" w:cs="Times New Roman"/>
          <w:sz w:val="20"/>
          <w:szCs w:val="20"/>
          <w:lang w:val="en-US"/>
        </w:rPr>
        <w:t xml:space="preserve">. Kara Wittman, Evan Kindley, </w:t>
      </w:r>
      <w:r w:rsidRPr="00DA0377">
        <w:rPr>
          <w:rFonts w:ascii="Times New Roman" w:hAnsi="Times New Roman" w:cs="Times New Roman"/>
          <w:sz w:val="20"/>
          <w:szCs w:val="20"/>
          <w:lang w:val="en-US"/>
        </w:rPr>
        <w:t xml:space="preserve">“The Essay in Theory. Forms of the essay”, </w:t>
      </w:r>
      <w:r w:rsidRPr="00DA0377">
        <w:rPr>
          <w:rFonts w:ascii="Times New Roman" w:hAnsi="Times New Roman" w:cs="Times New Roman"/>
          <w:sz w:val="20"/>
          <w:szCs w:val="20"/>
        </w:rPr>
        <w:t>στο</w:t>
      </w:r>
      <w:r w:rsidRPr="00DA0377">
        <w:rPr>
          <w:rFonts w:ascii="Times New Roman" w:hAnsi="Times New Roman" w:cs="Times New Roman"/>
          <w:i/>
          <w:sz w:val="20"/>
          <w:szCs w:val="20"/>
          <w:lang w:val="en-US"/>
        </w:rPr>
        <w:t xml:space="preserve"> </w:t>
      </w:r>
      <w:r>
        <w:rPr>
          <w:rFonts w:ascii="Times New Roman" w:hAnsi="Times New Roman" w:cs="Times New Roman"/>
          <w:i/>
          <w:sz w:val="20"/>
          <w:szCs w:val="20"/>
          <w:lang w:val="en-US"/>
        </w:rPr>
        <w:t xml:space="preserve">The Cambridge </w:t>
      </w:r>
      <w:r w:rsidRPr="00B11B0E">
        <w:rPr>
          <w:rFonts w:ascii="Times New Roman" w:hAnsi="Times New Roman" w:cs="Times New Roman"/>
          <w:i/>
          <w:sz w:val="20"/>
          <w:szCs w:val="20"/>
          <w:lang w:val="en-US"/>
        </w:rPr>
        <w:t>Companion to Essay,</w:t>
      </w:r>
      <w:r>
        <w:rPr>
          <w:rFonts w:ascii="Times New Roman" w:hAnsi="Times New Roman" w:cs="Times New Roman"/>
          <w:sz w:val="20"/>
          <w:szCs w:val="20"/>
          <w:lang w:val="en-US"/>
        </w:rPr>
        <w:t xml:space="preserve"> Cambridge University </w:t>
      </w:r>
      <w:r w:rsidRPr="00DA0377">
        <w:rPr>
          <w:rFonts w:ascii="Times New Roman" w:hAnsi="Times New Roman" w:cs="Times New Roman"/>
          <w:sz w:val="20"/>
          <w:szCs w:val="20"/>
          <w:lang w:val="en-US"/>
        </w:rPr>
        <w:t>Press</w:t>
      </w:r>
      <w:r>
        <w:rPr>
          <w:rFonts w:ascii="Times New Roman" w:hAnsi="Times New Roman" w:cs="Times New Roman"/>
          <w:sz w:val="20"/>
          <w:szCs w:val="20"/>
          <w:lang w:val="en-US"/>
        </w:rPr>
        <w:t xml:space="preserve">, 2022, </w:t>
      </w:r>
      <w:r w:rsidRPr="00196B87">
        <w:rPr>
          <w:rFonts w:ascii="Times New Roman" w:hAnsi="Times New Roman" w:cs="Times New Roman"/>
          <w:sz w:val="20"/>
          <w:szCs w:val="20"/>
        </w:rPr>
        <w:t>σ</w:t>
      </w:r>
      <w:r w:rsidRPr="005542FA">
        <w:rPr>
          <w:rFonts w:ascii="Times New Roman" w:hAnsi="Times New Roman" w:cs="Times New Roman"/>
          <w:sz w:val="20"/>
          <w:szCs w:val="20"/>
          <w:lang w:val="en-US"/>
        </w:rPr>
        <w:t>. 78.</w:t>
      </w:r>
    </w:p>
  </w:footnote>
  <w:footnote w:id="8">
    <w:p w:rsidR="00923E16" w:rsidRPr="005205D1" w:rsidRDefault="00923E16" w:rsidP="00F26BCE">
      <w:pPr>
        <w:pStyle w:val="a3"/>
        <w:rPr>
          <w:rFonts w:ascii="Times New Roman" w:hAnsi="Times New Roman" w:cs="Times New Roman"/>
        </w:rPr>
      </w:pPr>
      <w:r w:rsidRPr="005205D1">
        <w:rPr>
          <w:rStyle w:val="a4"/>
          <w:rFonts w:ascii="Times New Roman" w:hAnsi="Times New Roman" w:cs="Times New Roman"/>
        </w:rPr>
        <w:footnoteRef/>
      </w:r>
      <w:r w:rsidRPr="005205D1">
        <w:rPr>
          <w:rFonts w:ascii="Times New Roman" w:hAnsi="Times New Roman" w:cs="Times New Roman"/>
        </w:rPr>
        <w:t xml:space="preserve"> Βλ. Στέση Αθήνη, </w:t>
      </w:r>
      <w:r>
        <w:rPr>
          <w:rFonts w:ascii="Times New Roman" w:hAnsi="Times New Roman" w:cs="Times New Roman"/>
        </w:rPr>
        <w:t xml:space="preserve"> </w:t>
      </w:r>
      <w:r w:rsidRPr="005205D1">
        <w:rPr>
          <w:rFonts w:ascii="Times New Roman" w:hAnsi="Times New Roman" w:cs="Times New Roman"/>
        </w:rPr>
        <w:t xml:space="preserve">Γιάννης Ξουριάς, </w:t>
      </w:r>
      <w:r w:rsidRPr="005205D1">
        <w:rPr>
          <w:rFonts w:ascii="Times New Roman" w:hAnsi="Times New Roman" w:cs="Times New Roman"/>
          <w:i/>
        </w:rPr>
        <w:t>Νεοελληνική Γραμματεία</w:t>
      </w:r>
      <w:r>
        <w:rPr>
          <w:rFonts w:ascii="Times New Roman" w:hAnsi="Times New Roman" w:cs="Times New Roman"/>
          <w:i/>
        </w:rPr>
        <w:t xml:space="preserve"> 1670-1830</w:t>
      </w:r>
      <w:r>
        <w:rPr>
          <w:rFonts w:ascii="Times New Roman" w:hAnsi="Times New Roman" w:cs="Times New Roman"/>
        </w:rPr>
        <w:t>, Ελληνικά Ακαδημαϊκά συγγράμματα και βοηθήματα, Αθήνα, 2015, σ. 25.</w:t>
      </w:r>
    </w:p>
  </w:footnote>
  <w:footnote w:id="9">
    <w:p w:rsidR="00923E16" w:rsidRDefault="00923E16" w:rsidP="00444A3D">
      <w:pPr>
        <w:pStyle w:val="a3"/>
      </w:pPr>
      <w:r w:rsidRPr="005C6670">
        <w:rPr>
          <w:rStyle w:val="a4"/>
          <w:rFonts w:ascii="Times New Roman" w:hAnsi="Times New Roman" w:cs="Times New Roman"/>
        </w:rPr>
        <w:footnoteRef/>
      </w:r>
      <w:r>
        <w:rPr>
          <w:rFonts w:ascii="Times New Roman" w:hAnsi="Times New Roman" w:cs="Times New Roman"/>
        </w:rPr>
        <w:t xml:space="preserve"> Βλ. Νάκας, </w:t>
      </w:r>
      <w:r w:rsidRPr="005C6670">
        <w:rPr>
          <w:rFonts w:ascii="Times New Roman" w:hAnsi="Times New Roman" w:cs="Times New Roman"/>
        </w:rPr>
        <w:t>σ. 77.</w:t>
      </w:r>
    </w:p>
  </w:footnote>
  <w:footnote w:id="10">
    <w:p w:rsidR="00923E16" w:rsidRPr="00807C0C" w:rsidRDefault="00923E16" w:rsidP="000350B6">
      <w:pPr>
        <w:pStyle w:val="a3"/>
        <w:rPr>
          <w:rFonts w:ascii="Times New Roman" w:hAnsi="Times New Roman" w:cs="Times New Roman"/>
        </w:rPr>
      </w:pPr>
      <w:r w:rsidRPr="0088386D">
        <w:rPr>
          <w:rStyle w:val="a4"/>
          <w:rFonts w:ascii="Times New Roman" w:hAnsi="Times New Roman" w:cs="Times New Roman"/>
        </w:rPr>
        <w:footnoteRef/>
      </w:r>
      <w:r w:rsidRPr="00807C0C">
        <w:rPr>
          <w:rFonts w:ascii="Times New Roman" w:hAnsi="Times New Roman" w:cs="Times New Roman"/>
        </w:rPr>
        <w:t xml:space="preserve"> </w:t>
      </w:r>
      <w:r w:rsidRPr="00487DBB">
        <w:rPr>
          <w:rFonts w:ascii="Times New Roman" w:hAnsi="Times New Roman" w:cs="Times New Roman"/>
          <w:lang w:val="de-DE"/>
        </w:rPr>
        <w:t>Adorno</w:t>
      </w:r>
      <w:r w:rsidRPr="00807C0C">
        <w:rPr>
          <w:rFonts w:ascii="Times New Roman" w:hAnsi="Times New Roman" w:cs="Times New Roman"/>
        </w:rPr>
        <w:t xml:space="preserve">, </w:t>
      </w:r>
      <w:r w:rsidRPr="00196B87">
        <w:rPr>
          <w:rFonts w:ascii="Times New Roman" w:hAnsi="Times New Roman" w:cs="Times New Roman"/>
        </w:rPr>
        <w:t>σ</w:t>
      </w:r>
      <w:r w:rsidRPr="00807C0C">
        <w:rPr>
          <w:rFonts w:ascii="Times New Roman" w:hAnsi="Times New Roman" w:cs="Times New Roman"/>
        </w:rPr>
        <w:t>. 20.</w:t>
      </w:r>
    </w:p>
  </w:footnote>
  <w:footnote w:id="11">
    <w:p w:rsidR="00923E16" w:rsidRPr="00807C0C" w:rsidRDefault="00923E16" w:rsidP="000350B6">
      <w:pPr>
        <w:pStyle w:val="a3"/>
        <w:rPr>
          <w:rFonts w:ascii="Times New Roman" w:hAnsi="Times New Roman" w:cs="Times New Roman"/>
        </w:rPr>
      </w:pPr>
      <w:r w:rsidRPr="0088386D">
        <w:rPr>
          <w:rStyle w:val="a4"/>
          <w:rFonts w:ascii="Times New Roman" w:hAnsi="Times New Roman" w:cs="Times New Roman"/>
        </w:rPr>
        <w:footnoteRef/>
      </w:r>
      <w:r w:rsidRPr="00807C0C">
        <w:rPr>
          <w:rFonts w:ascii="Times New Roman" w:hAnsi="Times New Roman" w:cs="Times New Roman"/>
        </w:rPr>
        <w:t xml:space="preserve"> </w:t>
      </w:r>
      <w:r w:rsidRPr="0088386D">
        <w:rPr>
          <w:rFonts w:ascii="Times New Roman" w:hAnsi="Times New Roman" w:cs="Times New Roman"/>
        </w:rPr>
        <w:t>Βλ</w:t>
      </w:r>
      <w:r w:rsidRPr="00807C0C">
        <w:rPr>
          <w:rFonts w:ascii="Times New Roman" w:hAnsi="Times New Roman" w:cs="Times New Roman"/>
        </w:rPr>
        <w:t xml:space="preserve">. </w:t>
      </w:r>
      <w:r w:rsidRPr="00487DBB">
        <w:rPr>
          <w:rFonts w:ascii="Times New Roman" w:hAnsi="Times New Roman" w:cs="Times New Roman"/>
          <w:lang w:val="de-DE"/>
        </w:rPr>
        <w:t>Wittman</w:t>
      </w:r>
      <w:r w:rsidRPr="00807C0C">
        <w:rPr>
          <w:rFonts w:ascii="Times New Roman" w:hAnsi="Times New Roman" w:cs="Times New Roman"/>
        </w:rPr>
        <w:t xml:space="preserve"> </w:t>
      </w:r>
      <w:r>
        <w:rPr>
          <w:rFonts w:ascii="Times New Roman" w:hAnsi="Times New Roman" w:cs="Times New Roman"/>
        </w:rPr>
        <w:t>και</w:t>
      </w:r>
      <w:r w:rsidRPr="00807C0C">
        <w:rPr>
          <w:rFonts w:ascii="Times New Roman" w:hAnsi="Times New Roman" w:cs="Times New Roman"/>
        </w:rPr>
        <w:t xml:space="preserve"> </w:t>
      </w:r>
      <w:r w:rsidRPr="00487DBB">
        <w:rPr>
          <w:rFonts w:ascii="Times New Roman" w:hAnsi="Times New Roman" w:cs="Times New Roman"/>
          <w:lang w:val="de-DE"/>
        </w:rPr>
        <w:t>Kindley</w:t>
      </w:r>
      <w:r w:rsidRPr="00807C0C">
        <w:rPr>
          <w:rFonts w:ascii="Times New Roman" w:hAnsi="Times New Roman" w:cs="Times New Roman"/>
        </w:rPr>
        <w:t xml:space="preserve">, </w:t>
      </w:r>
      <w:r w:rsidRPr="0088386D">
        <w:rPr>
          <w:rFonts w:ascii="Times New Roman" w:hAnsi="Times New Roman" w:cs="Times New Roman"/>
        </w:rPr>
        <w:t>σ</w:t>
      </w:r>
      <w:r w:rsidRPr="00807C0C">
        <w:rPr>
          <w:rFonts w:ascii="Times New Roman" w:hAnsi="Times New Roman" w:cs="Times New Roman"/>
        </w:rPr>
        <w:t>. 90.</w:t>
      </w:r>
    </w:p>
  </w:footnote>
  <w:footnote w:id="12">
    <w:p w:rsidR="00923E16" w:rsidRPr="00807C0C" w:rsidRDefault="00923E16" w:rsidP="000350B6">
      <w:pPr>
        <w:pStyle w:val="a3"/>
        <w:rPr>
          <w:rFonts w:ascii="Times New Roman" w:hAnsi="Times New Roman" w:cs="Times New Roman"/>
        </w:rPr>
      </w:pPr>
      <w:r w:rsidRPr="00373BDF">
        <w:rPr>
          <w:rStyle w:val="a4"/>
          <w:rFonts w:ascii="Times New Roman" w:hAnsi="Times New Roman" w:cs="Times New Roman"/>
        </w:rPr>
        <w:footnoteRef/>
      </w:r>
      <w:r w:rsidRPr="00807C0C">
        <w:rPr>
          <w:rFonts w:ascii="Times New Roman" w:hAnsi="Times New Roman" w:cs="Times New Roman"/>
        </w:rPr>
        <w:t xml:space="preserve"> </w:t>
      </w:r>
      <w:r w:rsidRPr="00373BDF">
        <w:rPr>
          <w:rFonts w:ascii="Times New Roman" w:hAnsi="Times New Roman" w:cs="Times New Roman"/>
        </w:rPr>
        <w:t>Βλ</w:t>
      </w:r>
      <w:r w:rsidRPr="00807C0C">
        <w:rPr>
          <w:rFonts w:ascii="Times New Roman" w:hAnsi="Times New Roman" w:cs="Times New Roman"/>
        </w:rPr>
        <w:t xml:space="preserve">. </w:t>
      </w:r>
      <w:r w:rsidRPr="00373BDF">
        <w:rPr>
          <w:rFonts w:ascii="Times New Roman" w:hAnsi="Times New Roman" w:cs="Times New Roman"/>
        </w:rPr>
        <w:t>Νάκας</w:t>
      </w:r>
      <w:r w:rsidRPr="00807C0C">
        <w:rPr>
          <w:rFonts w:ascii="Times New Roman" w:hAnsi="Times New Roman" w:cs="Times New Roman"/>
        </w:rPr>
        <w:t xml:space="preserve">, </w:t>
      </w:r>
      <w:r w:rsidRPr="00373BDF">
        <w:rPr>
          <w:rFonts w:ascii="Times New Roman" w:hAnsi="Times New Roman" w:cs="Times New Roman"/>
        </w:rPr>
        <w:t>σ</w:t>
      </w:r>
      <w:r w:rsidRPr="00807C0C">
        <w:rPr>
          <w:rFonts w:ascii="Times New Roman" w:hAnsi="Times New Roman" w:cs="Times New Roman"/>
        </w:rPr>
        <w:t>. 33.</w:t>
      </w:r>
    </w:p>
  </w:footnote>
  <w:footnote w:id="13">
    <w:p w:rsidR="00923E16" w:rsidRPr="0099268B" w:rsidRDefault="00923E16" w:rsidP="000350B6">
      <w:pPr>
        <w:pStyle w:val="a3"/>
        <w:rPr>
          <w:rFonts w:ascii="Times New Roman" w:hAnsi="Times New Roman" w:cs="Times New Roman"/>
          <w:lang w:val="de-DE"/>
        </w:rPr>
      </w:pPr>
      <w:r w:rsidRPr="00373BDF">
        <w:rPr>
          <w:rStyle w:val="a4"/>
          <w:rFonts w:ascii="Times New Roman" w:hAnsi="Times New Roman" w:cs="Times New Roman"/>
        </w:rPr>
        <w:footnoteRef/>
      </w:r>
      <w:r w:rsidRPr="0099268B">
        <w:rPr>
          <w:rFonts w:ascii="Times New Roman" w:hAnsi="Times New Roman" w:cs="Times New Roman"/>
          <w:lang w:val="de-DE"/>
        </w:rPr>
        <w:t xml:space="preserve"> </w:t>
      </w:r>
      <w:r w:rsidRPr="00373BDF">
        <w:rPr>
          <w:rFonts w:ascii="Times New Roman" w:hAnsi="Times New Roman" w:cs="Times New Roman"/>
        </w:rPr>
        <w:t>Ό</w:t>
      </w:r>
      <w:r w:rsidRPr="0099268B">
        <w:rPr>
          <w:rFonts w:ascii="Times New Roman" w:hAnsi="Times New Roman" w:cs="Times New Roman"/>
          <w:lang w:val="de-DE"/>
        </w:rPr>
        <w:t xml:space="preserve">. </w:t>
      </w:r>
      <w:r w:rsidRPr="00373BDF">
        <w:rPr>
          <w:rFonts w:ascii="Times New Roman" w:hAnsi="Times New Roman" w:cs="Times New Roman"/>
        </w:rPr>
        <w:t>π</w:t>
      </w:r>
      <w:r w:rsidRPr="0099268B">
        <w:rPr>
          <w:rFonts w:ascii="Times New Roman" w:hAnsi="Times New Roman" w:cs="Times New Roman"/>
          <w:lang w:val="de-DE"/>
        </w:rPr>
        <w:t xml:space="preserve">., </w:t>
      </w:r>
      <w:r w:rsidRPr="00373BDF">
        <w:rPr>
          <w:rFonts w:ascii="Times New Roman" w:hAnsi="Times New Roman" w:cs="Times New Roman"/>
        </w:rPr>
        <w:t>σ</w:t>
      </w:r>
      <w:r w:rsidRPr="0099268B">
        <w:rPr>
          <w:rFonts w:ascii="Times New Roman" w:hAnsi="Times New Roman" w:cs="Times New Roman"/>
          <w:lang w:val="de-DE"/>
        </w:rPr>
        <w:t>. 98.</w:t>
      </w:r>
    </w:p>
  </w:footnote>
  <w:footnote w:id="14">
    <w:p w:rsidR="00923E16" w:rsidRPr="00B94C3F" w:rsidRDefault="00923E16" w:rsidP="000350B6">
      <w:pPr>
        <w:pStyle w:val="a3"/>
      </w:pPr>
      <w:r w:rsidRPr="00B94C3F">
        <w:rPr>
          <w:rStyle w:val="a4"/>
          <w:rFonts w:ascii="Times New Roman" w:hAnsi="Times New Roman" w:cs="Times New Roman"/>
        </w:rPr>
        <w:footnoteRef/>
      </w:r>
      <w:r w:rsidRPr="00B94C3F">
        <w:rPr>
          <w:rFonts w:ascii="Times New Roman" w:hAnsi="Times New Roman" w:cs="Times New Roman"/>
          <w:lang w:val="de-DE"/>
        </w:rPr>
        <w:t xml:space="preserve"> Michel de Montaigne, </w:t>
      </w:r>
      <w:r w:rsidRPr="00B94C3F">
        <w:rPr>
          <w:rFonts w:ascii="Times New Roman" w:hAnsi="Times New Roman" w:cs="Times New Roman"/>
        </w:rPr>
        <w:t>Δοκίμια</w:t>
      </w:r>
      <w:r w:rsidRPr="00B94C3F">
        <w:rPr>
          <w:rFonts w:ascii="Times New Roman" w:hAnsi="Times New Roman" w:cs="Times New Roman"/>
          <w:lang w:val="de-DE"/>
        </w:rPr>
        <w:t xml:space="preserve">, </w:t>
      </w:r>
      <w:r w:rsidRPr="00B94C3F">
        <w:rPr>
          <w:rFonts w:ascii="Times New Roman" w:hAnsi="Times New Roman" w:cs="Times New Roman"/>
        </w:rPr>
        <w:t>Μτφρ</w:t>
      </w:r>
      <w:r w:rsidRPr="00B94C3F">
        <w:rPr>
          <w:rFonts w:ascii="Times New Roman" w:hAnsi="Times New Roman" w:cs="Times New Roman"/>
          <w:lang w:val="de-DE"/>
        </w:rPr>
        <w:t xml:space="preserve">. </w:t>
      </w:r>
      <w:r w:rsidRPr="00B94C3F">
        <w:rPr>
          <w:rFonts w:ascii="Times New Roman" w:hAnsi="Times New Roman" w:cs="Times New Roman"/>
        </w:rPr>
        <w:t>Θανάσης Νάκας, Κάλβος, Αθήνα, 1979, σ. 152.</w:t>
      </w:r>
    </w:p>
  </w:footnote>
  <w:footnote w:id="15">
    <w:p w:rsidR="00923E16" w:rsidRPr="00B94C3F" w:rsidRDefault="00923E16" w:rsidP="00F1736E">
      <w:pPr>
        <w:spacing w:after="0"/>
        <w:jc w:val="both"/>
        <w:rPr>
          <w:rFonts w:ascii="Times New Roman" w:hAnsi="Times New Roman" w:cs="Times New Roman"/>
          <w:sz w:val="20"/>
          <w:szCs w:val="20"/>
        </w:rPr>
      </w:pPr>
      <w:r w:rsidRPr="00B94C3F">
        <w:rPr>
          <w:rStyle w:val="a4"/>
          <w:rFonts w:ascii="Times New Roman" w:hAnsi="Times New Roman" w:cs="Times New Roman"/>
          <w:sz w:val="20"/>
          <w:szCs w:val="20"/>
        </w:rPr>
        <w:footnoteRef/>
      </w:r>
      <w:r w:rsidRPr="00B94C3F">
        <w:rPr>
          <w:rFonts w:ascii="Times New Roman" w:hAnsi="Times New Roman" w:cs="Times New Roman"/>
          <w:sz w:val="20"/>
          <w:szCs w:val="20"/>
        </w:rPr>
        <w:t xml:space="preserve"> Γεώργιος Βάρσος, Ιστορία της Ευρωπαϊκής Λογοτεχνίας από τον 6</w:t>
      </w:r>
      <w:r w:rsidRPr="00B94C3F">
        <w:rPr>
          <w:rFonts w:ascii="Times New Roman" w:hAnsi="Times New Roman" w:cs="Times New Roman"/>
          <w:sz w:val="20"/>
          <w:szCs w:val="20"/>
          <w:vertAlign w:val="superscript"/>
        </w:rPr>
        <w:t>ο</w:t>
      </w:r>
      <w:r w:rsidRPr="00B94C3F">
        <w:rPr>
          <w:rFonts w:ascii="Times New Roman" w:hAnsi="Times New Roman" w:cs="Times New Roman"/>
          <w:sz w:val="20"/>
          <w:szCs w:val="20"/>
        </w:rPr>
        <w:t xml:space="preserve"> έως τις αρχές του 18</w:t>
      </w:r>
      <w:r w:rsidRPr="00B94C3F">
        <w:rPr>
          <w:rFonts w:ascii="Times New Roman" w:hAnsi="Times New Roman" w:cs="Times New Roman"/>
          <w:sz w:val="20"/>
          <w:szCs w:val="20"/>
          <w:vertAlign w:val="superscript"/>
        </w:rPr>
        <w:t>ου</w:t>
      </w:r>
      <w:r w:rsidRPr="00B94C3F">
        <w:rPr>
          <w:rFonts w:ascii="Times New Roman" w:hAnsi="Times New Roman" w:cs="Times New Roman"/>
          <w:sz w:val="20"/>
          <w:szCs w:val="20"/>
        </w:rPr>
        <w:t xml:space="preserve"> αιώνα, Β’ Έκδοση, Πάτρα, 2008, σ. 264.</w:t>
      </w:r>
    </w:p>
  </w:footnote>
  <w:footnote w:id="16">
    <w:p w:rsidR="00923E16" w:rsidRPr="00D35B9A" w:rsidRDefault="00923E16" w:rsidP="000350B6">
      <w:pPr>
        <w:pStyle w:val="a3"/>
        <w:rPr>
          <w:rFonts w:ascii="Times New Roman" w:hAnsi="Times New Roman" w:cs="Times New Roman"/>
        </w:rPr>
      </w:pPr>
      <w:r w:rsidRPr="00B94C3F">
        <w:rPr>
          <w:rStyle w:val="a4"/>
          <w:rFonts w:ascii="Times New Roman" w:hAnsi="Times New Roman" w:cs="Times New Roman"/>
        </w:rPr>
        <w:footnoteRef/>
      </w:r>
      <w:r w:rsidRPr="00B94C3F">
        <w:rPr>
          <w:rFonts w:ascii="Times New Roman" w:hAnsi="Times New Roman" w:cs="Times New Roman"/>
        </w:rPr>
        <w:t xml:space="preserve"> Ό. π.</w:t>
      </w:r>
    </w:p>
  </w:footnote>
  <w:footnote w:id="17">
    <w:p w:rsidR="00923E16" w:rsidRPr="00D35B9A" w:rsidRDefault="00923E16" w:rsidP="000350B6">
      <w:pPr>
        <w:pStyle w:val="a3"/>
        <w:rPr>
          <w:rFonts w:ascii="Times New Roman" w:hAnsi="Times New Roman" w:cs="Times New Roman"/>
        </w:rPr>
      </w:pPr>
      <w:r w:rsidRPr="00D35B9A">
        <w:rPr>
          <w:rStyle w:val="a4"/>
          <w:rFonts w:ascii="Times New Roman" w:hAnsi="Times New Roman" w:cs="Times New Roman"/>
        </w:rPr>
        <w:footnoteRef/>
      </w:r>
      <w:r>
        <w:rPr>
          <w:rFonts w:ascii="Times New Roman" w:hAnsi="Times New Roman" w:cs="Times New Roman"/>
        </w:rPr>
        <w:t xml:space="preserve"> Βλ. ό</w:t>
      </w:r>
      <w:r w:rsidRPr="00D35B9A">
        <w:rPr>
          <w:rFonts w:ascii="Times New Roman" w:hAnsi="Times New Roman" w:cs="Times New Roman"/>
        </w:rPr>
        <w:t>. π., σ. 265.</w:t>
      </w:r>
    </w:p>
  </w:footnote>
  <w:footnote w:id="18">
    <w:p w:rsidR="00923E16" w:rsidRPr="00782170" w:rsidRDefault="00923E16">
      <w:pPr>
        <w:pStyle w:val="a3"/>
        <w:rPr>
          <w:rFonts w:ascii="Times New Roman" w:hAnsi="Times New Roman" w:cs="Times New Roman"/>
        </w:rPr>
      </w:pPr>
      <w:r w:rsidRPr="00782170">
        <w:rPr>
          <w:rStyle w:val="a4"/>
          <w:rFonts w:ascii="Times New Roman" w:hAnsi="Times New Roman" w:cs="Times New Roman"/>
        </w:rPr>
        <w:footnoteRef/>
      </w:r>
      <w:r w:rsidRPr="00782170">
        <w:rPr>
          <w:rFonts w:ascii="Times New Roman" w:hAnsi="Times New Roman" w:cs="Times New Roman"/>
        </w:rPr>
        <w:t xml:space="preserve"> Νάκας, σ. 13.</w:t>
      </w:r>
    </w:p>
  </w:footnote>
  <w:footnote w:id="19">
    <w:p w:rsidR="00923E16" w:rsidRPr="00782170" w:rsidRDefault="00923E16" w:rsidP="000350B6">
      <w:pPr>
        <w:pStyle w:val="a3"/>
        <w:rPr>
          <w:rFonts w:ascii="Times New Roman" w:hAnsi="Times New Roman" w:cs="Times New Roman"/>
        </w:rPr>
      </w:pPr>
      <w:r w:rsidRPr="00782170">
        <w:rPr>
          <w:rStyle w:val="a4"/>
          <w:rFonts w:ascii="Times New Roman" w:hAnsi="Times New Roman" w:cs="Times New Roman"/>
        </w:rPr>
        <w:footnoteRef/>
      </w:r>
      <w:r w:rsidRPr="00782170">
        <w:rPr>
          <w:rFonts w:ascii="Times New Roman" w:hAnsi="Times New Roman" w:cs="Times New Roman"/>
        </w:rPr>
        <w:t xml:space="preserve"> Ό. π., σ. 78,79.</w:t>
      </w:r>
    </w:p>
  </w:footnote>
  <w:footnote w:id="20">
    <w:p w:rsidR="00923E16" w:rsidRPr="00782170" w:rsidRDefault="00923E16" w:rsidP="000350B6">
      <w:pPr>
        <w:pStyle w:val="a3"/>
        <w:rPr>
          <w:rFonts w:ascii="Times New Roman" w:hAnsi="Times New Roman" w:cs="Times New Roman"/>
        </w:rPr>
      </w:pPr>
      <w:r w:rsidRPr="00782170">
        <w:rPr>
          <w:rStyle w:val="a4"/>
          <w:rFonts w:ascii="Times New Roman" w:hAnsi="Times New Roman" w:cs="Times New Roman"/>
        </w:rPr>
        <w:footnoteRef/>
      </w:r>
      <w:r w:rsidRPr="00782170">
        <w:rPr>
          <w:rFonts w:ascii="Times New Roman" w:hAnsi="Times New Roman" w:cs="Times New Roman"/>
        </w:rPr>
        <w:t xml:space="preserve"> Βλ. σ. 29.</w:t>
      </w:r>
    </w:p>
  </w:footnote>
  <w:footnote w:id="21">
    <w:p w:rsidR="00923E16" w:rsidRPr="00782170" w:rsidRDefault="00923E16" w:rsidP="000350B6">
      <w:pPr>
        <w:pStyle w:val="a3"/>
        <w:rPr>
          <w:rFonts w:ascii="Times New Roman" w:hAnsi="Times New Roman" w:cs="Times New Roman"/>
        </w:rPr>
      </w:pPr>
      <w:r w:rsidRPr="00782170">
        <w:rPr>
          <w:rStyle w:val="a4"/>
          <w:rFonts w:ascii="Times New Roman" w:hAnsi="Times New Roman" w:cs="Times New Roman"/>
        </w:rPr>
        <w:footnoteRef/>
      </w:r>
      <w:r w:rsidRPr="00782170">
        <w:rPr>
          <w:rFonts w:ascii="Times New Roman" w:hAnsi="Times New Roman" w:cs="Times New Roman"/>
        </w:rPr>
        <w:t xml:space="preserve"> Ό. π., σ. 36.</w:t>
      </w:r>
    </w:p>
  </w:footnote>
  <w:footnote w:id="22">
    <w:p w:rsidR="00923E16" w:rsidRPr="00782170" w:rsidRDefault="00923E16" w:rsidP="000350B6">
      <w:pPr>
        <w:pStyle w:val="a3"/>
        <w:rPr>
          <w:rFonts w:ascii="Times New Roman" w:hAnsi="Times New Roman" w:cs="Times New Roman"/>
        </w:rPr>
      </w:pPr>
      <w:r w:rsidRPr="00782170">
        <w:rPr>
          <w:rStyle w:val="a4"/>
          <w:rFonts w:ascii="Times New Roman" w:hAnsi="Times New Roman" w:cs="Times New Roman"/>
        </w:rPr>
        <w:footnoteRef/>
      </w:r>
      <w:r w:rsidRPr="00782170">
        <w:rPr>
          <w:rFonts w:ascii="Times New Roman" w:hAnsi="Times New Roman" w:cs="Times New Roman"/>
        </w:rPr>
        <w:t xml:space="preserve"> </w:t>
      </w:r>
      <w:r w:rsidRPr="00782170">
        <w:rPr>
          <w:rFonts w:ascii="Times New Roman" w:hAnsi="Times New Roman" w:cs="Times New Roman"/>
          <w:lang w:val="en-US"/>
        </w:rPr>
        <w:t>Montaigne</w:t>
      </w:r>
      <w:r w:rsidRPr="00782170">
        <w:rPr>
          <w:rFonts w:ascii="Times New Roman" w:hAnsi="Times New Roman" w:cs="Times New Roman"/>
        </w:rPr>
        <w:t xml:space="preserve">, </w:t>
      </w:r>
      <w:r w:rsidRPr="00782170">
        <w:rPr>
          <w:rFonts w:ascii="Times New Roman" w:hAnsi="Times New Roman" w:cs="Times New Roman"/>
          <w:i/>
        </w:rPr>
        <w:t>Δοκίμια</w:t>
      </w:r>
      <w:r w:rsidRPr="00782170">
        <w:rPr>
          <w:rFonts w:ascii="Times New Roman" w:hAnsi="Times New Roman" w:cs="Times New Roman"/>
        </w:rPr>
        <w:t>, Για το σχολαστικισμό, σ. 48.</w:t>
      </w:r>
    </w:p>
  </w:footnote>
  <w:footnote w:id="23">
    <w:p w:rsidR="00923E16" w:rsidRDefault="00923E16" w:rsidP="000350B6">
      <w:pPr>
        <w:pStyle w:val="a3"/>
      </w:pPr>
      <w:r w:rsidRPr="00782170">
        <w:rPr>
          <w:rStyle w:val="a4"/>
          <w:rFonts w:ascii="Times New Roman" w:hAnsi="Times New Roman" w:cs="Times New Roman"/>
        </w:rPr>
        <w:footnoteRef/>
      </w:r>
      <w:r w:rsidRPr="00782170">
        <w:rPr>
          <w:rFonts w:ascii="Times New Roman" w:hAnsi="Times New Roman" w:cs="Times New Roman"/>
        </w:rPr>
        <w:t xml:space="preserve"> Νάκας, σ. 39.</w:t>
      </w:r>
    </w:p>
  </w:footnote>
  <w:footnote w:id="24">
    <w:p w:rsidR="00923E16" w:rsidRPr="00E94B93" w:rsidRDefault="00923E16" w:rsidP="000350B6">
      <w:pPr>
        <w:pStyle w:val="a3"/>
        <w:rPr>
          <w:rFonts w:ascii="Times New Roman" w:hAnsi="Times New Roman" w:cs="Times New Roman"/>
        </w:rPr>
      </w:pPr>
      <w:r w:rsidRPr="00B47A6B">
        <w:rPr>
          <w:rStyle w:val="a4"/>
          <w:rFonts w:ascii="Times New Roman" w:hAnsi="Times New Roman" w:cs="Times New Roman"/>
        </w:rPr>
        <w:footnoteRef/>
      </w:r>
      <w:r w:rsidRPr="00E94B93">
        <w:rPr>
          <w:rFonts w:ascii="Times New Roman" w:hAnsi="Times New Roman" w:cs="Times New Roman"/>
        </w:rPr>
        <w:t xml:space="preserve"> </w:t>
      </w:r>
      <w:r w:rsidRPr="00B47A6B">
        <w:rPr>
          <w:rFonts w:ascii="Times New Roman" w:hAnsi="Times New Roman" w:cs="Times New Roman"/>
        </w:rPr>
        <w:t>Βλ</w:t>
      </w:r>
      <w:r>
        <w:rPr>
          <w:rFonts w:ascii="Times New Roman" w:hAnsi="Times New Roman" w:cs="Times New Roman"/>
        </w:rPr>
        <w:t>.</w:t>
      </w:r>
      <w:r w:rsidRPr="00E94B93">
        <w:rPr>
          <w:rFonts w:ascii="Times New Roman" w:hAnsi="Times New Roman" w:cs="Times New Roman"/>
        </w:rPr>
        <w:t xml:space="preserve"> </w:t>
      </w:r>
      <w:r w:rsidRPr="00B47A6B">
        <w:rPr>
          <w:rFonts w:ascii="Times New Roman" w:hAnsi="Times New Roman" w:cs="Times New Roman"/>
        </w:rPr>
        <w:t>Νάκας</w:t>
      </w:r>
      <w:r>
        <w:rPr>
          <w:rFonts w:ascii="Times New Roman" w:hAnsi="Times New Roman" w:cs="Times New Roman"/>
        </w:rPr>
        <w:t>,</w:t>
      </w:r>
      <w:r w:rsidRPr="00E94B93">
        <w:rPr>
          <w:rFonts w:ascii="Times New Roman" w:hAnsi="Times New Roman" w:cs="Times New Roman"/>
        </w:rPr>
        <w:t xml:space="preserve"> </w:t>
      </w:r>
      <w:r>
        <w:rPr>
          <w:rFonts w:ascii="Times New Roman" w:hAnsi="Times New Roman" w:cs="Times New Roman"/>
        </w:rPr>
        <w:t>σ</w:t>
      </w:r>
      <w:r w:rsidRPr="00E94B93">
        <w:rPr>
          <w:rFonts w:ascii="Times New Roman" w:hAnsi="Times New Roman" w:cs="Times New Roman"/>
        </w:rPr>
        <w:t>. 117.</w:t>
      </w:r>
    </w:p>
  </w:footnote>
  <w:footnote w:id="25">
    <w:p w:rsidR="00923E16" w:rsidRPr="000350B6" w:rsidRDefault="00923E16" w:rsidP="000350B6">
      <w:pPr>
        <w:pStyle w:val="a3"/>
        <w:rPr>
          <w:rFonts w:ascii="Times New Roman" w:hAnsi="Times New Roman" w:cs="Times New Roman"/>
          <w:lang w:val="en-US"/>
        </w:rPr>
      </w:pPr>
      <w:r w:rsidRPr="00AE495F">
        <w:rPr>
          <w:rStyle w:val="a4"/>
          <w:rFonts w:ascii="Times New Roman" w:hAnsi="Times New Roman" w:cs="Times New Roman"/>
        </w:rPr>
        <w:footnoteRef/>
      </w:r>
      <w:r w:rsidRPr="000350B6">
        <w:rPr>
          <w:rFonts w:ascii="Times New Roman" w:hAnsi="Times New Roman" w:cs="Times New Roman"/>
          <w:lang w:val="en-US"/>
        </w:rPr>
        <w:t xml:space="preserve"> </w:t>
      </w:r>
      <w:r>
        <w:rPr>
          <w:rFonts w:ascii="Times New Roman" w:hAnsi="Times New Roman" w:cs="Times New Roman"/>
        </w:rPr>
        <w:t>Ό</w:t>
      </w:r>
      <w:r w:rsidRPr="000350B6">
        <w:rPr>
          <w:rFonts w:ascii="Times New Roman" w:hAnsi="Times New Roman" w:cs="Times New Roman"/>
          <w:lang w:val="en-US"/>
        </w:rPr>
        <w:t xml:space="preserve">. </w:t>
      </w:r>
      <w:r w:rsidRPr="00AE495F">
        <w:rPr>
          <w:rFonts w:ascii="Times New Roman" w:hAnsi="Times New Roman" w:cs="Times New Roman"/>
        </w:rPr>
        <w:t>π</w:t>
      </w:r>
      <w:r w:rsidRPr="000350B6">
        <w:rPr>
          <w:rFonts w:ascii="Times New Roman" w:hAnsi="Times New Roman" w:cs="Times New Roman"/>
          <w:lang w:val="en-US"/>
        </w:rPr>
        <w:t>.</w:t>
      </w:r>
    </w:p>
  </w:footnote>
  <w:footnote w:id="26">
    <w:p w:rsidR="00923E16" w:rsidRPr="000350B6" w:rsidRDefault="00923E16" w:rsidP="000350B6">
      <w:pPr>
        <w:pStyle w:val="a3"/>
        <w:rPr>
          <w:rFonts w:ascii="Times New Roman" w:hAnsi="Times New Roman" w:cs="Times New Roman"/>
          <w:lang w:val="en-US"/>
        </w:rPr>
      </w:pPr>
      <w:r w:rsidRPr="00FE42F0">
        <w:rPr>
          <w:rStyle w:val="a4"/>
          <w:rFonts w:ascii="Times New Roman" w:hAnsi="Times New Roman" w:cs="Times New Roman"/>
        </w:rPr>
        <w:footnoteRef/>
      </w:r>
      <w:r w:rsidRPr="000350B6">
        <w:rPr>
          <w:rFonts w:ascii="Times New Roman" w:hAnsi="Times New Roman" w:cs="Times New Roman"/>
          <w:lang w:val="en-US"/>
        </w:rPr>
        <w:t xml:space="preserve"> </w:t>
      </w:r>
      <w:r w:rsidRPr="00FE42F0">
        <w:rPr>
          <w:rFonts w:ascii="Times New Roman" w:hAnsi="Times New Roman" w:cs="Times New Roman"/>
        </w:rPr>
        <w:t>Ό</w:t>
      </w:r>
      <w:r w:rsidRPr="000350B6">
        <w:rPr>
          <w:rFonts w:ascii="Times New Roman" w:hAnsi="Times New Roman" w:cs="Times New Roman"/>
          <w:lang w:val="en-US"/>
        </w:rPr>
        <w:t xml:space="preserve">. </w:t>
      </w:r>
      <w:r w:rsidRPr="00FE42F0">
        <w:rPr>
          <w:rFonts w:ascii="Times New Roman" w:hAnsi="Times New Roman" w:cs="Times New Roman"/>
        </w:rPr>
        <w:t>π</w:t>
      </w:r>
      <w:r w:rsidRPr="000350B6">
        <w:rPr>
          <w:rFonts w:ascii="Times New Roman" w:hAnsi="Times New Roman" w:cs="Times New Roman"/>
          <w:lang w:val="en-US"/>
        </w:rPr>
        <w:t>.</w:t>
      </w:r>
    </w:p>
  </w:footnote>
  <w:footnote w:id="27">
    <w:p w:rsidR="00923E16" w:rsidRPr="00FE42F0" w:rsidRDefault="00923E16" w:rsidP="000350B6">
      <w:pPr>
        <w:pStyle w:val="a3"/>
        <w:rPr>
          <w:lang w:val="en-US"/>
        </w:rPr>
      </w:pPr>
      <w:r w:rsidRPr="00FE42F0">
        <w:rPr>
          <w:rStyle w:val="a4"/>
          <w:rFonts w:ascii="Times New Roman" w:hAnsi="Times New Roman" w:cs="Times New Roman"/>
        </w:rPr>
        <w:footnoteRef/>
      </w:r>
      <w:r w:rsidRPr="00FE42F0">
        <w:rPr>
          <w:rFonts w:ascii="Times New Roman" w:hAnsi="Times New Roman" w:cs="Times New Roman"/>
          <w:lang w:val="en-US"/>
        </w:rPr>
        <w:t xml:space="preserve"> </w:t>
      </w:r>
      <w:r w:rsidRPr="00FE42F0">
        <w:rPr>
          <w:rFonts w:ascii="Times New Roman" w:hAnsi="Times New Roman" w:cs="Times New Roman"/>
        </w:rPr>
        <w:t>Βλ</w:t>
      </w:r>
      <w:r w:rsidRPr="00FE42F0">
        <w:rPr>
          <w:rFonts w:ascii="Times New Roman" w:hAnsi="Times New Roman" w:cs="Times New Roman"/>
          <w:lang w:val="en-US"/>
        </w:rPr>
        <w:t xml:space="preserve">. </w:t>
      </w:r>
      <w:r>
        <w:rPr>
          <w:rFonts w:ascii="Times New Roman" w:hAnsi="Times New Roman" w:cs="Times New Roman"/>
        </w:rPr>
        <w:t>ό</w:t>
      </w:r>
      <w:r w:rsidRPr="000350B6">
        <w:rPr>
          <w:rFonts w:ascii="Times New Roman" w:hAnsi="Times New Roman" w:cs="Times New Roman"/>
          <w:lang w:val="en-US"/>
        </w:rPr>
        <w:t xml:space="preserve">. </w:t>
      </w:r>
      <w:r w:rsidRPr="00FE42F0">
        <w:rPr>
          <w:rFonts w:ascii="Times New Roman" w:hAnsi="Times New Roman" w:cs="Times New Roman"/>
        </w:rPr>
        <w:t>π</w:t>
      </w:r>
      <w:r w:rsidRPr="000350B6">
        <w:rPr>
          <w:rFonts w:ascii="Times New Roman" w:hAnsi="Times New Roman" w:cs="Times New Roman"/>
          <w:lang w:val="en-US"/>
        </w:rPr>
        <w:t xml:space="preserve">., </w:t>
      </w:r>
      <w:r w:rsidRPr="00FE42F0">
        <w:rPr>
          <w:rFonts w:ascii="Times New Roman" w:hAnsi="Times New Roman" w:cs="Times New Roman"/>
        </w:rPr>
        <w:t>σ</w:t>
      </w:r>
      <w:r w:rsidRPr="000350B6">
        <w:rPr>
          <w:rFonts w:ascii="Times New Roman" w:hAnsi="Times New Roman" w:cs="Times New Roman"/>
          <w:lang w:val="en-US"/>
        </w:rPr>
        <w:t>. 231.</w:t>
      </w:r>
    </w:p>
  </w:footnote>
  <w:footnote w:id="28">
    <w:p w:rsidR="00923E16" w:rsidRPr="00E71820" w:rsidRDefault="00923E16" w:rsidP="000350B6">
      <w:pPr>
        <w:pStyle w:val="a3"/>
        <w:rPr>
          <w:rFonts w:ascii="Times New Roman" w:hAnsi="Times New Roman" w:cs="Times New Roman"/>
          <w:lang w:val="en-US"/>
        </w:rPr>
      </w:pPr>
      <w:r w:rsidRPr="00E71820">
        <w:rPr>
          <w:rStyle w:val="a4"/>
          <w:rFonts w:ascii="Times New Roman" w:hAnsi="Times New Roman" w:cs="Times New Roman"/>
        </w:rPr>
        <w:footnoteRef/>
      </w:r>
      <w:r w:rsidRPr="00E71820">
        <w:rPr>
          <w:rFonts w:ascii="Times New Roman" w:hAnsi="Times New Roman" w:cs="Times New Roman"/>
          <w:lang w:val="en-US"/>
        </w:rPr>
        <w:t xml:space="preserve"> </w:t>
      </w:r>
      <w:r w:rsidRPr="00481E89">
        <w:rPr>
          <w:rFonts w:ascii="Times New Roman" w:hAnsi="Times New Roman" w:cs="Times New Roman"/>
        </w:rPr>
        <w:t>Βλ</w:t>
      </w:r>
      <w:r w:rsidRPr="00481E89">
        <w:rPr>
          <w:rFonts w:ascii="Times New Roman" w:hAnsi="Times New Roman" w:cs="Times New Roman"/>
          <w:lang w:val="en-US"/>
        </w:rPr>
        <w:t>. Francis Bacon, “</w:t>
      </w:r>
      <w:r>
        <w:rPr>
          <w:rFonts w:ascii="Times New Roman" w:hAnsi="Times New Roman" w:cs="Times New Roman"/>
          <w:lang w:val="en-US"/>
        </w:rPr>
        <w:t>Of</w:t>
      </w:r>
      <w:r w:rsidRPr="00481E89">
        <w:rPr>
          <w:rFonts w:ascii="Times New Roman" w:hAnsi="Times New Roman" w:cs="Times New Roman"/>
          <w:lang w:val="en-US"/>
        </w:rPr>
        <w:t xml:space="preserve"> Revenge” </w:t>
      </w:r>
      <w:r w:rsidRPr="00481E89">
        <w:rPr>
          <w:rFonts w:ascii="Times New Roman" w:hAnsi="Times New Roman" w:cs="Times New Roman"/>
        </w:rPr>
        <w:t>στο</w:t>
      </w:r>
      <w:r w:rsidRPr="00481E89">
        <w:rPr>
          <w:rFonts w:ascii="Times New Roman" w:hAnsi="Times New Roman" w:cs="Times New Roman"/>
          <w:lang w:val="en-US"/>
        </w:rPr>
        <w:t xml:space="preserve"> </w:t>
      </w:r>
      <w:r w:rsidRPr="00481E89">
        <w:rPr>
          <w:rFonts w:ascii="Times New Roman" w:hAnsi="Times New Roman" w:cs="Times New Roman"/>
          <w:i/>
          <w:lang w:val="en-US"/>
        </w:rPr>
        <w:t>Bacon’s Essays, and Wisdom of the Ancients</w:t>
      </w:r>
      <w:r w:rsidRPr="00481E89">
        <w:rPr>
          <w:rFonts w:ascii="Times New Roman" w:hAnsi="Times New Roman" w:cs="Times New Roman"/>
          <w:lang w:val="en-US"/>
        </w:rPr>
        <w:t>, Little, Brown and Company, Boston, 1884.</w:t>
      </w:r>
      <w:r>
        <w:rPr>
          <w:rFonts w:ascii="Times New Roman" w:hAnsi="Times New Roman" w:cs="Times New Roman"/>
          <w:sz w:val="24"/>
          <w:szCs w:val="24"/>
          <w:lang w:val="en-US"/>
        </w:rPr>
        <w:t xml:space="preserve"> </w:t>
      </w:r>
      <w:hyperlink r:id="rId2" w:history="1">
        <w:r w:rsidRPr="00E71820">
          <w:rPr>
            <w:rStyle w:val="-"/>
            <w:rFonts w:ascii="Times New Roman" w:hAnsi="Times New Roman" w:cs="Times New Roman"/>
            <w:lang w:val="en-US"/>
          </w:rPr>
          <w:t>The Project Gutenberg eBook of Bacon’s Essays, by Bacon.</w:t>
        </w:r>
      </w:hyperlink>
    </w:p>
  </w:footnote>
  <w:footnote w:id="29">
    <w:p w:rsidR="00923E16" w:rsidRPr="003375B6" w:rsidRDefault="00923E16" w:rsidP="000350B6">
      <w:pPr>
        <w:pStyle w:val="a3"/>
        <w:rPr>
          <w:rFonts w:ascii="Times New Roman" w:hAnsi="Times New Roman" w:cs="Times New Roman"/>
          <w:lang w:val="en-US"/>
        </w:rPr>
      </w:pPr>
      <w:r w:rsidRPr="00E71820">
        <w:rPr>
          <w:rStyle w:val="a4"/>
          <w:rFonts w:ascii="Times New Roman" w:hAnsi="Times New Roman" w:cs="Times New Roman"/>
        </w:rPr>
        <w:footnoteRef/>
      </w:r>
      <w:r w:rsidRPr="003375B6">
        <w:rPr>
          <w:rFonts w:ascii="Times New Roman" w:hAnsi="Times New Roman" w:cs="Times New Roman"/>
          <w:lang w:val="en-US"/>
        </w:rPr>
        <w:t xml:space="preserve"> Adorno, </w:t>
      </w:r>
      <w:r>
        <w:rPr>
          <w:rFonts w:ascii="Times New Roman" w:hAnsi="Times New Roman" w:cs="Times New Roman"/>
        </w:rPr>
        <w:t>σ</w:t>
      </w:r>
      <w:r w:rsidRPr="003375B6">
        <w:rPr>
          <w:rFonts w:ascii="Times New Roman" w:hAnsi="Times New Roman" w:cs="Times New Roman"/>
          <w:lang w:val="en-US"/>
        </w:rPr>
        <w:t>. 20.</w:t>
      </w:r>
    </w:p>
  </w:footnote>
  <w:footnote w:id="30">
    <w:p w:rsidR="00923E16" w:rsidRPr="000350B6" w:rsidRDefault="00923E16" w:rsidP="000350B6">
      <w:pPr>
        <w:pStyle w:val="a3"/>
        <w:rPr>
          <w:rFonts w:ascii="Times New Roman" w:hAnsi="Times New Roman" w:cs="Times New Roman"/>
          <w:lang w:val="en-US"/>
        </w:rPr>
      </w:pPr>
      <w:r w:rsidRPr="00E71820">
        <w:rPr>
          <w:rStyle w:val="a4"/>
          <w:rFonts w:ascii="Times New Roman" w:hAnsi="Times New Roman" w:cs="Times New Roman"/>
        </w:rPr>
        <w:footnoteRef/>
      </w:r>
      <w:r w:rsidRPr="000350B6">
        <w:rPr>
          <w:rFonts w:ascii="Times New Roman" w:hAnsi="Times New Roman" w:cs="Times New Roman"/>
          <w:lang w:val="en-US"/>
        </w:rPr>
        <w:t xml:space="preserve"> </w:t>
      </w:r>
      <w:r w:rsidRPr="00E71820">
        <w:rPr>
          <w:rFonts w:ascii="Times New Roman" w:hAnsi="Times New Roman" w:cs="Times New Roman"/>
        </w:rPr>
        <w:t>Βλ</w:t>
      </w:r>
      <w:r w:rsidRPr="000350B6">
        <w:rPr>
          <w:rFonts w:ascii="Times New Roman" w:hAnsi="Times New Roman" w:cs="Times New Roman"/>
          <w:lang w:val="en-US"/>
        </w:rPr>
        <w:t>.</w:t>
      </w:r>
      <w:r w:rsidRPr="00E53546">
        <w:rPr>
          <w:rFonts w:ascii="Times New Roman" w:hAnsi="Times New Roman" w:cs="Times New Roman"/>
          <w:lang w:val="en-US"/>
        </w:rPr>
        <w:t xml:space="preserve"> </w:t>
      </w:r>
      <w:r>
        <w:rPr>
          <w:rFonts w:ascii="Times New Roman" w:hAnsi="Times New Roman" w:cs="Times New Roman"/>
        </w:rPr>
        <w:t>ό</w:t>
      </w:r>
      <w:r w:rsidRPr="000350B6">
        <w:rPr>
          <w:rFonts w:ascii="Times New Roman" w:hAnsi="Times New Roman" w:cs="Times New Roman"/>
          <w:lang w:val="en-US"/>
        </w:rPr>
        <w:t xml:space="preserve">. </w:t>
      </w:r>
      <w:r>
        <w:rPr>
          <w:rFonts w:ascii="Times New Roman" w:hAnsi="Times New Roman" w:cs="Times New Roman"/>
        </w:rPr>
        <w:t>π</w:t>
      </w:r>
      <w:r w:rsidRPr="000350B6">
        <w:rPr>
          <w:rFonts w:ascii="Times New Roman" w:hAnsi="Times New Roman" w:cs="Times New Roman"/>
          <w:lang w:val="en-US"/>
        </w:rPr>
        <w:t xml:space="preserve">., </w:t>
      </w:r>
      <w:r>
        <w:rPr>
          <w:rFonts w:ascii="Times New Roman" w:hAnsi="Times New Roman" w:cs="Times New Roman"/>
        </w:rPr>
        <w:t>σ</w:t>
      </w:r>
      <w:r w:rsidRPr="000350B6">
        <w:rPr>
          <w:rFonts w:ascii="Times New Roman" w:hAnsi="Times New Roman" w:cs="Times New Roman"/>
          <w:lang w:val="en-US"/>
        </w:rPr>
        <w:t>. 20.</w:t>
      </w:r>
    </w:p>
  </w:footnote>
  <w:footnote w:id="31">
    <w:p w:rsidR="00923E16" w:rsidRPr="00B94F2E" w:rsidRDefault="00923E16" w:rsidP="000350B6">
      <w:pPr>
        <w:pStyle w:val="a3"/>
        <w:rPr>
          <w:rFonts w:ascii="Times New Roman" w:hAnsi="Times New Roman" w:cs="Times New Roman"/>
          <w:lang w:val="en-US"/>
        </w:rPr>
      </w:pPr>
      <w:r w:rsidRPr="00E71820">
        <w:rPr>
          <w:rStyle w:val="a4"/>
          <w:rFonts w:ascii="Times New Roman" w:hAnsi="Times New Roman" w:cs="Times New Roman"/>
        </w:rPr>
        <w:footnoteRef/>
      </w:r>
      <w:r w:rsidRPr="00F960B7">
        <w:rPr>
          <w:rFonts w:ascii="Times New Roman" w:hAnsi="Times New Roman" w:cs="Times New Roman"/>
          <w:lang w:val="en-US"/>
        </w:rPr>
        <w:t xml:space="preserve"> </w:t>
      </w:r>
      <w:r w:rsidRPr="00E71820">
        <w:rPr>
          <w:rFonts w:ascii="Times New Roman" w:hAnsi="Times New Roman" w:cs="Times New Roman"/>
        </w:rPr>
        <w:t>Βλ</w:t>
      </w:r>
      <w:r w:rsidRPr="00F960B7">
        <w:rPr>
          <w:rFonts w:ascii="Times New Roman" w:hAnsi="Times New Roman" w:cs="Times New Roman"/>
          <w:lang w:val="en-US"/>
        </w:rPr>
        <w:t xml:space="preserve">. </w:t>
      </w:r>
      <w:r w:rsidRPr="00E71820">
        <w:rPr>
          <w:rFonts w:ascii="Times New Roman" w:hAnsi="Times New Roman" w:cs="Times New Roman"/>
          <w:lang w:val="en-US"/>
        </w:rPr>
        <w:t>Elena Gualtieri</w:t>
      </w:r>
      <w:r w:rsidRPr="00F960B7">
        <w:rPr>
          <w:rFonts w:ascii="Times New Roman" w:hAnsi="Times New Roman" w:cs="Times New Roman"/>
          <w:lang w:val="en-US"/>
        </w:rPr>
        <w:t xml:space="preserve">, </w:t>
      </w:r>
      <w:r>
        <w:rPr>
          <w:rFonts w:ascii="Times New Roman" w:hAnsi="Times New Roman" w:cs="Times New Roman"/>
          <w:lang w:val="en-US"/>
        </w:rPr>
        <w:t>“The Essay as Form:</w:t>
      </w:r>
      <w:r w:rsidRPr="00B94F2E">
        <w:rPr>
          <w:rFonts w:ascii="Times New Roman" w:hAnsi="Times New Roman" w:cs="Times New Roman"/>
          <w:lang w:val="en-US"/>
        </w:rPr>
        <w:t xml:space="preserve"> </w:t>
      </w:r>
      <w:r>
        <w:rPr>
          <w:rFonts w:ascii="Times New Roman" w:hAnsi="Times New Roman" w:cs="Times New Roman"/>
          <w:lang w:val="en-US"/>
        </w:rPr>
        <w:t xml:space="preserve">Virginia Woolf and the literary tradition” in </w:t>
      </w:r>
      <w:r w:rsidRPr="00B94F2E">
        <w:rPr>
          <w:rFonts w:ascii="Times New Roman" w:hAnsi="Times New Roman" w:cs="Times New Roman"/>
          <w:i/>
          <w:lang w:val="en-US"/>
        </w:rPr>
        <w:t>Textual Practice</w:t>
      </w:r>
      <w:r w:rsidRPr="00B94F2E">
        <w:rPr>
          <w:rFonts w:ascii="Times New Roman" w:hAnsi="Times New Roman" w:cs="Times New Roman"/>
          <w:lang w:val="en-US"/>
        </w:rPr>
        <w:t xml:space="preserve"> </w:t>
      </w:r>
      <w:r>
        <w:rPr>
          <w:rFonts w:ascii="Times New Roman" w:hAnsi="Times New Roman" w:cs="Times New Roman"/>
          <w:lang w:val="en-US"/>
        </w:rPr>
        <w:t>Vol</w:t>
      </w:r>
      <w:r w:rsidRPr="00B94F2E">
        <w:rPr>
          <w:rFonts w:ascii="Times New Roman" w:hAnsi="Times New Roman" w:cs="Times New Roman"/>
          <w:lang w:val="en-US"/>
        </w:rPr>
        <w:t>. 12</w:t>
      </w:r>
      <w:r>
        <w:rPr>
          <w:rFonts w:ascii="Times New Roman" w:hAnsi="Times New Roman" w:cs="Times New Roman"/>
          <w:lang w:val="en-US"/>
        </w:rPr>
        <w:t>: 1998, No1</w:t>
      </w:r>
      <w:r w:rsidRPr="00B94F2E">
        <w:rPr>
          <w:rFonts w:ascii="Times New Roman" w:hAnsi="Times New Roman" w:cs="Times New Roman"/>
          <w:lang w:val="en-US"/>
        </w:rPr>
        <w:t xml:space="preserve">, </w:t>
      </w:r>
      <w:r>
        <w:rPr>
          <w:rFonts w:ascii="Times New Roman" w:hAnsi="Times New Roman" w:cs="Times New Roman"/>
        </w:rPr>
        <w:t>σ</w:t>
      </w:r>
      <w:r w:rsidRPr="00B94F2E">
        <w:rPr>
          <w:rFonts w:ascii="Times New Roman" w:hAnsi="Times New Roman" w:cs="Times New Roman"/>
          <w:lang w:val="en-US"/>
        </w:rPr>
        <w:t>. 49-67</w:t>
      </w:r>
      <w:r>
        <w:rPr>
          <w:rFonts w:ascii="Times New Roman" w:hAnsi="Times New Roman" w:cs="Times New Roman"/>
          <w:lang w:val="en-US"/>
        </w:rPr>
        <w:t>.</w:t>
      </w:r>
    </w:p>
  </w:footnote>
  <w:footnote w:id="32">
    <w:p w:rsidR="00923E16" w:rsidRPr="0099268B" w:rsidRDefault="00923E16" w:rsidP="000350B6">
      <w:pPr>
        <w:pStyle w:val="a3"/>
        <w:rPr>
          <w:rFonts w:ascii="Times New Roman" w:hAnsi="Times New Roman" w:cs="Times New Roman"/>
        </w:rPr>
      </w:pPr>
      <w:r w:rsidRPr="00E71820">
        <w:rPr>
          <w:rStyle w:val="a4"/>
          <w:rFonts w:ascii="Times New Roman" w:hAnsi="Times New Roman" w:cs="Times New Roman"/>
        </w:rPr>
        <w:footnoteRef/>
      </w:r>
      <w:r w:rsidRPr="0099268B">
        <w:rPr>
          <w:rFonts w:ascii="Times New Roman" w:hAnsi="Times New Roman" w:cs="Times New Roman"/>
        </w:rPr>
        <w:t xml:space="preserve"> </w:t>
      </w:r>
      <w:r>
        <w:rPr>
          <w:rFonts w:ascii="Times New Roman" w:hAnsi="Times New Roman" w:cs="Times New Roman"/>
          <w:lang w:val="en-US"/>
        </w:rPr>
        <w:t>Adorno</w:t>
      </w:r>
      <w:r w:rsidRPr="0099268B">
        <w:rPr>
          <w:rFonts w:ascii="Times New Roman" w:hAnsi="Times New Roman" w:cs="Times New Roman"/>
        </w:rPr>
        <w:t xml:space="preserve">, </w:t>
      </w:r>
      <w:r>
        <w:rPr>
          <w:rFonts w:ascii="Times New Roman" w:hAnsi="Times New Roman" w:cs="Times New Roman"/>
        </w:rPr>
        <w:t>σ</w:t>
      </w:r>
      <w:r w:rsidRPr="0099268B">
        <w:rPr>
          <w:rFonts w:ascii="Times New Roman" w:hAnsi="Times New Roman" w:cs="Times New Roman"/>
        </w:rPr>
        <w:t>. 20.</w:t>
      </w:r>
    </w:p>
  </w:footnote>
  <w:footnote w:id="33">
    <w:p w:rsidR="00923E16" w:rsidRPr="00CD3205" w:rsidRDefault="00923E16" w:rsidP="00CD3205">
      <w:pPr>
        <w:spacing w:after="0" w:line="240" w:lineRule="auto"/>
        <w:rPr>
          <w:rFonts w:ascii="Times New Roman" w:hAnsi="Times New Roman" w:cs="Times New Roman"/>
          <w:sz w:val="24"/>
          <w:szCs w:val="24"/>
        </w:rPr>
      </w:pPr>
      <w:r>
        <w:rPr>
          <w:rStyle w:val="a4"/>
        </w:rPr>
        <w:footnoteRef/>
      </w:r>
      <w:r w:rsidRPr="00CD3205">
        <w:t xml:space="preserve"> </w:t>
      </w:r>
      <w:r w:rsidRPr="00CD3205">
        <w:rPr>
          <w:rFonts w:ascii="Times New Roman" w:hAnsi="Times New Roman" w:cs="Times New Roman"/>
          <w:sz w:val="20"/>
          <w:szCs w:val="20"/>
        </w:rPr>
        <w:t xml:space="preserve">Βλ. </w:t>
      </w:r>
      <w:r w:rsidRPr="00CD3205">
        <w:rPr>
          <w:rFonts w:ascii="Times New Roman" w:hAnsi="Times New Roman" w:cs="Times New Roman"/>
          <w:sz w:val="20"/>
          <w:szCs w:val="20"/>
          <w:shd w:val="clear" w:color="auto" w:fill="FFFFFF"/>
        </w:rPr>
        <w:t>J.A. Cuddon, </w:t>
      </w:r>
      <w:r w:rsidRPr="00CD3205">
        <w:rPr>
          <w:rFonts w:ascii="Times New Roman" w:hAnsi="Times New Roman" w:cs="Times New Roman"/>
          <w:i/>
          <w:iCs/>
          <w:sz w:val="20"/>
          <w:szCs w:val="20"/>
          <w:shd w:val="clear" w:color="auto" w:fill="FFFFFF"/>
        </w:rPr>
        <w:t>Λεξικό λογοτεχνικών όρων και θεωρίας λογοτεχνίας</w:t>
      </w:r>
      <w:r w:rsidRPr="00CD3205">
        <w:rPr>
          <w:rFonts w:ascii="Times New Roman" w:hAnsi="Times New Roman" w:cs="Times New Roman"/>
          <w:sz w:val="20"/>
          <w:szCs w:val="20"/>
          <w:shd w:val="clear" w:color="auto" w:fill="FFFFFF"/>
        </w:rPr>
        <w:t>, μτφρ. Γιάννης Παρίσης, Μαρία Λιάπη, Μεταίχμιο, Αθήνα 2005, σ. 511-512.</w:t>
      </w:r>
    </w:p>
  </w:footnote>
  <w:footnote w:id="34">
    <w:p w:rsidR="00923E16" w:rsidRPr="00912A45" w:rsidRDefault="00923E16" w:rsidP="00912A45">
      <w:pPr>
        <w:shd w:val="clear" w:color="auto" w:fill="FFFFFF"/>
        <w:spacing w:after="0" w:line="240" w:lineRule="auto"/>
        <w:outlineLvl w:val="0"/>
        <w:rPr>
          <w:rFonts w:ascii="Times New Roman" w:eastAsia="Times New Roman" w:hAnsi="Times New Roman" w:cs="Times New Roman"/>
          <w:bCs/>
          <w:color w:val="000000"/>
          <w:kern w:val="36"/>
          <w:sz w:val="24"/>
          <w:szCs w:val="24"/>
        </w:rPr>
      </w:pPr>
      <w:r>
        <w:rPr>
          <w:rStyle w:val="a4"/>
        </w:rPr>
        <w:footnoteRef/>
      </w:r>
      <w:r w:rsidRPr="002A6D5B">
        <w:t xml:space="preserve"> </w:t>
      </w:r>
      <w:r w:rsidRPr="002A6D5B">
        <w:rPr>
          <w:rFonts w:ascii="Times New Roman" w:hAnsi="Times New Roman" w:cs="Times New Roman"/>
          <w:sz w:val="20"/>
          <w:szCs w:val="20"/>
        </w:rPr>
        <w:t>Γιώργος Σιακαντάρης, «</w:t>
      </w:r>
      <w:r w:rsidRPr="00A82F71">
        <w:rPr>
          <w:rFonts w:ascii="Times New Roman" w:eastAsia="Times New Roman" w:hAnsi="Times New Roman" w:cs="Times New Roman"/>
          <w:bCs/>
          <w:color w:val="000000"/>
          <w:kern w:val="36"/>
          <w:sz w:val="20"/>
          <w:szCs w:val="20"/>
        </w:rPr>
        <w:t>Βολταίρος: υπεράσπιση της διαφοράς και της ανεκτικότητας</w:t>
      </w:r>
      <w:r w:rsidRPr="002A6D5B">
        <w:rPr>
          <w:rFonts w:ascii="Times New Roman" w:eastAsia="Times New Roman" w:hAnsi="Times New Roman" w:cs="Times New Roman"/>
          <w:bCs/>
          <w:color w:val="000000"/>
          <w:kern w:val="36"/>
          <w:sz w:val="20"/>
          <w:szCs w:val="20"/>
        </w:rPr>
        <w:t xml:space="preserve">», διαθέσιμο στο </w:t>
      </w:r>
      <w:hyperlink r:id="rId3" w:history="1">
        <w:r w:rsidRPr="002A6D5B">
          <w:rPr>
            <w:rStyle w:val="-"/>
            <w:rFonts w:ascii="Times New Roman" w:eastAsia="Times New Roman" w:hAnsi="Times New Roman" w:cs="Times New Roman"/>
            <w:bCs/>
            <w:kern w:val="36"/>
            <w:sz w:val="20"/>
            <w:szCs w:val="20"/>
          </w:rPr>
          <w:t>https://bookpress.gr/kritikes/idees/9428-2018-10-16-07-52-24</w:t>
        </w:r>
      </w:hyperlink>
      <w:r>
        <w:rPr>
          <w:rFonts w:ascii="Times New Roman" w:eastAsia="Times New Roman" w:hAnsi="Times New Roman" w:cs="Times New Roman"/>
          <w:bCs/>
          <w:color w:val="000000"/>
          <w:kern w:val="36"/>
          <w:sz w:val="20"/>
          <w:szCs w:val="20"/>
        </w:rPr>
        <w:t xml:space="preserve"> </w:t>
      </w:r>
    </w:p>
  </w:footnote>
  <w:footnote w:id="35">
    <w:p w:rsidR="00923E16" w:rsidRPr="00912A45" w:rsidRDefault="00923E16">
      <w:pPr>
        <w:pStyle w:val="a3"/>
        <w:rPr>
          <w:lang w:val="en-US"/>
        </w:rPr>
      </w:pPr>
      <w:r w:rsidRPr="00912A45">
        <w:rPr>
          <w:rStyle w:val="a4"/>
          <w:rFonts w:ascii="Times New Roman" w:hAnsi="Times New Roman" w:cs="Times New Roman"/>
        </w:rPr>
        <w:footnoteRef/>
      </w:r>
      <w:r w:rsidRPr="00912A45">
        <w:rPr>
          <w:rFonts w:ascii="Times New Roman" w:hAnsi="Times New Roman" w:cs="Times New Roman"/>
          <w:lang w:val="en-US"/>
        </w:rPr>
        <w:t xml:space="preserve"> </w:t>
      </w:r>
      <w:r w:rsidRPr="00912A45">
        <w:rPr>
          <w:rFonts w:ascii="Times New Roman" w:hAnsi="Times New Roman" w:cs="Times New Roman"/>
        </w:rPr>
        <w:t>Ό</w:t>
      </w:r>
      <w:r w:rsidRPr="00173A1A">
        <w:rPr>
          <w:rFonts w:ascii="Times New Roman" w:hAnsi="Times New Roman" w:cs="Times New Roman"/>
          <w:lang w:val="en-US"/>
        </w:rPr>
        <w:t xml:space="preserve">. </w:t>
      </w:r>
      <w:r w:rsidRPr="00912A45">
        <w:rPr>
          <w:rFonts w:ascii="Times New Roman" w:hAnsi="Times New Roman" w:cs="Times New Roman"/>
        </w:rPr>
        <w:t>π</w:t>
      </w:r>
      <w:r w:rsidRPr="00173A1A">
        <w:rPr>
          <w:rFonts w:ascii="Times New Roman" w:hAnsi="Times New Roman" w:cs="Times New Roman"/>
          <w:lang w:val="en-US"/>
        </w:rPr>
        <w:t>.</w:t>
      </w:r>
    </w:p>
  </w:footnote>
  <w:footnote w:id="36">
    <w:p w:rsidR="00923E16" w:rsidRPr="00EB68DA" w:rsidRDefault="00923E16" w:rsidP="00EB68DA">
      <w:pPr>
        <w:spacing w:after="0" w:line="240" w:lineRule="auto"/>
        <w:jc w:val="both"/>
        <w:rPr>
          <w:rFonts w:ascii="Times New Roman" w:hAnsi="Times New Roman" w:cs="Times New Roman"/>
          <w:sz w:val="24"/>
          <w:szCs w:val="24"/>
          <w:lang w:val="en-US"/>
        </w:rPr>
      </w:pPr>
      <w:r>
        <w:rPr>
          <w:rStyle w:val="a4"/>
        </w:rPr>
        <w:footnoteRef/>
      </w:r>
      <w:r w:rsidRPr="00173A1A">
        <w:rPr>
          <w:lang w:val="en-US"/>
        </w:rPr>
        <w:t xml:space="preserve"> </w:t>
      </w:r>
      <w:r w:rsidRPr="00EB68DA">
        <w:rPr>
          <w:rFonts w:ascii="Times New Roman" w:hAnsi="Times New Roman" w:cs="Times New Roman"/>
          <w:sz w:val="20"/>
          <w:szCs w:val="20"/>
        </w:rPr>
        <w:t>Βλ</w:t>
      </w:r>
      <w:r w:rsidRPr="00EB68DA">
        <w:rPr>
          <w:rFonts w:ascii="Times New Roman" w:hAnsi="Times New Roman" w:cs="Times New Roman"/>
          <w:sz w:val="20"/>
          <w:szCs w:val="20"/>
          <w:lang w:val="en-US"/>
        </w:rPr>
        <w:t xml:space="preserve">. Virgil W. Topazio, “Voltaire, Philosopher of Human Progress”, </w:t>
      </w:r>
      <w:r w:rsidRPr="00EB68DA">
        <w:rPr>
          <w:rFonts w:ascii="Times New Roman" w:hAnsi="Times New Roman" w:cs="Times New Roman"/>
          <w:color w:val="343332"/>
          <w:spacing w:val="-3"/>
          <w:sz w:val="20"/>
          <w:szCs w:val="20"/>
          <w:lang w:val="en-US"/>
        </w:rPr>
        <w:t>Cambridge University Press</w:t>
      </w:r>
      <w:r w:rsidRPr="00EB68DA">
        <w:rPr>
          <w:rFonts w:ascii="Times New Roman" w:hAnsi="Times New Roman" w:cs="Times New Roman"/>
          <w:sz w:val="20"/>
          <w:szCs w:val="20"/>
          <w:lang w:val="en-US"/>
        </w:rPr>
        <w:t>,Vol. 74, No. 4. (Sep., 1959), pp. 356-364.</w:t>
      </w:r>
    </w:p>
  </w:footnote>
  <w:footnote w:id="37">
    <w:p w:rsidR="00923E16" w:rsidRPr="00CD3205" w:rsidRDefault="00923E16" w:rsidP="000350B6">
      <w:pPr>
        <w:pStyle w:val="a3"/>
        <w:rPr>
          <w:rFonts w:ascii="Times New Roman" w:hAnsi="Times New Roman" w:cs="Times New Roman"/>
          <w:lang w:val="en-US"/>
        </w:rPr>
      </w:pPr>
      <w:r w:rsidRPr="00514A1F">
        <w:rPr>
          <w:rStyle w:val="a4"/>
          <w:rFonts w:ascii="Times New Roman" w:hAnsi="Times New Roman" w:cs="Times New Roman"/>
        </w:rPr>
        <w:footnoteRef/>
      </w:r>
      <w:r w:rsidRPr="00CD3205">
        <w:rPr>
          <w:rFonts w:ascii="Times New Roman" w:hAnsi="Times New Roman" w:cs="Times New Roman"/>
          <w:lang w:val="en-US"/>
        </w:rPr>
        <w:t xml:space="preserve"> </w:t>
      </w:r>
      <w:r w:rsidRPr="00514A1F">
        <w:rPr>
          <w:rFonts w:ascii="Times New Roman" w:hAnsi="Times New Roman" w:cs="Times New Roman"/>
        </w:rPr>
        <w:t>Βλ</w:t>
      </w:r>
      <w:r w:rsidRPr="00CD3205">
        <w:rPr>
          <w:rFonts w:ascii="Times New Roman" w:hAnsi="Times New Roman" w:cs="Times New Roman"/>
          <w:lang w:val="en-US"/>
        </w:rPr>
        <w:t xml:space="preserve">. </w:t>
      </w:r>
      <w:r w:rsidRPr="00C41F26">
        <w:rPr>
          <w:rFonts w:ascii="Times New Roman" w:hAnsi="Times New Roman" w:cs="Times New Roman"/>
          <w:lang w:val="en-US"/>
        </w:rPr>
        <w:t>Robert</w:t>
      </w:r>
      <w:r w:rsidRPr="00CD3205">
        <w:rPr>
          <w:rFonts w:ascii="Times New Roman" w:hAnsi="Times New Roman" w:cs="Times New Roman"/>
          <w:lang w:val="en-US"/>
        </w:rPr>
        <w:t xml:space="preserve"> </w:t>
      </w:r>
      <w:r w:rsidRPr="00C41F26">
        <w:rPr>
          <w:rFonts w:ascii="Times New Roman" w:hAnsi="Times New Roman" w:cs="Times New Roman"/>
          <w:lang w:val="en-US"/>
        </w:rPr>
        <w:t>Lane</w:t>
      </w:r>
      <w:r w:rsidRPr="00CD3205">
        <w:rPr>
          <w:rFonts w:ascii="Times New Roman" w:hAnsi="Times New Roman" w:cs="Times New Roman"/>
          <w:lang w:val="en-US"/>
        </w:rPr>
        <w:t xml:space="preserve"> </w:t>
      </w:r>
      <w:r w:rsidRPr="00C41F26">
        <w:rPr>
          <w:rFonts w:ascii="Times New Roman" w:hAnsi="Times New Roman" w:cs="Times New Roman"/>
          <w:lang w:val="en-US"/>
        </w:rPr>
        <w:t>Kauffmann</w:t>
      </w:r>
      <w:r w:rsidRPr="00CD3205">
        <w:rPr>
          <w:rFonts w:ascii="Times New Roman" w:hAnsi="Times New Roman" w:cs="Times New Roman"/>
          <w:lang w:val="en-US"/>
        </w:rPr>
        <w:t xml:space="preserve">, </w:t>
      </w:r>
      <w:hyperlink r:id="rId4" w:history="1">
        <w:r w:rsidRPr="00C41F26">
          <w:rPr>
            <w:rStyle w:val="-"/>
            <w:rFonts w:ascii="Times New Roman" w:hAnsi="Times New Roman" w:cs="Times New Roman"/>
            <w:i/>
            <w:u w:val="none"/>
            <w:lang w:val="en-US"/>
          </w:rPr>
          <w:t>The</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Theory</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of</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the</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Essay</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Luk</w:t>
        </w:r>
        <w:r w:rsidRPr="00CD3205">
          <w:rPr>
            <w:rStyle w:val="-"/>
            <w:rFonts w:ascii="Times New Roman" w:hAnsi="Times New Roman" w:cs="Times New Roman"/>
            <w:i/>
            <w:u w:val="none"/>
            <w:lang w:val="en-US"/>
          </w:rPr>
          <w:t>á</w:t>
        </w:r>
        <w:r w:rsidRPr="00C41F26">
          <w:rPr>
            <w:rStyle w:val="-"/>
            <w:rFonts w:ascii="Times New Roman" w:hAnsi="Times New Roman" w:cs="Times New Roman"/>
            <w:i/>
            <w:u w:val="none"/>
            <w:lang w:val="en-US"/>
          </w:rPr>
          <w:t>cs</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Adorno</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and</w:t>
        </w:r>
        <w:r w:rsidRPr="00CD3205">
          <w:rPr>
            <w:rStyle w:val="-"/>
            <w:rFonts w:ascii="Times New Roman" w:hAnsi="Times New Roman" w:cs="Times New Roman"/>
            <w:i/>
            <w:u w:val="none"/>
            <w:lang w:val="en-US"/>
          </w:rPr>
          <w:t xml:space="preserve"> </w:t>
        </w:r>
        <w:r w:rsidRPr="00C41F26">
          <w:rPr>
            <w:rStyle w:val="-"/>
            <w:rFonts w:ascii="Times New Roman" w:hAnsi="Times New Roman" w:cs="Times New Roman"/>
            <w:i/>
            <w:u w:val="none"/>
            <w:lang w:val="en-US"/>
          </w:rPr>
          <w:t>Benjamin</w:t>
        </w:r>
      </w:hyperlink>
      <w:r w:rsidRPr="00CD3205">
        <w:rPr>
          <w:rFonts w:ascii="Times New Roman" w:hAnsi="Times New Roman" w:cs="Times New Roman"/>
          <w:i/>
          <w:lang w:val="en-US"/>
        </w:rPr>
        <w:t xml:space="preserve">, </w:t>
      </w:r>
      <w:r w:rsidRPr="00C41F26">
        <w:rPr>
          <w:rFonts w:ascii="Times New Roman" w:hAnsi="Times New Roman" w:cs="Times New Roman"/>
          <w:lang w:val="en-US"/>
        </w:rPr>
        <w:t>San</w:t>
      </w:r>
      <w:r w:rsidRPr="00CD3205">
        <w:rPr>
          <w:rFonts w:ascii="Times New Roman" w:hAnsi="Times New Roman" w:cs="Times New Roman"/>
          <w:lang w:val="en-US"/>
        </w:rPr>
        <w:t xml:space="preserve"> </w:t>
      </w:r>
      <w:r w:rsidRPr="00C41F26">
        <w:rPr>
          <w:rFonts w:ascii="Times New Roman" w:hAnsi="Times New Roman" w:cs="Times New Roman"/>
          <w:lang w:val="en-US"/>
        </w:rPr>
        <w:t>Diego</w:t>
      </w:r>
      <w:r w:rsidRPr="00CD3205">
        <w:rPr>
          <w:rFonts w:ascii="Times New Roman" w:hAnsi="Times New Roman" w:cs="Times New Roman"/>
          <w:i/>
          <w:lang w:val="en-US"/>
        </w:rPr>
        <w:t xml:space="preserve">, </w:t>
      </w:r>
      <w:r w:rsidRPr="00CD3205">
        <w:rPr>
          <w:rFonts w:ascii="Times New Roman" w:hAnsi="Times New Roman" w:cs="Times New Roman"/>
          <w:lang w:val="en-US"/>
        </w:rPr>
        <w:t xml:space="preserve">1981, </w:t>
      </w:r>
      <w:r>
        <w:rPr>
          <w:rFonts w:ascii="Times New Roman" w:hAnsi="Times New Roman" w:cs="Times New Roman"/>
        </w:rPr>
        <w:t>σ</w:t>
      </w:r>
      <w:r w:rsidRPr="00CD3205">
        <w:rPr>
          <w:rFonts w:ascii="Times New Roman" w:hAnsi="Times New Roman" w:cs="Times New Roman"/>
          <w:lang w:val="en-US"/>
        </w:rPr>
        <w:t xml:space="preserve">. 1. </w:t>
      </w:r>
    </w:p>
  </w:footnote>
  <w:footnote w:id="38">
    <w:p w:rsidR="00923E16" w:rsidRPr="00F960B7" w:rsidRDefault="00923E16" w:rsidP="00C94792">
      <w:pPr>
        <w:pStyle w:val="a3"/>
        <w:rPr>
          <w:rFonts w:ascii="Times New Roman" w:hAnsi="Times New Roman" w:cs="Times New Roman"/>
          <w:lang w:val="de-DE"/>
        </w:rPr>
      </w:pPr>
      <w:r>
        <w:rPr>
          <w:rStyle w:val="a4"/>
          <w:rFonts w:ascii="Times New Roman" w:hAnsi="Times New Roman" w:cs="Times New Roman"/>
        </w:rPr>
        <w:footnoteRef/>
      </w:r>
      <w:r>
        <w:rPr>
          <w:rFonts w:ascii="Times New Roman" w:hAnsi="Times New Roman" w:cs="Times New Roman"/>
          <w:lang w:val="de-DE"/>
        </w:rPr>
        <w:t xml:space="preserve"> Georg Lukács, </w:t>
      </w:r>
      <w:r w:rsidRPr="00F960B7">
        <w:rPr>
          <w:rFonts w:ascii="Times New Roman" w:hAnsi="Times New Roman" w:cs="Times New Roman"/>
          <w:i/>
          <w:lang w:val="de-DE"/>
        </w:rPr>
        <w:t>Die Seele und die Formen</w:t>
      </w:r>
      <w:r>
        <w:rPr>
          <w:rFonts w:ascii="Times New Roman" w:hAnsi="Times New Roman" w:cs="Times New Roman"/>
          <w:lang w:val="de-DE"/>
        </w:rPr>
        <w:t xml:space="preserve">, </w:t>
      </w:r>
      <w:r w:rsidRPr="00B246ED">
        <w:rPr>
          <w:rFonts w:ascii="Times New Roman" w:hAnsi="Times New Roman" w:cs="Times New Roman"/>
          <w:lang w:val="de-DE"/>
        </w:rPr>
        <w:t xml:space="preserve">Egon </w:t>
      </w:r>
      <w:r>
        <w:rPr>
          <w:rFonts w:ascii="Times New Roman" w:hAnsi="Times New Roman" w:cs="Times New Roman"/>
          <w:lang w:val="de-DE"/>
        </w:rPr>
        <w:t>Fleischel &amp; Co</w:t>
      </w:r>
      <w:r w:rsidRPr="00B246ED">
        <w:rPr>
          <w:rFonts w:ascii="Times New Roman" w:hAnsi="Times New Roman" w:cs="Times New Roman"/>
          <w:lang w:val="de-DE"/>
        </w:rPr>
        <w:t xml:space="preserve">, </w:t>
      </w:r>
      <w:r>
        <w:rPr>
          <w:rFonts w:ascii="Times New Roman" w:hAnsi="Times New Roman" w:cs="Times New Roman"/>
          <w:lang w:val="de-DE"/>
        </w:rPr>
        <w:t>Berlin</w:t>
      </w:r>
      <w:r w:rsidRPr="00F960B7">
        <w:rPr>
          <w:rFonts w:ascii="Times New Roman" w:hAnsi="Times New Roman" w:cs="Times New Roman"/>
          <w:lang w:val="de-DE"/>
        </w:rPr>
        <w:t>,</w:t>
      </w:r>
      <w:r>
        <w:rPr>
          <w:rFonts w:ascii="Times New Roman" w:hAnsi="Times New Roman" w:cs="Times New Roman"/>
          <w:lang w:val="de-DE"/>
        </w:rPr>
        <w:t xml:space="preserve"> 1911</w:t>
      </w:r>
      <w:r w:rsidRPr="00487DBB">
        <w:rPr>
          <w:rFonts w:ascii="Times New Roman" w:hAnsi="Times New Roman" w:cs="Times New Roman"/>
          <w:lang w:val="de-DE"/>
        </w:rPr>
        <w:t>,</w:t>
      </w:r>
      <w:r>
        <w:rPr>
          <w:rFonts w:ascii="Times New Roman" w:hAnsi="Times New Roman" w:cs="Times New Roman"/>
          <w:lang w:val="de-DE"/>
        </w:rPr>
        <w:t xml:space="preserve"> </w:t>
      </w:r>
      <w:r>
        <w:rPr>
          <w:rFonts w:ascii="Times New Roman" w:hAnsi="Times New Roman" w:cs="Times New Roman"/>
        </w:rPr>
        <w:t>σ</w:t>
      </w:r>
      <w:r w:rsidRPr="00F960B7">
        <w:rPr>
          <w:rFonts w:ascii="Times New Roman" w:hAnsi="Times New Roman" w:cs="Times New Roman"/>
          <w:lang w:val="de-DE"/>
        </w:rPr>
        <w:t>. 29.</w:t>
      </w:r>
      <w:r>
        <w:rPr>
          <w:rFonts w:ascii="Times New Roman" w:hAnsi="Times New Roman" w:cs="Times New Roman"/>
          <w:lang w:val="de-DE"/>
        </w:rPr>
        <w:t xml:space="preserve"> [</w:t>
      </w:r>
      <w:r>
        <w:rPr>
          <w:rFonts w:ascii="Times New Roman" w:hAnsi="Times New Roman" w:cs="Times New Roman"/>
        </w:rPr>
        <w:t>Μτφρ</w:t>
      </w:r>
      <w:r w:rsidRPr="00C94792">
        <w:rPr>
          <w:rFonts w:ascii="Times New Roman" w:hAnsi="Times New Roman" w:cs="Times New Roman"/>
          <w:lang w:val="de-DE"/>
        </w:rPr>
        <w:t xml:space="preserve">. </w:t>
      </w:r>
      <w:r>
        <w:rPr>
          <w:rFonts w:ascii="Times New Roman" w:hAnsi="Times New Roman" w:cs="Times New Roman"/>
        </w:rPr>
        <w:t>από</w:t>
      </w:r>
      <w:r w:rsidRPr="00C94792">
        <w:rPr>
          <w:rFonts w:ascii="Times New Roman" w:hAnsi="Times New Roman" w:cs="Times New Roman"/>
          <w:lang w:val="de-DE"/>
        </w:rPr>
        <w:t xml:space="preserve"> </w:t>
      </w:r>
      <w:r>
        <w:rPr>
          <w:rFonts w:ascii="Times New Roman" w:hAnsi="Times New Roman" w:cs="Times New Roman"/>
        </w:rPr>
        <w:t>το</w:t>
      </w:r>
      <w:r w:rsidRPr="00C94792">
        <w:rPr>
          <w:rFonts w:ascii="Times New Roman" w:hAnsi="Times New Roman" w:cs="Times New Roman"/>
          <w:lang w:val="de-DE"/>
        </w:rPr>
        <w:t xml:space="preserve"> </w:t>
      </w:r>
      <w:r>
        <w:rPr>
          <w:rFonts w:ascii="Times New Roman" w:hAnsi="Times New Roman" w:cs="Times New Roman"/>
        </w:rPr>
        <w:t>πρωτότυπο</w:t>
      </w:r>
      <w:r w:rsidRPr="00C94792">
        <w:rPr>
          <w:rFonts w:ascii="Times New Roman" w:hAnsi="Times New Roman" w:cs="Times New Roman"/>
          <w:lang w:val="de-DE"/>
        </w:rPr>
        <w:t>:</w:t>
      </w:r>
      <w:r>
        <w:rPr>
          <w:rFonts w:ascii="Times New Roman" w:hAnsi="Times New Roman" w:cs="Times New Roman"/>
          <w:lang w:val="de-DE"/>
        </w:rPr>
        <w:t xml:space="preserve"> </w:t>
      </w:r>
      <w:r w:rsidRPr="00C94792">
        <w:rPr>
          <w:rFonts w:ascii="Times New Roman" w:hAnsi="Times New Roman" w:cs="Times New Roman"/>
          <w:lang w:val="de-DE"/>
        </w:rPr>
        <w:t>Die Form des Essays hat bis jetzt noch immer nicht den Weg des Selbständigwerdens zurückgelegt, den ihre Schwester, die Dichtung, schon längst durchlaufen hat]</w:t>
      </w:r>
    </w:p>
  </w:footnote>
  <w:footnote w:id="39">
    <w:p w:rsidR="00923E16" w:rsidRPr="00E53546" w:rsidRDefault="00923E16" w:rsidP="000350B6">
      <w:pPr>
        <w:pStyle w:val="a3"/>
        <w:rPr>
          <w:rFonts w:ascii="Times New Roman" w:hAnsi="Times New Roman" w:cs="Times New Roman"/>
        </w:rPr>
      </w:pPr>
      <w:r>
        <w:rPr>
          <w:rStyle w:val="a4"/>
          <w:rFonts w:ascii="Times New Roman" w:hAnsi="Times New Roman" w:cs="Times New Roman"/>
        </w:rPr>
        <w:footnoteRef/>
      </w:r>
      <w:r w:rsidRPr="00E53546">
        <w:rPr>
          <w:rFonts w:ascii="Times New Roman" w:hAnsi="Times New Roman" w:cs="Times New Roman"/>
        </w:rPr>
        <w:t xml:space="preserve"> </w:t>
      </w:r>
      <w:r>
        <w:rPr>
          <w:rFonts w:ascii="Times New Roman" w:hAnsi="Times New Roman" w:cs="Times New Roman"/>
        </w:rPr>
        <w:t>Βλ</w:t>
      </w:r>
      <w:r w:rsidRPr="00E53546">
        <w:rPr>
          <w:rFonts w:ascii="Times New Roman" w:hAnsi="Times New Roman" w:cs="Times New Roman"/>
        </w:rPr>
        <w:t xml:space="preserve">. </w:t>
      </w:r>
      <w:r>
        <w:rPr>
          <w:rFonts w:ascii="Times New Roman" w:hAnsi="Times New Roman" w:cs="Times New Roman"/>
        </w:rPr>
        <w:t>ό</w:t>
      </w:r>
      <w:r w:rsidRPr="00E53546">
        <w:rPr>
          <w:rFonts w:ascii="Times New Roman" w:hAnsi="Times New Roman" w:cs="Times New Roman"/>
        </w:rPr>
        <w:t xml:space="preserve">. </w:t>
      </w:r>
      <w:r>
        <w:rPr>
          <w:rFonts w:ascii="Times New Roman" w:hAnsi="Times New Roman" w:cs="Times New Roman"/>
        </w:rPr>
        <w:t>π</w:t>
      </w:r>
      <w:r w:rsidRPr="00E53546">
        <w:rPr>
          <w:rFonts w:ascii="Times New Roman" w:hAnsi="Times New Roman" w:cs="Times New Roman"/>
        </w:rPr>
        <w:t xml:space="preserve">., </w:t>
      </w:r>
      <w:r>
        <w:rPr>
          <w:rFonts w:ascii="Times New Roman" w:hAnsi="Times New Roman" w:cs="Times New Roman"/>
        </w:rPr>
        <w:t>σ</w:t>
      </w:r>
      <w:r w:rsidRPr="00E53546">
        <w:rPr>
          <w:rFonts w:ascii="Times New Roman" w:hAnsi="Times New Roman" w:cs="Times New Roman"/>
        </w:rPr>
        <w:t>. 3.</w:t>
      </w:r>
    </w:p>
  </w:footnote>
  <w:footnote w:id="40">
    <w:p w:rsidR="00923E16" w:rsidRPr="00E373E8" w:rsidRDefault="00923E16" w:rsidP="000350B6">
      <w:pPr>
        <w:pStyle w:val="a3"/>
        <w:rPr>
          <w:rFonts w:ascii="Times New Roman" w:hAnsi="Times New Roman" w:cs="Times New Roman"/>
        </w:rPr>
      </w:pPr>
      <w:r w:rsidRPr="00E373E8">
        <w:rPr>
          <w:rStyle w:val="a4"/>
          <w:rFonts w:ascii="Times New Roman" w:hAnsi="Times New Roman" w:cs="Times New Roman"/>
        </w:rPr>
        <w:footnoteRef/>
      </w:r>
      <w:r w:rsidRPr="00E373E8">
        <w:rPr>
          <w:rFonts w:ascii="Times New Roman" w:hAnsi="Times New Roman" w:cs="Times New Roman"/>
        </w:rPr>
        <w:t xml:space="preserve"> </w:t>
      </w:r>
      <w:r w:rsidRPr="00E373E8">
        <w:rPr>
          <w:rFonts w:ascii="Times New Roman" w:hAnsi="Times New Roman" w:cs="Times New Roman"/>
          <w:lang w:val="en-US"/>
        </w:rPr>
        <w:t>Martin</w:t>
      </w:r>
      <w:r w:rsidRPr="00E373E8">
        <w:rPr>
          <w:rFonts w:ascii="Times New Roman" w:hAnsi="Times New Roman" w:cs="Times New Roman"/>
        </w:rPr>
        <w:t xml:space="preserve"> </w:t>
      </w:r>
      <w:r w:rsidRPr="00E373E8">
        <w:rPr>
          <w:rFonts w:ascii="Times New Roman" w:hAnsi="Times New Roman" w:cs="Times New Roman"/>
          <w:lang w:val="en-US"/>
        </w:rPr>
        <w:t>Jay</w:t>
      </w:r>
      <w:r w:rsidRPr="00E373E8">
        <w:rPr>
          <w:rFonts w:ascii="Times New Roman" w:hAnsi="Times New Roman" w:cs="Times New Roman"/>
        </w:rPr>
        <w:t xml:space="preserve">, </w:t>
      </w:r>
      <w:r w:rsidRPr="00E373E8">
        <w:rPr>
          <w:rFonts w:ascii="Times New Roman" w:hAnsi="Times New Roman" w:cs="Times New Roman"/>
          <w:i/>
        </w:rPr>
        <w:t>Η έννοια της ολότητας στον Λούκατς και στον Αντόρνο.</w:t>
      </w:r>
      <w:r w:rsidRPr="00E373E8">
        <w:rPr>
          <w:rFonts w:ascii="Times New Roman" w:hAnsi="Times New Roman" w:cs="Times New Roman"/>
        </w:rPr>
        <w:t xml:space="preserve"> Γεράσιμος Λυκιαρδόπουλος.</w:t>
      </w:r>
      <w:r w:rsidRPr="00807C0C">
        <w:rPr>
          <w:rFonts w:ascii="Times New Roman" w:hAnsi="Times New Roman" w:cs="Times New Roman"/>
        </w:rPr>
        <w:t xml:space="preserve"> </w:t>
      </w:r>
      <w:r w:rsidRPr="00E373E8">
        <w:rPr>
          <w:rFonts w:ascii="Times New Roman" w:hAnsi="Times New Roman" w:cs="Times New Roman"/>
        </w:rPr>
        <w:t>Έρασμος, Αθήνα, 1992, σ. 19.</w:t>
      </w:r>
    </w:p>
  </w:footnote>
  <w:footnote w:id="41">
    <w:p w:rsidR="00923E16" w:rsidRPr="00BA70CD" w:rsidRDefault="00923E16" w:rsidP="000350B6">
      <w:pPr>
        <w:pStyle w:val="a3"/>
        <w:rPr>
          <w:rFonts w:ascii="Times New Roman" w:hAnsi="Times New Roman" w:cs="Times New Roman"/>
          <w:lang w:val="de-DE"/>
        </w:rPr>
      </w:pPr>
      <w:r w:rsidRPr="00E373E8">
        <w:rPr>
          <w:rStyle w:val="a4"/>
          <w:rFonts w:ascii="Times New Roman" w:hAnsi="Times New Roman" w:cs="Times New Roman"/>
        </w:rPr>
        <w:footnoteRef/>
      </w:r>
      <w:r w:rsidRPr="00BA70CD">
        <w:rPr>
          <w:rFonts w:ascii="Times New Roman" w:hAnsi="Times New Roman" w:cs="Times New Roman"/>
          <w:lang w:val="de-DE"/>
        </w:rPr>
        <w:t xml:space="preserve"> </w:t>
      </w:r>
      <w:r w:rsidRPr="00E373E8">
        <w:rPr>
          <w:rFonts w:ascii="Times New Roman" w:hAnsi="Times New Roman" w:cs="Times New Roman"/>
        </w:rPr>
        <w:t>Ό</w:t>
      </w:r>
      <w:r w:rsidRPr="00BA70CD">
        <w:rPr>
          <w:rFonts w:ascii="Times New Roman" w:hAnsi="Times New Roman" w:cs="Times New Roman"/>
          <w:lang w:val="de-DE"/>
        </w:rPr>
        <w:t xml:space="preserve">. </w:t>
      </w:r>
      <w:r w:rsidRPr="00E373E8">
        <w:rPr>
          <w:rFonts w:ascii="Times New Roman" w:hAnsi="Times New Roman" w:cs="Times New Roman"/>
        </w:rPr>
        <w:t>π</w:t>
      </w:r>
      <w:r w:rsidRPr="00BA70CD">
        <w:rPr>
          <w:rFonts w:ascii="Times New Roman" w:hAnsi="Times New Roman" w:cs="Times New Roman"/>
          <w:lang w:val="de-DE"/>
        </w:rPr>
        <w:t xml:space="preserve">., </w:t>
      </w:r>
      <w:r w:rsidRPr="00E373E8">
        <w:rPr>
          <w:rFonts w:ascii="Times New Roman" w:hAnsi="Times New Roman" w:cs="Times New Roman"/>
        </w:rPr>
        <w:t>σ</w:t>
      </w:r>
      <w:r w:rsidRPr="00BA70CD">
        <w:rPr>
          <w:rFonts w:ascii="Times New Roman" w:hAnsi="Times New Roman" w:cs="Times New Roman"/>
          <w:lang w:val="de-DE"/>
        </w:rPr>
        <w:t>. 28.</w:t>
      </w:r>
    </w:p>
  </w:footnote>
  <w:footnote w:id="42">
    <w:p w:rsidR="00923E16" w:rsidRPr="00BA70CD" w:rsidRDefault="00923E16" w:rsidP="000350B6">
      <w:pPr>
        <w:pStyle w:val="a3"/>
        <w:rPr>
          <w:rFonts w:ascii="Times New Roman" w:hAnsi="Times New Roman" w:cs="Times New Roman"/>
          <w:lang w:val="de-DE"/>
        </w:rPr>
      </w:pPr>
      <w:r w:rsidRPr="0029215D">
        <w:rPr>
          <w:rStyle w:val="a4"/>
          <w:rFonts w:ascii="Times New Roman" w:hAnsi="Times New Roman" w:cs="Times New Roman"/>
        </w:rPr>
        <w:footnoteRef/>
      </w:r>
      <w:r w:rsidRPr="00BA70CD">
        <w:rPr>
          <w:rFonts w:ascii="Times New Roman" w:hAnsi="Times New Roman" w:cs="Times New Roman"/>
          <w:lang w:val="de-DE"/>
        </w:rPr>
        <w:t xml:space="preserve"> </w:t>
      </w:r>
      <w:r w:rsidRPr="0029215D">
        <w:rPr>
          <w:rFonts w:ascii="Times New Roman" w:hAnsi="Times New Roman" w:cs="Times New Roman"/>
        </w:rPr>
        <w:t>Βλ</w:t>
      </w:r>
      <w:r w:rsidRPr="00BA70CD">
        <w:rPr>
          <w:rFonts w:ascii="Times New Roman" w:hAnsi="Times New Roman" w:cs="Times New Roman"/>
          <w:lang w:val="de-DE"/>
        </w:rPr>
        <w:t xml:space="preserve">. </w:t>
      </w:r>
      <w:r w:rsidRPr="008331A1">
        <w:rPr>
          <w:rFonts w:ascii="Times New Roman" w:hAnsi="Times New Roman" w:cs="Times New Roman"/>
          <w:lang w:val="de-DE"/>
        </w:rPr>
        <w:t>Adorno</w:t>
      </w:r>
      <w:r w:rsidRPr="00BA70CD">
        <w:rPr>
          <w:rFonts w:ascii="Times New Roman" w:hAnsi="Times New Roman" w:cs="Times New Roman"/>
          <w:lang w:val="de-DE"/>
        </w:rPr>
        <w:t xml:space="preserve">, </w:t>
      </w:r>
      <w:r>
        <w:rPr>
          <w:rFonts w:ascii="Times New Roman" w:hAnsi="Times New Roman" w:cs="Times New Roman"/>
        </w:rPr>
        <w:t>σ</w:t>
      </w:r>
      <w:r w:rsidRPr="00BA70CD">
        <w:rPr>
          <w:rFonts w:ascii="Times New Roman" w:hAnsi="Times New Roman" w:cs="Times New Roman"/>
          <w:lang w:val="de-DE"/>
        </w:rPr>
        <w:t>. 12.</w:t>
      </w:r>
    </w:p>
  </w:footnote>
  <w:footnote w:id="43">
    <w:p w:rsidR="00923E16" w:rsidRPr="008331A1" w:rsidRDefault="00923E16" w:rsidP="000350B6">
      <w:pPr>
        <w:pStyle w:val="a3"/>
        <w:rPr>
          <w:rFonts w:ascii="Times New Roman" w:hAnsi="Times New Roman" w:cs="Times New Roman"/>
          <w:lang w:val="de-DE"/>
        </w:rPr>
      </w:pPr>
      <w:r w:rsidRPr="0029215D">
        <w:rPr>
          <w:rStyle w:val="a4"/>
          <w:rFonts w:ascii="Times New Roman" w:hAnsi="Times New Roman" w:cs="Times New Roman"/>
        </w:rPr>
        <w:footnoteRef/>
      </w:r>
      <w:r w:rsidRPr="008331A1">
        <w:rPr>
          <w:rFonts w:ascii="Times New Roman" w:hAnsi="Times New Roman" w:cs="Times New Roman"/>
          <w:lang w:val="de-DE"/>
        </w:rPr>
        <w:t xml:space="preserve"> </w:t>
      </w:r>
      <w:r>
        <w:rPr>
          <w:rFonts w:ascii="Times New Roman" w:hAnsi="Times New Roman" w:cs="Times New Roman"/>
        </w:rPr>
        <w:t>Ό</w:t>
      </w:r>
      <w:r w:rsidRPr="008331A1">
        <w:rPr>
          <w:rFonts w:ascii="Times New Roman" w:hAnsi="Times New Roman" w:cs="Times New Roman"/>
          <w:lang w:val="de-DE"/>
        </w:rPr>
        <w:t>.</w:t>
      </w:r>
      <w:r>
        <w:rPr>
          <w:rFonts w:ascii="Times New Roman" w:hAnsi="Times New Roman" w:cs="Times New Roman"/>
        </w:rPr>
        <w:t>π</w:t>
      </w:r>
      <w:r w:rsidRPr="008331A1">
        <w:rPr>
          <w:rFonts w:ascii="Times New Roman" w:hAnsi="Times New Roman" w:cs="Times New Roman"/>
          <w:lang w:val="de-DE"/>
        </w:rPr>
        <w:t xml:space="preserve">., </w:t>
      </w:r>
      <w:r>
        <w:rPr>
          <w:rFonts w:ascii="Times New Roman" w:hAnsi="Times New Roman" w:cs="Times New Roman"/>
        </w:rPr>
        <w:t>σ</w:t>
      </w:r>
      <w:r w:rsidRPr="008331A1">
        <w:rPr>
          <w:rFonts w:ascii="Times New Roman" w:hAnsi="Times New Roman" w:cs="Times New Roman"/>
          <w:lang w:val="de-DE"/>
        </w:rPr>
        <w:t>. 12.</w:t>
      </w:r>
    </w:p>
  </w:footnote>
  <w:footnote w:id="44">
    <w:p w:rsidR="00923E16" w:rsidRPr="005542FA" w:rsidRDefault="00923E16" w:rsidP="000350B6">
      <w:pPr>
        <w:pStyle w:val="a3"/>
        <w:rPr>
          <w:lang w:val="de-DE"/>
        </w:rPr>
      </w:pPr>
      <w:r>
        <w:rPr>
          <w:rStyle w:val="a4"/>
        </w:rPr>
        <w:footnoteRef/>
      </w:r>
      <w:r w:rsidRPr="005542FA">
        <w:rPr>
          <w:lang w:val="de-DE"/>
        </w:rPr>
        <w:t xml:space="preserve"> </w:t>
      </w:r>
      <w:r w:rsidRPr="005542FA">
        <w:rPr>
          <w:rFonts w:ascii="Times New Roman" w:hAnsi="Times New Roman" w:cs="Times New Roman"/>
          <w:lang w:val="de-DE"/>
        </w:rPr>
        <w:t xml:space="preserve">Adorno, </w:t>
      </w:r>
      <w:r>
        <w:rPr>
          <w:rFonts w:ascii="Times New Roman" w:hAnsi="Times New Roman" w:cs="Times New Roman"/>
        </w:rPr>
        <w:t>σ</w:t>
      </w:r>
      <w:r w:rsidRPr="005542FA">
        <w:rPr>
          <w:rFonts w:ascii="Times New Roman" w:hAnsi="Times New Roman" w:cs="Times New Roman"/>
          <w:lang w:val="de-DE"/>
        </w:rPr>
        <w:t>. 10.</w:t>
      </w:r>
    </w:p>
  </w:footnote>
  <w:footnote w:id="45">
    <w:p w:rsidR="00923E16" w:rsidRPr="005542FA" w:rsidRDefault="00923E16" w:rsidP="000350B6">
      <w:pPr>
        <w:pStyle w:val="a3"/>
        <w:rPr>
          <w:rFonts w:ascii="Times New Roman" w:hAnsi="Times New Roman" w:cs="Times New Roman"/>
          <w:lang w:val="de-DE"/>
        </w:rPr>
      </w:pPr>
      <w:r w:rsidRPr="000134E9">
        <w:rPr>
          <w:rStyle w:val="a4"/>
          <w:rFonts w:ascii="Times New Roman" w:hAnsi="Times New Roman" w:cs="Times New Roman"/>
        </w:rPr>
        <w:footnoteRef/>
      </w:r>
      <w:r w:rsidRPr="005542FA">
        <w:rPr>
          <w:rFonts w:ascii="Times New Roman" w:hAnsi="Times New Roman" w:cs="Times New Roman"/>
          <w:lang w:val="de-DE"/>
        </w:rPr>
        <w:t xml:space="preserve"> </w:t>
      </w:r>
      <w:r>
        <w:rPr>
          <w:rFonts w:ascii="Times New Roman" w:hAnsi="Times New Roman" w:cs="Times New Roman"/>
        </w:rPr>
        <w:t>Ό</w:t>
      </w:r>
      <w:r w:rsidRPr="005542FA">
        <w:rPr>
          <w:rFonts w:ascii="Times New Roman" w:hAnsi="Times New Roman" w:cs="Times New Roman"/>
          <w:lang w:val="de-DE"/>
        </w:rPr>
        <w:t xml:space="preserve">. </w:t>
      </w:r>
      <w:r>
        <w:rPr>
          <w:rFonts w:ascii="Times New Roman" w:hAnsi="Times New Roman" w:cs="Times New Roman"/>
        </w:rPr>
        <w:t>π</w:t>
      </w:r>
      <w:r w:rsidRPr="005542FA">
        <w:rPr>
          <w:rFonts w:ascii="Times New Roman" w:hAnsi="Times New Roman" w:cs="Times New Roman"/>
          <w:lang w:val="de-DE"/>
        </w:rPr>
        <w:t xml:space="preserve">., </w:t>
      </w:r>
      <w:r w:rsidRPr="000134E9">
        <w:rPr>
          <w:rFonts w:ascii="Times New Roman" w:hAnsi="Times New Roman" w:cs="Times New Roman"/>
        </w:rPr>
        <w:t>σ</w:t>
      </w:r>
      <w:r w:rsidRPr="005542FA">
        <w:rPr>
          <w:rFonts w:ascii="Times New Roman" w:hAnsi="Times New Roman" w:cs="Times New Roman"/>
          <w:lang w:val="de-DE"/>
        </w:rPr>
        <w:t>. 11.</w:t>
      </w:r>
    </w:p>
  </w:footnote>
  <w:footnote w:id="46">
    <w:p w:rsidR="00923E16" w:rsidRPr="00F1736E" w:rsidRDefault="00923E16" w:rsidP="000350B6">
      <w:pPr>
        <w:pStyle w:val="a3"/>
        <w:rPr>
          <w:rFonts w:ascii="Times New Roman" w:hAnsi="Times New Roman" w:cs="Times New Roman"/>
          <w:lang w:val="de-DE"/>
        </w:rPr>
      </w:pPr>
      <w:r w:rsidRPr="00C41F26">
        <w:rPr>
          <w:rStyle w:val="a4"/>
          <w:rFonts w:ascii="Times New Roman" w:hAnsi="Times New Roman" w:cs="Times New Roman"/>
        </w:rPr>
        <w:footnoteRef/>
      </w:r>
      <w:r w:rsidRPr="00F1736E">
        <w:rPr>
          <w:rFonts w:ascii="Times New Roman" w:hAnsi="Times New Roman" w:cs="Times New Roman"/>
          <w:lang w:val="de-DE"/>
        </w:rPr>
        <w:t xml:space="preserve"> </w:t>
      </w:r>
      <w:r w:rsidRPr="00C41F26">
        <w:rPr>
          <w:rFonts w:ascii="Times New Roman" w:hAnsi="Times New Roman" w:cs="Times New Roman"/>
        </w:rPr>
        <w:t>Βλ</w:t>
      </w:r>
      <w:r w:rsidRPr="00F1736E">
        <w:rPr>
          <w:rFonts w:ascii="Times New Roman" w:hAnsi="Times New Roman" w:cs="Times New Roman"/>
          <w:lang w:val="de-DE"/>
        </w:rPr>
        <w:t xml:space="preserve">. Robert Lane Kauffmann, </w:t>
      </w:r>
      <w:r w:rsidRPr="00C41F26">
        <w:rPr>
          <w:rFonts w:ascii="Times New Roman" w:hAnsi="Times New Roman" w:cs="Times New Roman"/>
        </w:rPr>
        <w:t>σ</w:t>
      </w:r>
      <w:r w:rsidRPr="00F1736E">
        <w:rPr>
          <w:rFonts w:ascii="Times New Roman" w:hAnsi="Times New Roman" w:cs="Times New Roman"/>
          <w:lang w:val="de-DE"/>
        </w:rPr>
        <w:t>. 179.</w:t>
      </w:r>
    </w:p>
  </w:footnote>
  <w:footnote w:id="47">
    <w:p w:rsidR="00923E16" w:rsidRPr="00C41F26" w:rsidRDefault="00923E16" w:rsidP="000350B6">
      <w:pPr>
        <w:pStyle w:val="a3"/>
        <w:rPr>
          <w:rFonts w:ascii="Times New Roman" w:hAnsi="Times New Roman" w:cs="Times New Roman"/>
          <w:lang w:val="de-DE"/>
        </w:rPr>
      </w:pPr>
      <w:r w:rsidRPr="00C41F26">
        <w:rPr>
          <w:rStyle w:val="a4"/>
          <w:rFonts w:ascii="Times New Roman" w:hAnsi="Times New Roman" w:cs="Times New Roman"/>
        </w:rPr>
        <w:footnoteRef/>
      </w:r>
      <w:r w:rsidRPr="00C41F26">
        <w:rPr>
          <w:rFonts w:ascii="Times New Roman" w:hAnsi="Times New Roman" w:cs="Times New Roman"/>
          <w:lang w:val="de-DE"/>
        </w:rPr>
        <w:t xml:space="preserve"> </w:t>
      </w:r>
      <w:r w:rsidRPr="00C41F26">
        <w:rPr>
          <w:rFonts w:ascii="Times New Roman" w:hAnsi="Times New Roman" w:cs="Times New Roman"/>
        </w:rPr>
        <w:t>Βλ</w:t>
      </w:r>
      <w:r w:rsidRPr="00C41F26">
        <w:rPr>
          <w:rFonts w:ascii="Times New Roman" w:hAnsi="Times New Roman" w:cs="Times New Roman"/>
          <w:lang w:val="de-DE"/>
        </w:rPr>
        <w:t xml:space="preserve">. </w:t>
      </w:r>
      <w:r w:rsidRPr="00C41F26">
        <w:rPr>
          <w:rFonts w:ascii="Times New Roman" w:hAnsi="Times New Roman" w:cs="Times New Roman"/>
        </w:rPr>
        <w:t>ό</w:t>
      </w:r>
      <w:r w:rsidRPr="00C41F26">
        <w:rPr>
          <w:rFonts w:ascii="Times New Roman" w:hAnsi="Times New Roman" w:cs="Times New Roman"/>
          <w:lang w:val="de-DE"/>
        </w:rPr>
        <w:t xml:space="preserve">. </w:t>
      </w:r>
      <w:r w:rsidRPr="00C41F26">
        <w:rPr>
          <w:rFonts w:ascii="Times New Roman" w:hAnsi="Times New Roman" w:cs="Times New Roman"/>
        </w:rPr>
        <w:t>π</w:t>
      </w:r>
      <w:r w:rsidRPr="00C41F26">
        <w:rPr>
          <w:rFonts w:ascii="Times New Roman" w:hAnsi="Times New Roman" w:cs="Times New Roman"/>
          <w:lang w:val="de-DE"/>
        </w:rPr>
        <w:t xml:space="preserve">.. </w:t>
      </w:r>
      <w:r w:rsidRPr="00C41F26">
        <w:rPr>
          <w:rFonts w:ascii="Times New Roman" w:hAnsi="Times New Roman" w:cs="Times New Roman"/>
        </w:rPr>
        <w:t>σ</w:t>
      </w:r>
      <w:r w:rsidRPr="00C41F26">
        <w:rPr>
          <w:rFonts w:ascii="Times New Roman" w:hAnsi="Times New Roman" w:cs="Times New Roman"/>
          <w:lang w:val="de-DE"/>
        </w:rPr>
        <w:t>. 189.</w:t>
      </w:r>
    </w:p>
  </w:footnote>
  <w:footnote w:id="48">
    <w:p w:rsidR="00923E16" w:rsidRPr="00C41F26" w:rsidRDefault="00923E16" w:rsidP="000350B6">
      <w:pPr>
        <w:pStyle w:val="a3"/>
        <w:rPr>
          <w:rFonts w:ascii="Times New Roman" w:hAnsi="Times New Roman" w:cs="Times New Roman"/>
          <w:lang w:val="de-DE"/>
        </w:rPr>
      </w:pPr>
      <w:r w:rsidRPr="00C41F26">
        <w:rPr>
          <w:rStyle w:val="a4"/>
          <w:rFonts w:ascii="Times New Roman" w:hAnsi="Times New Roman" w:cs="Times New Roman"/>
        </w:rPr>
        <w:footnoteRef/>
      </w:r>
      <w:r w:rsidRPr="00C41F26">
        <w:rPr>
          <w:rFonts w:ascii="Times New Roman" w:hAnsi="Times New Roman" w:cs="Times New Roman"/>
          <w:lang w:val="de-DE"/>
        </w:rPr>
        <w:t xml:space="preserve"> Adorno, </w:t>
      </w:r>
      <w:r w:rsidRPr="00C41F26">
        <w:rPr>
          <w:rFonts w:ascii="Times New Roman" w:hAnsi="Times New Roman" w:cs="Times New Roman"/>
        </w:rPr>
        <w:t>σ</w:t>
      </w:r>
      <w:r w:rsidRPr="00C41F26">
        <w:rPr>
          <w:rFonts w:ascii="Times New Roman" w:hAnsi="Times New Roman" w:cs="Times New Roman"/>
          <w:lang w:val="de-DE"/>
        </w:rPr>
        <w:t>. 26.</w:t>
      </w:r>
    </w:p>
  </w:footnote>
  <w:footnote w:id="49">
    <w:p w:rsidR="00923E16" w:rsidRPr="00C41F26" w:rsidRDefault="00923E16" w:rsidP="000350B6">
      <w:pPr>
        <w:pStyle w:val="a3"/>
        <w:rPr>
          <w:rFonts w:ascii="Times New Roman" w:hAnsi="Times New Roman" w:cs="Times New Roman"/>
        </w:rPr>
      </w:pPr>
      <w:r w:rsidRPr="00C41F26">
        <w:rPr>
          <w:rStyle w:val="a4"/>
          <w:rFonts w:ascii="Times New Roman" w:hAnsi="Times New Roman" w:cs="Times New Roman"/>
        </w:rPr>
        <w:footnoteRef/>
      </w:r>
      <w:r>
        <w:rPr>
          <w:rFonts w:ascii="Times New Roman" w:hAnsi="Times New Roman" w:cs="Times New Roman"/>
        </w:rPr>
        <w:t xml:space="preserve"> Βλ. ό</w:t>
      </w:r>
      <w:r w:rsidRPr="000350B6">
        <w:rPr>
          <w:rFonts w:ascii="Times New Roman" w:hAnsi="Times New Roman" w:cs="Times New Roman"/>
        </w:rPr>
        <w:t xml:space="preserve">. </w:t>
      </w:r>
      <w:r w:rsidRPr="00C41F26">
        <w:rPr>
          <w:rFonts w:ascii="Times New Roman" w:hAnsi="Times New Roman" w:cs="Times New Roman"/>
        </w:rPr>
        <w:t>π</w:t>
      </w:r>
      <w:r w:rsidRPr="000350B6">
        <w:rPr>
          <w:rFonts w:ascii="Times New Roman" w:hAnsi="Times New Roman" w:cs="Times New Roman"/>
        </w:rPr>
        <w:t xml:space="preserve">., </w:t>
      </w:r>
      <w:r w:rsidRPr="00C41F26">
        <w:rPr>
          <w:rFonts w:ascii="Times New Roman" w:hAnsi="Times New Roman" w:cs="Times New Roman"/>
        </w:rPr>
        <w:t>σ</w:t>
      </w:r>
      <w:r w:rsidRPr="000350B6">
        <w:rPr>
          <w:rFonts w:ascii="Times New Roman" w:hAnsi="Times New Roman" w:cs="Times New Roman"/>
        </w:rPr>
        <w:t xml:space="preserve">. </w:t>
      </w:r>
      <w:r w:rsidRPr="00C41F26">
        <w:rPr>
          <w:rFonts w:ascii="Times New Roman" w:hAnsi="Times New Roman" w:cs="Times New Roman"/>
        </w:rPr>
        <w:t>43</w:t>
      </w:r>
      <w:r w:rsidRPr="000350B6">
        <w:rPr>
          <w:rFonts w:ascii="Times New Roman" w:hAnsi="Times New Roman" w:cs="Times New Roman"/>
        </w:rPr>
        <w:t>.</w:t>
      </w:r>
    </w:p>
  </w:footnote>
  <w:footnote w:id="50">
    <w:p w:rsidR="00923E16" w:rsidRPr="000350B6" w:rsidRDefault="00923E16" w:rsidP="000350B6">
      <w:pPr>
        <w:pStyle w:val="a3"/>
        <w:rPr>
          <w:rFonts w:ascii="Times New Roman" w:hAnsi="Times New Roman" w:cs="Times New Roman"/>
        </w:rPr>
      </w:pPr>
      <w:r w:rsidRPr="00C41F26">
        <w:rPr>
          <w:rStyle w:val="a4"/>
          <w:rFonts w:ascii="Times New Roman" w:hAnsi="Times New Roman" w:cs="Times New Roman"/>
        </w:rPr>
        <w:footnoteRef/>
      </w:r>
      <w:r w:rsidRPr="000350B6">
        <w:rPr>
          <w:rFonts w:ascii="Times New Roman" w:hAnsi="Times New Roman" w:cs="Times New Roman"/>
        </w:rPr>
        <w:t xml:space="preserve"> </w:t>
      </w:r>
      <w:r w:rsidRPr="00C41F26">
        <w:rPr>
          <w:rFonts w:ascii="Times New Roman" w:hAnsi="Times New Roman" w:cs="Times New Roman"/>
        </w:rPr>
        <w:t>Ό</w:t>
      </w:r>
      <w:r w:rsidRPr="000350B6">
        <w:rPr>
          <w:rFonts w:ascii="Times New Roman" w:hAnsi="Times New Roman" w:cs="Times New Roman"/>
        </w:rPr>
        <w:t xml:space="preserve">. </w:t>
      </w:r>
      <w:r w:rsidRPr="00C41F26">
        <w:rPr>
          <w:rFonts w:ascii="Times New Roman" w:hAnsi="Times New Roman" w:cs="Times New Roman"/>
        </w:rPr>
        <w:t>π</w:t>
      </w:r>
      <w:r w:rsidRPr="000350B6">
        <w:rPr>
          <w:rFonts w:ascii="Times New Roman" w:hAnsi="Times New Roman" w:cs="Times New Roman"/>
        </w:rPr>
        <w:t xml:space="preserve">., </w:t>
      </w:r>
      <w:r w:rsidRPr="00C41F26">
        <w:rPr>
          <w:rFonts w:ascii="Times New Roman" w:hAnsi="Times New Roman" w:cs="Times New Roman"/>
        </w:rPr>
        <w:t>σ</w:t>
      </w:r>
      <w:r w:rsidRPr="000350B6">
        <w:rPr>
          <w:rFonts w:ascii="Times New Roman" w:hAnsi="Times New Roman" w:cs="Times New Roman"/>
        </w:rPr>
        <w:t>. 25.</w:t>
      </w:r>
    </w:p>
  </w:footnote>
  <w:footnote w:id="51">
    <w:p w:rsidR="00923E16" w:rsidRPr="000350B6" w:rsidRDefault="00923E16" w:rsidP="000350B6">
      <w:pPr>
        <w:pStyle w:val="a3"/>
        <w:rPr>
          <w:rFonts w:ascii="Times New Roman" w:hAnsi="Times New Roman" w:cs="Times New Roman"/>
        </w:rPr>
      </w:pPr>
      <w:r w:rsidRPr="00C41F26">
        <w:rPr>
          <w:rStyle w:val="a4"/>
          <w:rFonts w:ascii="Times New Roman" w:hAnsi="Times New Roman" w:cs="Times New Roman"/>
        </w:rPr>
        <w:footnoteRef/>
      </w:r>
      <w:r w:rsidRPr="000350B6">
        <w:rPr>
          <w:rFonts w:ascii="Times New Roman" w:hAnsi="Times New Roman" w:cs="Times New Roman"/>
        </w:rPr>
        <w:t xml:space="preserve"> </w:t>
      </w:r>
      <w:r w:rsidRPr="00C41F26">
        <w:rPr>
          <w:rFonts w:ascii="Times New Roman" w:hAnsi="Times New Roman" w:cs="Times New Roman"/>
        </w:rPr>
        <w:t>Ό</w:t>
      </w:r>
      <w:r w:rsidRPr="000350B6">
        <w:rPr>
          <w:rFonts w:ascii="Times New Roman" w:hAnsi="Times New Roman" w:cs="Times New Roman"/>
        </w:rPr>
        <w:t xml:space="preserve">. </w:t>
      </w:r>
      <w:r w:rsidRPr="00C41F26">
        <w:rPr>
          <w:rFonts w:ascii="Times New Roman" w:hAnsi="Times New Roman" w:cs="Times New Roman"/>
        </w:rPr>
        <w:t>π</w:t>
      </w:r>
      <w:r w:rsidRPr="000350B6">
        <w:rPr>
          <w:rFonts w:ascii="Times New Roman" w:hAnsi="Times New Roman" w:cs="Times New Roman"/>
        </w:rPr>
        <w:t xml:space="preserve">., </w:t>
      </w:r>
      <w:r w:rsidRPr="00C41F26">
        <w:rPr>
          <w:rFonts w:ascii="Times New Roman" w:hAnsi="Times New Roman" w:cs="Times New Roman"/>
        </w:rPr>
        <w:t>σ</w:t>
      </w:r>
      <w:r w:rsidRPr="000350B6">
        <w:rPr>
          <w:rFonts w:ascii="Times New Roman" w:hAnsi="Times New Roman" w:cs="Times New Roman"/>
        </w:rPr>
        <w:t>. 25.</w:t>
      </w:r>
    </w:p>
  </w:footnote>
  <w:footnote w:id="52">
    <w:p w:rsidR="00923E16" w:rsidRPr="005542FA" w:rsidRDefault="00923E16" w:rsidP="000350B6">
      <w:pPr>
        <w:pStyle w:val="a3"/>
        <w:rPr>
          <w:rFonts w:ascii="Times New Roman" w:hAnsi="Times New Roman" w:cs="Times New Roman"/>
          <w:lang w:val="de-DE"/>
        </w:rPr>
      </w:pPr>
      <w:r w:rsidRPr="000134E9">
        <w:rPr>
          <w:rStyle w:val="a4"/>
          <w:rFonts w:ascii="Times New Roman" w:hAnsi="Times New Roman" w:cs="Times New Roman"/>
        </w:rPr>
        <w:footnoteRef/>
      </w:r>
      <w:r w:rsidRPr="000134E9">
        <w:rPr>
          <w:rFonts w:ascii="Times New Roman" w:hAnsi="Times New Roman" w:cs="Times New Roman"/>
        </w:rPr>
        <w:t>Βλ</w:t>
      </w:r>
      <w:r w:rsidRPr="005542FA">
        <w:rPr>
          <w:rFonts w:ascii="Times New Roman" w:hAnsi="Times New Roman" w:cs="Times New Roman"/>
          <w:lang w:val="de-DE"/>
        </w:rPr>
        <w:t xml:space="preserve">.  </w:t>
      </w:r>
      <w:r w:rsidRPr="000134E9">
        <w:rPr>
          <w:rFonts w:ascii="Times New Roman" w:hAnsi="Times New Roman" w:cs="Times New Roman"/>
        </w:rPr>
        <w:t>ό</w:t>
      </w:r>
      <w:r w:rsidRPr="005542FA">
        <w:rPr>
          <w:rFonts w:ascii="Times New Roman" w:hAnsi="Times New Roman" w:cs="Times New Roman"/>
          <w:lang w:val="de-DE"/>
        </w:rPr>
        <w:t xml:space="preserve">. </w:t>
      </w:r>
      <w:r w:rsidRPr="000134E9">
        <w:rPr>
          <w:rFonts w:ascii="Times New Roman" w:hAnsi="Times New Roman" w:cs="Times New Roman"/>
        </w:rPr>
        <w:t>π</w:t>
      </w:r>
      <w:r w:rsidRPr="005542FA">
        <w:rPr>
          <w:rFonts w:ascii="Times New Roman" w:hAnsi="Times New Roman" w:cs="Times New Roman"/>
          <w:lang w:val="de-DE"/>
        </w:rPr>
        <w:t xml:space="preserve">. </w:t>
      </w:r>
      <w:r w:rsidRPr="000134E9">
        <w:rPr>
          <w:rFonts w:ascii="Times New Roman" w:hAnsi="Times New Roman" w:cs="Times New Roman"/>
        </w:rPr>
        <w:t>σ</w:t>
      </w:r>
      <w:r w:rsidRPr="005542FA">
        <w:rPr>
          <w:rFonts w:ascii="Times New Roman" w:hAnsi="Times New Roman" w:cs="Times New Roman"/>
          <w:lang w:val="de-DE"/>
        </w:rPr>
        <w:t>. 25</w:t>
      </w:r>
    </w:p>
  </w:footnote>
  <w:footnote w:id="53">
    <w:p w:rsidR="00923E16" w:rsidRPr="00F1736E" w:rsidRDefault="00923E16" w:rsidP="000350B6">
      <w:pPr>
        <w:pStyle w:val="a3"/>
        <w:rPr>
          <w:lang w:val="de-DE"/>
        </w:rPr>
      </w:pPr>
      <w:r w:rsidRPr="000134E9">
        <w:rPr>
          <w:rStyle w:val="a4"/>
          <w:rFonts w:ascii="Times New Roman" w:hAnsi="Times New Roman" w:cs="Times New Roman"/>
        </w:rPr>
        <w:footnoteRef/>
      </w:r>
      <w:r w:rsidRPr="00F1736E">
        <w:rPr>
          <w:rFonts w:ascii="Times New Roman" w:hAnsi="Times New Roman" w:cs="Times New Roman"/>
          <w:lang w:val="de-DE"/>
        </w:rPr>
        <w:t xml:space="preserve"> </w:t>
      </w:r>
      <w:r w:rsidRPr="000134E9">
        <w:rPr>
          <w:rFonts w:ascii="Times New Roman" w:hAnsi="Times New Roman" w:cs="Times New Roman"/>
        </w:rPr>
        <w:t>Βλ</w:t>
      </w:r>
      <w:r>
        <w:rPr>
          <w:rFonts w:ascii="Times New Roman" w:hAnsi="Times New Roman" w:cs="Times New Roman"/>
          <w:lang w:val="de-DE"/>
        </w:rPr>
        <w:t>.</w:t>
      </w:r>
      <w:r w:rsidRPr="00763551">
        <w:rPr>
          <w:rFonts w:ascii="Times New Roman" w:hAnsi="Times New Roman" w:cs="Times New Roman"/>
          <w:lang w:val="de-DE"/>
        </w:rPr>
        <w:t xml:space="preserve"> </w:t>
      </w:r>
      <w:r w:rsidRPr="00F1736E">
        <w:rPr>
          <w:rFonts w:ascii="Times New Roman" w:hAnsi="Times New Roman" w:cs="Times New Roman"/>
          <w:lang w:val="de-DE"/>
        </w:rPr>
        <w:t xml:space="preserve">Robert Lane Kauffmann, </w:t>
      </w:r>
      <w:r w:rsidRPr="000134E9">
        <w:rPr>
          <w:rFonts w:ascii="Times New Roman" w:hAnsi="Times New Roman" w:cs="Times New Roman"/>
        </w:rPr>
        <w:t>σ</w:t>
      </w:r>
      <w:r w:rsidRPr="00F1736E">
        <w:rPr>
          <w:rFonts w:ascii="Times New Roman" w:hAnsi="Times New Roman" w:cs="Times New Roman"/>
          <w:lang w:val="de-DE"/>
        </w:rPr>
        <w:t>. 189.</w:t>
      </w:r>
    </w:p>
  </w:footnote>
  <w:footnote w:id="54">
    <w:p w:rsidR="00923E16" w:rsidRPr="003B446E" w:rsidRDefault="00923E16" w:rsidP="000350B6">
      <w:pPr>
        <w:pStyle w:val="a3"/>
        <w:rPr>
          <w:lang w:val="de-DE"/>
        </w:rPr>
      </w:pPr>
      <w:r w:rsidRPr="00E25475">
        <w:rPr>
          <w:rStyle w:val="a4"/>
          <w:rFonts w:ascii="Times New Roman" w:hAnsi="Times New Roman" w:cs="Times New Roman"/>
        </w:rPr>
        <w:footnoteRef/>
      </w:r>
      <w:r w:rsidRPr="00E25475">
        <w:rPr>
          <w:rFonts w:ascii="Times New Roman" w:hAnsi="Times New Roman" w:cs="Times New Roman"/>
          <w:lang w:val="de-DE"/>
        </w:rPr>
        <w:t xml:space="preserve"> </w:t>
      </w:r>
      <w:r w:rsidRPr="00E25475">
        <w:rPr>
          <w:rFonts w:ascii="Times New Roman" w:hAnsi="Times New Roman" w:cs="Times New Roman"/>
        </w:rPr>
        <w:t>Βλ</w:t>
      </w:r>
      <w:r w:rsidRPr="00560046">
        <w:rPr>
          <w:rFonts w:ascii="Times New Roman" w:hAnsi="Times New Roman" w:cs="Times New Roman"/>
          <w:color w:val="FF0000"/>
          <w:lang w:val="de-DE"/>
        </w:rPr>
        <w:t xml:space="preserve">. </w:t>
      </w:r>
      <w:r w:rsidRPr="00E6107F">
        <w:rPr>
          <w:rFonts w:ascii="Times New Roman" w:hAnsi="Times New Roman" w:cs="Times New Roman"/>
          <w:lang w:val="de-DE"/>
        </w:rPr>
        <w:t xml:space="preserve">Theodor Adorno, </w:t>
      </w:r>
      <w:r w:rsidRPr="00E6107F">
        <w:rPr>
          <w:rFonts w:ascii="Times New Roman" w:hAnsi="Times New Roman" w:cs="Times New Roman"/>
          <w:i/>
          <w:lang w:val="de-DE"/>
        </w:rPr>
        <w:t>Interpretationen, Hauptwerke der Philosophie 20. Jahrhundert</w:t>
      </w:r>
      <w:r w:rsidRPr="000F11D0">
        <w:rPr>
          <w:rFonts w:ascii="Times New Roman" w:hAnsi="Times New Roman" w:cs="Times New Roman"/>
          <w:lang w:val="de-DE"/>
        </w:rPr>
        <w:t>,</w:t>
      </w:r>
      <w:r w:rsidRPr="00614F60">
        <w:rPr>
          <w:rFonts w:ascii="Times New Roman" w:hAnsi="Times New Roman" w:cs="Times New Roman"/>
          <w:lang w:val="de-DE"/>
        </w:rPr>
        <w:t xml:space="preserve"> Reclam</w:t>
      </w:r>
      <w:r w:rsidRPr="000F11D0">
        <w:rPr>
          <w:rFonts w:ascii="Times New Roman" w:hAnsi="Times New Roman" w:cs="Times New Roman"/>
          <w:lang w:val="de-DE"/>
        </w:rPr>
        <w:t>,</w:t>
      </w:r>
      <w:r w:rsidRPr="003B446E">
        <w:rPr>
          <w:rFonts w:ascii="Times New Roman" w:hAnsi="Times New Roman" w:cs="Times New Roman"/>
          <w:lang w:val="de-DE"/>
        </w:rPr>
        <w:t xml:space="preserve"> </w:t>
      </w:r>
      <w:r w:rsidRPr="00614F60">
        <w:rPr>
          <w:rFonts w:ascii="Times New Roman" w:hAnsi="Times New Roman" w:cs="Times New Roman"/>
          <w:lang w:val="de-DE"/>
        </w:rPr>
        <w:t>Stuttgart</w:t>
      </w:r>
      <w:r w:rsidRPr="000F11D0">
        <w:rPr>
          <w:rFonts w:ascii="Times New Roman" w:hAnsi="Times New Roman" w:cs="Times New Roman"/>
          <w:lang w:val="de-DE"/>
        </w:rPr>
        <w:t>,</w:t>
      </w:r>
      <w:r>
        <w:rPr>
          <w:rFonts w:ascii="Times New Roman" w:hAnsi="Times New Roman" w:cs="Times New Roman"/>
          <w:lang w:val="de-DE"/>
        </w:rPr>
        <w:t xml:space="preserve"> 1992</w:t>
      </w:r>
      <w:r w:rsidRPr="000F11D0">
        <w:rPr>
          <w:rFonts w:ascii="Times New Roman" w:hAnsi="Times New Roman" w:cs="Times New Roman"/>
          <w:lang w:val="de-DE"/>
        </w:rPr>
        <w:t>,</w:t>
      </w:r>
      <w:r w:rsidRPr="003B446E">
        <w:rPr>
          <w:rFonts w:ascii="Times New Roman" w:hAnsi="Times New Roman" w:cs="Times New Roman"/>
          <w:lang w:val="de-DE"/>
        </w:rPr>
        <w:t xml:space="preserve"> </w:t>
      </w:r>
      <w:r>
        <w:rPr>
          <w:rFonts w:ascii="Times New Roman" w:hAnsi="Times New Roman" w:cs="Times New Roman"/>
        </w:rPr>
        <w:t>σ</w:t>
      </w:r>
      <w:r w:rsidRPr="003B446E">
        <w:rPr>
          <w:rFonts w:ascii="Times New Roman" w:hAnsi="Times New Roman" w:cs="Times New Roman"/>
          <w:lang w:val="de-DE"/>
        </w:rPr>
        <w:t>. 336.</w:t>
      </w:r>
    </w:p>
  </w:footnote>
  <w:footnote w:id="55">
    <w:p w:rsidR="00923E16" w:rsidRPr="00BA70CD" w:rsidRDefault="00923E16" w:rsidP="000350B6">
      <w:pPr>
        <w:pStyle w:val="a3"/>
        <w:rPr>
          <w:rFonts w:ascii="Times New Roman" w:hAnsi="Times New Roman" w:cs="Times New Roman"/>
        </w:rPr>
      </w:pPr>
      <w:r>
        <w:rPr>
          <w:rStyle w:val="a4"/>
          <w:rFonts w:ascii="Times New Roman" w:hAnsi="Times New Roman" w:cs="Times New Roman"/>
        </w:rPr>
        <w:footnoteRef/>
      </w:r>
      <w:r w:rsidRPr="00BA70CD">
        <w:rPr>
          <w:rFonts w:ascii="Times New Roman" w:hAnsi="Times New Roman" w:cs="Times New Roman"/>
        </w:rPr>
        <w:t xml:space="preserve"> </w:t>
      </w:r>
      <w:r>
        <w:rPr>
          <w:rFonts w:ascii="Times New Roman" w:hAnsi="Times New Roman" w:cs="Times New Roman"/>
          <w:lang w:val="de-DE"/>
        </w:rPr>
        <w:t>Adorno</w:t>
      </w:r>
      <w:r w:rsidRPr="00BA70CD">
        <w:rPr>
          <w:rFonts w:ascii="Times New Roman" w:hAnsi="Times New Roman" w:cs="Times New Roman"/>
        </w:rPr>
        <w:t xml:space="preserve">, </w:t>
      </w:r>
      <w:r w:rsidRPr="002517F2">
        <w:rPr>
          <w:rFonts w:ascii="Times New Roman" w:hAnsi="Times New Roman" w:cs="Times New Roman"/>
          <w:i/>
        </w:rPr>
        <w:t>Το</w:t>
      </w:r>
      <w:r w:rsidRPr="00BA70CD">
        <w:rPr>
          <w:rFonts w:ascii="Times New Roman" w:hAnsi="Times New Roman" w:cs="Times New Roman"/>
          <w:i/>
        </w:rPr>
        <w:t xml:space="preserve"> </w:t>
      </w:r>
      <w:r w:rsidRPr="002517F2">
        <w:rPr>
          <w:rFonts w:ascii="Times New Roman" w:hAnsi="Times New Roman" w:cs="Times New Roman"/>
          <w:i/>
        </w:rPr>
        <w:t>δοκίμιο</w:t>
      </w:r>
      <w:r w:rsidRPr="00BA70CD">
        <w:rPr>
          <w:rFonts w:ascii="Times New Roman" w:hAnsi="Times New Roman" w:cs="Times New Roman"/>
          <w:i/>
        </w:rPr>
        <w:t xml:space="preserve"> </w:t>
      </w:r>
      <w:r w:rsidRPr="002517F2">
        <w:rPr>
          <w:rFonts w:ascii="Times New Roman" w:hAnsi="Times New Roman" w:cs="Times New Roman"/>
          <w:i/>
        </w:rPr>
        <w:t>ως</w:t>
      </w:r>
      <w:r w:rsidRPr="00BA70CD">
        <w:rPr>
          <w:rFonts w:ascii="Times New Roman" w:hAnsi="Times New Roman" w:cs="Times New Roman"/>
          <w:i/>
        </w:rPr>
        <w:t xml:space="preserve"> </w:t>
      </w:r>
      <w:r w:rsidRPr="002517F2">
        <w:rPr>
          <w:rFonts w:ascii="Times New Roman" w:hAnsi="Times New Roman" w:cs="Times New Roman"/>
          <w:i/>
        </w:rPr>
        <w:t>είδος</w:t>
      </w:r>
      <w:r w:rsidRPr="00BA70CD">
        <w:rPr>
          <w:rFonts w:ascii="Times New Roman" w:hAnsi="Times New Roman" w:cs="Times New Roman"/>
        </w:rPr>
        <w:t xml:space="preserve">, </w:t>
      </w:r>
      <w:r>
        <w:rPr>
          <w:rFonts w:ascii="Times New Roman" w:hAnsi="Times New Roman" w:cs="Times New Roman"/>
        </w:rPr>
        <w:t>σ</w:t>
      </w:r>
      <w:r w:rsidRPr="00BA70CD">
        <w:rPr>
          <w:rFonts w:ascii="Times New Roman" w:hAnsi="Times New Roman" w:cs="Times New Roman"/>
        </w:rPr>
        <w:t>. 10.</w:t>
      </w:r>
    </w:p>
  </w:footnote>
  <w:footnote w:id="56">
    <w:p w:rsidR="00923E16" w:rsidRPr="00E53546" w:rsidRDefault="00923E16" w:rsidP="000350B6">
      <w:pPr>
        <w:pStyle w:val="a3"/>
        <w:rPr>
          <w:rFonts w:ascii="Times New Roman" w:hAnsi="Times New Roman" w:cs="Times New Roman"/>
          <w:lang w:val="en-US"/>
        </w:rPr>
      </w:pPr>
      <w:r w:rsidRPr="008A629F">
        <w:rPr>
          <w:rStyle w:val="a4"/>
          <w:rFonts w:ascii="Times New Roman" w:hAnsi="Times New Roman" w:cs="Times New Roman"/>
        </w:rPr>
        <w:footnoteRef/>
      </w:r>
      <w:r w:rsidRPr="00E53546">
        <w:rPr>
          <w:rFonts w:ascii="Times New Roman" w:hAnsi="Times New Roman" w:cs="Times New Roman"/>
          <w:lang w:val="en-US"/>
        </w:rPr>
        <w:t xml:space="preserve"> </w:t>
      </w:r>
      <w:r w:rsidRPr="008A629F">
        <w:rPr>
          <w:rFonts w:ascii="Times New Roman" w:hAnsi="Times New Roman" w:cs="Times New Roman"/>
        </w:rPr>
        <w:t>Ό</w:t>
      </w:r>
      <w:r w:rsidRPr="00E53546">
        <w:rPr>
          <w:rFonts w:ascii="Times New Roman" w:hAnsi="Times New Roman" w:cs="Times New Roman"/>
          <w:lang w:val="en-US"/>
        </w:rPr>
        <w:t xml:space="preserve">. </w:t>
      </w:r>
      <w:r w:rsidRPr="008A629F">
        <w:rPr>
          <w:rFonts w:ascii="Times New Roman" w:hAnsi="Times New Roman" w:cs="Times New Roman"/>
        </w:rPr>
        <w:t>π</w:t>
      </w:r>
      <w:r w:rsidRPr="00E53546">
        <w:rPr>
          <w:rFonts w:ascii="Times New Roman" w:hAnsi="Times New Roman" w:cs="Times New Roman"/>
          <w:lang w:val="en-US"/>
        </w:rPr>
        <w:t xml:space="preserve">. </w:t>
      </w:r>
      <w:r w:rsidRPr="008A629F">
        <w:rPr>
          <w:rFonts w:ascii="Times New Roman" w:hAnsi="Times New Roman" w:cs="Times New Roman"/>
        </w:rPr>
        <w:t>σ</w:t>
      </w:r>
      <w:r w:rsidRPr="00E53546">
        <w:rPr>
          <w:rFonts w:ascii="Times New Roman" w:hAnsi="Times New Roman" w:cs="Times New Roman"/>
          <w:lang w:val="en-US"/>
        </w:rPr>
        <w:t>. 43.</w:t>
      </w:r>
    </w:p>
  </w:footnote>
  <w:footnote w:id="57">
    <w:p w:rsidR="00923E16" w:rsidRPr="008A629F" w:rsidRDefault="00923E16" w:rsidP="000350B6">
      <w:pPr>
        <w:spacing w:after="0" w:line="360" w:lineRule="auto"/>
        <w:jc w:val="both"/>
        <w:rPr>
          <w:rFonts w:ascii="Times New Roman" w:hAnsi="Times New Roman" w:cs="Times New Roman"/>
          <w:color w:val="000000"/>
          <w:spacing w:val="-3"/>
          <w:sz w:val="20"/>
          <w:szCs w:val="20"/>
          <w:lang w:val="en-US"/>
        </w:rPr>
      </w:pPr>
      <w:r w:rsidRPr="00BF6403">
        <w:rPr>
          <w:rStyle w:val="a4"/>
          <w:rFonts w:ascii="Times New Roman" w:hAnsi="Times New Roman" w:cs="Times New Roman"/>
          <w:sz w:val="20"/>
          <w:szCs w:val="20"/>
        </w:rPr>
        <w:footnoteRef/>
      </w:r>
      <w:r w:rsidRPr="008A629F">
        <w:rPr>
          <w:rFonts w:ascii="Times New Roman" w:hAnsi="Times New Roman" w:cs="Times New Roman"/>
          <w:sz w:val="20"/>
          <w:szCs w:val="20"/>
          <w:lang w:val="en-US"/>
        </w:rPr>
        <w:t xml:space="preserve"> </w:t>
      </w:r>
      <w:r w:rsidRPr="00BF6403">
        <w:rPr>
          <w:rFonts w:ascii="Times New Roman" w:hAnsi="Times New Roman" w:cs="Times New Roman"/>
          <w:sz w:val="20"/>
          <w:szCs w:val="20"/>
        </w:rPr>
        <w:t>Βλ</w:t>
      </w:r>
      <w:r w:rsidRPr="008A629F">
        <w:rPr>
          <w:rFonts w:ascii="Times New Roman" w:hAnsi="Times New Roman" w:cs="Times New Roman"/>
          <w:sz w:val="20"/>
          <w:szCs w:val="20"/>
          <w:lang w:val="en-US"/>
        </w:rPr>
        <w:t xml:space="preserve">. </w:t>
      </w:r>
      <w:r w:rsidRPr="008A629F">
        <w:rPr>
          <w:rFonts w:ascii="Times New Roman" w:hAnsi="Times New Roman" w:cs="Times New Roman"/>
          <w:color w:val="000000"/>
          <w:spacing w:val="-3"/>
          <w:sz w:val="20"/>
          <w:szCs w:val="20"/>
          <w:lang w:val="en-US"/>
        </w:rPr>
        <w:t xml:space="preserve">Peter Uwe Hohendahl, </w:t>
      </w:r>
      <w:r w:rsidRPr="008A629F">
        <w:rPr>
          <w:rFonts w:ascii="Times New Roman" w:hAnsi="Times New Roman" w:cs="Times New Roman"/>
          <w:i/>
          <w:color w:val="000000"/>
          <w:spacing w:val="-3"/>
          <w:sz w:val="20"/>
          <w:szCs w:val="20"/>
          <w:lang w:val="en-US"/>
        </w:rPr>
        <w:t xml:space="preserve">Reappraisals. </w:t>
      </w:r>
      <w:r w:rsidRPr="00F960B7">
        <w:rPr>
          <w:rFonts w:ascii="Times New Roman" w:hAnsi="Times New Roman" w:cs="Times New Roman"/>
          <w:i/>
          <w:color w:val="000000"/>
          <w:spacing w:val="-3"/>
          <w:sz w:val="20"/>
          <w:szCs w:val="20"/>
          <w:lang w:val="en-US"/>
        </w:rPr>
        <w:t>Shifting Aligments in Postwar Critical Theorie</w:t>
      </w:r>
      <w:r w:rsidRPr="008A629F">
        <w:rPr>
          <w:rFonts w:ascii="Times New Roman" w:hAnsi="Times New Roman" w:cs="Times New Roman"/>
          <w:color w:val="000000"/>
          <w:spacing w:val="-3"/>
          <w:sz w:val="20"/>
          <w:szCs w:val="20"/>
          <w:lang w:val="en-US"/>
        </w:rPr>
        <w:t>,</w:t>
      </w:r>
      <w:r w:rsidRPr="00BF6403">
        <w:rPr>
          <w:rFonts w:ascii="Times New Roman" w:hAnsi="Times New Roman" w:cs="Times New Roman"/>
          <w:color w:val="000000"/>
          <w:spacing w:val="-3"/>
          <w:sz w:val="20"/>
          <w:szCs w:val="20"/>
          <w:lang w:val="en-US"/>
        </w:rPr>
        <w:t xml:space="preserve">  Art Work and Modernity: The Legacy </w:t>
      </w:r>
      <w:r>
        <w:rPr>
          <w:rFonts w:ascii="Times New Roman" w:hAnsi="Times New Roman" w:cs="Times New Roman"/>
          <w:color w:val="000000"/>
          <w:spacing w:val="-3"/>
          <w:sz w:val="20"/>
          <w:szCs w:val="20"/>
          <w:lang w:val="en-US"/>
        </w:rPr>
        <w:t>of Georg Lukács</w:t>
      </w:r>
      <w:r w:rsidRPr="008A629F">
        <w:rPr>
          <w:rFonts w:ascii="Times New Roman" w:hAnsi="Times New Roman" w:cs="Times New Roman"/>
          <w:color w:val="000000"/>
          <w:spacing w:val="-3"/>
          <w:sz w:val="20"/>
          <w:szCs w:val="20"/>
          <w:lang w:val="en-US"/>
        </w:rPr>
        <w:t>,</w:t>
      </w:r>
      <w:r>
        <w:rPr>
          <w:rFonts w:ascii="Times New Roman" w:hAnsi="Times New Roman" w:cs="Times New Roman"/>
          <w:color w:val="000000"/>
          <w:spacing w:val="-3"/>
          <w:sz w:val="20"/>
          <w:szCs w:val="20"/>
          <w:lang w:val="en-US"/>
        </w:rPr>
        <w:t xml:space="preserve"> New York</w:t>
      </w:r>
      <w:r w:rsidRPr="008A629F">
        <w:rPr>
          <w:rFonts w:ascii="Times New Roman" w:hAnsi="Times New Roman" w:cs="Times New Roman"/>
          <w:color w:val="000000"/>
          <w:spacing w:val="-3"/>
          <w:sz w:val="20"/>
          <w:szCs w:val="20"/>
          <w:lang w:val="en-US"/>
        </w:rPr>
        <w:t>,</w:t>
      </w:r>
      <w:r>
        <w:rPr>
          <w:rFonts w:ascii="Times New Roman" w:hAnsi="Times New Roman" w:cs="Times New Roman"/>
          <w:color w:val="000000"/>
          <w:spacing w:val="-3"/>
          <w:sz w:val="20"/>
          <w:szCs w:val="20"/>
          <w:lang w:val="en-US"/>
        </w:rPr>
        <w:t>1991</w:t>
      </w:r>
      <w:r w:rsidRPr="008A629F">
        <w:rPr>
          <w:rFonts w:ascii="Times New Roman" w:hAnsi="Times New Roman" w:cs="Times New Roman"/>
          <w:color w:val="000000"/>
          <w:spacing w:val="-3"/>
          <w:sz w:val="20"/>
          <w:szCs w:val="20"/>
          <w:lang w:val="en-US"/>
        </w:rPr>
        <w:t>,</w:t>
      </w:r>
      <w:r w:rsidRPr="00BF6403">
        <w:rPr>
          <w:rFonts w:ascii="Times New Roman" w:hAnsi="Times New Roman" w:cs="Times New Roman"/>
          <w:color w:val="000000"/>
          <w:spacing w:val="-3"/>
          <w:sz w:val="20"/>
          <w:szCs w:val="20"/>
          <w:lang w:val="en-US"/>
        </w:rPr>
        <w:t xml:space="preserve"> </w:t>
      </w:r>
      <w:r>
        <w:rPr>
          <w:rFonts w:ascii="Times New Roman" w:hAnsi="Times New Roman" w:cs="Times New Roman"/>
          <w:color w:val="000000"/>
          <w:spacing w:val="-3"/>
          <w:sz w:val="20"/>
          <w:szCs w:val="20"/>
        </w:rPr>
        <w:t>σ</w:t>
      </w:r>
      <w:r w:rsidRPr="008A629F">
        <w:rPr>
          <w:rFonts w:ascii="Times New Roman" w:hAnsi="Times New Roman" w:cs="Times New Roman"/>
          <w:color w:val="000000"/>
          <w:spacing w:val="-3"/>
          <w:sz w:val="20"/>
          <w:szCs w:val="20"/>
          <w:lang w:val="en-US"/>
        </w:rPr>
        <w:t>. 57.</w:t>
      </w:r>
    </w:p>
  </w:footnote>
  <w:footnote w:id="58">
    <w:p w:rsidR="00923E16" w:rsidRPr="00807C0C" w:rsidRDefault="00923E16" w:rsidP="000350B6">
      <w:pPr>
        <w:spacing w:after="0"/>
        <w:jc w:val="both"/>
        <w:rPr>
          <w:rFonts w:ascii="Times New Roman" w:hAnsi="Times New Roman" w:cs="Times New Roman"/>
          <w:sz w:val="20"/>
          <w:szCs w:val="20"/>
          <w:lang w:val="en-US"/>
        </w:rPr>
      </w:pPr>
      <w:r w:rsidRPr="00BF6403">
        <w:rPr>
          <w:rStyle w:val="a4"/>
          <w:rFonts w:ascii="Times New Roman" w:hAnsi="Times New Roman" w:cs="Times New Roman"/>
          <w:sz w:val="20"/>
          <w:szCs w:val="20"/>
        </w:rPr>
        <w:footnoteRef/>
      </w:r>
      <w:r w:rsidRPr="00BF6403">
        <w:rPr>
          <w:rFonts w:ascii="Times New Roman" w:hAnsi="Times New Roman" w:cs="Times New Roman"/>
          <w:sz w:val="20"/>
          <w:szCs w:val="20"/>
        </w:rPr>
        <w:t xml:space="preserve"> </w:t>
      </w:r>
      <w:r w:rsidRPr="00BF6403">
        <w:rPr>
          <w:rFonts w:ascii="Times New Roman" w:hAnsi="Times New Roman" w:cs="Times New Roman"/>
          <w:sz w:val="20"/>
          <w:szCs w:val="20"/>
          <w:lang w:val="de-DE"/>
        </w:rPr>
        <w:t>Lucien</w:t>
      </w:r>
      <w:r w:rsidRPr="00C0565B">
        <w:rPr>
          <w:rFonts w:ascii="Times New Roman" w:hAnsi="Times New Roman" w:cs="Times New Roman"/>
          <w:sz w:val="20"/>
          <w:szCs w:val="20"/>
        </w:rPr>
        <w:t xml:space="preserve"> </w:t>
      </w:r>
      <w:r w:rsidRPr="00BF6403">
        <w:rPr>
          <w:rFonts w:ascii="Times New Roman" w:hAnsi="Times New Roman" w:cs="Times New Roman"/>
          <w:sz w:val="20"/>
          <w:szCs w:val="20"/>
          <w:lang w:val="de-DE"/>
        </w:rPr>
        <w:t>Goldmann</w:t>
      </w:r>
      <w:r>
        <w:rPr>
          <w:rFonts w:ascii="Times New Roman" w:hAnsi="Times New Roman" w:cs="Times New Roman"/>
          <w:sz w:val="20"/>
          <w:szCs w:val="20"/>
        </w:rPr>
        <w:t>,</w:t>
      </w:r>
      <w:r w:rsidRPr="00BF6403">
        <w:rPr>
          <w:rFonts w:ascii="Times New Roman" w:hAnsi="Times New Roman" w:cs="Times New Roman"/>
          <w:sz w:val="20"/>
          <w:szCs w:val="20"/>
        </w:rPr>
        <w:t xml:space="preserve"> </w:t>
      </w:r>
      <w:r w:rsidRPr="00E373E8">
        <w:rPr>
          <w:rFonts w:ascii="Times New Roman" w:hAnsi="Times New Roman" w:cs="Times New Roman"/>
          <w:i/>
          <w:sz w:val="20"/>
          <w:szCs w:val="20"/>
        </w:rPr>
        <w:t>Εισαγωγή στον Λούκατς και στον Χαϊντεγγερ,</w:t>
      </w:r>
      <w:r w:rsidRPr="00E373E8">
        <w:rPr>
          <w:rFonts w:ascii="Times New Roman" w:hAnsi="Times New Roman" w:cs="Times New Roman"/>
          <w:sz w:val="20"/>
          <w:szCs w:val="20"/>
        </w:rPr>
        <w:t xml:space="preserve"> Μτφρ. Μανόλη</w:t>
      </w:r>
      <w:r w:rsidRPr="00807C0C">
        <w:rPr>
          <w:rFonts w:ascii="Times New Roman" w:hAnsi="Times New Roman" w:cs="Times New Roman"/>
          <w:sz w:val="20"/>
          <w:szCs w:val="20"/>
          <w:lang w:val="en-US"/>
        </w:rPr>
        <w:t xml:space="preserve"> </w:t>
      </w:r>
      <w:r w:rsidRPr="00E373E8">
        <w:rPr>
          <w:rFonts w:ascii="Times New Roman" w:hAnsi="Times New Roman" w:cs="Times New Roman"/>
          <w:sz w:val="20"/>
          <w:szCs w:val="20"/>
        </w:rPr>
        <w:t>Λαμπρίδη</w:t>
      </w:r>
      <w:r w:rsidRPr="00807C0C">
        <w:rPr>
          <w:rFonts w:ascii="Times New Roman" w:hAnsi="Times New Roman" w:cs="Times New Roman"/>
          <w:sz w:val="20"/>
          <w:szCs w:val="20"/>
          <w:lang w:val="en-US"/>
        </w:rPr>
        <w:t>.</w:t>
      </w:r>
      <w:r w:rsidRPr="00E373E8">
        <w:rPr>
          <w:rFonts w:ascii="Times New Roman" w:hAnsi="Times New Roman" w:cs="Times New Roman"/>
          <w:sz w:val="20"/>
          <w:szCs w:val="20"/>
          <w:lang w:val="en-US"/>
        </w:rPr>
        <w:t xml:space="preserve"> </w:t>
      </w:r>
      <w:r w:rsidRPr="00E373E8">
        <w:rPr>
          <w:rFonts w:ascii="Times New Roman" w:hAnsi="Times New Roman" w:cs="Times New Roman"/>
          <w:sz w:val="20"/>
          <w:szCs w:val="20"/>
        </w:rPr>
        <w:t>Έρασμος</w:t>
      </w:r>
      <w:r w:rsidRPr="00807C0C">
        <w:rPr>
          <w:rFonts w:ascii="Times New Roman" w:hAnsi="Times New Roman" w:cs="Times New Roman"/>
          <w:sz w:val="20"/>
          <w:szCs w:val="20"/>
          <w:lang w:val="en-US"/>
        </w:rPr>
        <w:t xml:space="preserve">, </w:t>
      </w:r>
      <w:r w:rsidRPr="00E373E8">
        <w:rPr>
          <w:rFonts w:ascii="Times New Roman" w:hAnsi="Times New Roman" w:cs="Times New Roman"/>
          <w:sz w:val="20"/>
          <w:szCs w:val="20"/>
        </w:rPr>
        <w:t>Αθήνα</w:t>
      </w:r>
      <w:r w:rsidRPr="00807C0C">
        <w:rPr>
          <w:rFonts w:ascii="Times New Roman" w:hAnsi="Times New Roman" w:cs="Times New Roman"/>
          <w:sz w:val="20"/>
          <w:szCs w:val="20"/>
          <w:lang w:val="en-US"/>
        </w:rPr>
        <w:t xml:space="preserve">, 2009, </w:t>
      </w:r>
      <w:r w:rsidRPr="00E373E8">
        <w:rPr>
          <w:rFonts w:ascii="Times New Roman" w:hAnsi="Times New Roman" w:cs="Times New Roman"/>
          <w:sz w:val="20"/>
          <w:szCs w:val="20"/>
        </w:rPr>
        <w:t>σ</w:t>
      </w:r>
      <w:r w:rsidRPr="00807C0C">
        <w:rPr>
          <w:rFonts w:ascii="Times New Roman" w:hAnsi="Times New Roman" w:cs="Times New Roman"/>
          <w:sz w:val="20"/>
          <w:szCs w:val="20"/>
          <w:lang w:val="en-US"/>
        </w:rPr>
        <w:t>. 19.</w:t>
      </w:r>
    </w:p>
  </w:footnote>
  <w:footnote w:id="59">
    <w:p w:rsidR="00923E16" w:rsidRPr="00135276" w:rsidRDefault="00923E16">
      <w:pPr>
        <w:pStyle w:val="a3"/>
        <w:rPr>
          <w:lang w:val="en-US"/>
        </w:rPr>
      </w:pPr>
      <w:r>
        <w:rPr>
          <w:rStyle w:val="a4"/>
        </w:rPr>
        <w:footnoteRef/>
      </w:r>
      <w:r w:rsidRPr="00410D1F">
        <w:rPr>
          <w:lang w:val="en-US"/>
        </w:rPr>
        <w:t xml:space="preserve"> </w:t>
      </w:r>
      <w:r w:rsidRPr="00AE495F">
        <w:rPr>
          <w:rFonts w:ascii="Times New Roman" w:hAnsi="Times New Roman" w:cs="Times New Roman"/>
        </w:rPr>
        <w:t>Βλ</w:t>
      </w:r>
      <w:r w:rsidRPr="00AE495F">
        <w:rPr>
          <w:rFonts w:ascii="Times New Roman" w:hAnsi="Times New Roman" w:cs="Times New Roman"/>
          <w:lang w:val="en-US"/>
        </w:rPr>
        <w:t>.Virginia Woolf,</w:t>
      </w:r>
      <w:r w:rsidRPr="00135276">
        <w:rPr>
          <w:rFonts w:ascii="Times New Roman" w:hAnsi="Times New Roman" w:cs="Times New Roman"/>
          <w:lang w:val="en-US"/>
        </w:rPr>
        <w:t xml:space="preserve"> </w:t>
      </w:r>
      <w:r>
        <w:rPr>
          <w:rFonts w:ascii="Times New Roman" w:hAnsi="Times New Roman" w:cs="Times New Roman"/>
          <w:lang w:val="en-US"/>
        </w:rPr>
        <w:t xml:space="preserve">“Modern Essay” in </w:t>
      </w:r>
      <w:r w:rsidRPr="00135276">
        <w:rPr>
          <w:rFonts w:ascii="Times New Roman" w:hAnsi="Times New Roman" w:cs="Times New Roman"/>
          <w:i/>
          <w:lang w:val="en-US"/>
        </w:rPr>
        <w:t>The common Reader</w:t>
      </w:r>
      <w:r>
        <w:rPr>
          <w:rFonts w:ascii="Times New Roman" w:hAnsi="Times New Roman" w:cs="Times New Roman"/>
          <w:lang w:val="en-US"/>
        </w:rPr>
        <w:t>, Project Gutenberg, 202</w:t>
      </w:r>
      <w:r w:rsidRPr="00CE6AC4">
        <w:rPr>
          <w:rFonts w:ascii="Times New Roman" w:hAnsi="Times New Roman" w:cs="Times New Roman"/>
          <w:lang w:val="en-US"/>
        </w:rPr>
        <w:t>1</w:t>
      </w:r>
      <w:r>
        <w:rPr>
          <w:rFonts w:ascii="Times New Roman" w:hAnsi="Times New Roman" w:cs="Times New Roman"/>
          <w:lang w:val="en-US"/>
        </w:rPr>
        <w:t xml:space="preserve">, </w:t>
      </w:r>
      <w:hyperlink r:id="rId5" w:history="1">
        <w:r w:rsidRPr="0041082B">
          <w:rPr>
            <w:rStyle w:val="-"/>
            <w:rFonts w:ascii="Times New Roman" w:hAnsi="Times New Roman" w:cs="Times New Roman"/>
            <w:lang w:val="en-US"/>
          </w:rPr>
          <w:t>https://www.gutenberg.org/cache/epub/64457/pg64457-images.html</w:t>
        </w:r>
      </w:hyperlink>
      <w:r>
        <w:rPr>
          <w:rFonts w:ascii="Times New Roman" w:hAnsi="Times New Roman" w:cs="Times New Roman"/>
          <w:lang w:val="en-US"/>
        </w:rPr>
        <w:t xml:space="preserve"> </w:t>
      </w:r>
    </w:p>
  </w:footnote>
  <w:footnote w:id="60">
    <w:p w:rsidR="00923E16" w:rsidRPr="008331A1" w:rsidRDefault="00923E16" w:rsidP="000350B6">
      <w:pPr>
        <w:pStyle w:val="a3"/>
        <w:rPr>
          <w:rFonts w:ascii="Times New Roman" w:hAnsi="Times New Roman" w:cs="Times New Roman"/>
          <w:color w:val="FF0000"/>
        </w:rPr>
      </w:pPr>
      <w:r w:rsidRPr="00AE495F">
        <w:rPr>
          <w:rStyle w:val="a4"/>
          <w:rFonts w:ascii="Times New Roman" w:hAnsi="Times New Roman" w:cs="Times New Roman"/>
        </w:rPr>
        <w:footnoteRef/>
      </w:r>
      <w:r w:rsidRPr="008331A1">
        <w:rPr>
          <w:rFonts w:ascii="Times New Roman" w:hAnsi="Times New Roman" w:cs="Times New Roman"/>
        </w:rPr>
        <w:t xml:space="preserve"> </w:t>
      </w:r>
      <w:r w:rsidRPr="00AE495F">
        <w:rPr>
          <w:rFonts w:ascii="Times New Roman" w:hAnsi="Times New Roman" w:cs="Times New Roman"/>
        </w:rPr>
        <w:t>Βλ</w:t>
      </w:r>
      <w:r w:rsidRPr="008331A1">
        <w:rPr>
          <w:rFonts w:ascii="Times New Roman" w:hAnsi="Times New Roman" w:cs="Times New Roman"/>
        </w:rPr>
        <w:t xml:space="preserve">. </w:t>
      </w:r>
      <w:r>
        <w:rPr>
          <w:rStyle w:val="a8"/>
          <w:rFonts w:ascii="Times New Roman" w:hAnsi="Times New Roman" w:cs="Times New Roman"/>
          <w:i w:val="0"/>
        </w:rPr>
        <w:t>ό. π.</w:t>
      </w:r>
      <w:r w:rsidRPr="008331A1">
        <w:rPr>
          <w:rFonts w:ascii="Times New Roman" w:hAnsi="Times New Roman" w:cs="Times New Roman"/>
          <w:color w:val="FF0000"/>
        </w:rPr>
        <w:t xml:space="preserve"> </w:t>
      </w:r>
    </w:p>
  </w:footnote>
  <w:footnote w:id="61">
    <w:p w:rsidR="00923E16" w:rsidRPr="0032409B" w:rsidRDefault="00923E16" w:rsidP="000350B6">
      <w:pPr>
        <w:pStyle w:val="a3"/>
        <w:rPr>
          <w:rFonts w:ascii="Times New Roman" w:hAnsi="Times New Roman" w:cs="Times New Roman"/>
        </w:rPr>
      </w:pPr>
      <w:r w:rsidRPr="004A2E20">
        <w:rPr>
          <w:rStyle w:val="a4"/>
          <w:rFonts w:ascii="Times New Roman" w:hAnsi="Times New Roman" w:cs="Times New Roman"/>
        </w:rPr>
        <w:footnoteRef/>
      </w:r>
      <w:r w:rsidRPr="00763D24">
        <w:rPr>
          <w:rFonts w:ascii="Times New Roman" w:hAnsi="Times New Roman" w:cs="Times New Roman"/>
        </w:rPr>
        <w:t xml:space="preserve"> </w:t>
      </w:r>
      <w:r w:rsidRPr="004A2E20">
        <w:rPr>
          <w:rFonts w:ascii="Times New Roman" w:hAnsi="Times New Roman" w:cs="Times New Roman"/>
        </w:rPr>
        <w:t>Βλ</w:t>
      </w:r>
      <w:r w:rsidRPr="00763D24">
        <w:rPr>
          <w:rFonts w:ascii="Times New Roman" w:hAnsi="Times New Roman" w:cs="Times New Roman"/>
        </w:rPr>
        <w:t xml:space="preserve">. </w:t>
      </w:r>
      <w:r w:rsidRPr="004A2E20">
        <w:rPr>
          <w:rFonts w:ascii="Times New Roman" w:hAnsi="Times New Roman" w:cs="Times New Roman"/>
          <w:lang w:val="en-US"/>
        </w:rPr>
        <w:t>Virginia</w:t>
      </w:r>
      <w:r w:rsidRPr="00763D24">
        <w:rPr>
          <w:rFonts w:ascii="Times New Roman" w:hAnsi="Times New Roman" w:cs="Times New Roman"/>
        </w:rPr>
        <w:t xml:space="preserve"> </w:t>
      </w:r>
      <w:r w:rsidRPr="004A2E20">
        <w:rPr>
          <w:rFonts w:ascii="Times New Roman" w:hAnsi="Times New Roman" w:cs="Times New Roman"/>
          <w:lang w:val="en-US"/>
        </w:rPr>
        <w:t>Woolf</w:t>
      </w:r>
      <w:r>
        <w:rPr>
          <w:rFonts w:ascii="Times New Roman" w:hAnsi="Times New Roman" w:cs="Times New Roman"/>
        </w:rPr>
        <w:t>,</w:t>
      </w:r>
      <w:r w:rsidRPr="00763D24">
        <w:rPr>
          <w:rFonts w:ascii="Times New Roman" w:hAnsi="Times New Roman" w:cs="Times New Roman"/>
        </w:rPr>
        <w:t xml:space="preserve"> </w:t>
      </w:r>
      <w:r w:rsidRPr="004A2E20">
        <w:rPr>
          <w:rFonts w:ascii="Times New Roman" w:hAnsi="Times New Roman" w:cs="Times New Roman"/>
          <w:i/>
        </w:rPr>
        <w:t>Δοκίμια</w:t>
      </w:r>
      <w:r>
        <w:rPr>
          <w:rFonts w:ascii="Times New Roman" w:hAnsi="Times New Roman" w:cs="Times New Roman"/>
          <w:i/>
        </w:rPr>
        <w:t>,</w:t>
      </w:r>
      <w:r w:rsidRPr="00763D24">
        <w:rPr>
          <w:rFonts w:ascii="Times New Roman" w:hAnsi="Times New Roman" w:cs="Times New Roman"/>
          <w:i/>
        </w:rPr>
        <w:t xml:space="preserve"> </w:t>
      </w:r>
      <w:r w:rsidRPr="004A2E20">
        <w:rPr>
          <w:rFonts w:ascii="Times New Roman" w:hAnsi="Times New Roman" w:cs="Times New Roman"/>
          <w:i/>
        </w:rPr>
        <w:t>Η παρακμή της δοκιμιογραφία</w:t>
      </w:r>
      <w:r>
        <w:rPr>
          <w:rFonts w:ascii="Times New Roman" w:hAnsi="Times New Roman" w:cs="Times New Roman"/>
        </w:rPr>
        <w:t xml:space="preserve">ς, </w:t>
      </w:r>
      <w:r w:rsidRPr="00763D24">
        <w:rPr>
          <w:rFonts w:ascii="Times New Roman" w:hAnsi="Times New Roman" w:cs="Times New Roman"/>
        </w:rPr>
        <w:t xml:space="preserve">Μτφρ. Αργυρώ Μαντόγλου, Εκδόσεις </w:t>
      </w:r>
      <w:r w:rsidRPr="00763D24">
        <w:rPr>
          <w:rFonts w:ascii="Times New Roman" w:hAnsi="Times New Roman" w:cs="Times New Roman"/>
          <w:lang w:val="en-US"/>
        </w:rPr>
        <w:t>Scripta</w:t>
      </w:r>
      <w:r w:rsidRPr="00763D24">
        <w:rPr>
          <w:rFonts w:ascii="Times New Roman" w:hAnsi="Times New Roman" w:cs="Times New Roman"/>
        </w:rPr>
        <w:t>, Αθήνα</w:t>
      </w:r>
      <w:r>
        <w:rPr>
          <w:rFonts w:ascii="Times New Roman" w:hAnsi="Times New Roman" w:cs="Times New Roman"/>
        </w:rPr>
        <w:t>,</w:t>
      </w:r>
      <w:r w:rsidRPr="00763D24">
        <w:rPr>
          <w:rFonts w:ascii="Times New Roman" w:hAnsi="Times New Roman" w:cs="Times New Roman"/>
        </w:rPr>
        <w:t xml:space="preserve"> 1999</w:t>
      </w:r>
      <w:r>
        <w:rPr>
          <w:rFonts w:ascii="Times New Roman" w:hAnsi="Times New Roman" w:cs="Times New Roman"/>
        </w:rPr>
        <w:t xml:space="preserve">, </w:t>
      </w:r>
      <w:r w:rsidRPr="00763D24">
        <w:rPr>
          <w:rFonts w:ascii="Times New Roman" w:hAnsi="Times New Roman" w:cs="Times New Roman"/>
        </w:rPr>
        <w:t>σ</w:t>
      </w:r>
      <w:r w:rsidRPr="0032409B">
        <w:rPr>
          <w:rFonts w:ascii="Times New Roman" w:hAnsi="Times New Roman" w:cs="Times New Roman"/>
        </w:rPr>
        <w:t>. 76.</w:t>
      </w:r>
    </w:p>
  </w:footnote>
  <w:footnote w:id="62">
    <w:p w:rsidR="00923E16" w:rsidRPr="00BA70CD" w:rsidRDefault="00923E16" w:rsidP="000350B6">
      <w:pPr>
        <w:pStyle w:val="a3"/>
        <w:rPr>
          <w:rFonts w:ascii="Times New Roman" w:hAnsi="Times New Roman" w:cs="Times New Roman"/>
          <w:lang w:val="en-US"/>
        </w:rPr>
      </w:pPr>
      <w:r w:rsidRPr="004A2E20">
        <w:rPr>
          <w:rStyle w:val="a4"/>
          <w:rFonts w:ascii="Times New Roman" w:hAnsi="Times New Roman" w:cs="Times New Roman"/>
        </w:rPr>
        <w:footnoteRef/>
      </w:r>
      <w:r w:rsidRPr="00BA70CD">
        <w:rPr>
          <w:rFonts w:ascii="Times New Roman" w:hAnsi="Times New Roman" w:cs="Times New Roman"/>
          <w:lang w:val="en-US"/>
        </w:rPr>
        <w:t xml:space="preserve"> </w:t>
      </w:r>
      <w:r>
        <w:rPr>
          <w:rFonts w:ascii="Times New Roman" w:hAnsi="Times New Roman" w:cs="Times New Roman"/>
        </w:rPr>
        <w:t>Ό</w:t>
      </w:r>
      <w:r w:rsidRPr="00BA70CD">
        <w:rPr>
          <w:rFonts w:ascii="Times New Roman" w:hAnsi="Times New Roman" w:cs="Times New Roman"/>
          <w:lang w:val="en-US"/>
        </w:rPr>
        <w:t xml:space="preserve">. </w:t>
      </w:r>
      <w:r w:rsidRPr="004A2E20">
        <w:rPr>
          <w:rFonts w:ascii="Times New Roman" w:hAnsi="Times New Roman" w:cs="Times New Roman"/>
        </w:rPr>
        <w:t>π</w:t>
      </w:r>
      <w:r w:rsidRPr="00BA70CD">
        <w:rPr>
          <w:rFonts w:ascii="Times New Roman" w:hAnsi="Times New Roman" w:cs="Times New Roman"/>
          <w:lang w:val="en-US"/>
        </w:rPr>
        <w:t xml:space="preserve">., </w:t>
      </w:r>
      <w:r w:rsidRPr="004A2E20">
        <w:rPr>
          <w:rFonts w:ascii="Times New Roman" w:hAnsi="Times New Roman" w:cs="Times New Roman"/>
        </w:rPr>
        <w:t>σ</w:t>
      </w:r>
      <w:r w:rsidRPr="00BA70CD">
        <w:rPr>
          <w:rFonts w:ascii="Times New Roman" w:hAnsi="Times New Roman" w:cs="Times New Roman"/>
          <w:lang w:val="en-US"/>
        </w:rPr>
        <w:t>. 77.</w:t>
      </w:r>
    </w:p>
  </w:footnote>
  <w:footnote w:id="63">
    <w:p w:rsidR="00923E16" w:rsidRPr="00BA70CD" w:rsidRDefault="00923E16" w:rsidP="000350B6">
      <w:pPr>
        <w:pStyle w:val="a3"/>
        <w:rPr>
          <w:lang w:val="en-US"/>
        </w:rPr>
      </w:pPr>
      <w:r w:rsidRPr="004A2E20">
        <w:rPr>
          <w:rStyle w:val="a4"/>
          <w:rFonts w:ascii="Times New Roman" w:hAnsi="Times New Roman" w:cs="Times New Roman"/>
        </w:rPr>
        <w:footnoteRef/>
      </w:r>
      <w:r w:rsidRPr="00BA70CD">
        <w:rPr>
          <w:rFonts w:ascii="Times New Roman" w:hAnsi="Times New Roman" w:cs="Times New Roman"/>
          <w:lang w:val="en-US"/>
        </w:rPr>
        <w:t xml:space="preserve"> </w:t>
      </w:r>
      <w:r>
        <w:rPr>
          <w:rFonts w:ascii="Times New Roman" w:hAnsi="Times New Roman" w:cs="Times New Roman"/>
        </w:rPr>
        <w:t>Ό</w:t>
      </w:r>
      <w:r w:rsidRPr="00BA70CD">
        <w:rPr>
          <w:rFonts w:ascii="Times New Roman" w:hAnsi="Times New Roman" w:cs="Times New Roman"/>
          <w:lang w:val="en-US"/>
        </w:rPr>
        <w:t xml:space="preserve">. </w:t>
      </w:r>
      <w:r w:rsidRPr="004A2E20">
        <w:rPr>
          <w:rFonts w:ascii="Times New Roman" w:hAnsi="Times New Roman" w:cs="Times New Roman"/>
        </w:rPr>
        <w:t>π</w:t>
      </w:r>
      <w:r w:rsidRPr="00BA70CD">
        <w:rPr>
          <w:rFonts w:ascii="Times New Roman" w:hAnsi="Times New Roman" w:cs="Times New Roman"/>
          <w:lang w:val="en-US"/>
        </w:rPr>
        <w:t xml:space="preserve">., </w:t>
      </w:r>
      <w:r w:rsidRPr="004A2E20">
        <w:rPr>
          <w:rFonts w:ascii="Times New Roman" w:hAnsi="Times New Roman" w:cs="Times New Roman"/>
        </w:rPr>
        <w:t>σ</w:t>
      </w:r>
      <w:r w:rsidRPr="00BA70CD">
        <w:rPr>
          <w:rFonts w:ascii="Times New Roman" w:hAnsi="Times New Roman" w:cs="Times New Roman"/>
          <w:lang w:val="en-US"/>
        </w:rPr>
        <w:t>. 79.</w:t>
      </w:r>
      <w:r w:rsidRPr="00BA70CD">
        <w:rPr>
          <w:lang w:val="en-US"/>
        </w:rPr>
        <w:t xml:space="preserve"> </w:t>
      </w:r>
    </w:p>
  </w:footnote>
  <w:footnote w:id="64">
    <w:p w:rsidR="00923E16" w:rsidRPr="00645FE9" w:rsidRDefault="00923E16" w:rsidP="000350B6">
      <w:pPr>
        <w:pStyle w:val="a3"/>
        <w:rPr>
          <w:rFonts w:ascii="Times New Roman" w:hAnsi="Times New Roman" w:cs="Times New Roman"/>
          <w:lang w:val="en-US"/>
        </w:rPr>
      </w:pPr>
      <w:r w:rsidRPr="00894D9F">
        <w:rPr>
          <w:rStyle w:val="a4"/>
          <w:rFonts w:ascii="Times New Roman" w:hAnsi="Times New Roman" w:cs="Times New Roman"/>
        </w:rPr>
        <w:footnoteRef/>
      </w:r>
      <w:r w:rsidRPr="00A017F7">
        <w:rPr>
          <w:rFonts w:ascii="Times New Roman" w:hAnsi="Times New Roman" w:cs="Times New Roman"/>
          <w:lang w:val="en-US"/>
        </w:rPr>
        <w:t xml:space="preserve"> </w:t>
      </w:r>
      <w:r w:rsidRPr="00894D9F">
        <w:rPr>
          <w:rFonts w:ascii="Times New Roman" w:hAnsi="Times New Roman" w:cs="Times New Roman"/>
        </w:rPr>
        <w:t>Βλ</w:t>
      </w:r>
      <w:r w:rsidRPr="00A017F7">
        <w:rPr>
          <w:rFonts w:ascii="Times New Roman" w:hAnsi="Times New Roman" w:cs="Times New Roman"/>
          <w:lang w:val="en-US"/>
        </w:rPr>
        <w:t xml:space="preserve">. </w:t>
      </w:r>
      <w:r w:rsidRPr="00894D9F">
        <w:rPr>
          <w:rFonts w:ascii="Times New Roman" w:hAnsi="Times New Roman" w:cs="Times New Roman"/>
          <w:lang w:val="en-US"/>
        </w:rPr>
        <w:t>Angeliki Spiropoulou</w:t>
      </w:r>
      <w:r w:rsidRPr="00474BFF">
        <w:rPr>
          <w:rFonts w:ascii="Times New Roman" w:hAnsi="Times New Roman" w:cs="Times New Roman"/>
          <w:lang w:val="en-US"/>
        </w:rPr>
        <w:t>,</w:t>
      </w:r>
      <w:r w:rsidRPr="00A017F7">
        <w:rPr>
          <w:rFonts w:ascii="Times New Roman" w:hAnsi="Times New Roman" w:cs="Times New Roman"/>
          <w:lang w:val="en-US"/>
        </w:rPr>
        <w:t xml:space="preserve"> </w:t>
      </w:r>
      <w:r>
        <w:rPr>
          <w:rFonts w:ascii="Times New Roman" w:hAnsi="Times New Roman" w:cs="Times New Roman"/>
          <w:i/>
          <w:lang w:val="en-US"/>
        </w:rPr>
        <w:t>Virginia Wool</w:t>
      </w:r>
      <w:r w:rsidRPr="00474BFF">
        <w:rPr>
          <w:rFonts w:ascii="Times New Roman" w:hAnsi="Times New Roman" w:cs="Times New Roman"/>
          <w:i/>
          <w:lang w:val="en-US"/>
        </w:rPr>
        <w:t>,</w:t>
      </w:r>
      <w:r w:rsidRPr="00894D9F">
        <w:rPr>
          <w:rFonts w:ascii="Times New Roman" w:hAnsi="Times New Roman" w:cs="Times New Roman"/>
          <w:i/>
          <w:lang w:val="en-US"/>
        </w:rPr>
        <w:t xml:space="preserve"> Modernity and</w:t>
      </w:r>
      <w:r>
        <w:rPr>
          <w:rFonts w:ascii="Times New Roman" w:hAnsi="Times New Roman" w:cs="Times New Roman"/>
          <w:i/>
          <w:lang w:val="en-US"/>
        </w:rPr>
        <w:t xml:space="preserve"> History</w:t>
      </w:r>
      <w:r w:rsidRPr="00474BFF">
        <w:rPr>
          <w:rFonts w:ascii="Times New Roman" w:hAnsi="Times New Roman" w:cs="Times New Roman"/>
          <w:i/>
          <w:lang w:val="en-US"/>
        </w:rPr>
        <w:t>,</w:t>
      </w:r>
      <w:r w:rsidRPr="00894D9F">
        <w:rPr>
          <w:rFonts w:ascii="Times New Roman" w:hAnsi="Times New Roman" w:cs="Times New Roman"/>
          <w:i/>
          <w:lang w:val="en-US"/>
        </w:rPr>
        <w:t xml:space="preserve"> Constellations with Walter Benjamin</w:t>
      </w:r>
      <w:r w:rsidRPr="00474BFF">
        <w:rPr>
          <w:rFonts w:ascii="Times New Roman" w:hAnsi="Times New Roman" w:cs="Times New Roman"/>
          <w:lang w:val="en-US"/>
        </w:rPr>
        <w:t>,</w:t>
      </w:r>
      <w:r>
        <w:rPr>
          <w:rFonts w:ascii="Times New Roman" w:hAnsi="Times New Roman" w:cs="Times New Roman"/>
          <w:lang w:val="en-US"/>
        </w:rPr>
        <w:t xml:space="preserve"> Palgrave-Macmillan,</w:t>
      </w:r>
      <w:r w:rsidRPr="00E069DC">
        <w:rPr>
          <w:rFonts w:ascii="Times New Roman" w:hAnsi="Times New Roman" w:cs="Times New Roman"/>
          <w:lang w:val="en-US"/>
        </w:rPr>
        <w:t xml:space="preserve"> </w:t>
      </w:r>
      <w:r>
        <w:rPr>
          <w:rFonts w:ascii="Times New Roman" w:hAnsi="Times New Roman" w:cs="Times New Roman"/>
        </w:rPr>
        <w:t>Λονδίνο</w:t>
      </w:r>
      <w:r w:rsidRPr="00E069DC">
        <w:rPr>
          <w:rFonts w:ascii="Times New Roman" w:hAnsi="Times New Roman" w:cs="Times New Roman"/>
          <w:lang w:val="en-US"/>
        </w:rPr>
        <w:t xml:space="preserve"> -</w:t>
      </w:r>
      <w:r>
        <w:rPr>
          <w:rFonts w:ascii="Times New Roman" w:hAnsi="Times New Roman" w:cs="Times New Roman"/>
        </w:rPr>
        <w:t>Ν</w:t>
      </w:r>
      <w:r w:rsidRPr="00E069DC">
        <w:rPr>
          <w:rFonts w:ascii="Times New Roman" w:hAnsi="Times New Roman" w:cs="Times New Roman"/>
          <w:lang w:val="en-US"/>
        </w:rPr>
        <w:t xml:space="preserve">. </w:t>
      </w:r>
      <w:r>
        <w:rPr>
          <w:rFonts w:ascii="Times New Roman" w:hAnsi="Times New Roman" w:cs="Times New Roman"/>
        </w:rPr>
        <w:t>Υόρκη</w:t>
      </w:r>
      <w:r w:rsidRPr="00763D24">
        <w:rPr>
          <w:rFonts w:ascii="Times New Roman" w:hAnsi="Times New Roman" w:cs="Times New Roman"/>
          <w:lang w:val="en-US"/>
        </w:rPr>
        <w:t xml:space="preserve"> 2010, </w:t>
      </w:r>
      <w:r w:rsidRPr="00763D24">
        <w:rPr>
          <w:rFonts w:ascii="Times New Roman" w:hAnsi="Times New Roman" w:cs="Times New Roman"/>
        </w:rPr>
        <w:t>σ</w:t>
      </w:r>
      <w:r w:rsidRPr="00645FE9">
        <w:rPr>
          <w:rFonts w:ascii="Times New Roman" w:hAnsi="Times New Roman" w:cs="Times New Roman"/>
          <w:lang w:val="en-US"/>
        </w:rPr>
        <w:t>. 7.</w:t>
      </w:r>
    </w:p>
  </w:footnote>
  <w:footnote w:id="65">
    <w:p w:rsidR="00923E16" w:rsidRPr="00E53546" w:rsidRDefault="00923E16" w:rsidP="000350B6">
      <w:pPr>
        <w:pStyle w:val="a3"/>
        <w:rPr>
          <w:rFonts w:ascii="Times New Roman" w:hAnsi="Times New Roman" w:cs="Times New Roman"/>
        </w:rPr>
      </w:pPr>
      <w:r w:rsidRPr="00763D24">
        <w:rPr>
          <w:rStyle w:val="a4"/>
          <w:rFonts w:ascii="Times New Roman" w:hAnsi="Times New Roman" w:cs="Times New Roman"/>
        </w:rPr>
        <w:footnoteRef/>
      </w:r>
      <w:r w:rsidRPr="00E53546">
        <w:rPr>
          <w:rFonts w:ascii="Times New Roman" w:hAnsi="Times New Roman" w:cs="Times New Roman"/>
        </w:rPr>
        <w:t xml:space="preserve"> </w:t>
      </w:r>
      <w:r w:rsidRPr="004A2E20">
        <w:rPr>
          <w:rFonts w:ascii="Times New Roman" w:hAnsi="Times New Roman" w:cs="Times New Roman"/>
          <w:lang w:val="en-US"/>
        </w:rPr>
        <w:t>Virginia</w:t>
      </w:r>
      <w:r w:rsidRPr="00E53546">
        <w:rPr>
          <w:rFonts w:ascii="Times New Roman" w:hAnsi="Times New Roman" w:cs="Times New Roman"/>
        </w:rPr>
        <w:t xml:space="preserve"> </w:t>
      </w:r>
      <w:r w:rsidRPr="004A2E20">
        <w:rPr>
          <w:rFonts w:ascii="Times New Roman" w:hAnsi="Times New Roman" w:cs="Times New Roman"/>
          <w:lang w:val="en-US"/>
        </w:rPr>
        <w:t>Woolf</w:t>
      </w:r>
      <w:r w:rsidRPr="00E53546">
        <w:rPr>
          <w:rFonts w:ascii="Times New Roman" w:hAnsi="Times New Roman" w:cs="Times New Roman"/>
        </w:rPr>
        <w:t xml:space="preserve">, </w:t>
      </w:r>
      <w:r>
        <w:rPr>
          <w:rFonts w:ascii="Times New Roman" w:hAnsi="Times New Roman" w:cs="Times New Roman"/>
          <w:i/>
        </w:rPr>
        <w:t>Δοκίμια</w:t>
      </w:r>
      <w:r w:rsidRPr="00E53546">
        <w:rPr>
          <w:rFonts w:ascii="Times New Roman" w:hAnsi="Times New Roman" w:cs="Times New Roman"/>
        </w:rPr>
        <w:t xml:space="preserve">, </w:t>
      </w:r>
      <w:r>
        <w:rPr>
          <w:rFonts w:ascii="Times New Roman" w:hAnsi="Times New Roman" w:cs="Times New Roman"/>
        </w:rPr>
        <w:t>σ</w:t>
      </w:r>
      <w:r w:rsidRPr="00E53546">
        <w:rPr>
          <w:rFonts w:ascii="Times New Roman" w:hAnsi="Times New Roman" w:cs="Times New Roman"/>
        </w:rPr>
        <w:t>. 79.</w:t>
      </w:r>
    </w:p>
  </w:footnote>
  <w:footnote w:id="66">
    <w:p w:rsidR="00923E16" w:rsidRDefault="00923E16" w:rsidP="00A94783">
      <w:pPr>
        <w:pStyle w:val="a3"/>
      </w:pPr>
      <w:r>
        <w:rPr>
          <w:rStyle w:val="a4"/>
        </w:rPr>
        <w:footnoteRef/>
      </w:r>
      <w:r>
        <w:t xml:space="preserve"> </w:t>
      </w:r>
      <w:r>
        <w:rPr>
          <w:rFonts w:ascii="Times New Roman" w:hAnsi="Times New Roman" w:cs="Times New Roman"/>
          <w:lang w:val="en-US"/>
        </w:rPr>
        <w:t>Oscar</w:t>
      </w:r>
      <w:r w:rsidRPr="006A2BF4">
        <w:rPr>
          <w:rFonts w:ascii="Times New Roman" w:hAnsi="Times New Roman" w:cs="Times New Roman"/>
        </w:rPr>
        <w:t xml:space="preserve"> </w:t>
      </w:r>
      <w:r>
        <w:rPr>
          <w:rFonts w:ascii="Times New Roman" w:hAnsi="Times New Roman" w:cs="Times New Roman"/>
          <w:lang w:val="en-US"/>
        </w:rPr>
        <w:t>Wilde</w:t>
      </w:r>
      <w:r>
        <w:rPr>
          <w:rFonts w:ascii="Times New Roman" w:hAnsi="Times New Roman" w:cs="Times New Roman"/>
        </w:rPr>
        <w:t>,</w:t>
      </w:r>
      <w:r w:rsidRPr="00B207F5">
        <w:rPr>
          <w:rFonts w:ascii="Times New Roman" w:hAnsi="Times New Roman" w:cs="Times New Roman"/>
        </w:rPr>
        <w:t xml:space="preserve"> </w:t>
      </w:r>
      <w:r w:rsidRPr="00F516D5">
        <w:rPr>
          <w:rFonts w:ascii="Times New Roman" w:hAnsi="Times New Roman" w:cs="Times New Roman"/>
          <w:i/>
        </w:rPr>
        <w:t>Ο κριτικός ως δημιουργός</w:t>
      </w:r>
      <w:r>
        <w:rPr>
          <w:rFonts w:ascii="Times New Roman" w:hAnsi="Times New Roman" w:cs="Times New Roman"/>
        </w:rPr>
        <w:t>,</w:t>
      </w:r>
      <w:r w:rsidRPr="00B207F5">
        <w:rPr>
          <w:rFonts w:ascii="Times New Roman" w:hAnsi="Times New Roman" w:cs="Times New Roman"/>
        </w:rPr>
        <w:t xml:space="preserve"> </w:t>
      </w:r>
      <w:r>
        <w:rPr>
          <w:rFonts w:ascii="Times New Roman" w:hAnsi="Times New Roman" w:cs="Times New Roman"/>
        </w:rPr>
        <w:t>Μτφρ. Τσακνιάς Σπύρος, Εκδόσεις Στιγμή,</w:t>
      </w:r>
      <w:r w:rsidRPr="00B207F5">
        <w:rPr>
          <w:rFonts w:ascii="Times New Roman" w:hAnsi="Times New Roman" w:cs="Times New Roman"/>
        </w:rPr>
        <w:t xml:space="preserve"> </w:t>
      </w:r>
      <w:r>
        <w:rPr>
          <w:rFonts w:ascii="Times New Roman" w:hAnsi="Times New Roman" w:cs="Times New Roman"/>
        </w:rPr>
        <w:t>Αθήνα, 1984, σ</w:t>
      </w:r>
      <w:r w:rsidRPr="00B207F5">
        <w:rPr>
          <w:rFonts w:ascii="Times New Roman" w:hAnsi="Times New Roman" w:cs="Times New Roman"/>
        </w:rPr>
        <w:t>.</w:t>
      </w:r>
      <w:r>
        <w:rPr>
          <w:rFonts w:ascii="Times New Roman" w:hAnsi="Times New Roman" w:cs="Times New Roman"/>
        </w:rPr>
        <w:t xml:space="preserve"> 222.</w:t>
      </w:r>
    </w:p>
  </w:footnote>
  <w:footnote w:id="67">
    <w:p w:rsidR="00923E16" w:rsidRPr="005542FA" w:rsidRDefault="00923E16" w:rsidP="00A94783">
      <w:pPr>
        <w:pStyle w:val="a3"/>
        <w:rPr>
          <w:rFonts w:ascii="Times New Roman" w:hAnsi="Times New Roman" w:cs="Times New Roman"/>
          <w:lang w:val="en-US"/>
        </w:rPr>
      </w:pPr>
      <w:r w:rsidRPr="008D0ABF">
        <w:rPr>
          <w:rStyle w:val="a4"/>
          <w:rFonts w:ascii="Times New Roman" w:hAnsi="Times New Roman" w:cs="Times New Roman"/>
        </w:rPr>
        <w:footnoteRef/>
      </w:r>
      <w:r w:rsidRPr="005542FA">
        <w:rPr>
          <w:rFonts w:ascii="Times New Roman" w:hAnsi="Times New Roman" w:cs="Times New Roman"/>
          <w:lang w:val="en-US"/>
        </w:rPr>
        <w:t xml:space="preserve"> </w:t>
      </w:r>
      <w:r>
        <w:rPr>
          <w:rFonts w:ascii="Times New Roman" w:hAnsi="Times New Roman" w:cs="Times New Roman"/>
        </w:rPr>
        <w:t>Ό</w:t>
      </w:r>
      <w:r w:rsidRPr="005542FA">
        <w:rPr>
          <w:rFonts w:ascii="Times New Roman" w:hAnsi="Times New Roman" w:cs="Times New Roman"/>
          <w:lang w:val="en-US"/>
        </w:rPr>
        <w:t xml:space="preserve">. </w:t>
      </w:r>
      <w:r>
        <w:rPr>
          <w:rFonts w:ascii="Times New Roman" w:hAnsi="Times New Roman" w:cs="Times New Roman"/>
        </w:rPr>
        <w:t>π</w:t>
      </w:r>
      <w:r w:rsidRPr="005542FA">
        <w:rPr>
          <w:rFonts w:ascii="Times New Roman" w:hAnsi="Times New Roman" w:cs="Times New Roman"/>
          <w:lang w:val="en-US"/>
        </w:rPr>
        <w:t>.</w:t>
      </w:r>
      <w:r w:rsidRPr="00E53546">
        <w:rPr>
          <w:rFonts w:ascii="Times New Roman" w:hAnsi="Times New Roman" w:cs="Times New Roman"/>
          <w:lang w:val="en-US"/>
        </w:rPr>
        <w:t>,</w:t>
      </w:r>
      <w:r w:rsidRPr="005542FA">
        <w:rPr>
          <w:rFonts w:ascii="Times New Roman" w:hAnsi="Times New Roman" w:cs="Times New Roman"/>
          <w:lang w:val="en-US"/>
        </w:rPr>
        <w:t xml:space="preserve"> </w:t>
      </w:r>
      <w:r>
        <w:rPr>
          <w:rFonts w:ascii="Times New Roman" w:hAnsi="Times New Roman" w:cs="Times New Roman"/>
        </w:rPr>
        <w:t>σ</w:t>
      </w:r>
      <w:r>
        <w:rPr>
          <w:rFonts w:ascii="Times New Roman" w:hAnsi="Times New Roman" w:cs="Times New Roman"/>
          <w:lang w:val="en-US"/>
        </w:rPr>
        <w:t>.</w:t>
      </w:r>
      <w:r w:rsidRPr="005542FA">
        <w:rPr>
          <w:rFonts w:ascii="Times New Roman" w:hAnsi="Times New Roman" w:cs="Times New Roman"/>
          <w:lang w:val="en-US"/>
        </w:rPr>
        <w:t xml:space="preserve"> 223.</w:t>
      </w:r>
    </w:p>
  </w:footnote>
  <w:footnote w:id="68">
    <w:p w:rsidR="00923E16" w:rsidRPr="005542FA" w:rsidRDefault="00923E16" w:rsidP="00A94783">
      <w:pPr>
        <w:spacing w:after="0"/>
        <w:jc w:val="both"/>
        <w:rPr>
          <w:rFonts w:ascii="Times New Roman" w:hAnsi="Times New Roman" w:cs="Times New Roman"/>
          <w:sz w:val="20"/>
          <w:szCs w:val="20"/>
          <w:lang w:val="en-US"/>
        </w:rPr>
      </w:pPr>
      <w:r w:rsidRPr="00763D24">
        <w:rPr>
          <w:rStyle w:val="a4"/>
          <w:rFonts w:ascii="Times New Roman" w:hAnsi="Times New Roman" w:cs="Times New Roman"/>
          <w:sz w:val="20"/>
          <w:szCs w:val="20"/>
        </w:rPr>
        <w:footnoteRef/>
      </w:r>
      <w:r w:rsidRPr="005542FA">
        <w:rPr>
          <w:rFonts w:ascii="Times New Roman" w:hAnsi="Times New Roman" w:cs="Times New Roman"/>
          <w:sz w:val="20"/>
          <w:szCs w:val="20"/>
          <w:lang w:val="en-US"/>
        </w:rPr>
        <w:t xml:space="preserve"> </w:t>
      </w:r>
      <w:r w:rsidRPr="00763D24">
        <w:rPr>
          <w:rFonts w:ascii="Times New Roman" w:hAnsi="Times New Roman" w:cs="Times New Roman"/>
          <w:sz w:val="20"/>
          <w:szCs w:val="20"/>
        </w:rPr>
        <w:t>Ό</w:t>
      </w:r>
      <w:r w:rsidRPr="005542FA">
        <w:rPr>
          <w:rFonts w:ascii="Times New Roman" w:hAnsi="Times New Roman" w:cs="Times New Roman"/>
          <w:sz w:val="20"/>
          <w:szCs w:val="20"/>
          <w:lang w:val="en-US"/>
        </w:rPr>
        <w:t>.</w:t>
      </w:r>
      <w:r w:rsidRPr="00763D24">
        <w:rPr>
          <w:rFonts w:ascii="Times New Roman" w:hAnsi="Times New Roman" w:cs="Times New Roman"/>
          <w:sz w:val="20"/>
          <w:szCs w:val="20"/>
        </w:rPr>
        <w:t>π</w:t>
      </w:r>
      <w:r w:rsidRPr="005542FA">
        <w:rPr>
          <w:rFonts w:ascii="Times New Roman" w:hAnsi="Times New Roman" w:cs="Times New Roman"/>
          <w:sz w:val="20"/>
          <w:szCs w:val="20"/>
          <w:lang w:val="en-US"/>
        </w:rPr>
        <w:t xml:space="preserve">., </w:t>
      </w:r>
      <w:r w:rsidRPr="00763D24">
        <w:rPr>
          <w:rFonts w:ascii="Times New Roman" w:hAnsi="Times New Roman" w:cs="Times New Roman"/>
          <w:sz w:val="20"/>
          <w:szCs w:val="20"/>
        </w:rPr>
        <w:t>σ</w:t>
      </w:r>
      <w:r w:rsidRPr="005542FA">
        <w:rPr>
          <w:rFonts w:ascii="Times New Roman" w:hAnsi="Times New Roman" w:cs="Times New Roman"/>
          <w:sz w:val="20"/>
          <w:szCs w:val="20"/>
          <w:lang w:val="en-US"/>
        </w:rPr>
        <w:t>. 221.</w:t>
      </w:r>
    </w:p>
  </w:footnote>
  <w:footnote w:id="69">
    <w:p w:rsidR="00923E16" w:rsidRPr="005542FA" w:rsidRDefault="00923E16" w:rsidP="00A94783">
      <w:pPr>
        <w:pStyle w:val="a3"/>
        <w:rPr>
          <w:lang w:val="en-US"/>
        </w:rPr>
      </w:pPr>
      <w:r w:rsidRPr="00763D24">
        <w:rPr>
          <w:rStyle w:val="a4"/>
          <w:rFonts w:ascii="Times New Roman" w:hAnsi="Times New Roman" w:cs="Times New Roman"/>
        </w:rPr>
        <w:footnoteRef/>
      </w:r>
      <w:r w:rsidRPr="005542FA">
        <w:rPr>
          <w:rFonts w:ascii="Times New Roman" w:hAnsi="Times New Roman" w:cs="Times New Roman"/>
          <w:lang w:val="en-US"/>
        </w:rPr>
        <w:t xml:space="preserve"> </w:t>
      </w:r>
      <w:r w:rsidRPr="00763D24">
        <w:rPr>
          <w:rFonts w:ascii="Times New Roman" w:hAnsi="Times New Roman" w:cs="Times New Roman"/>
        </w:rPr>
        <w:t>Ό</w:t>
      </w:r>
      <w:r w:rsidRPr="005542FA">
        <w:rPr>
          <w:rFonts w:ascii="Times New Roman" w:hAnsi="Times New Roman" w:cs="Times New Roman"/>
          <w:lang w:val="en-US"/>
        </w:rPr>
        <w:t>.</w:t>
      </w:r>
      <w:r w:rsidRPr="00763D24">
        <w:rPr>
          <w:rFonts w:ascii="Times New Roman" w:hAnsi="Times New Roman" w:cs="Times New Roman"/>
        </w:rPr>
        <w:t>π</w:t>
      </w:r>
      <w:r w:rsidRPr="00807C0C">
        <w:rPr>
          <w:rFonts w:ascii="Times New Roman" w:hAnsi="Times New Roman" w:cs="Times New Roman"/>
          <w:lang w:val="en-US"/>
        </w:rPr>
        <w:t>.</w:t>
      </w:r>
      <w:r w:rsidRPr="005542FA">
        <w:rPr>
          <w:rFonts w:ascii="Times New Roman" w:hAnsi="Times New Roman" w:cs="Times New Roman"/>
          <w:lang w:val="en-US"/>
        </w:rPr>
        <w:t xml:space="preserve">, </w:t>
      </w:r>
      <w:r w:rsidRPr="00763D24">
        <w:rPr>
          <w:rFonts w:ascii="Times New Roman" w:hAnsi="Times New Roman" w:cs="Times New Roman"/>
        </w:rPr>
        <w:t>σ</w:t>
      </w:r>
      <w:r w:rsidRPr="005542FA">
        <w:rPr>
          <w:rFonts w:ascii="Times New Roman" w:hAnsi="Times New Roman" w:cs="Times New Roman"/>
          <w:lang w:val="en-US"/>
        </w:rPr>
        <w:t>. 222.</w:t>
      </w:r>
    </w:p>
  </w:footnote>
  <w:footnote w:id="70">
    <w:p w:rsidR="00923E16" w:rsidRPr="006F2602" w:rsidRDefault="00923E16" w:rsidP="00A94783">
      <w:pPr>
        <w:spacing w:after="0"/>
        <w:jc w:val="both"/>
        <w:rPr>
          <w:rFonts w:ascii="Times New Roman" w:hAnsi="Times New Roman" w:cs="Times New Roman"/>
          <w:sz w:val="20"/>
          <w:szCs w:val="20"/>
          <w:lang w:val="en-US"/>
        </w:rPr>
      </w:pPr>
      <w:r w:rsidRPr="006F2602">
        <w:rPr>
          <w:rStyle w:val="a4"/>
          <w:rFonts w:ascii="Times New Roman" w:hAnsi="Times New Roman" w:cs="Times New Roman"/>
          <w:sz w:val="20"/>
          <w:szCs w:val="20"/>
        </w:rPr>
        <w:footnoteRef/>
      </w:r>
      <w:r w:rsidRPr="006F2602">
        <w:rPr>
          <w:rFonts w:ascii="Times New Roman" w:hAnsi="Times New Roman" w:cs="Times New Roman"/>
          <w:sz w:val="20"/>
          <w:szCs w:val="20"/>
          <w:lang w:val="en-US"/>
        </w:rPr>
        <w:t xml:space="preserve"> Hans Ulrich Gumbrecht,</w:t>
      </w:r>
      <w:r w:rsidRPr="006F2602">
        <w:rPr>
          <w:rFonts w:ascii="Times New Roman" w:hAnsi="Times New Roman" w:cs="Times New Roman"/>
          <w:i/>
          <w:sz w:val="20"/>
          <w:szCs w:val="20"/>
          <w:lang w:val="en-US"/>
        </w:rPr>
        <w:t xml:space="preserve"> Essay, Life, Lived Experience, The Early Georg Lukács and the Situation of Literary Criticism Today</w:t>
      </w:r>
      <w:r w:rsidRPr="006F2602">
        <w:rPr>
          <w:rFonts w:ascii="Times New Roman" w:hAnsi="Times New Roman" w:cs="Times New Roman"/>
          <w:sz w:val="20"/>
          <w:szCs w:val="20"/>
          <w:lang w:val="en-US"/>
        </w:rPr>
        <w:t xml:space="preserve">, Republics of Letters, 4:1 (2014): 11–12; 4, </w:t>
      </w:r>
      <w:r w:rsidRPr="006F2602">
        <w:rPr>
          <w:rFonts w:ascii="Times New Roman" w:hAnsi="Times New Roman" w:cs="Times New Roman"/>
          <w:sz w:val="20"/>
          <w:szCs w:val="20"/>
        </w:rPr>
        <w:t>σ</w:t>
      </w:r>
      <w:r w:rsidRPr="006F2602">
        <w:rPr>
          <w:rFonts w:ascii="Times New Roman" w:hAnsi="Times New Roman" w:cs="Times New Roman"/>
          <w:sz w:val="20"/>
          <w:szCs w:val="20"/>
          <w:lang w:val="en-US"/>
        </w:rPr>
        <w:t>. 2.</w:t>
      </w:r>
    </w:p>
  </w:footnote>
  <w:footnote w:id="71">
    <w:p w:rsidR="00923E16" w:rsidRPr="00A017F7" w:rsidRDefault="00923E16" w:rsidP="00A94783">
      <w:pPr>
        <w:pStyle w:val="a3"/>
        <w:rPr>
          <w:rFonts w:ascii="Times New Roman" w:hAnsi="Times New Roman" w:cs="Times New Roman"/>
          <w:lang w:val="en-US"/>
        </w:rPr>
      </w:pPr>
      <w:r w:rsidRPr="0029215D">
        <w:rPr>
          <w:rStyle w:val="a4"/>
          <w:rFonts w:ascii="Times New Roman" w:hAnsi="Times New Roman" w:cs="Times New Roman"/>
        </w:rPr>
        <w:footnoteRef/>
      </w:r>
      <w:r w:rsidRPr="0029215D">
        <w:rPr>
          <w:rFonts w:ascii="Times New Roman" w:hAnsi="Times New Roman" w:cs="Times New Roman"/>
          <w:lang w:val="en-US"/>
        </w:rPr>
        <w:t xml:space="preserve"> </w:t>
      </w:r>
      <w:r w:rsidRPr="0029215D">
        <w:rPr>
          <w:rFonts w:ascii="Times New Roman" w:hAnsi="Times New Roman" w:cs="Times New Roman"/>
        </w:rPr>
        <w:t>Βλ</w:t>
      </w:r>
      <w:r>
        <w:rPr>
          <w:rFonts w:ascii="Times New Roman" w:hAnsi="Times New Roman" w:cs="Times New Roman"/>
          <w:lang w:val="en-US"/>
        </w:rPr>
        <w:t>. Tom Huhn</w:t>
      </w:r>
      <w:r w:rsidRPr="004B0628">
        <w:rPr>
          <w:rFonts w:ascii="Times New Roman" w:hAnsi="Times New Roman" w:cs="Times New Roman"/>
          <w:lang w:val="en-US"/>
        </w:rPr>
        <w:t>,</w:t>
      </w:r>
      <w:r w:rsidRPr="0029215D">
        <w:rPr>
          <w:rFonts w:ascii="Times New Roman" w:hAnsi="Times New Roman" w:cs="Times New Roman"/>
          <w:lang w:val="en-US"/>
        </w:rPr>
        <w:t xml:space="preserve"> </w:t>
      </w:r>
      <w:r>
        <w:rPr>
          <w:rFonts w:ascii="Times New Roman" w:hAnsi="Times New Roman" w:cs="Times New Roman"/>
          <w:lang w:val="en-US"/>
        </w:rPr>
        <w:t>“Luká</w:t>
      </w:r>
      <w:r w:rsidRPr="00002DE6">
        <w:rPr>
          <w:rFonts w:ascii="Times New Roman" w:hAnsi="Times New Roman" w:cs="Times New Roman"/>
          <w:lang w:val="en-US"/>
        </w:rPr>
        <w:t>cs and the Essay Form”</w:t>
      </w:r>
      <w:r w:rsidRPr="004B0628">
        <w:rPr>
          <w:rFonts w:ascii="Times New Roman" w:hAnsi="Times New Roman" w:cs="Times New Roman"/>
          <w:i/>
          <w:lang w:val="en-US"/>
        </w:rPr>
        <w:t>,</w:t>
      </w:r>
      <w:r w:rsidRPr="0050238B">
        <w:rPr>
          <w:rFonts w:ascii="Times New Roman" w:hAnsi="Times New Roman" w:cs="Times New Roman"/>
          <w:i/>
          <w:lang w:val="en-US"/>
        </w:rPr>
        <w:t xml:space="preserve"> New German Critique</w:t>
      </w:r>
      <w:r w:rsidRPr="004B0628">
        <w:rPr>
          <w:rFonts w:ascii="Times New Roman" w:hAnsi="Times New Roman" w:cs="Times New Roman"/>
          <w:lang w:val="en-US"/>
        </w:rPr>
        <w:t>,</w:t>
      </w:r>
      <w:r w:rsidRPr="0029215D">
        <w:rPr>
          <w:rFonts w:ascii="Times New Roman" w:hAnsi="Times New Roman" w:cs="Times New Roman"/>
          <w:lang w:val="en-US"/>
        </w:rPr>
        <w:t xml:space="preserve"> Pub</w:t>
      </w:r>
      <w:r>
        <w:rPr>
          <w:rFonts w:ascii="Times New Roman" w:hAnsi="Times New Roman" w:cs="Times New Roman"/>
          <w:lang w:val="en-US"/>
        </w:rPr>
        <w:t>lished by Duke University Press</w:t>
      </w:r>
      <w:r w:rsidRPr="004B0628">
        <w:rPr>
          <w:rFonts w:ascii="Times New Roman" w:hAnsi="Times New Roman" w:cs="Times New Roman"/>
          <w:lang w:val="en-US"/>
        </w:rPr>
        <w:t>,</w:t>
      </w:r>
      <w:r w:rsidRPr="0029215D">
        <w:rPr>
          <w:rFonts w:ascii="Times New Roman" w:hAnsi="Times New Roman" w:cs="Times New Roman"/>
          <w:lang w:val="en-US"/>
        </w:rPr>
        <w:t xml:space="preserve"> </w:t>
      </w:r>
      <w:r>
        <w:rPr>
          <w:rFonts w:ascii="Times New Roman" w:hAnsi="Times New Roman" w:cs="Times New Roman"/>
          <w:lang w:val="en-US"/>
        </w:rPr>
        <w:t xml:space="preserve">1999, </w:t>
      </w:r>
      <w:r>
        <w:rPr>
          <w:rFonts w:ascii="Times New Roman" w:hAnsi="Times New Roman" w:cs="Times New Roman"/>
        </w:rPr>
        <w:t>σ</w:t>
      </w:r>
      <w:r w:rsidRPr="00A017F7">
        <w:rPr>
          <w:rFonts w:ascii="Times New Roman" w:hAnsi="Times New Roman" w:cs="Times New Roman"/>
          <w:lang w:val="en-US"/>
        </w:rPr>
        <w:t>.</w:t>
      </w:r>
      <w:r w:rsidRPr="004B0628">
        <w:rPr>
          <w:rFonts w:ascii="Times New Roman" w:hAnsi="Times New Roman" w:cs="Times New Roman"/>
          <w:lang w:val="en-US"/>
        </w:rPr>
        <w:t>,</w:t>
      </w:r>
      <w:r w:rsidRPr="00A017F7">
        <w:rPr>
          <w:rFonts w:ascii="Times New Roman" w:hAnsi="Times New Roman" w:cs="Times New Roman"/>
          <w:lang w:val="en-US"/>
        </w:rPr>
        <w:t xml:space="preserve"> 184. </w:t>
      </w:r>
    </w:p>
  </w:footnote>
  <w:footnote w:id="72">
    <w:p w:rsidR="00923E16" w:rsidRPr="001323BA" w:rsidRDefault="00923E16" w:rsidP="00A94783">
      <w:pPr>
        <w:pStyle w:val="a3"/>
        <w:rPr>
          <w:lang w:val="en-US"/>
        </w:rPr>
      </w:pPr>
      <w:r>
        <w:rPr>
          <w:rStyle w:val="a4"/>
        </w:rPr>
        <w:footnoteRef/>
      </w:r>
      <w:r w:rsidRPr="001323BA">
        <w:rPr>
          <w:lang w:val="en-US"/>
        </w:rPr>
        <w:t xml:space="preserve"> </w:t>
      </w:r>
      <w:r w:rsidRPr="001323BA">
        <w:rPr>
          <w:rFonts w:ascii="Times New Roman" w:hAnsi="Times New Roman" w:cs="Times New Roman"/>
        </w:rPr>
        <w:t>Βλ</w:t>
      </w:r>
      <w:r w:rsidRPr="001323BA">
        <w:rPr>
          <w:rFonts w:ascii="Times New Roman" w:hAnsi="Times New Roman" w:cs="Times New Roman"/>
          <w:lang w:val="en-US"/>
        </w:rPr>
        <w:t xml:space="preserve">. Lynn Bloom, </w:t>
      </w:r>
      <w:r>
        <w:rPr>
          <w:rFonts w:ascii="Times New Roman" w:hAnsi="Times New Roman" w:cs="Times New Roman"/>
          <w:lang w:val="en-US"/>
        </w:rPr>
        <w:t>“The Essay Canon”</w:t>
      </w:r>
      <w:r w:rsidRPr="001323BA">
        <w:rPr>
          <w:rFonts w:ascii="Times New Roman" w:hAnsi="Times New Roman" w:cs="Times New Roman"/>
          <w:lang w:val="en-US"/>
        </w:rPr>
        <w:t xml:space="preserve">, </w:t>
      </w:r>
      <w:r w:rsidRPr="003644D0">
        <w:rPr>
          <w:rFonts w:ascii="Times New Roman" w:hAnsi="Times New Roman" w:cs="Times New Roman"/>
          <w:i/>
          <w:lang w:val="en-US"/>
        </w:rPr>
        <w:t>College English</w:t>
      </w:r>
      <w:r w:rsidRPr="001323BA">
        <w:rPr>
          <w:rFonts w:ascii="Times New Roman" w:hAnsi="Times New Roman" w:cs="Times New Roman"/>
          <w:lang w:val="en-US"/>
        </w:rPr>
        <w:t xml:space="preserve">, 1999, </w:t>
      </w:r>
      <w:r>
        <w:rPr>
          <w:rFonts w:ascii="Times New Roman" w:hAnsi="Times New Roman" w:cs="Times New Roman"/>
          <w:lang w:val="en-US"/>
        </w:rPr>
        <w:t xml:space="preserve">Vol. 61, No.4, </w:t>
      </w:r>
      <w:r w:rsidRPr="001323BA">
        <w:rPr>
          <w:rFonts w:ascii="Times New Roman" w:hAnsi="Times New Roman" w:cs="Times New Roman"/>
        </w:rPr>
        <w:t>σ</w:t>
      </w:r>
      <w:r w:rsidRPr="001323BA">
        <w:rPr>
          <w:rFonts w:ascii="Times New Roman" w:hAnsi="Times New Roman" w:cs="Times New Roman"/>
          <w:lang w:val="en-US"/>
        </w:rPr>
        <w:t>. 404.</w:t>
      </w:r>
    </w:p>
  </w:footnote>
  <w:footnote w:id="73">
    <w:p w:rsidR="00923E16" w:rsidRPr="001908B9" w:rsidRDefault="00923E16">
      <w:pPr>
        <w:pStyle w:val="a3"/>
        <w:rPr>
          <w:rFonts w:ascii="Times New Roman" w:hAnsi="Times New Roman" w:cs="Times New Roman"/>
        </w:rPr>
      </w:pPr>
      <w:r w:rsidRPr="001908B9">
        <w:rPr>
          <w:rStyle w:val="a4"/>
          <w:rFonts w:ascii="Times New Roman" w:hAnsi="Times New Roman" w:cs="Times New Roman"/>
        </w:rPr>
        <w:footnoteRef/>
      </w:r>
      <w:r w:rsidRPr="001908B9">
        <w:rPr>
          <w:rFonts w:ascii="Times New Roman" w:hAnsi="Times New Roman" w:cs="Times New Roman"/>
        </w:rPr>
        <w:t xml:space="preserve"> Νάκας, σ. 115.</w:t>
      </w:r>
    </w:p>
  </w:footnote>
  <w:footnote w:id="74">
    <w:p w:rsidR="00923E16" w:rsidRPr="002517F2" w:rsidRDefault="00923E16" w:rsidP="006A2BF4">
      <w:pPr>
        <w:pStyle w:val="a3"/>
        <w:rPr>
          <w:rFonts w:ascii="Times New Roman" w:hAnsi="Times New Roman" w:cs="Times New Roman"/>
        </w:rPr>
      </w:pPr>
      <w:r w:rsidRPr="00C41F26">
        <w:rPr>
          <w:rStyle w:val="a4"/>
          <w:rFonts w:ascii="Times New Roman" w:hAnsi="Times New Roman" w:cs="Times New Roman"/>
        </w:rPr>
        <w:footnoteRef/>
      </w:r>
      <w:r w:rsidRPr="002517F2">
        <w:rPr>
          <w:rFonts w:ascii="Times New Roman" w:hAnsi="Times New Roman" w:cs="Times New Roman"/>
        </w:rPr>
        <w:t xml:space="preserve"> </w:t>
      </w:r>
      <w:r w:rsidRPr="00487DBB">
        <w:rPr>
          <w:rFonts w:ascii="Times New Roman" w:hAnsi="Times New Roman" w:cs="Times New Roman"/>
          <w:lang w:val="en-US"/>
        </w:rPr>
        <w:t>Adorno</w:t>
      </w:r>
      <w:r w:rsidRPr="002517F2">
        <w:rPr>
          <w:rFonts w:ascii="Times New Roman" w:hAnsi="Times New Roman" w:cs="Times New Roman"/>
        </w:rPr>
        <w:t xml:space="preserve">, </w:t>
      </w:r>
      <w:r w:rsidRPr="002517F2">
        <w:rPr>
          <w:rFonts w:ascii="Times New Roman" w:hAnsi="Times New Roman" w:cs="Times New Roman"/>
          <w:i/>
        </w:rPr>
        <w:t>Το δοκίμιο ως είδος</w:t>
      </w:r>
      <w:r>
        <w:rPr>
          <w:rFonts w:ascii="Times New Roman" w:hAnsi="Times New Roman" w:cs="Times New Roman"/>
        </w:rPr>
        <w:t xml:space="preserve">, </w:t>
      </w:r>
      <w:r w:rsidRPr="00C41F26">
        <w:rPr>
          <w:rFonts w:ascii="Times New Roman" w:hAnsi="Times New Roman" w:cs="Times New Roman"/>
        </w:rPr>
        <w:t>σ</w:t>
      </w:r>
      <w:r w:rsidRPr="002517F2">
        <w:rPr>
          <w:rFonts w:ascii="Times New Roman" w:hAnsi="Times New Roman" w:cs="Times New Roman"/>
        </w:rPr>
        <w:t>. 25.</w:t>
      </w:r>
    </w:p>
  </w:footnote>
  <w:footnote w:id="75">
    <w:p w:rsidR="00923E16" w:rsidRPr="00487DBB" w:rsidRDefault="00923E16" w:rsidP="006A2BF4">
      <w:pPr>
        <w:pStyle w:val="a3"/>
        <w:rPr>
          <w:rFonts w:ascii="Times New Roman" w:hAnsi="Times New Roman" w:cs="Times New Roman"/>
        </w:rPr>
      </w:pPr>
      <w:r w:rsidRPr="001F2EF0">
        <w:rPr>
          <w:rStyle w:val="a4"/>
          <w:rFonts w:ascii="Times New Roman" w:hAnsi="Times New Roman" w:cs="Times New Roman"/>
        </w:rPr>
        <w:footnoteRef/>
      </w:r>
      <w:r w:rsidRPr="00487DBB">
        <w:rPr>
          <w:rFonts w:ascii="Times New Roman" w:hAnsi="Times New Roman" w:cs="Times New Roman"/>
        </w:rPr>
        <w:t xml:space="preserve"> </w:t>
      </w:r>
      <w:r w:rsidRPr="001F2EF0">
        <w:rPr>
          <w:rFonts w:ascii="Times New Roman" w:hAnsi="Times New Roman" w:cs="Times New Roman"/>
        </w:rPr>
        <w:t>Ό</w:t>
      </w:r>
      <w:r w:rsidRPr="00487DBB">
        <w:rPr>
          <w:rFonts w:ascii="Times New Roman" w:hAnsi="Times New Roman" w:cs="Times New Roman"/>
        </w:rPr>
        <w:t xml:space="preserve">. </w:t>
      </w:r>
      <w:r w:rsidRPr="001F2EF0">
        <w:rPr>
          <w:rFonts w:ascii="Times New Roman" w:hAnsi="Times New Roman" w:cs="Times New Roman"/>
        </w:rPr>
        <w:t>π</w:t>
      </w:r>
      <w:r w:rsidRPr="00487DBB">
        <w:rPr>
          <w:rFonts w:ascii="Times New Roman" w:hAnsi="Times New Roman" w:cs="Times New Roman"/>
        </w:rPr>
        <w:t xml:space="preserve">., </w:t>
      </w:r>
      <w:r w:rsidRPr="001F2EF0">
        <w:rPr>
          <w:rFonts w:ascii="Times New Roman" w:hAnsi="Times New Roman" w:cs="Times New Roman"/>
        </w:rPr>
        <w:t>σ</w:t>
      </w:r>
      <w:r w:rsidRPr="00487DBB">
        <w:rPr>
          <w:rFonts w:ascii="Times New Roman" w:hAnsi="Times New Roman" w:cs="Times New Roman"/>
        </w:rPr>
        <w:t>. 25.</w:t>
      </w:r>
    </w:p>
  </w:footnote>
  <w:footnote w:id="76">
    <w:p w:rsidR="00923E16" w:rsidRDefault="00923E16" w:rsidP="006A2BF4">
      <w:pPr>
        <w:pStyle w:val="a3"/>
      </w:pPr>
      <w:r>
        <w:rPr>
          <w:rStyle w:val="a4"/>
        </w:rPr>
        <w:footnoteRef/>
      </w:r>
      <w:r>
        <w:t xml:space="preserve"> </w:t>
      </w:r>
      <w:r w:rsidRPr="001F2EF0">
        <w:rPr>
          <w:rFonts w:ascii="Times New Roman" w:hAnsi="Times New Roman" w:cs="Times New Roman"/>
        </w:rPr>
        <w:t>Βλ</w:t>
      </w:r>
      <w:r w:rsidRPr="005542FA">
        <w:rPr>
          <w:rFonts w:ascii="Times New Roman" w:hAnsi="Times New Roman" w:cs="Times New Roman"/>
        </w:rPr>
        <w:t xml:space="preserve">. </w:t>
      </w:r>
      <w:r>
        <w:rPr>
          <w:rFonts w:ascii="Times New Roman" w:hAnsi="Times New Roman" w:cs="Times New Roman"/>
        </w:rPr>
        <w:t>ό</w:t>
      </w:r>
      <w:r w:rsidRPr="005542FA">
        <w:rPr>
          <w:rFonts w:ascii="Times New Roman" w:hAnsi="Times New Roman" w:cs="Times New Roman"/>
        </w:rPr>
        <w:t xml:space="preserve">. </w:t>
      </w:r>
      <w:r w:rsidRPr="001F2EF0">
        <w:rPr>
          <w:rFonts w:ascii="Times New Roman" w:hAnsi="Times New Roman" w:cs="Times New Roman"/>
        </w:rPr>
        <w:t>π</w:t>
      </w:r>
      <w:r w:rsidRPr="005542FA">
        <w:rPr>
          <w:rFonts w:ascii="Times New Roman" w:hAnsi="Times New Roman" w:cs="Times New Roman"/>
        </w:rPr>
        <w:t xml:space="preserve">., </w:t>
      </w:r>
      <w:r w:rsidRPr="001F2EF0">
        <w:rPr>
          <w:rFonts w:ascii="Times New Roman" w:hAnsi="Times New Roman" w:cs="Times New Roman"/>
        </w:rPr>
        <w:t>σ</w:t>
      </w:r>
      <w:r w:rsidRPr="005542FA">
        <w:rPr>
          <w:rFonts w:ascii="Times New Roman" w:hAnsi="Times New Roman" w:cs="Times New Roman"/>
        </w:rPr>
        <w:t>. 11.</w:t>
      </w:r>
    </w:p>
  </w:footnote>
  <w:footnote w:id="77">
    <w:p w:rsidR="00923E16" w:rsidRPr="005542FA" w:rsidRDefault="00923E16" w:rsidP="006A2BF4">
      <w:pPr>
        <w:pStyle w:val="a3"/>
        <w:rPr>
          <w:rFonts w:ascii="Times New Roman" w:hAnsi="Times New Roman" w:cs="Times New Roman"/>
        </w:rPr>
      </w:pPr>
      <w:r w:rsidRPr="001F2EF0">
        <w:rPr>
          <w:rStyle w:val="a4"/>
          <w:rFonts w:ascii="Times New Roman" w:hAnsi="Times New Roman" w:cs="Times New Roman"/>
        </w:rPr>
        <w:footnoteRef/>
      </w:r>
      <w:r w:rsidRPr="005542FA">
        <w:rPr>
          <w:rFonts w:ascii="Times New Roman" w:hAnsi="Times New Roman" w:cs="Times New Roman"/>
        </w:rPr>
        <w:t xml:space="preserve"> </w:t>
      </w:r>
      <w:r w:rsidRPr="001F2EF0">
        <w:rPr>
          <w:rFonts w:ascii="Times New Roman" w:hAnsi="Times New Roman" w:cs="Times New Roman"/>
        </w:rPr>
        <w:t>Βλ</w:t>
      </w:r>
      <w:r w:rsidRPr="005542FA">
        <w:rPr>
          <w:rFonts w:ascii="Times New Roman" w:hAnsi="Times New Roman" w:cs="Times New Roman"/>
        </w:rPr>
        <w:t xml:space="preserve">. </w:t>
      </w:r>
      <w:r>
        <w:rPr>
          <w:rFonts w:ascii="Times New Roman" w:hAnsi="Times New Roman" w:cs="Times New Roman"/>
        </w:rPr>
        <w:t>ό</w:t>
      </w:r>
      <w:r w:rsidRPr="005542FA">
        <w:rPr>
          <w:rFonts w:ascii="Times New Roman" w:hAnsi="Times New Roman" w:cs="Times New Roman"/>
        </w:rPr>
        <w:t xml:space="preserve">. </w:t>
      </w:r>
      <w:r w:rsidRPr="001F2EF0">
        <w:rPr>
          <w:rFonts w:ascii="Times New Roman" w:hAnsi="Times New Roman" w:cs="Times New Roman"/>
        </w:rPr>
        <w:t>π</w:t>
      </w:r>
      <w:r>
        <w:rPr>
          <w:rFonts w:ascii="Times New Roman" w:hAnsi="Times New Roman" w:cs="Times New Roman"/>
        </w:rPr>
        <w:t>.</w:t>
      </w:r>
    </w:p>
  </w:footnote>
  <w:footnote w:id="78">
    <w:p w:rsidR="00923E16" w:rsidRPr="00044C0E" w:rsidRDefault="00923E16" w:rsidP="00875559">
      <w:pPr>
        <w:pStyle w:val="a3"/>
        <w:rPr>
          <w:rFonts w:ascii="Times New Roman" w:hAnsi="Times New Roman" w:cs="Times New Roman"/>
        </w:rPr>
      </w:pPr>
      <w:r w:rsidRPr="00044C0E">
        <w:rPr>
          <w:rStyle w:val="a4"/>
          <w:rFonts w:ascii="Times New Roman" w:hAnsi="Times New Roman" w:cs="Times New Roman"/>
        </w:rPr>
        <w:footnoteRef/>
      </w:r>
      <w:r w:rsidRPr="00044C0E">
        <w:rPr>
          <w:rFonts w:ascii="Times New Roman" w:hAnsi="Times New Roman" w:cs="Times New Roman"/>
        </w:rPr>
        <w:t xml:space="preserve"> </w:t>
      </w:r>
      <w:r w:rsidRPr="00044C0E">
        <w:rPr>
          <w:rFonts w:ascii="Times New Roman" w:hAnsi="Times New Roman" w:cs="Times New Roman"/>
          <w:lang w:val="de-DE"/>
        </w:rPr>
        <w:t>Adorno</w:t>
      </w:r>
      <w:r w:rsidRPr="00044C0E">
        <w:rPr>
          <w:rFonts w:ascii="Times New Roman" w:hAnsi="Times New Roman" w:cs="Times New Roman"/>
        </w:rPr>
        <w:t xml:space="preserve">, </w:t>
      </w:r>
      <w:r w:rsidRPr="00044C0E">
        <w:rPr>
          <w:rFonts w:ascii="Times New Roman" w:hAnsi="Times New Roman" w:cs="Times New Roman"/>
          <w:i/>
        </w:rPr>
        <w:t>Το δοκίμιο ως είδος</w:t>
      </w:r>
      <w:r w:rsidRPr="00044C0E">
        <w:rPr>
          <w:rFonts w:ascii="Times New Roman" w:hAnsi="Times New Roman" w:cs="Times New Roman"/>
        </w:rPr>
        <w:t>, σ. 34.</w:t>
      </w:r>
    </w:p>
  </w:footnote>
  <w:footnote w:id="79">
    <w:p w:rsidR="00923E16" w:rsidRPr="00E53546" w:rsidRDefault="00923E16" w:rsidP="00761773">
      <w:pPr>
        <w:pStyle w:val="a3"/>
        <w:rPr>
          <w:rFonts w:ascii="Times New Roman" w:hAnsi="Times New Roman" w:cs="Times New Roman"/>
          <w:lang w:val="en-US"/>
        </w:rPr>
      </w:pPr>
      <w:r w:rsidRPr="00044C0E">
        <w:rPr>
          <w:rStyle w:val="a4"/>
          <w:rFonts w:ascii="Times New Roman" w:hAnsi="Times New Roman" w:cs="Times New Roman"/>
        </w:rPr>
        <w:footnoteRef/>
      </w:r>
      <w:r w:rsidRPr="00E53546">
        <w:rPr>
          <w:rFonts w:ascii="Times New Roman" w:hAnsi="Times New Roman" w:cs="Times New Roman"/>
          <w:lang w:val="en-US"/>
        </w:rPr>
        <w:t xml:space="preserve"> </w:t>
      </w:r>
      <w:r w:rsidRPr="00044C0E">
        <w:rPr>
          <w:rFonts w:ascii="Times New Roman" w:hAnsi="Times New Roman" w:cs="Times New Roman"/>
        </w:rPr>
        <w:t>Ό</w:t>
      </w:r>
      <w:r w:rsidRPr="00E53546">
        <w:rPr>
          <w:rFonts w:ascii="Times New Roman" w:hAnsi="Times New Roman" w:cs="Times New Roman"/>
          <w:lang w:val="en-US"/>
        </w:rPr>
        <w:t xml:space="preserve">. </w:t>
      </w:r>
      <w:r w:rsidRPr="00044C0E">
        <w:rPr>
          <w:rFonts w:ascii="Times New Roman" w:hAnsi="Times New Roman" w:cs="Times New Roman"/>
        </w:rPr>
        <w:t>π</w:t>
      </w:r>
      <w:r w:rsidRPr="00E53546">
        <w:rPr>
          <w:rFonts w:ascii="Times New Roman" w:hAnsi="Times New Roman" w:cs="Times New Roman"/>
          <w:lang w:val="en-US"/>
        </w:rPr>
        <w:t>.</w:t>
      </w:r>
    </w:p>
  </w:footnote>
  <w:footnote w:id="80">
    <w:p w:rsidR="00923E16" w:rsidRPr="00E53546" w:rsidRDefault="00923E16" w:rsidP="00761773">
      <w:pPr>
        <w:pStyle w:val="a3"/>
        <w:rPr>
          <w:rFonts w:ascii="Times New Roman" w:hAnsi="Times New Roman" w:cs="Times New Roman"/>
          <w:lang w:val="en-US"/>
        </w:rPr>
      </w:pPr>
      <w:r w:rsidRPr="00044C0E">
        <w:rPr>
          <w:rStyle w:val="a4"/>
          <w:rFonts w:ascii="Times New Roman" w:hAnsi="Times New Roman" w:cs="Times New Roman"/>
        </w:rPr>
        <w:footnoteRef/>
      </w:r>
      <w:r w:rsidRPr="00E53546">
        <w:rPr>
          <w:rFonts w:ascii="Times New Roman" w:hAnsi="Times New Roman" w:cs="Times New Roman"/>
          <w:lang w:val="en-US"/>
        </w:rPr>
        <w:t xml:space="preserve"> </w:t>
      </w:r>
      <w:r w:rsidRPr="00044C0E">
        <w:rPr>
          <w:rFonts w:ascii="Times New Roman" w:hAnsi="Times New Roman" w:cs="Times New Roman"/>
        </w:rPr>
        <w:t>Ό</w:t>
      </w:r>
      <w:r w:rsidRPr="00E53546">
        <w:rPr>
          <w:rFonts w:ascii="Times New Roman" w:hAnsi="Times New Roman" w:cs="Times New Roman"/>
          <w:lang w:val="en-US"/>
        </w:rPr>
        <w:t xml:space="preserve">. </w:t>
      </w:r>
      <w:r w:rsidRPr="00044C0E">
        <w:rPr>
          <w:rFonts w:ascii="Times New Roman" w:hAnsi="Times New Roman" w:cs="Times New Roman"/>
        </w:rPr>
        <w:t>π</w:t>
      </w:r>
      <w:r w:rsidRPr="00E53546">
        <w:rPr>
          <w:rFonts w:ascii="Times New Roman" w:hAnsi="Times New Roman" w:cs="Times New Roman"/>
          <w:lang w:val="en-US"/>
        </w:rPr>
        <w:t>.</w:t>
      </w:r>
    </w:p>
  </w:footnote>
  <w:footnote w:id="81">
    <w:p w:rsidR="00923E16" w:rsidRPr="00B47A6B" w:rsidRDefault="00923E16" w:rsidP="00761773">
      <w:pPr>
        <w:spacing w:after="0"/>
        <w:jc w:val="both"/>
        <w:rPr>
          <w:rFonts w:ascii="Times New Roman" w:hAnsi="Times New Roman" w:cs="Times New Roman"/>
          <w:sz w:val="24"/>
          <w:szCs w:val="24"/>
          <w:lang w:val="en-US"/>
        </w:rPr>
      </w:pPr>
      <w:r w:rsidRPr="00B47A6B">
        <w:rPr>
          <w:rStyle w:val="a4"/>
          <w:rFonts w:ascii="Times New Roman" w:hAnsi="Times New Roman" w:cs="Times New Roman"/>
        </w:rPr>
        <w:footnoteRef/>
      </w:r>
      <w:r w:rsidRPr="00B47A6B">
        <w:rPr>
          <w:rFonts w:ascii="Times New Roman" w:hAnsi="Times New Roman" w:cs="Times New Roman"/>
          <w:lang w:val="en-US"/>
        </w:rPr>
        <w:t xml:space="preserve"> </w:t>
      </w:r>
      <w:r w:rsidRPr="00B47A6B">
        <w:rPr>
          <w:rFonts w:ascii="Times New Roman" w:hAnsi="Times New Roman" w:cs="Times New Roman"/>
          <w:sz w:val="20"/>
          <w:szCs w:val="20"/>
        </w:rPr>
        <w:t>Βλ</w:t>
      </w:r>
      <w:r>
        <w:rPr>
          <w:rFonts w:ascii="Times New Roman" w:hAnsi="Times New Roman" w:cs="Times New Roman"/>
          <w:sz w:val="20"/>
          <w:szCs w:val="20"/>
          <w:lang w:val="en-US"/>
        </w:rPr>
        <w:t>. Claire de Obaldia</w:t>
      </w:r>
      <w:r w:rsidRPr="00AE495F">
        <w:rPr>
          <w:rFonts w:ascii="Times New Roman" w:hAnsi="Times New Roman" w:cs="Times New Roman"/>
          <w:sz w:val="20"/>
          <w:szCs w:val="20"/>
          <w:lang w:val="en-US"/>
        </w:rPr>
        <w:t xml:space="preserve">. </w:t>
      </w:r>
      <w:r>
        <w:rPr>
          <w:rFonts w:ascii="Times New Roman" w:hAnsi="Times New Roman" w:cs="Times New Roman"/>
          <w:i/>
          <w:sz w:val="20"/>
          <w:szCs w:val="20"/>
          <w:lang w:val="en-US"/>
        </w:rPr>
        <w:t>The Essayistic Spirit</w:t>
      </w:r>
      <w:r w:rsidRPr="00763D24">
        <w:rPr>
          <w:rFonts w:ascii="Times New Roman" w:hAnsi="Times New Roman" w:cs="Times New Roman"/>
          <w:i/>
          <w:sz w:val="20"/>
          <w:szCs w:val="20"/>
          <w:lang w:val="en-US"/>
        </w:rPr>
        <w:t>,</w:t>
      </w:r>
      <w:r w:rsidRPr="00B47A6B">
        <w:rPr>
          <w:rFonts w:ascii="Times New Roman" w:hAnsi="Times New Roman" w:cs="Times New Roman"/>
          <w:i/>
          <w:sz w:val="20"/>
          <w:szCs w:val="20"/>
          <w:lang w:val="en-US"/>
        </w:rPr>
        <w:t xml:space="preserve"> Literature, Modern Criticism and the Essay</w:t>
      </w:r>
      <w:r w:rsidRPr="00763D24">
        <w:rPr>
          <w:rFonts w:ascii="Times New Roman" w:hAnsi="Times New Roman" w:cs="Times New Roman"/>
          <w:sz w:val="20"/>
          <w:szCs w:val="20"/>
          <w:lang w:val="en-US"/>
        </w:rPr>
        <w:t>,</w:t>
      </w:r>
      <w:r>
        <w:rPr>
          <w:rFonts w:ascii="Times New Roman" w:hAnsi="Times New Roman" w:cs="Times New Roman"/>
          <w:sz w:val="20"/>
          <w:szCs w:val="20"/>
          <w:lang w:val="en-US"/>
        </w:rPr>
        <w:t xml:space="preserve"> Clarendon Press</w:t>
      </w:r>
      <w:r w:rsidRPr="00763D24">
        <w:rPr>
          <w:rFonts w:ascii="Times New Roman" w:hAnsi="Times New Roman" w:cs="Times New Roman"/>
          <w:sz w:val="20"/>
          <w:szCs w:val="20"/>
          <w:lang w:val="en-US"/>
        </w:rPr>
        <w:t>,</w:t>
      </w:r>
      <w:r>
        <w:rPr>
          <w:rFonts w:ascii="Times New Roman" w:hAnsi="Times New Roman" w:cs="Times New Roman"/>
          <w:sz w:val="20"/>
          <w:szCs w:val="20"/>
          <w:lang w:val="en-US"/>
        </w:rPr>
        <w:t xml:space="preserve"> Oxford</w:t>
      </w:r>
      <w:r w:rsidRPr="00763D24">
        <w:rPr>
          <w:rFonts w:ascii="Times New Roman" w:hAnsi="Times New Roman" w:cs="Times New Roman"/>
          <w:sz w:val="20"/>
          <w:szCs w:val="20"/>
          <w:lang w:val="en-US"/>
        </w:rPr>
        <w:t>,</w:t>
      </w:r>
      <w:r>
        <w:rPr>
          <w:rFonts w:ascii="Times New Roman" w:hAnsi="Times New Roman" w:cs="Times New Roman"/>
          <w:sz w:val="20"/>
          <w:szCs w:val="20"/>
          <w:lang w:val="en-US"/>
        </w:rPr>
        <w:t xml:space="preserve"> 1995</w:t>
      </w:r>
      <w:r w:rsidRPr="00763D24">
        <w:rPr>
          <w:rFonts w:ascii="Times New Roman" w:hAnsi="Times New Roman" w:cs="Times New Roman"/>
          <w:sz w:val="20"/>
          <w:szCs w:val="20"/>
          <w:lang w:val="en-US"/>
        </w:rPr>
        <w:t>,</w:t>
      </w:r>
      <w:r w:rsidRPr="00B47A6B">
        <w:rPr>
          <w:rFonts w:ascii="Times New Roman" w:hAnsi="Times New Roman" w:cs="Times New Roman"/>
          <w:sz w:val="20"/>
          <w:szCs w:val="20"/>
          <w:lang w:val="en-US"/>
        </w:rPr>
        <w:t xml:space="preserve"> </w:t>
      </w:r>
      <w:r>
        <w:rPr>
          <w:rFonts w:ascii="Times New Roman" w:hAnsi="Times New Roman" w:cs="Times New Roman"/>
          <w:sz w:val="20"/>
          <w:szCs w:val="20"/>
        </w:rPr>
        <w:t>σ</w:t>
      </w:r>
      <w:r w:rsidRPr="00B47A6B">
        <w:rPr>
          <w:rFonts w:ascii="Times New Roman" w:hAnsi="Times New Roman" w:cs="Times New Roman"/>
          <w:sz w:val="20"/>
          <w:szCs w:val="20"/>
          <w:lang w:val="en-US"/>
        </w:rPr>
        <w:t xml:space="preserve">. 5. </w:t>
      </w:r>
    </w:p>
  </w:footnote>
  <w:footnote w:id="82">
    <w:p w:rsidR="00923E16" w:rsidRDefault="00923E16">
      <w:pPr>
        <w:pStyle w:val="a3"/>
      </w:pPr>
      <w:r>
        <w:rPr>
          <w:rStyle w:val="a4"/>
        </w:rPr>
        <w:footnoteRef/>
      </w:r>
      <w:r>
        <w:t xml:space="preserve"> </w:t>
      </w:r>
      <w:r w:rsidRPr="00044C0E">
        <w:rPr>
          <w:rFonts w:ascii="Times New Roman" w:hAnsi="Times New Roman" w:cs="Times New Roman"/>
          <w:lang w:val="de-DE"/>
        </w:rPr>
        <w:t>Adorno</w:t>
      </w:r>
      <w:r w:rsidRPr="00044C0E">
        <w:rPr>
          <w:rFonts w:ascii="Times New Roman" w:hAnsi="Times New Roman" w:cs="Times New Roman"/>
        </w:rPr>
        <w:t xml:space="preserve">, </w:t>
      </w:r>
      <w:r w:rsidRPr="00044C0E">
        <w:rPr>
          <w:rFonts w:ascii="Times New Roman" w:hAnsi="Times New Roman" w:cs="Times New Roman"/>
          <w:i/>
        </w:rPr>
        <w:t>Το δοκίμιο ως είδος</w:t>
      </w:r>
      <w:r>
        <w:rPr>
          <w:rFonts w:ascii="Times New Roman" w:hAnsi="Times New Roman" w:cs="Times New Roman"/>
        </w:rPr>
        <w:t>, σ. 38</w:t>
      </w:r>
      <w:r w:rsidRPr="00044C0E">
        <w:rPr>
          <w:rFonts w:ascii="Times New Roman" w:hAnsi="Times New Roman" w:cs="Times New Roman"/>
        </w:rPr>
        <w:t>.</w:t>
      </w:r>
    </w:p>
  </w:footnote>
  <w:footnote w:id="83">
    <w:p w:rsidR="00923E16" w:rsidRDefault="00923E16">
      <w:pPr>
        <w:pStyle w:val="a3"/>
      </w:pPr>
      <w:r>
        <w:rPr>
          <w:rStyle w:val="a4"/>
        </w:rPr>
        <w:footnoteRef/>
      </w:r>
      <w:r>
        <w:t xml:space="preserve"> </w:t>
      </w:r>
      <w:r w:rsidRPr="00044C0E">
        <w:rPr>
          <w:rFonts w:ascii="Times New Roman" w:hAnsi="Times New Roman" w:cs="Times New Roman"/>
          <w:lang w:val="de-DE"/>
        </w:rPr>
        <w:t>Adorno</w:t>
      </w:r>
      <w:r w:rsidRPr="00044C0E">
        <w:rPr>
          <w:rFonts w:ascii="Times New Roman" w:hAnsi="Times New Roman" w:cs="Times New Roman"/>
        </w:rPr>
        <w:t xml:space="preserve">, </w:t>
      </w:r>
      <w:r w:rsidRPr="00044C0E">
        <w:rPr>
          <w:rFonts w:ascii="Times New Roman" w:hAnsi="Times New Roman" w:cs="Times New Roman"/>
          <w:i/>
        </w:rPr>
        <w:t>Το δοκίμιο ως είδος</w:t>
      </w:r>
      <w:r>
        <w:rPr>
          <w:rFonts w:ascii="Times New Roman" w:hAnsi="Times New Roman" w:cs="Times New Roman"/>
        </w:rPr>
        <w:t>, σ. 38</w:t>
      </w:r>
      <w:r w:rsidRPr="00044C0E">
        <w:rPr>
          <w:rFonts w:ascii="Times New Roman" w:hAnsi="Times New Roman" w:cs="Times New Roman"/>
        </w:rPr>
        <w:t>.</w:t>
      </w:r>
    </w:p>
  </w:footnote>
  <w:footnote w:id="84">
    <w:p w:rsidR="00923E16" w:rsidRPr="006A2BF4" w:rsidRDefault="00923E16" w:rsidP="00D20E5D">
      <w:pPr>
        <w:pStyle w:val="a3"/>
      </w:pPr>
      <w:r>
        <w:rPr>
          <w:rStyle w:val="a4"/>
        </w:rPr>
        <w:footnoteRef/>
      </w:r>
      <w:r w:rsidRPr="006A2BF4">
        <w:t xml:space="preserve"> </w:t>
      </w:r>
      <w:r w:rsidRPr="00217FBC">
        <w:rPr>
          <w:rFonts w:ascii="Times New Roman" w:hAnsi="Times New Roman" w:cs="Times New Roman"/>
        </w:rPr>
        <w:t>Νάκας</w:t>
      </w:r>
      <w:r w:rsidRPr="006A2BF4">
        <w:rPr>
          <w:rFonts w:ascii="Times New Roman" w:hAnsi="Times New Roman" w:cs="Times New Roman"/>
        </w:rPr>
        <w:t xml:space="preserve">, </w:t>
      </w:r>
      <w:r>
        <w:rPr>
          <w:rFonts w:ascii="Times New Roman" w:hAnsi="Times New Roman" w:cs="Times New Roman"/>
        </w:rPr>
        <w:t>σ</w:t>
      </w:r>
      <w:r w:rsidRPr="006A2BF4">
        <w:rPr>
          <w:rFonts w:ascii="Times New Roman" w:hAnsi="Times New Roman" w:cs="Times New Roman"/>
        </w:rPr>
        <w:t>. 86.</w:t>
      </w:r>
    </w:p>
  </w:footnote>
  <w:footnote w:id="85">
    <w:p w:rsidR="00923E16" w:rsidRPr="00044C0E" w:rsidRDefault="00923E16" w:rsidP="00D20E5D">
      <w:pPr>
        <w:pStyle w:val="a3"/>
        <w:rPr>
          <w:rFonts w:ascii="Times New Roman" w:hAnsi="Times New Roman" w:cs="Times New Roman"/>
        </w:rPr>
      </w:pPr>
      <w:r w:rsidRPr="00044C0E">
        <w:rPr>
          <w:rStyle w:val="a4"/>
          <w:rFonts w:ascii="Times New Roman" w:hAnsi="Times New Roman" w:cs="Times New Roman"/>
        </w:rPr>
        <w:footnoteRef/>
      </w:r>
      <w:r w:rsidRPr="00044C0E">
        <w:rPr>
          <w:rFonts w:ascii="Times New Roman" w:hAnsi="Times New Roman" w:cs="Times New Roman"/>
        </w:rPr>
        <w:t xml:space="preserve"> Βλ. Πύλη για την Ελληνική γλώσσα, (χχ) ∆ιαθέσιµο στον δικτυακό τόπο, </w:t>
      </w:r>
      <w:hyperlink r:id="rId6" w:history="1">
        <w:r w:rsidRPr="00044C0E">
          <w:rPr>
            <w:rStyle w:val="-"/>
            <w:rFonts w:ascii="Times New Roman" w:hAnsi="Times New Roman" w:cs="Times New Roman"/>
          </w:rPr>
          <w:t>Βασικό Λεξικό της Αρχαίας Ελληνικής</w:t>
        </w:r>
      </w:hyperlink>
      <w:r w:rsidRPr="00044C0E">
        <w:rPr>
          <w:rFonts w:ascii="Times New Roman" w:hAnsi="Times New Roman" w:cs="Times New Roman"/>
        </w:rPr>
        <w:t xml:space="preserve"> (τελευταία πρόσβαση 20/12/2024)</w:t>
      </w:r>
    </w:p>
  </w:footnote>
  <w:footnote w:id="86">
    <w:p w:rsidR="00923E16" w:rsidRPr="00A119C0" w:rsidRDefault="00923E16" w:rsidP="00D20E5D">
      <w:pPr>
        <w:pStyle w:val="a3"/>
        <w:rPr>
          <w:rFonts w:ascii="Times New Roman" w:hAnsi="Times New Roman" w:cs="Times New Roman"/>
        </w:rPr>
      </w:pPr>
      <w:r w:rsidRPr="001F2EF0">
        <w:rPr>
          <w:rStyle w:val="a4"/>
          <w:rFonts w:ascii="Times New Roman" w:hAnsi="Times New Roman" w:cs="Times New Roman"/>
        </w:rPr>
        <w:footnoteRef/>
      </w:r>
      <w:r w:rsidRPr="00A119C0">
        <w:rPr>
          <w:rFonts w:ascii="Times New Roman" w:hAnsi="Times New Roman" w:cs="Times New Roman"/>
        </w:rPr>
        <w:t xml:space="preserve"> </w:t>
      </w:r>
      <w:r w:rsidRPr="001F2EF0">
        <w:rPr>
          <w:rFonts w:ascii="Times New Roman" w:hAnsi="Times New Roman" w:cs="Times New Roman"/>
        </w:rPr>
        <w:t>Νάκας</w:t>
      </w:r>
      <w:r w:rsidRPr="00D70B68">
        <w:rPr>
          <w:rFonts w:ascii="Times New Roman" w:hAnsi="Times New Roman" w:cs="Times New Roman"/>
        </w:rPr>
        <w:t>,</w:t>
      </w:r>
      <w:r w:rsidRPr="00A119C0">
        <w:rPr>
          <w:rFonts w:ascii="Times New Roman" w:hAnsi="Times New Roman" w:cs="Times New Roman"/>
        </w:rPr>
        <w:t xml:space="preserve"> </w:t>
      </w:r>
      <w:r w:rsidRPr="001F2EF0">
        <w:rPr>
          <w:rFonts w:ascii="Times New Roman" w:hAnsi="Times New Roman" w:cs="Times New Roman"/>
        </w:rPr>
        <w:t>σ</w:t>
      </w:r>
      <w:r w:rsidRPr="00A119C0">
        <w:rPr>
          <w:rFonts w:ascii="Times New Roman" w:hAnsi="Times New Roman" w:cs="Times New Roman"/>
        </w:rPr>
        <w:t>. 120.</w:t>
      </w:r>
    </w:p>
  </w:footnote>
  <w:footnote w:id="87">
    <w:p w:rsidR="00923E16" w:rsidRPr="00A119C0" w:rsidRDefault="00923E16" w:rsidP="00D20E5D">
      <w:pPr>
        <w:pStyle w:val="a3"/>
        <w:rPr>
          <w:rFonts w:ascii="Times New Roman" w:hAnsi="Times New Roman" w:cs="Times New Roman"/>
        </w:rPr>
      </w:pPr>
      <w:r w:rsidRPr="001F2EF0">
        <w:rPr>
          <w:rStyle w:val="a4"/>
          <w:rFonts w:ascii="Times New Roman" w:hAnsi="Times New Roman" w:cs="Times New Roman"/>
        </w:rPr>
        <w:footnoteRef/>
      </w:r>
      <w:r w:rsidRPr="00A119C0">
        <w:rPr>
          <w:rFonts w:ascii="Times New Roman" w:hAnsi="Times New Roman" w:cs="Times New Roman"/>
        </w:rPr>
        <w:t xml:space="preserve"> </w:t>
      </w:r>
      <w:r>
        <w:rPr>
          <w:rFonts w:ascii="Times New Roman" w:hAnsi="Times New Roman" w:cs="Times New Roman"/>
        </w:rPr>
        <w:t>Ό</w:t>
      </w:r>
      <w:r w:rsidRPr="00A119C0">
        <w:rPr>
          <w:rFonts w:ascii="Times New Roman" w:hAnsi="Times New Roman" w:cs="Times New Roman"/>
        </w:rPr>
        <w:t xml:space="preserve">. </w:t>
      </w:r>
      <w:r w:rsidRPr="001F2EF0">
        <w:rPr>
          <w:rFonts w:ascii="Times New Roman" w:hAnsi="Times New Roman" w:cs="Times New Roman"/>
        </w:rPr>
        <w:t>π</w:t>
      </w:r>
      <w:r w:rsidRPr="00A119C0">
        <w:rPr>
          <w:rFonts w:ascii="Times New Roman" w:hAnsi="Times New Roman" w:cs="Times New Roman"/>
        </w:rPr>
        <w:t>.</w:t>
      </w:r>
      <w:r>
        <w:rPr>
          <w:rFonts w:ascii="Times New Roman" w:hAnsi="Times New Roman" w:cs="Times New Roman"/>
        </w:rPr>
        <w:t>,</w:t>
      </w:r>
      <w:r w:rsidRPr="00A119C0">
        <w:rPr>
          <w:rFonts w:ascii="Times New Roman" w:hAnsi="Times New Roman" w:cs="Times New Roman"/>
        </w:rPr>
        <w:t xml:space="preserve"> </w:t>
      </w:r>
      <w:r w:rsidRPr="001F2EF0">
        <w:rPr>
          <w:rFonts w:ascii="Times New Roman" w:hAnsi="Times New Roman" w:cs="Times New Roman"/>
        </w:rPr>
        <w:t>σ</w:t>
      </w:r>
      <w:r w:rsidRPr="00A119C0">
        <w:rPr>
          <w:rFonts w:ascii="Times New Roman" w:hAnsi="Times New Roman" w:cs="Times New Roman"/>
        </w:rPr>
        <w:t>. 121.</w:t>
      </w:r>
    </w:p>
  </w:footnote>
  <w:footnote w:id="88">
    <w:p w:rsidR="00923E16" w:rsidRPr="003F6146"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Pr>
          <w:rFonts w:ascii="Times New Roman" w:hAnsi="Times New Roman" w:cs="Times New Roman"/>
        </w:rPr>
        <w:t xml:space="preserve"> Ό</w:t>
      </w:r>
      <w:r w:rsidRPr="003F6146">
        <w:rPr>
          <w:rFonts w:ascii="Times New Roman" w:hAnsi="Times New Roman" w:cs="Times New Roman"/>
        </w:rPr>
        <w:t>. π.</w:t>
      </w:r>
    </w:p>
  </w:footnote>
  <w:footnote w:id="89">
    <w:p w:rsidR="00923E16" w:rsidRPr="003F6146"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sidRPr="003F6146">
        <w:rPr>
          <w:rFonts w:ascii="Times New Roman" w:hAnsi="Times New Roman" w:cs="Times New Roman"/>
        </w:rPr>
        <w:t xml:space="preserve"> Βλ. </w:t>
      </w:r>
      <w:r w:rsidRPr="003F6146">
        <w:rPr>
          <w:rFonts w:ascii="Times New Roman" w:hAnsi="Times New Roman" w:cs="Times New Roman"/>
          <w:lang w:val="en-US"/>
        </w:rPr>
        <w:t>Michel</w:t>
      </w:r>
      <w:r w:rsidRPr="003F6146">
        <w:rPr>
          <w:rFonts w:ascii="Times New Roman" w:hAnsi="Times New Roman" w:cs="Times New Roman"/>
        </w:rPr>
        <w:t xml:space="preserve"> </w:t>
      </w:r>
      <w:r w:rsidRPr="003F6146">
        <w:rPr>
          <w:rFonts w:ascii="Times New Roman" w:hAnsi="Times New Roman" w:cs="Times New Roman"/>
          <w:lang w:val="en-US"/>
        </w:rPr>
        <w:t>de</w:t>
      </w:r>
      <w:r w:rsidRPr="003F6146">
        <w:rPr>
          <w:rFonts w:ascii="Times New Roman" w:hAnsi="Times New Roman" w:cs="Times New Roman"/>
        </w:rPr>
        <w:t xml:space="preserve"> </w:t>
      </w:r>
      <w:r w:rsidRPr="003F6146">
        <w:rPr>
          <w:rFonts w:ascii="Times New Roman" w:hAnsi="Times New Roman" w:cs="Times New Roman"/>
          <w:lang w:val="en-US"/>
        </w:rPr>
        <w:t>Montaigne</w:t>
      </w:r>
      <w:r w:rsidRPr="003F6146">
        <w:rPr>
          <w:rFonts w:ascii="Times New Roman" w:hAnsi="Times New Roman" w:cs="Times New Roman"/>
        </w:rPr>
        <w:t xml:space="preserve">, </w:t>
      </w:r>
      <w:r w:rsidRPr="00D70B68">
        <w:rPr>
          <w:rFonts w:ascii="Times New Roman" w:hAnsi="Times New Roman" w:cs="Times New Roman"/>
          <w:i/>
        </w:rPr>
        <w:t>Δοκίμια</w:t>
      </w:r>
      <w:r w:rsidRPr="003F6146">
        <w:rPr>
          <w:rFonts w:ascii="Times New Roman" w:hAnsi="Times New Roman" w:cs="Times New Roman"/>
        </w:rPr>
        <w:t>, Κάλβος, Αθήνα, 1979, σ. 264.</w:t>
      </w:r>
    </w:p>
  </w:footnote>
  <w:footnote w:id="90">
    <w:p w:rsidR="00923E16" w:rsidRPr="003F6146"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sidRPr="003F6146">
        <w:rPr>
          <w:rFonts w:ascii="Times New Roman" w:hAnsi="Times New Roman" w:cs="Times New Roman"/>
        </w:rPr>
        <w:t xml:space="preserve"> Ό. π., σ. 21,22.</w:t>
      </w:r>
    </w:p>
  </w:footnote>
  <w:footnote w:id="91">
    <w:p w:rsidR="00923E16" w:rsidRPr="003F6146"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Pr>
          <w:rFonts w:ascii="Times New Roman" w:hAnsi="Times New Roman" w:cs="Times New Roman"/>
        </w:rPr>
        <w:t xml:space="preserve"> Νάκας,</w:t>
      </w:r>
      <w:r w:rsidRPr="003F6146">
        <w:rPr>
          <w:rFonts w:ascii="Times New Roman" w:hAnsi="Times New Roman" w:cs="Times New Roman"/>
        </w:rPr>
        <w:t xml:space="preserve"> σ. 121.</w:t>
      </w:r>
    </w:p>
  </w:footnote>
  <w:footnote w:id="92">
    <w:p w:rsidR="00923E16" w:rsidRPr="00A8765F"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sidRPr="003F6146">
        <w:rPr>
          <w:rFonts w:ascii="Times New Roman" w:hAnsi="Times New Roman" w:cs="Times New Roman"/>
        </w:rPr>
        <w:t xml:space="preserve"> Οράτιος, «</w:t>
      </w:r>
      <w:r w:rsidRPr="003F6146">
        <w:rPr>
          <w:rFonts w:ascii="Times New Roman" w:hAnsi="Times New Roman" w:cs="Times New Roman"/>
          <w:lang w:val="en-US"/>
        </w:rPr>
        <w:t>Ars</w:t>
      </w:r>
      <w:r w:rsidRPr="003F6146">
        <w:rPr>
          <w:rFonts w:ascii="Times New Roman" w:hAnsi="Times New Roman" w:cs="Times New Roman"/>
        </w:rPr>
        <w:t xml:space="preserve"> </w:t>
      </w:r>
      <w:r w:rsidRPr="003F6146">
        <w:rPr>
          <w:rFonts w:ascii="Times New Roman" w:hAnsi="Times New Roman" w:cs="Times New Roman"/>
          <w:lang w:val="en-US"/>
        </w:rPr>
        <w:t>Poet</w:t>
      </w:r>
      <w:r>
        <w:rPr>
          <w:rFonts w:ascii="Times New Roman" w:hAnsi="Times New Roman" w:cs="Times New Roman"/>
          <w:lang w:val="en-US"/>
        </w:rPr>
        <w:t>ica</w:t>
      </w:r>
      <w:r w:rsidRPr="003F6146">
        <w:rPr>
          <w:rFonts w:ascii="Times New Roman" w:hAnsi="Times New Roman" w:cs="Times New Roman"/>
        </w:rPr>
        <w:t>.», 7: «Πλάθονται χίμαιρ</w:t>
      </w:r>
      <w:r>
        <w:rPr>
          <w:rFonts w:ascii="Times New Roman" w:hAnsi="Times New Roman" w:cs="Times New Roman"/>
        </w:rPr>
        <w:t xml:space="preserve">ες, σαν του αρρώστου τα όνειρα». Ό. π. στο βιβλίο του </w:t>
      </w:r>
      <w:r>
        <w:rPr>
          <w:rFonts w:ascii="Times New Roman" w:hAnsi="Times New Roman" w:cs="Times New Roman"/>
          <w:lang w:val="en-US"/>
        </w:rPr>
        <w:t>Montaigne</w:t>
      </w:r>
      <w:r>
        <w:rPr>
          <w:rFonts w:ascii="Times New Roman" w:hAnsi="Times New Roman" w:cs="Times New Roman"/>
        </w:rPr>
        <w:t xml:space="preserve">, </w:t>
      </w:r>
      <w:r w:rsidRPr="00A8765F">
        <w:rPr>
          <w:rFonts w:ascii="Times New Roman" w:hAnsi="Times New Roman" w:cs="Times New Roman"/>
          <w:i/>
        </w:rPr>
        <w:t>Δοκίμια</w:t>
      </w:r>
      <w:r>
        <w:rPr>
          <w:rFonts w:ascii="Times New Roman" w:hAnsi="Times New Roman" w:cs="Times New Roman"/>
        </w:rPr>
        <w:t>, σ. 264.</w:t>
      </w:r>
    </w:p>
  </w:footnote>
  <w:footnote w:id="93">
    <w:p w:rsidR="00923E16" w:rsidRPr="00355063" w:rsidRDefault="00923E16" w:rsidP="00D20E5D">
      <w:pPr>
        <w:pStyle w:val="a3"/>
        <w:rPr>
          <w:rFonts w:ascii="Times New Roman" w:hAnsi="Times New Roman" w:cs="Times New Roman"/>
        </w:rPr>
      </w:pPr>
      <w:r w:rsidRPr="003F6146">
        <w:rPr>
          <w:rStyle w:val="a4"/>
          <w:rFonts w:ascii="Times New Roman" w:hAnsi="Times New Roman" w:cs="Times New Roman"/>
        </w:rPr>
        <w:footnoteRef/>
      </w:r>
      <w:r w:rsidRPr="003F6146">
        <w:rPr>
          <w:rFonts w:ascii="Times New Roman" w:hAnsi="Times New Roman" w:cs="Times New Roman"/>
        </w:rPr>
        <w:t xml:space="preserve"> Πλουτάρχου, Γαμικά Παραγγέλματα, 48</w:t>
      </w:r>
      <w:r w:rsidRPr="003F6146">
        <w:rPr>
          <w:rFonts w:ascii="Times New Roman" w:hAnsi="Times New Roman" w:cs="Times New Roman"/>
          <w:vertAlign w:val="superscript"/>
        </w:rPr>
        <w:t>Ε</w:t>
      </w:r>
      <w:r w:rsidRPr="003F6146">
        <w:rPr>
          <w:rFonts w:ascii="Times New Roman" w:hAnsi="Times New Roman" w:cs="Times New Roman"/>
        </w:rPr>
        <w:t xml:space="preserve"> (γαλλ. Μτφρ. </w:t>
      </w:r>
      <w:r w:rsidRPr="003F6146">
        <w:rPr>
          <w:rFonts w:ascii="Times New Roman" w:hAnsi="Times New Roman" w:cs="Times New Roman"/>
          <w:lang w:val="en-US"/>
        </w:rPr>
        <w:t>Amyot</w:t>
      </w:r>
      <w:r w:rsidRPr="003F6146">
        <w:rPr>
          <w:rFonts w:ascii="Times New Roman" w:hAnsi="Times New Roman" w:cs="Times New Roman"/>
        </w:rPr>
        <w:t xml:space="preserve"> και </w:t>
      </w:r>
      <w:r w:rsidRPr="003F6146">
        <w:rPr>
          <w:rFonts w:ascii="Times New Roman" w:hAnsi="Times New Roman" w:cs="Times New Roman"/>
          <w:lang w:val="en-US"/>
        </w:rPr>
        <w:t>La</w:t>
      </w:r>
      <w:r w:rsidRPr="003F6146">
        <w:rPr>
          <w:rFonts w:ascii="Times New Roman" w:hAnsi="Times New Roman" w:cs="Times New Roman"/>
        </w:rPr>
        <w:t xml:space="preserve"> </w:t>
      </w:r>
      <w:r w:rsidRPr="003F6146">
        <w:rPr>
          <w:rFonts w:ascii="Times New Roman" w:hAnsi="Times New Roman" w:cs="Times New Roman"/>
          <w:lang w:val="en-US"/>
        </w:rPr>
        <w:t>Boetie</w:t>
      </w:r>
      <w:r w:rsidRPr="003F6146">
        <w:rPr>
          <w:rFonts w:ascii="Times New Roman" w:hAnsi="Times New Roman" w:cs="Times New Roman"/>
        </w:rPr>
        <w:t>)</w:t>
      </w:r>
      <w:r>
        <w:rPr>
          <w:rFonts w:ascii="Times New Roman" w:hAnsi="Times New Roman" w:cs="Times New Roman"/>
        </w:rPr>
        <w:t xml:space="preserve">. Ό. π. στο βιβλίο του </w:t>
      </w:r>
      <w:r>
        <w:rPr>
          <w:rFonts w:ascii="Times New Roman" w:hAnsi="Times New Roman" w:cs="Times New Roman"/>
          <w:lang w:val="en-US"/>
        </w:rPr>
        <w:t>Montaigne</w:t>
      </w:r>
      <w:r>
        <w:rPr>
          <w:rFonts w:ascii="Times New Roman" w:hAnsi="Times New Roman" w:cs="Times New Roman"/>
        </w:rPr>
        <w:t xml:space="preserve">, </w:t>
      </w:r>
      <w:r w:rsidRPr="00A8765F">
        <w:rPr>
          <w:rFonts w:ascii="Times New Roman" w:hAnsi="Times New Roman" w:cs="Times New Roman"/>
          <w:i/>
        </w:rPr>
        <w:t>Δοκίμια</w:t>
      </w:r>
      <w:r>
        <w:rPr>
          <w:rFonts w:ascii="Times New Roman" w:hAnsi="Times New Roman" w:cs="Times New Roman"/>
        </w:rPr>
        <w:t>, σ. 264.</w:t>
      </w:r>
    </w:p>
  </w:footnote>
  <w:footnote w:id="94">
    <w:p w:rsidR="00923E16" w:rsidRPr="00E71820" w:rsidRDefault="00923E16" w:rsidP="00D20E5D">
      <w:pPr>
        <w:pStyle w:val="a3"/>
        <w:rPr>
          <w:rFonts w:ascii="Times New Roman" w:hAnsi="Times New Roman" w:cs="Times New Roman"/>
        </w:rPr>
      </w:pPr>
      <w:r w:rsidRPr="00E71820">
        <w:rPr>
          <w:rStyle w:val="a4"/>
          <w:rFonts w:ascii="Times New Roman" w:hAnsi="Times New Roman" w:cs="Times New Roman"/>
        </w:rPr>
        <w:footnoteRef/>
      </w:r>
      <w:r>
        <w:rPr>
          <w:rFonts w:ascii="Times New Roman" w:hAnsi="Times New Roman" w:cs="Times New Roman"/>
        </w:rPr>
        <w:t xml:space="preserve"> Νάκας,</w:t>
      </w:r>
      <w:r w:rsidRPr="00E71820">
        <w:rPr>
          <w:rFonts w:ascii="Times New Roman" w:hAnsi="Times New Roman" w:cs="Times New Roman"/>
        </w:rPr>
        <w:t xml:space="preserve"> σ. 78.</w:t>
      </w:r>
    </w:p>
  </w:footnote>
  <w:footnote w:id="95">
    <w:p w:rsidR="00923E16" w:rsidRPr="00646399" w:rsidRDefault="00923E16" w:rsidP="00D20E5D">
      <w:pPr>
        <w:pStyle w:val="a3"/>
      </w:pPr>
      <w:r w:rsidRPr="00E71820">
        <w:rPr>
          <w:rStyle w:val="a4"/>
          <w:rFonts w:ascii="Times New Roman" w:hAnsi="Times New Roman" w:cs="Times New Roman"/>
        </w:rPr>
        <w:footnoteRef/>
      </w:r>
      <w:r w:rsidRPr="00E71820">
        <w:rPr>
          <w:rFonts w:ascii="Times New Roman" w:hAnsi="Times New Roman" w:cs="Times New Roman"/>
        </w:rPr>
        <w:t xml:space="preserve"> Τα αποσπάσματα από τα Πορτραίτα των πόλεων παρατίθενται με βάση την έκδοση της </w:t>
      </w:r>
      <w:r w:rsidRPr="00E71820">
        <w:rPr>
          <w:rFonts w:ascii="Times New Roman" w:hAnsi="Times New Roman" w:cs="Times New Roman"/>
          <w:lang w:val="en-US"/>
        </w:rPr>
        <w:t>Suhrkamp</w:t>
      </w:r>
      <w:r w:rsidRPr="00E71820">
        <w:rPr>
          <w:rFonts w:ascii="Times New Roman" w:hAnsi="Times New Roman" w:cs="Times New Roman"/>
        </w:rPr>
        <w:t>, τ. 17, η οποία εκτός από επιμέρους δημοσιευμένα κείμενα περιέχει και μια επιλογή από τα Παιδικά χρόνια στο Βερολίνο γύρω στα 1900 (</w:t>
      </w:r>
      <w:r w:rsidRPr="00E71820">
        <w:rPr>
          <w:rFonts w:ascii="Times New Roman" w:hAnsi="Times New Roman" w:cs="Times New Roman"/>
          <w:lang w:val="en-US"/>
        </w:rPr>
        <w:t>Gesammelte</w:t>
      </w:r>
      <w:r w:rsidRPr="00E71820">
        <w:rPr>
          <w:rFonts w:ascii="Times New Roman" w:hAnsi="Times New Roman" w:cs="Times New Roman"/>
        </w:rPr>
        <w:t xml:space="preserve"> </w:t>
      </w:r>
      <w:r w:rsidRPr="00E71820">
        <w:rPr>
          <w:rFonts w:ascii="Times New Roman" w:hAnsi="Times New Roman" w:cs="Times New Roman"/>
          <w:lang w:val="en-US"/>
        </w:rPr>
        <w:t>Schriften</w:t>
      </w:r>
      <w:r w:rsidRPr="00E71820">
        <w:rPr>
          <w:rFonts w:ascii="Times New Roman" w:hAnsi="Times New Roman" w:cs="Times New Roman"/>
        </w:rPr>
        <w:t xml:space="preserve"> </w:t>
      </w:r>
      <w:r w:rsidRPr="00E71820">
        <w:rPr>
          <w:rFonts w:ascii="Times New Roman" w:hAnsi="Times New Roman" w:cs="Times New Roman"/>
          <w:lang w:val="en-US"/>
        </w:rPr>
        <w:t>IV</w:t>
      </w:r>
      <w:r w:rsidRPr="00E71820">
        <w:rPr>
          <w:rFonts w:ascii="Times New Roman" w:hAnsi="Times New Roman" w:cs="Times New Roman"/>
        </w:rPr>
        <w:t>, 1, οπ. Σς. 235 κ. έξ.)</w:t>
      </w:r>
    </w:p>
  </w:footnote>
  <w:footnote w:id="96">
    <w:p w:rsidR="00923E16" w:rsidRPr="00147CB7" w:rsidRDefault="00923E16" w:rsidP="00147CB7">
      <w:pPr>
        <w:spacing w:after="0"/>
        <w:jc w:val="both"/>
        <w:rPr>
          <w:rFonts w:ascii="Times New Roman" w:hAnsi="Times New Roman" w:cs="Times New Roman"/>
          <w:sz w:val="20"/>
          <w:szCs w:val="20"/>
        </w:rPr>
      </w:pPr>
      <w:r w:rsidRPr="00147CB7">
        <w:rPr>
          <w:rStyle w:val="a4"/>
          <w:rFonts w:ascii="Times New Roman" w:hAnsi="Times New Roman" w:cs="Times New Roman"/>
          <w:sz w:val="20"/>
          <w:szCs w:val="20"/>
        </w:rPr>
        <w:footnoteRef/>
      </w:r>
      <w:r w:rsidRPr="00147CB7">
        <w:rPr>
          <w:rFonts w:ascii="Times New Roman" w:hAnsi="Times New Roman" w:cs="Times New Roman"/>
          <w:sz w:val="20"/>
          <w:szCs w:val="20"/>
        </w:rPr>
        <w:t xml:space="preserve"> </w:t>
      </w:r>
      <w:r w:rsidRPr="00147CB7">
        <w:rPr>
          <w:rFonts w:ascii="Times New Roman" w:hAnsi="Times New Roman" w:cs="Times New Roman"/>
          <w:sz w:val="20"/>
          <w:szCs w:val="20"/>
          <w:lang w:val="de-DE"/>
        </w:rPr>
        <w:t>Peter</w:t>
      </w:r>
      <w:r w:rsidRPr="00147CB7">
        <w:rPr>
          <w:rFonts w:ascii="Times New Roman" w:hAnsi="Times New Roman" w:cs="Times New Roman"/>
          <w:sz w:val="20"/>
          <w:szCs w:val="20"/>
        </w:rPr>
        <w:t xml:space="preserve"> </w:t>
      </w:r>
      <w:r w:rsidRPr="00147CB7">
        <w:rPr>
          <w:rFonts w:ascii="Times New Roman" w:hAnsi="Times New Roman" w:cs="Times New Roman"/>
          <w:sz w:val="20"/>
          <w:szCs w:val="20"/>
          <w:lang w:val="de-DE"/>
        </w:rPr>
        <w:t>Szondi</w:t>
      </w:r>
      <w:r w:rsidRPr="00147CB7">
        <w:rPr>
          <w:rFonts w:ascii="Times New Roman" w:hAnsi="Times New Roman" w:cs="Times New Roman"/>
          <w:sz w:val="20"/>
          <w:szCs w:val="20"/>
        </w:rPr>
        <w:t xml:space="preserve">, </w:t>
      </w:r>
      <w:r w:rsidRPr="00147CB7">
        <w:rPr>
          <w:rFonts w:ascii="Times New Roman" w:hAnsi="Times New Roman" w:cs="Times New Roman"/>
          <w:i/>
          <w:sz w:val="20"/>
          <w:szCs w:val="20"/>
        </w:rPr>
        <w:t>Δοκίμια. Χέλντερλιν, Σλέγκελ, Σίλλερ, Μπένγιαμιν.</w:t>
      </w:r>
      <w:r w:rsidRPr="00147CB7">
        <w:rPr>
          <w:rFonts w:ascii="Times New Roman" w:hAnsi="Times New Roman" w:cs="Times New Roman"/>
          <w:sz w:val="20"/>
          <w:szCs w:val="20"/>
        </w:rPr>
        <w:t xml:space="preserve"> Μτφρ. Στέλλα Γ. Νικολούδη, Βιβλιοπωλείον της «Εστίας», Αθήνα, 1999.</w:t>
      </w:r>
    </w:p>
    <w:p w:rsidR="00923E16" w:rsidRPr="00BA70CD" w:rsidRDefault="00923E16" w:rsidP="00D20E5D">
      <w:pPr>
        <w:pStyle w:val="a3"/>
        <w:rPr>
          <w:rFonts w:ascii="Times New Roman" w:hAnsi="Times New Roman" w:cs="Times New Roman"/>
          <w:lang w:val="de-DE"/>
        </w:rPr>
      </w:pPr>
      <w:r>
        <w:rPr>
          <w:rFonts w:ascii="Times New Roman" w:hAnsi="Times New Roman" w:cs="Times New Roman"/>
        </w:rPr>
        <w:t>σ</w:t>
      </w:r>
      <w:r w:rsidRPr="00BA70CD">
        <w:rPr>
          <w:rFonts w:ascii="Times New Roman" w:hAnsi="Times New Roman" w:cs="Times New Roman"/>
          <w:lang w:val="de-DE"/>
        </w:rPr>
        <w:t>. 233.</w:t>
      </w:r>
    </w:p>
  </w:footnote>
  <w:footnote w:id="97">
    <w:p w:rsidR="00923E16" w:rsidRPr="00BA70CD" w:rsidRDefault="00923E16" w:rsidP="00D20E5D">
      <w:pPr>
        <w:pStyle w:val="a3"/>
        <w:rPr>
          <w:rFonts w:ascii="Times New Roman" w:hAnsi="Times New Roman" w:cs="Times New Roman"/>
          <w:lang w:val="de-DE"/>
        </w:rPr>
      </w:pPr>
      <w:r w:rsidRPr="00466398">
        <w:rPr>
          <w:rStyle w:val="a4"/>
          <w:rFonts w:ascii="Times New Roman" w:hAnsi="Times New Roman" w:cs="Times New Roman"/>
        </w:rPr>
        <w:footnoteRef/>
      </w:r>
      <w:r w:rsidRPr="00BA70CD">
        <w:rPr>
          <w:rFonts w:ascii="Times New Roman" w:hAnsi="Times New Roman" w:cs="Times New Roman"/>
          <w:lang w:val="de-DE"/>
        </w:rPr>
        <w:t xml:space="preserve"> </w:t>
      </w:r>
      <w:r>
        <w:rPr>
          <w:rFonts w:ascii="Times New Roman" w:hAnsi="Times New Roman" w:cs="Times New Roman"/>
        </w:rPr>
        <w:t>Ό</w:t>
      </w:r>
      <w:r w:rsidRPr="00BA70CD">
        <w:rPr>
          <w:rFonts w:ascii="Times New Roman" w:hAnsi="Times New Roman" w:cs="Times New Roman"/>
          <w:lang w:val="de-DE"/>
        </w:rPr>
        <w:t xml:space="preserve">. </w:t>
      </w:r>
      <w:r>
        <w:rPr>
          <w:rFonts w:ascii="Times New Roman" w:hAnsi="Times New Roman" w:cs="Times New Roman"/>
        </w:rPr>
        <w:t>π</w:t>
      </w:r>
      <w:r w:rsidRPr="00BA70CD">
        <w:rPr>
          <w:rFonts w:ascii="Times New Roman" w:hAnsi="Times New Roman" w:cs="Times New Roman"/>
          <w:lang w:val="de-DE"/>
        </w:rPr>
        <w:t xml:space="preserve">., </w:t>
      </w:r>
      <w:r>
        <w:rPr>
          <w:rFonts w:ascii="Times New Roman" w:hAnsi="Times New Roman" w:cs="Times New Roman"/>
        </w:rPr>
        <w:t>σ</w:t>
      </w:r>
      <w:r w:rsidRPr="00BA70CD">
        <w:rPr>
          <w:rFonts w:ascii="Times New Roman" w:hAnsi="Times New Roman" w:cs="Times New Roman"/>
          <w:lang w:val="de-DE"/>
        </w:rPr>
        <w:t>. 233.</w:t>
      </w:r>
    </w:p>
  </w:footnote>
  <w:footnote w:id="98">
    <w:p w:rsidR="00923E16" w:rsidRPr="00807C0C" w:rsidRDefault="00923E16" w:rsidP="00D20E5D">
      <w:pPr>
        <w:pStyle w:val="a3"/>
        <w:rPr>
          <w:rFonts w:ascii="Times New Roman" w:hAnsi="Times New Roman" w:cs="Times New Roman"/>
          <w:lang w:val="en-US"/>
        </w:rPr>
      </w:pPr>
      <w:r w:rsidRPr="00466398">
        <w:rPr>
          <w:rStyle w:val="a4"/>
          <w:rFonts w:ascii="Times New Roman" w:hAnsi="Times New Roman" w:cs="Times New Roman"/>
        </w:rPr>
        <w:footnoteRef/>
      </w:r>
      <w:r w:rsidRPr="00466398">
        <w:rPr>
          <w:rFonts w:ascii="Times New Roman" w:hAnsi="Times New Roman" w:cs="Times New Roman"/>
          <w:lang w:val="de-DE"/>
        </w:rPr>
        <w:t xml:space="preserve"> </w:t>
      </w:r>
      <w:r>
        <w:rPr>
          <w:rFonts w:ascii="Times New Roman" w:hAnsi="Times New Roman" w:cs="Times New Roman"/>
        </w:rPr>
        <w:t>Βλ</w:t>
      </w:r>
      <w:r w:rsidRPr="0098225D">
        <w:rPr>
          <w:rFonts w:ascii="Times New Roman" w:hAnsi="Times New Roman" w:cs="Times New Roman"/>
          <w:lang w:val="de-DE"/>
        </w:rPr>
        <w:t xml:space="preserve">. </w:t>
      </w:r>
      <w:r w:rsidRPr="00466398">
        <w:rPr>
          <w:rFonts w:ascii="Times New Roman" w:hAnsi="Times New Roman" w:cs="Times New Roman"/>
          <w:lang w:val="de-DE"/>
        </w:rPr>
        <w:t xml:space="preserve">Walter </w:t>
      </w:r>
      <w:r>
        <w:rPr>
          <w:rFonts w:ascii="Times New Roman" w:hAnsi="Times New Roman" w:cs="Times New Roman"/>
          <w:lang w:val="de-DE"/>
        </w:rPr>
        <w:t>Benjamin</w:t>
      </w:r>
      <w:r w:rsidRPr="00F477A4">
        <w:rPr>
          <w:rFonts w:ascii="Times New Roman" w:hAnsi="Times New Roman" w:cs="Times New Roman"/>
          <w:lang w:val="de-DE"/>
        </w:rPr>
        <w:t>,</w:t>
      </w:r>
      <w:r>
        <w:rPr>
          <w:rFonts w:ascii="Times New Roman" w:hAnsi="Times New Roman" w:cs="Times New Roman"/>
          <w:lang w:val="de-DE"/>
        </w:rPr>
        <w:t xml:space="preserve"> </w:t>
      </w:r>
      <w:r w:rsidRPr="00F477A4">
        <w:rPr>
          <w:rFonts w:ascii="Times New Roman" w:hAnsi="Times New Roman" w:cs="Times New Roman"/>
          <w:i/>
          <w:lang w:val="de-DE"/>
        </w:rPr>
        <w:t>Die Wiederkehr des Flaneurs</w:t>
      </w:r>
      <w:r w:rsidRPr="00F477A4">
        <w:rPr>
          <w:rFonts w:ascii="Times New Roman" w:hAnsi="Times New Roman" w:cs="Times New Roman"/>
          <w:lang w:val="de-DE"/>
        </w:rPr>
        <w:t>,</w:t>
      </w:r>
      <w:r>
        <w:rPr>
          <w:rFonts w:ascii="Times New Roman" w:hAnsi="Times New Roman" w:cs="Times New Roman"/>
          <w:lang w:val="de-DE"/>
        </w:rPr>
        <w:t xml:space="preserve"> Gesammelte Schriften III,</w:t>
      </w:r>
      <w:r w:rsidRPr="00F477A4">
        <w:rPr>
          <w:rFonts w:ascii="Times New Roman" w:hAnsi="Times New Roman" w:cs="Times New Roman"/>
          <w:lang w:val="de-DE"/>
        </w:rPr>
        <w:t xml:space="preserve"> </w:t>
      </w:r>
      <w:r w:rsidRPr="004A3106">
        <w:rPr>
          <w:rFonts w:ascii="Times New Roman" w:hAnsi="Times New Roman" w:cs="Times New Roman"/>
          <w:lang w:val="de-DE"/>
        </w:rPr>
        <w:t>Suhrkamp</w:t>
      </w:r>
      <w:r w:rsidRPr="00E41EC8">
        <w:rPr>
          <w:rFonts w:ascii="Times New Roman" w:hAnsi="Times New Roman" w:cs="Times New Roman"/>
          <w:lang w:val="de-DE"/>
        </w:rPr>
        <w:t>,</w:t>
      </w:r>
      <w:r w:rsidRPr="00466398">
        <w:rPr>
          <w:rFonts w:ascii="Times New Roman" w:hAnsi="Times New Roman" w:cs="Times New Roman"/>
          <w:lang w:val="de-DE"/>
        </w:rPr>
        <w:t xml:space="preserve"> Frankfurt</w:t>
      </w:r>
      <w:r>
        <w:rPr>
          <w:rFonts w:ascii="Times New Roman" w:hAnsi="Times New Roman" w:cs="Times New Roman"/>
          <w:lang w:val="de-DE"/>
        </w:rPr>
        <w:t>, 1972</w:t>
      </w:r>
      <w:r w:rsidRPr="00A32BA6">
        <w:rPr>
          <w:rFonts w:ascii="Times New Roman" w:hAnsi="Times New Roman" w:cs="Times New Roman"/>
          <w:lang w:val="de-DE"/>
        </w:rPr>
        <w:t>,</w:t>
      </w:r>
      <w:r w:rsidRPr="00E41EC8">
        <w:rPr>
          <w:rFonts w:ascii="Times New Roman" w:hAnsi="Times New Roman" w:cs="Times New Roman"/>
          <w:lang w:val="de-DE"/>
        </w:rPr>
        <w:t xml:space="preserve"> </w:t>
      </w:r>
      <w:r>
        <w:rPr>
          <w:rFonts w:ascii="Times New Roman" w:hAnsi="Times New Roman" w:cs="Times New Roman"/>
        </w:rPr>
        <w:t>σ</w:t>
      </w:r>
      <w:r w:rsidRPr="00E41EC8">
        <w:rPr>
          <w:rFonts w:ascii="Times New Roman" w:hAnsi="Times New Roman" w:cs="Times New Roman"/>
          <w:lang w:val="de-DE"/>
        </w:rPr>
        <w:t xml:space="preserve">. 194. </w:t>
      </w:r>
      <w:hyperlink r:id="rId7" w:history="1">
        <w:r w:rsidRPr="00807C0C">
          <w:rPr>
            <w:rStyle w:val="-"/>
            <w:rFonts w:ascii="Times New Roman" w:hAnsi="Times New Roman" w:cs="Times New Roman"/>
            <w:lang w:val="en-US"/>
          </w:rPr>
          <w:t>https://www.projekt-gutenberg.org/benjamin/kri12-31/chap082.html</w:t>
        </w:r>
      </w:hyperlink>
      <w:r w:rsidRPr="00807C0C">
        <w:rPr>
          <w:rFonts w:ascii="Times New Roman" w:hAnsi="Times New Roman" w:cs="Times New Roman"/>
          <w:lang w:val="en-US"/>
        </w:rPr>
        <w:t xml:space="preserve"> </w:t>
      </w:r>
    </w:p>
  </w:footnote>
  <w:footnote w:id="99">
    <w:p w:rsidR="00923E16" w:rsidRPr="00BA70CD" w:rsidRDefault="00923E16" w:rsidP="00D20E5D">
      <w:pPr>
        <w:pStyle w:val="a3"/>
        <w:rPr>
          <w:lang w:val="de-DE"/>
        </w:rPr>
      </w:pPr>
      <w:r>
        <w:rPr>
          <w:rStyle w:val="a4"/>
        </w:rPr>
        <w:footnoteRef/>
      </w:r>
      <w:r w:rsidRPr="00BA70CD">
        <w:rPr>
          <w:lang w:val="de-DE"/>
        </w:rPr>
        <w:t xml:space="preserve"> </w:t>
      </w:r>
      <w:r w:rsidRPr="00BA70CD">
        <w:rPr>
          <w:rFonts w:ascii="Times New Roman" w:hAnsi="Times New Roman" w:cs="Times New Roman"/>
          <w:lang w:val="de-DE"/>
        </w:rPr>
        <w:t xml:space="preserve">Szondi, </w:t>
      </w:r>
      <w:r>
        <w:rPr>
          <w:rFonts w:ascii="Times New Roman" w:hAnsi="Times New Roman" w:cs="Times New Roman"/>
        </w:rPr>
        <w:t>σ</w:t>
      </w:r>
      <w:r w:rsidRPr="00BA70CD">
        <w:rPr>
          <w:rFonts w:ascii="Times New Roman" w:hAnsi="Times New Roman" w:cs="Times New Roman"/>
          <w:lang w:val="de-DE"/>
        </w:rPr>
        <w:t>. 234.</w:t>
      </w:r>
    </w:p>
  </w:footnote>
  <w:footnote w:id="100">
    <w:p w:rsidR="00923E16" w:rsidRPr="008331A1" w:rsidRDefault="00923E16" w:rsidP="00D20E5D">
      <w:pPr>
        <w:pStyle w:val="a3"/>
      </w:pPr>
      <w:r w:rsidRPr="00086914">
        <w:rPr>
          <w:rStyle w:val="a4"/>
          <w:rFonts w:ascii="Times New Roman" w:hAnsi="Times New Roman" w:cs="Times New Roman"/>
        </w:rPr>
        <w:footnoteRef/>
      </w:r>
      <w:r w:rsidRPr="00954C30">
        <w:rPr>
          <w:rFonts w:ascii="Times New Roman" w:hAnsi="Times New Roman" w:cs="Times New Roman"/>
          <w:lang w:val="de-DE"/>
        </w:rPr>
        <w:t xml:space="preserve"> Johann Wolfgang von Goethe, </w:t>
      </w:r>
      <w:r w:rsidRPr="00954C30">
        <w:rPr>
          <w:rFonts w:ascii="Times New Roman" w:hAnsi="Times New Roman" w:cs="Times New Roman"/>
          <w:i/>
          <w:lang w:val="de-DE"/>
        </w:rPr>
        <w:t>Italienische Reise</w:t>
      </w:r>
      <w:r w:rsidRPr="00954C30">
        <w:rPr>
          <w:rFonts w:ascii="Times New Roman" w:hAnsi="Times New Roman" w:cs="Times New Roman"/>
          <w:lang w:val="de-DE"/>
        </w:rPr>
        <w:t>, Project Gutenberg.</w:t>
      </w:r>
      <w:r>
        <w:rPr>
          <w:rFonts w:ascii="Times New Roman" w:hAnsi="Times New Roman" w:cs="Times New Roman"/>
          <w:lang w:val="de-DE"/>
        </w:rPr>
        <w:t xml:space="preserve"> </w:t>
      </w:r>
      <w:hyperlink r:id="rId8" w:history="1">
        <w:r w:rsidRPr="00954C30">
          <w:rPr>
            <w:rStyle w:val="-"/>
            <w:rFonts w:ascii="Times New Roman" w:hAnsi="Times New Roman" w:cs="Times New Roman"/>
            <w:u w:val="none"/>
            <w:lang w:val="en-US"/>
          </w:rPr>
          <w:t>The</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Project</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Gutenberg</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eBook</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of</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Italienische</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Reise</w:t>
        </w:r>
        <w:r w:rsidRPr="008331A1">
          <w:rPr>
            <w:rStyle w:val="-"/>
            <w:rFonts w:ascii="Times New Roman" w:hAnsi="Times New Roman" w:cs="Times New Roman"/>
            <w:u w:val="none"/>
          </w:rPr>
          <w:t xml:space="preserve"> — </w:t>
        </w:r>
        <w:r w:rsidRPr="00954C30">
          <w:rPr>
            <w:rStyle w:val="-"/>
            <w:rFonts w:ascii="Times New Roman" w:hAnsi="Times New Roman" w:cs="Times New Roman"/>
            <w:u w:val="none"/>
            <w:lang w:val="en-US"/>
          </w:rPr>
          <w:t>Band</w:t>
        </w:r>
        <w:r w:rsidRPr="008331A1">
          <w:rPr>
            <w:rStyle w:val="-"/>
            <w:rFonts w:ascii="Times New Roman" w:hAnsi="Times New Roman" w:cs="Times New Roman"/>
            <w:u w:val="none"/>
          </w:rPr>
          <w:t xml:space="preserve"> 1, </w:t>
        </w:r>
        <w:r w:rsidRPr="00954C30">
          <w:rPr>
            <w:rStyle w:val="-"/>
            <w:rFonts w:ascii="Times New Roman" w:hAnsi="Times New Roman" w:cs="Times New Roman"/>
            <w:u w:val="none"/>
            <w:lang w:val="en-US"/>
          </w:rPr>
          <w:t>by</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Johann</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Wolfgang</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von</w:t>
        </w:r>
        <w:r w:rsidRPr="008331A1">
          <w:rPr>
            <w:rStyle w:val="-"/>
            <w:rFonts w:ascii="Times New Roman" w:hAnsi="Times New Roman" w:cs="Times New Roman"/>
            <w:u w:val="none"/>
          </w:rPr>
          <w:t xml:space="preserve"> </w:t>
        </w:r>
        <w:r w:rsidRPr="00954C30">
          <w:rPr>
            <w:rStyle w:val="-"/>
            <w:rFonts w:ascii="Times New Roman" w:hAnsi="Times New Roman" w:cs="Times New Roman"/>
            <w:u w:val="none"/>
            <w:lang w:val="en-US"/>
          </w:rPr>
          <w:t>Goethe</w:t>
        </w:r>
      </w:hyperlink>
      <w:r w:rsidRPr="008331A1">
        <w:t xml:space="preserve"> </w:t>
      </w:r>
      <w:r w:rsidRPr="008331A1">
        <w:rPr>
          <w:rFonts w:ascii="Times New Roman" w:hAnsi="Times New Roman" w:cs="Times New Roman"/>
        </w:rPr>
        <w:t>(</w:t>
      </w:r>
      <w:r w:rsidRPr="005C7414">
        <w:rPr>
          <w:rFonts w:ascii="Times New Roman" w:hAnsi="Times New Roman" w:cs="Times New Roman"/>
        </w:rPr>
        <w:t>τελευταία</w:t>
      </w:r>
      <w:r w:rsidRPr="008331A1">
        <w:rPr>
          <w:rFonts w:ascii="Times New Roman" w:hAnsi="Times New Roman" w:cs="Times New Roman"/>
        </w:rPr>
        <w:t xml:space="preserve"> </w:t>
      </w:r>
      <w:r w:rsidRPr="005C7414">
        <w:rPr>
          <w:rFonts w:ascii="Times New Roman" w:hAnsi="Times New Roman" w:cs="Times New Roman"/>
        </w:rPr>
        <w:t>πρόσβαση</w:t>
      </w:r>
      <w:r w:rsidRPr="008331A1">
        <w:rPr>
          <w:rFonts w:ascii="Times New Roman" w:hAnsi="Times New Roman" w:cs="Times New Roman"/>
        </w:rPr>
        <w:t xml:space="preserve"> 20/12/2024)</w:t>
      </w:r>
    </w:p>
  </w:footnote>
  <w:footnote w:id="101">
    <w:p w:rsidR="00923E16" w:rsidRPr="008331A1" w:rsidRDefault="00923E16" w:rsidP="00D20E5D">
      <w:pPr>
        <w:spacing w:after="0"/>
        <w:jc w:val="both"/>
        <w:rPr>
          <w:rFonts w:ascii="Times New Roman" w:hAnsi="Times New Roman" w:cs="Times New Roman"/>
          <w:sz w:val="20"/>
          <w:szCs w:val="20"/>
        </w:rPr>
      </w:pPr>
      <w:r w:rsidRPr="00D11F0C">
        <w:rPr>
          <w:rStyle w:val="a4"/>
          <w:rFonts w:ascii="Times New Roman" w:hAnsi="Times New Roman" w:cs="Times New Roman"/>
          <w:sz w:val="20"/>
          <w:szCs w:val="20"/>
        </w:rPr>
        <w:footnoteRef/>
      </w:r>
      <w:r w:rsidRPr="008331A1">
        <w:rPr>
          <w:rFonts w:ascii="Times New Roman" w:hAnsi="Times New Roman" w:cs="Times New Roman"/>
          <w:sz w:val="20"/>
          <w:szCs w:val="20"/>
        </w:rPr>
        <w:t xml:space="preserve"> </w:t>
      </w:r>
      <w:r w:rsidRPr="00D11F0C">
        <w:rPr>
          <w:rFonts w:ascii="Times New Roman" w:hAnsi="Times New Roman" w:cs="Times New Roman"/>
          <w:sz w:val="20"/>
          <w:szCs w:val="20"/>
        </w:rPr>
        <w:t>Γιώργος</w:t>
      </w:r>
      <w:r w:rsidRPr="008331A1">
        <w:rPr>
          <w:rFonts w:ascii="Times New Roman" w:hAnsi="Times New Roman" w:cs="Times New Roman"/>
          <w:sz w:val="20"/>
          <w:szCs w:val="20"/>
        </w:rPr>
        <w:t xml:space="preserve"> </w:t>
      </w:r>
      <w:r w:rsidRPr="00D11F0C">
        <w:rPr>
          <w:rFonts w:ascii="Times New Roman" w:hAnsi="Times New Roman" w:cs="Times New Roman"/>
          <w:sz w:val="20"/>
          <w:szCs w:val="20"/>
        </w:rPr>
        <w:t>Βέης</w:t>
      </w:r>
      <w:r w:rsidRPr="008331A1">
        <w:rPr>
          <w:rFonts w:ascii="Times New Roman" w:hAnsi="Times New Roman" w:cs="Times New Roman"/>
          <w:sz w:val="20"/>
          <w:szCs w:val="20"/>
        </w:rPr>
        <w:t xml:space="preserve">, </w:t>
      </w:r>
      <w:r w:rsidRPr="00D11F0C">
        <w:rPr>
          <w:rFonts w:ascii="Times New Roman" w:hAnsi="Times New Roman" w:cs="Times New Roman"/>
          <w:sz w:val="20"/>
          <w:szCs w:val="20"/>
        </w:rPr>
        <w:t>Ασία</w:t>
      </w:r>
      <w:r w:rsidRPr="008331A1">
        <w:rPr>
          <w:rFonts w:ascii="Times New Roman" w:hAnsi="Times New Roman" w:cs="Times New Roman"/>
          <w:sz w:val="20"/>
          <w:szCs w:val="20"/>
        </w:rPr>
        <w:t xml:space="preserve"> </w:t>
      </w:r>
      <w:r w:rsidRPr="00D11F0C">
        <w:rPr>
          <w:rFonts w:ascii="Times New Roman" w:hAnsi="Times New Roman" w:cs="Times New Roman"/>
          <w:sz w:val="20"/>
          <w:szCs w:val="20"/>
        </w:rPr>
        <w:t>Ασία</w:t>
      </w:r>
      <w:r w:rsidRPr="008331A1">
        <w:rPr>
          <w:rFonts w:ascii="Times New Roman" w:hAnsi="Times New Roman" w:cs="Times New Roman"/>
          <w:sz w:val="20"/>
          <w:szCs w:val="20"/>
        </w:rPr>
        <w:t>,</w:t>
      </w:r>
      <w:r w:rsidRPr="008331A1">
        <w:rPr>
          <w:rFonts w:ascii="Times New Roman" w:hAnsi="Times New Roman" w:cs="Times New Roman"/>
          <w:color w:val="FF0000"/>
          <w:sz w:val="20"/>
          <w:szCs w:val="20"/>
        </w:rPr>
        <w:t xml:space="preserve"> </w:t>
      </w:r>
      <w:r w:rsidRPr="00D11F0C">
        <w:rPr>
          <w:rFonts w:ascii="Times New Roman" w:hAnsi="Times New Roman" w:cs="Times New Roman"/>
          <w:sz w:val="20"/>
          <w:szCs w:val="20"/>
        </w:rPr>
        <w:t>Κέδρος</w:t>
      </w:r>
      <w:r w:rsidRPr="008331A1">
        <w:rPr>
          <w:rFonts w:ascii="Times New Roman" w:hAnsi="Times New Roman" w:cs="Times New Roman"/>
          <w:sz w:val="20"/>
          <w:szCs w:val="20"/>
        </w:rPr>
        <w:t xml:space="preserve">, </w:t>
      </w:r>
      <w:r>
        <w:rPr>
          <w:rFonts w:ascii="Times New Roman" w:hAnsi="Times New Roman" w:cs="Times New Roman"/>
          <w:sz w:val="20"/>
          <w:szCs w:val="20"/>
        </w:rPr>
        <w:t xml:space="preserve">Αθήνα, </w:t>
      </w:r>
      <w:r w:rsidRPr="008331A1">
        <w:rPr>
          <w:rFonts w:ascii="Times New Roman" w:hAnsi="Times New Roman" w:cs="Times New Roman"/>
          <w:sz w:val="20"/>
          <w:szCs w:val="20"/>
        </w:rPr>
        <w:t>2000,</w:t>
      </w:r>
      <w:r w:rsidRPr="008331A1">
        <w:rPr>
          <w:rFonts w:ascii="Times New Roman" w:hAnsi="Times New Roman" w:cs="Times New Roman"/>
          <w:color w:val="FF0000"/>
          <w:sz w:val="20"/>
          <w:szCs w:val="20"/>
        </w:rPr>
        <w:t xml:space="preserve"> </w:t>
      </w:r>
      <w:r>
        <w:rPr>
          <w:rFonts w:ascii="Times New Roman" w:hAnsi="Times New Roman" w:cs="Times New Roman"/>
          <w:sz w:val="20"/>
          <w:szCs w:val="20"/>
        </w:rPr>
        <w:t>σ</w:t>
      </w:r>
      <w:r w:rsidRPr="008331A1">
        <w:rPr>
          <w:rFonts w:ascii="Times New Roman" w:hAnsi="Times New Roman" w:cs="Times New Roman"/>
          <w:sz w:val="20"/>
          <w:szCs w:val="20"/>
        </w:rPr>
        <w:t>. 19-20.</w:t>
      </w:r>
    </w:p>
  </w:footnote>
  <w:footnote w:id="102">
    <w:p w:rsidR="00923E16" w:rsidRPr="008331A1" w:rsidRDefault="00923E16" w:rsidP="00D20E5D">
      <w:pPr>
        <w:pStyle w:val="a3"/>
        <w:rPr>
          <w:rFonts w:ascii="Times New Roman" w:hAnsi="Times New Roman" w:cs="Times New Roman"/>
        </w:rPr>
      </w:pPr>
      <w:r w:rsidRPr="00466398">
        <w:rPr>
          <w:rStyle w:val="a4"/>
          <w:rFonts w:ascii="Times New Roman" w:hAnsi="Times New Roman" w:cs="Times New Roman"/>
        </w:rPr>
        <w:footnoteRef/>
      </w:r>
      <w:r w:rsidRPr="008331A1">
        <w:rPr>
          <w:rFonts w:ascii="Times New Roman" w:hAnsi="Times New Roman" w:cs="Times New Roman"/>
        </w:rPr>
        <w:t xml:space="preserve"> </w:t>
      </w:r>
      <w:r w:rsidRPr="00466398">
        <w:rPr>
          <w:rFonts w:ascii="Times New Roman" w:hAnsi="Times New Roman" w:cs="Times New Roman"/>
        </w:rPr>
        <w:t>Βλ</w:t>
      </w:r>
      <w:r w:rsidRPr="008331A1">
        <w:rPr>
          <w:rFonts w:ascii="Times New Roman" w:hAnsi="Times New Roman" w:cs="Times New Roman"/>
        </w:rPr>
        <w:t xml:space="preserve">. </w:t>
      </w:r>
      <w:r>
        <w:rPr>
          <w:rFonts w:ascii="Times New Roman" w:hAnsi="Times New Roman" w:cs="Times New Roman"/>
          <w:lang w:val="en-US"/>
        </w:rPr>
        <w:t>Szondi</w:t>
      </w:r>
      <w:r w:rsidRPr="008331A1">
        <w:rPr>
          <w:rFonts w:ascii="Times New Roman" w:hAnsi="Times New Roman" w:cs="Times New Roman"/>
        </w:rPr>
        <w:t xml:space="preserve">, </w:t>
      </w:r>
      <w:r>
        <w:rPr>
          <w:rFonts w:ascii="Times New Roman" w:hAnsi="Times New Roman" w:cs="Times New Roman"/>
        </w:rPr>
        <w:t>σ</w:t>
      </w:r>
      <w:r w:rsidRPr="008331A1">
        <w:rPr>
          <w:rFonts w:ascii="Times New Roman" w:hAnsi="Times New Roman" w:cs="Times New Roman"/>
        </w:rPr>
        <w:t>. 234.</w:t>
      </w:r>
    </w:p>
  </w:footnote>
  <w:footnote w:id="103">
    <w:p w:rsidR="00923E16" w:rsidRPr="008331A1" w:rsidRDefault="00923E16" w:rsidP="00D20E5D">
      <w:pPr>
        <w:pStyle w:val="a3"/>
        <w:rPr>
          <w:rFonts w:ascii="Times New Roman" w:hAnsi="Times New Roman" w:cs="Times New Roman"/>
        </w:rPr>
      </w:pPr>
      <w:r>
        <w:rPr>
          <w:rStyle w:val="a4"/>
        </w:rPr>
        <w:footnoteRef/>
      </w:r>
      <w:r w:rsidRPr="008331A1">
        <w:t xml:space="preserve"> </w:t>
      </w:r>
      <w:r w:rsidRPr="007E462C">
        <w:rPr>
          <w:rFonts w:ascii="Times New Roman" w:hAnsi="Times New Roman" w:cs="Times New Roman"/>
        </w:rPr>
        <w:t>Βλ</w:t>
      </w:r>
      <w:r w:rsidRPr="008331A1">
        <w:rPr>
          <w:rFonts w:ascii="Times New Roman" w:hAnsi="Times New Roman" w:cs="Times New Roman"/>
        </w:rPr>
        <w:t xml:space="preserve">. </w:t>
      </w:r>
      <w:r>
        <w:rPr>
          <w:rFonts w:ascii="Times New Roman" w:hAnsi="Times New Roman" w:cs="Times New Roman"/>
          <w:lang w:val="en-US"/>
        </w:rPr>
        <w:t>Theodor</w:t>
      </w:r>
      <w:r w:rsidRPr="008331A1">
        <w:rPr>
          <w:rFonts w:ascii="Times New Roman" w:hAnsi="Times New Roman" w:cs="Times New Roman"/>
        </w:rPr>
        <w:t xml:space="preserve"> </w:t>
      </w:r>
      <w:r>
        <w:rPr>
          <w:rFonts w:ascii="Times New Roman" w:hAnsi="Times New Roman" w:cs="Times New Roman"/>
          <w:lang w:val="en-US"/>
        </w:rPr>
        <w:t>Adorno</w:t>
      </w:r>
      <w:r w:rsidRPr="008331A1">
        <w:rPr>
          <w:rFonts w:ascii="Times New Roman" w:hAnsi="Times New Roman" w:cs="Times New Roman"/>
        </w:rPr>
        <w:t xml:space="preserve">, </w:t>
      </w:r>
      <w:r>
        <w:rPr>
          <w:rFonts w:ascii="Times New Roman" w:hAnsi="Times New Roman" w:cs="Times New Roman"/>
          <w:lang w:val="en-US"/>
        </w:rPr>
        <w:t>Essays</w:t>
      </w:r>
      <w:r w:rsidRPr="008331A1">
        <w:rPr>
          <w:rFonts w:ascii="Times New Roman" w:hAnsi="Times New Roman" w:cs="Times New Roman"/>
        </w:rPr>
        <w:t xml:space="preserve"> </w:t>
      </w:r>
      <w:r>
        <w:rPr>
          <w:rFonts w:ascii="Times New Roman" w:hAnsi="Times New Roman" w:cs="Times New Roman"/>
          <w:lang w:val="en-US"/>
        </w:rPr>
        <w:t>on</w:t>
      </w:r>
      <w:r w:rsidRPr="008331A1">
        <w:rPr>
          <w:rFonts w:ascii="Times New Roman" w:hAnsi="Times New Roman" w:cs="Times New Roman"/>
        </w:rPr>
        <w:t xml:space="preserve"> </w:t>
      </w:r>
      <w:r>
        <w:rPr>
          <w:rFonts w:ascii="Times New Roman" w:hAnsi="Times New Roman" w:cs="Times New Roman"/>
          <w:lang w:val="en-US"/>
        </w:rPr>
        <w:t>Velden</w:t>
      </w:r>
      <w:r w:rsidRPr="008331A1">
        <w:rPr>
          <w:rFonts w:ascii="Times New Roman" w:hAnsi="Times New Roman" w:cs="Times New Roman"/>
        </w:rPr>
        <w:t xml:space="preserve">, </w:t>
      </w:r>
      <w:r>
        <w:rPr>
          <w:rFonts w:ascii="Times New Roman" w:hAnsi="Times New Roman" w:cs="Times New Roman"/>
          <w:lang w:val="en-US"/>
        </w:rPr>
        <w:t>Huxley</w:t>
      </w:r>
      <w:r w:rsidRPr="008331A1">
        <w:rPr>
          <w:rFonts w:ascii="Times New Roman" w:hAnsi="Times New Roman" w:cs="Times New Roman"/>
        </w:rPr>
        <w:t xml:space="preserve">, </w:t>
      </w:r>
      <w:r>
        <w:rPr>
          <w:rFonts w:ascii="Times New Roman" w:hAnsi="Times New Roman" w:cs="Times New Roman"/>
          <w:lang w:val="en-US"/>
        </w:rPr>
        <w:t>Benjamin</w:t>
      </w:r>
      <w:r w:rsidRPr="008331A1">
        <w:rPr>
          <w:rFonts w:ascii="Times New Roman" w:hAnsi="Times New Roman" w:cs="Times New Roman"/>
        </w:rPr>
        <w:t xml:space="preserve">, </w:t>
      </w:r>
      <w:r>
        <w:rPr>
          <w:rFonts w:ascii="Times New Roman" w:hAnsi="Times New Roman" w:cs="Times New Roman"/>
          <w:lang w:val="en-US"/>
        </w:rPr>
        <w:t>Bach</w:t>
      </w:r>
      <w:r w:rsidRPr="008331A1">
        <w:rPr>
          <w:rFonts w:ascii="Times New Roman" w:hAnsi="Times New Roman" w:cs="Times New Roman"/>
        </w:rPr>
        <w:t xml:space="preserve">, </w:t>
      </w:r>
      <w:r>
        <w:rPr>
          <w:rFonts w:ascii="Times New Roman" w:hAnsi="Times New Roman" w:cs="Times New Roman"/>
          <w:lang w:val="en-US"/>
        </w:rPr>
        <w:t>Proust</w:t>
      </w:r>
      <w:r w:rsidRPr="008331A1">
        <w:rPr>
          <w:rFonts w:ascii="Times New Roman" w:hAnsi="Times New Roman" w:cs="Times New Roman"/>
        </w:rPr>
        <w:t xml:space="preserve">, </w:t>
      </w:r>
      <w:r>
        <w:rPr>
          <w:rFonts w:ascii="Times New Roman" w:hAnsi="Times New Roman" w:cs="Times New Roman"/>
          <w:lang w:val="en-US"/>
        </w:rPr>
        <w:t>Schoenberg</w:t>
      </w:r>
      <w:r w:rsidRPr="008331A1">
        <w:rPr>
          <w:rFonts w:ascii="Times New Roman" w:hAnsi="Times New Roman" w:cs="Times New Roman"/>
        </w:rPr>
        <w:t xml:space="preserve">, </w:t>
      </w:r>
      <w:r>
        <w:rPr>
          <w:rFonts w:ascii="Times New Roman" w:hAnsi="Times New Roman" w:cs="Times New Roman"/>
          <w:lang w:val="en-US"/>
        </w:rPr>
        <w:t>Spengler</w:t>
      </w:r>
      <w:r w:rsidRPr="008331A1">
        <w:rPr>
          <w:rFonts w:ascii="Times New Roman" w:hAnsi="Times New Roman" w:cs="Times New Roman"/>
        </w:rPr>
        <w:t xml:space="preserve">, </w:t>
      </w:r>
      <w:r>
        <w:rPr>
          <w:rFonts w:ascii="Times New Roman" w:hAnsi="Times New Roman" w:cs="Times New Roman"/>
          <w:lang w:val="en-US"/>
        </w:rPr>
        <w:t>Jazz</w:t>
      </w:r>
      <w:r w:rsidRPr="008331A1">
        <w:rPr>
          <w:rFonts w:ascii="Times New Roman" w:hAnsi="Times New Roman" w:cs="Times New Roman"/>
        </w:rPr>
        <w:t xml:space="preserve">, </w:t>
      </w:r>
      <w:r>
        <w:rPr>
          <w:rFonts w:ascii="Times New Roman" w:hAnsi="Times New Roman" w:cs="Times New Roman"/>
          <w:lang w:val="en-US"/>
        </w:rPr>
        <w:t>Kafka</w:t>
      </w:r>
      <w:r w:rsidRPr="008331A1">
        <w:rPr>
          <w:rFonts w:ascii="Times New Roman" w:hAnsi="Times New Roman" w:cs="Times New Roman"/>
        </w:rPr>
        <w:t xml:space="preserve">, </w:t>
      </w:r>
      <w:r>
        <w:rPr>
          <w:rFonts w:ascii="Times New Roman" w:hAnsi="Times New Roman" w:cs="Times New Roman"/>
        </w:rPr>
        <w:t>σ</w:t>
      </w:r>
      <w:r w:rsidRPr="008331A1">
        <w:rPr>
          <w:rFonts w:ascii="Times New Roman" w:hAnsi="Times New Roman" w:cs="Times New Roman"/>
        </w:rPr>
        <w:t xml:space="preserve">. 230, </w:t>
      </w:r>
      <w:hyperlink r:id="rId9" w:history="1">
        <w:r w:rsidRPr="00D20E5D">
          <w:rPr>
            <w:rStyle w:val="-"/>
            <w:rFonts w:ascii="Times New Roman" w:hAnsi="Times New Roman" w:cs="Times New Roman"/>
            <w:lang w:val="en-US"/>
          </w:rPr>
          <w:t>Adorno</w:t>
        </w:r>
        <w:r w:rsidRPr="008331A1">
          <w:rPr>
            <w:rStyle w:val="-"/>
            <w:rFonts w:ascii="Times New Roman" w:hAnsi="Times New Roman" w:cs="Times New Roman"/>
          </w:rPr>
          <w:t>_</w:t>
        </w:r>
        <w:r w:rsidRPr="00D20E5D">
          <w:rPr>
            <w:rStyle w:val="-"/>
            <w:rFonts w:ascii="Times New Roman" w:hAnsi="Times New Roman" w:cs="Times New Roman"/>
            <w:lang w:val="en-US"/>
          </w:rPr>
          <w:t>Prisms</w:t>
        </w:r>
        <w:r w:rsidRPr="008331A1">
          <w:rPr>
            <w:rStyle w:val="-"/>
            <w:rFonts w:ascii="Times New Roman" w:hAnsi="Times New Roman" w:cs="Times New Roman"/>
          </w:rPr>
          <w:t>.</w:t>
        </w:r>
        <w:r w:rsidRPr="00D20E5D">
          <w:rPr>
            <w:rStyle w:val="-"/>
            <w:rFonts w:ascii="Times New Roman" w:hAnsi="Times New Roman" w:cs="Times New Roman"/>
            <w:lang w:val="en-US"/>
          </w:rPr>
          <w:t>pdf</w:t>
        </w:r>
      </w:hyperlink>
      <w:r w:rsidRPr="008331A1">
        <w:rPr>
          <w:rFonts w:ascii="Times New Roman" w:hAnsi="Times New Roman" w:cs="Times New Roman"/>
        </w:rPr>
        <w:t xml:space="preserve"> (</w:t>
      </w:r>
      <w:r>
        <w:rPr>
          <w:rFonts w:ascii="Times New Roman" w:hAnsi="Times New Roman" w:cs="Times New Roman"/>
        </w:rPr>
        <w:t>τελευταία</w:t>
      </w:r>
      <w:r w:rsidRPr="008331A1">
        <w:rPr>
          <w:rFonts w:ascii="Times New Roman" w:hAnsi="Times New Roman" w:cs="Times New Roman"/>
        </w:rPr>
        <w:t xml:space="preserve"> </w:t>
      </w:r>
      <w:r>
        <w:rPr>
          <w:rFonts w:ascii="Times New Roman" w:hAnsi="Times New Roman" w:cs="Times New Roman"/>
        </w:rPr>
        <w:t>πρόσβαση</w:t>
      </w:r>
      <w:r w:rsidRPr="008331A1">
        <w:rPr>
          <w:rFonts w:ascii="Times New Roman" w:hAnsi="Times New Roman" w:cs="Times New Roman"/>
        </w:rPr>
        <w:t xml:space="preserve"> 20/11/2024)</w:t>
      </w:r>
    </w:p>
  </w:footnote>
  <w:footnote w:id="104">
    <w:p w:rsidR="00923E16" w:rsidRPr="00B743C3" w:rsidRDefault="00923E16" w:rsidP="00D20E5D">
      <w:pPr>
        <w:pStyle w:val="a3"/>
        <w:rPr>
          <w:rFonts w:ascii="Times New Roman" w:hAnsi="Times New Roman" w:cs="Times New Roman"/>
          <w:lang w:val="en-US"/>
        </w:rPr>
      </w:pPr>
      <w:r w:rsidRPr="00B743C3">
        <w:rPr>
          <w:rStyle w:val="a4"/>
          <w:rFonts w:ascii="Times New Roman" w:hAnsi="Times New Roman" w:cs="Times New Roman"/>
        </w:rPr>
        <w:footnoteRef/>
      </w:r>
      <w:r w:rsidRPr="00B743C3">
        <w:rPr>
          <w:rFonts w:ascii="Times New Roman" w:hAnsi="Times New Roman" w:cs="Times New Roman"/>
          <w:lang w:val="en-US"/>
        </w:rPr>
        <w:t xml:space="preserve"> </w:t>
      </w:r>
      <w:r w:rsidRPr="00B743C3">
        <w:rPr>
          <w:rFonts w:ascii="Times New Roman" w:hAnsi="Times New Roman" w:cs="Times New Roman"/>
        </w:rPr>
        <w:t>Βλ</w:t>
      </w:r>
      <w:r>
        <w:rPr>
          <w:rFonts w:ascii="Times New Roman" w:hAnsi="Times New Roman" w:cs="Times New Roman"/>
          <w:lang w:val="en-US"/>
        </w:rPr>
        <w:t>. Susan Sontag</w:t>
      </w:r>
      <w:r w:rsidRPr="00147CB7">
        <w:rPr>
          <w:rFonts w:ascii="Times New Roman" w:hAnsi="Times New Roman" w:cs="Times New Roman"/>
          <w:lang w:val="en-US"/>
        </w:rPr>
        <w:t>,</w:t>
      </w:r>
      <w:r w:rsidRPr="00B743C3">
        <w:rPr>
          <w:rFonts w:ascii="Times New Roman" w:hAnsi="Times New Roman" w:cs="Times New Roman"/>
          <w:lang w:val="en-US"/>
        </w:rPr>
        <w:t xml:space="preserve"> </w:t>
      </w:r>
      <w:r w:rsidRPr="00954C30">
        <w:rPr>
          <w:rFonts w:ascii="Times New Roman" w:hAnsi="Times New Roman" w:cs="Times New Roman"/>
          <w:i/>
          <w:lang w:val="en-US"/>
        </w:rPr>
        <w:t>Under the Sign of Saturn</w:t>
      </w:r>
      <w:r w:rsidRPr="00B743C3">
        <w:rPr>
          <w:rFonts w:ascii="Times New Roman" w:hAnsi="Times New Roman" w:cs="Times New Roman"/>
          <w:lang w:val="en-US"/>
        </w:rPr>
        <w:t xml:space="preserve">, Vintage Books Edition, New York, 1981, </w:t>
      </w:r>
      <w:r w:rsidRPr="00B743C3">
        <w:rPr>
          <w:rFonts w:ascii="Times New Roman" w:hAnsi="Times New Roman" w:cs="Times New Roman"/>
        </w:rPr>
        <w:t>σ</w:t>
      </w:r>
      <w:r w:rsidRPr="00B743C3">
        <w:rPr>
          <w:rFonts w:ascii="Times New Roman" w:hAnsi="Times New Roman" w:cs="Times New Roman"/>
          <w:lang w:val="en-US"/>
        </w:rPr>
        <w:t>. 129.</w:t>
      </w:r>
    </w:p>
  </w:footnote>
  <w:footnote w:id="105">
    <w:p w:rsidR="00923E16" w:rsidRPr="007103AB" w:rsidRDefault="00923E16" w:rsidP="00D20E5D">
      <w:pPr>
        <w:pStyle w:val="a3"/>
        <w:rPr>
          <w:rFonts w:ascii="Times New Roman" w:hAnsi="Times New Roman" w:cs="Times New Roman"/>
        </w:rPr>
      </w:pPr>
      <w:r w:rsidRPr="007103AB">
        <w:rPr>
          <w:rStyle w:val="a4"/>
          <w:rFonts w:ascii="Times New Roman" w:hAnsi="Times New Roman" w:cs="Times New Roman"/>
        </w:rPr>
        <w:footnoteRef/>
      </w:r>
      <w:r w:rsidRPr="007103AB">
        <w:rPr>
          <w:rFonts w:ascii="Times New Roman" w:hAnsi="Times New Roman" w:cs="Times New Roman"/>
        </w:rPr>
        <w:t xml:space="preserve"> </w:t>
      </w:r>
      <w:r w:rsidRPr="007103AB">
        <w:rPr>
          <w:rFonts w:ascii="Times New Roman" w:hAnsi="Times New Roman" w:cs="Times New Roman"/>
          <w:lang w:val="de-DE"/>
        </w:rPr>
        <w:t>Benjamin</w:t>
      </w:r>
      <w:r>
        <w:rPr>
          <w:rFonts w:ascii="Times New Roman" w:hAnsi="Times New Roman" w:cs="Times New Roman"/>
        </w:rPr>
        <w:t xml:space="preserve"> </w:t>
      </w:r>
      <w:r w:rsidRPr="007103AB">
        <w:rPr>
          <w:rFonts w:ascii="Times New Roman" w:hAnsi="Times New Roman" w:cs="Times New Roman"/>
          <w:lang w:val="de-DE"/>
        </w:rPr>
        <w:t>Walter</w:t>
      </w:r>
      <w:r>
        <w:rPr>
          <w:rFonts w:ascii="Times New Roman" w:hAnsi="Times New Roman" w:cs="Times New Roman"/>
        </w:rPr>
        <w:t>,</w:t>
      </w:r>
      <w:r w:rsidRPr="007103AB">
        <w:rPr>
          <w:rFonts w:ascii="Times New Roman" w:hAnsi="Times New Roman" w:cs="Times New Roman"/>
        </w:rPr>
        <w:t xml:space="preserve"> </w:t>
      </w:r>
      <w:r w:rsidRPr="00633064">
        <w:rPr>
          <w:rFonts w:ascii="Times New Roman" w:hAnsi="Times New Roman" w:cs="Times New Roman"/>
          <w:i/>
        </w:rPr>
        <w:t>Τα παιδικά χρόνια στο Βερολίνο το χίλια εννιακόσια.</w:t>
      </w:r>
      <w:r>
        <w:rPr>
          <w:rFonts w:ascii="Times New Roman" w:hAnsi="Times New Roman" w:cs="Times New Roman"/>
        </w:rPr>
        <w:t xml:space="preserve"> Μτφρ. Ιωάννα Αμβραμίδου, Ε</w:t>
      </w:r>
      <w:r w:rsidRPr="007103AB">
        <w:rPr>
          <w:rFonts w:ascii="Times New Roman" w:hAnsi="Times New Roman" w:cs="Times New Roman"/>
        </w:rPr>
        <w:t xml:space="preserve">κδόσεις </w:t>
      </w:r>
      <w:r>
        <w:rPr>
          <w:rFonts w:ascii="Times New Roman" w:hAnsi="Times New Roman" w:cs="Times New Roman"/>
        </w:rPr>
        <w:t xml:space="preserve"> </w:t>
      </w:r>
      <w:r w:rsidRPr="007103AB">
        <w:rPr>
          <w:rFonts w:ascii="Times New Roman" w:hAnsi="Times New Roman" w:cs="Times New Roman"/>
        </w:rPr>
        <w:t xml:space="preserve">Άγρα, </w:t>
      </w:r>
      <w:r>
        <w:rPr>
          <w:rFonts w:ascii="Times New Roman" w:hAnsi="Times New Roman" w:cs="Times New Roman"/>
        </w:rPr>
        <w:t xml:space="preserve">Αθήνα, </w:t>
      </w:r>
      <w:r w:rsidRPr="007103AB">
        <w:rPr>
          <w:rFonts w:ascii="Times New Roman" w:hAnsi="Times New Roman" w:cs="Times New Roman"/>
        </w:rPr>
        <w:t>2005, σ. 15.</w:t>
      </w:r>
    </w:p>
  </w:footnote>
  <w:footnote w:id="106">
    <w:p w:rsidR="00923E16" w:rsidRPr="007103AB" w:rsidRDefault="00923E16" w:rsidP="00D20E5D">
      <w:pPr>
        <w:pStyle w:val="a3"/>
        <w:rPr>
          <w:rFonts w:ascii="Times New Roman" w:hAnsi="Times New Roman" w:cs="Times New Roman"/>
        </w:rPr>
      </w:pPr>
      <w:r w:rsidRPr="007103AB">
        <w:rPr>
          <w:rStyle w:val="a4"/>
          <w:rFonts w:ascii="Times New Roman" w:hAnsi="Times New Roman" w:cs="Times New Roman"/>
        </w:rPr>
        <w:footnoteRef/>
      </w:r>
      <w:r w:rsidRPr="007103AB">
        <w:rPr>
          <w:rFonts w:ascii="Times New Roman" w:hAnsi="Times New Roman" w:cs="Times New Roman"/>
        </w:rPr>
        <w:t xml:space="preserve"> Ό. π., σ. 9.</w:t>
      </w:r>
    </w:p>
  </w:footnote>
  <w:footnote w:id="107">
    <w:p w:rsidR="00923E16" w:rsidRPr="007103AB" w:rsidRDefault="00923E16" w:rsidP="00D20E5D">
      <w:pPr>
        <w:pStyle w:val="a3"/>
        <w:rPr>
          <w:rFonts w:ascii="Times New Roman" w:hAnsi="Times New Roman" w:cs="Times New Roman"/>
        </w:rPr>
      </w:pPr>
      <w:r w:rsidRPr="007103AB">
        <w:rPr>
          <w:rStyle w:val="a4"/>
          <w:rFonts w:ascii="Times New Roman" w:hAnsi="Times New Roman" w:cs="Times New Roman"/>
        </w:rPr>
        <w:footnoteRef/>
      </w:r>
      <w:r w:rsidRPr="007103AB">
        <w:rPr>
          <w:rFonts w:ascii="Times New Roman" w:hAnsi="Times New Roman" w:cs="Times New Roman"/>
        </w:rPr>
        <w:t xml:space="preserve"> Ό. π., σ. 11.</w:t>
      </w:r>
    </w:p>
  </w:footnote>
  <w:footnote w:id="108">
    <w:p w:rsidR="00923E16" w:rsidRPr="007103AB" w:rsidRDefault="00923E16" w:rsidP="00D20E5D">
      <w:pPr>
        <w:pStyle w:val="a3"/>
        <w:rPr>
          <w:rFonts w:ascii="Times New Roman" w:hAnsi="Times New Roman" w:cs="Times New Roman"/>
        </w:rPr>
      </w:pPr>
      <w:r w:rsidRPr="007103AB">
        <w:rPr>
          <w:rStyle w:val="a4"/>
          <w:rFonts w:ascii="Times New Roman" w:hAnsi="Times New Roman" w:cs="Times New Roman"/>
        </w:rPr>
        <w:footnoteRef/>
      </w:r>
      <w:r>
        <w:rPr>
          <w:rFonts w:ascii="Times New Roman" w:hAnsi="Times New Roman" w:cs="Times New Roman"/>
        </w:rPr>
        <w:t xml:space="preserve"> Νάκας</w:t>
      </w:r>
      <w:r w:rsidRPr="007103AB">
        <w:rPr>
          <w:rFonts w:ascii="Times New Roman" w:hAnsi="Times New Roman" w:cs="Times New Roman"/>
        </w:rPr>
        <w:t>,</w:t>
      </w:r>
      <w:r>
        <w:rPr>
          <w:rFonts w:ascii="Times New Roman" w:hAnsi="Times New Roman" w:cs="Times New Roman"/>
        </w:rPr>
        <w:t xml:space="preserve"> </w:t>
      </w:r>
      <w:r w:rsidRPr="007103AB">
        <w:rPr>
          <w:rFonts w:ascii="Times New Roman" w:hAnsi="Times New Roman" w:cs="Times New Roman"/>
        </w:rPr>
        <w:t>σ. 78.</w:t>
      </w:r>
    </w:p>
  </w:footnote>
  <w:footnote w:id="109">
    <w:p w:rsidR="00923E16" w:rsidRDefault="00923E16">
      <w:pPr>
        <w:pStyle w:val="a3"/>
      </w:pPr>
      <w:r w:rsidRPr="007103AB">
        <w:rPr>
          <w:rStyle w:val="a4"/>
          <w:rFonts w:ascii="Times New Roman" w:hAnsi="Times New Roman" w:cs="Times New Roman"/>
        </w:rPr>
        <w:footnoteRef/>
      </w:r>
      <w:r>
        <w:rPr>
          <w:rFonts w:ascii="Times New Roman" w:hAnsi="Times New Roman" w:cs="Times New Roman"/>
        </w:rPr>
        <w:t xml:space="preserve"> Βλ.</w:t>
      </w:r>
      <w:r w:rsidRPr="007103AB">
        <w:rPr>
          <w:rFonts w:ascii="Times New Roman" w:hAnsi="Times New Roman" w:cs="Times New Roman"/>
        </w:rPr>
        <w:t xml:space="preserve"> Βάρσος, σ. 265.</w:t>
      </w:r>
    </w:p>
  </w:footnote>
  <w:footnote w:id="110">
    <w:p w:rsidR="00923E16" w:rsidRPr="002560F3" w:rsidRDefault="00923E16" w:rsidP="00E5419B">
      <w:pPr>
        <w:spacing w:after="0" w:line="240" w:lineRule="auto"/>
        <w:rPr>
          <w:rFonts w:ascii="Times New Roman" w:hAnsi="Times New Roman" w:cs="Times New Roman"/>
          <w:sz w:val="20"/>
          <w:szCs w:val="20"/>
        </w:rPr>
      </w:pPr>
      <w:r w:rsidRPr="002560F3">
        <w:rPr>
          <w:rStyle w:val="a4"/>
          <w:rFonts w:ascii="Times New Roman" w:hAnsi="Times New Roman" w:cs="Times New Roman"/>
          <w:sz w:val="20"/>
          <w:szCs w:val="20"/>
        </w:rPr>
        <w:footnoteRef/>
      </w:r>
      <w:r w:rsidRPr="002F38D7">
        <w:rPr>
          <w:rFonts w:ascii="Times New Roman" w:hAnsi="Times New Roman" w:cs="Times New Roman"/>
          <w:sz w:val="20"/>
          <w:szCs w:val="20"/>
          <w:shd w:val="clear" w:color="auto" w:fill="FFFFFF"/>
        </w:rPr>
        <w:t>Στοιχεία πρόσφατης μελέτης που δημοσίευσε το Κοινό Κέντρο Ερευνών της Ευρωπαϊκής Επιτροπή</w:t>
      </w:r>
      <w:r>
        <w:rPr>
          <w:rFonts w:ascii="Times New Roman" w:hAnsi="Times New Roman" w:cs="Times New Roman"/>
          <w:sz w:val="20"/>
          <w:szCs w:val="20"/>
          <w:shd w:val="clear" w:color="auto" w:fill="FFFFFF"/>
        </w:rPr>
        <w:t xml:space="preserve">ς. </w:t>
      </w:r>
      <w:hyperlink r:id="rId10" w:history="1">
        <w:r w:rsidRPr="002560F3">
          <w:rPr>
            <w:rStyle w:val="-"/>
            <w:rFonts w:ascii="Times New Roman" w:hAnsi="Times New Roman" w:cs="Times New Roman"/>
            <w:sz w:val="20"/>
            <w:szCs w:val="20"/>
            <w:lang w:val="en-US"/>
          </w:rPr>
          <w:t>https</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www</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alfavita</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gr</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koinonia</w:t>
        </w:r>
        <w:r w:rsidRPr="002560F3">
          <w:rPr>
            <w:rStyle w:val="-"/>
            <w:rFonts w:ascii="Times New Roman" w:hAnsi="Times New Roman" w:cs="Times New Roman"/>
            <w:sz w:val="20"/>
            <w:szCs w:val="20"/>
          </w:rPr>
          <w:t>/297557_</w:t>
        </w:r>
        <w:r w:rsidRPr="002560F3">
          <w:rPr>
            <w:rStyle w:val="-"/>
            <w:rFonts w:ascii="Times New Roman" w:hAnsi="Times New Roman" w:cs="Times New Roman"/>
            <w:sz w:val="20"/>
            <w:szCs w:val="20"/>
            <w:lang w:val="en-US"/>
          </w:rPr>
          <w:t>protathlitria</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i</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ellada</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sti</w:t>
        </w:r>
        <w:r w:rsidRPr="002560F3">
          <w:rPr>
            <w:rStyle w:val="-"/>
            <w:rFonts w:ascii="Times New Roman" w:hAnsi="Times New Roman" w:cs="Times New Roman"/>
            <w:sz w:val="20"/>
            <w:szCs w:val="20"/>
          </w:rPr>
          <w:t>-</w:t>
        </w:r>
        <w:r w:rsidRPr="002560F3">
          <w:rPr>
            <w:rStyle w:val="-"/>
            <w:rFonts w:ascii="Times New Roman" w:hAnsi="Times New Roman" w:cs="Times New Roman"/>
            <w:sz w:val="20"/>
            <w:szCs w:val="20"/>
            <w:lang w:val="en-US"/>
          </w:rPr>
          <w:t>monaxia</w:t>
        </w:r>
      </w:hyperlink>
      <w:r w:rsidRPr="002560F3">
        <w:rPr>
          <w:rFonts w:ascii="Times New Roman" w:hAnsi="Times New Roman" w:cs="Times New Roman"/>
          <w:sz w:val="20"/>
          <w:szCs w:val="20"/>
        </w:rPr>
        <w:t xml:space="preserve"> (</w:t>
      </w:r>
      <w:r>
        <w:rPr>
          <w:rFonts w:ascii="Times New Roman" w:hAnsi="Times New Roman" w:cs="Times New Roman"/>
          <w:sz w:val="20"/>
          <w:szCs w:val="20"/>
        </w:rPr>
        <w:t>τελευταία πρόσβαση 14/01/</w:t>
      </w:r>
      <w:r w:rsidRPr="002560F3">
        <w:rPr>
          <w:rFonts w:ascii="Times New Roman" w:hAnsi="Times New Roman" w:cs="Times New Roman"/>
          <w:sz w:val="20"/>
          <w:szCs w:val="20"/>
        </w:rPr>
        <w:t>2024)</w:t>
      </w:r>
    </w:p>
  </w:footnote>
  <w:footnote w:id="111">
    <w:p w:rsidR="00923E16" w:rsidRPr="002560F3" w:rsidRDefault="00923E16">
      <w:pPr>
        <w:pStyle w:val="a3"/>
        <w:rPr>
          <w:rFonts w:ascii="Times New Roman" w:hAnsi="Times New Roman" w:cs="Times New Roman"/>
        </w:rPr>
      </w:pPr>
      <w:r w:rsidRPr="002560F3">
        <w:rPr>
          <w:rStyle w:val="a4"/>
          <w:rFonts w:ascii="Times New Roman" w:hAnsi="Times New Roman" w:cs="Times New Roman"/>
        </w:rPr>
        <w:footnoteRef/>
      </w:r>
      <w:r w:rsidRPr="002560F3">
        <w:rPr>
          <w:rFonts w:ascii="Times New Roman" w:hAnsi="Times New Roman" w:cs="Times New Roman"/>
        </w:rPr>
        <w:t xml:space="preserve"> </w:t>
      </w:r>
      <w:r w:rsidRPr="002560F3">
        <w:rPr>
          <w:rFonts w:ascii="Times New Roman" w:hAnsi="Times New Roman" w:cs="Times New Roman"/>
          <w:lang w:val="en-US"/>
        </w:rPr>
        <w:t>Montaigne</w:t>
      </w:r>
      <w:r w:rsidRPr="002560F3">
        <w:rPr>
          <w:rFonts w:ascii="Times New Roman" w:hAnsi="Times New Roman" w:cs="Times New Roman"/>
        </w:rPr>
        <w:t xml:space="preserve">, </w:t>
      </w:r>
      <w:r w:rsidRPr="002560F3">
        <w:rPr>
          <w:rFonts w:ascii="Times New Roman" w:hAnsi="Times New Roman" w:cs="Times New Roman"/>
          <w:i/>
        </w:rPr>
        <w:t>Δοκίμια, Για τη φιλία</w:t>
      </w:r>
      <w:r w:rsidRPr="002560F3">
        <w:rPr>
          <w:rFonts w:ascii="Times New Roman" w:hAnsi="Times New Roman" w:cs="Times New Roman"/>
        </w:rPr>
        <w:t>, σ. 98.</w:t>
      </w:r>
    </w:p>
  </w:footnote>
  <w:footnote w:id="112">
    <w:p w:rsidR="00923E16" w:rsidRPr="002560F3" w:rsidRDefault="00923E16">
      <w:pPr>
        <w:pStyle w:val="a3"/>
        <w:rPr>
          <w:rFonts w:ascii="Times New Roman" w:hAnsi="Times New Roman" w:cs="Times New Roman"/>
        </w:rPr>
      </w:pPr>
      <w:r w:rsidRPr="002560F3">
        <w:rPr>
          <w:rStyle w:val="a4"/>
          <w:rFonts w:ascii="Times New Roman" w:hAnsi="Times New Roman" w:cs="Times New Roman"/>
        </w:rPr>
        <w:footnoteRef/>
      </w:r>
      <w:r w:rsidRPr="002560F3">
        <w:rPr>
          <w:rFonts w:ascii="Times New Roman" w:hAnsi="Times New Roman" w:cs="Times New Roman"/>
        </w:rPr>
        <w:t xml:space="preserve"> Νάκας, σ. 94.</w:t>
      </w:r>
    </w:p>
  </w:footnote>
  <w:footnote w:id="113">
    <w:p w:rsidR="00923E16" w:rsidRPr="002560F3" w:rsidRDefault="00923E16">
      <w:pPr>
        <w:pStyle w:val="a3"/>
        <w:rPr>
          <w:rFonts w:ascii="Times New Roman" w:hAnsi="Times New Roman" w:cs="Times New Roman"/>
        </w:rPr>
      </w:pPr>
      <w:r>
        <w:rPr>
          <w:rStyle w:val="a4"/>
        </w:rPr>
        <w:footnoteRef/>
      </w:r>
      <w:r>
        <w:t xml:space="preserve"> </w:t>
      </w:r>
      <w:r w:rsidRPr="002560F3">
        <w:rPr>
          <w:rFonts w:ascii="Times New Roman" w:hAnsi="Times New Roman" w:cs="Times New Roman"/>
          <w:lang w:val="en-US"/>
        </w:rPr>
        <w:t>Montaigne</w:t>
      </w:r>
      <w:r w:rsidRPr="002560F3">
        <w:rPr>
          <w:rFonts w:ascii="Times New Roman" w:hAnsi="Times New Roman" w:cs="Times New Roman"/>
        </w:rPr>
        <w:t>, σ. 98.</w:t>
      </w:r>
    </w:p>
  </w:footnote>
  <w:footnote w:id="114">
    <w:p w:rsidR="00923E16" w:rsidRPr="0026339F" w:rsidRDefault="00923E16" w:rsidP="00E5419B">
      <w:pPr>
        <w:pStyle w:val="a3"/>
        <w:rPr>
          <w:rFonts w:ascii="Times New Roman" w:hAnsi="Times New Roman" w:cs="Times New Roman"/>
        </w:rPr>
      </w:pPr>
      <w:r w:rsidRPr="002560F3">
        <w:rPr>
          <w:rStyle w:val="a4"/>
          <w:rFonts w:ascii="Times New Roman" w:hAnsi="Times New Roman" w:cs="Times New Roman"/>
        </w:rPr>
        <w:footnoteRef/>
      </w:r>
      <w:r w:rsidRPr="002560F3">
        <w:rPr>
          <w:rFonts w:ascii="Times New Roman" w:hAnsi="Times New Roman" w:cs="Times New Roman"/>
        </w:rPr>
        <w:t xml:space="preserve"> Βλ. Ιωάννου Παρασκευόπουλου, Κλινική Ψυχολογία, Αθήνα, 1988, σ.32.</w:t>
      </w:r>
    </w:p>
  </w:footnote>
  <w:footnote w:id="115">
    <w:p w:rsidR="00923E16" w:rsidRPr="00B94C3F" w:rsidRDefault="00923E16" w:rsidP="00185DC9">
      <w:pPr>
        <w:pStyle w:val="a3"/>
        <w:rPr>
          <w:rFonts w:ascii="Times New Roman" w:hAnsi="Times New Roman" w:cs="Times New Roman"/>
        </w:rPr>
      </w:pPr>
      <w:r w:rsidRPr="00B94C3F">
        <w:rPr>
          <w:rStyle w:val="a4"/>
          <w:rFonts w:ascii="Times New Roman" w:hAnsi="Times New Roman" w:cs="Times New Roman"/>
        </w:rPr>
        <w:footnoteRef/>
      </w:r>
      <w:r w:rsidRPr="00B94C3F">
        <w:rPr>
          <w:rFonts w:ascii="Times New Roman" w:hAnsi="Times New Roman" w:cs="Times New Roman"/>
        </w:rPr>
        <w:t xml:space="preserve"> Μπρούνο Μπετελχάιμ, </w:t>
      </w:r>
      <w:r w:rsidRPr="00B94C3F">
        <w:rPr>
          <w:rFonts w:ascii="Times New Roman" w:hAnsi="Times New Roman" w:cs="Times New Roman"/>
          <w:i/>
        </w:rPr>
        <w:t>Η γοητεία των παραμυθιών</w:t>
      </w:r>
      <w:r w:rsidRPr="00B94C3F">
        <w:rPr>
          <w:rFonts w:ascii="Times New Roman" w:hAnsi="Times New Roman" w:cs="Times New Roman"/>
        </w:rPr>
        <w:t xml:space="preserve">, Μια ψυχαναλυτική προσέγγιση, Μτφρ. Ελένη </w:t>
      </w:r>
      <w:r>
        <w:rPr>
          <w:rFonts w:ascii="Times New Roman" w:hAnsi="Times New Roman" w:cs="Times New Roman"/>
        </w:rPr>
        <w:t xml:space="preserve">   </w:t>
      </w:r>
      <w:r w:rsidRPr="00B94C3F">
        <w:rPr>
          <w:rFonts w:ascii="Times New Roman" w:hAnsi="Times New Roman" w:cs="Times New Roman"/>
        </w:rPr>
        <w:t>Αστερίου, Γλάρος, Αθήνα, 1995, σ. 21.</w:t>
      </w:r>
    </w:p>
  </w:footnote>
  <w:footnote w:id="116">
    <w:p w:rsidR="00923E16" w:rsidRDefault="00923E16" w:rsidP="00185DC9">
      <w:pPr>
        <w:pStyle w:val="a3"/>
      </w:pPr>
      <w:r>
        <w:rPr>
          <w:rStyle w:val="a4"/>
        </w:rPr>
        <w:footnoteRef/>
      </w:r>
      <w:r>
        <w:t xml:space="preserve"> </w:t>
      </w:r>
      <w:r w:rsidRPr="00587327">
        <w:rPr>
          <w:rFonts w:ascii="Times New Roman" w:hAnsi="Times New Roman" w:cs="Times New Roman"/>
        </w:rPr>
        <w:t xml:space="preserve">Έρμαν Έσσε, </w:t>
      </w:r>
      <w:r>
        <w:rPr>
          <w:rFonts w:ascii="Times New Roman" w:hAnsi="Times New Roman" w:cs="Times New Roman"/>
          <w:i/>
        </w:rPr>
        <w:t>Ο λύκος της Στέπας,</w:t>
      </w:r>
      <w:r w:rsidRPr="003F1628">
        <w:rPr>
          <w:rFonts w:ascii="Times New Roman" w:hAnsi="Times New Roman" w:cs="Times New Roman"/>
          <w:i/>
        </w:rPr>
        <w:t xml:space="preserve"> </w:t>
      </w:r>
      <w:r w:rsidRPr="00433985">
        <w:rPr>
          <w:rFonts w:ascii="Times New Roman" w:hAnsi="Times New Roman" w:cs="Times New Roman"/>
        </w:rPr>
        <w:t>Μίνωας</w:t>
      </w:r>
      <w:r>
        <w:rPr>
          <w:rFonts w:ascii="Times New Roman" w:hAnsi="Times New Roman" w:cs="Times New Roman"/>
        </w:rPr>
        <w:t>, Αθήνα,</w:t>
      </w:r>
      <w:r w:rsidRPr="00587327">
        <w:rPr>
          <w:rFonts w:ascii="Times New Roman" w:hAnsi="Times New Roman" w:cs="Times New Roman"/>
        </w:rPr>
        <w:t xml:space="preserve"> 2014</w:t>
      </w:r>
      <w:r>
        <w:rPr>
          <w:rFonts w:ascii="Times New Roman" w:hAnsi="Times New Roman" w:cs="Times New Roman"/>
        </w:rPr>
        <w:t>,</w:t>
      </w:r>
      <w:r w:rsidRPr="00587327">
        <w:rPr>
          <w:rFonts w:ascii="Times New Roman" w:hAnsi="Times New Roman" w:cs="Times New Roman"/>
        </w:rPr>
        <w:t xml:space="preserve"> </w:t>
      </w:r>
      <w:r>
        <w:rPr>
          <w:rFonts w:ascii="Times New Roman" w:hAnsi="Times New Roman" w:cs="Times New Roman"/>
        </w:rPr>
        <w:t>σ</w:t>
      </w:r>
      <w:r w:rsidRPr="00587327">
        <w:rPr>
          <w:rFonts w:ascii="Times New Roman" w:hAnsi="Times New Roman" w:cs="Times New Roman"/>
        </w:rPr>
        <w:t>. 15-16.</w:t>
      </w:r>
    </w:p>
  </w:footnote>
  <w:footnote w:id="117">
    <w:p w:rsidR="00923E16" w:rsidRPr="00433985" w:rsidRDefault="00923E16">
      <w:pPr>
        <w:pStyle w:val="a3"/>
        <w:rPr>
          <w:rFonts w:ascii="Times New Roman" w:hAnsi="Times New Roman" w:cs="Times New Roman"/>
        </w:rPr>
      </w:pPr>
      <w:r>
        <w:rPr>
          <w:rStyle w:val="a4"/>
        </w:rPr>
        <w:footnoteRef/>
      </w:r>
      <w:r w:rsidRPr="00433985">
        <w:t xml:space="preserve"> </w:t>
      </w:r>
      <w:r w:rsidRPr="00433985">
        <w:rPr>
          <w:rFonts w:ascii="Times New Roman" w:hAnsi="Times New Roman" w:cs="Times New Roman"/>
          <w:lang w:val="en-US"/>
        </w:rPr>
        <w:t>Jean</w:t>
      </w:r>
      <w:r w:rsidRPr="00433985">
        <w:rPr>
          <w:rFonts w:ascii="Times New Roman" w:hAnsi="Times New Roman" w:cs="Times New Roman"/>
        </w:rPr>
        <w:t xml:space="preserve"> </w:t>
      </w:r>
      <w:r w:rsidRPr="00433985">
        <w:rPr>
          <w:rFonts w:ascii="Times New Roman" w:hAnsi="Times New Roman" w:cs="Times New Roman"/>
          <w:lang w:val="en-US"/>
        </w:rPr>
        <w:t>Paul</w:t>
      </w:r>
      <w:r w:rsidRPr="00433985">
        <w:rPr>
          <w:rFonts w:ascii="Times New Roman" w:hAnsi="Times New Roman" w:cs="Times New Roman"/>
        </w:rPr>
        <w:t xml:space="preserve"> </w:t>
      </w:r>
      <w:r w:rsidRPr="00433985">
        <w:rPr>
          <w:rFonts w:ascii="Times New Roman" w:hAnsi="Times New Roman" w:cs="Times New Roman"/>
          <w:lang w:val="en-US"/>
        </w:rPr>
        <w:t>S</w:t>
      </w:r>
      <w:r>
        <w:rPr>
          <w:rFonts w:ascii="Times New Roman" w:hAnsi="Times New Roman" w:cs="Times New Roman"/>
          <w:lang w:val="en-US"/>
        </w:rPr>
        <w:t>artre</w:t>
      </w:r>
      <w:r>
        <w:rPr>
          <w:rFonts w:ascii="Times New Roman" w:hAnsi="Times New Roman" w:cs="Times New Roman"/>
        </w:rPr>
        <w:t xml:space="preserve">, </w:t>
      </w:r>
      <w:r w:rsidRPr="004B0A2E">
        <w:rPr>
          <w:rFonts w:ascii="Times New Roman" w:hAnsi="Times New Roman" w:cs="Times New Roman"/>
          <w:i/>
        </w:rPr>
        <w:t>Το είναι και το μηδέν, δοκίμιο φαινομενολογικής οντολογίας</w:t>
      </w:r>
      <w:r>
        <w:rPr>
          <w:rFonts w:ascii="Times New Roman" w:hAnsi="Times New Roman" w:cs="Times New Roman"/>
        </w:rPr>
        <w:t>, Μτφρ. Κωστής Παπαγιώργης, Τόμος Ά, Εκδόσεις Παπαζήση, Παρίσι, 1943.</w:t>
      </w:r>
    </w:p>
  </w:footnote>
  <w:footnote w:id="118">
    <w:p w:rsidR="00923E16" w:rsidRDefault="00923E16" w:rsidP="00FA1EF9">
      <w:pPr>
        <w:pStyle w:val="a3"/>
      </w:pPr>
      <w:r w:rsidRPr="00A351DF">
        <w:rPr>
          <w:rStyle w:val="a4"/>
          <w:rFonts w:ascii="Times New Roman" w:hAnsi="Times New Roman" w:cs="Times New Roman"/>
        </w:rPr>
        <w:footnoteRef/>
      </w:r>
      <w:r w:rsidRPr="00A351DF">
        <w:rPr>
          <w:rFonts w:ascii="Times New Roman" w:hAnsi="Times New Roman" w:cs="Times New Roman"/>
        </w:rPr>
        <w:t xml:space="preserve"> </w:t>
      </w:r>
      <w:r w:rsidRPr="00147CB7">
        <w:rPr>
          <w:rFonts w:ascii="Times New Roman" w:hAnsi="Times New Roman" w:cs="Times New Roman"/>
          <w:shd w:val="clear" w:color="auto" w:fill="FFFFFF"/>
        </w:rPr>
        <w:t>Χαριτίνη Κυρλάκη</w:t>
      </w:r>
      <w:r w:rsidRPr="00147CB7">
        <w:rPr>
          <w:rFonts w:ascii="Times New Roman" w:hAnsi="Times New Roman" w:cs="Times New Roman"/>
        </w:rPr>
        <w:t>,</w:t>
      </w:r>
      <w:r>
        <w:rPr>
          <w:rFonts w:ascii="Times New Roman" w:hAnsi="Times New Roman" w:cs="Times New Roman"/>
        </w:rPr>
        <w:t xml:space="preserve"> «Το σύνδρομο του καλού παιδιού», </w:t>
      </w:r>
      <w:hyperlink r:id="rId11" w:history="1">
        <w:r w:rsidRPr="00147CB7">
          <w:rPr>
            <w:rStyle w:val="-"/>
            <w:rFonts w:ascii="Times New Roman" w:hAnsi="Times New Roman" w:cs="Times New Roman"/>
            <w:color w:val="auto"/>
            <w:u w:val="none"/>
          </w:rPr>
          <w:t>https://internus.gr/to-syndromo-toy-kaloy-paidioy/</w:t>
        </w:r>
      </w:hyperlink>
      <w:r w:rsidRPr="00650BB0">
        <w:rPr>
          <w:rFonts w:ascii="Times New Roman" w:hAnsi="Times New Roman" w:cs="Times New Roman"/>
        </w:rPr>
        <w:t xml:space="preserve">  (</w:t>
      </w:r>
      <w:r>
        <w:rPr>
          <w:rFonts w:ascii="Times New Roman" w:hAnsi="Times New Roman" w:cs="Times New Roman"/>
        </w:rPr>
        <w:t xml:space="preserve">τελευταία πρόσβαση </w:t>
      </w:r>
      <w:r w:rsidRPr="00650BB0">
        <w:rPr>
          <w:rFonts w:ascii="Times New Roman" w:hAnsi="Times New Roman" w:cs="Times New Roman"/>
        </w:rPr>
        <w:t>23/11/2024)</w:t>
      </w:r>
    </w:p>
  </w:footnote>
  <w:footnote w:id="119">
    <w:p w:rsidR="00923E16" w:rsidRPr="009614FB" w:rsidRDefault="00923E16" w:rsidP="00B754BA">
      <w:pPr>
        <w:pStyle w:val="a3"/>
        <w:rPr>
          <w:rFonts w:ascii="Times New Roman" w:hAnsi="Times New Roman" w:cs="Times New Roman"/>
        </w:rPr>
      </w:pPr>
      <w:r>
        <w:rPr>
          <w:rStyle w:val="a4"/>
        </w:rPr>
        <w:footnoteRef/>
      </w:r>
      <w:r>
        <w:t xml:space="preserve"> </w:t>
      </w:r>
      <w:r w:rsidRPr="009614FB">
        <w:rPr>
          <w:rFonts w:ascii="Times New Roman" w:hAnsi="Times New Roman" w:cs="Times New Roman"/>
        </w:rPr>
        <w:t>Σάμουελ Μπέκετ, Ευτυχισμένε</w:t>
      </w:r>
      <w:r>
        <w:rPr>
          <w:rFonts w:ascii="Times New Roman" w:hAnsi="Times New Roman" w:cs="Times New Roman"/>
        </w:rPr>
        <w:t>ς μέρες, Ω οι ωραίες μέρες, Το Ρ</w:t>
      </w:r>
      <w:r w:rsidRPr="009614FB">
        <w:rPr>
          <w:rFonts w:ascii="Times New Roman" w:hAnsi="Times New Roman" w:cs="Times New Roman"/>
        </w:rPr>
        <w:t>οδακιό, 1994, σ. 7.</w:t>
      </w:r>
    </w:p>
  </w:footnote>
  <w:footnote w:id="120">
    <w:p w:rsidR="00923E16" w:rsidRPr="002D2C2D" w:rsidRDefault="00923E16">
      <w:pPr>
        <w:pStyle w:val="a3"/>
      </w:pPr>
      <w:r>
        <w:rPr>
          <w:rStyle w:val="a4"/>
        </w:rPr>
        <w:footnoteRef/>
      </w:r>
      <w:r w:rsidRPr="002D2C2D">
        <w:t xml:space="preserve"> </w:t>
      </w:r>
      <w:r w:rsidRPr="003F769F">
        <w:rPr>
          <w:rFonts w:ascii="Times New Roman" w:hAnsi="Times New Roman" w:cs="Times New Roman"/>
        </w:rPr>
        <w:t xml:space="preserve">Βλάσσης Γαβριηλίδης, Αι γυναίκες, 1896 </w:t>
      </w:r>
      <w:hyperlink r:id="rId12" w:history="1">
        <w:r w:rsidRPr="003F769F">
          <w:rPr>
            <w:rStyle w:val="-"/>
            <w:rFonts w:ascii="Times New Roman" w:hAnsi="Times New Roman" w:cs="Times New Roman"/>
          </w:rPr>
          <w:t>Γαβριηλίδης, Βλάσσης - &lt;i&gt;Αι γυναίκες&lt;/i&gt;&lt;br /&gt;(απόσπασμα)</w:t>
        </w:r>
      </w:hyperlink>
      <w:r w:rsidRPr="003F769F">
        <w:rPr>
          <w:rFonts w:ascii="Times New Roman" w:hAnsi="Times New Roman" w:cs="Times New Roman"/>
        </w:rPr>
        <w:t xml:space="preserve"> (τελευταία πρόσβαση 5/01/2025)</w:t>
      </w:r>
    </w:p>
  </w:footnote>
  <w:footnote w:id="121">
    <w:p w:rsidR="00923E16" w:rsidRPr="008406AD" w:rsidRDefault="00923E16" w:rsidP="00B754BA">
      <w:pPr>
        <w:pStyle w:val="a3"/>
        <w:rPr>
          <w:lang w:val="en-US"/>
        </w:rPr>
      </w:pPr>
      <w:r>
        <w:rPr>
          <w:rStyle w:val="a4"/>
        </w:rPr>
        <w:footnoteRef/>
      </w:r>
      <w:r w:rsidRPr="00A90FDB">
        <w:rPr>
          <w:lang w:val="en-US"/>
        </w:rPr>
        <w:t xml:space="preserve"> </w:t>
      </w:r>
      <w:r w:rsidRPr="008406AD">
        <w:rPr>
          <w:rFonts w:ascii="Times New Roman" w:hAnsi="Times New Roman" w:cs="Times New Roman"/>
        </w:rPr>
        <w:t>Βλ</w:t>
      </w:r>
      <w:r w:rsidRPr="00A90FDB">
        <w:rPr>
          <w:rFonts w:ascii="Times New Roman" w:hAnsi="Times New Roman" w:cs="Times New Roman"/>
          <w:lang w:val="en-US"/>
        </w:rPr>
        <w:t xml:space="preserve">. </w:t>
      </w:r>
      <w:r>
        <w:rPr>
          <w:rFonts w:ascii="Times New Roman" w:hAnsi="Times New Roman" w:cs="Times New Roman"/>
          <w:lang w:val="en-US"/>
        </w:rPr>
        <w:t xml:space="preserve">United Nations Fund (2021) </w:t>
      </w:r>
      <w:hyperlink r:id="rId13" w:history="1">
        <w:r w:rsidRPr="008406AD">
          <w:rPr>
            <w:rStyle w:val="-"/>
            <w:rFonts w:ascii="Times New Roman" w:hAnsi="Times New Roman" w:cs="Times New Roman"/>
            <w:color w:val="auto"/>
            <w:u w:val="none"/>
            <w:lang w:val="en-US"/>
          </w:rPr>
          <w:t>Nearly half of all women are denied their bodily autonomy, says new UNFPA report, My Body is My Own</w:t>
        </w:r>
      </w:hyperlink>
      <w:r w:rsidRPr="008406AD">
        <w:rPr>
          <w:rFonts w:ascii="Times New Roman" w:hAnsi="Times New Roman" w:cs="Times New Roman"/>
          <w:lang w:val="en-US"/>
        </w:rPr>
        <w:t xml:space="preserve"> (</w:t>
      </w:r>
      <w:r>
        <w:rPr>
          <w:rFonts w:ascii="Times New Roman" w:hAnsi="Times New Roman" w:cs="Times New Roman"/>
        </w:rPr>
        <w:t>τελευταία</w:t>
      </w:r>
      <w:r w:rsidRPr="00B827F0">
        <w:rPr>
          <w:rFonts w:ascii="Times New Roman" w:hAnsi="Times New Roman" w:cs="Times New Roman"/>
          <w:lang w:val="en-US"/>
        </w:rPr>
        <w:t xml:space="preserve"> </w:t>
      </w:r>
      <w:r>
        <w:rPr>
          <w:rFonts w:ascii="Times New Roman" w:hAnsi="Times New Roman" w:cs="Times New Roman"/>
        </w:rPr>
        <w:t>πρόσβαση</w:t>
      </w:r>
      <w:r w:rsidRPr="00B827F0">
        <w:rPr>
          <w:rFonts w:ascii="Times New Roman" w:hAnsi="Times New Roman" w:cs="Times New Roman"/>
          <w:lang w:val="en-US"/>
        </w:rPr>
        <w:t xml:space="preserve"> </w:t>
      </w:r>
      <w:r w:rsidRPr="008406AD">
        <w:rPr>
          <w:rFonts w:ascii="Times New Roman" w:hAnsi="Times New Roman" w:cs="Times New Roman"/>
          <w:lang w:val="en-US"/>
        </w:rPr>
        <w:t>7/12/</w:t>
      </w:r>
      <w:r w:rsidRPr="00AC6CF1">
        <w:rPr>
          <w:rFonts w:ascii="Times New Roman" w:hAnsi="Times New Roman" w:cs="Times New Roman"/>
          <w:lang w:val="en-US"/>
        </w:rPr>
        <w:t>20</w:t>
      </w:r>
      <w:r w:rsidRPr="008406AD">
        <w:rPr>
          <w:rFonts w:ascii="Times New Roman" w:hAnsi="Times New Roman" w:cs="Times New Roman"/>
          <w:lang w:val="en-US"/>
        </w:rPr>
        <w:t>24)</w:t>
      </w:r>
    </w:p>
  </w:footnote>
  <w:footnote w:id="122">
    <w:p w:rsidR="00923E16" w:rsidRPr="00A119C0" w:rsidRDefault="00923E16" w:rsidP="00A119C0">
      <w:pPr>
        <w:pStyle w:val="a3"/>
      </w:pPr>
      <w:r>
        <w:rPr>
          <w:rStyle w:val="a4"/>
        </w:rPr>
        <w:footnoteRef/>
      </w:r>
      <w:r w:rsidRPr="00617065">
        <w:rPr>
          <w:rFonts w:ascii="Times New Roman" w:hAnsi="Times New Roman" w:cs="Times New Roman"/>
        </w:rPr>
        <w:t xml:space="preserve"> Τζ</w:t>
      </w:r>
      <w:r>
        <w:rPr>
          <w:rFonts w:ascii="Times New Roman" w:hAnsi="Times New Roman" w:cs="Times New Roman"/>
        </w:rPr>
        <w:t>όαν</w:t>
      </w:r>
      <w:r w:rsidRPr="00617065">
        <w:rPr>
          <w:rFonts w:ascii="Times New Roman" w:hAnsi="Times New Roman" w:cs="Times New Roman"/>
        </w:rPr>
        <w:t xml:space="preserve"> Ρόουλινγκ, </w:t>
      </w:r>
      <w:r w:rsidRPr="00712A85">
        <w:rPr>
          <w:rFonts w:ascii="Times New Roman" w:hAnsi="Times New Roman" w:cs="Times New Roman"/>
          <w:i/>
        </w:rPr>
        <w:t>Ο Χάρι Πότερ και οι Κλήροι του Θανάτου</w:t>
      </w:r>
      <w:r w:rsidRPr="00A119C0">
        <w:rPr>
          <w:rFonts w:ascii="Times New Roman" w:hAnsi="Times New Roman" w:cs="Times New Roman"/>
        </w:rPr>
        <w:t>,</w:t>
      </w:r>
      <w:r>
        <w:rPr>
          <w:rFonts w:ascii="Times New Roman" w:hAnsi="Times New Roman" w:cs="Times New Roman"/>
        </w:rPr>
        <w:t xml:space="preserve"> Μτφρ</w:t>
      </w:r>
      <w:r w:rsidRPr="00A119C0">
        <w:rPr>
          <w:rFonts w:ascii="Times New Roman" w:hAnsi="Times New Roman" w:cs="Times New Roman"/>
        </w:rPr>
        <w:t>,</w:t>
      </w:r>
      <w:r>
        <w:rPr>
          <w:rFonts w:ascii="Times New Roman" w:hAnsi="Times New Roman" w:cs="Times New Roman"/>
        </w:rPr>
        <w:t xml:space="preserve"> Καίτη Οικονόμου</w:t>
      </w:r>
      <w:r w:rsidRPr="00A119C0">
        <w:rPr>
          <w:rFonts w:ascii="Times New Roman" w:hAnsi="Times New Roman" w:cs="Times New Roman"/>
        </w:rPr>
        <w:t>,</w:t>
      </w:r>
      <w:r>
        <w:rPr>
          <w:rFonts w:ascii="Times New Roman" w:hAnsi="Times New Roman" w:cs="Times New Roman"/>
        </w:rPr>
        <w:t xml:space="preserve"> Ψυχογιός</w:t>
      </w:r>
      <w:r w:rsidRPr="00A119C0">
        <w:rPr>
          <w:rFonts w:ascii="Times New Roman" w:hAnsi="Times New Roman" w:cs="Times New Roman"/>
        </w:rPr>
        <w:t>,</w:t>
      </w:r>
      <w:r>
        <w:rPr>
          <w:rFonts w:ascii="Times New Roman" w:hAnsi="Times New Roman" w:cs="Times New Roman"/>
        </w:rPr>
        <w:t xml:space="preserve"> Αθήνα</w:t>
      </w:r>
      <w:r w:rsidRPr="00A119C0">
        <w:rPr>
          <w:rFonts w:ascii="Times New Roman" w:hAnsi="Times New Roman" w:cs="Times New Roman"/>
        </w:rPr>
        <w:t>,</w:t>
      </w:r>
      <w:r>
        <w:rPr>
          <w:rFonts w:ascii="Times New Roman" w:hAnsi="Times New Roman" w:cs="Times New Roman"/>
        </w:rPr>
        <w:t xml:space="preserve"> 2007</w:t>
      </w:r>
      <w:r w:rsidRPr="00A119C0">
        <w:rPr>
          <w:rFonts w:ascii="Times New Roman" w:hAnsi="Times New Roman" w:cs="Times New Roman"/>
        </w:rPr>
        <w:t>,</w:t>
      </w:r>
      <w:r>
        <w:rPr>
          <w:rFonts w:ascii="Times New Roman" w:hAnsi="Times New Roman" w:cs="Times New Roman"/>
        </w:rPr>
        <w:t xml:space="preserve"> σ. 362.</w:t>
      </w:r>
    </w:p>
  </w:footnote>
  <w:footnote w:id="123">
    <w:p w:rsidR="00923E16" w:rsidRDefault="00923E16">
      <w:pPr>
        <w:pStyle w:val="a3"/>
      </w:pPr>
      <w:r>
        <w:rPr>
          <w:rStyle w:val="a4"/>
        </w:rPr>
        <w:footnoteRef/>
      </w:r>
      <w:r w:rsidRPr="00791576">
        <w:rPr>
          <w:rFonts w:ascii="Times New Roman" w:hAnsi="Times New Roman" w:cs="Times New Roman"/>
        </w:rPr>
        <w:t>Ψηφίδες για την ελληνική γλώσσα,</w:t>
      </w:r>
      <w:r>
        <w:rPr>
          <w:rFonts w:ascii="Times New Roman" w:hAnsi="Times New Roman" w:cs="Times New Roman"/>
        </w:rPr>
        <w:t xml:space="preserve"> Κωνσταντίνος Καβάφης, </w:t>
      </w:r>
      <w:r w:rsidRPr="00712A85">
        <w:rPr>
          <w:rFonts w:ascii="Times New Roman" w:hAnsi="Times New Roman" w:cs="Times New Roman"/>
          <w:i/>
        </w:rPr>
        <w:t>Κρυμμένα Ποιήματα</w:t>
      </w:r>
      <w:r>
        <w:rPr>
          <w:rFonts w:ascii="Times New Roman" w:hAnsi="Times New Roman" w:cs="Times New Roman"/>
        </w:rPr>
        <w:t xml:space="preserve"> (1882-1923) Διαθέσιμο στο </w:t>
      </w:r>
      <w:hyperlink r:id="rId14" w:history="1">
        <w:r w:rsidRPr="00791576">
          <w:rPr>
            <w:rStyle w:val="-"/>
            <w:rFonts w:ascii="Times New Roman" w:hAnsi="Times New Roman" w:cs="Times New Roman"/>
          </w:rPr>
          <w:t>Κωνσταντίνος Π. Καβάφης: Βροχή</w:t>
        </w:r>
      </w:hyperlink>
      <w:r w:rsidRPr="00791576">
        <w:rPr>
          <w:rFonts w:ascii="Times New Roman" w:hAnsi="Times New Roman" w:cs="Times New Roman"/>
        </w:rPr>
        <w:t xml:space="preserve"> στ. 17-28 (τελευταία πρόσβαση 05/01/2025)</w:t>
      </w:r>
      <w:r>
        <w:rPr>
          <w:rFonts w:ascii="Times New Roman" w:hAnsi="Times New Roman" w:cs="Times New Roman"/>
        </w:rPr>
        <w:t>.</w:t>
      </w:r>
    </w:p>
  </w:footnote>
  <w:footnote w:id="124">
    <w:p w:rsidR="00923E16" w:rsidRPr="00E53546" w:rsidRDefault="00923E16" w:rsidP="003E6EFD">
      <w:pPr>
        <w:pStyle w:val="a3"/>
      </w:pPr>
      <w:r>
        <w:rPr>
          <w:rStyle w:val="a4"/>
        </w:rPr>
        <w:footnoteRef/>
      </w:r>
      <w:r>
        <w:t xml:space="preserve"> </w:t>
      </w:r>
      <w:r w:rsidRPr="00630FBA">
        <w:rPr>
          <w:rFonts w:ascii="Times New Roman" w:hAnsi="Times New Roman" w:cs="Times New Roman"/>
        </w:rPr>
        <w:t xml:space="preserve">Κωνσταντίνος </w:t>
      </w:r>
      <w:r>
        <w:rPr>
          <w:rFonts w:ascii="Times New Roman" w:hAnsi="Times New Roman" w:cs="Times New Roman"/>
        </w:rPr>
        <w:t>Χατζόπουλος,</w:t>
      </w:r>
      <w:r w:rsidRPr="00630FBA">
        <w:rPr>
          <w:rFonts w:ascii="Times New Roman" w:hAnsi="Times New Roman" w:cs="Times New Roman"/>
        </w:rPr>
        <w:t xml:space="preserve"> </w:t>
      </w:r>
      <w:r w:rsidRPr="00BC0A03">
        <w:rPr>
          <w:rFonts w:ascii="Times New Roman" w:hAnsi="Times New Roman" w:cs="Times New Roman"/>
          <w:i/>
        </w:rPr>
        <w:t>Φθινόπωρο</w:t>
      </w:r>
      <w:r w:rsidRPr="00712A85">
        <w:rPr>
          <w:rFonts w:ascii="Times New Roman" w:hAnsi="Times New Roman" w:cs="Times New Roman"/>
        </w:rPr>
        <w:t>,</w:t>
      </w:r>
      <w:r w:rsidRPr="00630FBA">
        <w:rPr>
          <w:rFonts w:ascii="Times New Roman" w:hAnsi="Times New Roman" w:cs="Times New Roman"/>
        </w:rPr>
        <w:t xml:space="preserve"> Βιβ</w:t>
      </w:r>
      <w:r>
        <w:rPr>
          <w:rFonts w:ascii="Times New Roman" w:hAnsi="Times New Roman" w:cs="Times New Roman"/>
        </w:rPr>
        <w:t>λιοσυνεργατική</w:t>
      </w:r>
      <w:r w:rsidRPr="00712A85">
        <w:rPr>
          <w:rFonts w:ascii="Times New Roman" w:hAnsi="Times New Roman" w:cs="Times New Roman"/>
        </w:rPr>
        <w:t>,</w:t>
      </w:r>
      <w:r>
        <w:rPr>
          <w:rFonts w:ascii="Times New Roman" w:hAnsi="Times New Roman" w:cs="Times New Roman"/>
        </w:rPr>
        <w:t xml:space="preserve"> Αθήνα</w:t>
      </w:r>
      <w:r w:rsidRPr="00712A85">
        <w:rPr>
          <w:rFonts w:ascii="Times New Roman" w:hAnsi="Times New Roman" w:cs="Times New Roman"/>
        </w:rPr>
        <w:t>,</w:t>
      </w:r>
      <w:r>
        <w:rPr>
          <w:rFonts w:ascii="Times New Roman" w:hAnsi="Times New Roman" w:cs="Times New Roman"/>
        </w:rPr>
        <w:t xml:space="preserve"> </w:t>
      </w:r>
      <w:r w:rsidRPr="00E53546">
        <w:rPr>
          <w:rFonts w:ascii="Times New Roman" w:hAnsi="Times New Roman" w:cs="Times New Roman"/>
        </w:rPr>
        <w:t>2005</w:t>
      </w:r>
      <w:r w:rsidRPr="00712A85">
        <w:rPr>
          <w:rFonts w:ascii="Times New Roman" w:hAnsi="Times New Roman" w:cs="Times New Roman"/>
        </w:rPr>
        <w:t>,</w:t>
      </w:r>
      <w:r w:rsidRPr="00E53546">
        <w:rPr>
          <w:rFonts w:ascii="Times New Roman" w:hAnsi="Times New Roman" w:cs="Times New Roman"/>
        </w:rPr>
        <w:t xml:space="preserve"> </w:t>
      </w:r>
      <w:r>
        <w:rPr>
          <w:rFonts w:ascii="Times New Roman" w:hAnsi="Times New Roman" w:cs="Times New Roman"/>
        </w:rPr>
        <w:t>σ</w:t>
      </w:r>
      <w:r w:rsidRPr="00E53546">
        <w:rPr>
          <w:rFonts w:ascii="Times New Roman" w:hAnsi="Times New Roman" w:cs="Times New Roman"/>
        </w:rPr>
        <w:t>. 61.</w:t>
      </w:r>
    </w:p>
  </w:footnote>
  <w:footnote w:id="125">
    <w:p w:rsidR="00923E16" w:rsidRPr="008829A5" w:rsidRDefault="00923E16" w:rsidP="00621A91">
      <w:pPr>
        <w:pStyle w:val="a3"/>
        <w:rPr>
          <w:rFonts w:ascii="Times New Roman" w:hAnsi="Times New Roman" w:cs="Times New Roman"/>
        </w:rPr>
      </w:pPr>
      <w:r w:rsidRPr="008829A5">
        <w:rPr>
          <w:rStyle w:val="a4"/>
          <w:rFonts w:ascii="Times New Roman" w:hAnsi="Times New Roman" w:cs="Times New Roman"/>
        </w:rPr>
        <w:footnoteRef/>
      </w:r>
      <w:r w:rsidRPr="008829A5">
        <w:rPr>
          <w:rFonts w:ascii="Times New Roman" w:hAnsi="Times New Roman" w:cs="Times New Roman"/>
        </w:rPr>
        <w:t xml:space="preserve"> </w:t>
      </w:r>
      <w:r w:rsidRPr="008829A5">
        <w:rPr>
          <w:rFonts w:ascii="Times New Roman" w:hAnsi="Times New Roman" w:cs="Times New Roman"/>
          <w:lang w:val="en-US"/>
        </w:rPr>
        <w:t>Montaigne</w:t>
      </w:r>
      <w:r w:rsidRPr="008829A5">
        <w:rPr>
          <w:rFonts w:ascii="Times New Roman" w:hAnsi="Times New Roman" w:cs="Times New Roman"/>
          <w:i/>
        </w:rPr>
        <w:t>, Δοκίμια</w:t>
      </w:r>
      <w:r w:rsidRPr="008829A5">
        <w:rPr>
          <w:rFonts w:ascii="Times New Roman" w:hAnsi="Times New Roman" w:cs="Times New Roman"/>
        </w:rPr>
        <w:t>, Για τους αντίχειρες, σ. 185.</w:t>
      </w:r>
    </w:p>
  </w:footnote>
  <w:footnote w:id="126">
    <w:p w:rsidR="00923E16" w:rsidRPr="00095837" w:rsidRDefault="00923E16" w:rsidP="00394359">
      <w:pPr>
        <w:pStyle w:val="a3"/>
        <w:rPr>
          <w:lang w:val="en-US"/>
        </w:rPr>
      </w:pPr>
      <w:r w:rsidRPr="008829A5">
        <w:rPr>
          <w:rStyle w:val="a4"/>
          <w:rFonts w:ascii="Times New Roman" w:hAnsi="Times New Roman" w:cs="Times New Roman"/>
        </w:rPr>
        <w:footnoteRef/>
      </w:r>
      <w:r w:rsidRPr="00095837">
        <w:rPr>
          <w:rFonts w:ascii="Times New Roman" w:hAnsi="Times New Roman" w:cs="Times New Roman"/>
          <w:lang w:val="en-US"/>
        </w:rPr>
        <w:t xml:space="preserve"> </w:t>
      </w:r>
      <w:r w:rsidRPr="008829A5">
        <w:rPr>
          <w:rFonts w:ascii="Times New Roman" w:hAnsi="Times New Roman" w:cs="Times New Roman"/>
          <w:lang w:val="en-US"/>
        </w:rPr>
        <w:t>Walt</w:t>
      </w:r>
      <w:r w:rsidRPr="00095837">
        <w:rPr>
          <w:rFonts w:ascii="Times New Roman" w:hAnsi="Times New Roman" w:cs="Times New Roman"/>
          <w:lang w:val="en-US"/>
        </w:rPr>
        <w:t xml:space="preserve"> </w:t>
      </w:r>
      <w:r w:rsidRPr="008829A5">
        <w:rPr>
          <w:rFonts w:ascii="Times New Roman" w:hAnsi="Times New Roman" w:cs="Times New Roman"/>
          <w:lang w:val="en-US"/>
        </w:rPr>
        <w:t>Whitman</w:t>
      </w:r>
      <w:r w:rsidRPr="00095837">
        <w:rPr>
          <w:rFonts w:ascii="Times New Roman" w:hAnsi="Times New Roman" w:cs="Times New Roman"/>
          <w:lang w:val="en-US"/>
        </w:rPr>
        <w:t xml:space="preserve">(1855), </w:t>
      </w:r>
      <w:hyperlink r:id="rId15" w:history="1">
        <w:r w:rsidRPr="008829A5">
          <w:rPr>
            <w:rStyle w:val="-"/>
            <w:rFonts w:ascii="Times New Roman" w:hAnsi="Times New Roman" w:cs="Times New Roman"/>
            <w:lang w:val="en-US"/>
          </w:rPr>
          <w:t>Song</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of</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Myself</w:t>
        </w:r>
        <w:r w:rsidRPr="00095837">
          <w:rPr>
            <w:rStyle w:val="-"/>
            <w:rFonts w:ascii="Times New Roman" w:hAnsi="Times New Roman" w:cs="Times New Roman"/>
            <w:lang w:val="en-US"/>
          </w:rPr>
          <w:t xml:space="preserve">, 51 </w:t>
        </w:r>
        <w:r w:rsidRPr="008829A5">
          <w:rPr>
            <w:rStyle w:val="-"/>
            <w:rFonts w:ascii="Times New Roman" w:hAnsi="Times New Roman" w:cs="Times New Roman"/>
            <w:lang w:val="en-US"/>
          </w:rPr>
          <w:t>by</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Walt</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Whitman</w:t>
        </w:r>
        <w:r w:rsidRPr="00095837">
          <w:rPr>
            <w:rStyle w:val="-"/>
            <w:rFonts w:ascii="Times New Roman" w:hAnsi="Times New Roman" w:cs="Times New Roman"/>
            <w:lang w:val="en-US"/>
          </w:rPr>
          <w:t xml:space="preserve"> - </w:t>
        </w:r>
        <w:r w:rsidRPr="008829A5">
          <w:rPr>
            <w:rStyle w:val="-"/>
            <w:rFonts w:ascii="Times New Roman" w:hAnsi="Times New Roman" w:cs="Times New Roman"/>
            <w:lang w:val="en-US"/>
          </w:rPr>
          <w:t>Poems</w:t>
        </w:r>
        <w:r w:rsidRPr="00095837">
          <w:rPr>
            <w:rStyle w:val="-"/>
            <w:rFonts w:ascii="Times New Roman" w:hAnsi="Times New Roman" w:cs="Times New Roman"/>
            <w:lang w:val="en-US"/>
          </w:rPr>
          <w:t xml:space="preserve"> | </w:t>
        </w:r>
        <w:r w:rsidRPr="008829A5">
          <w:rPr>
            <w:rStyle w:val="-"/>
            <w:rFonts w:ascii="Times New Roman" w:hAnsi="Times New Roman" w:cs="Times New Roman"/>
            <w:lang w:val="en-US"/>
          </w:rPr>
          <w:t>Academy</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of</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American</w:t>
        </w:r>
        <w:r w:rsidRPr="00095837">
          <w:rPr>
            <w:rStyle w:val="-"/>
            <w:rFonts w:ascii="Times New Roman" w:hAnsi="Times New Roman" w:cs="Times New Roman"/>
            <w:lang w:val="en-US"/>
          </w:rPr>
          <w:t xml:space="preserve"> </w:t>
        </w:r>
        <w:r w:rsidRPr="008829A5">
          <w:rPr>
            <w:rStyle w:val="-"/>
            <w:rFonts w:ascii="Times New Roman" w:hAnsi="Times New Roman" w:cs="Times New Roman"/>
            <w:lang w:val="en-US"/>
          </w:rPr>
          <w:t>Poets</w:t>
        </w:r>
      </w:hyperlink>
      <w:r w:rsidRPr="00095837">
        <w:rPr>
          <w:rFonts w:ascii="Times New Roman" w:hAnsi="Times New Roman" w:cs="Times New Roman"/>
          <w:lang w:val="en-US"/>
        </w:rPr>
        <w:t xml:space="preserve"> (</w:t>
      </w:r>
      <w:r w:rsidRPr="008829A5">
        <w:rPr>
          <w:rFonts w:ascii="Times New Roman" w:hAnsi="Times New Roman" w:cs="Times New Roman"/>
        </w:rPr>
        <w:t>τελευταία</w:t>
      </w:r>
      <w:r w:rsidRPr="00095837">
        <w:rPr>
          <w:rFonts w:ascii="Times New Roman" w:hAnsi="Times New Roman" w:cs="Times New Roman"/>
          <w:lang w:val="en-US"/>
        </w:rPr>
        <w:t xml:space="preserve"> </w:t>
      </w:r>
      <w:r w:rsidRPr="008829A5">
        <w:rPr>
          <w:rFonts w:ascii="Times New Roman" w:hAnsi="Times New Roman" w:cs="Times New Roman"/>
        </w:rPr>
        <w:t>πρόσβαση</w:t>
      </w:r>
      <w:r w:rsidRPr="00095837">
        <w:rPr>
          <w:rFonts w:ascii="Times New Roman" w:hAnsi="Times New Roman" w:cs="Times New Roman"/>
          <w:lang w:val="en-US"/>
        </w:rPr>
        <w:t xml:space="preserve"> 22/12/2024)</w:t>
      </w:r>
    </w:p>
  </w:footnote>
  <w:footnote w:id="127">
    <w:p w:rsidR="00923E16" w:rsidRDefault="00923E16" w:rsidP="00394359">
      <w:pPr>
        <w:pStyle w:val="a3"/>
      </w:pPr>
      <w:r>
        <w:rPr>
          <w:rStyle w:val="a4"/>
        </w:rPr>
        <w:footnoteRef/>
      </w:r>
      <w:r>
        <w:t xml:space="preserve"> </w:t>
      </w:r>
      <w:r>
        <w:rPr>
          <w:rFonts w:ascii="Times New Roman" w:hAnsi="Times New Roman" w:cs="Times New Roman"/>
        </w:rPr>
        <w:t>Φερνάντο</w:t>
      </w:r>
      <w:r w:rsidRPr="004344B2">
        <w:rPr>
          <w:rFonts w:ascii="Times New Roman" w:hAnsi="Times New Roman" w:cs="Times New Roman"/>
        </w:rPr>
        <w:t xml:space="preserve"> </w:t>
      </w:r>
      <w:r>
        <w:rPr>
          <w:rFonts w:ascii="Times New Roman" w:hAnsi="Times New Roman" w:cs="Times New Roman"/>
        </w:rPr>
        <w:t xml:space="preserve">Πεσσόα, </w:t>
      </w:r>
      <w:r w:rsidRPr="005C71D8">
        <w:rPr>
          <w:rFonts w:ascii="Times New Roman" w:hAnsi="Times New Roman" w:cs="Times New Roman"/>
          <w:i/>
        </w:rPr>
        <w:t>Το βιβλίο της Ανησυχίας</w:t>
      </w:r>
      <w:r>
        <w:rPr>
          <w:rFonts w:ascii="Times New Roman" w:hAnsi="Times New Roman" w:cs="Times New Roman"/>
        </w:rPr>
        <w:t xml:space="preserve">, Μτφρ. Μαρία Παπαδήμα, </w:t>
      </w:r>
      <w:r>
        <w:rPr>
          <w:rFonts w:ascii="Times New Roman" w:hAnsi="Times New Roman" w:cs="Times New Roman"/>
          <w:lang w:val="en-US"/>
        </w:rPr>
        <w:t>Gutenberg</w:t>
      </w:r>
      <w:r>
        <w:rPr>
          <w:rFonts w:ascii="Times New Roman" w:hAnsi="Times New Roman" w:cs="Times New Roman"/>
        </w:rPr>
        <w:t xml:space="preserve">, Αθήνα, </w:t>
      </w:r>
      <w:r w:rsidRPr="00997CD7">
        <w:rPr>
          <w:rFonts w:ascii="Times New Roman" w:hAnsi="Times New Roman" w:cs="Times New Roman"/>
        </w:rPr>
        <w:t>2018</w:t>
      </w:r>
      <w:r>
        <w:rPr>
          <w:rFonts w:ascii="Times New Roman" w:hAnsi="Times New Roman" w:cs="Times New Roman"/>
        </w:rPr>
        <w:t>, σ. 117.</w:t>
      </w:r>
    </w:p>
  </w:footnote>
  <w:footnote w:id="128">
    <w:p w:rsidR="00923E16" w:rsidRPr="004E2360" w:rsidRDefault="00923E16" w:rsidP="003F28DC">
      <w:pPr>
        <w:pStyle w:val="a3"/>
        <w:rPr>
          <w:rFonts w:ascii="Times New Roman" w:hAnsi="Times New Roman" w:cs="Times New Roman"/>
        </w:rPr>
      </w:pPr>
      <w:r w:rsidRPr="008B2659">
        <w:rPr>
          <w:rStyle w:val="a4"/>
          <w:rFonts w:ascii="Times New Roman" w:hAnsi="Times New Roman" w:cs="Times New Roman"/>
        </w:rPr>
        <w:footnoteRef/>
      </w:r>
      <w:r w:rsidRPr="004E2360">
        <w:rPr>
          <w:rFonts w:ascii="Times New Roman" w:hAnsi="Times New Roman" w:cs="Times New Roman"/>
        </w:rPr>
        <w:t xml:space="preserve"> </w:t>
      </w:r>
      <w:r w:rsidRPr="008331A1">
        <w:rPr>
          <w:rFonts w:ascii="Times New Roman" w:hAnsi="Times New Roman" w:cs="Times New Roman"/>
          <w:lang w:val="de-DE"/>
        </w:rPr>
        <w:t>Adorn</w:t>
      </w:r>
      <w:r>
        <w:rPr>
          <w:rFonts w:ascii="Times New Roman" w:hAnsi="Times New Roman" w:cs="Times New Roman"/>
          <w:lang w:val="de-DE"/>
        </w:rPr>
        <w:t>o</w:t>
      </w:r>
      <w:r>
        <w:rPr>
          <w:rFonts w:ascii="Times New Roman" w:hAnsi="Times New Roman" w:cs="Times New Roman"/>
        </w:rPr>
        <w:t>,</w:t>
      </w:r>
      <w:r w:rsidRPr="004E2360">
        <w:rPr>
          <w:rFonts w:ascii="Times New Roman" w:hAnsi="Times New Roman" w:cs="Times New Roman"/>
        </w:rPr>
        <w:t xml:space="preserve"> </w:t>
      </w:r>
      <w:r w:rsidRPr="004E2360">
        <w:rPr>
          <w:rFonts w:ascii="Times New Roman" w:hAnsi="Times New Roman" w:cs="Times New Roman"/>
          <w:i/>
        </w:rPr>
        <w:t>Το δοκίμιο ως είδος</w:t>
      </w:r>
      <w:r>
        <w:rPr>
          <w:rFonts w:ascii="Times New Roman" w:hAnsi="Times New Roman" w:cs="Times New Roman"/>
        </w:rPr>
        <w:t>, σ</w:t>
      </w:r>
      <w:r w:rsidRPr="004E2360">
        <w:rPr>
          <w:rFonts w:ascii="Times New Roman" w:hAnsi="Times New Roman" w:cs="Times New Roman"/>
        </w:rPr>
        <w:t>. 12.</w:t>
      </w:r>
    </w:p>
  </w:footnote>
  <w:footnote w:id="129">
    <w:p w:rsidR="00923E16" w:rsidRPr="00E53546" w:rsidRDefault="00923E16">
      <w:pPr>
        <w:pStyle w:val="a3"/>
        <w:rPr>
          <w:rFonts w:ascii="Times New Roman" w:hAnsi="Times New Roman" w:cs="Times New Roman"/>
          <w:lang w:val="en-US"/>
        </w:rPr>
      </w:pPr>
      <w:r w:rsidRPr="008B2659">
        <w:rPr>
          <w:rStyle w:val="a4"/>
          <w:rFonts w:ascii="Times New Roman" w:hAnsi="Times New Roman" w:cs="Times New Roman"/>
        </w:rPr>
        <w:footnoteRef/>
      </w:r>
      <w:r w:rsidRPr="00E53546">
        <w:rPr>
          <w:rFonts w:ascii="Times New Roman" w:hAnsi="Times New Roman" w:cs="Times New Roman"/>
          <w:lang w:val="en-US"/>
        </w:rPr>
        <w:t xml:space="preserve"> </w:t>
      </w:r>
      <w:r w:rsidRPr="008B2659">
        <w:rPr>
          <w:rFonts w:ascii="Times New Roman" w:hAnsi="Times New Roman" w:cs="Times New Roman"/>
        </w:rPr>
        <w:t>Βλ</w:t>
      </w:r>
      <w:r>
        <w:rPr>
          <w:rFonts w:ascii="Times New Roman" w:hAnsi="Times New Roman" w:cs="Times New Roman"/>
          <w:lang w:val="en-US"/>
        </w:rPr>
        <w:t>. Wittmann,</w:t>
      </w:r>
      <w:r w:rsidRPr="00E53546">
        <w:rPr>
          <w:rFonts w:ascii="Times New Roman" w:hAnsi="Times New Roman" w:cs="Times New Roman"/>
          <w:lang w:val="en-US"/>
        </w:rPr>
        <w:t xml:space="preserve"> </w:t>
      </w:r>
      <w:r>
        <w:rPr>
          <w:rFonts w:ascii="Times New Roman" w:hAnsi="Times New Roman" w:cs="Times New Roman"/>
        </w:rPr>
        <w:t>σ</w:t>
      </w:r>
      <w:r w:rsidRPr="00E53546">
        <w:rPr>
          <w:rFonts w:ascii="Times New Roman" w:hAnsi="Times New Roman" w:cs="Times New Roman"/>
          <w:lang w:val="en-US"/>
        </w:rPr>
        <w:t>. 79.</w:t>
      </w:r>
    </w:p>
  </w:footnote>
  <w:footnote w:id="130">
    <w:p w:rsidR="00923E16" w:rsidRPr="00637B97" w:rsidRDefault="00923E16" w:rsidP="009B6276">
      <w:pPr>
        <w:pStyle w:val="a3"/>
        <w:rPr>
          <w:rFonts w:ascii="Times New Roman" w:hAnsi="Times New Roman" w:cs="Times New Roman"/>
          <w:lang w:val="en-US"/>
        </w:rPr>
      </w:pPr>
      <w:r w:rsidRPr="00637B97">
        <w:rPr>
          <w:rStyle w:val="a4"/>
          <w:rFonts w:ascii="Times New Roman" w:hAnsi="Times New Roman" w:cs="Times New Roman"/>
        </w:rPr>
        <w:footnoteRef/>
      </w:r>
      <w:r w:rsidRPr="00637B97">
        <w:rPr>
          <w:rFonts w:ascii="Times New Roman" w:hAnsi="Times New Roman" w:cs="Times New Roman"/>
          <w:lang w:val="en-US"/>
        </w:rPr>
        <w:t xml:space="preserve"> </w:t>
      </w:r>
      <w:r w:rsidRPr="00637B97">
        <w:rPr>
          <w:rFonts w:ascii="Times New Roman" w:hAnsi="Times New Roman" w:cs="Times New Roman"/>
        </w:rPr>
        <w:t>Βλ</w:t>
      </w:r>
      <w:r w:rsidRPr="00637B97">
        <w:rPr>
          <w:rFonts w:ascii="Times New Roman" w:hAnsi="Times New Roman" w:cs="Times New Roman"/>
          <w:lang w:val="en-US"/>
        </w:rPr>
        <w:t xml:space="preserve">. </w:t>
      </w:r>
      <w:r>
        <w:rPr>
          <w:rFonts w:ascii="Times New Roman" w:hAnsi="Times New Roman" w:cs="Times New Roman"/>
          <w:lang w:val="en-US"/>
        </w:rPr>
        <w:t>Donald Frame “Introduction”</w:t>
      </w:r>
      <w:r w:rsidRPr="00997CD7">
        <w:rPr>
          <w:rFonts w:ascii="Times New Roman" w:hAnsi="Times New Roman" w:cs="Times New Roman"/>
          <w:lang w:val="en-US"/>
        </w:rPr>
        <w:t xml:space="preserve"> </w:t>
      </w:r>
      <w:r>
        <w:rPr>
          <w:rFonts w:ascii="Times New Roman" w:hAnsi="Times New Roman" w:cs="Times New Roman"/>
        </w:rPr>
        <w:t>στο</w:t>
      </w:r>
      <w:r w:rsidRPr="00997CD7">
        <w:rPr>
          <w:rFonts w:ascii="Times New Roman" w:hAnsi="Times New Roman" w:cs="Times New Roman"/>
          <w:lang w:val="en-US"/>
        </w:rPr>
        <w:t xml:space="preserve"> </w:t>
      </w:r>
      <w:r w:rsidRPr="00637B97">
        <w:rPr>
          <w:rFonts w:ascii="Times New Roman" w:hAnsi="Times New Roman" w:cs="Times New Roman"/>
          <w:lang w:val="en-US"/>
        </w:rPr>
        <w:t xml:space="preserve">Michel de Montaigne, </w:t>
      </w:r>
      <w:r w:rsidRPr="00997CD7">
        <w:rPr>
          <w:rFonts w:ascii="Times New Roman" w:hAnsi="Times New Roman" w:cs="Times New Roman"/>
          <w:i/>
          <w:lang w:val="en-US"/>
        </w:rPr>
        <w:t>The complete Essays</w:t>
      </w:r>
      <w:r>
        <w:rPr>
          <w:rFonts w:ascii="Times New Roman" w:hAnsi="Times New Roman" w:cs="Times New Roman"/>
          <w:lang w:val="en-US"/>
        </w:rPr>
        <w:t>, t</w:t>
      </w:r>
      <w:r w:rsidRPr="00637B97">
        <w:rPr>
          <w:rFonts w:ascii="Times New Roman" w:hAnsi="Times New Roman" w:cs="Times New Roman"/>
          <w:lang w:val="en-US"/>
        </w:rPr>
        <w:t>r</w:t>
      </w:r>
      <w:r>
        <w:rPr>
          <w:rFonts w:ascii="Times New Roman" w:hAnsi="Times New Roman" w:cs="Times New Roman"/>
          <w:lang w:val="en-US"/>
        </w:rPr>
        <w:t>a</w:t>
      </w:r>
      <w:r w:rsidRPr="00637B97">
        <w:rPr>
          <w:rFonts w:ascii="Times New Roman" w:hAnsi="Times New Roman" w:cs="Times New Roman"/>
          <w:lang w:val="en-US"/>
        </w:rPr>
        <w:t xml:space="preserve">ns., by Donald M. Frame, Stanford University Press, California, 1943, </w:t>
      </w:r>
      <w:r w:rsidRPr="00637B97">
        <w:rPr>
          <w:rFonts w:ascii="Times New Roman" w:hAnsi="Times New Roman" w:cs="Times New Roman"/>
        </w:rPr>
        <w:t>σ</w:t>
      </w:r>
      <w:r w:rsidRPr="00637B97">
        <w:rPr>
          <w:rFonts w:ascii="Times New Roman" w:hAnsi="Times New Roman" w:cs="Times New Roman"/>
          <w:lang w:val="en-US"/>
        </w:rPr>
        <w:t>. vi.</w:t>
      </w:r>
    </w:p>
  </w:footnote>
  <w:footnote w:id="131">
    <w:p w:rsidR="00923E16" w:rsidRDefault="00923E16">
      <w:pPr>
        <w:pStyle w:val="a3"/>
      </w:pPr>
      <w:r w:rsidRPr="008B2659">
        <w:rPr>
          <w:rStyle w:val="a4"/>
          <w:rFonts w:ascii="Times New Roman" w:hAnsi="Times New Roman" w:cs="Times New Roman"/>
        </w:rPr>
        <w:footnoteRef/>
      </w:r>
      <w:r w:rsidRPr="001E7A61">
        <w:rPr>
          <w:rFonts w:ascii="Times New Roman" w:hAnsi="Times New Roman" w:cs="Times New Roman"/>
          <w:lang w:val="en-US"/>
        </w:rPr>
        <w:t xml:space="preserve"> </w:t>
      </w:r>
      <w:r w:rsidRPr="008B2659">
        <w:rPr>
          <w:rFonts w:ascii="Times New Roman" w:hAnsi="Times New Roman" w:cs="Times New Roman"/>
        </w:rPr>
        <w:t>Νάκας</w:t>
      </w:r>
      <w:r>
        <w:rPr>
          <w:rFonts w:ascii="Times New Roman" w:hAnsi="Times New Roman" w:cs="Times New Roman"/>
          <w:lang w:val="en-US"/>
        </w:rPr>
        <w:t>,</w:t>
      </w:r>
      <w:r w:rsidRPr="008B2659">
        <w:rPr>
          <w:rFonts w:ascii="Times New Roman" w:hAnsi="Times New Roman" w:cs="Times New Roman"/>
        </w:rPr>
        <w:t xml:space="preserve"> σ. 77.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331"/>
    <w:multiLevelType w:val="multilevel"/>
    <w:tmpl w:val="82989AF6"/>
    <w:lvl w:ilvl="0">
      <w:start w:val="1"/>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D145EAC"/>
    <w:multiLevelType w:val="multilevel"/>
    <w:tmpl w:val="03180818"/>
    <w:lvl w:ilvl="0">
      <w:start w:val="1"/>
      <w:numFmt w:val="decimal"/>
      <w:lvlText w:val="%1."/>
      <w:lvlJc w:val="left"/>
      <w:pPr>
        <w:ind w:left="720" w:hanging="360"/>
      </w:pPr>
      <w:rPr>
        <w:rFonts w:hint="default"/>
      </w:rPr>
    </w:lvl>
    <w:lvl w:ilvl="1">
      <w:start w:val="1"/>
      <w:numFmt w:val="decimal"/>
      <w:isLgl/>
      <w:lvlText w:val="%1.%2."/>
      <w:lvlJc w:val="left"/>
      <w:pPr>
        <w:ind w:left="1128" w:hanging="408"/>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3915F8F"/>
    <w:multiLevelType w:val="hybridMultilevel"/>
    <w:tmpl w:val="89C611F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17066C59"/>
    <w:multiLevelType w:val="hybridMultilevel"/>
    <w:tmpl w:val="87E6FF4A"/>
    <w:lvl w:ilvl="0" w:tplc="777077C0">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4">
    <w:nsid w:val="1DB909F1"/>
    <w:multiLevelType w:val="hybridMultilevel"/>
    <w:tmpl w:val="A072CD5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25816F3F"/>
    <w:multiLevelType w:val="multilevel"/>
    <w:tmpl w:val="255475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29E215A"/>
    <w:multiLevelType w:val="hybridMultilevel"/>
    <w:tmpl w:val="32B48088"/>
    <w:lvl w:ilvl="0" w:tplc="9C90B474">
      <w:start w:val="2"/>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7">
    <w:nsid w:val="36B44D09"/>
    <w:multiLevelType w:val="hybridMultilevel"/>
    <w:tmpl w:val="2BC0BE9E"/>
    <w:lvl w:ilvl="0" w:tplc="2FF06C18">
      <w:start w:val="2"/>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8">
    <w:nsid w:val="550A1D17"/>
    <w:multiLevelType w:val="hybridMultilevel"/>
    <w:tmpl w:val="75D00FBC"/>
    <w:lvl w:ilvl="0" w:tplc="9B963E4C">
      <w:start w:val="1"/>
      <w:numFmt w:val="decimal"/>
      <w:lvlText w:val="%1."/>
      <w:lvlJc w:val="left"/>
      <w:pPr>
        <w:ind w:left="1608" w:hanging="360"/>
      </w:pPr>
      <w:rPr>
        <w:rFonts w:hint="default"/>
        <w:b w:val="0"/>
        <w:color w:val="000000"/>
      </w:rPr>
    </w:lvl>
    <w:lvl w:ilvl="1" w:tplc="04080019" w:tentative="1">
      <w:start w:val="1"/>
      <w:numFmt w:val="lowerLetter"/>
      <w:lvlText w:val="%2."/>
      <w:lvlJc w:val="left"/>
      <w:pPr>
        <w:ind w:left="2328" w:hanging="360"/>
      </w:pPr>
    </w:lvl>
    <w:lvl w:ilvl="2" w:tplc="0408001B" w:tentative="1">
      <w:start w:val="1"/>
      <w:numFmt w:val="lowerRoman"/>
      <w:lvlText w:val="%3."/>
      <w:lvlJc w:val="right"/>
      <w:pPr>
        <w:ind w:left="3048" w:hanging="180"/>
      </w:pPr>
    </w:lvl>
    <w:lvl w:ilvl="3" w:tplc="0408000F" w:tentative="1">
      <w:start w:val="1"/>
      <w:numFmt w:val="decimal"/>
      <w:lvlText w:val="%4."/>
      <w:lvlJc w:val="left"/>
      <w:pPr>
        <w:ind w:left="3768" w:hanging="360"/>
      </w:pPr>
    </w:lvl>
    <w:lvl w:ilvl="4" w:tplc="04080019" w:tentative="1">
      <w:start w:val="1"/>
      <w:numFmt w:val="lowerLetter"/>
      <w:lvlText w:val="%5."/>
      <w:lvlJc w:val="left"/>
      <w:pPr>
        <w:ind w:left="4488" w:hanging="360"/>
      </w:pPr>
    </w:lvl>
    <w:lvl w:ilvl="5" w:tplc="0408001B" w:tentative="1">
      <w:start w:val="1"/>
      <w:numFmt w:val="lowerRoman"/>
      <w:lvlText w:val="%6."/>
      <w:lvlJc w:val="right"/>
      <w:pPr>
        <w:ind w:left="5208" w:hanging="180"/>
      </w:pPr>
    </w:lvl>
    <w:lvl w:ilvl="6" w:tplc="0408000F" w:tentative="1">
      <w:start w:val="1"/>
      <w:numFmt w:val="decimal"/>
      <w:lvlText w:val="%7."/>
      <w:lvlJc w:val="left"/>
      <w:pPr>
        <w:ind w:left="5928" w:hanging="360"/>
      </w:pPr>
    </w:lvl>
    <w:lvl w:ilvl="7" w:tplc="04080019" w:tentative="1">
      <w:start w:val="1"/>
      <w:numFmt w:val="lowerLetter"/>
      <w:lvlText w:val="%8."/>
      <w:lvlJc w:val="left"/>
      <w:pPr>
        <w:ind w:left="6648" w:hanging="360"/>
      </w:pPr>
    </w:lvl>
    <w:lvl w:ilvl="8" w:tplc="0408001B" w:tentative="1">
      <w:start w:val="1"/>
      <w:numFmt w:val="lowerRoman"/>
      <w:lvlText w:val="%9."/>
      <w:lvlJc w:val="right"/>
      <w:pPr>
        <w:ind w:left="7368" w:hanging="180"/>
      </w:pPr>
    </w:lvl>
  </w:abstractNum>
  <w:abstractNum w:abstractNumId="9">
    <w:nsid w:val="553528F3"/>
    <w:multiLevelType w:val="hybridMultilevel"/>
    <w:tmpl w:val="A072CD5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69C90323"/>
    <w:multiLevelType w:val="hybridMultilevel"/>
    <w:tmpl w:val="9ADA15DC"/>
    <w:lvl w:ilvl="0" w:tplc="3BE4043A">
      <w:start w:val="1"/>
      <w:numFmt w:val="decimal"/>
      <w:lvlText w:val="%1."/>
      <w:lvlJc w:val="left"/>
      <w:pPr>
        <w:ind w:left="1968" w:hanging="360"/>
      </w:pPr>
      <w:rPr>
        <w:rFonts w:hint="default"/>
      </w:rPr>
    </w:lvl>
    <w:lvl w:ilvl="1" w:tplc="04080019">
      <w:start w:val="1"/>
      <w:numFmt w:val="lowerLetter"/>
      <w:lvlText w:val="%2."/>
      <w:lvlJc w:val="left"/>
      <w:pPr>
        <w:ind w:left="2688" w:hanging="360"/>
      </w:pPr>
    </w:lvl>
    <w:lvl w:ilvl="2" w:tplc="0408001B" w:tentative="1">
      <w:start w:val="1"/>
      <w:numFmt w:val="lowerRoman"/>
      <w:lvlText w:val="%3."/>
      <w:lvlJc w:val="right"/>
      <w:pPr>
        <w:ind w:left="3408" w:hanging="180"/>
      </w:pPr>
    </w:lvl>
    <w:lvl w:ilvl="3" w:tplc="0408000F" w:tentative="1">
      <w:start w:val="1"/>
      <w:numFmt w:val="decimal"/>
      <w:lvlText w:val="%4."/>
      <w:lvlJc w:val="left"/>
      <w:pPr>
        <w:ind w:left="4128" w:hanging="360"/>
      </w:pPr>
    </w:lvl>
    <w:lvl w:ilvl="4" w:tplc="04080019" w:tentative="1">
      <w:start w:val="1"/>
      <w:numFmt w:val="lowerLetter"/>
      <w:lvlText w:val="%5."/>
      <w:lvlJc w:val="left"/>
      <w:pPr>
        <w:ind w:left="4848" w:hanging="360"/>
      </w:pPr>
    </w:lvl>
    <w:lvl w:ilvl="5" w:tplc="0408001B" w:tentative="1">
      <w:start w:val="1"/>
      <w:numFmt w:val="lowerRoman"/>
      <w:lvlText w:val="%6."/>
      <w:lvlJc w:val="right"/>
      <w:pPr>
        <w:ind w:left="5568" w:hanging="180"/>
      </w:pPr>
    </w:lvl>
    <w:lvl w:ilvl="6" w:tplc="0408000F" w:tentative="1">
      <w:start w:val="1"/>
      <w:numFmt w:val="decimal"/>
      <w:lvlText w:val="%7."/>
      <w:lvlJc w:val="left"/>
      <w:pPr>
        <w:ind w:left="6288" w:hanging="360"/>
      </w:pPr>
    </w:lvl>
    <w:lvl w:ilvl="7" w:tplc="04080019" w:tentative="1">
      <w:start w:val="1"/>
      <w:numFmt w:val="lowerLetter"/>
      <w:lvlText w:val="%8."/>
      <w:lvlJc w:val="left"/>
      <w:pPr>
        <w:ind w:left="7008" w:hanging="360"/>
      </w:pPr>
    </w:lvl>
    <w:lvl w:ilvl="8" w:tplc="0408001B" w:tentative="1">
      <w:start w:val="1"/>
      <w:numFmt w:val="lowerRoman"/>
      <w:lvlText w:val="%9."/>
      <w:lvlJc w:val="right"/>
      <w:pPr>
        <w:ind w:left="7728" w:hanging="180"/>
      </w:pPr>
    </w:lvl>
  </w:abstractNum>
  <w:abstractNum w:abstractNumId="11">
    <w:nsid w:val="6F04492F"/>
    <w:multiLevelType w:val="multilevel"/>
    <w:tmpl w:val="A48E8BC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65742E2"/>
    <w:multiLevelType w:val="multilevel"/>
    <w:tmpl w:val="3228AEF4"/>
    <w:lvl w:ilvl="0">
      <w:start w:val="2"/>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4"/>
  </w:num>
  <w:num w:numId="3">
    <w:abstractNumId w:val="9"/>
  </w:num>
  <w:num w:numId="4">
    <w:abstractNumId w:val="5"/>
  </w:num>
  <w:num w:numId="5">
    <w:abstractNumId w:val="11"/>
  </w:num>
  <w:num w:numId="6">
    <w:abstractNumId w:val="2"/>
  </w:num>
  <w:num w:numId="7">
    <w:abstractNumId w:val="3"/>
  </w:num>
  <w:num w:numId="8">
    <w:abstractNumId w:val="8"/>
  </w:num>
  <w:num w:numId="9">
    <w:abstractNumId w:val="10"/>
  </w:num>
  <w:num w:numId="10">
    <w:abstractNumId w:val="0"/>
  </w:num>
  <w:num w:numId="11">
    <w:abstractNumId w:val="7"/>
  </w:num>
  <w:num w:numId="12">
    <w:abstractNumId w:val="6"/>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5419B"/>
    <w:rsid w:val="00002DE6"/>
    <w:rsid w:val="000078A8"/>
    <w:rsid w:val="000134E9"/>
    <w:rsid w:val="000161D0"/>
    <w:rsid w:val="00016F15"/>
    <w:rsid w:val="000172F7"/>
    <w:rsid w:val="000252DA"/>
    <w:rsid w:val="00032B57"/>
    <w:rsid w:val="00033FA6"/>
    <w:rsid w:val="000350B6"/>
    <w:rsid w:val="0003591B"/>
    <w:rsid w:val="0003645E"/>
    <w:rsid w:val="00037776"/>
    <w:rsid w:val="00042BCB"/>
    <w:rsid w:val="0004491B"/>
    <w:rsid w:val="00044B01"/>
    <w:rsid w:val="00044C0E"/>
    <w:rsid w:val="00047454"/>
    <w:rsid w:val="0005121C"/>
    <w:rsid w:val="00053B01"/>
    <w:rsid w:val="00053CFB"/>
    <w:rsid w:val="00054D63"/>
    <w:rsid w:val="00055378"/>
    <w:rsid w:val="000558D1"/>
    <w:rsid w:val="0006721D"/>
    <w:rsid w:val="00073BBF"/>
    <w:rsid w:val="0007430C"/>
    <w:rsid w:val="00076350"/>
    <w:rsid w:val="000770D3"/>
    <w:rsid w:val="000817B6"/>
    <w:rsid w:val="00081DDD"/>
    <w:rsid w:val="00082F80"/>
    <w:rsid w:val="00086914"/>
    <w:rsid w:val="00092D48"/>
    <w:rsid w:val="00095837"/>
    <w:rsid w:val="000A5653"/>
    <w:rsid w:val="000A57E9"/>
    <w:rsid w:val="000A5E1D"/>
    <w:rsid w:val="000B2463"/>
    <w:rsid w:val="000B4EDE"/>
    <w:rsid w:val="000B6414"/>
    <w:rsid w:val="000C10A5"/>
    <w:rsid w:val="000C318D"/>
    <w:rsid w:val="000D00B7"/>
    <w:rsid w:val="000D4532"/>
    <w:rsid w:val="000D4565"/>
    <w:rsid w:val="000D66DA"/>
    <w:rsid w:val="000D786F"/>
    <w:rsid w:val="000E14A4"/>
    <w:rsid w:val="000E2428"/>
    <w:rsid w:val="000F11D0"/>
    <w:rsid w:val="000F1275"/>
    <w:rsid w:val="000F4362"/>
    <w:rsid w:val="000F7A19"/>
    <w:rsid w:val="001007FB"/>
    <w:rsid w:val="0010497E"/>
    <w:rsid w:val="00105BE8"/>
    <w:rsid w:val="00110555"/>
    <w:rsid w:val="00111444"/>
    <w:rsid w:val="0011212D"/>
    <w:rsid w:val="00112D8F"/>
    <w:rsid w:val="001147C5"/>
    <w:rsid w:val="00117ED2"/>
    <w:rsid w:val="001229C8"/>
    <w:rsid w:val="00122EA3"/>
    <w:rsid w:val="001323BA"/>
    <w:rsid w:val="001324AD"/>
    <w:rsid w:val="0013344E"/>
    <w:rsid w:val="00134E83"/>
    <w:rsid w:val="00135276"/>
    <w:rsid w:val="001352A3"/>
    <w:rsid w:val="00140DC7"/>
    <w:rsid w:val="0014364C"/>
    <w:rsid w:val="00146271"/>
    <w:rsid w:val="00147434"/>
    <w:rsid w:val="00147CB7"/>
    <w:rsid w:val="00151528"/>
    <w:rsid w:val="001540D6"/>
    <w:rsid w:val="00154F01"/>
    <w:rsid w:val="001614A4"/>
    <w:rsid w:val="00161DFE"/>
    <w:rsid w:val="001650D7"/>
    <w:rsid w:val="00173A1A"/>
    <w:rsid w:val="001747C9"/>
    <w:rsid w:val="00176468"/>
    <w:rsid w:val="00182427"/>
    <w:rsid w:val="00182B66"/>
    <w:rsid w:val="00185909"/>
    <w:rsid w:val="00185DC9"/>
    <w:rsid w:val="001863F3"/>
    <w:rsid w:val="001908B9"/>
    <w:rsid w:val="00193A92"/>
    <w:rsid w:val="00194469"/>
    <w:rsid w:val="00194770"/>
    <w:rsid w:val="00195272"/>
    <w:rsid w:val="001956D4"/>
    <w:rsid w:val="00196B87"/>
    <w:rsid w:val="001A13AE"/>
    <w:rsid w:val="001A1AF8"/>
    <w:rsid w:val="001A7D24"/>
    <w:rsid w:val="001C5522"/>
    <w:rsid w:val="001C73CE"/>
    <w:rsid w:val="001D050E"/>
    <w:rsid w:val="001D77F9"/>
    <w:rsid w:val="001E2E12"/>
    <w:rsid w:val="001E3C52"/>
    <w:rsid w:val="001E7A61"/>
    <w:rsid w:val="001F0599"/>
    <w:rsid w:val="001F2DF6"/>
    <w:rsid w:val="002016C0"/>
    <w:rsid w:val="0020499B"/>
    <w:rsid w:val="00212F8B"/>
    <w:rsid w:val="00213031"/>
    <w:rsid w:val="00214262"/>
    <w:rsid w:val="00215C67"/>
    <w:rsid w:val="00217832"/>
    <w:rsid w:val="00217FBC"/>
    <w:rsid w:val="00223FBB"/>
    <w:rsid w:val="00224C28"/>
    <w:rsid w:val="00224CF9"/>
    <w:rsid w:val="00225ED0"/>
    <w:rsid w:val="002276DB"/>
    <w:rsid w:val="00230C6E"/>
    <w:rsid w:val="00231C70"/>
    <w:rsid w:val="00232791"/>
    <w:rsid w:val="00232BCF"/>
    <w:rsid w:val="00237FCC"/>
    <w:rsid w:val="002425FF"/>
    <w:rsid w:val="00243F58"/>
    <w:rsid w:val="00244C73"/>
    <w:rsid w:val="002455CB"/>
    <w:rsid w:val="002512D4"/>
    <w:rsid w:val="002517F2"/>
    <w:rsid w:val="00251F07"/>
    <w:rsid w:val="00255820"/>
    <w:rsid w:val="002560F3"/>
    <w:rsid w:val="00260BDE"/>
    <w:rsid w:val="00260D91"/>
    <w:rsid w:val="00262B9E"/>
    <w:rsid w:val="002655D3"/>
    <w:rsid w:val="002664D4"/>
    <w:rsid w:val="00272A37"/>
    <w:rsid w:val="002764CE"/>
    <w:rsid w:val="00276CAC"/>
    <w:rsid w:val="00277B11"/>
    <w:rsid w:val="00281C62"/>
    <w:rsid w:val="00285A23"/>
    <w:rsid w:val="00285E81"/>
    <w:rsid w:val="00286109"/>
    <w:rsid w:val="0029046D"/>
    <w:rsid w:val="00291FB5"/>
    <w:rsid w:val="0029215D"/>
    <w:rsid w:val="002939EC"/>
    <w:rsid w:val="00296B5D"/>
    <w:rsid w:val="00296FF2"/>
    <w:rsid w:val="002A2E36"/>
    <w:rsid w:val="002A54C6"/>
    <w:rsid w:val="002A6D5B"/>
    <w:rsid w:val="002A7E0C"/>
    <w:rsid w:val="002B0DEE"/>
    <w:rsid w:val="002B1E5F"/>
    <w:rsid w:val="002B4244"/>
    <w:rsid w:val="002B68CE"/>
    <w:rsid w:val="002C19AF"/>
    <w:rsid w:val="002C3AA9"/>
    <w:rsid w:val="002C5FDC"/>
    <w:rsid w:val="002C630C"/>
    <w:rsid w:val="002C6E04"/>
    <w:rsid w:val="002D2C2D"/>
    <w:rsid w:val="002D4630"/>
    <w:rsid w:val="002F38D7"/>
    <w:rsid w:val="002F4B34"/>
    <w:rsid w:val="003000BA"/>
    <w:rsid w:val="00301381"/>
    <w:rsid w:val="00303D55"/>
    <w:rsid w:val="003057AA"/>
    <w:rsid w:val="0031226B"/>
    <w:rsid w:val="003227FA"/>
    <w:rsid w:val="0032409B"/>
    <w:rsid w:val="00324147"/>
    <w:rsid w:val="003307C1"/>
    <w:rsid w:val="003317C5"/>
    <w:rsid w:val="003319B9"/>
    <w:rsid w:val="00333B4C"/>
    <w:rsid w:val="00337EED"/>
    <w:rsid w:val="00341035"/>
    <w:rsid w:val="003432BA"/>
    <w:rsid w:val="00343C75"/>
    <w:rsid w:val="00346139"/>
    <w:rsid w:val="003545F0"/>
    <w:rsid w:val="00355063"/>
    <w:rsid w:val="003614AF"/>
    <w:rsid w:val="003644D0"/>
    <w:rsid w:val="0036516A"/>
    <w:rsid w:val="00366624"/>
    <w:rsid w:val="00371857"/>
    <w:rsid w:val="003739A5"/>
    <w:rsid w:val="003753DC"/>
    <w:rsid w:val="00375CF3"/>
    <w:rsid w:val="003802E9"/>
    <w:rsid w:val="00382685"/>
    <w:rsid w:val="00383B62"/>
    <w:rsid w:val="003902E6"/>
    <w:rsid w:val="00390EBD"/>
    <w:rsid w:val="00394359"/>
    <w:rsid w:val="00396D86"/>
    <w:rsid w:val="003A17D5"/>
    <w:rsid w:val="003A53C8"/>
    <w:rsid w:val="003A659D"/>
    <w:rsid w:val="003A7A03"/>
    <w:rsid w:val="003B2378"/>
    <w:rsid w:val="003B446E"/>
    <w:rsid w:val="003B7D52"/>
    <w:rsid w:val="003C3F93"/>
    <w:rsid w:val="003C44BB"/>
    <w:rsid w:val="003C494C"/>
    <w:rsid w:val="003C5660"/>
    <w:rsid w:val="003E34BE"/>
    <w:rsid w:val="003E6D07"/>
    <w:rsid w:val="003E6EFD"/>
    <w:rsid w:val="003F1628"/>
    <w:rsid w:val="003F1D40"/>
    <w:rsid w:val="003F28DC"/>
    <w:rsid w:val="003F5152"/>
    <w:rsid w:val="003F5BAF"/>
    <w:rsid w:val="003F6146"/>
    <w:rsid w:val="003F6715"/>
    <w:rsid w:val="003F769F"/>
    <w:rsid w:val="0040250A"/>
    <w:rsid w:val="00404BCC"/>
    <w:rsid w:val="00410D1F"/>
    <w:rsid w:val="00410E8F"/>
    <w:rsid w:val="0041225D"/>
    <w:rsid w:val="00412B18"/>
    <w:rsid w:val="004159DF"/>
    <w:rsid w:val="00416B5A"/>
    <w:rsid w:val="004215CC"/>
    <w:rsid w:val="004247B2"/>
    <w:rsid w:val="00425515"/>
    <w:rsid w:val="0042613F"/>
    <w:rsid w:val="0042647E"/>
    <w:rsid w:val="00427955"/>
    <w:rsid w:val="00433985"/>
    <w:rsid w:val="00437AA9"/>
    <w:rsid w:val="00444A3D"/>
    <w:rsid w:val="0044569F"/>
    <w:rsid w:val="00447A47"/>
    <w:rsid w:val="00453B2F"/>
    <w:rsid w:val="004657B1"/>
    <w:rsid w:val="00466398"/>
    <w:rsid w:val="00474BFF"/>
    <w:rsid w:val="00477501"/>
    <w:rsid w:val="00481E89"/>
    <w:rsid w:val="00487DBB"/>
    <w:rsid w:val="0049055C"/>
    <w:rsid w:val="00492B6D"/>
    <w:rsid w:val="004A1555"/>
    <w:rsid w:val="004A1EDD"/>
    <w:rsid w:val="004A2E20"/>
    <w:rsid w:val="004B0628"/>
    <w:rsid w:val="004B0A2E"/>
    <w:rsid w:val="004B2329"/>
    <w:rsid w:val="004B48E0"/>
    <w:rsid w:val="004B4F8C"/>
    <w:rsid w:val="004B6FF5"/>
    <w:rsid w:val="004C0843"/>
    <w:rsid w:val="004C20C2"/>
    <w:rsid w:val="004D5127"/>
    <w:rsid w:val="004D542F"/>
    <w:rsid w:val="004E2360"/>
    <w:rsid w:val="004E4A83"/>
    <w:rsid w:val="004F1094"/>
    <w:rsid w:val="004F1289"/>
    <w:rsid w:val="004F2277"/>
    <w:rsid w:val="004F3181"/>
    <w:rsid w:val="004F4473"/>
    <w:rsid w:val="004F633C"/>
    <w:rsid w:val="004F7AC0"/>
    <w:rsid w:val="0050157A"/>
    <w:rsid w:val="005015D7"/>
    <w:rsid w:val="0050238B"/>
    <w:rsid w:val="00502AC5"/>
    <w:rsid w:val="00503190"/>
    <w:rsid w:val="005040E0"/>
    <w:rsid w:val="00504BCA"/>
    <w:rsid w:val="00504FCA"/>
    <w:rsid w:val="00506243"/>
    <w:rsid w:val="0050742A"/>
    <w:rsid w:val="00512CD9"/>
    <w:rsid w:val="005147B3"/>
    <w:rsid w:val="00514A1F"/>
    <w:rsid w:val="0051584E"/>
    <w:rsid w:val="005205D1"/>
    <w:rsid w:val="005213CF"/>
    <w:rsid w:val="005273E2"/>
    <w:rsid w:val="00527655"/>
    <w:rsid w:val="0053377E"/>
    <w:rsid w:val="00535010"/>
    <w:rsid w:val="00537F3B"/>
    <w:rsid w:val="00540962"/>
    <w:rsid w:val="00541F5A"/>
    <w:rsid w:val="0054584A"/>
    <w:rsid w:val="005470BD"/>
    <w:rsid w:val="005521A4"/>
    <w:rsid w:val="00552E95"/>
    <w:rsid w:val="005542FA"/>
    <w:rsid w:val="00556111"/>
    <w:rsid w:val="00560046"/>
    <w:rsid w:val="00564C3D"/>
    <w:rsid w:val="005720D5"/>
    <w:rsid w:val="005752FE"/>
    <w:rsid w:val="005760D4"/>
    <w:rsid w:val="00580079"/>
    <w:rsid w:val="005822AB"/>
    <w:rsid w:val="0058269D"/>
    <w:rsid w:val="00583B37"/>
    <w:rsid w:val="0059047D"/>
    <w:rsid w:val="00593602"/>
    <w:rsid w:val="00594D47"/>
    <w:rsid w:val="00595A6F"/>
    <w:rsid w:val="00595DD8"/>
    <w:rsid w:val="005978B8"/>
    <w:rsid w:val="005A378F"/>
    <w:rsid w:val="005A3895"/>
    <w:rsid w:val="005A5CC3"/>
    <w:rsid w:val="005B3C38"/>
    <w:rsid w:val="005B793E"/>
    <w:rsid w:val="005C0F51"/>
    <w:rsid w:val="005C21C5"/>
    <w:rsid w:val="005C6670"/>
    <w:rsid w:val="005C71D8"/>
    <w:rsid w:val="005C7414"/>
    <w:rsid w:val="005D2613"/>
    <w:rsid w:val="005D3455"/>
    <w:rsid w:val="005E076B"/>
    <w:rsid w:val="005E2FDF"/>
    <w:rsid w:val="005E32A7"/>
    <w:rsid w:val="005E650B"/>
    <w:rsid w:val="005E67E4"/>
    <w:rsid w:val="005F023B"/>
    <w:rsid w:val="005F4704"/>
    <w:rsid w:val="005F6078"/>
    <w:rsid w:val="0060167D"/>
    <w:rsid w:val="0060600B"/>
    <w:rsid w:val="0061121D"/>
    <w:rsid w:val="00613951"/>
    <w:rsid w:val="00614F60"/>
    <w:rsid w:val="00617065"/>
    <w:rsid w:val="00621A91"/>
    <w:rsid w:val="00622E27"/>
    <w:rsid w:val="006238FC"/>
    <w:rsid w:val="0062559F"/>
    <w:rsid w:val="00625872"/>
    <w:rsid w:val="006326D6"/>
    <w:rsid w:val="00633064"/>
    <w:rsid w:val="00633692"/>
    <w:rsid w:val="00634B99"/>
    <w:rsid w:val="00637B97"/>
    <w:rsid w:val="0064091D"/>
    <w:rsid w:val="006423B7"/>
    <w:rsid w:val="0064400B"/>
    <w:rsid w:val="00645667"/>
    <w:rsid w:val="00645FE9"/>
    <w:rsid w:val="00646399"/>
    <w:rsid w:val="00650BB0"/>
    <w:rsid w:val="0065304C"/>
    <w:rsid w:val="0065469A"/>
    <w:rsid w:val="00656837"/>
    <w:rsid w:val="00657DC5"/>
    <w:rsid w:val="00657EE7"/>
    <w:rsid w:val="00663125"/>
    <w:rsid w:val="00666D63"/>
    <w:rsid w:val="006672CE"/>
    <w:rsid w:val="00667DE1"/>
    <w:rsid w:val="006703DA"/>
    <w:rsid w:val="006765DF"/>
    <w:rsid w:val="00680C30"/>
    <w:rsid w:val="006851DD"/>
    <w:rsid w:val="00686F25"/>
    <w:rsid w:val="006870A3"/>
    <w:rsid w:val="006961DD"/>
    <w:rsid w:val="006A2BF4"/>
    <w:rsid w:val="006A5C73"/>
    <w:rsid w:val="006A6691"/>
    <w:rsid w:val="006A6E8E"/>
    <w:rsid w:val="006A6F78"/>
    <w:rsid w:val="006A7C60"/>
    <w:rsid w:val="006B1236"/>
    <w:rsid w:val="006B1696"/>
    <w:rsid w:val="006B1C97"/>
    <w:rsid w:val="006C0528"/>
    <w:rsid w:val="006C05B3"/>
    <w:rsid w:val="006D1D53"/>
    <w:rsid w:val="006D59D0"/>
    <w:rsid w:val="006E068D"/>
    <w:rsid w:val="006E1A53"/>
    <w:rsid w:val="006F2602"/>
    <w:rsid w:val="006F3DF1"/>
    <w:rsid w:val="006F4814"/>
    <w:rsid w:val="0070165E"/>
    <w:rsid w:val="00701DE2"/>
    <w:rsid w:val="00702A28"/>
    <w:rsid w:val="00702A90"/>
    <w:rsid w:val="007040F4"/>
    <w:rsid w:val="00706495"/>
    <w:rsid w:val="00707E17"/>
    <w:rsid w:val="007103AB"/>
    <w:rsid w:val="00712A85"/>
    <w:rsid w:val="007225A9"/>
    <w:rsid w:val="00724DE4"/>
    <w:rsid w:val="00725D0B"/>
    <w:rsid w:val="0073085E"/>
    <w:rsid w:val="00732429"/>
    <w:rsid w:val="0073248F"/>
    <w:rsid w:val="00736718"/>
    <w:rsid w:val="00737E35"/>
    <w:rsid w:val="00742B9A"/>
    <w:rsid w:val="007506D8"/>
    <w:rsid w:val="00750C8F"/>
    <w:rsid w:val="0075416B"/>
    <w:rsid w:val="00754F17"/>
    <w:rsid w:val="00757A07"/>
    <w:rsid w:val="00761773"/>
    <w:rsid w:val="00763551"/>
    <w:rsid w:val="00763559"/>
    <w:rsid w:val="00763D24"/>
    <w:rsid w:val="00770498"/>
    <w:rsid w:val="00771A08"/>
    <w:rsid w:val="0077235F"/>
    <w:rsid w:val="00772943"/>
    <w:rsid w:val="007806A8"/>
    <w:rsid w:val="00782170"/>
    <w:rsid w:val="00783456"/>
    <w:rsid w:val="00784E6B"/>
    <w:rsid w:val="007869B5"/>
    <w:rsid w:val="0078798F"/>
    <w:rsid w:val="00791576"/>
    <w:rsid w:val="0079329F"/>
    <w:rsid w:val="00794A0F"/>
    <w:rsid w:val="007979F2"/>
    <w:rsid w:val="007A550C"/>
    <w:rsid w:val="007A558C"/>
    <w:rsid w:val="007A72D6"/>
    <w:rsid w:val="007B3876"/>
    <w:rsid w:val="007B5013"/>
    <w:rsid w:val="007B745C"/>
    <w:rsid w:val="007B7756"/>
    <w:rsid w:val="007C7D35"/>
    <w:rsid w:val="007D1277"/>
    <w:rsid w:val="007D2273"/>
    <w:rsid w:val="007D2C10"/>
    <w:rsid w:val="007D3AAD"/>
    <w:rsid w:val="007D5208"/>
    <w:rsid w:val="007D6EAD"/>
    <w:rsid w:val="007E462C"/>
    <w:rsid w:val="007E50CA"/>
    <w:rsid w:val="007F112D"/>
    <w:rsid w:val="007F2A35"/>
    <w:rsid w:val="007F32B5"/>
    <w:rsid w:val="007F4801"/>
    <w:rsid w:val="007F6EB2"/>
    <w:rsid w:val="007F7476"/>
    <w:rsid w:val="00801DF9"/>
    <w:rsid w:val="00807C0C"/>
    <w:rsid w:val="00815CB6"/>
    <w:rsid w:val="00823D09"/>
    <w:rsid w:val="00824C06"/>
    <w:rsid w:val="008261D4"/>
    <w:rsid w:val="008330C1"/>
    <w:rsid w:val="008331A1"/>
    <w:rsid w:val="00835639"/>
    <w:rsid w:val="00836263"/>
    <w:rsid w:val="008368CC"/>
    <w:rsid w:val="008530AD"/>
    <w:rsid w:val="00854A52"/>
    <w:rsid w:val="0086355D"/>
    <w:rsid w:val="0086367F"/>
    <w:rsid w:val="0086417D"/>
    <w:rsid w:val="00866BEB"/>
    <w:rsid w:val="0087322F"/>
    <w:rsid w:val="008733AA"/>
    <w:rsid w:val="008742A3"/>
    <w:rsid w:val="00875559"/>
    <w:rsid w:val="008758CE"/>
    <w:rsid w:val="00876ED0"/>
    <w:rsid w:val="008821EB"/>
    <w:rsid w:val="008829A5"/>
    <w:rsid w:val="008829CA"/>
    <w:rsid w:val="008851D4"/>
    <w:rsid w:val="008864D2"/>
    <w:rsid w:val="008867FB"/>
    <w:rsid w:val="00886F78"/>
    <w:rsid w:val="00887519"/>
    <w:rsid w:val="00890366"/>
    <w:rsid w:val="00892E9C"/>
    <w:rsid w:val="00894D9F"/>
    <w:rsid w:val="008A0953"/>
    <w:rsid w:val="008A2B9C"/>
    <w:rsid w:val="008A2CBE"/>
    <w:rsid w:val="008B2659"/>
    <w:rsid w:val="008B3CEA"/>
    <w:rsid w:val="008B7003"/>
    <w:rsid w:val="008B7F92"/>
    <w:rsid w:val="008C3A12"/>
    <w:rsid w:val="008C560B"/>
    <w:rsid w:val="008C6CF7"/>
    <w:rsid w:val="008D0ABF"/>
    <w:rsid w:val="008D39EA"/>
    <w:rsid w:val="008D3A1A"/>
    <w:rsid w:val="008E0DA4"/>
    <w:rsid w:val="008E4E23"/>
    <w:rsid w:val="008E4F8F"/>
    <w:rsid w:val="008E5102"/>
    <w:rsid w:val="008F47E4"/>
    <w:rsid w:val="008F63B3"/>
    <w:rsid w:val="008F63B7"/>
    <w:rsid w:val="00903F64"/>
    <w:rsid w:val="00912A45"/>
    <w:rsid w:val="0092377F"/>
    <w:rsid w:val="00923E16"/>
    <w:rsid w:val="00925091"/>
    <w:rsid w:val="00930643"/>
    <w:rsid w:val="009318F3"/>
    <w:rsid w:val="00931A11"/>
    <w:rsid w:val="00940DE2"/>
    <w:rsid w:val="00941F15"/>
    <w:rsid w:val="00945C98"/>
    <w:rsid w:val="00946AE1"/>
    <w:rsid w:val="00954C30"/>
    <w:rsid w:val="00955F58"/>
    <w:rsid w:val="00957811"/>
    <w:rsid w:val="00961443"/>
    <w:rsid w:val="009614FB"/>
    <w:rsid w:val="00964C26"/>
    <w:rsid w:val="009656A5"/>
    <w:rsid w:val="0096694C"/>
    <w:rsid w:val="009719EB"/>
    <w:rsid w:val="0098225D"/>
    <w:rsid w:val="00987C83"/>
    <w:rsid w:val="0099268B"/>
    <w:rsid w:val="00997859"/>
    <w:rsid w:val="00997CD7"/>
    <w:rsid w:val="009A3634"/>
    <w:rsid w:val="009A46FD"/>
    <w:rsid w:val="009B125F"/>
    <w:rsid w:val="009B5441"/>
    <w:rsid w:val="009B5D45"/>
    <w:rsid w:val="009B6276"/>
    <w:rsid w:val="009B667A"/>
    <w:rsid w:val="009C010A"/>
    <w:rsid w:val="009C03E9"/>
    <w:rsid w:val="009C1BB4"/>
    <w:rsid w:val="009C1E39"/>
    <w:rsid w:val="009C5F54"/>
    <w:rsid w:val="009C664E"/>
    <w:rsid w:val="009D0982"/>
    <w:rsid w:val="009D1515"/>
    <w:rsid w:val="009D7415"/>
    <w:rsid w:val="009D76AE"/>
    <w:rsid w:val="009E048B"/>
    <w:rsid w:val="009E145D"/>
    <w:rsid w:val="009F1DF4"/>
    <w:rsid w:val="009F3E96"/>
    <w:rsid w:val="009F3EE7"/>
    <w:rsid w:val="009F5240"/>
    <w:rsid w:val="009F56C2"/>
    <w:rsid w:val="009F7172"/>
    <w:rsid w:val="00A017A8"/>
    <w:rsid w:val="00A017F7"/>
    <w:rsid w:val="00A119C0"/>
    <w:rsid w:val="00A14BBF"/>
    <w:rsid w:val="00A168A4"/>
    <w:rsid w:val="00A21A41"/>
    <w:rsid w:val="00A2265E"/>
    <w:rsid w:val="00A23371"/>
    <w:rsid w:val="00A24337"/>
    <w:rsid w:val="00A245CC"/>
    <w:rsid w:val="00A276F3"/>
    <w:rsid w:val="00A27C99"/>
    <w:rsid w:val="00A327C8"/>
    <w:rsid w:val="00A40A81"/>
    <w:rsid w:val="00A42EDA"/>
    <w:rsid w:val="00A43152"/>
    <w:rsid w:val="00A437FA"/>
    <w:rsid w:val="00A44E9E"/>
    <w:rsid w:val="00A45298"/>
    <w:rsid w:val="00A45A61"/>
    <w:rsid w:val="00A507D1"/>
    <w:rsid w:val="00A53A16"/>
    <w:rsid w:val="00A61538"/>
    <w:rsid w:val="00A63DF9"/>
    <w:rsid w:val="00A64A77"/>
    <w:rsid w:val="00A651DF"/>
    <w:rsid w:val="00A65F56"/>
    <w:rsid w:val="00A67E93"/>
    <w:rsid w:val="00A74893"/>
    <w:rsid w:val="00A770CD"/>
    <w:rsid w:val="00A80EBE"/>
    <w:rsid w:val="00A85927"/>
    <w:rsid w:val="00A86500"/>
    <w:rsid w:val="00A8710F"/>
    <w:rsid w:val="00A8765F"/>
    <w:rsid w:val="00A93BBD"/>
    <w:rsid w:val="00A94783"/>
    <w:rsid w:val="00A9593C"/>
    <w:rsid w:val="00AA0D0C"/>
    <w:rsid w:val="00AA530B"/>
    <w:rsid w:val="00AA58DC"/>
    <w:rsid w:val="00AA5C43"/>
    <w:rsid w:val="00AA5F22"/>
    <w:rsid w:val="00AA5F83"/>
    <w:rsid w:val="00AB12AF"/>
    <w:rsid w:val="00AB3EAA"/>
    <w:rsid w:val="00AB537C"/>
    <w:rsid w:val="00AB6CEA"/>
    <w:rsid w:val="00AC22A8"/>
    <w:rsid w:val="00AC281A"/>
    <w:rsid w:val="00AC2A94"/>
    <w:rsid w:val="00AC6277"/>
    <w:rsid w:val="00AC6923"/>
    <w:rsid w:val="00AC7C2A"/>
    <w:rsid w:val="00AD10E9"/>
    <w:rsid w:val="00AD1A46"/>
    <w:rsid w:val="00AD2485"/>
    <w:rsid w:val="00AD2FDA"/>
    <w:rsid w:val="00AD60F5"/>
    <w:rsid w:val="00AD62C0"/>
    <w:rsid w:val="00AD7285"/>
    <w:rsid w:val="00AD78EC"/>
    <w:rsid w:val="00AE1600"/>
    <w:rsid w:val="00AE291D"/>
    <w:rsid w:val="00AE2E02"/>
    <w:rsid w:val="00AE495F"/>
    <w:rsid w:val="00AE5A1E"/>
    <w:rsid w:val="00AE606C"/>
    <w:rsid w:val="00AE6557"/>
    <w:rsid w:val="00AF0BE5"/>
    <w:rsid w:val="00AF34A4"/>
    <w:rsid w:val="00AF698F"/>
    <w:rsid w:val="00B0062F"/>
    <w:rsid w:val="00B03100"/>
    <w:rsid w:val="00B04D18"/>
    <w:rsid w:val="00B04D56"/>
    <w:rsid w:val="00B050E2"/>
    <w:rsid w:val="00B05242"/>
    <w:rsid w:val="00B10CE1"/>
    <w:rsid w:val="00B11B0E"/>
    <w:rsid w:val="00B11C20"/>
    <w:rsid w:val="00B1401B"/>
    <w:rsid w:val="00B167DA"/>
    <w:rsid w:val="00B207F5"/>
    <w:rsid w:val="00B246ED"/>
    <w:rsid w:val="00B267EB"/>
    <w:rsid w:val="00B33680"/>
    <w:rsid w:val="00B37BB4"/>
    <w:rsid w:val="00B37CD7"/>
    <w:rsid w:val="00B42C37"/>
    <w:rsid w:val="00B44CAD"/>
    <w:rsid w:val="00B4653F"/>
    <w:rsid w:val="00B466C6"/>
    <w:rsid w:val="00B47812"/>
    <w:rsid w:val="00B47A6B"/>
    <w:rsid w:val="00B47EAD"/>
    <w:rsid w:val="00B54174"/>
    <w:rsid w:val="00B5609C"/>
    <w:rsid w:val="00B567AB"/>
    <w:rsid w:val="00B73646"/>
    <w:rsid w:val="00B754BA"/>
    <w:rsid w:val="00B81F3E"/>
    <w:rsid w:val="00B8240C"/>
    <w:rsid w:val="00B827F0"/>
    <w:rsid w:val="00B90185"/>
    <w:rsid w:val="00B94C3F"/>
    <w:rsid w:val="00B94F2E"/>
    <w:rsid w:val="00B970F6"/>
    <w:rsid w:val="00BA3BE0"/>
    <w:rsid w:val="00BA668B"/>
    <w:rsid w:val="00BA70CD"/>
    <w:rsid w:val="00BA752C"/>
    <w:rsid w:val="00BA7CEA"/>
    <w:rsid w:val="00BB5818"/>
    <w:rsid w:val="00BB60CD"/>
    <w:rsid w:val="00BB65EC"/>
    <w:rsid w:val="00BC0A03"/>
    <w:rsid w:val="00BC1D75"/>
    <w:rsid w:val="00BC3EDD"/>
    <w:rsid w:val="00BC45AB"/>
    <w:rsid w:val="00BC58E9"/>
    <w:rsid w:val="00BD033F"/>
    <w:rsid w:val="00BD27AB"/>
    <w:rsid w:val="00BD43FA"/>
    <w:rsid w:val="00BE5B3C"/>
    <w:rsid w:val="00BE791A"/>
    <w:rsid w:val="00BF6403"/>
    <w:rsid w:val="00C0009D"/>
    <w:rsid w:val="00C01008"/>
    <w:rsid w:val="00C05796"/>
    <w:rsid w:val="00C11C25"/>
    <w:rsid w:val="00C137D4"/>
    <w:rsid w:val="00C1450D"/>
    <w:rsid w:val="00C14A4C"/>
    <w:rsid w:val="00C16517"/>
    <w:rsid w:val="00C20D6A"/>
    <w:rsid w:val="00C232D1"/>
    <w:rsid w:val="00C238A8"/>
    <w:rsid w:val="00C307A6"/>
    <w:rsid w:val="00C4044D"/>
    <w:rsid w:val="00C45C86"/>
    <w:rsid w:val="00C4602E"/>
    <w:rsid w:val="00C5095A"/>
    <w:rsid w:val="00C51FB8"/>
    <w:rsid w:val="00C5755A"/>
    <w:rsid w:val="00C61EC1"/>
    <w:rsid w:val="00C62120"/>
    <w:rsid w:val="00C7204E"/>
    <w:rsid w:val="00C72B2A"/>
    <w:rsid w:val="00C74EE6"/>
    <w:rsid w:val="00C756E7"/>
    <w:rsid w:val="00C769C1"/>
    <w:rsid w:val="00C770DF"/>
    <w:rsid w:val="00C94792"/>
    <w:rsid w:val="00C9542A"/>
    <w:rsid w:val="00C963B7"/>
    <w:rsid w:val="00CA0ECD"/>
    <w:rsid w:val="00CA263A"/>
    <w:rsid w:val="00CA2AA3"/>
    <w:rsid w:val="00CA5B00"/>
    <w:rsid w:val="00CA7F92"/>
    <w:rsid w:val="00CB1056"/>
    <w:rsid w:val="00CB39BA"/>
    <w:rsid w:val="00CB651B"/>
    <w:rsid w:val="00CB6EB4"/>
    <w:rsid w:val="00CC6508"/>
    <w:rsid w:val="00CC7EFB"/>
    <w:rsid w:val="00CD0894"/>
    <w:rsid w:val="00CD3205"/>
    <w:rsid w:val="00CD6708"/>
    <w:rsid w:val="00CE0D9F"/>
    <w:rsid w:val="00CE6AC4"/>
    <w:rsid w:val="00CF025D"/>
    <w:rsid w:val="00CF0D1F"/>
    <w:rsid w:val="00CF1126"/>
    <w:rsid w:val="00CF1ABD"/>
    <w:rsid w:val="00CF4BA9"/>
    <w:rsid w:val="00CF73D6"/>
    <w:rsid w:val="00D04B95"/>
    <w:rsid w:val="00D0673C"/>
    <w:rsid w:val="00D11F0C"/>
    <w:rsid w:val="00D15E09"/>
    <w:rsid w:val="00D20E5D"/>
    <w:rsid w:val="00D21E3E"/>
    <w:rsid w:val="00D24644"/>
    <w:rsid w:val="00D24BC9"/>
    <w:rsid w:val="00D26E59"/>
    <w:rsid w:val="00D27E38"/>
    <w:rsid w:val="00D304BC"/>
    <w:rsid w:val="00D31974"/>
    <w:rsid w:val="00D3577A"/>
    <w:rsid w:val="00D36C9E"/>
    <w:rsid w:val="00D40C92"/>
    <w:rsid w:val="00D41F51"/>
    <w:rsid w:val="00D42227"/>
    <w:rsid w:val="00D429AF"/>
    <w:rsid w:val="00D4422E"/>
    <w:rsid w:val="00D4640E"/>
    <w:rsid w:val="00D4650A"/>
    <w:rsid w:val="00D47DCE"/>
    <w:rsid w:val="00D56A26"/>
    <w:rsid w:val="00D60E82"/>
    <w:rsid w:val="00D60FE4"/>
    <w:rsid w:val="00D6159E"/>
    <w:rsid w:val="00D627EF"/>
    <w:rsid w:val="00D66648"/>
    <w:rsid w:val="00D70B68"/>
    <w:rsid w:val="00D71649"/>
    <w:rsid w:val="00D7613C"/>
    <w:rsid w:val="00D83298"/>
    <w:rsid w:val="00D83315"/>
    <w:rsid w:val="00D849E5"/>
    <w:rsid w:val="00D86420"/>
    <w:rsid w:val="00D9277C"/>
    <w:rsid w:val="00D95DC9"/>
    <w:rsid w:val="00D9684F"/>
    <w:rsid w:val="00DA0377"/>
    <w:rsid w:val="00DA343F"/>
    <w:rsid w:val="00DA6387"/>
    <w:rsid w:val="00DB1DA9"/>
    <w:rsid w:val="00DB3432"/>
    <w:rsid w:val="00DB3C82"/>
    <w:rsid w:val="00DB3D39"/>
    <w:rsid w:val="00DB65CD"/>
    <w:rsid w:val="00DC39A6"/>
    <w:rsid w:val="00DC5AE2"/>
    <w:rsid w:val="00DC7927"/>
    <w:rsid w:val="00DD0A31"/>
    <w:rsid w:val="00DD7D99"/>
    <w:rsid w:val="00DE071F"/>
    <w:rsid w:val="00DE3E1D"/>
    <w:rsid w:val="00DF1569"/>
    <w:rsid w:val="00DF2FA5"/>
    <w:rsid w:val="00DF66DE"/>
    <w:rsid w:val="00DF7C45"/>
    <w:rsid w:val="00E05F18"/>
    <w:rsid w:val="00E069DC"/>
    <w:rsid w:val="00E11591"/>
    <w:rsid w:val="00E167E1"/>
    <w:rsid w:val="00E170AA"/>
    <w:rsid w:val="00E21934"/>
    <w:rsid w:val="00E23595"/>
    <w:rsid w:val="00E25475"/>
    <w:rsid w:val="00E3101E"/>
    <w:rsid w:val="00E31064"/>
    <w:rsid w:val="00E36AB1"/>
    <w:rsid w:val="00E373E8"/>
    <w:rsid w:val="00E45533"/>
    <w:rsid w:val="00E469B2"/>
    <w:rsid w:val="00E469D2"/>
    <w:rsid w:val="00E47C99"/>
    <w:rsid w:val="00E53546"/>
    <w:rsid w:val="00E5419B"/>
    <w:rsid w:val="00E57735"/>
    <w:rsid w:val="00E60CDE"/>
    <w:rsid w:val="00E6107F"/>
    <w:rsid w:val="00E6656D"/>
    <w:rsid w:val="00E702E6"/>
    <w:rsid w:val="00E702F1"/>
    <w:rsid w:val="00E717FE"/>
    <w:rsid w:val="00E71820"/>
    <w:rsid w:val="00E7384F"/>
    <w:rsid w:val="00E837D2"/>
    <w:rsid w:val="00E84088"/>
    <w:rsid w:val="00E85441"/>
    <w:rsid w:val="00E967C3"/>
    <w:rsid w:val="00E97D1C"/>
    <w:rsid w:val="00EA0845"/>
    <w:rsid w:val="00EA1508"/>
    <w:rsid w:val="00EA1B59"/>
    <w:rsid w:val="00EA36FD"/>
    <w:rsid w:val="00EA78E8"/>
    <w:rsid w:val="00EA7E02"/>
    <w:rsid w:val="00EB15FA"/>
    <w:rsid w:val="00EB1ECF"/>
    <w:rsid w:val="00EB6895"/>
    <w:rsid w:val="00EB68DA"/>
    <w:rsid w:val="00EC105E"/>
    <w:rsid w:val="00EC3127"/>
    <w:rsid w:val="00EC6742"/>
    <w:rsid w:val="00ED078F"/>
    <w:rsid w:val="00ED73A9"/>
    <w:rsid w:val="00EE1E39"/>
    <w:rsid w:val="00EE27E5"/>
    <w:rsid w:val="00EE55E0"/>
    <w:rsid w:val="00EF1BFA"/>
    <w:rsid w:val="00EF395B"/>
    <w:rsid w:val="00EF3C8F"/>
    <w:rsid w:val="00EF46F0"/>
    <w:rsid w:val="00EF4D3B"/>
    <w:rsid w:val="00F13763"/>
    <w:rsid w:val="00F14249"/>
    <w:rsid w:val="00F1736E"/>
    <w:rsid w:val="00F176A3"/>
    <w:rsid w:val="00F22A97"/>
    <w:rsid w:val="00F23885"/>
    <w:rsid w:val="00F26BCE"/>
    <w:rsid w:val="00F36252"/>
    <w:rsid w:val="00F37C12"/>
    <w:rsid w:val="00F41D7A"/>
    <w:rsid w:val="00F4355F"/>
    <w:rsid w:val="00F43913"/>
    <w:rsid w:val="00F448E9"/>
    <w:rsid w:val="00F44A6C"/>
    <w:rsid w:val="00F46316"/>
    <w:rsid w:val="00F477A4"/>
    <w:rsid w:val="00F516D5"/>
    <w:rsid w:val="00F60417"/>
    <w:rsid w:val="00F60FB1"/>
    <w:rsid w:val="00F65866"/>
    <w:rsid w:val="00F700FB"/>
    <w:rsid w:val="00F70801"/>
    <w:rsid w:val="00F727B6"/>
    <w:rsid w:val="00F76BC7"/>
    <w:rsid w:val="00F83A8F"/>
    <w:rsid w:val="00F87983"/>
    <w:rsid w:val="00F960B7"/>
    <w:rsid w:val="00F97DD4"/>
    <w:rsid w:val="00FA0CA2"/>
    <w:rsid w:val="00FA198D"/>
    <w:rsid w:val="00FA1EF9"/>
    <w:rsid w:val="00FA2D9A"/>
    <w:rsid w:val="00FA6D6C"/>
    <w:rsid w:val="00FA75CA"/>
    <w:rsid w:val="00FB1307"/>
    <w:rsid w:val="00FB75B8"/>
    <w:rsid w:val="00FC2161"/>
    <w:rsid w:val="00FD10C0"/>
    <w:rsid w:val="00FD336B"/>
    <w:rsid w:val="00FD3902"/>
    <w:rsid w:val="00FD471E"/>
    <w:rsid w:val="00FD7089"/>
    <w:rsid w:val="00FD72FB"/>
    <w:rsid w:val="00FE1F4B"/>
    <w:rsid w:val="00FE5DE9"/>
    <w:rsid w:val="00FF28CC"/>
    <w:rsid w:val="00FF2CB0"/>
    <w:rsid w:val="00FF3F4E"/>
    <w:rsid w:val="00FF5A93"/>
    <w:rsid w:val="00FF7261"/>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46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E5419B"/>
    <w:pPr>
      <w:spacing w:after="0" w:line="240" w:lineRule="auto"/>
    </w:pPr>
    <w:rPr>
      <w:sz w:val="20"/>
      <w:szCs w:val="20"/>
    </w:rPr>
  </w:style>
  <w:style w:type="character" w:customStyle="1" w:styleId="Char">
    <w:name w:val="Κείμενο υποσημείωσης Char"/>
    <w:basedOn w:val="a0"/>
    <w:link w:val="a3"/>
    <w:uiPriority w:val="99"/>
    <w:rsid w:val="00E5419B"/>
    <w:rPr>
      <w:sz w:val="20"/>
      <w:szCs w:val="20"/>
    </w:rPr>
  </w:style>
  <w:style w:type="character" w:styleId="a4">
    <w:name w:val="footnote reference"/>
    <w:basedOn w:val="a0"/>
    <w:uiPriority w:val="99"/>
    <w:semiHidden/>
    <w:unhideWhenUsed/>
    <w:rsid w:val="00E5419B"/>
    <w:rPr>
      <w:vertAlign w:val="superscript"/>
    </w:rPr>
  </w:style>
  <w:style w:type="character" w:styleId="-">
    <w:name w:val="Hyperlink"/>
    <w:basedOn w:val="a0"/>
    <w:uiPriority w:val="99"/>
    <w:unhideWhenUsed/>
    <w:rsid w:val="00E5419B"/>
    <w:rPr>
      <w:color w:val="0000FF" w:themeColor="hyperlink"/>
      <w:u w:val="single"/>
    </w:rPr>
  </w:style>
  <w:style w:type="paragraph" w:styleId="a5">
    <w:name w:val="header"/>
    <w:basedOn w:val="a"/>
    <w:link w:val="Char0"/>
    <w:uiPriority w:val="99"/>
    <w:semiHidden/>
    <w:unhideWhenUsed/>
    <w:rsid w:val="00E5419B"/>
    <w:pPr>
      <w:tabs>
        <w:tab w:val="center" w:pos="4153"/>
        <w:tab w:val="right" w:pos="8306"/>
      </w:tabs>
      <w:spacing w:after="0" w:line="240" w:lineRule="auto"/>
    </w:pPr>
  </w:style>
  <w:style w:type="character" w:customStyle="1" w:styleId="Char0">
    <w:name w:val="Κεφαλίδα Char"/>
    <w:basedOn w:val="a0"/>
    <w:link w:val="a5"/>
    <w:uiPriority w:val="99"/>
    <w:semiHidden/>
    <w:rsid w:val="00E5419B"/>
  </w:style>
  <w:style w:type="paragraph" w:styleId="a6">
    <w:name w:val="footer"/>
    <w:basedOn w:val="a"/>
    <w:link w:val="Char1"/>
    <w:uiPriority w:val="99"/>
    <w:unhideWhenUsed/>
    <w:rsid w:val="00E5419B"/>
    <w:pPr>
      <w:tabs>
        <w:tab w:val="center" w:pos="4153"/>
        <w:tab w:val="right" w:pos="8306"/>
      </w:tabs>
      <w:spacing w:after="0" w:line="240" w:lineRule="auto"/>
    </w:pPr>
  </w:style>
  <w:style w:type="character" w:customStyle="1" w:styleId="Char1">
    <w:name w:val="Υποσέλιδο Char"/>
    <w:basedOn w:val="a0"/>
    <w:link w:val="a6"/>
    <w:uiPriority w:val="99"/>
    <w:rsid w:val="00E5419B"/>
  </w:style>
  <w:style w:type="paragraph" w:styleId="a7">
    <w:name w:val="List Paragraph"/>
    <w:basedOn w:val="a"/>
    <w:uiPriority w:val="34"/>
    <w:qFormat/>
    <w:rsid w:val="007F32B5"/>
    <w:pPr>
      <w:ind w:left="720"/>
      <w:contextualSpacing/>
    </w:pPr>
  </w:style>
  <w:style w:type="character" w:customStyle="1" w:styleId="df">
    <w:name w:val="d_f"/>
    <w:basedOn w:val="a0"/>
    <w:rsid w:val="00185DC9"/>
  </w:style>
  <w:style w:type="character" w:styleId="a8">
    <w:name w:val="Emphasis"/>
    <w:basedOn w:val="a0"/>
    <w:uiPriority w:val="20"/>
    <w:qFormat/>
    <w:rsid w:val="004B6FF5"/>
    <w:rPr>
      <w:i/>
      <w:iCs/>
    </w:rPr>
  </w:style>
  <w:style w:type="character" w:styleId="-0">
    <w:name w:val="FollowedHyperlink"/>
    <w:basedOn w:val="a0"/>
    <w:uiPriority w:val="99"/>
    <w:semiHidden/>
    <w:unhideWhenUsed/>
    <w:rsid w:val="00C01008"/>
    <w:rPr>
      <w:color w:val="800080" w:themeColor="followedHyperlink"/>
      <w:u w:val="single"/>
    </w:rPr>
  </w:style>
  <w:style w:type="paragraph" w:customStyle="1" w:styleId="pindent">
    <w:name w:val="p_indent"/>
    <w:basedOn w:val="a"/>
    <w:rsid w:val="004E4A8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a"/>
    <w:basedOn w:val="a0"/>
    <w:rsid w:val="004E4A83"/>
  </w:style>
  <w:style w:type="paragraph" w:styleId="Web">
    <w:name w:val="Normal (Web)"/>
    <w:basedOn w:val="a"/>
    <w:uiPriority w:val="99"/>
    <w:unhideWhenUsed/>
    <w:rsid w:val="00B754BA"/>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815CB6"/>
    <w:rPr>
      <w:b/>
      <w:bCs/>
    </w:rPr>
  </w:style>
  <w:style w:type="paragraph" w:styleId="ab">
    <w:name w:val="Balloon Text"/>
    <w:basedOn w:val="a"/>
    <w:link w:val="Char2"/>
    <w:uiPriority w:val="99"/>
    <w:semiHidden/>
    <w:unhideWhenUsed/>
    <w:rsid w:val="00286109"/>
    <w:pPr>
      <w:spacing w:after="0" w:line="240" w:lineRule="auto"/>
    </w:pPr>
    <w:rPr>
      <w:rFonts w:ascii="Tahoma" w:hAnsi="Tahoma" w:cs="Tahoma"/>
      <w:sz w:val="16"/>
      <w:szCs w:val="16"/>
    </w:rPr>
  </w:style>
  <w:style w:type="character" w:customStyle="1" w:styleId="Char2">
    <w:name w:val="Κείμενο πλαισίου Char"/>
    <w:basedOn w:val="a0"/>
    <w:link w:val="ab"/>
    <w:uiPriority w:val="99"/>
    <w:semiHidden/>
    <w:rsid w:val="00286109"/>
    <w:rPr>
      <w:rFonts w:ascii="Tahoma" w:hAnsi="Tahoma" w:cs="Tahoma"/>
      <w:sz w:val="16"/>
      <w:szCs w:val="16"/>
    </w:rPr>
  </w:style>
  <w:style w:type="character" w:customStyle="1" w:styleId="l">
    <w:name w:val="l"/>
    <w:basedOn w:val="a0"/>
    <w:rsid w:val="0058269D"/>
  </w:style>
  <w:style w:type="character" w:customStyle="1" w:styleId="numbering">
    <w:name w:val="numbering"/>
    <w:basedOn w:val="a0"/>
    <w:rsid w:val="0058269D"/>
  </w:style>
  <w:style w:type="table" w:styleId="ac">
    <w:name w:val="Table Grid"/>
    <w:basedOn w:val="a1"/>
    <w:uiPriority w:val="59"/>
    <w:rsid w:val="009578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4">
    <w:name w:val="Light Shading Accent 4"/>
    <w:basedOn w:val="a1"/>
    <w:uiPriority w:val="60"/>
    <w:rsid w:val="00957811"/>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s>
</file>

<file path=word/webSettings.xml><?xml version="1.0" encoding="utf-8"?>
<w:webSettings xmlns:r="http://schemas.openxmlformats.org/officeDocument/2006/relationships" xmlns:w="http://schemas.openxmlformats.org/wordprocessingml/2006/main">
  <w:divs>
    <w:div w:id="207452066">
      <w:bodyDiv w:val="1"/>
      <w:marLeft w:val="0"/>
      <w:marRight w:val="0"/>
      <w:marTop w:val="0"/>
      <w:marBottom w:val="0"/>
      <w:divBdr>
        <w:top w:val="none" w:sz="0" w:space="0" w:color="auto"/>
        <w:left w:val="none" w:sz="0" w:space="0" w:color="auto"/>
        <w:bottom w:val="none" w:sz="0" w:space="0" w:color="auto"/>
        <w:right w:val="none" w:sz="0" w:space="0" w:color="auto"/>
      </w:divBdr>
    </w:div>
    <w:div w:id="304243959">
      <w:bodyDiv w:val="1"/>
      <w:marLeft w:val="0"/>
      <w:marRight w:val="0"/>
      <w:marTop w:val="0"/>
      <w:marBottom w:val="0"/>
      <w:divBdr>
        <w:top w:val="none" w:sz="0" w:space="0" w:color="auto"/>
        <w:left w:val="none" w:sz="0" w:space="0" w:color="auto"/>
        <w:bottom w:val="none" w:sz="0" w:space="0" w:color="auto"/>
        <w:right w:val="none" w:sz="0" w:space="0" w:color="auto"/>
      </w:divBdr>
    </w:div>
    <w:div w:id="370885142">
      <w:bodyDiv w:val="1"/>
      <w:marLeft w:val="0"/>
      <w:marRight w:val="0"/>
      <w:marTop w:val="0"/>
      <w:marBottom w:val="0"/>
      <w:divBdr>
        <w:top w:val="none" w:sz="0" w:space="0" w:color="auto"/>
        <w:left w:val="none" w:sz="0" w:space="0" w:color="auto"/>
        <w:bottom w:val="none" w:sz="0" w:space="0" w:color="auto"/>
        <w:right w:val="none" w:sz="0" w:space="0" w:color="auto"/>
      </w:divBdr>
    </w:div>
    <w:div w:id="1096445320">
      <w:bodyDiv w:val="1"/>
      <w:marLeft w:val="0"/>
      <w:marRight w:val="0"/>
      <w:marTop w:val="0"/>
      <w:marBottom w:val="0"/>
      <w:divBdr>
        <w:top w:val="none" w:sz="0" w:space="0" w:color="auto"/>
        <w:left w:val="none" w:sz="0" w:space="0" w:color="auto"/>
        <w:bottom w:val="none" w:sz="0" w:space="0" w:color="auto"/>
        <w:right w:val="none" w:sz="0" w:space="0" w:color="auto"/>
      </w:divBdr>
    </w:div>
    <w:div w:id="1146819857">
      <w:bodyDiv w:val="1"/>
      <w:marLeft w:val="0"/>
      <w:marRight w:val="0"/>
      <w:marTop w:val="0"/>
      <w:marBottom w:val="0"/>
      <w:divBdr>
        <w:top w:val="none" w:sz="0" w:space="0" w:color="auto"/>
        <w:left w:val="none" w:sz="0" w:space="0" w:color="auto"/>
        <w:bottom w:val="none" w:sz="0" w:space="0" w:color="auto"/>
        <w:right w:val="none" w:sz="0" w:space="0" w:color="auto"/>
      </w:divBdr>
    </w:div>
    <w:div w:id="1153255796">
      <w:bodyDiv w:val="1"/>
      <w:marLeft w:val="0"/>
      <w:marRight w:val="0"/>
      <w:marTop w:val="0"/>
      <w:marBottom w:val="0"/>
      <w:divBdr>
        <w:top w:val="none" w:sz="0" w:space="0" w:color="auto"/>
        <w:left w:val="none" w:sz="0" w:space="0" w:color="auto"/>
        <w:bottom w:val="none" w:sz="0" w:space="0" w:color="auto"/>
        <w:right w:val="none" w:sz="0" w:space="0" w:color="auto"/>
      </w:divBdr>
    </w:div>
    <w:div w:id="1458642349">
      <w:bodyDiv w:val="1"/>
      <w:marLeft w:val="0"/>
      <w:marRight w:val="0"/>
      <w:marTop w:val="0"/>
      <w:marBottom w:val="0"/>
      <w:divBdr>
        <w:top w:val="none" w:sz="0" w:space="0" w:color="auto"/>
        <w:left w:val="none" w:sz="0" w:space="0" w:color="auto"/>
        <w:bottom w:val="none" w:sz="0" w:space="0" w:color="auto"/>
        <w:right w:val="none" w:sz="0" w:space="0" w:color="auto"/>
      </w:divBdr>
    </w:div>
    <w:div w:id="1627199249">
      <w:bodyDiv w:val="1"/>
      <w:marLeft w:val="0"/>
      <w:marRight w:val="0"/>
      <w:marTop w:val="0"/>
      <w:marBottom w:val="0"/>
      <w:divBdr>
        <w:top w:val="none" w:sz="0" w:space="0" w:color="auto"/>
        <w:left w:val="none" w:sz="0" w:space="0" w:color="auto"/>
        <w:bottom w:val="none" w:sz="0" w:space="0" w:color="auto"/>
        <w:right w:val="none" w:sz="0" w:space="0" w:color="auto"/>
      </w:divBdr>
    </w:div>
    <w:div w:id="1644115551">
      <w:bodyDiv w:val="1"/>
      <w:marLeft w:val="0"/>
      <w:marRight w:val="0"/>
      <w:marTop w:val="0"/>
      <w:marBottom w:val="0"/>
      <w:divBdr>
        <w:top w:val="none" w:sz="0" w:space="0" w:color="auto"/>
        <w:left w:val="none" w:sz="0" w:space="0" w:color="auto"/>
        <w:bottom w:val="none" w:sz="0" w:space="0" w:color="auto"/>
        <w:right w:val="none" w:sz="0" w:space="0" w:color="auto"/>
      </w:divBdr>
    </w:div>
    <w:div w:id="1898006036">
      <w:bodyDiv w:val="1"/>
      <w:marLeft w:val="0"/>
      <w:marRight w:val="0"/>
      <w:marTop w:val="0"/>
      <w:marBottom w:val="0"/>
      <w:divBdr>
        <w:top w:val="none" w:sz="0" w:space="0" w:color="auto"/>
        <w:left w:val="none" w:sz="0" w:space="0" w:color="auto"/>
        <w:bottom w:val="none" w:sz="0" w:space="0" w:color="auto"/>
        <w:right w:val="none" w:sz="0" w:space="0" w:color="auto"/>
      </w:divBdr>
    </w:div>
    <w:div w:id="1988894474">
      <w:bodyDiv w:val="1"/>
      <w:marLeft w:val="0"/>
      <w:marRight w:val="0"/>
      <w:marTop w:val="0"/>
      <w:marBottom w:val="0"/>
      <w:divBdr>
        <w:top w:val="none" w:sz="0" w:space="0" w:color="auto"/>
        <w:left w:val="none" w:sz="0" w:space="0" w:color="auto"/>
        <w:bottom w:val="none" w:sz="0" w:space="0" w:color="auto"/>
        <w:right w:val="none" w:sz="0" w:space="0" w:color="auto"/>
      </w:divBdr>
    </w:div>
    <w:div w:id="2096659469">
      <w:bodyDiv w:val="1"/>
      <w:marLeft w:val="0"/>
      <w:marRight w:val="0"/>
      <w:marTop w:val="0"/>
      <w:marBottom w:val="0"/>
      <w:divBdr>
        <w:top w:val="none" w:sz="0" w:space="0" w:color="auto"/>
        <w:left w:val="none" w:sz="0" w:space="0" w:color="auto"/>
        <w:bottom w:val="none" w:sz="0" w:space="0" w:color="auto"/>
        <w:right w:val="none" w:sz="0" w:space="0" w:color="auto"/>
      </w:divBdr>
      <w:divsChild>
        <w:div w:id="17013931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projekt-gutenberg.org/benjamin/kri12-31/chap082.html" TargetMode="External"/><Relationship Id="rId18" Type="http://schemas.openxmlformats.org/officeDocument/2006/relationships/hyperlink" Target="https://bookpress.gr/kritikes/idees/9428-2018-10-16-07-52-2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gutenberg.org/cache/epub/64457/pg64457-images.html" TargetMode="External"/><Relationship Id="rId7" Type="http://schemas.openxmlformats.org/officeDocument/2006/relationships/endnotes" Target="endnotes.xml"/><Relationship Id="rId12" Type="http://schemas.openxmlformats.org/officeDocument/2006/relationships/hyperlink" Target="https://www.sas.upenn.edu/~cavitch/pdf-library/Adorno_Prisms.pdf" TargetMode="External"/><Relationship Id="rId17" Type="http://schemas.openxmlformats.org/officeDocument/2006/relationships/hyperlink" Target="https://internus.gr/to-syndromo-toy-kaloy-paidioy/"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scholarship.org/uc/item/6r03r3gp" TargetMode="External"/><Relationship Id="rId20" Type="http://schemas.openxmlformats.org/officeDocument/2006/relationships/hyperlink" Target="https://www.unfpa.org/press/nearly-half-all-women-are-denied-their-bodily-autonomy-says-new-unfpa-report-my-body-my-ow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utenberg.org/cache/epub/64457/pg64457-images.htm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gutenberg.org/cache/epub/2404/pg2404-images.html" TargetMode="External"/><Relationship Id="rId23" Type="http://schemas.openxmlformats.org/officeDocument/2006/relationships/hyperlink" Target="https://www.greek-language.gr/digitalResources/literature/tools/concordance/browse.html?cnd_id=9&amp;text_id=867" TargetMode="External"/><Relationship Id="rId10" Type="http://schemas.openxmlformats.org/officeDocument/2006/relationships/hyperlink" Target="https://www.gutenberg.org/files/56463/56463-h/56463-h.htm" TargetMode="External"/><Relationship Id="rId19" Type="http://schemas.openxmlformats.org/officeDocument/2006/relationships/hyperlink" Target="https://www.alfavita.gr/koinonia/297557_protathlitria-i-ellada-sti-monaxi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greek-language.gr/greekLang/literature/anthologies/new/show.html?id=289" TargetMode="External"/><Relationship Id="rId22" Type="http://schemas.openxmlformats.org/officeDocument/2006/relationships/hyperlink" Target="https://poets.org/poem/song-myself-5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gutenberg.org/cache/epub/2404/pg2404-images.html" TargetMode="External"/><Relationship Id="rId13" Type="http://schemas.openxmlformats.org/officeDocument/2006/relationships/hyperlink" Target="https://www.unfpa.org/press/nearly-half-all-women-are-denied-their-bodily-autonomy-says-new-unfpa-report-my-body-my-own" TargetMode="External"/><Relationship Id="rId3" Type="http://schemas.openxmlformats.org/officeDocument/2006/relationships/hyperlink" Target="https://bookpress.gr/kritikes/idees/9428-2018-10-16-07-52-24" TargetMode="External"/><Relationship Id="rId7" Type="http://schemas.openxmlformats.org/officeDocument/2006/relationships/hyperlink" Target="https://www.projekt-gutenberg.org/benjamin/kri12-31/chap082.html" TargetMode="External"/><Relationship Id="rId12" Type="http://schemas.openxmlformats.org/officeDocument/2006/relationships/hyperlink" Target="https://www.greek-language.gr/greekLang/literature/anthologies/new/show.html?id=289" TargetMode="External"/><Relationship Id="rId2" Type="http://schemas.openxmlformats.org/officeDocument/2006/relationships/hyperlink" Target="https://www.gutenberg.org/files/56463/56463-h/56463-h.htm" TargetMode="External"/><Relationship Id="rId1" Type="http://schemas.openxmlformats.org/officeDocument/2006/relationships/hyperlink" Target="https://www.gutenberg.org/cache/epub/64457/pg64457-images.html" TargetMode="External"/><Relationship Id="rId6" Type="http://schemas.openxmlformats.org/officeDocument/2006/relationships/hyperlink" Target="https://www.greek-language.gr/greekLang/ancient_greek/tools/lexicon/lemma.html?id=73" TargetMode="External"/><Relationship Id="rId11" Type="http://schemas.openxmlformats.org/officeDocument/2006/relationships/hyperlink" Target="https://internus.gr/to-syndromo-toy-kaloy-paidioy/" TargetMode="External"/><Relationship Id="rId5" Type="http://schemas.openxmlformats.org/officeDocument/2006/relationships/hyperlink" Target="https://www.gutenberg.org/cache/epub/64457/pg64457-images.html" TargetMode="External"/><Relationship Id="rId15" Type="http://schemas.openxmlformats.org/officeDocument/2006/relationships/hyperlink" Target="https://poets.org/poem/song-myself-51" TargetMode="External"/><Relationship Id="rId10" Type="http://schemas.openxmlformats.org/officeDocument/2006/relationships/hyperlink" Target="https://www.alfavita.gr/koinonia/297557_protathlitria-i-ellada-sti-monaxia" TargetMode="External"/><Relationship Id="rId4" Type="http://schemas.openxmlformats.org/officeDocument/2006/relationships/hyperlink" Target="https://escholarship.org/uc/item/6r03r3gp" TargetMode="External"/><Relationship Id="rId9" Type="http://schemas.openxmlformats.org/officeDocument/2006/relationships/hyperlink" Target="https://www.sas.upenn.edu/~cavitch/pdf-library/Adorno_Prisms.pdf" TargetMode="External"/><Relationship Id="rId14" Type="http://schemas.openxmlformats.org/officeDocument/2006/relationships/hyperlink" Target="https://www.greek-language.gr/digitalResources/literature/tools/concordance/browse.html?cnd_id=9&amp;text_id=867"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1651EA-D81D-4DEC-9F4F-E05E1A7BE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17897</TotalTime>
  <Pages>71</Pages>
  <Words>20497</Words>
  <Characters>110686</Characters>
  <Application>Microsoft Office Word</Application>
  <DocSecurity>0</DocSecurity>
  <Lines>922</Lines>
  <Paragraphs>261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130922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30694</dc:creator>
  <cp:keywords/>
  <dc:description/>
  <cp:lastModifiedBy>30694</cp:lastModifiedBy>
  <cp:revision>534</cp:revision>
  <dcterms:created xsi:type="dcterms:W3CDTF">2024-11-01T09:15:00Z</dcterms:created>
  <dcterms:modified xsi:type="dcterms:W3CDTF">2025-03-21T08:05:00Z</dcterms:modified>
</cp:coreProperties>
</file>